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041" w:rsidRPr="0046550C" w:rsidRDefault="00863D18" w:rsidP="0046550C">
      <w:pPr>
        <w:snapToGrid w:val="0"/>
        <w:spacing w:after="0" w:line="240" w:lineRule="auto"/>
        <w:jc w:val="center"/>
        <w:rPr>
          <w:rFonts w:ascii="Times New Roman" w:hAnsi="Times New Roman" w:cs="Times New Roman"/>
          <w:b/>
          <w:sz w:val="20"/>
          <w:szCs w:val="24"/>
        </w:rPr>
      </w:pPr>
      <w:r w:rsidRPr="0046550C">
        <w:rPr>
          <w:rFonts w:ascii="Times New Roman" w:hAnsi="Times New Roman" w:cs="Times New Roman"/>
          <w:b/>
          <w:sz w:val="20"/>
          <w:szCs w:val="24"/>
        </w:rPr>
        <w:t>Preliminary S</w:t>
      </w:r>
      <w:r w:rsidR="00A259AC" w:rsidRPr="0046550C">
        <w:rPr>
          <w:rFonts w:ascii="Times New Roman" w:hAnsi="Times New Roman" w:cs="Times New Roman"/>
          <w:b/>
          <w:sz w:val="20"/>
          <w:szCs w:val="24"/>
        </w:rPr>
        <w:t>tudies on the Ecology an</w:t>
      </w:r>
      <w:r w:rsidR="00A4653E" w:rsidRPr="0046550C">
        <w:rPr>
          <w:rFonts w:ascii="Times New Roman" w:hAnsi="Times New Roman" w:cs="Times New Roman"/>
          <w:b/>
          <w:sz w:val="20"/>
          <w:szCs w:val="24"/>
        </w:rPr>
        <w:t>d Diversity of Zooplankton of T</w:t>
      </w:r>
      <w:r w:rsidR="00A259AC" w:rsidRPr="0046550C">
        <w:rPr>
          <w:rFonts w:ascii="Times New Roman" w:hAnsi="Times New Roman" w:cs="Times New Roman"/>
          <w:b/>
          <w:sz w:val="20"/>
          <w:szCs w:val="24"/>
        </w:rPr>
        <w:t>inapa Lake Calabar, Cross River State, Nigeria</w:t>
      </w:r>
    </w:p>
    <w:p w:rsidR="00BD2041" w:rsidRPr="0046550C" w:rsidRDefault="00BD2041" w:rsidP="0046550C">
      <w:pPr>
        <w:snapToGrid w:val="0"/>
        <w:spacing w:after="0" w:line="240" w:lineRule="auto"/>
        <w:jc w:val="center"/>
        <w:rPr>
          <w:rFonts w:ascii="Times New Roman" w:hAnsi="Times New Roman" w:cs="Times New Roman"/>
          <w:b/>
          <w:sz w:val="20"/>
          <w:szCs w:val="24"/>
        </w:rPr>
      </w:pPr>
    </w:p>
    <w:p w:rsidR="00BD2041" w:rsidRPr="0046550C" w:rsidRDefault="000D19D0" w:rsidP="0046550C">
      <w:pPr>
        <w:snapToGrid w:val="0"/>
        <w:spacing w:after="0" w:line="240" w:lineRule="auto"/>
        <w:jc w:val="center"/>
        <w:rPr>
          <w:rFonts w:ascii="Times New Roman" w:hAnsi="Times New Roman" w:cs="Times New Roman"/>
          <w:sz w:val="20"/>
          <w:szCs w:val="24"/>
        </w:rPr>
      </w:pPr>
      <w:r w:rsidRPr="0046550C">
        <w:rPr>
          <w:rFonts w:ascii="Times New Roman" w:hAnsi="Times New Roman" w:cs="Times New Roman"/>
          <w:sz w:val="20"/>
          <w:szCs w:val="24"/>
        </w:rPr>
        <w:t>Bassey Etim Job</w:t>
      </w:r>
      <w:r w:rsidRPr="0046550C">
        <w:rPr>
          <w:rFonts w:ascii="Times New Roman" w:hAnsi="Times New Roman" w:cs="Times New Roman"/>
          <w:sz w:val="20"/>
          <w:szCs w:val="24"/>
          <w:vertAlign w:val="superscript"/>
        </w:rPr>
        <w:t>1</w:t>
      </w:r>
      <w:r w:rsidRPr="0046550C">
        <w:rPr>
          <w:rFonts w:ascii="Times New Roman" w:hAnsi="Times New Roman" w:cs="Times New Roman"/>
          <w:sz w:val="20"/>
          <w:szCs w:val="24"/>
        </w:rPr>
        <w:t xml:space="preserve"> Magdalene Egbe Mboto</w:t>
      </w:r>
      <w:r w:rsidRPr="0046550C">
        <w:rPr>
          <w:rFonts w:ascii="Times New Roman" w:hAnsi="Times New Roman" w:cs="Times New Roman"/>
          <w:sz w:val="20"/>
          <w:szCs w:val="24"/>
          <w:vertAlign w:val="superscript"/>
        </w:rPr>
        <w:t>2</w:t>
      </w:r>
      <w:r w:rsidRPr="0046550C">
        <w:rPr>
          <w:rFonts w:ascii="Times New Roman" w:hAnsi="Times New Roman" w:cs="Times New Roman"/>
          <w:sz w:val="20"/>
          <w:szCs w:val="24"/>
        </w:rPr>
        <w:t>, Asukwo Essien Itam</w:t>
      </w:r>
      <w:r w:rsidRPr="0046550C">
        <w:rPr>
          <w:rFonts w:ascii="Times New Roman" w:hAnsi="Times New Roman" w:cs="Times New Roman"/>
          <w:sz w:val="20"/>
          <w:szCs w:val="24"/>
          <w:vertAlign w:val="superscript"/>
        </w:rPr>
        <w:t>2</w:t>
      </w:r>
    </w:p>
    <w:p w:rsidR="00BD2041" w:rsidRPr="0046550C" w:rsidRDefault="00BD2041" w:rsidP="0046550C">
      <w:pPr>
        <w:snapToGrid w:val="0"/>
        <w:spacing w:after="0" w:line="240" w:lineRule="auto"/>
        <w:jc w:val="center"/>
        <w:rPr>
          <w:rFonts w:ascii="Times New Roman" w:hAnsi="Times New Roman" w:cs="Times New Roman"/>
          <w:sz w:val="20"/>
          <w:szCs w:val="24"/>
        </w:rPr>
      </w:pPr>
    </w:p>
    <w:p w:rsidR="00587422" w:rsidRDefault="00C06803" w:rsidP="0046550C">
      <w:pPr>
        <w:snapToGrid w:val="0"/>
        <w:spacing w:after="0" w:line="240" w:lineRule="auto"/>
        <w:jc w:val="center"/>
        <w:rPr>
          <w:rFonts w:ascii="Times New Roman" w:hAnsi="Times New Roman" w:cs="Times New Roman" w:hint="eastAsia"/>
          <w:sz w:val="20"/>
          <w:szCs w:val="24"/>
          <w:lang w:eastAsia="zh-CN"/>
        </w:rPr>
      </w:pPr>
      <w:r w:rsidRPr="0046550C">
        <w:rPr>
          <w:rFonts w:ascii="Times New Roman" w:hAnsi="Times New Roman" w:cs="Times New Roman"/>
          <w:sz w:val="20"/>
          <w:szCs w:val="24"/>
          <w:vertAlign w:val="superscript"/>
        </w:rPr>
        <w:t>1</w:t>
      </w:r>
      <w:r w:rsidRPr="0046550C">
        <w:rPr>
          <w:rFonts w:ascii="Times New Roman" w:hAnsi="Times New Roman" w:cs="Times New Roman"/>
          <w:sz w:val="20"/>
          <w:szCs w:val="24"/>
        </w:rPr>
        <w:t>Department of Biological Oceanography</w:t>
      </w:r>
      <w:r w:rsidR="00BD2041" w:rsidRPr="0046550C">
        <w:rPr>
          <w:rFonts w:ascii="Times New Roman" w:hAnsi="Times New Roman" w:cs="Times New Roman"/>
          <w:sz w:val="20"/>
          <w:szCs w:val="24"/>
        </w:rPr>
        <w:t xml:space="preserve"> </w:t>
      </w:r>
      <w:r w:rsidRPr="0046550C">
        <w:rPr>
          <w:rFonts w:ascii="Times New Roman" w:hAnsi="Times New Roman" w:cs="Times New Roman"/>
          <w:sz w:val="20"/>
          <w:szCs w:val="24"/>
        </w:rPr>
        <w:t>Faculty of Oceanography, University of</w:t>
      </w:r>
      <w:r w:rsidR="00BD2041" w:rsidRPr="0046550C">
        <w:rPr>
          <w:rFonts w:ascii="Times New Roman" w:hAnsi="Times New Roman" w:cs="Times New Roman"/>
          <w:sz w:val="20"/>
          <w:szCs w:val="24"/>
        </w:rPr>
        <w:t xml:space="preserve"> </w:t>
      </w:r>
      <w:r w:rsidRPr="0046550C">
        <w:rPr>
          <w:rFonts w:ascii="Times New Roman" w:hAnsi="Times New Roman" w:cs="Times New Roman"/>
          <w:sz w:val="20"/>
          <w:szCs w:val="24"/>
        </w:rPr>
        <w:t>Calabar, Calabar – Nigeria</w:t>
      </w:r>
      <w:r w:rsidR="00685FAA" w:rsidRPr="0046550C">
        <w:rPr>
          <w:rFonts w:ascii="Times New Roman" w:hAnsi="Times New Roman" w:cs="Times New Roman" w:hint="eastAsia"/>
          <w:sz w:val="20"/>
          <w:szCs w:val="24"/>
          <w:lang w:eastAsia="zh-CN"/>
        </w:rPr>
        <w:t>.</w:t>
      </w:r>
      <w:r w:rsidR="000D19D0" w:rsidRPr="0046550C">
        <w:rPr>
          <w:rFonts w:ascii="Times New Roman" w:hAnsi="Times New Roman" w:cs="Times New Roman"/>
          <w:sz w:val="20"/>
          <w:szCs w:val="24"/>
        </w:rPr>
        <w:t xml:space="preserve"> </w:t>
      </w:r>
    </w:p>
    <w:p w:rsidR="00BD2041" w:rsidRPr="0046550C" w:rsidRDefault="00C06803" w:rsidP="0046550C">
      <w:pPr>
        <w:snapToGrid w:val="0"/>
        <w:spacing w:after="0" w:line="240" w:lineRule="auto"/>
        <w:jc w:val="center"/>
        <w:rPr>
          <w:rFonts w:ascii="Times New Roman" w:hAnsi="Times New Roman" w:cs="Times New Roman"/>
          <w:sz w:val="20"/>
          <w:szCs w:val="24"/>
          <w:lang w:eastAsia="zh-CN"/>
        </w:rPr>
      </w:pPr>
      <w:r w:rsidRPr="0046550C">
        <w:rPr>
          <w:rFonts w:ascii="Times New Roman" w:hAnsi="Times New Roman" w:cs="Times New Roman"/>
          <w:sz w:val="20"/>
          <w:szCs w:val="24"/>
        </w:rPr>
        <w:t>E-mail</w:t>
      </w:r>
      <w:r w:rsidR="000D19D0" w:rsidRPr="0046550C">
        <w:rPr>
          <w:rFonts w:ascii="Times New Roman" w:hAnsi="Times New Roman" w:cs="Times New Roman"/>
          <w:sz w:val="20"/>
          <w:szCs w:val="24"/>
          <w:vertAlign w:val="superscript"/>
        </w:rPr>
        <w:t>1</w:t>
      </w:r>
      <w:r w:rsidRPr="0046550C">
        <w:rPr>
          <w:rFonts w:ascii="Times New Roman" w:hAnsi="Times New Roman" w:cs="Times New Roman"/>
          <w:sz w:val="20"/>
          <w:szCs w:val="24"/>
        </w:rPr>
        <w:t xml:space="preserve">: </w:t>
      </w:r>
      <w:hyperlink r:id="rId7" w:history="1">
        <w:r w:rsidR="00685FAA" w:rsidRPr="0046550C">
          <w:rPr>
            <w:rStyle w:val="Hyperlink"/>
            <w:rFonts w:ascii="Times New Roman" w:hAnsi="Times New Roman" w:cs="Times New Roman"/>
            <w:sz w:val="20"/>
            <w:szCs w:val="24"/>
          </w:rPr>
          <w:t>bejob_u@yahoo.Com</w:t>
        </w:r>
      </w:hyperlink>
      <w:r w:rsidR="00685FAA" w:rsidRPr="0046550C">
        <w:rPr>
          <w:rFonts w:ascii="Times New Roman" w:hAnsi="Times New Roman" w:cs="Times New Roman" w:hint="eastAsia"/>
          <w:sz w:val="20"/>
          <w:szCs w:val="24"/>
          <w:lang w:eastAsia="zh-CN"/>
        </w:rPr>
        <w:t xml:space="preserve"> </w:t>
      </w:r>
    </w:p>
    <w:p w:rsidR="00BD2041" w:rsidRPr="0046550C" w:rsidRDefault="00A259AC" w:rsidP="0046550C">
      <w:pPr>
        <w:snapToGrid w:val="0"/>
        <w:spacing w:after="0" w:line="240" w:lineRule="auto"/>
        <w:jc w:val="center"/>
        <w:rPr>
          <w:rFonts w:ascii="Times New Roman" w:hAnsi="Times New Roman" w:cs="Times New Roman"/>
          <w:b/>
          <w:i/>
          <w:sz w:val="20"/>
          <w:szCs w:val="24"/>
        </w:rPr>
      </w:pPr>
      <w:r w:rsidRPr="0046550C">
        <w:rPr>
          <w:rFonts w:ascii="Times New Roman" w:hAnsi="Times New Roman" w:cs="Times New Roman"/>
          <w:sz w:val="20"/>
          <w:szCs w:val="24"/>
          <w:vertAlign w:val="superscript"/>
        </w:rPr>
        <w:t>2</w:t>
      </w:r>
      <w:r w:rsidRPr="0046550C">
        <w:rPr>
          <w:rFonts w:ascii="Times New Roman" w:hAnsi="Times New Roman" w:cs="Times New Roman"/>
          <w:sz w:val="20"/>
          <w:szCs w:val="24"/>
        </w:rPr>
        <w:t>Department of Geology, University of Calabar, Calabar – Nigeria</w:t>
      </w:r>
    </w:p>
    <w:p w:rsidR="00BD2041" w:rsidRPr="0046550C" w:rsidRDefault="00BD2041" w:rsidP="0046550C">
      <w:pPr>
        <w:snapToGrid w:val="0"/>
        <w:spacing w:after="0" w:line="240" w:lineRule="auto"/>
        <w:jc w:val="center"/>
        <w:rPr>
          <w:rFonts w:ascii="Times New Roman" w:hAnsi="Times New Roman" w:cs="Times New Roman"/>
          <w:b/>
          <w:i/>
          <w:sz w:val="20"/>
          <w:szCs w:val="24"/>
        </w:rPr>
      </w:pPr>
    </w:p>
    <w:p w:rsidR="00AF53A1" w:rsidRPr="0046550C" w:rsidRDefault="00A259AC" w:rsidP="0046550C">
      <w:pPr>
        <w:snapToGrid w:val="0"/>
        <w:spacing w:after="0" w:line="240" w:lineRule="auto"/>
        <w:jc w:val="both"/>
        <w:rPr>
          <w:rFonts w:ascii="Times New Roman" w:hAnsi="Times New Roman" w:cs="Times New Roman"/>
          <w:sz w:val="20"/>
          <w:szCs w:val="24"/>
        </w:rPr>
      </w:pPr>
      <w:r w:rsidRPr="0046550C">
        <w:rPr>
          <w:rFonts w:ascii="Times New Roman" w:hAnsi="Times New Roman" w:cs="Times New Roman"/>
          <w:b/>
          <w:sz w:val="20"/>
          <w:szCs w:val="24"/>
        </w:rPr>
        <w:t>Abstract</w:t>
      </w:r>
      <w:r w:rsidR="000D19D0" w:rsidRPr="0046550C">
        <w:rPr>
          <w:rFonts w:ascii="Times New Roman" w:hAnsi="Times New Roman" w:cs="Times New Roman"/>
          <w:b/>
          <w:sz w:val="20"/>
          <w:szCs w:val="24"/>
        </w:rPr>
        <w:t>:</w:t>
      </w:r>
      <w:r w:rsidR="00685FAA" w:rsidRPr="0046550C">
        <w:rPr>
          <w:rFonts w:ascii="Times New Roman" w:hAnsi="Times New Roman" w:cs="Times New Roman" w:hint="eastAsia"/>
          <w:b/>
          <w:sz w:val="20"/>
          <w:szCs w:val="24"/>
          <w:lang w:eastAsia="zh-CN"/>
        </w:rPr>
        <w:t xml:space="preserve"> </w:t>
      </w:r>
      <w:r w:rsidR="0095696A" w:rsidRPr="0046550C">
        <w:rPr>
          <w:rFonts w:ascii="Times New Roman" w:hAnsi="Times New Roman" w:cs="Times New Roman"/>
          <w:sz w:val="20"/>
          <w:szCs w:val="24"/>
        </w:rPr>
        <w:t xml:space="preserve">This </w:t>
      </w:r>
      <w:r w:rsidRPr="0046550C">
        <w:rPr>
          <w:rFonts w:ascii="Times New Roman" w:hAnsi="Times New Roman" w:cs="Times New Roman"/>
          <w:sz w:val="20"/>
          <w:szCs w:val="24"/>
        </w:rPr>
        <w:t>is a report on the preliminary studies o</w:t>
      </w:r>
      <w:r w:rsidR="0095696A" w:rsidRPr="0046550C">
        <w:rPr>
          <w:rFonts w:ascii="Times New Roman" w:hAnsi="Times New Roman" w:cs="Times New Roman"/>
          <w:sz w:val="20"/>
          <w:szCs w:val="24"/>
        </w:rPr>
        <w:t>n the ecology and diversity of z</w:t>
      </w:r>
      <w:r w:rsidRPr="0046550C">
        <w:rPr>
          <w:rFonts w:ascii="Times New Roman" w:hAnsi="Times New Roman" w:cs="Times New Roman"/>
          <w:sz w:val="20"/>
          <w:szCs w:val="24"/>
        </w:rPr>
        <w:t>ooplankton of Tinapa Lake</w:t>
      </w:r>
      <w:r w:rsidR="0095696A" w:rsidRPr="0046550C">
        <w:rPr>
          <w:rFonts w:ascii="Times New Roman" w:hAnsi="Times New Roman" w:cs="Times New Roman"/>
          <w:sz w:val="20"/>
          <w:szCs w:val="24"/>
        </w:rPr>
        <w:t>,</w:t>
      </w:r>
      <w:r w:rsidRPr="0046550C">
        <w:rPr>
          <w:rFonts w:ascii="Times New Roman" w:hAnsi="Times New Roman" w:cs="Times New Roman"/>
          <w:sz w:val="20"/>
          <w:szCs w:val="24"/>
        </w:rPr>
        <w:t xml:space="preserve"> an</w:t>
      </w:r>
      <w:r w:rsidR="00CC6AA5" w:rsidRPr="0046550C">
        <w:rPr>
          <w:rFonts w:ascii="Times New Roman" w:hAnsi="Times New Roman" w:cs="Times New Roman"/>
          <w:sz w:val="20"/>
          <w:szCs w:val="24"/>
        </w:rPr>
        <w:t xml:space="preserve"> artificial lake in Calabar, Cross River State</w:t>
      </w:r>
      <w:r w:rsidR="0095696A" w:rsidRPr="0046550C">
        <w:rPr>
          <w:rFonts w:ascii="Times New Roman" w:hAnsi="Times New Roman" w:cs="Times New Roman"/>
          <w:sz w:val="20"/>
          <w:szCs w:val="24"/>
        </w:rPr>
        <w:t>,</w:t>
      </w:r>
      <w:r w:rsidR="00CC6AA5" w:rsidRPr="0046550C">
        <w:rPr>
          <w:rFonts w:ascii="Times New Roman" w:hAnsi="Times New Roman" w:cs="Times New Roman"/>
          <w:sz w:val="20"/>
          <w:szCs w:val="24"/>
        </w:rPr>
        <w:t xml:space="preserve"> Nigeria</w:t>
      </w:r>
      <w:r w:rsidR="00BA3368" w:rsidRPr="0046550C">
        <w:rPr>
          <w:rFonts w:ascii="Times New Roman" w:hAnsi="Times New Roman" w:cs="Times New Roman"/>
          <w:sz w:val="20"/>
          <w:szCs w:val="24"/>
        </w:rPr>
        <w:t xml:space="preserve"> conducted in October,2017</w:t>
      </w:r>
      <w:r w:rsidR="00AF53A1" w:rsidRPr="0046550C">
        <w:rPr>
          <w:rFonts w:ascii="Times New Roman" w:hAnsi="Times New Roman" w:cs="Times New Roman"/>
          <w:sz w:val="20"/>
          <w:szCs w:val="24"/>
        </w:rPr>
        <w:t>.</w:t>
      </w:r>
      <w:r w:rsidR="00AF53A1">
        <w:rPr>
          <w:rFonts w:ascii="Times New Roman" w:hAnsi="Times New Roman" w:cs="Times New Roman"/>
          <w:sz w:val="20"/>
          <w:szCs w:val="24"/>
        </w:rPr>
        <w:t xml:space="preserve"> </w:t>
      </w:r>
      <w:r w:rsidR="00AF53A1" w:rsidRPr="0046550C">
        <w:rPr>
          <w:rFonts w:ascii="Times New Roman" w:hAnsi="Times New Roman" w:cs="Times New Roman"/>
          <w:sz w:val="20"/>
          <w:szCs w:val="24"/>
        </w:rPr>
        <w:t>Z</w:t>
      </w:r>
      <w:r w:rsidR="00E16517" w:rsidRPr="0046550C">
        <w:rPr>
          <w:rFonts w:ascii="Times New Roman" w:hAnsi="Times New Roman" w:cs="Times New Roman"/>
          <w:sz w:val="20"/>
          <w:szCs w:val="24"/>
        </w:rPr>
        <w:t>ooplankton samples were collected using standard method</w:t>
      </w:r>
      <w:r w:rsidR="00AF53A1" w:rsidRPr="0046550C">
        <w:rPr>
          <w:rFonts w:ascii="Times New Roman" w:hAnsi="Times New Roman" w:cs="Times New Roman"/>
          <w:sz w:val="20"/>
          <w:szCs w:val="24"/>
        </w:rPr>
        <w:t>.</w:t>
      </w:r>
      <w:r w:rsidR="00AF53A1">
        <w:rPr>
          <w:rFonts w:ascii="Times New Roman" w:hAnsi="Times New Roman" w:cs="Times New Roman"/>
          <w:sz w:val="20"/>
          <w:szCs w:val="24"/>
        </w:rPr>
        <w:t xml:space="preserve"> </w:t>
      </w:r>
      <w:r w:rsidR="00AF53A1" w:rsidRPr="0046550C">
        <w:rPr>
          <w:rFonts w:ascii="Times New Roman" w:hAnsi="Times New Roman" w:cs="Times New Roman"/>
          <w:sz w:val="20"/>
          <w:szCs w:val="24"/>
        </w:rPr>
        <w:t>Z</w:t>
      </w:r>
      <w:r w:rsidR="00667CC0" w:rsidRPr="0046550C">
        <w:rPr>
          <w:rFonts w:ascii="Times New Roman" w:hAnsi="Times New Roman" w:cs="Times New Roman"/>
          <w:sz w:val="20"/>
          <w:szCs w:val="24"/>
        </w:rPr>
        <w:t>ooplankton species were ide</w:t>
      </w:r>
      <w:r w:rsidR="00E64C9D" w:rsidRPr="0046550C">
        <w:rPr>
          <w:rFonts w:ascii="Times New Roman" w:hAnsi="Times New Roman" w:cs="Times New Roman"/>
          <w:sz w:val="20"/>
          <w:szCs w:val="24"/>
        </w:rPr>
        <w:t>nti</w:t>
      </w:r>
      <w:r w:rsidR="00667CC0" w:rsidRPr="0046550C">
        <w:rPr>
          <w:rFonts w:ascii="Times New Roman" w:hAnsi="Times New Roman" w:cs="Times New Roman"/>
          <w:sz w:val="20"/>
          <w:szCs w:val="24"/>
        </w:rPr>
        <w:t>fied</w:t>
      </w:r>
      <w:r w:rsidR="00E16517" w:rsidRPr="0046550C">
        <w:rPr>
          <w:rFonts w:ascii="Times New Roman" w:hAnsi="Times New Roman" w:cs="Times New Roman"/>
          <w:sz w:val="20"/>
          <w:szCs w:val="24"/>
        </w:rPr>
        <w:t xml:space="preserve"> using s</w:t>
      </w:r>
      <w:r w:rsidR="00E64C9D" w:rsidRPr="0046550C">
        <w:rPr>
          <w:rFonts w:ascii="Times New Roman" w:hAnsi="Times New Roman" w:cs="Times New Roman"/>
          <w:sz w:val="20"/>
          <w:szCs w:val="24"/>
        </w:rPr>
        <w:t>tandard schemes and atlases.</w:t>
      </w:r>
      <w:r w:rsidR="00E92AD8" w:rsidRPr="0046550C">
        <w:rPr>
          <w:rFonts w:ascii="Times New Roman" w:hAnsi="Times New Roman" w:cs="Times New Roman"/>
          <w:sz w:val="20"/>
          <w:szCs w:val="24"/>
        </w:rPr>
        <w:t xml:space="preserve"> Data were</w:t>
      </w:r>
      <w:r w:rsidR="002647F4" w:rsidRPr="0046550C">
        <w:rPr>
          <w:rFonts w:ascii="Times New Roman" w:hAnsi="Times New Roman" w:cs="Times New Roman"/>
          <w:sz w:val="20"/>
          <w:szCs w:val="24"/>
        </w:rPr>
        <w:t xml:space="preserve"> analy</w:t>
      </w:r>
      <w:r w:rsidR="00E92AD8" w:rsidRPr="0046550C">
        <w:rPr>
          <w:rFonts w:ascii="Times New Roman" w:hAnsi="Times New Roman" w:cs="Times New Roman"/>
          <w:sz w:val="20"/>
          <w:szCs w:val="24"/>
        </w:rPr>
        <w:t>zed ecologically</w:t>
      </w:r>
      <w:r w:rsidR="002647F4" w:rsidRPr="0046550C">
        <w:rPr>
          <w:rFonts w:ascii="Times New Roman" w:hAnsi="Times New Roman" w:cs="Times New Roman"/>
          <w:sz w:val="20"/>
          <w:szCs w:val="24"/>
        </w:rPr>
        <w:t xml:space="preserve"> and emerically.</w:t>
      </w:r>
      <w:r w:rsidR="00BD2041" w:rsidRPr="0046550C">
        <w:rPr>
          <w:rFonts w:ascii="Times New Roman" w:hAnsi="Times New Roman" w:cs="Times New Roman"/>
          <w:sz w:val="20"/>
          <w:szCs w:val="24"/>
        </w:rPr>
        <w:t xml:space="preserve"> </w:t>
      </w:r>
      <w:r w:rsidR="0095696A" w:rsidRPr="0046550C">
        <w:rPr>
          <w:rFonts w:ascii="Times New Roman" w:hAnsi="Times New Roman" w:cs="Times New Roman"/>
          <w:sz w:val="20"/>
          <w:szCs w:val="24"/>
        </w:rPr>
        <w:t>F</w:t>
      </w:r>
      <w:r w:rsidR="00CC6AA5" w:rsidRPr="0046550C">
        <w:rPr>
          <w:rFonts w:ascii="Times New Roman" w:hAnsi="Times New Roman" w:cs="Times New Roman"/>
          <w:sz w:val="20"/>
          <w:szCs w:val="24"/>
        </w:rPr>
        <w:t>our station</w:t>
      </w:r>
      <w:r w:rsidR="0095696A" w:rsidRPr="0046550C">
        <w:rPr>
          <w:rFonts w:ascii="Times New Roman" w:hAnsi="Times New Roman" w:cs="Times New Roman"/>
          <w:sz w:val="20"/>
          <w:szCs w:val="24"/>
        </w:rPr>
        <w:t>s</w:t>
      </w:r>
      <w:r w:rsidR="00CC6AA5" w:rsidRPr="0046550C">
        <w:rPr>
          <w:rFonts w:ascii="Times New Roman" w:hAnsi="Times New Roman" w:cs="Times New Roman"/>
          <w:sz w:val="20"/>
          <w:szCs w:val="24"/>
        </w:rPr>
        <w:t xml:space="preserve"> were randomly selected in the lake for the study. 38 zooplankton species belonging to 5 taxa were recorded. The</w:t>
      </w:r>
      <w:r w:rsidR="0095696A" w:rsidRPr="0046550C">
        <w:rPr>
          <w:rFonts w:ascii="Times New Roman" w:hAnsi="Times New Roman" w:cs="Times New Roman"/>
          <w:sz w:val="20"/>
          <w:szCs w:val="24"/>
        </w:rPr>
        <w:t>se were Cladocera (9 species), C</w:t>
      </w:r>
      <w:r w:rsidR="00CC6AA5" w:rsidRPr="0046550C">
        <w:rPr>
          <w:rFonts w:ascii="Times New Roman" w:hAnsi="Times New Roman" w:cs="Times New Roman"/>
          <w:sz w:val="20"/>
          <w:szCs w:val="24"/>
        </w:rPr>
        <w:t>opepod</w:t>
      </w:r>
      <w:r w:rsidR="0095696A" w:rsidRPr="0046550C">
        <w:rPr>
          <w:rFonts w:ascii="Times New Roman" w:hAnsi="Times New Roman" w:cs="Times New Roman"/>
          <w:sz w:val="20"/>
          <w:szCs w:val="24"/>
        </w:rPr>
        <w:t>a</w:t>
      </w:r>
      <w:r w:rsidR="00CC6AA5" w:rsidRPr="0046550C">
        <w:rPr>
          <w:rFonts w:ascii="Times New Roman" w:hAnsi="Times New Roman" w:cs="Times New Roman"/>
          <w:sz w:val="20"/>
          <w:szCs w:val="24"/>
        </w:rPr>
        <w:t xml:space="preserve"> (11 species), Decapoda (2 species), Rotifera and P</w:t>
      </w:r>
      <w:r w:rsidR="0095696A" w:rsidRPr="0046550C">
        <w:rPr>
          <w:rFonts w:ascii="Times New Roman" w:hAnsi="Times New Roman" w:cs="Times New Roman"/>
          <w:sz w:val="20"/>
          <w:szCs w:val="24"/>
        </w:rPr>
        <w:t>rotozoa (8 species each). Copep</w:t>
      </w:r>
      <w:r w:rsidR="00CC6AA5" w:rsidRPr="0046550C">
        <w:rPr>
          <w:rFonts w:ascii="Times New Roman" w:hAnsi="Times New Roman" w:cs="Times New Roman"/>
          <w:sz w:val="20"/>
          <w:szCs w:val="24"/>
        </w:rPr>
        <w:t>oda were the most abundant of the zooplank</w:t>
      </w:r>
      <w:r w:rsidR="0095696A" w:rsidRPr="0046550C">
        <w:rPr>
          <w:rFonts w:ascii="Times New Roman" w:hAnsi="Times New Roman" w:cs="Times New Roman"/>
          <w:sz w:val="20"/>
          <w:szCs w:val="24"/>
        </w:rPr>
        <w:t>ton contributing 39.78% of the z</w:t>
      </w:r>
      <w:r w:rsidR="00CC6AA5" w:rsidRPr="0046550C">
        <w:rPr>
          <w:rFonts w:ascii="Times New Roman" w:hAnsi="Times New Roman" w:cs="Times New Roman"/>
          <w:sz w:val="20"/>
          <w:szCs w:val="24"/>
        </w:rPr>
        <w:t>ooplankton po</w:t>
      </w:r>
      <w:r w:rsidR="0095696A" w:rsidRPr="0046550C">
        <w:rPr>
          <w:rFonts w:ascii="Times New Roman" w:hAnsi="Times New Roman" w:cs="Times New Roman"/>
          <w:sz w:val="20"/>
          <w:szCs w:val="24"/>
        </w:rPr>
        <w:t>pulation, with the least being Decopoda</w:t>
      </w:r>
      <w:r w:rsidR="00587422">
        <w:rPr>
          <w:rFonts w:ascii="Times New Roman" w:hAnsi="Times New Roman" w:cs="Times New Roman" w:hint="eastAsia"/>
          <w:sz w:val="20"/>
          <w:szCs w:val="24"/>
          <w:lang w:eastAsia="zh-CN"/>
        </w:rPr>
        <w:t xml:space="preserve"> </w:t>
      </w:r>
      <w:r w:rsidR="0095696A" w:rsidRPr="0046550C">
        <w:rPr>
          <w:rFonts w:ascii="Times New Roman" w:hAnsi="Times New Roman" w:cs="Times New Roman"/>
          <w:sz w:val="20"/>
          <w:szCs w:val="24"/>
        </w:rPr>
        <w:t>which constituted 5.09% of the z</w:t>
      </w:r>
      <w:r w:rsidR="00CC6AA5" w:rsidRPr="0046550C">
        <w:rPr>
          <w:rFonts w:ascii="Times New Roman" w:hAnsi="Times New Roman" w:cs="Times New Roman"/>
          <w:sz w:val="20"/>
          <w:szCs w:val="24"/>
        </w:rPr>
        <w:t>ooplankt</w:t>
      </w:r>
      <w:r w:rsidR="0095696A" w:rsidRPr="0046550C">
        <w:rPr>
          <w:rFonts w:ascii="Times New Roman" w:hAnsi="Times New Roman" w:cs="Times New Roman"/>
          <w:sz w:val="20"/>
          <w:szCs w:val="24"/>
        </w:rPr>
        <w:t>on</w:t>
      </w:r>
      <w:r w:rsidR="00BD2041" w:rsidRPr="0046550C">
        <w:rPr>
          <w:rFonts w:ascii="Times New Roman" w:hAnsi="Times New Roman" w:cs="Times New Roman"/>
          <w:sz w:val="20"/>
          <w:szCs w:val="24"/>
        </w:rPr>
        <w:t>.</w:t>
      </w:r>
      <w:r w:rsidR="0095696A" w:rsidRPr="0046550C">
        <w:rPr>
          <w:rFonts w:ascii="Times New Roman" w:hAnsi="Times New Roman" w:cs="Times New Roman"/>
          <w:sz w:val="20"/>
          <w:szCs w:val="24"/>
        </w:rPr>
        <w:t xml:space="preserve"> Station 4 had the highest number of z</w:t>
      </w:r>
      <w:r w:rsidR="00CC6AA5" w:rsidRPr="0046550C">
        <w:rPr>
          <w:rFonts w:ascii="Times New Roman" w:hAnsi="Times New Roman" w:cs="Times New Roman"/>
          <w:sz w:val="20"/>
          <w:szCs w:val="24"/>
        </w:rPr>
        <w:t>ooplanton with 375 individuals which</w:t>
      </w:r>
      <w:r w:rsidR="0095696A" w:rsidRPr="0046550C">
        <w:rPr>
          <w:rFonts w:ascii="Times New Roman" w:hAnsi="Times New Roman" w:cs="Times New Roman"/>
          <w:sz w:val="20"/>
          <w:szCs w:val="24"/>
        </w:rPr>
        <w:t xml:space="preserve"> contributed 38.15% of all the z</w:t>
      </w:r>
      <w:r w:rsidR="00CC6AA5" w:rsidRPr="0046550C">
        <w:rPr>
          <w:rFonts w:ascii="Times New Roman" w:hAnsi="Times New Roman" w:cs="Times New Roman"/>
          <w:sz w:val="20"/>
          <w:szCs w:val="24"/>
        </w:rPr>
        <w:t>ooplankton from all</w:t>
      </w:r>
      <w:r w:rsidR="0095696A" w:rsidRPr="0046550C">
        <w:rPr>
          <w:rFonts w:ascii="Times New Roman" w:hAnsi="Times New Roman" w:cs="Times New Roman"/>
          <w:sz w:val="20"/>
          <w:szCs w:val="24"/>
        </w:rPr>
        <w:t xml:space="preserve"> the stations. High Margalef’s index</w:t>
      </w:r>
      <w:r w:rsidR="00CC6AA5" w:rsidRPr="0046550C">
        <w:rPr>
          <w:rFonts w:ascii="Times New Roman" w:hAnsi="Times New Roman" w:cs="Times New Roman"/>
          <w:sz w:val="20"/>
          <w:szCs w:val="24"/>
        </w:rPr>
        <w:t xml:space="preserve"> (5.2</w:t>
      </w:r>
      <w:r w:rsidR="0095696A" w:rsidRPr="0046550C">
        <w:rPr>
          <w:rFonts w:ascii="Times New Roman" w:hAnsi="Times New Roman" w:cs="Times New Roman"/>
          <w:sz w:val="20"/>
          <w:szCs w:val="24"/>
        </w:rPr>
        <w:t>41-5.736) was obtained for the z</w:t>
      </w:r>
      <w:r w:rsidR="00CC6AA5" w:rsidRPr="0046550C">
        <w:rPr>
          <w:rFonts w:ascii="Times New Roman" w:hAnsi="Times New Roman" w:cs="Times New Roman"/>
          <w:sz w:val="20"/>
          <w:szCs w:val="24"/>
        </w:rPr>
        <w:t>ooplankton, indicating the lake unpolluted, stable and productive freshwater</w:t>
      </w:r>
      <w:r w:rsidR="0095696A" w:rsidRPr="0046550C">
        <w:rPr>
          <w:rFonts w:ascii="Times New Roman" w:hAnsi="Times New Roman" w:cs="Times New Roman"/>
          <w:sz w:val="20"/>
          <w:szCs w:val="24"/>
        </w:rPr>
        <w:t xml:space="preserve"> system. The ranges of the Shann</w:t>
      </w:r>
      <w:r w:rsidR="00CC6AA5" w:rsidRPr="0046550C">
        <w:rPr>
          <w:rFonts w:ascii="Times New Roman" w:hAnsi="Times New Roman" w:cs="Times New Roman"/>
          <w:sz w:val="20"/>
          <w:szCs w:val="24"/>
        </w:rPr>
        <w:t xml:space="preserve">on </w:t>
      </w:r>
      <w:r w:rsidR="0095696A" w:rsidRPr="0046550C">
        <w:rPr>
          <w:rFonts w:ascii="Times New Roman" w:hAnsi="Times New Roman" w:cs="Times New Roman"/>
          <w:sz w:val="20"/>
          <w:szCs w:val="24"/>
        </w:rPr>
        <w:t>-W</w:t>
      </w:r>
      <w:r w:rsidR="00CC6AA5" w:rsidRPr="0046550C">
        <w:rPr>
          <w:rFonts w:ascii="Times New Roman" w:hAnsi="Times New Roman" w:cs="Times New Roman"/>
          <w:sz w:val="20"/>
          <w:szCs w:val="24"/>
        </w:rPr>
        <w:t>iener, Pielo</w:t>
      </w:r>
      <w:r w:rsidR="0095696A" w:rsidRPr="0046550C">
        <w:rPr>
          <w:rFonts w:ascii="Times New Roman" w:hAnsi="Times New Roman" w:cs="Times New Roman"/>
          <w:sz w:val="20"/>
          <w:szCs w:val="24"/>
        </w:rPr>
        <w:t>u’s and Simpon’s Dominance indices,</w:t>
      </w:r>
      <w:r w:rsidR="00CC6AA5" w:rsidRPr="0046550C">
        <w:rPr>
          <w:rFonts w:ascii="Times New Roman" w:hAnsi="Times New Roman" w:cs="Times New Roman"/>
          <w:sz w:val="20"/>
          <w:szCs w:val="24"/>
        </w:rPr>
        <w:t xml:space="preserve"> were also </w:t>
      </w:r>
      <w:r w:rsidR="0095696A" w:rsidRPr="0046550C">
        <w:rPr>
          <w:rFonts w:ascii="Times New Roman" w:hAnsi="Times New Roman" w:cs="Times New Roman"/>
          <w:sz w:val="20"/>
          <w:szCs w:val="24"/>
        </w:rPr>
        <w:t>of ecological importance,</w:t>
      </w:r>
      <w:r w:rsidR="00CC6AA5" w:rsidRPr="0046550C">
        <w:rPr>
          <w:rFonts w:ascii="Times New Roman" w:hAnsi="Times New Roman" w:cs="Times New Roman"/>
          <w:sz w:val="20"/>
          <w:szCs w:val="24"/>
        </w:rPr>
        <w:t xml:space="preserve"> portray</w:t>
      </w:r>
      <w:r w:rsidR="0095696A" w:rsidRPr="0046550C">
        <w:rPr>
          <w:rFonts w:ascii="Times New Roman" w:hAnsi="Times New Roman" w:cs="Times New Roman"/>
          <w:sz w:val="20"/>
          <w:szCs w:val="24"/>
        </w:rPr>
        <w:t>ing a stable zooplankton community in the lake ecosystem.</w:t>
      </w:r>
    </w:p>
    <w:p w:rsidR="0046550C" w:rsidRPr="0046550C" w:rsidRDefault="00AF53A1" w:rsidP="00AF53A1">
      <w:pPr>
        <w:snapToGrid w:val="0"/>
        <w:spacing w:after="0" w:line="240" w:lineRule="auto"/>
        <w:jc w:val="both"/>
        <w:rPr>
          <w:rFonts w:ascii="Times New Roman" w:hAnsi="Times New Roman" w:cs="Times New Roman"/>
          <w:sz w:val="20"/>
          <w:szCs w:val="24"/>
        </w:rPr>
      </w:pPr>
      <w:r w:rsidRPr="0046550C">
        <w:rPr>
          <w:rFonts w:ascii="Times New Roman" w:hAnsi="Times New Roman" w:cs="Times New Roman" w:hint="eastAsia"/>
          <w:sz w:val="20"/>
          <w:szCs w:val="20"/>
        </w:rPr>
        <w:t>[</w:t>
      </w:r>
      <w:r w:rsidR="0046550C" w:rsidRPr="0046550C">
        <w:rPr>
          <w:rFonts w:ascii="Times New Roman" w:hAnsi="Times New Roman" w:cs="Times New Roman"/>
          <w:sz w:val="20"/>
          <w:szCs w:val="24"/>
        </w:rPr>
        <w:t>Bassey Etim Job Magdalene Egbe Mboto, Asukwo Essien Itam</w:t>
      </w:r>
      <w:r w:rsidR="0046550C" w:rsidRPr="0046550C">
        <w:rPr>
          <w:rFonts w:ascii="Times New Roman" w:hAnsi="Times New Roman" w:cs="Times New Roman"/>
          <w:sz w:val="20"/>
          <w:szCs w:val="20"/>
        </w:rPr>
        <w:t>.</w:t>
      </w:r>
      <w:r w:rsidR="0046550C" w:rsidRPr="0046550C">
        <w:rPr>
          <w:rFonts w:ascii="Times New Roman" w:hAnsi="Times New Roman" w:cs="Times New Roman" w:hint="eastAsia"/>
          <w:b/>
          <w:bCs/>
          <w:sz w:val="20"/>
          <w:szCs w:val="20"/>
          <w:lang w:bidi="fa-IR"/>
        </w:rPr>
        <w:t xml:space="preserve"> </w:t>
      </w:r>
      <w:r w:rsidR="0046550C" w:rsidRPr="0046550C">
        <w:rPr>
          <w:rFonts w:ascii="Times New Roman" w:hAnsi="Times New Roman" w:cs="Times New Roman"/>
          <w:b/>
          <w:sz w:val="20"/>
          <w:szCs w:val="24"/>
        </w:rPr>
        <w:t>Preliminary Studies on the Ecology and Diversity of Zooplankton of Tinapa Lake Calabar, Cross River State, Nigeria</w:t>
      </w:r>
      <w:r w:rsidR="0046550C" w:rsidRPr="0046550C">
        <w:rPr>
          <w:rFonts w:ascii="Times New Roman" w:eastAsia="Times New Roman" w:hAnsi="Times New Roman" w:cs="Times New Roman"/>
          <w:b/>
          <w:bCs/>
          <w:sz w:val="20"/>
          <w:szCs w:val="20"/>
          <w:lang w:bidi="fa-IR"/>
        </w:rPr>
        <w:t>.</w:t>
      </w:r>
      <w:r w:rsidR="0046550C" w:rsidRPr="0046550C">
        <w:rPr>
          <w:rFonts w:ascii="Times New Roman" w:hAnsi="Times New Roman" w:cs="Times New Roman"/>
          <w:bCs/>
          <w:i/>
          <w:sz w:val="20"/>
          <w:szCs w:val="20"/>
        </w:rPr>
        <w:t xml:space="preserve"> Researcher</w:t>
      </w:r>
      <w:r w:rsidR="0046550C" w:rsidRPr="0046550C">
        <w:rPr>
          <w:rFonts w:ascii="Times New Roman" w:hAnsi="Times New Roman" w:cs="Times New Roman"/>
          <w:bCs/>
          <w:sz w:val="20"/>
          <w:szCs w:val="20"/>
        </w:rPr>
        <w:t xml:space="preserve"> 201</w:t>
      </w:r>
      <w:r w:rsidR="0046550C" w:rsidRPr="0046550C">
        <w:rPr>
          <w:rFonts w:ascii="Times New Roman" w:hAnsi="Times New Roman" w:cs="Times New Roman" w:hint="eastAsia"/>
          <w:bCs/>
          <w:sz w:val="20"/>
          <w:szCs w:val="20"/>
        </w:rPr>
        <w:t>9</w:t>
      </w:r>
      <w:r w:rsidR="0046550C" w:rsidRPr="0046550C">
        <w:rPr>
          <w:rFonts w:ascii="Times New Roman" w:hAnsi="Times New Roman" w:cs="Times New Roman"/>
          <w:bCs/>
          <w:sz w:val="20"/>
          <w:szCs w:val="20"/>
        </w:rPr>
        <w:t>;</w:t>
      </w:r>
      <w:r w:rsidR="0046550C" w:rsidRPr="0046550C">
        <w:rPr>
          <w:rFonts w:ascii="Times New Roman" w:hAnsi="Times New Roman" w:cs="Times New Roman" w:hint="eastAsia"/>
          <w:bCs/>
          <w:sz w:val="20"/>
          <w:szCs w:val="20"/>
        </w:rPr>
        <w:t>11</w:t>
      </w:r>
      <w:r w:rsidR="0046550C" w:rsidRPr="0046550C">
        <w:rPr>
          <w:rFonts w:ascii="Times New Roman" w:hAnsi="Times New Roman" w:cs="Times New Roman"/>
          <w:bCs/>
          <w:sz w:val="20"/>
          <w:szCs w:val="20"/>
        </w:rPr>
        <w:t>(</w:t>
      </w:r>
      <w:r w:rsidR="0046550C" w:rsidRPr="0046550C">
        <w:rPr>
          <w:rFonts w:ascii="Times New Roman" w:hAnsi="Times New Roman" w:cs="Times New Roman" w:hint="eastAsia"/>
          <w:bCs/>
          <w:sz w:val="20"/>
          <w:szCs w:val="20"/>
        </w:rPr>
        <w:t>11</w:t>
      </w:r>
      <w:r w:rsidR="0046550C" w:rsidRPr="0046550C">
        <w:rPr>
          <w:rFonts w:ascii="Times New Roman" w:hAnsi="Times New Roman" w:cs="Times New Roman"/>
          <w:bCs/>
          <w:sz w:val="20"/>
          <w:szCs w:val="20"/>
        </w:rPr>
        <w:t>):</w:t>
      </w:r>
      <w:r w:rsidR="001D4271">
        <w:rPr>
          <w:rFonts w:ascii="Times New Roman" w:hAnsi="Times New Roman" w:cs="Times New Roman"/>
          <w:noProof/>
          <w:color w:val="000000"/>
          <w:sz w:val="20"/>
          <w:szCs w:val="20"/>
        </w:rPr>
        <w:t>71-78</w:t>
      </w:r>
      <w:r w:rsidR="0046550C" w:rsidRPr="0046550C">
        <w:rPr>
          <w:rFonts w:ascii="Times New Roman" w:hAnsi="Times New Roman" w:cs="Times New Roman"/>
          <w:bCs/>
          <w:sz w:val="20"/>
          <w:szCs w:val="20"/>
        </w:rPr>
        <w:t xml:space="preserve">]. </w:t>
      </w:r>
      <w:r w:rsidR="0046550C" w:rsidRPr="0046550C">
        <w:rPr>
          <w:rFonts w:ascii="Times New Roman" w:hAnsi="Times New Roman" w:cs="Times New Roman"/>
          <w:sz w:val="20"/>
          <w:szCs w:val="20"/>
        </w:rPr>
        <w:t>ISSN 1553-9865 (print); ISSN 2163-8950 (online)</w:t>
      </w:r>
      <w:r w:rsidR="0046550C" w:rsidRPr="0046550C">
        <w:rPr>
          <w:rFonts w:ascii="Times New Roman" w:hAnsi="Times New Roman" w:cs="Times New Roman"/>
          <w:bCs/>
          <w:sz w:val="20"/>
          <w:szCs w:val="20"/>
        </w:rPr>
        <w:t xml:space="preserve">. </w:t>
      </w:r>
      <w:hyperlink r:id="rId8" w:history="1">
        <w:r w:rsidR="0046550C" w:rsidRPr="0046550C">
          <w:rPr>
            <w:rStyle w:val="Hyperlink"/>
            <w:rFonts w:ascii="Times New Roman" w:hAnsi="Times New Roman" w:cs="Times New Roman"/>
            <w:color w:val="0000FF"/>
            <w:sz w:val="20"/>
            <w:szCs w:val="20"/>
          </w:rPr>
          <w:t>http://www.sciencepub.net/researcher</w:t>
        </w:r>
      </w:hyperlink>
      <w:r w:rsidR="0046550C" w:rsidRPr="0046550C">
        <w:rPr>
          <w:rFonts w:ascii="Times New Roman" w:hAnsi="Times New Roman" w:cs="Times New Roman"/>
          <w:bCs/>
          <w:sz w:val="20"/>
          <w:szCs w:val="20"/>
        </w:rPr>
        <w:t>.</w:t>
      </w:r>
      <w:r w:rsidR="0046550C" w:rsidRPr="0046550C">
        <w:rPr>
          <w:rFonts w:ascii="Times New Roman" w:hAnsi="Times New Roman" w:cs="Times New Roman" w:hint="eastAsia"/>
          <w:bCs/>
          <w:sz w:val="20"/>
          <w:szCs w:val="20"/>
        </w:rPr>
        <w:t xml:space="preserve"> </w:t>
      </w:r>
      <w:r>
        <w:rPr>
          <w:rFonts w:ascii="Times New Roman" w:hAnsi="Times New Roman" w:cs="Times New Roman" w:hint="eastAsia"/>
          <w:bCs/>
          <w:sz w:val="20"/>
          <w:szCs w:val="20"/>
          <w:lang w:eastAsia="zh-CN"/>
        </w:rPr>
        <w:t>9</w:t>
      </w:r>
      <w:r w:rsidR="0046550C" w:rsidRPr="0046550C">
        <w:rPr>
          <w:rFonts w:ascii="Times New Roman" w:hAnsi="Times New Roman" w:cs="Times New Roman" w:hint="eastAsia"/>
          <w:bCs/>
          <w:sz w:val="20"/>
          <w:szCs w:val="20"/>
        </w:rPr>
        <w:t xml:space="preserve">. </w:t>
      </w:r>
      <w:r w:rsidR="0046550C" w:rsidRPr="0046550C">
        <w:rPr>
          <w:rFonts w:ascii="Times New Roman" w:hAnsi="Times New Roman" w:cs="Times New Roman"/>
          <w:color w:val="000000"/>
          <w:sz w:val="20"/>
          <w:szCs w:val="20"/>
          <w:shd w:val="clear" w:color="auto" w:fill="FFFFFF"/>
        </w:rPr>
        <w:t>doi:</w:t>
      </w:r>
      <w:hyperlink r:id="rId9" w:history="1">
        <w:r w:rsidR="0046550C" w:rsidRPr="0046550C">
          <w:rPr>
            <w:rStyle w:val="Hyperlink"/>
            <w:rFonts w:ascii="Times New Roman" w:hAnsi="Times New Roman" w:cs="Times New Roman"/>
            <w:color w:val="0000FF"/>
            <w:sz w:val="20"/>
            <w:szCs w:val="20"/>
            <w:shd w:val="clear" w:color="auto" w:fill="FFFFFF"/>
          </w:rPr>
          <w:t>10.7537/mars</w:t>
        </w:r>
        <w:r w:rsidR="0046550C" w:rsidRPr="0046550C">
          <w:rPr>
            <w:rStyle w:val="Hyperlink"/>
            <w:rFonts w:ascii="Times New Roman" w:hAnsi="Times New Roman" w:cs="Times New Roman" w:hint="eastAsia"/>
            <w:color w:val="0000FF"/>
            <w:sz w:val="20"/>
            <w:szCs w:val="20"/>
            <w:shd w:val="clear" w:color="auto" w:fill="FFFFFF"/>
          </w:rPr>
          <w:t>r</w:t>
        </w:r>
        <w:r w:rsidR="0046550C" w:rsidRPr="0046550C">
          <w:rPr>
            <w:rStyle w:val="Hyperlink"/>
            <w:rFonts w:ascii="Times New Roman" w:hAnsi="Times New Roman" w:cs="Times New Roman"/>
            <w:color w:val="0000FF"/>
            <w:sz w:val="20"/>
            <w:szCs w:val="20"/>
            <w:shd w:val="clear" w:color="auto" w:fill="FFFFFF"/>
          </w:rPr>
          <w:t>sj</w:t>
        </w:r>
        <w:r w:rsidR="0046550C" w:rsidRPr="0046550C">
          <w:rPr>
            <w:rStyle w:val="Hyperlink"/>
            <w:rFonts w:ascii="Times New Roman" w:hAnsi="Times New Roman" w:cs="Times New Roman" w:hint="eastAsia"/>
            <w:color w:val="0000FF"/>
            <w:sz w:val="20"/>
            <w:szCs w:val="20"/>
            <w:shd w:val="clear" w:color="auto" w:fill="FFFFFF"/>
          </w:rPr>
          <w:t>111119.</w:t>
        </w:r>
        <w:r w:rsidR="0046550C" w:rsidRPr="0046550C">
          <w:rPr>
            <w:rStyle w:val="Hyperlink"/>
            <w:rFonts w:ascii="Times New Roman" w:hAnsi="Times New Roman" w:cs="Times New Roman"/>
            <w:color w:val="0000FF"/>
            <w:sz w:val="20"/>
            <w:szCs w:val="20"/>
            <w:shd w:val="clear" w:color="auto" w:fill="FFFFFF"/>
          </w:rPr>
          <w:t>0</w:t>
        </w:r>
        <w:r>
          <w:rPr>
            <w:rStyle w:val="Hyperlink"/>
            <w:rFonts w:ascii="Times New Roman" w:hAnsi="Times New Roman" w:cs="Times New Roman" w:hint="eastAsia"/>
            <w:color w:val="0000FF"/>
            <w:sz w:val="20"/>
            <w:szCs w:val="20"/>
            <w:shd w:val="clear" w:color="auto" w:fill="FFFFFF"/>
            <w:lang w:eastAsia="zh-CN"/>
          </w:rPr>
          <w:t>9</w:t>
        </w:r>
      </w:hyperlink>
      <w:r w:rsidR="0046550C" w:rsidRPr="0046550C">
        <w:rPr>
          <w:rFonts w:ascii="Times New Roman" w:hAnsi="Times New Roman" w:cs="Times New Roman"/>
          <w:color w:val="000000"/>
          <w:sz w:val="20"/>
          <w:szCs w:val="20"/>
          <w:shd w:val="clear" w:color="auto" w:fill="FFFFFF"/>
        </w:rPr>
        <w:t>.</w:t>
      </w:r>
    </w:p>
    <w:p w:rsidR="00CC6AA5" w:rsidRPr="00BD2041" w:rsidRDefault="00CC6AA5" w:rsidP="0046550C">
      <w:pPr>
        <w:snapToGrid w:val="0"/>
        <w:spacing w:after="0" w:line="240" w:lineRule="auto"/>
        <w:jc w:val="both"/>
        <w:rPr>
          <w:rFonts w:ascii="Times New Roman" w:hAnsi="Times New Roman" w:cs="Times New Roman"/>
          <w:b/>
          <w:sz w:val="20"/>
          <w:szCs w:val="24"/>
        </w:rPr>
      </w:pPr>
    </w:p>
    <w:p w:rsidR="00CC6AA5" w:rsidRPr="00BD2041" w:rsidRDefault="00CC6AA5" w:rsidP="0046550C">
      <w:pPr>
        <w:snapToGrid w:val="0"/>
        <w:spacing w:after="0" w:line="240" w:lineRule="auto"/>
        <w:jc w:val="both"/>
        <w:rPr>
          <w:rFonts w:ascii="Times New Roman" w:hAnsi="Times New Roman" w:cs="Times New Roman"/>
          <w:sz w:val="20"/>
          <w:szCs w:val="24"/>
        </w:rPr>
      </w:pPr>
      <w:r w:rsidRPr="00BD2041">
        <w:rPr>
          <w:rFonts w:ascii="Times New Roman" w:hAnsi="Times New Roman" w:cs="Times New Roman"/>
          <w:b/>
          <w:sz w:val="20"/>
          <w:szCs w:val="24"/>
        </w:rPr>
        <w:t>Keywords</w:t>
      </w:r>
      <w:r w:rsidRPr="00BD2041">
        <w:rPr>
          <w:rFonts w:ascii="Times New Roman" w:hAnsi="Times New Roman" w:cs="Times New Roman"/>
          <w:i/>
          <w:sz w:val="20"/>
          <w:szCs w:val="24"/>
        </w:rPr>
        <w:t>:</w:t>
      </w:r>
      <w:r w:rsidR="0095696A" w:rsidRPr="00BD2041">
        <w:rPr>
          <w:rFonts w:ascii="Times New Roman" w:hAnsi="Times New Roman" w:cs="Times New Roman"/>
          <w:sz w:val="20"/>
          <w:szCs w:val="24"/>
        </w:rPr>
        <w:t xml:space="preserve"> Preliminary studies, Zooplankton, D</w:t>
      </w:r>
      <w:r w:rsidR="001D7211" w:rsidRPr="00BD2041">
        <w:rPr>
          <w:rFonts w:ascii="Times New Roman" w:hAnsi="Times New Roman" w:cs="Times New Roman"/>
          <w:sz w:val="20"/>
          <w:szCs w:val="24"/>
        </w:rPr>
        <w:t xml:space="preserve">iversity </w:t>
      </w:r>
      <w:r w:rsidRPr="00BD2041">
        <w:rPr>
          <w:rFonts w:ascii="Times New Roman" w:hAnsi="Times New Roman" w:cs="Times New Roman"/>
          <w:sz w:val="20"/>
          <w:szCs w:val="24"/>
        </w:rPr>
        <w:t>Tin</w:t>
      </w:r>
      <w:r w:rsidR="001D7211" w:rsidRPr="00BD2041">
        <w:rPr>
          <w:rFonts w:ascii="Times New Roman" w:hAnsi="Times New Roman" w:cs="Times New Roman"/>
          <w:sz w:val="20"/>
          <w:szCs w:val="24"/>
        </w:rPr>
        <w:t>a</w:t>
      </w:r>
      <w:r w:rsidRPr="00BD2041">
        <w:rPr>
          <w:rFonts w:ascii="Times New Roman" w:hAnsi="Times New Roman" w:cs="Times New Roman"/>
          <w:sz w:val="20"/>
          <w:szCs w:val="24"/>
        </w:rPr>
        <w:t>pa Lake</w:t>
      </w:r>
      <w:r w:rsidR="0095696A" w:rsidRPr="00BD2041">
        <w:rPr>
          <w:rFonts w:ascii="Times New Roman" w:hAnsi="Times New Roman" w:cs="Times New Roman"/>
          <w:sz w:val="20"/>
          <w:szCs w:val="24"/>
        </w:rPr>
        <w:t xml:space="preserve">, </w:t>
      </w:r>
      <w:r w:rsidR="00E938C3" w:rsidRPr="00BD2041">
        <w:rPr>
          <w:rFonts w:ascii="Times New Roman" w:hAnsi="Times New Roman" w:cs="Times New Roman"/>
          <w:sz w:val="20"/>
          <w:szCs w:val="24"/>
        </w:rPr>
        <w:t xml:space="preserve">Calabar, </w:t>
      </w:r>
      <w:r w:rsidR="0095696A" w:rsidRPr="00BD2041">
        <w:rPr>
          <w:rFonts w:ascii="Times New Roman" w:hAnsi="Times New Roman" w:cs="Times New Roman"/>
          <w:sz w:val="20"/>
          <w:szCs w:val="24"/>
        </w:rPr>
        <w:t>Nigeria</w:t>
      </w:r>
    </w:p>
    <w:p w:rsidR="000D19D0" w:rsidRPr="00BD2041" w:rsidRDefault="000D19D0" w:rsidP="0046550C">
      <w:pPr>
        <w:snapToGrid w:val="0"/>
        <w:spacing w:after="0" w:line="240" w:lineRule="auto"/>
        <w:ind w:firstLine="425"/>
        <w:jc w:val="both"/>
        <w:rPr>
          <w:rFonts w:ascii="Times New Roman" w:hAnsi="Times New Roman" w:cs="Times New Roman"/>
          <w:sz w:val="20"/>
          <w:szCs w:val="24"/>
        </w:rPr>
      </w:pPr>
    </w:p>
    <w:p w:rsidR="00AF53A1" w:rsidRDefault="00AF53A1" w:rsidP="0046550C">
      <w:pPr>
        <w:snapToGrid w:val="0"/>
        <w:spacing w:after="0" w:line="240" w:lineRule="auto"/>
        <w:jc w:val="both"/>
        <w:rPr>
          <w:rFonts w:ascii="Times New Roman" w:hAnsi="Times New Roman" w:cs="Times New Roman"/>
          <w:b/>
          <w:sz w:val="20"/>
          <w:szCs w:val="24"/>
        </w:rPr>
        <w:sectPr w:rsidR="00AF53A1" w:rsidSect="001D4271">
          <w:headerReference w:type="default" r:id="rId10"/>
          <w:footerReference w:type="even" r:id="rId11"/>
          <w:footerReference w:type="default" r:id="rId12"/>
          <w:type w:val="continuous"/>
          <w:pgSz w:w="12240" w:h="15840"/>
          <w:pgMar w:top="1440" w:right="1440" w:bottom="1440" w:left="1440" w:header="720" w:footer="720" w:gutter="0"/>
          <w:pgNumType w:start="71"/>
          <w:cols w:space="720"/>
          <w:docGrid w:linePitch="360"/>
        </w:sectPr>
      </w:pPr>
    </w:p>
    <w:p w:rsidR="00CC6AA5" w:rsidRPr="00BD2041" w:rsidRDefault="00CC6AA5" w:rsidP="0046550C">
      <w:pPr>
        <w:snapToGrid w:val="0"/>
        <w:spacing w:after="0" w:line="240" w:lineRule="auto"/>
        <w:jc w:val="both"/>
        <w:rPr>
          <w:rFonts w:ascii="Times New Roman" w:hAnsi="Times New Roman" w:cs="Times New Roman"/>
          <w:b/>
          <w:sz w:val="20"/>
          <w:szCs w:val="24"/>
        </w:rPr>
      </w:pPr>
      <w:r w:rsidRPr="00BD2041">
        <w:rPr>
          <w:rFonts w:ascii="Times New Roman" w:hAnsi="Times New Roman" w:cs="Times New Roman"/>
          <w:b/>
          <w:sz w:val="20"/>
          <w:szCs w:val="24"/>
        </w:rPr>
        <w:lastRenderedPageBreak/>
        <w:t xml:space="preserve">Introduction </w:t>
      </w:r>
    </w:p>
    <w:p w:rsidR="00AF53A1" w:rsidRDefault="00CC6AA5" w:rsidP="0046550C">
      <w:pPr>
        <w:snapToGrid w:val="0"/>
        <w:spacing w:after="0" w:line="240" w:lineRule="auto"/>
        <w:ind w:firstLine="425"/>
        <w:jc w:val="both"/>
        <w:rPr>
          <w:rFonts w:ascii="Times New Roman" w:hAnsi="Times New Roman" w:cs="Times New Roman"/>
          <w:sz w:val="20"/>
          <w:szCs w:val="24"/>
        </w:rPr>
      </w:pPr>
      <w:r w:rsidRPr="00BD2041">
        <w:rPr>
          <w:rFonts w:ascii="Times New Roman" w:hAnsi="Times New Roman" w:cs="Times New Roman"/>
          <w:sz w:val="20"/>
          <w:szCs w:val="24"/>
        </w:rPr>
        <w:t xml:space="preserve">A lake is a body of relatively still fresh or salt water of considerable size localized in a basin, that is surrounded by land apart from a </w:t>
      </w:r>
      <w:r w:rsidR="00E938C3" w:rsidRPr="00BD2041">
        <w:rPr>
          <w:rFonts w:ascii="Times New Roman" w:hAnsi="Times New Roman" w:cs="Times New Roman"/>
          <w:sz w:val="20"/>
          <w:szCs w:val="24"/>
        </w:rPr>
        <w:t>river, stream or other form of l</w:t>
      </w:r>
      <w:r w:rsidRPr="00BD2041">
        <w:rPr>
          <w:rFonts w:ascii="Times New Roman" w:hAnsi="Times New Roman" w:cs="Times New Roman"/>
          <w:sz w:val="20"/>
          <w:szCs w:val="24"/>
        </w:rPr>
        <w:t>otic water that serves to feed or drain the lake (Goldman</w:t>
      </w:r>
      <w:r w:rsidR="00BD2041" w:rsidRPr="00BD2041">
        <w:rPr>
          <w:rFonts w:ascii="Times New Roman" w:hAnsi="Times New Roman" w:cs="Times New Roman"/>
          <w:sz w:val="20"/>
          <w:szCs w:val="24"/>
        </w:rPr>
        <w:t xml:space="preserve"> &amp; </w:t>
      </w:r>
      <w:r w:rsidRPr="00BD2041">
        <w:rPr>
          <w:rFonts w:ascii="Times New Roman" w:hAnsi="Times New Roman" w:cs="Times New Roman"/>
          <w:sz w:val="20"/>
          <w:szCs w:val="24"/>
        </w:rPr>
        <w:t>Horne, 1983). Lakes are inland and not part of the ocean and therefore are distinct from lagoons, and are larger and deeper than ponds (Gol</w:t>
      </w:r>
      <w:r w:rsidR="00E938C3" w:rsidRPr="00BD2041">
        <w:rPr>
          <w:rFonts w:ascii="Times New Roman" w:hAnsi="Times New Roman" w:cs="Times New Roman"/>
          <w:sz w:val="20"/>
          <w:szCs w:val="24"/>
        </w:rPr>
        <w:t>dman</w:t>
      </w:r>
      <w:r w:rsidR="00BD2041" w:rsidRPr="00BD2041">
        <w:rPr>
          <w:rFonts w:ascii="Times New Roman" w:hAnsi="Times New Roman" w:cs="Times New Roman"/>
          <w:sz w:val="20"/>
          <w:szCs w:val="24"/>
        </w:rPr>
        <w:t xml:space="preserve"> &amp; </w:t>
      </w:r>
      <w:r w:rsidR="00E938C3" w:rsidRPr="00BD2041">
        <w:rPr>
          <w:rFonts w:ascii="Times New Roman" w:hAnsi="Times New Roman" w:cs="Times New Roman"/>
          <w:sz w:val="20"/>
          <w:szCs w:val="24"/>
        </w:rPr>
        <w:t>Hornes, 1983; Cunningham</w:t>
      </w:r>
      <w:r w:rsidR="00587422">
        <w:rPr>
          <w:rFonts w:ascii="Times New Roman" w:hAnsi="Times New Roman" w:cs="Times New Roman" w:hint="eastAsia"/>
          <w:sz w:val="20"/>
          <w:szCs w:val="24"/>
          <w:lang w:eastAsia="zh-CN"/>
        </w:rPr>
        <w:t xml:space="preserve"> </w:t>
      </w:r>
      <w:r w:rsidRPr="00BD2041">
        <w:rPr>
          <w:rFonts w:ascii="Times New Roman" w:hAnsi="Times New Roman" w:cs="Times New Roman"/>
          <w:i/>
          <w:sz w:val="20"/>
          <w:szCs w:val="24"/>
        </w:rPr>
        <w:t xml:space="preserve">et al.; </w:t>
      </w:r>
      <w:r w:rsidRPr="00BD2041">
        <w:rPr>
          <w:rFonts w:ascii="Times New Roman" w:hAnsi="Times New Roman" w:cs="Times New Roman"/>
          <w:sz w:val="20"/>
          <w:szCs w:val="24"/>
        </w:rPr>
        <w:t>2005</w:t>
      </w:r>
      <w:r w:rsidR="00E938C3" w:rsidRPr="00BD2041">
        <w:rPr>
          <w:rFonts w:ascii="Times New Roman" w:hAnsi="Times New Roman" w:cs="Times New Roman"/>
          <w:sz w:val="20"/>
          <w:szCs w:val="24"/>
        </w:rPr>
        <w:t>; Cunningham</w:t>
      </w:r>
      <w:r w:rsidR="00BD2041" w:rsidRPr="00BD2041">
        <w:rPr>
          <w:rFonts w:ascii="Times New Roman" w:hAnsi="Times New Roman" w:cs="Times New Roman"/>
          <w:sz w:val="20"/>
          <w:szCs w:val="24"/>
        </w:rPr>
        <w:t xml:space="preserve"> &amp; </w:t>
      </w:r>
      <w:r w:rsidR="00E938C3" w:rsidRPr="00BD2041">
        <w:rPr>
          <w:rFonts w:ascii="Times New Roman" w:hAnsi="Times New Roman" w:cs="Times New Roman"/>
          <w:sz w:val="20"/>
          <w:szCs w:val="24"/>
        </w:rPr>
        <w:t>Cunningham</w:t>
      </w:r>
      <w:r w:rsidR="003A78F0" w:rsidRPr="00BD2041">
        <w:rPr>
          <w:rFonts w:ascii="Times New Roman" w:hAnsi="Times New Roman" w:cs="Times New Roman"/>
          <w:sz w:val="20"/>
          <w:szCs w:val="24"/>
        </w:rPr>
        <w:t>, 2004).</w:t>
      </w:r>
    </w:p>
    <w:p w:rsidR="00AF53A1" w:rsidRDefault="003A78F0" w:rsidP="0046550C">
      <w:pPr>
        <w:snapToGrid w:val="0"/>
        <w:spacing w:after="0" w:line="240" w:lineRule="auto"/>
        <w:ind w:firstLine="425"/>
        <w:jc w:val="both"/>
        <w:rPr>
          <w:rFonts w:ascii="Times New Roman" w:hAnsi="Times New Roman" w:cs="Times New Roman"/>
          <w:sz w:val="20"/>
          <w:szCs w:val="24"/>
        </w:rPr>
      </w:pPr>
      <w:r w:rsidRPr="00BD2041">
        <w:rPr>
          <w:rFonts w:ascii="Times New Roman" w:hAnsi="Times New Roman" w:cs="Times New Roman"/>
          <w:sz w:val="20"/>
          <w:szCs w:val="24"/>
        </w:rPr>
        <w:t>In lakes, like stream and rivers, av</w:t>
      </w:r>
      <w:r w:rsidR="00E938C3" w:rsidRPr="00BD2041">
        <w:rPr>
          <w:rFonts w:ascii="Times New Roman" w:hAnsi="Times New Roman" w:cs="Times New Roman"/>
          <w:sz w:val="20"/>
          <w:szCs w:val="24"/>
        </w:rPr>
        <w:t>ailability of oxygen, carbon (IV) ox</w:t>
      </w:r>
      <w:r w:rsidRPr="00BD2041">
        <w:rPr>
          <w:rFonts w:ascii="Times New Roman" w:hAnsi="Times New Roman" w:cs="Times New Roman"/>
          <w:sz w:val="20"/>
          <w:szCs w:val="24"/>
        </w:rPr>
        <w:t>ide and sunlight for photosynthesis depend on a numbers of environmental factors w</w:t>
      </w:r>
      <w:r w:rsidR="00E938C3" w:rsidRPr="00BD2041">
        <w:rPr>
          <w:rFonts w:ascii="Times New Roman" w:hAnsi="Times New Roman" w:cs="Times New Roman"/>
          <w:sz w:val="20"/>
          <w:szCs w:val="24"/>
        </w:rPr>
        <w:t>hich may, according to (Cunningham</w:t>
      </w:r>
      <w:r w:rsidR="00BD2041" w:rsidRPr="00BD2041">
        <w:rPr>
          <w:rFonts w:ascii="Times New Roman" w:hAnsi="Times New Roman" w:cs="Times New Roman"/>
          <w:sz w:val="20"/>
          <w:szCs w:val="24"/>
        </w:rPr>
        <w:t xml:space="preserve"> &amp; </w:t>
      </w:r>
      <w:r w:rsidR="00E938C3" w:rsidRPr="00BD2041">
        <w:rPr>
          <w:rFonts w:ascii="Times New Roman" w:hAnsi="Times New Roman" w:cs="Times New Roman"/>
          <w:sz w:val="20"/>
          <w:szCs w:val="24"/>
        </w:rPr>
        <w:t>Cunningham, 2004) include</w:t>
      </w:r>
      <w:r w:rsidRPr="00BD2041">
        <w:rPr>
          <w:rFonts w:ascii="Times New Roman" w:hAnsi="Times New Roman" w:cs="Times New Roman"/>
          <w:sz w:val="20"/>
          <w:szCs w:val="24"/>
        </w:rPr>
        <w:t xml:space="preserve"> substances dissolved in the </w:t>
      </w:r>
      <w:r w:rsidR="00E938C3" w:rsidRPr="00BD2041">
        <w:rPr>
          <w:rFonts w:ascii="Times New Roman" w:hAnsi="Times New Roman" w:cs="Times New Roman"/>
          <w:sz w:val="20"/>
          <w:szCs w:val="24"/>
        </w:rPr>
        <w:t>wate</w:t>
      </w:r>
      <w:r w:rsidR="00BD2041" w:rsidRPr="00BD2041">
        <w:rPr>
          <w:rFonts w:ascii="Times New Roman" w:hAnsi="Times New Roman" w:cs="Times New Roman"/>
          <w:sz w:val="20"/>
          <w:szCs w:val="24"/>
        </w:rPr>
        <w:t>r (</w:t>
      </w:r>
      <w:r w:rsidR="00E938C3" w:rsidRPr="00BD2041">
        <w:rPr>
          <w:rFonts w:ascii="Times New Roman" w:hAnsi="Times New Roman" w:cs="Times New Roman"/>
          <w:sz w:val="20"/>
          <w:szCs w:val="24"/>
        </w:rPr>
        <w:t>such</w:t>
      </w:r>
      <w:r w:rsidRPr="00BD2041">
        <w:rPr>
          <w:rFonts w:ascii="Times New Roman" w:hAnsi="Times New Roman" w:cs="Times New Roman"/>
          <w:sz w:val="20"/>
          <w:szCs w:val="24"/>
        </w:rPr>
        <w:t xml:space="preserve"> as oxygen, nitrate</w:t>
      </w:r>
      <w:r w:rsidR="00E938C3" w:rsidRPr="00BD2041">
        <w:rPr>
          <w:rFonts w:ascii="Times New Roman" w:hAnsi="Times New Roman" w:cs="Times New Roman"/>
          <w:sz w:val="20"/>
          <w:szCs w:val="24"/>
        </w:rPr>
        <w:t>, phosphate</w:t>
      </w:r>
      <w:r w:rsidRPr="00BD2041">
        <w:rPr>
          <w:rFonts w:ascii="Times New Roman" w:hAnsi="Times New Roman" w:cs="Times New Roman"/>
          <w:sz w:val="20"/>
          <w:szCs w:val="24"/>
        </w:rPr>
        <w:t>, potassium compounds and other by-products of agriculture and industry</w:t>
      </w:r>
      <w:r w:rsidR="00E938C3" w:rsidRPr="00BD2041">
        <w:rPr>
          <w:rFonts w:ascii="Times New Roman" w:hAnsi="Times New Roman" w:cs="Times New Roman"/>
          <w:sz w:val="20"/>
          <w:szCs w:val="24"/>
        </w:rPr>
        <w:t>),</w:t>
      </w:r>
      <w:r w:rsidR="00BD2041" w:rsidRPr="00BD2041">
        <w:rPr>
          <w:rFonts w:ascii="Times New Roman" w:hAnsi="Times New Roman" w:cs="Times New Roman"/>
          <w:sz w:val="20"/>
          <w:szCs w:val="24"/>
        </w:rPr>
        <w:t xml:space="preserve"> </w:t>
      </w:r>
      <w:r w:rsidRPr="00BD2041">
        <w:rPr>
          <w:rFonts w:ascii="Times New Roman" w:hAnsi="Times New Roman" w:cs="Times New Roman"/>
          <w:sz w:val="20"/>
          <w:szCs w:val="24"/>
        </w:rPr>
        <w:t>suspended matter such as silt and microscopic algae, that affect w</w:t>
      </w:r>
      <w:r w:rsidR="00E938C3" w:rsidRPr="00BD2041">
        <w:rPr>
          <w:rFonts w:ascii="Times New Roman" w:hAnsi="Times New Roman" w:cs="Times New Roman"/>
          <w:sz w:val="20"/>
          <w:szCs w:val="24"/>
        </w:rPr>
        <w:t>ater clarity and therefore, light penetration,</w:t>
      </w:r>
      <w:r w:rsidR="00BD2041" w:rsidRPr="00BD2041">
        <w:rPr>
          <w:rFonts w:ascii="Times New Roman" w:hAnsi="Times New Roman" w:cs="Times New Roman"/>
          <w:sz w:val="20"/>
          <w:szCs w:val="24"/>
        </w:rPr>
        <w:t xml:space="preserve"> </w:t>
      </w:r>
      <w:r w:rsidR="00E938C3" w:rsidRPr="00BD2041">
        <w:rPr>
          <w:rFonts w:ascii="Times New Roman" w:hAnsi="Times New Roman" w:cs="Times New Roman"/>
          <w:sz w:val="20"/>
          <w:szCs w:val="24"/>
        </w:rPr>
        <w:t>depth,</w:t>
      </w:r>
      <w:r w:rsidR="00BD2041" w:rsidRPr="00BD2041">
        <w:rPr>
          <w:rFonts w:ascii="Times New Roman" w:hAnsi="Times New Roman" w:cs="Times New Roman"/>
          <w:sz w:val="20"/>
          <w:szCs w:val="24"/>
        </w:rPr>
        <w:t xml:space="preserve"> </w:t>
      </w:r>
      <w:r w:rsidR="00E938C3" w:rsidRPr="00BD2041">
        <w:rPr>
          <w:rFonts w:ascii="Times New Roman" w:hAnsi="Times New Roman" w:cs="Times New Roman"/>
          <w:sz w:val="20"/>
          <w:szCs w:val="24"/>
        </w:rPr>
        <w:t>temperature,</w:t>
      </w:r>
      <w:r w:rsidR="00BD2041" w:rsidRPr="00BD2041">
        <w:rPr>
          <w:rFonts w:ascii="Times New Roman" w:hAnsi="Times New Roman" w:cs="Times New Roman"/>
          <w:sz w:val="20"/>
          <w:szCs w:val="24"/>
        </w:rPr>
        <w:t xml:space="preserve"> </w:t>
      </w:r>
      <w:r w:rsidR="00E938C3" w:rsidRPr="00BD2041">
        <w:rPr>
          <w:rFonts w:ascii="Times New Roman" w:hAnsi="Times New Roman" w:cs="Times New Roman"/>
          <w:sz w:val="20"/>
          <w:szCs w:val="24"/>
        </w:rPr>
        <w:t>rate of flow,</w:t>
      </w:r>
      <w:r w:rsidR="00BD2041" w:rsidRPr="00BD2041">
        <w:rPr>
          <w:rFonts w:ascii="Times New Roman" w:hAnsi="Times New Roman" w:cs="Times New Roman"/>
          <w:sz w:val="20"/>
          <w:szCs w:val="24"/>
        </w:rPr>
        <w:t xml:space="preserve"> </w:t>
      </w:r>
      <w:r w:rsidRPr="00BD2041">
        <w:rPr>
          <w:rFonts w:ascii="Times New Roman" w:hAnsi="Times New Roman" w:cs="Times New Roman"/>
          <w:sz w:val="20"/>
          <w:szCs w:val="24"/>
        </w:rPr>
        <w:t>bo</w:t>
      </w:r>
      <w:r w:rsidR="00E938C3" w:rsidRPr="00BD2041">
        <w:rPr>
          <w:rFonts w:ascii="Times New Roman" w:hAnsi="Times New Roman" w:cs="Times New Roman"/>
          <w:sz w:val="20"/>
          <w:szCs w:val="24"/>
        </w:rPr>
        <w:t>ttom characteristics (mudly, sandy, rocky bottom)</w:t>
      </w:r>
      <w:r w:rsidRPr="00BD2041">
        <w:rPr>
          <w:rFonts w:ascii="Times New Roman" w:hAnsi="Times New Roman" w:cs="Times New Roman"/>
          <w:sz w:val="20"/>
          <w:szCs w:val="24"/>
        </w:rPr>
        <w:t xml:space="preserve"> inte</w:t>
      </w:r>
      <w:r w:rsidR="00E938C3" w:rsidRPr="00BD2041">
        <w:rPr>
          <w:rFonts w:ascii="Times New Roman" w:hAnsi="Times New Roman" w:cs="Times New Roman"/>
          <w:sz w:val="20"/>
          <w:szCs w:val="24"/>
        </w:rPr>
        <w:t>rnal convention currents and</w:t>
      </w:r>
      <w:r w:rsidR="00BD2041" w:rsidRPr="00BD2041">
        <w:rPr>
          <w:rFonts w:ascii="Times New Roman" w:hAnsi="Times New Roman" w:cs="Times New Roman"/>
          <w:sz w:val="20"/>
          <w:szCs w:val="24"/>
        </w:rPr>
        <w:t xml:space="preserve"> </w:t>
      </w:r>
      <w:r w:rsidRPr="00BD2041">
        <w:rPr>
          <w:rFonts w:ascii="Times New Roman" w:hAnsi="Times New Roman" w:cs="Times New Roman"/>
          <w:sz w:val="20"/>
          <w:szCs w:val="24"/>
        </w:rPr>
        <w:t>connection or isolation from, other aquatic ecosystems.</w:t>
      </w:r>
    </w:p>
    <w:p w:rsidR="00AF53A1" w:rsidRDefault="00C06803" w:rsidP="0046550C">
      <w:pPr>
        <w:snapToGrid w:val="0"/>
        <w:spacing w:after="0" w:line="240" w:lineRule="auto"/>
        <w:ind w:firstLine="425"/>
        <w:jc w:val="both"/>
        <w:rPr>
          <w:rFonts w:ascii="Times New Roman" w:hAnsi="Times New Roman" w:cs="Times New Roman"/>
          <w:sz w:val="20"/>
          <w:szCs w:val="24"/>
        </w:rPr>
      </w:pPr>
      <w:r w:rsidRPr="00BD2041">
        <w:rPr>
          <w:rFonts w:ascii="Times New Roman" w:hAnsi="Times New Roman" w:cs="Times New Roman"/>
          <w:sz w:val="20"/>
          <w:szCs w:val="24"/>
        </w:rPr>
        <w:t>The zooplankton are so closely linked to the environment and they tend to respond to changes more rapidly than do larger aq</w:t>
      </w:r>
      <w:r w:rsidR="002922B2" w:rsidRPr="00BD2041">
        <w:rPr>
          <w:rFonts w:ascii="Times New Roman" w:hAnsi="Times New Roman" w:cs="Times New Roman"/>
          <w:sz w:val="20"/>
          <w:szCs w:val="24"/>
        </w:rPr>
        <w:t xml:space="preserve">uatic animals such as fish (Davies and Ugwumba, 2013). These organisms have proved valuable indicators of apparent and subtle </w:t>
      </w:r>
      <w:r w:rsidR="002922B2" w:rsidRPr="00BD2041">
        <w:rPr>
          <w:rFonts w:ascii="Times New Roman" w:hAnsi="Times New Roman" w:cs="Times New Roman"/>
          <w:sz w:val="20"/>
          <w:szCs w:val="24"/>
        </w:rPr>
        <w:lastRenderedPageBreak/>
        <w:t>alteration in the quality if aquatic environments (MOB, 2007a; Davies and Ugwumba, 2013). They are useful indicators of future fisheries health trophic levels (Godhantaraman, 2001; Davies and Ugwumba, 2013). Zooplanton biomass, abundance and species diversity are used to determine the conditions of the aquatic environment (MBO, 2009b; Davies and Ugwumba, 2013; Job et al., 2017).</w:t>
      </w:r>
    </w:p>
    <w:p w:rsidR="00A259AC" w:rsidRDefault="003E1892" w:rsidP="0046550C">
      <w:pPr>
        <w:snapToGrid w:val="0"/>
        <w:spacing w:after="0" w:line="240" w:lineRule="auto"/>
        <w:ind w:firstLine="425"/>
        <w:jc w:val="both"/>
        <w:rPr>
          <w:rFonts w:ascii="Times New Roman" w:hAnsi="Times New Roman" w:cs="Times New Roman"/>
          <w:sz w:val="20"/>
          <w:lang w:eastAsia="zh-CN"/>
        </w:rPr>
      </w:pPr>
      <w:r w:rsidRPr="00BD2041">
        <w:rPr>
          <w:rFonts w:ascii="Times New Roman" w:hAnsi="Times New Roman" w:cs="Times New Roman"/>
          <w:sz w:val="20"/>
          <w:szCs w:val="24"/>
        </w:rPr>
        <w:t>From the available literature, studies on lakes in Nigeria include those of Sambo</w:t>
      </w:r>
      <w:r w:rsidR="00E938C3" w:rsidRPr="00BD2041">
        <w:rPr>
          <w:rFonts w:ascii="Times New Roman" w:hAnsi="Times New Roman" w:cs="Times New Roman"/>
          <w:i/>
          <w:sz w:val="20"/>
          <w:szCs w:val="24"/>
        </w:rPr>
        <w:t xml:space="preserve"> et al</w:t>
      </w:r>
      <w:r w:rsidRPr="00BD2041">
        <w:rPr>
          <w:rFonts w:ascii="Times New Roman" w:hAnsi="Times New Roman" w:cs="Times New Roman"/>
          <w:i/>
          <w:sz w:val="20"/>
          <w:szCs w:val="24"/>
        </w:rPr>
        <w:t xml:space="preserve">, </w:t>
      </w:r>
      <w:r w:rsidRPr="00BD2041">
        <w:rPr>
          <w:rFonts w:ascii="Times New Roman" w:hAnsi="Times New Roman" w:cs="Times New Roman"/>
          <w:sz w:val="20"/>
          <w:szCs w:val="24"/>
        </w:rPr>
        <w:t>(2013), Ikongbeh</w:t>
      </w:r>
      <w:r w:rsidR="00587422">
        <w:rPr>
          <w:rFonts w:ascii="Times New Roman" w:hAnsi="Times New Roman" w:cs="Times New Roman" w:hint="eastAsia"/>
          <w:sz w:val="20"/>
          <w:szCs w:val="24"/>
          <w:lang w:eastAsia="zh-CN"/>
        </w:rPr>
        <w:t xml:space="preserve"> </w:t>
      </w:r>
      <w:r w:rsidRPr="00BD2041">
        <w:rPr>
          <w:rFonts w:ascii="Times New Roman" w:hAnsi="Times New Roman" w:cs="Times New Roman"/>
          <w:i/>
          <w:sz w:val="20"/>
          <w:szCs w:val="24"/>
        </w:rPr>
        <w:t xml:space="preserve">et al </w:t>
      </w:r>
      <w:r w:rsidRPr="00BD2041">
        <w:rPr>
          <w:rFonts w:ascii="Times New Roman" w:hAnsi="Times New Roman" w:cs="Times New Roman"/>
          <w:sz w:val="20"/>
        </w:rPr>
        <w:t xml:space="preserve">(2013). Ita (1993, 1996), Ahmed </w:t>
      </w:r>
      <w:r w:rsidRPr="00BD2041">
        <w:rPr>
          <w:rFonts w:ascii="Times New Roman" w:hAnsi="Times New Roman" w:cs="Times New Roman"/>
          <w:i/>
          <w:sz w:val="20"/>
        </w:rPr>
        <w:t>et al</w:t>
      </w:r>
      <w:r w:rsidR="001D33DD" w:rsidRPr="00BD2041">
        <w:rPr>
          <w:rFonts w:ascii="Times New Roman" w:hAnsi="Times New Roman" w:cs="Times New Roman"/>
          <w:i/>
          <w:sz w:val="20"/>
        </w:rPr>
        <w:t>.</w:t>
      </w:r>
      <w:r w:rsidRPr="00BD2041">
        <w:rPr>
          <w:rFonts w:ascii="Times New Roman" w:hAnsi="Times New Roman" w:cs="Times New Roman"/>
          <w:sz w:val="20"/>
        </w:rPr>
        <w:t xml:space="preserve"> (2013) and Offem</w:t>
      </w:r>
      <w:r w:rsidR="00587422">
        <w:rPr>
          <w:rFonts w:ascii="Times New Roman" w:hAnsi="Times New Roman" w:cs="Times New Roman" w:hint="eastAsia"/>
          <w:sz w:val="20"/>
          <w:lang w:eastAsia="zh-CN"/>
        </w:rPr>
        <w:t xml:space="preserve"> </w:t>
      </w:r>
      <w:r w:rsidRPr="00BD2041">
        <w:rPr>
          <w:rFonts w:ascii="Times New Roman" w:hAnsi="Times New Roman" w:cs="Times New Roman"/>
          <w:i/>
          <w:sz w:val="20"/>
        </w:rPr>
        <w:t>et al</w:t>
      </w:r>
      <w:r w:rsidR="001D33DD" w:rsidRPr="00BD2041">
        <w:rPr>
          <w:rFonts w:ascii="Times New Roman" w:hAnsi="Times New Roman" w:cs="Times New Roman"/>
          <w:i/>
          <w:sz w:val="20"/>
        </w:rPr>
        <w:t>.</w:t>
      </w:r>
      <w:r w:rsidRPr="00BD2041">
        <w:rPr>
          <w:rFonts w:ascii="Times New Roman" w:hAnsi="Times New Roman" w:cs="Times New Roman"/>
          <w:sz w:val="20"/>
        </w:rPr>
        <w:t xml:space="preserve"> (2014). None of these studies reports on any aspect of the Tinapalake. The present investigation is a preliminary study on the ecology and diversity of zooplankton of the Tin</w:t>
      </w:r>
      <w:r w:rsidR="001D33DD" w:rsidRPr="00BD2041">
        <w:rPr>
          <w:rFonts w:ascii="Times New Roman" w:hAnsi="Times New Roman" w:cs="Times New Roman"/>
          <w:sz w:val="20"/>
        </w:rPr>
        <w:t>a</w:t>
      </w:r>
      <w:r w:rsidRPr="00BD2041">
        <w:rPr>
          <w:rFonts w:ascii="Times New Roman" w:hAnsi="Times New Roman" w:cs="Times New Roman"/>
          <w:sz w:val="20"/>
        </w:rPr>
        <w:t>palake</w:t>
      </w:r>
      <w:r w:rsidR="001D33DD" w:rsidRPr="00BD2041">
        <w:rPr>
          <w:rFonts w:ascii="Times New Roman" w:hAnsi="Times New Roman" w:cs="Times New Roman"/>
          <w:sz w:val="20"/>
        </w:rPr>
        <w:t>, a</w:t>
      </w:r>
      <w:r w:rsidRPr="00BD2041">
        <w:rPr>
          <w:rFonts w:ascii="Times New Roman" w:hAnsi="Times New Roman" w:cs="Times New Roman"/>
          <w:sz w:val="20"/>
        </w:rPr>
        <w:t>n arti</w:t>
      </w:r>
      <w:r w:rsidR="001D33DD" w:rsidRPr="00BD2041">
        <w:rPr>
          <w:rFonts w:ascii="Times New Roman" w:hAnsi="Times New Roman" w:cs="Times New Roman"/>
          <w:sz w:val="20"/>
        </w:rPr>
        <w:t>fi</w:t>
      </w:r>
      <w:r w:rsidRPr="00BD2041">
        <w:rPr>
          <w:rFonts w:ascii="Times New Roman" w:hAnsi="Times New Roman" w:cs="Times New Roman"/>
          <w:sz w:val="20"/>
        </w:rPr>
        <w:t xml:space="preserve">cial </w:t>
      </w:r>
      <w:r w:rsidR="00B85CDE" w:rsidRPr="00BD2041">
        <w:rPr>
          <w:rFonts w:ascii="Times New Roman" w:hAnsi="Times New Roman" w:cs="Times New Roman"/>
          <w:sz w:val="20"/>
        </w:rPr>
        <w:t>lake</w:t>
      </w:r>
      <w:r w:rsidRPr="00BD2041">
        <w:rPr>
          <w:rFonts w:ascii="Times New Roman" w:hAnsi="Times New Roman" w:cs="Times New Roman"/>
          <w:sz w:val="20"/>
        </w:rPr>
        <w:t xml:space="preserve"> in Calabar, Cross River State, Nigeria, with the specific objectives of providing the check</w:t>
      </w:r>
      <w:r w:rsidR="006616AC" w:rsidRPr="00BD2041">
        <w:rPr>
          <w:rFonts w:ascii="Times New Roman" w:hAnsi="Times New Roman" w:cs="Times New Roman"/>
          <w:sz w:val="20"/>
        </w:rPr>
        <w:t>-</w:t>
      </w:r>
      <w:r w:rsidRPr="00BD2041">
        <w:rPr>
          <w:rFonts w:ascii="Times New Roman" w:hAnsi="Times New Roman" w:cs="Times New Roman"/>
          <w:sz w:val="20"/>
        </w:rPr>
        <w:t xml:space="preserve"> list and diversity of Zooplankton of the lake ecosystem.</w:t>
      </w:r>
    </w:p>
    <w:p w:rsidR="00AF53A1" w:rsidRPr="00BD2041" w:rsidRDefault="00AF53A1" w:rsidP="0046550C">
      <w:pPr>
        <w:snapToGrid w:val="0"/>
        <w:spacing w:after="0" w:line="240" w:lineRule="auto"/>
        <w:ind w:firstLine="425"/>
        <w:jc w:val="both"/>
        <w:rPr>
          <w:rFonts w:ascii="Times New Roman" w:hAnsi="Times New Roman" w:cs="Times New Roman"/>
          <w:sz w:val="20"/>
          <w:lang w:eastAsia="zh-CN"/>
        </w:rPr>
      </w:pPr>
    </w:p>
    <w:p w:rsidR="003E1892" w:rsidRPr="00BD2041" w:rsidRDefault="003E1892" w:rsidP="0046550C">
      <w:pPr>
        <w:snapToGrid w:val="0"/>
        <w:spacing w:after="0" w:line="240" w:lineRule="auto"/>
        <w:jc w:val="both"/>
        <w:rPr>
          <w:rFonts w:ascii="Times New Roman" w:hAnsi="Times New Roman" w:cs="Times New Roman"/>
          <w:b/>
          <w:sz w:val="20"/>
        </w:rPr>
      </w:pPr>
      <w:r w:rsidRPr="00BD2041">
        <w:rPr>
          <w:rFonts w:ascii="Times New Roman" w:hAnsi="Times New Roman" w:cs="Times New Roman"/>
          <w:b/>
          <w:sz w:val="20"/>
        </w:rPr>
        <w:t>Materials and methods</w:t>
      </w:r>
    </w:p>
    <w:p w:rsidR="00AF53A1" w:rsidRDefault="003E1892" w:rsidP="0046550C">
      <w:pPr>
        <w:snapToGrid w:val="0"/>
        <w:spacing w:after="0" w:line="240" w:lineRule="auto"/>
        <w:jc w:val="both"/>
        <w:rPr>
          <w:rFonts w:ascii="Times New Roman" w:hAnsi="Times New Roman" w:cs="Times New Roman"/>
          <w:b/>
          <w:sz w:val="20"/>
        </w:rPr>
      </w:pPr>
      <w:r w:rsidRPr="00BD2041">
        <w:rPr>
          <w:rFonts w:ascii="Times New Roman" w:hAnsi="Times New Roman" w:cs="Times New Roman"/>
          <w:b/>
          <w:sz w:val="20"/>
        </w:rPr>
        <w:t>Study Area</w:t>
      </w:r>
    </w:p>
    <w:p w:rsidR="00613407" w:rsidRPr="00BD2041" w:rsidRDefault="003E1892" w:rsidP="0046550C">
      <w:pPr>
        <w:snapToGrid w:val="0"/>
        <w:spacing w:after="0" w:line="240" w:lineRule="auto"/>
        <w:ind w:firstLine="425"/>
        <w:jc w:val="both"/>
        <w:rPr>
          <w:rFonts w:ascii="Times New Roman" w:hAnsi="Times New Roman" w:cs="Times New Roman"/>
          <w:sz w:val="20"/>
        </w:rPr>
      </w:pPr>
      <w:r w:rsidRPr="00BD2041">
        <w:rPr>
          <w:rFonts w:ascii="Times New Roman" w:hAnsi="Times New Roman" w:cs="Times New Roman"/>
          <w:sz w:val="20"/>
        </w:rPr>
        <w:t>The study area is Tinapa lake, an artificial lake in Calabar Cross River State, Nigeria located approximately at latitutde 05.02</w:t>
      </w:r>
      <w:r w:rsidRPr="00BD2041">
        <w:rPr>
          <w:rFonts w:ascii="Times New Roman" w:hAnsi="Times New Roman" w:cs="Times New Roman"/>
          <w:sz w:val="20"/>
          <w:vertAlign w:val="superscript"/>
        </w:rPr>
        <w:t>0</w:t>
      </w:r>
      <w:r w:rsidR="009D6DB5" w:rsidRPr="00BD2041">
        <w:rPr>
          <w:rFonts w:ascii="Times New Roman" w:hAnsi="Times New Roman" w:cs="Times New Roman"/>
          <w:sz w:val="20"/>
        </w:rPr>
        <w:t xml:space="preserve"> 49’ N and long</w:t>
      </w:r>
      <w:r w:rsidRPr="00BD2041">
        <w:rPr>
          <w:rFonts w:ascii="Times New Roman" w:hAnsi="Times New Roman" w:cs="Times New Roman"/>
          <w:sz w:val="20"/>
        </w:rPr>
        <w:t>itude 08.13</w:t>
      </w:r>
      <w:r w:rsidRPr="00BD2041">
        <w:rPr>
          <w:rFonts w:ascii="Times New Roman" w:hAnsi="Times New Roman" w:cs="Times New Roman"/>
          <w:sz w:val="20"/>
          <w:vertAlign w:val="superscript"/>
        </w:rPr>
        <w:t>0</w:t>
      </w:r>
      <w:r w:rsidRPr="00BD2041">
        <w:rPr>
          <w:rFonts w:ascii="Times New Roman" w:hAnsi="Times New Roman" w:cs="Times New Roman"/>
          <w:sz w:val="20"/>
        </w:rPr>
        <w:t xml:space="preserve"> 18’E at 26m above sea level </w:t>
      </w:r>
      <w:r w:rsidR="00721DBD" w:rsidRPr="00BD2041">
        <w:rPr>
          <w:rFonts w:ascii="Times New Roman" w:hAnsi="Times New Roman" w:cs="Times New Roman"/>
          <w:sz w:val="20"/>
        </w:rPr>
        <w:t>within the Tinapa business and Resort C</w:t>
      </w:r>
      <w:r w:rsidRPr="00BD2041">
        <w:rPr>
          <w:rFonts w:ascii="Times New Roman" w:hAnsi="Times New Roman" w:cs="Times New Roman"/>
          <w:sz w:val="20"/>
        </w:rPr>
        <w:t xml:space="preserve">entre. </w:t>
      </w:r>
      <w:r w:rsidR="00721DBD" w:rsidRPr="00BD2041">
        <w:rPr>
          <w:rFonts w:ascii="Times New Roman" w:hAnsi="Times New Roman" w:cs="Times New Roman"/>
          <w:sz w:val="20"/>
        </w:rPr>
        <w:t>The lake was created</w:t>
      </w:r>
      <w:r w:rsidR="00BD2041" w:rsidRPr="00BD2041">
        <w:rPr>
          <w:rFonts w:ascii="Times New Roman" w:hAnsi="Times New Roman" w:cs="Times New Roman"/>
          <w:sz w:val="20"/>
        </w:rPr>
        <w:t xml:space="preserve"> </w:t>
      </w:r>
      <w:r w:rsidR="008F4587" w:rsidRPr="00BD2041">
        <w:rPr>
          <w:rFonts w:ascii="Times New Roman" w:hAnsi="Times New Roman" w:cs="Times New Roman"/>
          <w:sz w:val="20"/>
        </w:rPr>
        <w:t xml:space="preserve">as a </w:t>
      </w:r>
      <w:r w:rsidR="00613407" w:rsidRPr="00BD2041">
        <w:rPr>
          <w:rFonts w:ascii="Times New Roman" w:hAnsi="Times New Roman" w:cs="Times New Roman"/>
          <w:sz w:val="20"/>
        </w:rPr>
        <w:t>result of the dredging of the Calabar River in 2008</w:t>
      </w:r>
      <w:r w:rsidR="00721DBD" w:rsidRPr="00BD2041">
        <w:rPr>
          <w:rFonts w:ascii="Times New Roman" w:hAnsi="Times New Roman" w:cs="Times New Roman"/>
          <w:sz w:val="20"/>
        </w:rPr>
        <w:t xml:space="preserve"> and serve as a direct entry route to the Calabar River from </w:t>
      </w:r>
      <w:r w:rsidR="00721DBD" w:rsidRPr="00BD2041">
        <w:rPr>
          <w:rFonts w:ascii="Times New Roman" w:hAnsi="Times New Roman" w:cs="Times New Roman"/>
          <w:sz w:val="20"/>
        </w:rPr>
        <w:lastRenderedPageBreak/>
        <w:t>the Tinapa Business and Resort Center</w:t>
      </w:r>
      <w:r w:rsidR="00BD2041" w:rsidRPr="00BD2041">
        <w:rPr>
          <w:rFonts w:ascii="Times New Roman" w:hAnsi="Times New Roman" w:cs="Times New Roman"/>
          <w:sz w:val="20"/>
        </w:rPr>
        <w:t xml:space="preserve"> </w:t>
      </w:r>
      <w:r w:rsidR="00721DBD" w:rsidRPr="00BD2041">
        <w:rPr>
          <w:rFonts w:ascii="Times New Roman" w:hAnsi="Times New Roman" w:cs="Times New Roman"/>
          <w:sz w:val="20"/>
        </w:rPr>
        <w:t>by boat.</w:t>
      </w:r>
      <w:r w:rsidR="00BD2041" w:rsidRPr="00BD2041">
        <w:rPr>
          <w:rFonts w:ascii="Times New Roman" w:hAnsi="Times New Roman" w:cs="Times New Roman"/>
          <w:sz w:val="20"/>
        </w:rPr>
        <w:t xml:space="preserve"> </w:t>
      </w:r>
      <w:r w:rsidR="00721DBD" w:rsidRPr="00BD2041">
        <w:rPr>
          <w:rFonts w:ascii="Times New Roman" w:hAnsi="Times New Roman" w:cs="Times New Roman"/>
          <w:sz w:val="20"/>
        </w:rPr>
        <w:t>T</w:t>
      </w:r>
      <w:r w:rsidR="00613407" w:rsidRPr="00BD2041">
        <w:rPr>
          <w:rFonts w:ascii="Times New Roman" w:hAnsi="Times New Roman" w:cs="Times New Roman"/>
          <w:sz w:val="20"/>
        </w:rPr>
        <w:t xml:space="preserve">he lake is about 7.63m deep, with the area characterized by tropical climate of wet and dry season periods. Human </w:t>
      </w:r>
      <w:r w:rsidR="00C16E0C" w:rsidRPr="00BD2041">
        <w:rPr>
          <w:rFonts w:ascii="Times New Roman" w:hAnsi="Times New Roman" w:cs="Times New Roman"/>
          <w:sz w:val="20"/>
        </w:rPr>
        <w:t>activities in the area include farming, sight –seeing /</w:t>
      </w:r>
      <w:r w:rsidR="00613407" w:rsidRPr="00BD2041">
        <w:rPr>
          <w:rFonts w:ascii="Times New Roman" w:hAnsi="Times New Roman" w:cs="Times New Roman"/>
          <w:sz w:val="20"/>
        </w:rPr>
        <w:t xml:space="preserve"> tourism, fishing</w:t>
      </w:r>
      <w:r w:rsidR="00C16E0C" w:rsidRPr="00BD2041">
        <w:rPr>
          <w:rFonts w:ascii="Times New Roman" w:hAnsi="Times New Roman" w:cs="Times New Roman"/>
          <w:sz w:val="20"/>
        </w:rPr>
        <w:t>, sand-mining and</w:t>
      </w:r>
      <w:r w:rsidR="00613407" w:rsidRPr="00BD2041">
        <w:rPr>
          <w:rFonts w:ascii="Times New Roman" w:hAnsi="Times New Roman" w:cs="Times New Roman"/>
          <w:sz w:val="20"/>
        </w:rPr>
        <w:t xml:space="preserve"> boat – building</w:t>
      </w:r>
      <w:r w:rsidR="00AF53A1" w:rsidRPr="00BD2041">
        <w:rPr>
          <w:rFonts w:ascii="Times New Roman" w:hAnsi="Times New Roman" w:cs="Times New Roman"/>
          <w:sz w:val="20"/>
        </w:rPr>
        <w:t>.</w:t>
      </w:r>
      <w:r w:rsidR="00AF53A1">
        <w:rPr>
          <w:rFonts w:ascii="Times New Roman" w:hAnsi="Times New Roman" w:cs="Times New Roman"/>
          <w:sz w:val="20"/>
        </w:rPr>
        <w:t xml:space="preserve"> </w:t>
      </w:r>
      <w:r w:rsidR="00AF53A1" w:rsidRPr="00BD2041">
        <w:rPr>
          <w:rFonts w:ascii="Times New Roman" w:hAnsi="Times New Roman" w:cs="Times New Roman"/>
          <w:sz w:val="20"/>
        </w:rPr>
        <w:t>V</w:t>
      </w:r>
      <w:r w:rsidR="00613407" w:rsidRPr="00BD2041">
        <w:rPr>
          <w:rFonts w:ascii="Times New Roman" w:hAnsi="Times New Roman" w:cs="Times New Roman"/>
          <w:sz w:val="20"/>
        </w:rPr>
        <w:t xml:space="preserve">egetation consists mainly of mangrove plants and Nypa pam. The common mangrove species include </w:t>
      </w:r>
      <w:r w:rsidR="00613407" w:rsidRPr="00BD2041">
        <w:rPr>
          <w:rFonts w:ascii="Times New Roman" w:hAnsi="Times New Roman" w:cs="Times New Roman"/>
          <w:i/>
          <w:sz w:val="20"/>
        </w:rPr>
        <w:t>Rhizophoraraceinosa</w:t>
      </w:r>
      <w:r w:rsidR="00587422">
        <w:rPr>
          <w:rFonts w:ascii="Times New Roman" w:hAnsi="Times New Roman" w:cs="Times New Roman" w:hint="eastAsia"/>
          <w:i/>
          <w:sz w:val="20"/>
          <w:lang w:eastAsia="zh-CN"/>
        </w:rPr>
        <w:t xml:space="preserve"> </w:t>
      </w:r>
      <w:r w:rsidR="00613407" w:rsidRPr="00BD2041">
        <w:rPr>
          <w:rFonts w:ascii="Times New Roman" w:hAnsi="Times New Roman" w:cs="Times New Roman"/>
          <w:sz w:val="20"/>
        </w:rPr>
        <w:t xml:space="preserve">and </w:t>
      </w:r>
      <w:r w:rsidR="00613407" w:rsidRPr="00BD2041">
        <w:rPr>
          <w:rFonts w:ascii="Times New Roman" w:hAnsi="Times New Roman" w:cs="Times New Roman"/>
          <w:i/>
          <w:sz w:val="20"/>
        </w:rPr>
        <w:t>Avicanni</w:t>
      </w:r>
      <w:r w:rsidR="00AF53A1" w:rsidRPr="00BD2041">
        <w:rPr>
          <w:rFonts w:ascii="Times New Roman" w:hAnsi="Times New Roman" w:cs="Times New Roman"/>
          <w:i/>
          <w:sz w:val="20"/>
        </w:rPr>
        <w:t>a</w:t>
      </w:r>
      <w:r w:rsidR="00AF53A1">
        <w:rPr>
          <w:rFonts w:ascii="Times New Roman" w:hAnsi="Times New Roman" w:cs="Times New Roman"/>
          <w:i/>
          <w:sz w:val="20"/>
        </w:rPr>
        <w:t xml:space="preserve"> </w:t>
      </w:r>
      <w:r w:rsidR="00AF53A1" w:rsidRPr="00BD2041">
        <w:rPr>
          <w:rFonts w:ascii="Times New Roman" w:hAnsi="Times New Roman" w:cs="Times New Roman"/>
          <w:i/>
          <w:sz w:val="20"/>
        </w:rPr>
        <w:t>A</w:t>
      </w:r>
      <w:r w:rsidR="00613407" w:rsidRPr="00BD2041">
        <w:rPr>
          <w:rFonts w:ascii="Times New Roman" w:hAnsi="Times New Roman" w:cs="Times New Roman"/>
          <w:i/>
          <w:sz w:val="20"/>
        </w:rPr>
        <w:t>fricana</w:t>
      </w:r>
      <w:r w:rsidR="00BD2041" w:rsidRPr="00BD2041">
        <w:rPr>
          <w:rFonts w:ascii="Times New Roman" w:hAnsi="Times New Roman" w:cs="Times New Roman"/>
          <w:i/>
          <w:sz w:val="20"/>
        </w:rPr>
        <w:t xml:space="preserve"> </w:t>
      </w:r>
      <w:r w:rsidR="00613407" w:rsidRPr="00BD2041">
        <w:rPr>
          <w:rFonts w:ascii="Times New Roman" w:hAnsi="Times New Roman" w:cs="Times New Roman"/>
          <w:sz w:val="20"/>
        </w:rPr>
        <w:t>exploit by the fishing community for firewood building (Holzcohner</w:t>
      </w:r>
      <w:r w:rsidR="00587422">
        <w:rPr>
          <w:rFonts w:ascii="Times New Roman" w:hAnsi="Times New Roman" w:cs="Times New Roman" w:hint="eastAsia"/>
          <w:sz w:val="20"/>
          <w:lang w:eastAsia="zh-CN"/>
        </w:rPr>
        <w:t xml:space="preserve"> </w:t>
      </w:r>
      <w:r w:rsidR="00613407" w:rsidRPr="00BD2041">
        <w:rPr>
          <w:rFonts w:ascii="Times New Roman" w:hAnsi="Times New Roman" w:cs="Times New Roman"/>
          <w:i/>
          <w:sz w:val="20"/>
        </w:rPr>
        <w:t xml:space="preserve">et al., </w:t>
      </w:r>
      <w:r w:rsidR="00613407" w:rsidRPr="00BD2041">
        <w:rPr>
          <w:rFonts w:ascii="Times New Roman" w:hAnsi="Times New Roman" w:cs="Times New Roman"/>
          <w:sz w:val="20"/>
        </w:rPr>
        <w:t>2002).</w:t>
      </w:r>
    </w:p>
    <w:p w:rsidR="00AF53A1" w:rsidRDefault="00613407" w:rsidP="0046550C">
      <w:pPr>
        <w:snapToGrid w:val="0"/>
        <w:spacing w:after="0" w:line="240" w:lineRule="auto"/>
        <w:jc w:val="both"/>
        <w:rPr>
          <w:rFonts w:ascii="Times New Roman" w:hAnsi="Times New Roman" w:cs="Times New Roman"/>
          <w:b/>
          <w:sz w:val="20"/>
        </w:rPr>
      </w:pPr>
      <w:r w:rsidRPr="00BD2041">
        <w:rPr>
          <w:rFonts w:ascii="Times New Roman" w:hAnsi="Times New Roman" w:cs="Times New Roman"/>
          <w:b/>
          <w:sz w:val="20"/>
        </w:rPr>
        <w:lastRenderedPageBreak/>
        <w:t>Sampling station</w:t>
      </w:r>
      <w:r w:rsidR="00CA3CDB" w:rsidRPr="00BD2041">
        <w:rPr>
          <w:rFonts w:ascii="Times New Roman" w:hAnsi="Times New Roman" w:cs="Times New Roman"/>
          <w:b/>
          <w:sz w:val="20"/>
        </w:rPr>
        <w:t>s</w:t>
      </w:r>
    </w:p>
    <w:p w:rsidR="00613407" w:rsidRPr="00BD2041" w:rsidRDefault="00613407" w:rsidP="0046550C">
      <w:pPr>
        <w:snapToGrid w:val="0"/>
        <w:spacing w:after="0" w:line="240" w:lineRule="auto"/>
        <w:ind w:firstLine="425"/>
        <w:jc w:val="both"/>
        <w:rPr>
          <w:rFonts w:ascii="Times New Roman" w:hAnsi="Times New Roman" w:cs="Times New Roman"/>
          <w:sz w:val="20"/>
        </w:rPr>
      </w:pPr>
      <w:r w:rsidRPr="00BD2041">
        <w:rPr>
          <w:rFonts w:ascii="Times New Roman" w:hAnsi="Times New Roman" w:cs="Times New Roman"/>
          <w:sz w:val="20"/>
        </w:rPr>
        <w:t>Four sampling stations station 1, station 2, station and station) were selected randomly for the studies. Station 1 it the entrance of the Calabar River water into the lake, station 2 is 50 meters from station, while station 3 is at the sampling point of the motorized boats and status, the extreme and of the lake opposite the mouth of the Calabarriverie where the River flows into the lake (Fig 1).</w:t>
      </w:r>
    </w:p>
    <w:p w:rsidR="00AF53A1" w:rsidRDefault="00AF53A1" w:rsidP="0046550C">
      <w:pPr>
        <w:snapToGrid w:val="0"/>
        <w:spacing w:after="0" w:line="240" w:lineRule="auto"/>
        <w:ind w:firstLine="425"/>
        <w:jc w:val="both"/>
        <w:rPr>
          <w:rFonts w:ascii="Times New Roman" w:hAnsi="Times New Roman" w:cs="Times New Roman"/>
          <w:sz w:val="20"/>
        </w:rPr>
        <w:sectPr w:rsidR="00AF53A1" w:rsidSect="00AF53A1">
          <w:type w:val="continuous"/>
          <w:pgSz w:w="12240" w:h="15840"/>
          <w:pgMar w:top="1440" w:right="1440" w:bottom="1440" w:left="1440" w:header="720" w:footer="720" w:gutter="0"/>
          <w:cols w:num="2" w:space="550"/>
          <w:docGrid w:linePitch="360"/>
        </w:sectPr>
      </w:pPr>
    </w:p>
    <w:p w:rsidR="00EC2EE3" w:rsidRPr="00BD2041" w:rsidRDefault="00EC2EE3" w:rsidP="0046550C">
      <w:pPr>
        <w:snapToGrid w:val="0"/>
        <w:spacing w:after="0" w:line="240" w:lineRule="auto"/>
        <w:jc w:val="both"/>
        <w:rPr>
          <w:rFonts w:ascii="Times New Roman" w:hAnsi="Times New Roman" w:cs="Times New Roman"/>
          <w:b/>
          <w:sz w:val="20"/>
        </w:rPr>
      </w:pPr>
    </w:p>
    <w:p w:rsidR="00EC2EE3" w:rsidRPr="00BD2041" w:rsidRDefault="000D19D0" w:rsidP="00AF53A1">
      <w:pPr>
        <w:snapToGrid w:val="0"/>
        <w:spacing w:after="0" w:line="240" w:lineRule="auto"/>
        <w:jc w:val="center"/>
        <w:rPr>
          <w:rFonts w:ascii="Times New Roman" w:hAnsi="Times New Roman" w:cs="Times New Roman"/>
          <w:b/>
          <w:sz w:val="20"/>
        </w:rPr>
      </w:pPr>
      <w:r w:rsidRPr="00BD2041">
        <w:rPr>
          <w:rFonts w:ascii="Times New Roman" w:hAnsi="Times New Roman" w:cs="Times New Roman"/>
          <w:b/>
          <w:noProof/>
          <w:sz w:val="20"/>
          <w:lang w:eastAsia="zh-CN"/>
        </w:rPr>
        <w:drawing>
          <wp:inline distT="0" distB="0" distL="0" distR="0">
            <wp:extent cx="4573905" cy="3604260"/>
            <wp:effectExtent l="19050" t="0" r="0" b="0"/>
            <wp:docPr id="2" name="Picture 1" descr="E:\fig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gure1.jpg"/>
                    <pic:cNvPicPr>
                      <a:picLocks noChangeAspect="1" noChangeArrowheads="1"/>
                    </pic:cNvPicPr>
                  </pic:nvPicPr>
                  <pic:blipFill>
                    <a:blip r:embed="rId13" cstate="print"/>
                    <a:srcRect b="11998"/>
                    <a:stretch>
                      <a:fillRect/>
                    </a:stretch>
                  </pic:blipFill>
                  <pic:spPr bwMode="auto">
                    <a:xfrm>
                      <a:off x="0" y="0"/>
                      <a:ext cx="4573905" cy="3604260"/>
                    </a:xfrm>
                    <a:prstGeom prst="rect">
                      <a:avLst/>
                    </a:prstGeom>
                    <a:noFill/>
                    <a:ln w="9525">
                      <a:noFill/>
                      <a:miter lim="800000"/>
                      <a:headEnd/>
                      <a:tailEnd/>
                    </a:ln>
                  </pic:spPr>
                </pic:pic>
              </a:graphicData>
            </a:graphic>
          </wp:inline>
        </w:drawing>
      </w:r>
    </w:p>
    <w:p w:rsidR="00EC2EE3" w:rsidRPr="00BD2041" w:rsidRDefault="00EC2EE3" w:rsidP="00AF53A1">
      <w:pPr>
        <w:snapToGrid w:val="0"/>
        <w:spacing w:after="0" w:line="240" w:lineRule="auto"/>
        <w:jc w:val="center"/>
        <w:rPr>
          <w:rFonts w:ascii="Times New Roman" w:hAnsi="Times New Roman" w:cs="Times New Roman"/>
          <w:b/>
          <w:sz w:val="20"/>
        </w:rPr>
      </w:pPr>
      <w:r w:rsidRPr="00BD2041">
        <w:rPr>
          <w:rFonts w:ascii="Times New Roman" w:hAnsi="Times New Roman" w:cs="Times New Roman"/>
          <w:b/>
          <w:sz w:val="20"/>
        </w:rPr>
        <w:t>Fig. 1: Map of Calabar River</w:t>
      </w:r>
      <w:r w:rsidR="00CA22A6" w:rsidRPr="00BD2041">
        <w:rPr>
          <w:rFonts w:ascii="Times New Roman" w:hAnsi="Times New Roman" w:cs="Times New Roman"/>
          <w:b/>
          <w:sz w:val="20"/>
        </w:rPr>
        <w:t>, Nigeria</w:t>
      </w:r>
      <w:r w:rsidRPr="00BD2041">
        <w:rPr>
          <w:rFonts w:ascii="Times New Roman" w:hAnsi="Times New Roman" w:cs="Times New Roman"/>
          <w:b/>
          <w:sz w:val="20"/>
        </w:rPr>
        <w:t xml:space="preserve"> showing Tinapalake</w:t>
      </w:r>
      <w:r w:rsidR="00587422">
        <w:rPr>
          <w:rFonts w:ascii="Times New Roman" w:hAnsi="Times New Roman" w:cs="Times New Roman" w:hint="eastAsia"/>
          <w:b/>
          <w:sz w:val="20"/>
          <w:lang w:eastAsia="zh-CN"/>
        </w:rPr>
        <w:t xml:space="preserve"> </w:t>
      </w:r>
      <w:r w:rsidR="00D37084" w:rsidRPr="00BD2041">
        <w:rPr>
          <w:rFonts w:ascii="Times New Roman" w:hAnsi="Times New Roman" w:cs="Times New Roman"/>
          <w:b/>
          <w:sz w:val="20"/>
        </w:rPr>
        <w:t>and the sample stations</w:t>
      </w:r>
    </w:p>
    <w:p w:rsidR="00EC2EE3" w:rsidRPr="00BD2041" w:rsidRDefault="00EC2EE3" w:rsidP="0046550C">
      <w:pPr>
        <w:snapToGrid w:val="0"/>
        <w:spacing w:after="0" w:line="240" w:lineRule="auto"/>
        <w:jc w:val="both"/>
        <w:rPr>
          <w:rFonts w:ascii="Times New Roman" w:hAnsi="Times New Roman" w:cs="Times New Roman"/>
          <w:b/>
          <w:sz w:val="20"/>
        </w:rPr>
      </w:pPr>
    </w:p>
    <w:p w:rsidR="00AF53A1" w:rsidRDefault="00AF53A1" w:rsidP="0046550C">
      <w:pPr>
        <w:snapToGrid w:val="0"/>
        <w:spacing w:after="0" w:line="240" w:lineRule="auto"/>
        <w:jc w:val="both"/>
        <w:rPr>
          <w:rFonts w:ascii="Times New Roman" w:hAnsi="Times New Roman" w:cs="Times New Roman"/>
          <w:b/>
          <w:sz w:val="20"/>
        </w:rPr>
        <w:sectPr w:rsidR="00AF53A1" w:rsidSect="00BD2041">
          <w:type w:val="continuous"/>
          <w:pgSz w:w="12240" w:h="15840"/>
          <w:pgMar w:top="1440" w:right="1440" w:bottom="1440" w:left="1440" w:header="720" w:footer="720" w:gutter="0"/>
          <w:cols w:space="720"/>
          <w:docGrid w:linePitch="360"/>
        </w:sectPr>
      </w:pPr>
    </w:p>
    <w:p w:rsidR="00AF53A1" w:rsidRDefault="00613407" w:rsidP="0046550C">
      <w:pPr>
        <w:snapToGrid w:val="0"/>
        <w:spacing w:after="0" w:line="240" w:lineRule="auto"/>
        <w:jc w:val="both"/>
        <w:rPr>
          <w:rFonts w:ascii="Times New Roman" w:hAnsi="Times New Roman" w:cs="Times New Roman"/>
          <w:b/>
          <w:sz w:val="20"/>
        </w:rPr>
      </w:pPr>
      <w:r w:rsidRPr="00BD2041">
        <w:rPr>
          <w:rFonts w:ascii="Times New Roman" w:hAnsi="Times New Roman" w:cs="Times New Roman"/>
          <w:b/>
          <w:sz w:val="20"/>
        </w:rPr>
        <w:lastRenderedPageBreak/>
        <w:t>Identification of Zooplankton species</w:t>
      </w:r>
    </w:p>
    <w:p w:rsidR="00613407" w:rsidRPr="00BD2041" w:rsidRDefault="00587422" w:rsidP="0046550C">
      <w:pPr>
        <w:snapToGrid w:val="0"/>
        <w:spacing w:after="0" w:line="240" w:lineRule="auto"/>
        <w:ind w:firstLine="425"/>
        <w:jc w:val="both"/>
        <w:rPr>
          <w:rFonts w:ascii="Times New Roman" w:hAnsi="Times New Roman" w:cs="Times New Roman"/>
          <w:sz w:val="20"/>
        </w:rPr>
      </w:pPr>
      <w:r w:rsidRPr="00BD2041">
        <w:rPr>
          <w:rFonts w:ascii="Times New Roman" w:hAnsi="Times New Roman" w:cs="Times New Roman"/>
          <w:sz w:val="20"/>
        </w:rPr>
        <w:t>Descriptive</w:t>
      </w:r>
      <w:r w:rsidR="00613407" w:rsidRPr="00BD2041">
        <w:rPr>
          <w:rFonts w:ascii="Times New Roman" w:hAnsi="Times New Roman" w:cs="Times New Roman"/>
          <w:sz w:val="20"/>
        </w:rPr>
        <w:t xml:space="preserve"> keys of Needham and Needham (1962), Maosen (1972), Kasturirangan (1983), Han (1978), Durans</w:t>
      </w:r>
      <w:r w:rsidR="00BD2041" w:rsidRPr="00BD2041">
        <w:rPr>
          <w:rFonts w:ascii="Times New Roman" w:hAnsi="Times New Roman" w:cs="Times New Roman"/>
          <w:sz w:val="20"/>
        </w:rPr>
        <w:t xml:space="preserve"> &amp; </w:t>
      </w:r>
      <w:r w:rsidR="00613407" w:rsidRPr="00BD2041">
        <w:rPr>
          <w:rFonts w:ascii="Times New Roman" w:hAnsi="Times New Roman" w:cs="Times New Roman"/>
          <w:sz w:val="20"/>
        </w:rPr>
        <w:t xml:space="preserve">Leveques (1980), UNESCO (1978), </w:t>
      </w:r>
      <w:r w:rsidR="00D6417D" w:rsidRPr="00BD2041">
        <w:rPr>
          <w:rFonts w:ascii="Times New Roman" w:hAnsi="Times New Roman" w:cs="Times New Roman"/>
          <w:sz w:val="20"/>
        </w:rPr>
        <w:t>Sverdrup</w:t>
      </w:r>
      <w:r w:rsidR="00D6417D" w:rsidRPr="00BD2041">
        <w:rPr>
          <w:rFonts w:ascii="Times New Roman" w:hAnsi="Times New Roman" w:cs="Times New Roman"/>
          <w:i/>
          <w:sz w:val="20"/>
        </w:rPr>
        <w:t xml:space="preserve"> et al</w:t>
      </w:r>
      <w:r w:rsidR="00BD2041" w:rsidRPr="00BD2041">
        <w:rPr>
          <w:rFonts w:ascii="Times New Roman" w:hAnsi="Times New Roman" w:cs="Times New Roman"/>
          <w:i/>
          <w:sz w:val="20"/>
        </w:rPr>
        <w:t xml:space="preserve">. </w:t>
      </w:r>
      <w:r w:rsidR="00BD2041" w:rsidRPr="00BD2041">
        <w:rPr>
          <w:rFonts w:ascii="Times New Roman" w:hAnsi="Times New Roman" w:cs="Times New Roman"/>
          <w:sz w:val="20"/>
        </w:rPr>
        <w:t>(</w:t>
      </w:r>
      <w:r w:rsidR="00D6417D" w:rsidRPr="00BD2041">
        <w:rPr>
          <w:rFonts w:ascii="Times New Roman" w:hAnsi="Times New Roman" w:cs="Times New Roman"/>
          <w:sz w:val="20"/>
        </w:rPr>
        <w:t>2006), Egborge (1972) and Adon</w:t>
      </w:r>
      <w:r w:rsidR="00AF53A1" w:rsidRPr="00BD2041">
        <w:rPr>
          <w:rFonts w:ascii="Times New Roman" w:hAnsi="Times New Roman" w:cs="Times New Roman"/>
          <w:sz w:val="20"/>
        </w:rPr>
        <w:t>i</w:t>
      </w:r>
      <w:r w:rsidR="00AF53A1">
        <w:rPr>
          <w:rFonts w:ascii="Times New Roman" w:hAnsi="Times New Roman" w:cs="Times New Roman"/>
          <w:sz w:val="20"/>
        </w:rPr>
        <w:t xml:space="preserve"> </w:t>
      </w:r>
      <w:r w:rsidR="00AF53A1" w:rsidRPr="00BD2041">
        <w:rPr>
          <w:rFonts w:ascii="Times New Roman" w:hAnsi="Times New Roman" w:cs="Times New Roman"/>
          <w:sz w:val="20"/>
        </w:rPr>
        <w:t>W</w:t>
      </w:r>
      <w:r w:rsidR="00D6417D" w:rsidRPr="00BD2041">
        <w:rPr>
          <w:rFonts w:ascii="Times New Roman" w:hAnsi="Times New Roman" w:cs="Times New Roman"/>
          <w:sz w:val="20"/>
        </w:rPr>
        <w:t>iafe</w:t>
      </w:r>
      <w:r w:rsidR="00AF53A1" w:rsidRPr="00BD2041">
        <w:rPr>
          <w:rFonts w:ascii="Times New Roman" w:hAnsi="Times New Roman" w:cs="Times New Roman"/>
          <w:sz w:val="20"/>
        </w:rPr>
        <w:t>n</w:t>
      </w:r>
      <w:r w:rsidR="00AF53A1">
        <w:rPr>
          <w:rFonts w:ascii="Times New Roman" w:hAnsi="Times New Roman" w:cs="Times New Roman"/>
          <w:sz w:val="20"/>
        </w:rPr>
        <w:t xml:space="preserve"> </w:t>
      </w:r>
      <w:r w:rsidR="00AF53A1" w:rsidRPr="00BD2041">
        <w:rPr>
          <w:rFonts w:ascii="Times New Roman" w:hAnsi="Times New Roman" w:cs="Times New Roman"/>
          <w:sz w:val="20"/>
        </w:rPr>
        <w:t>F</w:t>
      </w:r>
      <w:r w:rsidR="00D6417D" w:rsidRPr="00BD2041">
        <w:rPr>
          <w:rFonts w:ascii="Times New Roman" w:hAnsi="Times New Roman" w:cs="Times New Roman"/>
          <w:sz w:val="20"/>
        </w:rPr>
        <w:t xml:space="preserve">rid (2000) </w:t>
      </w:r>
      <w:r w:rsidR="00D6417D" w:rsidRPr="00BD2041">
        <w:rPr>
          <w:rFonts w:ascii="Times New Roman" w:hAnsi="Times New Roman" w:cs="Times New Roman"/>
          <w:i/>
          <w:sz w:val="20"/>
        </w:rPr>
        <w:t>et al</w:t>
      </w:r>
      <w:r w:rsidR="00D6417D" w:rsidRPr="00BD2041">
        <w:rPr>
          <w:rFonts w:ascii="Times New Roman" w:hAnsi="Times New Roman" w:cs="Times New Roman"/>
          <w:sz w:val="20"/>
        </w:rPr>
        <w:t xml:space="preserve"> (1985) Alfred </w:t>
      </w:r>
      <w:r w:rsidR="00D6417D" w:rsidRPr="00BD2041">
        <w:rPr>
          <w:rFonts w:ascii="Times New Roman" w:hAnsi="Times New Roman" w:cs="Times New Roman"/>
          <w:i/>
          <w:sz w:val="20"/>
        </w:rPr>
        <w:t>et a</w:t>
      </w:r>
      <w:r w:rsidR="00BD2041" w:rsidRPr="00BD2041">
        <w:rPr>
          <w:rFonts w:ascii="Times New Roman" w:hAnsi="Times New Roman" w:cs="Times New Roman"/>
          <w:i/>
          <w:sz w:val="20"/>
        </w:rPr>
        <w:t xml:space="preserve">l </w:t>
      </w:r>
      <w:r w:rsidR="00BD2041" w:rsidRPr="00BD2041">
        <w:rPr>
          <w:rFonts w:ascii="Times New Roman" w:hAnsi="Times New Roman" w:cs="Times New Roman"/>
          <w:sz w:val="20"/>
        </w:rPr>
        <w:t>(</w:t>
      </w:r>
      <w:r w:rsidR="00D6417D" w:rsidRPr="00BD2041">
        <w:rPr>
          <w:rFonts w:ascii="Times New Roman" w:hAnsi="Times New Roman" w:cs="Times New Roman"/>
          <w:sz w:val="20"/>
        </w:rPr>
        <w:t>1973) Newell</w:t>
      </w:r>
      <w:r w:rsidR="00BD2041" w:rsidRPr="00BD2041">
        <w:rPr>
          <w:rFonts w:ascii="Times New Roman" w:hAnsi="Times New Roman" w:cs="Times New Roman"/>
          <w:sz w:val="20"/>
        </w:rPr>
        <w:t xml:space="preserve"> &amp; </w:t>
      </w:r>
      <w:r w:rsidR="00D6417D" w:rsidRPr="00BD2041">
        <w:rPr>
          <w:rFonts w:ascii="Times New Roman" w:hAnsi="Times New Roman" w:cs="Times New Roman"/>
          <w:sz w:val="20"/>
        </w:rPr>
        <w:t>Newell (1977), plankton upto species level where practicable.</w:t>
      </w:r>
    </w:p>
    <w:p w:rsidR="00AF53A1" w:rsidRDefault="00D6417D" w:rsidP="0046550C">
      <w:pPr>
        <w:snapToGrid w:val="0"/>
        <w:spacing w:after="0" w:line="240" w:lineRule="auto"/>
        <w:jc w:val="both"/>
        <w:rPr>
          <w:rFonts w:ascii="Times New Roman" w:hAnsi="Times New Roman" w:cs="Times New Roman"/>
          <w:b/>
          <w:sz w:val="20"/>
        </w:rPr>
      </w:pPr>
      <w:r w:rsidRPr="00BD2041">
        <w:rPr>
          <w:rFonts w:ascii="Times New Roman" w:hAnsi="Times New Roman" w:cs="Times New Roman"/>
          <w:b/>
          <w:sz w:val="20"/>
        </w:rPr>
        <w:t>Relative abundance (%Ra)</w:t>
      </w:r>
    </w:p>
    <w:p w:rsidR="00AF53A1" w:rsidRDefault="00D6417D" w:rsidP="0046550C">
      <w:pPr>
        <w:snapToGrid w:val="0"/>
        <w:spacing w:after="0" w:line="240" w:lineRule="auto"/>
        <w:ind w:firstLine="425"/>
        <w:jc w:val="both"/>
        <w:rPr>
          <w:rFonts w:ascii="Times New Roman" w:hAnsi="Times New Roman" w:cs="Times New Roman"/>
          <w:sz w:val="20"/>
        </w:rPr>
      </w:pPr>
      <w:r w:rsidRPr="00BD2041">
        <w:rPr>
          <w:rFonts w:ascii="Times New Roman" w:hAnsi="Times New Roman" w:cs="Times New Roman"/>
          <w:sz w:val="20"/>
        </w:rPr>
        <w:t xml:space="preserve">To calculate the relative abundance (%), the total number of each species (n) was counted to know the total number of all individuals (N) following Job et al (2011) </w:t>
      </w:r>
      <w:r w:rsidRPr="00BD2041">
        <w:rPr>
          <w:rFonts w:ascii="Times New Roman" w:hAnsi="Times New Roman" w:cs="Times New Roman"/>
          <w:i/>
          <w:sz w:val="20"/>
        </w:rPr>
        <w:t>et al</w:t>
      </w:r>
      <w:r w:rsidRPr="00BD2041">
        <w:rPr>
          <w:rFonts w:ascii="Times New Roman" w:hAnsi="Times New Roman" w:cs="Times New Roman"/>
          <w:sz w:val="20"/>
        </w:rPr>
        <w:t xml:space="preserve"> (2017), Job</w:t>
      </w:r>
      <w:r w:rsidR="00BD2041" w:rsidRPr="00BD2041">
        <w:rPr>
          <w:rFonts w:ascii="Times New Roman" w:hAnsi="Times New Roman" w:cs="Times New Roman"/>
          <w:sz w:val="20"/>
        </w:rPr>
        <w:t xml:space="preserve"> &amp; </w:t>
      </w:r>
      <w:r w:rsidRPr="00BD2041">
        <w:rPr>
          <w:rFonts w:ascii="Times New Roman" w:hAnsi="Times New Roman" w:cs="Times New Roman"/>
          <w:sz w:val="20"/>
        </w:rPr>
        <w:t>Ekpo (2012) Job</w:t>
      </w:r>
      <w:r w:rsidR="00BD2041" w:rsidRPr="00BD2041">
        <w:rPr>
          <w:rFonts w:ascii="Times New Roman" w:hAnsi="Times New Roman" w:cs="Times New Roman"/>
          <w:sz w:val="20"/>
        </w:rPr>
        <w:t xml:space="preserve"> &amp; </w:t>
      </w:r>
      <w:r w:rsidRPr="00BD2041">
        <w:rPr>
          <w:rFonts w:ascii="Times New Roman" w:hAnsi="Times New Roman" w:cs="Times New Roman"/>
          <w:sz w:val="20"/>
        </w:rPr>
        <w:t>Asuquo (2009) and Eyo</w:t>
      </w:r>
      <w:r w:rsidR="00587422">
        <w:rPr>
          <w:rFonts w:ascii="Times New Roman" w:hAnsi="Times New Roman" w:cs="Times New Roman" w:hint="eastAsia"/>
          <w:sz w:val="20"/>
          <w:lang w:eastAsia="zh-CN"/>
        </w:rPr>
        <w:t xml:space="preserve"> </w:t>
      </w:r>
      <w:r w:rsidRPr="00BD2041">
        <w:rPr>
          <w:rFonts w:ascii="Times New Roman" w:hAnsi="Times New Roman" w:cs="Times New Roman"/>
          <w:i/>
          <w:sz w:val="20"/>
        </w:rPr>
        <w:t>et al</w:t>
      </w:r>
      <w:r w:rsidRPr="00BD2041">
        <w:rPr>
          <w:rFonts w:ascii="Times New Roman" w:hAnsi="Times New Roman" w:cs="Times New Roman"/>
          <w:sz w:val="20"/>
        </w:rPr>
        <w:t xml:space="preserve"> (2003) Udoh</w:t>
      </w:r>
      <w:r w:rsidR="00587422">
        <w:rPr>
          <w:rFonts w:ascii="Times New Roman" w:hAnsi="Times New Roman" w:cs="Times New Roman" w:hint="eastAsia"/>
          <w:sz w:val="20"/>
          <w:lang w:eastAsia="zh-CN"/>
        </w:rPr>
        <w:t xml:space="preserve"> </w:t>
      </w:r>
      <w:r w:rsidRPr="00BD2041">
        <w:rPr>
          <w:rFonts w:ascii="Times New Roman" w:hAnsi="Times New Roman" w:cs="Times New Roman"/>
          <w:i/>
          <w:sz w:val="20"/>
        </w:rPr>
        <w:t xml:space="preserve">et al </w:t>
      </w:r>
      <w:r w:rsidRPr="00BD2041">
        <w:rPr>
          <w:rFonts w:ascii="Times New Roman" w:hAnsi="Times New Roman" w:cs="Times New Roman"/>
          <w:sz w:val="20"/>
        </w:rPr>
        <w:t>(2015) relative abundance was calculated based on the formula:</w:t>
      </w:r>
    </w:p>
    <w:p w:rsidR="00D6417D" w:rsidRPr="00BD2041" w:rsidRDefault="001D33DD" w:rsidP="0046550C">
      <w:pPr>
        <w:snapToGrid w:val="0"/>
        <w:spacing w:after="0" w:line="240" w:lineRule="auto"/>
        <w:ind w:firstLine="425"/>
        <w:jc w:val="both"/>
        <w:rPr>
          <w:rFonts w:ascii="Times New Roman" w:hAnsi="Times New Roman" w:cs="Times New Roman"/>
          <w:sz w:val="20"/>
        </w:rPr>
      </w:pPr>
      <w:r w:rsidRPr="00BD2041">
        <w:rPr>
          <w:rFonts w:ascii="Times New Roman" w:hAnsi="Times New Roman" w:cs="Times New Roman"/>
          <w:sz w:val="20"/>
        </w:rPr>
        <w:t>%Ra</w:t>
      </w:r>
      <w:r w:rsidRPr="00BD2041">
        <w:rPr>
          <w:rFonts w:ascii="Times New Roman" w:hAnsi="Times New Roman" w:cs="Times New Roman"/>
          <w:sz w:val="20"/>
        </w:rPr>
        <w:tab/>
        <w:t xml:space="preserve">= </w:t>
      </w:r>
      <w:r w:rsidR="00BD2041" w:rsidRPr="00BD2041">
        <w:rPr>
          <w:rFonts w:ascii="Times New Roman" w:hAnsi="Times New Roman" w:cs="Times New Roman"/>
          <w:sz w:val="20"/>
        </w:rPr>
        <w:t>n (</w:t>
      </w:r>
      <w:r w:rsidRPr="00BD2041">
        <w:rPr>
          <w:rFonts w:ascii="Times New Roman" w:hAnsi="Times New Roman" w:cs="Times New Roman"/>
          <w:sz w:val="20"/>
        </w:rPr>
        <w:t>100)/N</w:t>
      </w:r>
      <w:r w:rsidR="00D6417D" w:rsidRPr="00BD2041">
        <w:rPr>
          <w:rFonts w:ascii="Times New Roman" w:hAnsi="Times New Roman" w:cs="Times New Roman"/>
          <w:sz w:val="20"/>
        </w:rPr>
        <w:tab/>
      </w:r>
      <w:r w:rsidR="00D6417D" w:rsidRPr="00BD2041">
        <w:rPr>
          <w:rFonts w:ascii="Times New Roman" w:hAnsi="Times New Roman" w:cs="Times New Roman"/>
          <w:sz w:val="20"/>
        </w:rPr>
        <w:tab/>
        <w:t>(1)</w:t>
      </w:r>
    </w:p>
    <w:p w:rsidR="00D6417D" w:rsidRPr="00BD2041" w:rsidRDefault="00D6417D" w:rsidP="0046550C">
      <w:pPr>
        <w:snapToGrid w:val="0"/>
        <w:spacing w:after="0" w:line="240" w:lineRule="auto"/>
        <w:ind w:firstLine="425"/>
        <w:jc w:val="both"/>
        <w:rPr>
          <w:rFonts w:ascii="Times New Roman" w:hAnsi="Times New Roman" w:cs="Times New Roman"/>
          <w:sz w:val="20"/>
        </w:rPr>
      </w:pPr>
      <w:r w:rsidRPr="00BD2041">
        <w:rPr>
          <w:rFonts w:ascii="Times New Roman" w:hAnsi="Times New Roman" w:cs="Times New Roman"/>
          <w:sz w:val="20"/>
        </w:rPr>
        <w:t xml:space="preserve">Where </w:t>
      </w:r>
    </w:p>
    <w:p w:rsidR="00D6417D" w:rsidRPr="00BD2041" w:rsidRDefault="00D6417D" w:rsidP="0046550C">
      <w:pPr>
        <w:snapToGrid w:val="0"/>
        <w:spacing w:after="0" w:line="240" w:lineRule="auto"/>
        <w:ind w:firstLine="425"/>
        <w:jc w:val="both"/>
        <w:rPr>
          <w:rFonts w:ascii="Times New Roman" w:hAnsi="Times New Roman" w:cs="Times New Roman"/>
          <w:sz w:val="20"/>
        </w:rPr>
      </w:pPr>
      <w:r w:rsidRPr="00BD2041">
        <w:rPr>
          <w:rFonts w:ascii="Times New Roman" w:hAnsi="Times New Roman" w:cs="Times New Roman"/>
          <w:sz w:val="20"/>
        </w:rPr>
        <w:lastRenderedPageBreak/>
        <w:t>n = the total number of individuals in each of the zooplankton taxonomic group and N= the total number of all zooplankton individuals in all the taxonomic groups.</w:t>
      </w:r>
    </w:p>
    <w:p w:rsidR="00AF53A1" w:rsidRDefault="00D6417D" w:rsidP="0046550C">
      <w:pPr>
        <w:snapToGrid w:val="0"/>
        <w:spacing w:after="0" w:line="240" w:lineRule="auto"/>
        <w:jc w:val="both"/>
        <w:rPr>
          <w:rFonts w:ascii="Times New Roman" w:hAnsi="Times New Roman" w:cs="Times New Roman"/>
          <w:b/>
          <w:sz w:val="20"/>
        </w:rPr>
      </w:pPr>
      <w:r w:rsidRPr="00BD2041">
        <w:rPr>
          <w:rFonts w:ascii="Times New Roman" w:hAnsi="Times New Roman" w:cs="Times New Roman"/>
          <w:b/>
          <w:sz w:val="20"/>
        </w:rPr>
        <w:t>Ecological Diversity of</w:t>
      </w:r>
      <w:r w:rsidR="00587422">
        <w:rPr>
          <w:rFonts w:ascii="Times New Roman" w:hAnsi="Times New Roman" w:cs="Times New Roman" w:hint="eastAsia"/>
          <w:b/>
          <w:sz w:val="20"/>
          <w:lang w:eastAsia="zh-CN"/>
        </w:rPr>
        <w:t xml:space="preserve"> </w:t>
      </w:r>
      <w:r w:rsidRPr="00BD2041">
        <w:rPr>
          <w:rFonts w:ascii="Times New Roman" w:hAnsi="Times New Roman" w:cs="Times New Roman"/>
          <w:b/>
          <w:sz w:val="20"/>
        </w:rPr>
        <w:t>m the zooplankton</w:t>
      </w:r>
    </w:p>
    <w:p w:rsidR="007347DF" w:rsidRPr="00BD2041" w:rsidRDefault="00D87C65" w:rsidP="0046550C">
      <w:pPr>
        <w:snapToGrid w:val="0"/>
        <w:spacing w:after="0" w:line="240" w:lineRule="auto"/>
        <w:ind w:firstLine="425"/>
        <w:jc w:val="both"/>
        <w:rPr>
          <w:rFonts w:ascii="Times New Roman" w:hAnsi="Times New Roman" w:cs="Times New Roman"/>
          <w:sz w:val="20"/>
        </w:rPr>
      </w:pPr>
      <w:r w:rsidRPr="00BD2041">
        <w:rPr>
          <w:rFonts w:ascii="Times New Roman" w:hAnsi="Times New Roman" w:cs="Times New Roman"/>
          <w:sz w:val="20"/>
        </w:rPr>
        <w:t>In this study, the following diversity indices of the zooplankton</w:t>
      </w:r>
      <w:r w:rsidR="007347DF" w:rsidRPr="00BD2041">
        <w:rPr>
          <w:rFonts w:ascii="Times New Roman" w:hAnsi="Times New Roman" w:cs="Times New Roman"/>
          <w:sz w:val="20"/>
        </w:rPr>
        <w:t xml:space="preserve"> were determined; margarlef’s index (d), Shannon- W</w:t>
      </w:r>
      <w:r w:rsidR="00587422">
        <w:rPr>
          <w:rFonts w:ascii="Times New Roman" w:hAnsi="Times New Roman" w:cs="Times New Roman" w:hint="eastAsia"/>
          <w:sz w:val="20"/>
          <w:lang w:eastAsia="zh-CN"/>
        </w:rPr>
        <w:t xml:space="preserve"> </w:t>
      </w:r>
      <w:r w:rsidR="007347DF" w:rsidRPr="00BD2041">
        <w:rPr>
          <w:rFonts w:ascii="Times New Roman" w:hAnsi="Times New Roman" w:cs="Times New Roman"/>
          <w:sz w:val="20"/>
        </w:rPr>
        <w:t xml:space="preserve">Siener diversity index (H), Pielou’s Evenness inde (E) and Simpson’s Dominance index (C). Margalef’s index (d) was determined using the </w:t>
      </w:r>
    </w:p>
    <w:p w:rsidR="007347DF" w:rsidRPr="00BD2041" w:rsidRDefault="00BD2041" w:rsidP="0046550C">
      <w:pPr>
        <w:snapToGrid w:val="0"/>
        <w:spacing w:after="0" w:line="240" w:lineRule="auto"/>
        <w:ind w:firstLine="425"/>
        <w:jc w:val="both"/>
        <w:rPr>
          <w:rFonts w:ascii="Times New Roman" w:hAnsi="Times New Roman" w:cs="Times New Roman"/>
          <w:sz w:val="20"/>
        </w:rPr>
      </w:pPr>
      <w:r w:rsidRPr="00BD2041">
        <w:rPr>
          <w:rFonts w:ascii="Times New Roman" w:hAnsi="Times New Roman" w:cs="Times New Roman" w:hint="eastAsia"/>
          <w:sz w:val="20"/>
          <w:lang w:eastAsia="zh-CN"/>
        </w:rPr>
        <w:t>d=</w:t>
      </w:r>
      <w:r w:rsidRPr="00BD2041">
        <w:rPr>
          <w:rFonts w:ascii="Times New Roman" w:hAnsi="Times New Roman" w:cs="Times New Roman" w:hint="eastAsia"/>
          <w:sz w:val="20"/>
          <w:szCs w:val="20"/>
        </w:rPr>
        <w:t xml:space="preserve"> </w:t>
      </w:r>
      <m:oMath>
        <m:f>
          <m:fPr>
            <m:ctrlPr>
              <w:rPr>
                <w:rFonts w:ascii="Times New Roman" w:hAnsi="Times New Roman" w:cs="Times New Roman"/>
                <w:sz w:val="20"/>
                <w:szCs w:val="20"/>
              </w:rPr>
            </m:ctrlPr>
          </m:fPr>
          <m:num>
            <m:r>
              <m:rPr>
                <m:sty m:val="p"/>
              </m:rPr>
              <w:rPr>
                <w:rFonts w:ascii="Times New Roman" w:hAnsi="Times New Roman" w:cs="Times New Roman"/>
                <w:sz w:val="20"/>
                <w:u w:val="single"/>
              </w:rPr>
              <m:t>S-1</m:t>
            </m:r>
          </m:num>
          <m:den>
            <m:r>
              <m:rPr>
                <m:sty m:val="p"/>
              </m:rPr>
              <w:rPr>
                <w:rFonts w:ascii="Times New Roman" w:hAnsi="Times New Roman" w:cs="Times New Roman"/>
                <w:sz w:val="20"/>
              </w:rPr>
              <m:t>Ln (N)</m:t>
            </m:r>
          </m:den>
        </m:f>
      </m:oMath>
      <w:r w:rsidR="007347DF" w:rsidRPr="00BD2041">
        <w:rPr>
          <w:rFonts w:ascii="Times New Roman" w:hAnsi="Times New Roman" w:cs="Times New Roman"/>
          <w:sz w:val="20"/>
        </w:rPr>
        <w:tab/>
      </w:r>
      <w:r w:rsidR="007347DF" w:rsidRPr="00BD2041">
        <w:rPr>
          <w:rFonts w:ascii="Times New Roman" w:hAnsi="Times New Roman" w:cs="Times New Roman"/>
          <w:sz w:val="20"/>
        </w:rPr>
        <w:tab/>
      </w:r>
      <w:r w:rsidR="00AF53A1">
        <w:rPr>
          <w:rFonts w:ascii="Times New Roman" w:hAnsi="Times New Roman" w:cs="Times New Roman" w:hint="eastAsia"/>
          <w:sz w:val="20"/>
          <w:lang w:eastAsia="zh-CN"/>
        </w:rPr>
        <w:tab/>
      </w:r>
      <w:r w:rsidR="00AF53A1">
        <w:rPr>
          <w:rFonts w:ascii="Times New Roman" w:hAnsi="Times New Roman" w:cs="Times New Roman" w:hint="eastAsia"/>
          <w:sz w:val="20"/>
          <w:lang w:eastAsia="zh-CN"/>
        </w:rPr>
        <w:tab/>
      </w:r>
      <w:r w:rsidR="007347DF" w:rsidRPr="00BD2041">
        <w:rPr>
          <w:rFonts w:ascii="Times New Roman" w:hAnsi="Times New Roman" w:cs="Times New Roman"/>
          <w:sz w:val="20"/>
        </w:rPr>
        <w:t>(2)</w:t>
      </w:r>
    </w:p>
    <w:p w:rsidR="007347DF" w:rsidRPr="00BD2041" w:rsidRDefault="007347DF" w:rsidP="0046550C">
      <w:pPr>
        <w:snapToGrid w:val="0"/>
        <w:spacing w:after="0" w:line="240" w:lineRule="auto"/>
        <w:ind w:firstLine="425"/>
        <w:jc w:val="both"/>
        <w:rPr>
          <w:rFonts w:ascii="Times New Roman" w:hAnsi="Times New Roman" w:cs="Times New Roman"/>
          <w:sz w:val="20"/>
        </w:rPr>
      </w:pPr>
      <w:r w:rsidRPr="00BD2041">
        <w:rPr>
          <w:rFonts w:ascii="Times New Roman" w:hAnsi="Times New Roman" w:cs="Times New Roman"/>
          <w:sz w:val="20"/>
        </w:rPr>
        <w:t>Where</w:t>
      </w:r>
      <w:r w:rsidR="00BD2041" w:rsidRPr="00BD2041">
        <w:rPr>
          <w:rFonts w:ascii="Times New Roman" w:hAnsi="Times New Roman" w:cs="Times New Roman"/>
          <w:sz w:val="20"/>
        </w:rPr>
        <w:t xml:space="preserve"> </w:t>
      </w:r>
      <w:r w:rsidRPr="00BD2041">
        <w:rPr>
          <w:rFonts w:ascii="Times New Roman" w:hAnsi="Times New Roman" w:cs="Times New Roman"/>
          <w:sz w:val="20"/>
        </w:rPr>
        <w:t>S is the total number of species, ‘N’ is the total number of individuals and ln is the natural or Naperian logarithm (log</w:t>
      </w:r>
      <w:r w:rsidRPr="00BD2041">
        <w:rPr>
          <w:rFonts w:ascii="Times New Roman" w:hAnsi="Times New Roman" w:cs="Times New Roman"/>
          <w:sz w:val="20"/>
          <w:vertAlign w:val="subscript"/>
        </w:rPr>
        <w:t>e</w:t>
      </w:r>
      <w:r w:rsidRPr="00BD2041">
        <w:rPr>
          <w:rFonts w:ascii="Times New Roman" w:hAnsi="Times New Roman" w:cs="Times New Roman"/>
          <w:sz w:val="20"/>
        </w:rPr>
        <w:t xml:space="preserve">) (Margalef 1965, 1978; Ogbeibu, 2005, Job </w:t>
      </w:r>
      <w:r w:rsidRPr="00BD2041">
        <w:rPr>
          <w:rFonts w:ascii="Times New Roman" w:hAnsi="Times New Roman" w:cs="Times New Roman"/>
          <w:i/>
          <w:sz w:val="20"/>
        </w:rPr>
        <w:t xml:space="preserve">et al., </w:t>
      </w:r>
      <w:r w:rsidRPr="00BD2041">
        <w:rPr>
          <w:rFonts w:ascii="Times New Roman" w:hAnsi="Times New Roman" w:cs="Times New Roman"/>
          <w:sz w:val="20"/>
        </w:rPr>
        <w:t>2017).</w:t>
      </w:r>
    </w:p>
    <w:p w:rsidR="007347DF" w:rsidRPr="00BD2041" w:rsidRDefault="007347DF" w:rsidP="0046550C">
      <w:pPr>
        <w:snapToGrid w:val="0"/>
        <w:spacing w:after="0" w:line="240" w:lineRule="auto"/>
        <w:jc w:val="both"/>
        <w:rPr>
          <w:rFonts w:ascii="Times New Roman" w:hAnsi="Times New Roman" w:cs="Times New Roman"/>
          <w:b/>
          <w:sz w:val="20"/>
        </w:rPr>
      </w:pPr>
      <w:r w:rsidRPr="00BD2041">
        <w:rPr>
          <w:rFonts w:ascii="Times New Roman" w:hAnsi="Times New Roman" w:cs="Times New Roman"/>
          <w:b/>
          <w:sz w:val="20"/>
        </w:rPr>
        <w:t>Shannon – Wiener Diversity Index (H</w:t>
      </w:r>
      <w:r w:rsidR="00BD2041" w:rsidRPr="00BD2041">
        <w:rPr>
          <w:rFonts w:ascii="Times New Roman" w:hAnsi="Times New Roman" w:cs="Times New Roman"/>
          <w:b/>
          <w:sz w:val="20"/>
        </w:rPr>
        <w:t>) (</w:t>
      </w:r>
    </w:p>
    <w:p w:rsidR="00AF53A1" w:rsidRDefault="007347DF" w:rsidP="0046550C">
      <w:pPr>
        <w:snapToGrid w:val="0"/>
        <w:spacing w:after="0" w:line="240" w:lineRule="auto"/>
        <w:ind w:firstLine="425"/>
        <w:jc w:val="both"/>
        <w:rPr>
          <w:rFonts w:ascii="Times New Roman" w:hAnsi="Times New Roman" w:cs="Times New Roman"/>
          <w:sz w:val="20"/>
        </w:rPr>
      </w:pPr>
      <w:r w:rsidRPr="00BD2041">
        <w:rPr>
          <w:rFonts w:ascii="Times New Roman" w:hAnsi="Times New Roman" w:cs="Times New Roman"/>
          <w:sz w:val="20"/>
        </w:rPr>
        <w:t>This index is given by the formula:</w:t>
      </w:r>
    </w:p>
    <w:p w:rsidR="00B472D5" w:rsidRPr="00BD2041" w:rsidRDefault="00B472D5" w:rsidP="0046550C">
      <w:pPr>
        <w:snapToGrid w:val="0"/>
        <w:spacing w:after="0" w:line="240" w:lineRule="auto"/>
        <w:ind w:firstLine="425"/>
        <w:jc w:val="both"/>
        <w:rPr>
          <w:rFonts w:ascii="Times New Roman" w:hAnsi="Times New Roman" w:cs="Times New Roman"/>
          <w:sz w:val="20"/>
        </w:rPr>
      </w:pPr>
      <w:r w:rsidRPr="00BD2041">
        <w:rPr>
          <w:rFonts w:ascii="Times New Roman" w:hAnsi="Times New Roman" w:cs="Times New Roman"/>
          <w:sz w:val="20"/>
        </w:rPr>
        <w:lastRenderedPageBreak/>
        <w:t xml:space="preserve">H = </w:t>
      </w:r>
      <w:r w:rsidRPr="00BD2041">
        <w:rPr>
          <w:rFonts w:ascii="Times New Roman" w:hAnsi="Times New Roman" w:cs="Times New Roman"/>
          <w:sz w:val="20"/>
        </w:rPr>
        <w:object w:dxaOrig="202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45pt;height:48.85pt" o:ole="">
            <v:imagedata r:id="rId14" o:title=""/>
          </v:shape>
          <o:OLEObject Type="Embed" ProgID="Equation.3" ShapeID="_x0000_i1025" DrawAspect="Content" ObjectID="_1635797609" r:id="rId15"/>
        </w:object>
      </w:r>
      <w:r w:rsidRPr="00BD2041">
        <w:rPr>
          <w:rFonts w:ascii="Times New Roman" w:hAnsi="Times New Roman" w:cs="Times New Roman"/>
          <w:sz w:val="20"/>
        </w:rPr>
        <w:tab/>
      </w:r>
      <w:r w:rsidRPr="00BD2041">
        <w:rPr>
          <w:rFonts w:ascii="Times New Roman" w:hAnsi="Times New Roman" w:cs="Times New Roman"/>
          <w:sz w:val="20"/>
        </w:rPr>
        <w:tab/>
        <w:t>(3)</w:t>
      </w:r>
    </w:p>
    <w:p w:rsidR="00B472D5" w:rsidRPr="00BD2041" w:rsidRDefault="00B472D5" w:rsidP="0046550C">
      <w:pPr>
        <w:snapToGrid w:val="0"/>
        <w:spacing w:after="0" w:line="240" w:lineRule="auto"/>
        <w:ind w:firstLine="425"/>
        <w:jc w:val="both"/>
        <w:rPr>
          <w:rFonts w:ascii="Times New Roman" w:hAnsi="Times New Roman" w:cs="Times New Roman"/>
          <w:sz w:val="20"/>
        </w:rPr>
      </w:pPr>
      <w:r w:rsidRPr="00BD2041">
        <w:rPr>
          <w:rFonts w:ascii="Times New Roman" w:hAnsi="Times New Roman" w:cs="Times New Roman"/>
          <w:sz w:val="20"/>
        </w:rPr>
        <w:t>Where N is the total number of the z\ooplankto for station and fi the total number of species at a particular station (Shannon 1949)</w:t>
      </w:r>
    </w:p>
    <w:p w:rsidR="00AF53A1" w:rsidRDefault="00B472D5" w:rsidP="0046550C">
      <w:pPr>
        <w:snapToGrid w:val="0"/>
        <w:spacing w:after="0" w:line="240" w:lineRule="auto"/>
        <w:jc w:val="both"/>
        <w:rPr>
          <w:rFonts w:ascii="Times New Roman" w:hAnsi="Times New Roman" w:cs="Times New Roman"/>
          <w:b/>
          <w:sz w:val="20"/>
        </w:rPr>
      </w:pPr>
      <w:r w:rsidRPr="00BD2041">
        <w:rPr>
          <w:rFonts w:ascii="Times New Roman" w:hAnsi="Times New Roman" w:cs="Times New Roman"/>
          <w:b/>
          <w:sz w:val="20"/>
        </w:rPr>
        <w:t>Pielou’</w:t>
      </w:r>
      <w:r w:rsidR="00AF53A1" w:rsidRPr="00BD2041">
        <w:rPr>
          <w:rFonts w:ascii="Times New Roman" w:hAnsi="Times New Roman" w:cs="Times New Roman"/>
          <w:b/>
          <w:sz w:val="20"/>
        </w:rPr>
        <w:t>s</w:t>
      </w:r>
      <w:r w:rsidR="00AF53A1">
        <w:rPr>
          <w:rFonts w:ascii="Times New Roman" w:hAnsi="Times New Roman" w:cs="Times New Roman"/>
          <w:b/>
          <w:sz w:val="20"/>
        </w:rPr>
        <w:t xml:space="preserve"> </w:t>
      </w:r>
      <w:r w:rsidR="00AF53A1" w:rsidRPr="00BD2041">
        <w:rPr>
          <w:rFonts w:ascii="Times New Roman" w:hAnsi="Times New Roman" w:cs="Times New Roman"/>
          <w:b/>
          <w:sz w:val="20"/>
        </w:rPr>
        <w:t>E</w:t>
      </w:r>
      <w:r w:rsidRPr="00BD2041">
        <w:rPr>
          <w:rFonts w:ascii="Times New Roman" w:hAnsi="Times New Roman" w:cs="Times New Roman"/>
          <w:b/>
          <w:sz w:val="20"/>
        </w:rPr>
        <w:t>vannees index (E)</w:t>
      </w:r>
    </w:p>
    <w:p w:rsidR="00AF53A1" w:rsidRDefault="00B472D5" w:rsidP="0046550C">
      <w:pPr>
        <w:snapToGrid w:val="0"/>
        <w:spacing w:after="0" w:line="240" w:lineRule="auto"/>
        <w:ind w:firstLine="425"/>
        <w:jc w:val="both"/>
        <w:rPr>
          <w:rFonts w:ascii="Times New Roman" w:hAnsi="Times New Roman" w:cs="Times New Roman"/>
          <w:sz w:val="20"/>
        </w:rPr>
      </w:pPr>
      <w:r w:rsidRPr="00BD2041">
        <w:rPr>
          <w:rFonts w:ascii="Times New Roman" w:hAnsi="Times New Roman" w:cs="Times New Roman"/>
          <w:sz w:val="20"/>
        </w:rPr>
        <w:t>This represents the ratio of the observed diversity (H) to the maximum diversity (H</w:t>
      </w:r>
      <w:r w:rsidRPr="00BD2041">
        <w:rPr>
          <w:rFonts w:ascii="Times New Roman" w:hAnsi="Times New Roman" w:cs="Times New Roman"/>
          <w:sz w:val="20"/>
          <w:vertAlign w:val="subscript"/>
        </w:rPr>
        <w:t>max</w:t>
      </w:r>
      <w:r w:rsidRPr="00BD2041">
        <w:rPr>
          <w:rFonts w:ascii="Times New Roman" w:hAnsi="Times New Roman" w:cs="Times New Roman"/>
          <w:sz w:val="20"/>
        </w:rPr>
        <w:t>) and is given mathematically as:</w:t>
      </w:r>
    </w:p>
    <w:p w:rsidR="00B472D5" w:rsidRPr="00BD2041" w:rsidRDefault="00425C7A" w:rsidP="0046550C">
      <w:pPr>
        <w:snapToGrid w:val="0"/>
        <w:spacing w:after="0" w:line="240" w:lineRule="auto"/>
        <w:ind w:firstLine="425"/>
        <w:jc w:val="both"/>
        <w:rPr>
          <w:rFonts w:ascii="Times New Roman" w:hAnsi="Times New Roman" w:cs="Times New Roman"/>
          <w:sz w:val="20"/>
        </w:rPr>
      </w:pPr>
      <w:r w:rsidRPr="00BD2041">
        <w:rPr>
          <w:rFonts w:ascii="Times New Roman" w:hAnsi="Times New Roman" w:cs="Times New Roman"/>
          <w:sz w:val="20"/>
        </w:rPr>
        <w:object w:dxaOrig="800" w:dyaOrig="520">
          <v:shape id="_x0000_i1026" type="#_x0000_t75" style="width:40.05pt;height:25.65pt" o:ole="">
            <v:imagedata r:id="rId16" o:title=""/>
          </v:shape>
          <o:OLEObject Type="Embed" ProgID="Equation.3" ShapeID="_x0000_i1026" DrawAspect="Content" ObjectID="_1635797610" r:id="rId17"/>
        </w:object>
      </w:r>
      <w:r w:rsidR="00B472D5" w:rsidRPr="00BD2041">
        <w:rPr>
          <w:rFonts w:ascii="Times New Roman" w:hAnsi="Times New Roman" w:cs="Times New Roman"/>
          <w:sz w:val="20"/>
        </w:rPr>
        <w:tab/>
      </w:r>
      <w:r w:rsidR="00B472D5" w:rsidRPr="00BD2041">
        <w:rPr>
          <w:rFonts w:ascii="Times New Roman" w:hAnsi="Times New Roman" w:cs="Times New Roman"/>
          <w:sz w:val="20"/>
        </w:rPr>
        <w:tab/>
      </w:r>
      <w:r w:rsidR="00B472D5" w:rsidRPr="00BD2041">
        <w:rPr>
          <w:rFonts w:ascii="Times New Roman" w:hAnsi="Times New Roman" w:cs="Times New Roman"/>
          <w:sz w:val="20"/>
        </w:rPr>
        <w:tab/>
      </w:r>
      <w:r w:rsidR="00B472D5" w:rsidRPr="00BD2041">
        <w:rPr>
          <w:rFonts w:ascii="Times New Roman" w:hAnsi="Times New Roman" w:cs="Times New Roman"/>
          <w:sz w:val="20"/>
        </w:rPr>
        <w:tab/>
        <w:t>(4)</w:t>
      </w:r>
    </w:p>
    <w:p w:rsidR="00425C7A" w:rsidRPr="00BD2041" w:rsidRDefault="00425C7A" w:rsidP="0046550C">
      <w:pPr>
        <w:snapToGrid w:val="0"/>
        <w:spacing w:after="0" w:line="240" w:lineRule="auto"/>
        <w:ind w:firstLine="425"/>
        <w:jc w:val="both"/>
        <w:rPr>
          <w:rFonts w:ascii="Times New Roman" w:hAnsi="Times New Roman" w:cs="Times New Roman"/>
          <w:sz w:val="20"/>
        </w:rPr>
      </w:pPr>
      <w:r w:rsidRPr="00BD2041">
        <w:rPr>
          <w:rFonts w:ascii="Times New Roman" w:hAnsi="Times New Roman" w:cs="Times New Roman"/>
          <w:sz w:val="20"/>
        </w:rPr>
        <w:t>Where H is Shannon –Wiener index and 3, the total number of species (Ogbeibu, 2005).</w:t>
      </w:r>
    </w:p>
    <w:p w:rsidR="00AF53A1" w:rsidRDefault="00425C7A" w:rsidP="0046550C">
      <w:pPr>
        <w:snapToGrid w:val="0"/>
        <w:spacing w:after="0" w:line="240" w:lineRule="auto"/>
        <w:jc w:val="both"/>
        <w:rPr>
          <w:rFonts w:ascii="Times New Roman" w:hAnsi="Times New Roman" w:cs="Times New Roman"/>
          <w:b/>
          <w:sz w:val="20"/>
        </w:rPr>
      </w:pPr>
      <w:r w:rsidRPr="00BD2041">
        <w:rPr>
          <w:rFonts w:ascii="Times New Roman" w:hAnsi="Times New Roman" w:cs="Times New Roman"/>
          <w:b/>
          <w:sz w:val="20"/>
        </w:rPr>
        <w:t>Simpson’s Dominance Index (D)</w:t>
      </w:r>
    </w:p>
    <w:p w:rsidR="00AF53A1" w:rsidRDefault="00425C7A" w:rsidP="0046550C">
      <w:pPr>
        <w:snapToGrid w:val="0"/>
        <w:spacing w:after="0" w:line="240" w:lineRule="auto"/>
        <w:ind w:firstLine="425"/>
        <w:jc w:val="both"/>
        <w:rPr>
          <w:rFonts w:ascii="Times New Roman" w:hAnsi="Times New Roman" w:cs="Times New Roman"/>
          <w:sz w:val="20"/>
        </w:rPr>
      </w:pPr>
      <w:r w:rsidRPr="00BD2041">
        <w:rPr>
          <w:rFonts w:ascii="Times New Roman" w:hAnsi="Times New Roman" w:cs="Times New Roman"/>
          <w:sz w:val="20"/>
        </w:rPr>
        <w:t xml:space="preserve">Simpson’s Dominance index © which usually varies from 0 to 1, gives the probability that two </w:t>
      </w:r>
      <w:r w:rsidRPr="00BD2041">
        <w:rPr>
          <w:rFonts w:ascii="Times New Roman" w:hAnsi="Times New Roman" w:cs="Times New Roman"/>
          <w:sz w:val="20"/>
        </w:rPr>
        <w:lastRenderedPageBreak/>
        <w:t>individuals drawn at random in a population belong to the same species: (Simpson, 1949, Ogbeibu, 2005). The index is expressed as:</w:t>
      </w:r>
    </w:p>
    <w:p w:rsidR="00425C7A" w:rsidRPr="00BD2041" w:rsidRDefault="00425C7A" w:rsidP="0046550C">
      <w:pPr>
        <w:snapToGrid w:val="0"/>
        <w:spacing w:after="0" w:line="240" w:lineRule="auto"/>
        <w:ind w:firstLine="425"/>
        <w:jc w:val="both"/>
        <w:rPr>
          <w:rFonts w:ascii="Times New Roman" w:hAnsi="Times New Roman" w:cs="Times New Roman"/>
          <w:sz w:val="20"/>
        </w:rPr>
      </w:pPr>
      <w:r w:rsidRPr="00BD2041">
        <w:rPr>
          <w:rFonts w:ascii="Times New Roman" w:hAnsi="Times New Roman" w:cs="Times New Roman"/>
          <w:sz w:val="20"/>
        </w:rPr>
        <w:object w:dxaOrig="1880" w:dyaOrig="700">
          <v:shape id="_x0000_i1027" type="#_x0000_t75" style="width:93.9pt;height:35.05pt" o:ole="">
            <v:imagedata r:id="rId18" o:title=""/>
          </v:shape>
          <o:OLEObject Type="Embed" ProgID="Equation.3" ShapeID="_x0000_i1027" DrawAspect="Content" ObjectID="_1635797611" r:id="rId19"/>
        </w:object>
      </w:r>
      <w:r w:rsidR="00AF53A1">
        <w:rPr>
          <w:rFonts w:ascii="Times New Roman" w:hAnsi="Times New Roman" w:cs="Times New Roman" w:hint="eastAsia"/>
          <w:sz w:val="20"/>
          <w:lang w:eastAsia="zh-CN"/>
        </w:rPr>
        <w:tab/>
      </w:r>
      <w:r w:rsidR="00AF53A1">
        <w:rPr>
          <w:rFonts w:ascii="Times New Roman" w:hAnsi="Times New Roman" w:cs="Times New Roman" w:hint="eastAsia"/>
          <w:sz w:val="20"/>
          <w:lang w:eastAsia="zh-CN"/>
        </w:rPr>
        <w:tab/>
      </w:r>
      <w:r w:rsidRPr="00BD2041">
        <w:rPr>
          <w:rFonts w:ascii="Times New Roman" w:hAnsi="Times New Roman" w:cs="Times New Roman"/>
          <w:sz w:val="20"/>
        </w:rPr>
        <w:t>(5)</w:t>
      </w:r>
    </w:p>
    <w:p w:rsidR="00F96487" w:rsidRPr="00BD2041" w:rsidRDefault="00425C7A" w:rsidP="0046550C">
      <w:pPr>
        <w:snapToGrid w:val="0"/>
        <w:spacing w:after="0" w:line="240" w:lineRule="auto"/>
        <w:ind w:firstLine="425"/>
        <w:jc w:val="both"/>
        <w:rPr>
          <w:rFonts w:ascii="Times New Roman" w:hAnsi="Times New Roman" w:cs="Times New Roman"/>
          <w:sz w:val="20"/>
        </w:rPr>
      </w:pPr>
      <w:r w:rsidRPr="00BD2041">
        <w:rPr>
          <w:rFonts w:ascii="Times New Roman" w:hAnsi="Times New Roman" w:cs="Times New Roman"/>
          <w:sz w:val="20"/>
        </w:rPr>
        <w:t>Where ni is the number of individuals in the nth species and N</w:t>
      </w:r>
      <w:r w:rsidRPr="00BD2041">
        <w:rPr>
          <w:rFonts w:ascii="Times New Roman" w:hAnsi="Times New Roman" w:cs="Times New Roman"/>
          <w:sz w:val="20"/>
          <w:vertAlign w:val="subscript"/>
        </w:rPr>
        <w:t>1</w:t>
      </w:r>
      <w:r w:rsidRPr="00BD2041">
        <w:rPr>
          <w:rFonts w:ascii="Times New Roman" w:hAnsi="Times New Roman" w:cs="Times New Roman"/>
          <w:sz w:val="20"/>
        </w:rPr>
        <w:t>, the total number of individuals. The reciprocal form (D</w:t>
      </w:r>
      <w:r w:rsidRPr="00BD2041">
        <w:rPr>
          <w:rFonts w:ascii="Times New Roman" w:hAnsi="Times New Roman" w:cs="Times New Roman"/>
          <w:sz w:val="20"/>
          <w:vertAlign w:val="superscript"/>
        </w:rPr>
        <w:t>1</w:t>
      </w:r>
      <w:r w:rsidRPr="00BD2041">
        <w:rPr>
          <w:rFonts w:ascii="Times New Roman" w:hAnsi="Times New Roman" w:cs="Times New Roman"/>
          <w:sz w:val="20"/>
        </w:rPr>
        <w:t>) of Simpson’s index which is defined as the number of very abundance species</w:t>
      </w:r>
      <w:r w:rsidR="00F96487" w:rsidRPr="00BD2041">
        <w:rPr>
          <w:rFonts w:ascii="Times New Roman" w:hAnsi="Times New Roman" w:cs="Times New Roman"/>
          <w:sz w:val="20"/>
        </w:rPr>
        <w:t>, ensures that the index D’ increases with increasing diversity (Ludwig and Reynold, 1988, Magurran, 1988, Ogbeibu, 2005).</w:t>
      </w:r>
    </w:p>
    <w:p w:rsidR="00AF53A1" w:rsidRDefault="00F96487" w:rsidP="0046550C">
      <w:pPr>
        <w:snapToGrid w:val="0"/>
        <w:spacing w:after="0" w:line="240" w:lineRule="auto"/>
        <w:jc w:val="both"/>
        <w:rPr>
          <w:rFonts w:ascii="Times New Roman" w:hAnsi="Times New Roman" w:cs="Times New Roman"/>
          <w:b/>
          <w:sz w:val="20"/>
        </w:rPr>
      </w:pPr>
      <w:r w:rsidRPr="00BD2041">
        <w:rPr>
          <w:rFonts w:ascii="Times New Roman" w:hAnsi="Times New Roman" w:cs="Times New Roman"/>
          <w:b/>
          <w:sz w:val="20"/>
        </w:rPr>
        <w:t>Statistic analysis</w:t>
      </w:r>
    </w:p>
    <w:p w:rsidR="00F96487" w:rsidRPr="00BD2041" w:rsidRDefault="00F96487" w:rsidP="0046550C">
      <w:pPr>
        <w:snapToGrid w:val="0"/>
        <w:spacing w:after="0" w:line="240" w:lineRule="auto"/>
        <w:ind w:firstLine="425"/>
        <w:jc w:val="both"/>
        <w:rPr>
          <w:rFonts w:ascii="Times New Roman" w:hAnsi="Times New Roman" w:cs="Times New Roman"/>
          <w:sz w:val="20"/>
        </w:rPr>
      </w:pPr>
      <w:r w:rsidRPr="00BD2041">
        <w:rPr>
          <w:rFonts w:ascii="Times New Roman" w:hAnsi="Times New Roman" w:cs="Times New Roman"/>
          <w:sz w:val="20"/>
        </w:rPr>
        <w:t>The relationship between zooplankton abundance (n) and sampled stations was analysed using analysis of variance (ANOVA) at 0.05 level of significance (df-3).</w:t>
      </w:r>
    </w:p>
    <w:p w:rsidR="00AF53A1" w:rsidRDefault="00AF53A1" w:rsidP="0046550C">
      <w:pPr>
        <w:snapToGrid w:val="0"/>
        <w:spacing w:after="0" w:line="240" w:lineRule="auto"/>
        <w:jc w:val="center"/>
        <w:rPr>
          <w:rFonts w:ascii="Times New Roman" w:hAnsi="Times New Roman" w:cs="Times New Roman"/>
          <w:sz w:val="20"/>
        </w:rPr>
        <w:sectPr w:rsidR="00AF53A1" w:rsidSect="00AF53A1">
          <w:type w:val="continuous"/>
          <w:pgSz w:w="12240" w:h="15840"/>
          <w:pgMar w:top="1440" w:right="1440" w:bottom="1440" w:left="1440" w:header="720" w:footer="720" w:gutter="0"/>
          <w:cols w:num="2" w:space="550"/>
          <w:docGrid w:linePitch="360"/>
        </w:sectPr>
      </w:pPr>
    </w:p>
    <w:p w:rsidR="00F96487" w:rsidRPr="00BD2041" w:rsidRDefault="00F96487" w:rsidP="0046550C">
      <w:pPr>
        <w:snapToGrid w:val="0"/>
        <w:spacing w:after="0" w:line="240" w:lineRule="auto"/>
        <w:jc w:val="center"/>
        <w:rPr>
          <w:rFonts w:ascii="Times New Roman" w:hAnsi="Times New Roman" w:cs="Times New Roman"/>
          <w:sz w:val="20"/>
        </w:rPr>
      </w:pPr>
    </w:p>
    <w:p w:rsidR="00F96487" w:rsidRPr="00BD2041" w:rsidRDefault="00F96487" w:rsidP="00AF53A1">
      <w:pPr>
        <w:snapToGrid w:val="0"/>
        <w:spacing w:after="0" w:line="240" w:lineRule="auto"/>
        <w:jc w:val="both"/>
        <w:rPr>
          <w:rFonts w:ascii="Times New Roman" w:hAnsi="Times New Roman" w:cs="Times New Roman"/>
          <w:b/>
          <w:sz w:val="20"/>
        </w:rPr>
      </w:pPr>
      <w:r w:rsidRPr="00BD2041">
        <w:rPr>
          <w:rFonts w:ascii="Times New Roman" w:hAnsi="Times New Roman" w:cs="Times New Roman"/>
          <w:b/>
          <w:sz w:val="20"/>
        </w:rPr>
        <w:t>Table 1: Taxonomic lsit of the zooplankton of Tinapa lake Calabar Cross River State, Nigeria (February – July, 2017)</w:t>
      </w:r>
    </w:p>
    <w:tbl>
      <w:tblPr>
        <w:tblStyle w:val="TableGrid"/>
        <w:tblW w:w="5000" w:type="pct"/>
        <w:jc w:val="center"/>
        <w:tblCellMar>
          <w:left w:w="57" w:type="dxa"/>
          <w:right w:w="57" w:type="dxa"/>
        </w:tblCellMar>
        <w:tblLook w:val="04A0"/>
      </w:tblPr>
      <w:tblGrid>
        <w:gridCol w:w="416"/>
        <w:gridCol w:w="2356"/>
        <w:gridCol w:w="2432"/>
        <w:gridCol w:w="947"/>
        <w:gridCol w:w="947"/>
        <w:gridCol w:w="947"/>
        <w:gridCol w:w="1429"/>
      </w:tblGrid>
      <w:tr w:rsidR="006305E0" w:rsidRPr="00BD2041" w:rsidTr="00BD2041">
        <w:trPr>
          <w:jc w:val="center"/>
        </w:trPr>
        <w:tc>
          <w:tcPr>
            <w:tcW w:w="219" w:type="pct"/>
            <w:vAlign w:val="center"/>
          </w:tcPr>
          <w:p w:rsidR="006305E0" w:rsidRPr="00BD2041" w:rsidRDefault="006305E0" w:rsidP="0046550C">
            <w:pPr>
              <w:snapToGrid w:val="0"/>
              <w:jc w:val="both"/>
              <w:rPr>
                <w:rFonts w:ascii="Times New Roman" w:hAnsi="Times New Roman" w:cs="Times New Roman"/>
                <w:b/>
                <w:sz w:val="20"/>
                <w:szCs w:val="24"/>
              </w:rPr>
            </w:pPr>
          </w:p>
        </w:tc>
        <w:tc>
          <w:tcPr>
            <w:tcW w:w="1243" w:type="pct"/>
            <w:vAlign w:val="center"/>
          </w:tcPr>
          <w:p w:rsidR="006305E0" w:rsidRPr="00BD2041" w:rsidRDefault="006305E0" w:rsidP="0046550C">
            <w:pPr>
              <w:snapToGrid w:val="0"/>
              <w:jc w:val="both"/>
              <w:rPr>
                <w:rFonts w:ascii="Times New Roman" w:hAnsi="Times New Roman" w:cs="Times New Roman"/>
                <w:b/>
                <w:sz w:val="20"/>
                <w:szCs w:val="24"/>
              </w:rPr>
            </w:pPr>
          </w:p>
        </w:tc>
        <w:tc>
          <w:tcPr>
            <w:tcW w:w="1283" w:type="pct"/>
            <w:vAlign w:val="center"/>
          </w:tcPr>
          <w:p w:rsidR="006305E0" w:rsidRPr="00BD2041" w:rsidRDefault="006305E0"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Station 1</w:t>
            </w:r>
          </w:p>
        </w:tc>
        <w:tc>
          <w:tcPr>
            <w:tcW w:w="500" w:type="pct"/>
            <w:vAlign w:val="center"/>
          </w:tcPr>
          <w:p w:rsidR="006305E0" w:rsidRPr="00BD2041" w:rsidRDefault="006305E0"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Station 2</w:t>
            </w:r>
          </w:p>
        </w:tc>
        <w:tc>
          <w:tcPr>
            <w:tcW w:w="500" w:type="pct"/>
            <w:vAlign w:val="center"/>
          </w:tcPr>
          <w:p w:rsidR="006305E0" w:rsidRPr="00BD2041" w:rsidRDefault="006305E0"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Station 3</w:t>
            </w:r>
          </w:p>
        </w:tc>
        <w:tc>
          <w:tcPr>
            <w:tcW w:w="500" w:type="pct"/>
            <w:vAlign w:val="center"/>
          </w:tcPr>
          <w:p w:rsidR="006305E0" w:rsidRPr="00BD2041" w:rsidRDefault="006305E0"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Station 4</w:t>
            </w:r>
          </w:p>
        </w:tc>
        <w:tc>
          <w:tcPr>
            <w:tcW w:w="754" w:type="pct"/>
            <w:vAlign w:val="center"/>
          </w:tcPr>
          <w:p w:rsidR="006305E0" w:rsidRPr="00BD2041" w:rsidRDefault="00A348FB"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Marginal</w:t>
            </w:r>
            <w:r w:rsidR="006305E0" w:rsidRPr="00BD2041">
              <w:rPr>
                <w:rFonts w:ascii="Times New Roman" w:hAnsi="Times New Roman" w:cs="Times New Roman"/>
                <w:sz w:val="20"/>
                <w:szCs w:val="24"/>
              </w:rPr>
              <w:t xml:space="preserve"> total </w:t>
            </w:r>
          </w:p>
        </w:tc>
      </w:tr>
      <w:tr w:rsidR="006305E0" w:rsidRPr="00BD2041" w:rsidTr="00BD2041">
        <w:trPr>
          <w:jc w:val="center"/>
        </w:trPr>
        <w:tc>
          <w:tcPr>
            <w:tcW w:w="219" w:type="pct"/>
            <w:vAlign w:val="center"/>
          </w:tcPr>
          <w:p w:rsidR="006305E0" w:rsidRPr="00BD2041" w:rsidRDefault="006305E0" w:rsidP="0046550C">
            <w:pPr>
              <w:snapToGrid w:val="0"/>
              <w:jc w:val="both"/>
              <w:rPr>
                <w:rFonts w:ascii="Times New Roman" w:hAnsi="Times New Roman" w:cs="Times New Roman"/>
                <w:sz w:val="20"/>
                <w:szCs w:val="24"/>
              </w:rPr>
            </w:pPr>
          </w:p>
        </w:tc>
        <w:tc>
          <w:tcPr>
            <w:tcW w:w="1243" w:type="pct"/>
            <w:vAlign w:val="center"/>
          </w:tcPr>
          <w:p w:rsidR="006305E0" w:rsidRPr="00BD2041" w:rsidRDefault="006305E0"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Taxonomic composition</w:t>
            </w:r>
          </w:p>
        </w:tc>
        <w:tc>
          <w:tcPr>
            <w:tcW w:w="1283" w:type="pct"/>
            <w:vAlign w:val="center"/>
          </w:tcPr>
          <w:p w:rsidR="006305E0" w:rsidRPr="00BD2041" w:rsidRDefault="006305E0"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Number of individual (n)</w:t>
            </w:r>
          </w:p>
        </w:tc>
        <w:tc>
          <w:tcPr>
            <w:tcW w:w="500" w:type="pct"/>
            <w:vAlign w:val="center"/>
          </w:tcPr>
          <w:p w:rsidR="006305E0" w:rsidRPr="00BD2041" w:rsidRDefault="006305E0"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n</w:t>
            </w:r>
          </w:p>
        </w:tc>
        <w:tc>
          <w:tcPr>
            <w:tcW w:w="500" w:type="pct"/>
            <w:vAlign w:val="center"/>
          </w:tcPr>
          <w:p w:rsidR="006305E0" w:rsidRPr="00BD2041" w:rsidRDefault="006305E0"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n</w:t>
            </w:r>
          </w:p>
        </w:tc>
        <w:tc>
          <w:tcPr>
            <w:tcW w:w="500" w:type="pct"/>
            <w:vAlign w:val="center"/>
          </w:tcPr>
          <w:p w:rsidR="006305E0" w:rsidRPr="00BD2041" w:rsidRDefault="006305E0"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n</w:t>
            </w:r>
          </w:p>
        </w:tc>
        <w:tc>
          <w:tcPr>
            <w:tcW w:w="754" w:type="pct"/>
            <w:vAlign w:val="center"/>
          </w:tcPr>
          <w:p w:rsidR="006305E0" w:rsidRPr="00BD2041" w:rsidRDefault="006305E0" w:rsidP="0046550C">
            <w:pPr>
              <w:snapToGrid w:val="0"/>
              <w:jc w:val="both"/>
              <w:rPr>
                <w:rFonts w:ascii="Times New Roman" w:hAnsi="Times New Roman" w:cs="Times New Roman"/>
                <w:sz w:val="20"/>
                <w:szCs w:val="24"/>
              </w:rPr>
            </w:pPr>
          </w:p>
        </w:tc>
      </w:tr>
      <w:tr w:rsidR="006305E0" w:rsidRPr="00BD2041" w:rsidTr="00BD2041">
        <w:trPr>
          <w:jc w:val="center"/>
        </w:trPr>
        <w:tc>
          <w:tcPr>
            <w:tcW w:w="219" w:type="pct"/>
            <w:vAlign w:val="center"/>
          </w:tcPr>
          <w:p w:rsidR="006305E0" w:rsidRPr="00BD2041" w:rsidRDefault="006305E0"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A</w:t>
            </w:r>
          </w:p>
        </w:tc>
        <w:tc>
          <w:tcPr>
            <w:tcW w:w="1243" w:type="pct"/>
            <w:vAlign w:val="center"/>
          </w:tcPr>
          <w:p w:rsidR="006305E0" w:rsidRPr="00BD2041" w:rsidRDefault="006305E0" w:rsidP="0046550C">
            <w:pPr>
              <w:snapToGrid w:val="0"/>
              <w:jc w:val="both"/>
              <w:rPr>
                <w:rFonts w:ascii="Times New Roman" w:hAnsi="Times New Roman" w:cs="Times New Roman"/>
                <w:b/>
                <w:sz w:val="20"/>
                <w:szCs w:val="24"/>
              </w:rPr>
            </w:pPr>
            <w:r w:rsidRPr="00BD2041">
              <w:rPr>
                <w:rFonts w:ascii="Times New Roman" w:hAnsi="Times New Roman" w:cs="Times New Roman"/>
                <w:b/>
                <w:sz w:val="20"/>
                <w:szCs w:val="24"/>
              </w:rPr>
              <w:t>Cladocera</w:t>
            </w:r>
          </w:p>
        </w:tc>
        <w:tc>
          <w:tcPr>
            <w:tcW w:w="1283" w:type="pct"/>
            <w:vAlign w:val="center"/>
          </w:tcPr>
          <w:p w:rsidR="006305E0" w:rsidRPr="00BD2041" w:rsidRDefault="006305E0" w:rsidP="0046550C">
            <w:pPr>
              <w:snapToGrid w:val="0"/>
              <w:jc w:val="both"/>
              <w:rPr>
                <w:rFonts w:ascii="Times New Roman" w:hAnsi="Times New Roman" w:cs="Times New Roman"/>
                <w:sz w:val="20"/>
                <w:szCs w:val="24"/>
              </w:rPr>
            </w:pPr>
          </w:p>
        </w:tc>
        <w:tc>
          <w:tcPr>
            <w:tcW w:w="500" w:type="pct"/>
            <w:vAlign w:val="center"/>
          </w:tcPr>
          <w:p w:rsidR="006305E0" w:rsidRPr="00BD2041" w:rsidRDefault="006305E0" w:rsidP="0046550C">
            <w:pPr>
              <w:snapToGrid w:val="0"/>
              <w:jc w:val="both"/>
              <w:rPr>
                <w:rFonts w:ascii="Times New Roman" w:hAnsi="Times New Roman" w:cs="Times New Roman"/>
                <w:sz w:val="20"/>
                <w:szCs w:val="24"/>
              </w:rPr>
            </w:pPr>
          </w:p>
        </w:tc>
        <w:tc>
          <w:tcPr>
            <w:tcW w:w="500" w:type="pct"/>
            <w:vAlign w:val="center"/>
          </w:tcPr>
          <w:p w:rsidR="006305E0" w:rsidRPr="00BD2041" w:rsidRDefault="006305E0" w:rsidP="0046550C">
            <w:pPr>
              <w:snapToGrid w:val="0"/>
              <w:jc w:val="both"/>
              <w:rPr>
                <w:rFonts w:ascii="Times New Roman" w:hAnsi="Times New Roman" w:cs="Times New Roman"/>
                <w:sz w:val="20"/>
                <w:szCs w:val="24"/>
              </w:rPr>
            </w:pPr>
          </w:p>
        </w:tc>
        <w:tc>
          <w:tcPr>
            <w:tcW w:w="500" w:type="pct"/>
            <w:vAlign w:val="center"/>
          </w:tcPr>
          <w:p w:rsidR="006305E0" w:rsidRPr="00BD2041" w:rsidRDefault="006305E0" w:rsidP="0046550C">
            <w:pPr>
              <w:snapToGrid w:val="0"/>
              <w:jc w:val="both"/>
              <w:rPr>
                <w:rFonts w:ascii="Times New Roman" w:hAnsi="Times New Roman" w:cs="Times New Roman"/>
                <w:sz w:val="20"/>
                <w:szCs w:val="24"/>
              </w:rPr>
            </w:pPr>
          </w:p>
        </w:tc>
        <w:tc>
          <w:tcPr>
            <w:tcW w:w="754" w:type="pct"/>
            <w:vAlign w:val="center"/>
          </w:tcPr>
          <w:p w:rsidR="006305E0" w:rsidRPr="00BD2041" w:rsidRDefault="006305E0" w:rsidP="0046550C">
            <w:pPr>
              <w:snapToGrid w:val="0"/>
              <w:jc w:val="both"/>
              <w:rPr>
                <w:rFonts w:ascii="Times New Roman" w:hAnsi="Times New Roman" w:cs="Times New Roman"/>
                <w:sz w:val="20"/>
                <w:szCs w:val="24"/>
              </w:rPr>
            </w:pPr>
          </w:p>
        </w:tc>
      </w:tr>
      <w:tr w:rsidR="006305E0" w:rsidRPr="00BD2041" w:rsidTr="00BD2041">
        <w:trPr>
          <w:jc w:val="center"/>
        </w:trPr>
        <w:tc>
          <w:tcPr>
            <w:tcW w:w="219" w:type="pct"/>
            <w:vAlign w:val="center"/>
          </w:tcPr>
          <w:p w:rsidR="006305E0" w:rsidRPr="00BD2041" w:rsidRDefault="006305E0"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1.</w:t>
            </w:r>
          </w:p>
        </w:tc>
        <w:tc>
          <w:tcPr>
            <w:tcW w:w="1243" w:type="pct"/>
            <w:vAlign w:val="center"/>
          </w:tcPr>
          <w:p w:rsidR="006305E0" w:rsidRPr="00BD2041" w:rsidRDefault="006305E0"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Pondonpolyphemoides</w:t>
            </w:r>
          </w:p>
        </w:tc>
        <w:tc>
          <w:tcPr>
            <w:tcW w:w="1283" w:type="pct"/>
            <w:vAlign w:val="center"/>
          </w:tcPr>
          <w:p w:rsidR="006305E0" w:rsidRPr="00BD2041" w:rsidRDefault="006305E0"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5</w:t>
            </w:r>
          </w:p>
        </w:tc>
        <w:tc>
          <w:tcPr>
            <w:tcW w:w="500" w:type="pct"/>
            <w:vAlign w:val="center"/>
          </w:tcPr>
          <w:p w:rsidR="006305E0" w:rsidRPr="00BD2041" w:rsidRDefault="006305E0"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6</w:t>
            </w:r>
          </w:p>
        </w:tc>
        <w:tc>
          <w:tcPr>
            <w:tcW w:w="500" w:type="pct"/>
            <w:vAlign w:val="center"/>
          </w:tcPr>
          <w:p w:rsidR="006305E0" w:rsidRPr="00BD2041" w:rsidRDefault="006305E0"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7</w:t>
            </w:r>
          </w:p>
        </w:tc>
        <w:tc>
          <w:tcPr>
            <w:tcW w:w="500" w:type="pct"/>
            <w:vAlign w:val="center"/>
          </w:tcPr>
          <w:p w:rsidR="006305E0" w:rsidRPr="00BD2041" w:rsidRDefault="006305E0"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5</w:t>
            </w:r>
          </w:p>
        </w:tc>
        <w:tc>
          <w:tcPr>
            <w:tcW w:w="754" w:type="pct"/>
            <w:vAlign w:val="center"/>
          </w:tcPr>
          <w:p w:rsidR="006305E0" w:rsidRPr="00BD2041" w:rsidRDefault="006305E0" w:rsidP="0046550C">
            <w:pPr>
              <w:snapToGrid w:val="0"/>
              <w:jc w:val="both"/>
              <w:rPr>
                <w:rFonts w:ascii="Times New Roman" w:hAnsi="Times New Roman" w:cs="Times New Roman"/>
                <w:sz w:val="20"/>
                <w:szCs w:val="24"/>
              </w:rPr>
            </w:pPr>
          </w:p>
        </w:tc>
      </w:tr>
      <w:tr w:rsidR="006305E0" w:rsidRPr="00BD2041" w:rsidTr="00BD2041">
        <w:trPr>
          <w:jc w:val="center"/>
        </w:trPr>
        <w:tc>
          <w:tcPr>
            <w:tcW w:w="219" w:type="pct"/>
            <w:vAlign w:val="center"/>
          </w:tcPr>
          <w:p w:rsidR="006305E0" w:rsidRPr="00BD2041" w:rsidRDefault="006305E0"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2.</w:t>
            </w:r>
          </w:p>
        </w:tc>
        <w:tc>
          <w:tcPr>
            <w:tcW w:w="1243" w:type="pct"/>
            <w:vAlign w:val="center"/>
          </w:tcPr>
          <w:p w:rsidR="006305E0" w:rsidRPr="00BD2041" w:rsidRDefault="006305E0"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Peniliaavirostris</w:t>
            </w:r>
          </w:p>
        </w:tc>
        <w:tc>
          <w:tcPr>
            <w:tcW w:w="1283" w:type="pct"/>
            <w:vAlign w:val="center"/>
          </w:tcPr>
          <w:p w:rsidR="006305E0" w:rsidRPr="00BD2041" w:rsidRDefault="006305E0"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4</w:t>
            </w:r>
          </w:p>
        </w:tc>
        <w:tc>
          <w:tcPr>
            <w:tcW w:w="500" w:type="pct"/>
            <w:vAlign w:val="center"/>
          </w:tcPr>
          <w:p w:rsidR="006305E0" w:rsidRPr="00BD2041" w:rsidRDefault="006305E0"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w:t>
            </w:r>
          </w:p>
        </w:tc>
        <w:tc>
          <w:tcPr>
            <w:tcW w:w="500" w:type="pct"/>
            <w:vAlign w:val="center"/>
          </w:tcPr>
          <w:p w:rsidR="006305E0" w:rsidRPr="00BD2041" w:rsidRDefault="006305E0"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10</w:t>
            </w:r>
          </w:p>
        </w:tc>
        <w:tc>
          <w:tcPr>
            <w:tcW w:w="500" w:type="pct"/>
            <w:vAlign w:val="center"/>
          </w:tcPr>
          <w:p w:rsidR="006305E0" w:rsidRPr="00BD2041" w:rsidRDefault="006305E0"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6</w:t>
            </w:r>
          </w:p>
        </w:tc>
        <w:tc>
          <w:tcPr>
            <w:tcW w:w="754" w:type="pct"/>
            <w:vAlign w:val="center"/>
          </w:tcPr>
          <w:p w:rsidR="006305E0" w:rsidRPr="00BD2041" w:rsidRDefault="006305E0" w:rsidP="0046550C">
            <w:pPr>
              <w:snapToGrid w:val="0"/>
              <w:jc w:val="both"/>
              <w:rPr>
                <w:rFonts w:ascii="Times New Roman" w:hAnsi="Times New Roman" w:cs="Times New Roman"/>
                <w:sz w:val="20"/>
                <w:szCs w:val="24"/>
              </w:rPr>
            </w:pPr>
          </w:p>
        </w:tc>
      </w:tr>
      <w:tr w:rsidR="006305E0" w:rsidRPr="00BD2041" w:rsidTr="00BD2041">
        <w:trPr>
          <w:jc w:val="center"/>
        </w:trPr>
        <w:tc>
          <w:tcPr>
            <w:tcW w:w="219" w:type="pct"/>
            <w:vAlign w:val="center"/>
          </w:tcPr>
          <w:p w:rsidR="006305E0" w:rsidRPr="00BD2041" w:rsidRDefault="006305E0"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3.</w:t>
            </w:r>
          </w:p>
        </w:tc>
        <w:tc>
          <w:tcPr>
            <w:tcW w:w="1243" w:type="pct"/>
            <w:vAlign w:val="center"/>
          </w:tcPr>
          <w:p w:rsidR="006305E0" w:rsidRPr="00BD2041" w:rsidRDefault="006305E0"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Evadnespinifera</w:t>
            </w:r>
          </w:p>
        </w:tc>
        <w:tc>
          <w:tcPr>
            <w:tcW w:w="1283" w:type="pct"/>
            <w:vAlign w:val="center"/>
          </w:tcPr>
          <w:p w:rsidR="006305E0" w:rsidRPr="00BD2041" w:rsidRDefault="006305E0"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8</w:t>
            </w:r>
          </w:p>
        </w:tc>
        <w:tc>
          <w:tcPr>
            <w:tcW w:w="500" w:type="pct"/>
            <w:vAlign w:val="center"/>
          </w:tcPr>
          <w:p w:rsidR="006305E0" w:rsidRPr="00BD2041" w:rsidRDefault="006305E0"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9</w:t>
            </w:r>
          </w:p>
        </w:tc>
        <w:tc>
          <w:tcPr>
            <w:tcW w:w="500" w:type="pct"/>
            <w:vAlign w:val="center"/>
          </w:tcPr>
          <w:p w:rsidR="006305E0" w:rsidRPr="00BD2041" w:rsidRDefault="006305E0"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w:t>
            </w:r>
          </w:p>
        </w:tc>
        <w:tc>
          <w:tcPr>
            <w:tcW w:w="500" w:type="pct"/>
            <w:vAlign w:val="center"/>
          </w:tcPr>
          <w:p w:rsidR="006305E0" w:rsidRPr="00BD2041" w:rsidRDefault="006305E0"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11</w:t>
            </w:r>
          </w:p>
        </w:tc>
        <w:tc>
          <w:tcPr>
            <w:tcW w:w="754" w:type="pct"/>
            <w:vAlign w:val="center"/>
          </w:tcPr>
          <w:p w:rsidR="006305E0" w:rsidRPr="00BD2041" w:rsidRDefault="006305E0" w:rsidP="0046550C">
            <w:pPr>
              <w:snapToGrid w:val="0"/>
              <w:jc w:val="both"/>
              <w:rPr>
                <w:rFonts w:ascii="Times New Roman" w:hAnsi="Times New Roman" w:cs="Times New Roman"/>
                <w:sz w:val="20"/>
                <w:szCs w:val="24"/>
              </w:rPr>
            </w:pPr>
          </w:p>
        </w:tc>
      </w:tr>
      <w:tr w:rsidR="006305E0" w:rsidRPr="00BD2041" w:rsidTr="00BD2041">
        <w:trPr>
          <w:jc w:val="center"/>
        </w:trPr>
        <w:tc>
          <w:tcPr>
            <w:tcW w:w="219" w:type="pct"/>
            <w:vAlign w:val="center"/>
          </w:tcPr>
          <w:p w:rsidR="006305E0" w:rsidRPr="00BD2041" w:rsidRDefault="006305E0"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4.</w:t>
            </w:r>
          </w:p>
        </w:tc>
        <w:tc>
          <w:tcPr>
            <w:tcW w:w="1243" w:type="pct"/>
            <w:vAlign w:val="center"/>
          </w:tcPr>
          <w:p w:rsidR="006305E0" w:rsidRPr="00BD2041" w:rsidRDefault="006305E0"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E. tergestina</w:t>
            </w:r>
          </w:p>
        </w:tc>
        <w:tc>
          <w:tcPr>
            <w:tcW w:w="1283" w:type="pct"/>
            <w:vAlign w:val="center"/>
          </w:tcPr>
          <w:p w:rsidR="006305E0" w:rsidRPr="00BD2041" w:rsidRDefault="001D3A14"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w:t>
            </w:r>
          </w:p>
        </w:tc>
        <w:tc>
          <w:tcPr>
            <w:tcW w:w="500" w:type="pct"/>
            <w:vAlign w:val="center"/>
          </w:tcPr>
          <w:p w:rsidR="006305E0" w:rsidRPr="00BD2041" w:rsidRDefault="001D3A14"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4</w:t>
            </w:r>
          </w:p>
        </w:tc>
        <w:tc>
          <w:tcPr>
            <w:tcW w:w="500" w:type="pct"/>
            <w:vAlign w:val="center"/>
          </w:tcPr>
          <w:p w:rsidR="006305E0" w:rsidRPr="00BD2041" w:rsidRDefault="001D3A14"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6</w:t>
            </w:r>
          </w:p>
        </w:tc>
        <w:tc>
          <w:tcPr>
            <w:tcW w:w="500" w:type="pct"/>
            <w:vAlign w:val="center"/>
          </w:tcPr>
          <w:p w:rsidR="006305E0" w:rsidRPr="00BD2041" w:rsidRDefault="001D3A14"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7</w:t>
            </w:r>
          </w:p>
        </w:tc>
        <w:tc>
          <w:tcPr>
            <w:tcW w:w="754" w:type="pct"/>
            <w:vAlign w:val="center"/>
          </w:tcPr>
          <w:p w:rsidR="006305E0" w:rsidRPr="00BD2041" w:rsidRDefault="006305E0" w:rsidP="0046550C">
            <w:pPr>
              <w:snapToGrid w:val="0"/>
              <w:jc w:val="both"/>
              <w:rPr>
                <w:rFonts w:ascii="Times New Roman" w:hAnsi="Times New Roman" w:cs="Times New Roman"/>
                <w:sz w:val="20"/>
                <w:szCs w:val="24"/>
              </w:rPr>
            </w:pPr>
          </w:p>
        </w:tc>
      </w:tr>
      <w:tr w:rsidR="006305E0" w:rsidRPr="00BD2041" w:rsidTr="00BD2041">
        <w:trPr>
          <w:jc w:val="center"/>
        </w:trPr>
        <w:tc>
          <w:tcPr>
            <w:tcW w:w="219" w:type="pct"/>
            <w:vAlign w:val="center"/>
          </w:tcPr>
          <w:p w:rsidR="006305E0" w:rsidRPr="00BD2041" w:rsidRDefault="001D3A14"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5.</w:t>
            </w:r>
          </w:p>
        </w:tc>
        <w:tc>
          <w:tcPr>
            <w:tcW w:w="1243" w:type="pct"/>
            <w:vAlign w:val="center"/>
          </w:tcPr>
          <w:p w:rsidR="006305E0" w:rsidRPr="00BD2041" w:rsidRDefault="001D3A14"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Daphnia rosea</w:t>
            </w:r>
          </w:p>
        </w:tc>
        <w:tc>
          <w:tcPr>
            <w:tcW w:w="1283" w:type="pct"/>
            <w:vAlign w:val="center"/>
          </w:tcPr>
          <w:p w:rsidR="006305E0" w:rsidRPr="00BD2041" w:rsidRDefault="001D3A14"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9</w:t>
            </w:r>
          </w:p>
        </w:tc>
        <w:tc>
          <w:tcPr>
            <w:tcW w:w="500" w:type="pct"/>
            <w:vAlign w:val="center"/>
          </w:tcPr>
          <w:p w:rsidR="006305E0" w:rsidRPr="00BD2041" w:rsidRDefault="001D3A14"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5</w:t>
            </w:r>
          </w:p>
        </w:tc>
        <w:tc>
          <w:tcPr>
            <w:tcW w:w="500" w:type="pct"/>
            <w:vAlign w:val="center"/>
          </w:tcPr>
          <w:p w:rsidR="006305E0" w:rsidRPr="00BD2041" w:rsidRDefault="001D3A14"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11</w:t>
            </w:r>
          </w:p>
        </w:tc>
        <w:tc>
          <w:tcPr>
            <w:tcW w:w="500" w:type="pct"/>
            <w:vAlign w:val="center"/>
          </w:tcPr>
          <w:p w:rsidR="006305E0" w:rsidRPr="00BD2041" w:rsidRDefault="001D3A14"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13</w:t>
            </w:r>
          </w:p>
        </w:tc>
        <w:tc>
          <w:tcPr>
            <w:tcW w:w="754" w:type="pct"/>
            <w:vAlign w:val="center"/>
          </w:tcPr>
          <w:p w:rsidR="006305E0" w:rsidRPr="00BD2041" w:rsidRDefault="006305E0" w:rsidP="0046550C">
            <w:pPr>
              <w:snapToGrid w:val="0"/>
              <w:jc w:val="both"/>
              <w:rPr>
                <w:rFonts w:ascii="Times New Roman" w:hAnsi="Times New Roman" w:cs="Times New Roman"/>
                <w:sz w:val="20"/>
                <w:szCs w:val="24"/>
              </w:rPr>
            </w:pPr>
          </w:p>
        </w:tc>
      </w:tr>
      <w:tr w:rsidR="001D3A14" w:rsidRPr="00BD2041" w:rsidTr="00BD2041">
        <w:trPr>
          <w:jc w:val="center"/>
        </w:trPr>
        <w:tc>
          <w:tcPr>
            <w:tcW w:w="219" w:type="pct"/>
            <w:vAlign w:val="center"/>
          </w:tcPr>
          <w:p w:rsidR="001D3A14" w:rsidRPr="00BD2041" w:rsidRDefault="001D3A14"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6.</w:t>
            </w:r>
          </w:p>
        </w:tc>
        <w:tc>
          <w:tcPr>
            <w:tcW w:w="1243" w:type="pct"/>
            <w:vAlign w:val="center"/>
          </w:tcPr>
          <w:p w:rsidR="001D3A14" w:rsidRPr="00BD2041" w:rsidRDefault="001D3A14"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D. Pulex</w:t>
            </w:r>
          </w:p>
        </w:tc>
        <w:tc>
          <w:tcPr>
            <w:tcW w:w="1283" w:type="pct"/>
            <w:vAlign w:val="center"/>
          </w:tcPr>
          <w:p w:rsidR="001D3A14" w:rsidRPr="00BD2041" w:rsidRDefault="001D3A14"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w:t>
            </w:r>
          </w:p>
        </w:tc>
        <w:tc>
          <w:tcPr>
            <w:tcW w:w="500" w:type="pct"/>
            <w:vAlign w:val="center"/>
          </w:tcPr>
          <w:p w:rsidR="001D3A14" w:rsidRPr="00BD2041" w:rsidRDefault="001D3A14"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7</w:t>
            </w:r>
          </w:p>
        </w:tc>
        <w:tc>
          <w:tcPr>
            <w:tcW w:w="500" w:type="pct"/>
            <w:vAlign w:val="center"/>
          </w:tcPr>
          <w:p w:rsidR="001D3A14" w:rsidRPr="00BD2041" w:rsidRDefault="001D3A14"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9</w:t>
            </w:r>
          </w:p>
        </w:tc>
        <w:tc>
          <w:tcPr>
            <w:tcW w:w="500" w:type="pct"/>
            <w:vAlign w:val="center"/>
          </w:tcPr>
          <w:p w:rsidR="001D3A14" w:rsidRPr="00BD2041" w:rsidRDefault="001D3A14"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15</w:t>
            </w:r>
          </w:p>
        </w:tc>
        <w:tc>
          <w:tcPr>
            <w:tcW w:w="754" w:type="pct"/>
            <w:vAlign w:val="center"/>
          </w:tcPr>
          <w:p w:rsidR="001D3A14" w:rsidRPr="00BD2041" w:rsidRDefault="001D3A14" w:rsidP="0046550C">
            <w:pPr>
              <w:snapToGrid w:val="0"/>
              <w:jc w:val="both"/>
              <w:rPr>
                <w:rFonts w:ascii="Times New Roman" w:hAnsi="Times New Roman" w:cs="Times New Roman"/>
                <w:sz w:val="20"/>
                <w:szCs w:val="24"/>
              </w:rPr>
            </w:pPr>
          </w:p>
        </w:tc>
      </w:tr>
      <w:tr w:rsidR="001D3A14" w:rsidRPr="00BD2041" w:rsidTr="00BD2041">
        <w:trPr>
          <w:jc w:val="center"/>
        </w:trPr>
        <w:tc>
          <w:tcPr>
            <w:tcW w:w="219" w:type="pct"/>
            <w:vAlign w:val="center"/>
          </w:tcPr>
          <w:p w:rsidR="001D3A14" w:rsidRPr="00BD2041" w:rsidRDefault="001D3A14"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7.</w:t>
            </w:r>
          </w:p>
        </w:tc>
        <w:tc>
          <w:tcPr>
            <w:tcW w:w="1243" w:type="pct"/>
            <w:vAlign w:val="center"/>
          </w:tcPr>
          <w:p w:rsidR="001D3A14" w:rsidRPr="00BD2041" w:rsidRDefault="001D3A14"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D. Longispina</w:t>
            </w:r>
          </w:p>
        </w:tc>
        <w:tc>
          <w:tcPr>
            <w:tcW w:w="1283" w:type="pct"/>
            <w:vAlign w:val="center"/>
          </w:tcPr>
          <w:p w:rsidR="001D3A14" w:rsidRPr="00BD2041" w:rsidRDefault="001D3A14"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5</w:t>
            </w:r>
          </w:p>
        </w:tc>
        <w:tc>
          <w:tcPr>
            <w:tcW w:w="500" w:type="pct"/>
            <w:vAlign w:val="center"/>
          </w:tcPr>
          <w:p w:rsidR="001D3A14" w:rsidRPr="00BD2041" w:rsidRDefault="001D3A14"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8</w:t>
            </w:r>
          </w:p>
        </w:tc>
        <w:tc>
          <w:tcPr>
            <w:tcW w:w="500" w:type="pct"/>
            <w:vAlign w:val="center"/>
          </w:tcPr>
          <w:p w:rsidR="001D3A14" w:rsidRPr="00BD2041" w:rsidRDefault="001D3A14"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7</w:t>
            </w:r>
          </w:p>
        </w:tc>
        <w:tc>
          <w:tcPr>
            <w:tcW w:w="500" w:type="pct"/>
            <w:vAlign w:val="center"/>
          </w:tcPr>
          <w:p w:rsidR="001D3A14" w:rsidRPr="00BD2041" w:rsidRDefault="001D3A14"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18</w:t>
            </w:r>
          </w:p>
        </w:tc>
        <w:tc>
          <w:tcPr>
            <w:tcW w:w="754" w:type="pct"/>
            <w:vAlign w:val="center"/>
          </w:tcPr>
          <w:p w:rsidR="001D3A14" w:rsidRPr="00BD2041" w:rsidRDefault="001D3A14" w:rsidP="0046550C">
            <w:pPr>
              <w:snapToGrid w:val="0"/>
              <w:jc w:val="both"/>
              <w:rPr>
                <w:rFonts w:ascii="Times New Roman" w:hAnsi="Times New Roman" w:cs="Times New Roman"/>
                <w:sz w:val="20"/>
                <w:szCs w:val="24"/>
              </w:rPr>
            </w:pPr>
          </w:p>
        </w:tc>
      </w:tr>
      <w:tr w:rsidR="001D3A14" w:rsidRPr="00BD2041" w:rsidTr="00BD2041">
        <w:trPr>
          <w:jc w:val="center"/>
        </w:trPr>
        <w:tc>
          <w:tcPr>
            <w:tcW w:w="219" w:type="pct"/>
            <w:vAlign w:val="center"/>
          </w:tcPr>
          <w:p w:rsidR="001D3A14" w:rsidRPr="00BD2041" w:rsidRDefault="001D3A14"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8.</w:t>
            </w:r>
          </w:p>
        </w:tc>
        <w:tc>
          <w:tcPr>
            <w:tcW w:w="1243" w:type="pct"/>
            <w:vAlign w:val="center"/>
          </w:tcPr>
          <w:p w:rsidR="001D3A14" w:rsidRPr="00BD2041" w:rsidRDefault="001D3A14"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Bosminalongirostris</w:t>
            </w:r>
          </w:p>
        </w:tc>
        <w:tc>
          <w:tcPr>
            <w:tcW w:w="1283" w:type="pct"/>
            <w:vAlign w:val="center"/>
          </w:tcPr>
          <w:p w:rsidR="001D3A14" w:rsidRPr="00BD2041" w:rsidRDefault="001D3A14"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3</w:t>
            </w:r>
          </w:p>
        </w:tc>
        <w:tc>
          <w:tcPr>
            <w:tcW w:w="500" w:type="pct"/>
            <w:vAlign w:val="center"/>
          </w:tcPr>
          <w:p w:rsidR="001D3A14" w:rsidRPr="00BD2041" w:rsidRDefault="001D3A14"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w:t>
            </w:r>
          </w:p>
        </w:tc>
        <w:tc>
          <w:tcPr>
            <w:tcW w:w="500" w:type="pct"/>
            <w:vAlign w:val="center"/>
          </w:tcPr>
          <w:p w:rsidR="001D3A14" w:rsidRPr="00BD2041" w:rsidRDefault="001D3A14"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5</w:t>
            </w:r>
          </w:p>
        </w:tc>
        <w:tc>
          <w:tcPr>
            <w:tcW w:w="500" w:type="pct"/>
            <w:vAlign w:val="center"/>
          </w:tcPr>
          <w:p w:rsidR="001D3A14" w:rsidRPr="00BD2041" w:rsidRDefault="001D3A14"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9</w:t>
            </w:r>
          </w:p>
        </w:tc>
        <w:tc>
          <w:tcPr>
            <w:tcW w:w="754" w:type="pct"/>
            <w:vAlign w:val="center"/>
          </w:tcPr>
          <w:p w:rsidR="001D3A14" w:rsidRPr="00BD2041" w:rsidRDefault="001D3A14" w:rsidP="0046550C">
            <w:pPr>
              <w:snapToGrid w:val="0"/>
              <w:jc w:val="both"/>
              <w:rPr>
                <w:rFonts w:ascii="Times New Roman" w:hAnsi="Times New Roman" w:cs="Times New Roman"/>
                <w:sz w:val="20"/>
                <w:szCs w:val="24"/>
              </w:rPr>
            </w:pPr>
          </w:p>
        </w:tc>
      </w:tr>
      <w:tr w:rsidR="001D3A14" w:rsidRPr="00BD2041" w:rsidTr="00BD2041">
        <w:trPr>
          <w:jc w:val="center"/>
        </w:trPr>
        <w:tc>
          <w:tcPr>
            <w:tcW w:w="219" w:type="pct"/>
            <w:vAlign w:val="center"/>
          </w:tcPr>
          <w:p w:rsidR="001D3A14" w:rsidRPr="00BD2041" w:rsidRDefault="001D3A14"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9.</w:t>
            </w:r>
          </w:p>
        </w:tc>
        <w:tc>
          <w:tcPr>
            <w:tcW w:w="1243" w:type="pct"/>
            <w:vAlign w:val="center"/>
          </w:tcPr>
          <w:p w:rsidR="001D3A14" w:rsidRPr="00BD2041" w:rsidRDefault="001D3A14"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Polyphemisintermedius</w:t>
            </w:r>
          </w:p>
        </w:tc>
        <w:tc>
          <w:tcPr>
            <w:tcW w:w="1283" w:type="pct"/>
            <w:vAlign w:val="center"/>
          </w:tcPr>
          <w:p w:rsidR="001D3A14" w:rsidRPr="00BD2041" w:rsidRDefault="001D3A14"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w:t>
            </w:r>
          </w:p>
        </w:tc>
        <w:tc>
          <w:tcPr>
            <w:tcW w:w="500" w:type="pct"/>
            <w:vAlign w:val="center"/>
          </w:tcPr>
          <w:p w:rsidR="001D3A14" w:rsidRPr="00BD2041" w:rsidRDefault="001D3A14"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6</w:t>
            </w:r>
          </w:p>
        </w:tc>
        <w:tc>
          <w:tcPr>
            <w:tcW w:w="500" w:type="pct"/>
            <w:vAlign w:val="center"/>
          </w:tcPr>
          <w:p w:rsidR="001D3A14" w:rsidRPr="00BD2041" w:rsidRDefault="001D3A14"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4</w:t>
            </w:r>
          </w:p>
        </w:tc>
        <w:tc>
          <w:tcPr>
            <w:tcW w:w="500" w:type="pct"/>
            <w:vAlign w:val="center"/>
          </w:tcPr>
          <w:p w:rsidR="001D3A14" w:rsidRPr="00BD2041" w:rsidRDefault="001D3A14"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w:t>
            </w:r>
          </w:p>
        </w:tc>
        <w:tc>
          <w:tcPr>
            <w:tcW w:w="754" w:type="pct"/>
            <w:vAlign w:val="center"/>
          </w:tcPr>
          <w:p w:rsidR="001D3A14" w:rsidRPr="00BD2041" w:rsidRDefault="001D3A14" w:rsidP="0046550C">
            <w:pPr>
              <w:snapToGrid w:val="0"/>
              <w:jc w:val="both"/>
              <w:rPr>
                <w:rFonts w:ascii="Times New Roman" w:hAnsi="Times New Roman" w:cs="Times New Roman"/>
                <w:sz w:val="20"/>
                <w:szCs w:val="24"/>
              </w:rPr>
            </w:pPr>
          </w:p>
        </w:tc>
      </w:tr>
      <w:tr w:rsidR="001D3A14" w:rsidRPr="00BD2041" w:rsidTr="00BD2041">
        <w:trPr>
          <w:jc w:val="center"/>
        </w:trPr>
        <w:tc>
          <w:tcPr>
            <w:tcW w:w="219" w:type="pct"/>
            <w:vAlign w:val="center"/>
          </w:tcPr>
          <w:p w:rsidR="001D3A14" w:rsidRPr="00BD2041" w:rsidRDefault="001D3A14" w:rsidP="0046550C">
            <w:pPr>
              <w:snapToGrid w:val="0"/>
              <w:jc w:val="both"/>
              <w:rPr>
                <w:rFonts w:ascii="Times New Roman" w:hAnsi="Times New Roman" w:cs="Times New Roman"/>
                <w:sz w:val="20"/>
                <w:szCs w:val="24"/>
              </w:rPr>
            </w:pPr>
          </w:p>
        </w:tc>
        <w:tc>
          <w:tcPr>
            <w:tcW w:w="1243" w:type="pct"/>
            <w:vAlign w:val="center"/>
          </w:tcPr>
          <w:p w:rsidR="001D3A14" w:rsidRPr="00BD2041" w:rsidRDefault="001D3A14"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Total abundance (n0</w:t>
            </w:r>
          </w:p>
        </w:tc>
        <w:tc>
          <w:tcPr>
            <w:tcW w:w="1283" w:type="pct"/>
            <w:vAlign w:val="center"/>
          </w:tcPr>
          <w:p w:rsidR="001D3A14" w:rsidRPr="00BD2041" w:rsidRDefault="001D3A14"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34</w:t>
            </w:r>
          </w:p>
        </w:tc>
        <w:tc>
          <w:tcPr>
            <w:tcW w:w="500" w:type="pct"/>
            <w:vAlign w:val="center"/>
          </w:tcPr>
          <w:p w:rsidR="001D3A14" w:rsidRPr="00BD2041" w:rsidRDefault="001D3A14"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45</w:t>
            </w:r>
          </w:p>
        </w:tc>
        <w:tc>
          <w:tcPr>
            <w:tcW w:w="500" w:type="pct"/>
            <w:vAlign w:val="center"/>
          </w:tcPr>
          <w:p w:rsidR="001D3A14" w:rsidRPr="00BD2041" w:rsidRDefault="001D3A14"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59</w:t>
            </w:r>
          </w:p>
        </w:tc>
        <w:tc>
          <w:tcPr>
            <w:tcW w:w="500" w:type="pct"/>
            <w:vAlign w:val="center"/>
          </w:tcPr>
          <w:p w:rsidR="001D3A14" w:rsidRPr="00BD2041" w:rsidRDefault="001D3A14"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84</w:t>
            </w:r>
          </w:p>
        </w:tc>
        <w:tc>
          <w:tcPr>
            <w:tcW w:w="754" w:type="pct"/>
            <w:vAlign w:val="center"/>
          </w:tcPr>
          <w:p w:rsidR="001D3A14" w:rsidRPr="00BD2041" w:rsidRDefault="001D3A14"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222</w:t>
            </w:r>
          </w:p>
        </w:tc>
      </w:tr>
      <w:tr w:rsidR="001D3A14" w:rsidRPr="00BD2041" w:rsidTr="00BD2041">
        <w:trPr>
          <w:jc w:val="center"/>
        </w:trPr>
        <w:tc>
          <w:tcPr>
            <w:tcW w:w="219" w:type="pct"/>
            <w:vAlign w:val="center"/>
          </w:tcPr>
          <w:p w:rsidR="001D3A14" w:rsidRPr="00BD2041" w:rsidRDefault="001D3A14" w:rsidP="0046550C">
            <w:pPr>
              <w:snapToGrid w:val="0"/>
              <w:jc w:val="both"/>
              <w:rPr>
                <w:rFonts w:ascii="Times New Roman" w:hAnsi="Times New Roman" w:cs="Times New Roman"/>
                <w:b/>
                <w:sz w:val="20"/>
                <w:szCs w:val="24"/>
              </w:rPr>
            </w:pPr>
            <w:r w:rsidRPr="00BD2041">
              <w:rPr>
                <w:rFonts w:ascii="Times New Roman" w:hAnsi="Times New Roman" w:cs="Times New Roman"/>
                <w:b/>
                <w:sz w:val="20"/>
                <w:szCs w:val="24"/>
              </w:rPr>
              <w:t>B.</w:t>
            </w:r>
          </w:p>
        </w:tc>
        <w:tc>
          <w:tcPr>
            <w:tcW w:w="1243" w:type="pct"/>
            <w:vAlign w:val="center"/>
          </w:tcPr>
          <w:p w:rsidR="001D3A14" w:rsidRPr="00BD2041" w:rsidRDefault="001D3A14"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Copepoda</w:t>
            </w:r>
          </w:p>
        </w:tc>
        <w:tc>
          <w:tcPr>
            <w:tcW w:w="1283" w:type="pct"/>
            <w:vAlign w:val="center"/>
          </w:tcPr>
          <w:p w:rsidR="001D3A14" w:rsidRPr="00BD2041" w:rsidRDefault="001D3A14" w:rsidP="0046550C">
            <w:pPr>
              <w:snapToGrid w:val="0"/>
              <w:jc w:val="both"/>
              <w:rPr>
                <w:rFonts w:ascii="Times New Roman" w:hAnsi="Times New Roman" w:cs="Times New Roman"/>
                <w:sz w:val="20"/>
                <w:szCs w:val="24"/>
              </w:rPr>
            </w:pPr>
          </w:p>
        </w:tc>
        <w:tc>
          <w:tcPr>
            <w:tcW w:w="500" w:type="pct"/>
            <w:vAlign w:val="center"/>
          </w:tcPr>
          <w:p w:rsidR="001D3A14" w:rsidRPr="00BD2041" w:rsidRDefault="001D3A14" w:rsidP="0046550C">
            <w:pPr>
              <w:snapToGrid w:val="0"/>
              <w:jc w:val="both"/>
              <w:rPr>
                <w:rFonts w:ascii="Times New Roman" w:hAnsi="Times New Roman" w:cs="Times New Roman"/>
                <w:sz w:val="20"/>
                <w:szCs w:val="24"/>
              </w:rPr>
            </w:pPr>
          </w:p>
        </w:tc>
        <w:tc>
          <w:tcPr>
            <w:tcW w:w="500" w:type="pct"/>
            <w:vAlign w:val="center"/>
          </w:tcPr>
          <w:p w:rsidR="001D3A14" w:rsidRPr="00BD2041" w:rsidRDefault="001D3A14" w:rsidP="0046550C">
            <w:pPr>
              <w:snapToGrid w:val="0"/>
              <w:jc w:val="both"/>
              <w:rPr>
                <w:rFonts w:ascii="Times New Roman" w:hAnsi="Times New Roman" w:cs="Times New Roman"/>
                <w:sz w:val="20"/>
                <w:szCs w:val="24"/>
              </w:rPr>
            </w:pPr>
          </w:p>
        </w:tc>
        <w:tc>
          <w:tcPr>
            <w:tcW w:w="500" w:type="pct"/>
            <w:vAlign w:val="center"/>
          </w:tcPr>
          <w:p w:rsidR="001D3A14" w:rsidRPr="00BD2041" w:rsidRDefault="001D3A14" w:rsidP="0046550C">
            <w:pPr>
              <w:snapToGrid w:val="0"/>
              <w:jc w:val="both"/>
              <w:rPr>
                <w:rFonts w:ascii="Times New Roman" w:hAnsi="Times New Roman" w:cs="Times New Roman"/>
                <w:sz w:val="20"/>
                <w:szCs w:val="24"/>
              </w:rPr>
            </w:pPr>
          </w:p>
        </w:tc>
        <w:tc>
          <w:tcPr>
            <w:tcW w:w="754" w:type="pct"/>
            <w:vAlign w:val="center"/>
          </w:tcPr>
          <w:p w:rsidR="001D3A14" w:rsidRPr="00BD2041" w:rsidRDefault="001D3A14" w:rsidP="0046550C">
            <w:pPr>
              <w:snapToGrid w:val="0"/>
              <w:jc w:val="both"/>
              <w:rPr>
                <w:rFonts w:ascii="Times New Roman" w:hAnsi="Times New Roman" w:cs="Times New Roman"/>
                <w:sz w:val="20"/>
                <w:szCs w:val="24"/>
              </w:rPr>
            </w:pPr>
          </w:p>
        </w:tc>
      </w:tr>
      <w:tr w:rsidR="001D3A14" w:rsidRPr="00BD2041" w:rsidTr="00BD2041">
        <w:trPr>
          <w:jc w:val="center"/>
        </w:trPr>
        <w:tc>
          <w:tcPr>
            <w:tcW w:w="219" w:type="pct"/>
            <w:vAlign w:val="center"/>
          </w:tcPr>
          <w:p w:rsidR="001D3A14" w:rsidRPr="00BD2041" w:rsidRDefault="001D3A14"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10.</w:t>
            </w:r>
          </w:p>
        </w:tc>
        <w:tc>
          <w:tcPr>
            <w:tcW w:w="1243" w:type="pct"/>
            <w:vAlign w:val="center"/>
          </w:tcPr>
          <w:p w:rsidR="001D3A14" w:rsidRPr="00BD2041" w:rsidRDefault="001D3A14"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Peudocalanas elongates</w:t>
            </w:r>
          </w:p>
        </w:tc>
        <w:tc>
          <w:tcPr>
            <w:tcW w:w="1283" w:type="pct"/>
            <w:vAlign w:val="center"/>
          </w:tcPr>
          <w:p w:rsidR="001D3A14" w:rsidRPr="00BD2041" w:rsidRDefault="001D3A14"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11</w:t>
            </w:r>
          </w:p>
        </w:tc>
        <w:tc>
          <w:tcPr>
            <w:tcW w:w="500" w:type="pct"/>
            <w:vAlign w:val="center"/>
          </w:tcPr>
          <w:p w:rsidR="001D3A14" w:rsidRPr="00BD2041" w:rsidRDefault="001D3A14"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14</w:t>
            </w:r>
          </w:p>
        </w:tc>
        <w:tc>
          <w:tcPr>
            <w:tcW w:w="500" w:type="pct"/>
            <w:vAlign w:val="center"/>
          </w:tcPr>
          <w:p w:rsidR="001D3A14" w:rsidRPr="00BD2041" w:rsidRDefault="001D3A14"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13</w:t>
            </w:r>
          </w:p>
        </w:tc>
        <w:tc>
          <w:tcPr>
            <w:tcW w:w="500" w:type="pct"/>
            <w:vAlign w:val="center"/>
          </w:tcPr>
          <w:p w:rsidR="001D3A14" w:rsidRPr="00BD2041" w:rsidRDefault="001D3A14"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18</w:t>
            </w:r>
          </w:p>
        </w:tc>
        <w:tc>
          <w:tcPr>
            <w:tcW w:w="754" w:type="pct"/>
            <w:vAlign w:val="center"/>
          </w:tcPr>
          <w:p w:rsidR="001D3A14" w:rsidRPr="00BD2041" w:rsidRDefault="001D3A14" w:rsidP="0046550C">
            <w:pPr>
              <w:snapToGrid w:val="0"/>
              <w:jc w:val="both"/>
              <w:rPr>
                <w:rFonts w:ascii="Times New Roman" w:hAnsi="Times New Roman" w:cs="Times New Roman"/>
                <w:sz w:val="20"/>
                <w:szCs w:val="24"/>
              </w:rPr>
            </w:pPr>
          </w:p>
        </w:tc>
      </w:tr>
      <w:tr w:rsidR="001D3A14" w:rsidRPr="00BD2041" w:rsidTr="00BD2041">
        <w:trPr>
          <w:jc w:val="center"/>
        </w:trPr>
        <w:tc>
          <w:tcPr>
            <w:tcW w:w="219" w:type="pct"/>
            <w:vAlign w:val="center"/>
          </w:tcPr>
          <w:p w:rsidR="001D3A14" w:rsidRPr="00BD2041" w:rsidRDefault="001D3A14"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11.</w:t>
            </w:r>
          </w:p>
        </w:tc>
        <w:tc>
          <w:tcPr>
            <w:tcW w:w="1243" w:type="pct"/>
            <w:vAlign w:val="center"/>
          </w:tcPr>
          <w:p w:rsidR="001D3A14" w:rsidRPr="00BD2041" w:rsidRDefault="001D3A14"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Diaphannosoexcism</w:t>
            </w:r>
          </w:p>
        </w:tc>
        <w:tc>
          <w:tcPr>
            <w:tcW w:w="1283" w:type="pct"/>
            <w:vAlign w:val="center"/>
          </w:tcPr>
          <w:p w:rsidR="001D3A14" w:rsidRPr="00BD2041" w:rsidRDefault="00780977"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10</w:t>
            </w:r>
          </w:p>
        </w:tc>
        <w:tc>
          <w:tcPr>
            <w:tcW w:w="500" w:type="pct"/>
            <w:vAlign w:val="center"/>
          </w:tcPr>
          <w:p w:rsidR="001D3A14" w:rsidRPr="00BD2041" w:rsidRDefault="00780977"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9</w:t>
            </w:r>
          </w:p>
        </w:tc>
        <w:tc>
          <w:tcPr>
            <w:tcW w:w="500" w:type="pct"/>
            <w:vAlign w:val="center"/>
          </w:tcPr>
          <w:p w:rsidR="001D3A14" w:rsidRPr="00BD2041" w:rsidRDefault="00780977"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w:t>
            </w:r>
          </w:p>
        </w:tc>
        <w:tc>
          <w:tcPr>
            <w:tcW w:w="500" w:type="pct"/>
            <w:vAlign w:val="center"/>
          </w:tcPr>
          <w:p w:rsidR="001D3A14" w:rsidRPr="00BD2041" w:rsidRDefault="00780977"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13</w:t>
            </w:r>
          </w:p>
        </w:tc>
        <w:tc>
          <w:tcPr>
            <w:tcW w:w="754" w:type="pct"/>
            <w:vAlign w:val="center"/>
          </w:tcPr>
          <w:p w:rsidR="001D3A14" w:rsidRPr="00BD2041" w:rsidRDefault="001D3A14" w:rsidP="0046550C">
            <w:pPr>
              <w:snapToGrid w:val="0"/>
              <w:jc w:val="both"/>
              <w:rPr>
                <w:rFonts w:ascii="Times New Roman" w:hAnsi="Times New Roman" w:cs="Times New Roman"/>
                <w:sz w:val="20"/>
                <w:szCs w:val="24"/>
              </w:rPr>
            </w:pPr>
          </w:p>
        </w:tc>
      </w:tr>
      <w:tr w:rsidR="00780977" w:rsidRPr="00BD2041" w:rsidTr="00BD2041">
        <w:trPr>
          <w:jc w:val="center"/>
        </w:trPr>
        <w:tc>
          <w:tcPr>
            <w:tcW w:w="219" w:type="pct"/>
            <w:vAlign w:val="center"/>
          </w:tcPr>
          <w:p w:rsidR="00780977" w:rsidRPr="00BD2041" w:rsidRDefault="00780977"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12</w:t>
            </w:r>
          </w:p>
        </w:tc>
        <w:tc>
          <w:tcPr>
            <w:tcW w:w="1243" w:type="pct"/>
            <w:vAlign w:val="center"/>
          </w:tcPr>
          <w:p w:rsidR="00780977" w:rsidRPr="00BD2041" w:rsidRDefault="00131BAB"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L</w:t>
            </w:r>
            <w:r w:rsidR="00780977" w:rsidRPr="00BD2041">
              <w:rPr>
                <w:rFonts w:ascii="Times New Roman" w:hAnsi="Times New Roman" w:cs="Times New Roman"/>
                <w:sz w:val="20"/>
                <w:szCs w:val="24"/>
              </w:rPr>
              <w:t>imnocalanus</w:t>
            </w:r>
            <w:r w:rsidRPr="00BD2041">
              <w:rPr>
                <w:rFonts w:ascii="Times New Roman" w:hAnsi="Times New Roman" w:cs="Times New Roman"/>
                <w:sz w:val="20"/>
                <w:szCs w:val="24"/>
              </w:rPr>
              <w:t>moerarus</w:t>
            </w:r>
          </w:p>
        </w:tc>
        <w:tc>
          <w:tcPr>
            <w:tcW w:w="1283" w:type="pct"/>
            <w:vAlign w:val="center"/>
          </w:tcPr>
          <w:p w:rsidR="00780977" w:rsidRPr="00BD2041" w:rsidRDefault="00131BAB"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4</w:t>
            </w:r>
          </w:p>
        </w:tc>
        <w:tc>
          <w:tcPr>
            <w:tcW w:w="500" w:type="pct"/>
            <w:vAlign w:val="center"/>
          </w:tcPr>
          <w:p w:rsidR="00780977" w:rsidRPr="00BD2041" w:rsidRDefault="00131BAB"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2</w:t>
            </w:r>
          </w:p>
        </w:tc>
        <w:tc>
          <w:tcPr>
            <w:tcW w:w="500" w:type="pct"/>
            <w:vAlign w:val="center"/>
          </w:tcPr>
          <w:p w:rsidR="00780977" w:rsidRPr="00BD2041" w:rsidRDefault="00131BAB"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w:t>
            </w:r>
          </w:p>
        </w:tc>
        <w:tc>
          <w:tcPr>
            <w:tcW w:w="500" w:type="pct"/>
            <w:vAlign w:val="center"/>
          </w:tcPr>
          <w:p w:rsidR="00780977" w:rsidRPr="00BD2041" w:rsidRDefault="00131BAB"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6</w:t>
            </w:r>
          </w:p>
        </w:tc>
        <w:tc>
          <w:tcPr>
            <w:tcW w:w="754" w:type="pct"/>
            <w:vAlign w:val="center"/>
          </w:tcPr>
          <w:p w:rsidR="00780977" w:rsidRPr="00BD2041" w:rsidRDefault="00780977" w:rsidP="0046550C">
            <w:pPr>
              <w:snapToGrid w:val="0"/>
              <w:jc w:val="both"/>
              <w:rPr>
                <w:rFonts w:ascii="Times New Roman" w:hAnsi="Times New Roman" w:cs="Times New Roman"/>
                <w:sz w:val="20"/>
                <w:szCs w:val="24"/>
              </w:rPr>
            </w:pPr>
          </w:p>
        </w:tc>
      </w:tr>
      <w:tr w:rsidR="00131BAB" w:rsidRPr="00BD2041" w:rsidTr="00BD2041">
        <w:trPr>
          <w:jc w:val="center"/>
        </w:trPr>
        <w:tc>
          <w:tcPr>
            <w:tcW w:w="219" w:type="pct"/>
            <w:vAlign w:val="center"/>
          </w:tcPr>
          <w:p w:rsidR="00131BAB" w:rsidRPr="00BD2041" w:rsidRDefault="00131BAB"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13.</w:t>
            </w:r>
            <w:r w:rsidR="00BD2041" w:rsidRPr="00BD2041">
              <w:rPr>
                <w:rFonts w:ascii="Times New Roman" w:hAnsi="Times New Roman" w:cs="Times New Roman"/>
                <w:sz w:val="20"/>
                <w:szCs w:val="24"/>
              </w:rPr>
              <w:t xml:space="preserve"> </w:t>
            </w:r>
          </w:p>
        </w:tc>
        <w:tc>
          <w:tcPr>
            <w:tcW w:w="1243" w:type="pct"/>
            <w:vAlign w:val="center"/>
          </w:tcPr>
          <w:p w:rsidR="00131BAB" w:rsidRPr="00BD2041" w:rsidRDefault="00131BAB"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Calanuscalanus</w:t>
            </w:r>
          </w:p>
        </w:tc>
        <w:tc>
          <w:tcPr>
            <w:tcW w:w="1283" w:type="pct"/>
            <w:vAlign w:val="center"/>
          </w:tcPr>
          <w:p w:rsidR="00131BAB" w:rsidRPr="00BD2041" w:rsidRDefault="00131BAB"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5</w:t>
            </w:r>
          </w:p>
        </w:tc>
        <w:tc>
          <w:tcPr>
            <w:tcW w:w="500" w:type="pct"/>
            <w:vAlign w:val="center"/>
          </w:tcPr>
          <w:p w:rsidR="00131BAB" w:rsidRPr="00BD2041" w:rsidRDefault="00131BAB"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7</w:t>
            </w:r>
          </w:p>
        </w:tc>
        <w:tc>
          <w:tcPr>
            <w:tcW w:w="500" w:type="pct"/>
            <w:vAlign w:val="center"/>
          </w:tcPr>
          <w:p w:rsidR="00131BAB" w:rsidRPr="00BD2041" w:rsidRDefault="00131BAB"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4</w:t>
            </w:r>
          </w:p>
        </w:tc>
        <w:tc>
          <w:tcPr>
            <w:tcW w:w="500" w:type="pct"/>
            <w:vAlign w:val="center"/>
          </w:tcPr>
          <w:p w:rsidR="00131BAB" w:rsidRPr="00BD2041" w:rsidRDefault="00131BAB"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10</w:t>
            </w:r>
          </w:p>
        </w:tc>
        <w:tc>
          <w:tcPr>
            <w:tcW w:w="754" w:type="pct"/>
            <w:vAlign w:val="center"/>
          </w:tcPr>
          <w:p w:rsidR="00131BAB" w:rsidRPr="00BD2041" w:rsidRDefault="00131BAB" w:rsidP="0046550C">
            <w:pPr>
              <w:snapToGrid w:val="0"/>
              <w:jc w:val="both"/>
              <w:rPr>
                <w:rFonts w:ascii="Times New Roman" w:hAnsi="Times New Roman" w:cs="Times New Roman"/>
                <w:sz w:val="20"/>
                <w:szCs w:val="24"/>
              </w:rPr>
            </w:pPr>
          </w:p>
        </w:tc>
      </w:tr>
      <w:tr w:rsidR="00131BAB" w:rsidRPr="00BD2041" w:rsidTr="00BD2041">
        <w:trPr>
          <w:jc w:val="center"/>
        </w:trPr>
        <w:tc>
          <w:tcPr>
            <w:tcW w:w="219" w:type="pct"/>
            <w:vAlign w:val="center"/>
          </w:tcPr>
          <w:p w:rsidR="00131BAB" w:rsidRPr="00BD2041" w:rsidRDefault="00131BAB"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14.</w:t>
            </w:r>
          </w:p>
        </w:tc>
        <w:tc>
          <w:tcPr>
            <w:tcW w:w="1243" w:type="pct"/>
            <w:vAlign w:val="center"/>
          </w:tcPr>
          <w:p w:rsidR="00131BAB" w:rsidRPr="00BD2041" w:rsidRDefault="00131BAB"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Eucalanus elongates</w:t>
            </w:r>
          </w:p>
        </w:tc>
        <w:tc>
          <w:tcPr>
            <w:tcW w:w="1283" w:type="pct"/>
            <w:vAlign w:val="center"/>
          </w:tcPr>
          <w:p w:rsidR="00131BAB" w:rsidRPr="00BD2041" w:rsidRDefault="00131BAB"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w:t>
            </w:r>
          </w:p>
        </w:tc>
        <w:tc>
          <w:tcPr>
            <w:tcW w:w="500" w:type="pct"/>
            <w:vAlign w:val="center"/>
          </w:tcPr>
          <w:p w:rsidR="00131BAB" w:rsidRPr="00BD2041" w:rsidRDefault="00131BAB"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4</w:t>
            </w:r>
          </w:p>
        </w:tc>
        <w:tc>
          <w:tcPr>
            <w:tcW w:w="500" w:type="pct"/>
            <w:vAlign w:val="center"/>
          </w:tcPr>
          <w:p w:rsidR="00131BAB" w:rsidRPr="00BD2041" w:rsidRDefault="00131BAB"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8</w:t>
            </w:r>
          </w:p>
        </w:tc>
        <w:tc>
          <w:tcPr>
            <w:tcW w:w="500" w:type="pct"/>
            <w:vAlign w:val="center"/>
          </w:tcPr>
          <w:p w:rsidR="00131BAB" w:rsidRPr="00BD2041" w:rsidRDefault="00131BAB"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13</w:t>
            </w:r>
          </w:p>
        </w:tc>
        <w:tc>
          <w:tcPr>
            <w:tcW w:w="754" w:type="pct"/>
            <w:vAlign w:val="center"/>
          </w:tcPr>
          <w:p w:rsidR="00131BAB" w:rsidRPr="00BD2041" w:rsidRDefault="00131BAB" w:rsidP="0046550C">
            <w:pPr>
              <w:snapToGrid w:val="0"/>
              <w:jc w:val="both"/>
              <w:rPr>
                <w:rFonts w:ascii="Times New Roman" w:hAnsi="Times New Roman" w:cs="Times New Roman"/>
                <w:sz w:val="20"/>
                <w:szCs w:val="24"/>
              </w:rPr>
            </w:pPr>
          </w:p>
        </w:tc>
      </w:tr>
      <w:tr w:rsidR="00131BAB" w:rsidRPr="00BD2041" w:rsidTr="00BD2041">
        <w:trPr>
          <w:jc w:val="center"/>
        </w:trPr>
        <w:tc>
          <w:tcPr>
            <w:tcW w:w="219" w:type="pct"/>
            <w:vAlign w:val="center"/>
          </w:tcPr>
          <w:p w:rsidR="00131BAB" w:rsidRPr="00BD2041" w:rsidRDefault="00131BAB"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15.</w:t>
            </w:r>
          </w:p>
        </w:tc>
        <w:tc>
          <w:tcPr>
            <w:tcW w:w="1243" w:type="pct"/>
            <w:vAlign w:val="center"/>
          </w:tcPr>
          <w:p w:rsidR="00131BAB" w:rsidRPr="00BD2041" w:rsidRDefault="00131BAB"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Oithonarana</w:t>
            </w:r>
          </w:p>
        </w:tc>
        <w:tc>
          <w:tcPr>
            <w:tcW w:w="1283" w:type="pct"/>
            <w:vAlign w:val="center"/>
          </w:tcPr>
          <w:p w:rsidR="00131BAB" w:rsidRPr="00BD2041" w:rsidRDefault="00131BAB"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13</w:t>
            </w:r>
          </w:p>
        </w:tc>
        <w:tc>
          <w:tcPr>
            <w:tcW w:w="500" w:type="pct"/>
            <w:vAlign w:val="center"/>
          </w:tcPr>
          <w:p w:rsidR="00131BAB" w:rsidRPr="00BD2041" w:rsidRDefault="00131BAB"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13</w:t>
            </w:r>
          </w:p>
        </w:tc>
        <w:tc>
          <w:tcPr>
            <w:tcW w:w="500" w:type="pct"/>
            <w:vAlign w:val="center"/>
          </w:tcPr>
          <w:p w:rsidR="00131BAB" w:rsidRPr="00BD2041" w:rsidRDefault="00131BAB"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15</w:t>
            </w:r>
          </w:p>
        </w:tc>
        <w:tc>
          <w:tcPr>
            <w:tcW w:w="500" w:type="pct"/>
            <w:vAlign w:val="center"/>
          </w:tcPr>
          <w:p w:rsidR="00131BAB" w:rsidRPr="00BD2041" w:rsidRDefault="00131BAB"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21</w:t>
            </w:r>
          </w:p>
        </w:tc>
        <w:tc>
          <w:tcPr>
            <w:tcW w:w="754" w:type="pct"/>
            <w:vAlign w:val="center"/>
          </w:tcPr>
          <w:p w:rsidR="00131BAB" w:rsidRPr="00BD2041" w:rsidRDefault="00131BAB" w:rsidP="0046550C">
            <w:pPr>
              <w:snapToGrid w:val="0"/>
              <w:jc w:val="both"/>
              <w:rPr>
                <w:rFonts w:ascii="Times New Roman" w:hAnsi="Times New Roman" w:cs="Times New Roman"/>
                <w:sz w:val="20"/>
                <w:szCs w:val="24"/>
              </w:rPr>
            </w:pPr>
          </w:p>
        </w:tc>
      </w:tr>
      <w:tr w:rsidR="00131BAB" w:rsidRPr="00BD2041" w:rsidTr="00BD2041">
        <w:trPr>
          <w:jc w:val="center"/>
        </w:trPr>
        <w:tc>
          <w:tcPr>
            <w:tcW w:w="219" w:type="pct"/>
            <w:vAlign w:val="center"/>
          </w:tcPr>
          <w:p w:rsidR="00131BAB" w:rsidRPr="00BD2041" w:rsidRDefault="00131BAB"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16.</w:t>
            </w:r>
          </w:p>
        </w:tc>
        <w:tc>
          <w:tcPr>
            <w:tcW w:w="1243" w:type="pct"/>
            <w:vAlign w:val="center"/>
          </w:tcPr>
          <w:p w:rsidR="00131BAB" w:rsidRPr="00BD2041" w:rsidRDefault="00131BAB"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Cyclopinalongicornis</w:t>
            </w:r>
          </w:p>
        </w:tc>
        <w:tc>
          <w:tcPr>
            <w:tcW w:w="1283" w:type="pct"/>
            <w:vAlign w:val="center"/>
          </w:tcPr>
          <w:p w:rsidR="00131BAB" w:rsidRPr="00BD2041" w:rsidRDefault="00131BAB"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11</w:t>
            </w:r>
          </w:p>
        </w:tc>
        <w:tc>
          <w:tcPr>
            <w:tcW w:w="500" w:type="pct"/>
            <w:vAlign w:val="center"/>
          </w:tcPr>
          <w:p w:rsidR="00131BAB" w:rsidRPr="00BD2041" w:rsidRDefault="00131BAB"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10</w:t>
            </w:r>
          </w:p>
        </w:tc>
        <w:tc>
          <w:tcPr>
            <w:tcW w:w="500" w:type="pct"/>
            <w:vAlign w:val="center"/>
          </w:tcPr>
          <w:p w:rsidR="00131BAB" w:rsidRPr="00BD2041" w:rsidRDefault="00131BAB"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14</w:t>
            </w:r>
          </w:p>
        </w:tc>
        <w:tc>
          <w:tcPr>
            <w:tcW w:w="500" w:type="pct"/>
            <w:vAlign w:val="center"/>
          </w:tcPr>
          <w:p w:rsidR="00131BAB" w:rsidRPr="00BD2041" w:rsidRDefault="00131BAB"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18</w:t>
            </w:r>
          </w:p>
        </w:tc>
        <w:tc>
          <w:tcPr>
            <w:tcW w:w="754" w:type="pct"/>
            <w:vAlign w:val="center"/>
          </w:tcPr>
          <w:p w:rsidR="00131BAB" w:rsidRPr="00BD2041" w:rsidRDefault="00131BAB" w:rsidP="0046550C">
            <w:pPr>
              <w:snapToGrid w:val="0"/>
              <w:jc w:val="both"/>
              <w:rPr>
                <w:rFonts w:ascii="Times New Roman" w:hAnsi="Times New Roman" w:cs="Times New Roman"/>
                <w:sz w:val="20"/>
                <w:szCs w:val="24"/>
              </w:rPr>
            </w:pPr>
          </w:p>
        </w:tc>
      </w:tr>
      <w:tr w:rsidR="00131BAB" w:rsidRPr="00BD2041" w:rsidTr="00BD2041">
        <w:trPr>
          <w:jc w:val="center"/>
        </w:trPr>
        <w:tc>
          <w:tcPr>
            <w:tcW w:w="219" w:type="pct"/>
            <w:vAlign w:val="center"/>
          </w:tcPr>
          <w:p w:rsidR="00131BAB" w:rsidRPr="00BD2041" w:rsidRDefault="00131BAB"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17.</w:t>
            </w:r>
          </w:p>
        </w:tc>
        <w:tc>
          <w:tcPr>
            <w:tcW w:w="1243" w:type="pct"/>
            <w:vAlign w:val="center"/>
          </w:tcPr>
          <w:p w:rsidR="00131BAB" w:rsidRPr="00BD2041" w:rsidRDefault="00131BAB"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Cyclops strenuous</w:t>
            </w:r>
          </w:p>
        </w:tc>
        <w:tc>
          <w:tcPr>
            <w:tcW w:w="1283" w:type="pct"/>
            <w:vAlign w:val="center"/>
          </w:tcPr>
          <w:p w:rsidR="00131BAB" w:rsidRPr="00BD2041" w:rsidRDefault="00131BAB"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9</w:t>
            </w:r>
          </w:p>
        </w:tc>
        <w:tc>
          <w:tcPr>
            <w:tcW w:w="500" w:type="pct"/>
            <w:vAlign w:val="center"/>
          </w:tcPr>
          <w:p w:rsidR="00131BAB" w:rsidRPr="00BD2041" w:rsidRDefault="00131BAB"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7</w:t>
            </w:r>
          </w:p>
        </w:tc>
        <w:tc>
          <w:tcPr>
            <w:tcW w:w="500" w:type="pct"/>
            <w:vAlign w:val="center"/>
          </w:tcPr>
          <w:p w:rsidR="00131BAB" w:rsidRPr="00BD2041" w:rsidRDefault="00131BAB"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w:t>
            </w:r>
          </w:p>
        </w:tc>
        <w:tc>
          <w:tcPr>
            <w:tcW w:w="500" w:type="pct"/>
            <w:vAlign w:val="center"/>
          </w:tcPr>
          <w:p w:rsidR="00131BAB" w:rsidRPr="00BD2041" w:rsidRDefault="00131BAB"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12</w:t>
            </w:r>
          </w:p>
        </w:tc>
        <w:tc>
          <w:tcPr>
            <w:tcW w:w="754" w:type="pct"/>
            <w:vAlign w:val="center"/>
          </w:tcPr>
          <w:p w:rsidR="00131BAB" w:rsidRPr="00BD2041" w:rsidRDefault="00131BAB" w:rsidP="0046550C">
            <w:pPr>
              <w:snapToGrid w:val="0"/>
              <w:jc w:val="both"/>
              <w:rPr>
                <w:rFonts w:ascii="Times New Roman" w:hAnsi="Times New Roman" w:cs="Times New Roman"/>
                <w:sz w:val="20"/>
                <w:szCs w:val="24"/>
              </w:rPr>
            </w:pPr>
          </w:p>
        </w:tc>
      </w:tr>
      <w:tr w:rsidR="00131BAB" w:rsidRPr="00BD2041" w:rsidTr="00BD2041">
        <w:trPr>
          <w:jc w:val="center"/>
        </w:trPr>
        <w:tc>
          <w:tcPr>
            <w:tcW w:w="219" w:type="pct"/>
            <w:vAlign w:val="center"/>
          </w:tcPr>
          <w:p w:rsidR="00131BAB" w:rsidRPr="00BD2041" w:rsidRDefault="00131BAB"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 xml:space="preserve">18. </w:t>
            </w:r>
          </w:p>
        </w:tc>
        <w:tc>
          <w:tcPr>
            <w:tcW w:w="1243" w:type="pct"/>
            <w:vAlign w:val="center"/>
          </w:tcPr>
          <w:p w:rsidR="00131BAB" w:rsidRPr="00BD2041" w:rsidRDefault="00BE250B"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Diaptomusgracilis</w:t>
            </w:r>
          </w:p>
        </w:tc>
        <w:tc>
          <w:tcPr>
            <w:tcW w:w="1283" w:type="pct"/>
            <w:vAlign w:val="center"/>
          </w:tcPr>
          <w:p w:rsidR="00131BAB" w:rsidRPr="00BD2041" w:rsidRDefault="00BE250B"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13</w:t>
            </w:r>
          </w:p>
        </w:tc>
        <w:tc>
          <w:tcPr>
            <w:tcW w:w="500" w:type="pct"/>
            <w:vAlign w:val="center"/>
          </w:tcPr>
          <w:p w:rsidR="00131BAB" w:rsidRPr="00BD2041" w:rsidRDefault="00BE250B"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w:t>
            </w:r>
          </w:p>
        </w:tc>
        <w:tc>
          <w:tcPr>
            <w:tcW w:w="500" w:type="pct"/>
            <w:vAlign w:val="center"/>
          </w:tcPr>
          <w:p w:rsidR="00131BAB" w:rsidRPr="00BD2041" w:rsidRDefault="00BE250B"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4</w:t>
            </w:r>
          </w:p>
        </w:tc>
        <w:tc>
          <w:tcPr>
            <w:tcW w:w="500" w:type="pct"/>
            <w:vAlign w:val="center"/>
          </w:tcPr>
          <w:p w:rsidR="00131BAB" w:rsidRPr="00BD2041" w:rsidRDefault="00BE250B"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w:t>
            </w:r>
          </w:p>
        </w:tc>
        <w:tc>
          <w:tcPr>
            <w:tcW w:w="754" w:type="pct"/>
            <w:vAlign w:val="center"/>
          </w:tcPr>
          <w:p w:rsidR="00131BAB" w:rsidRPr="00BD2041" w:rsidRDefault="00131BAB" w:rsidP="0046550C">
            <w:pPr>
              <w:snapToGrid w:val="0"/>
              <w:jc w:val="both"/>
              <w:rPr>
                <w:rFonts w:ascii="Times New Roman" w:hAnsi="Times New Roman" w:cs="Times New Roman"/>
                <w:sz w:val="20"/>
                <w:szCs w:val="24"/>
              </w:rPr>
            </w:pPr>
          </w:p>
        </w:tc>
      </w:tr>
      <w:tr w:rsidR="00131BAB" w:rsidRPr="00BD2041" w:rsidTr="00BD2041">
        <w:trPr>
          <w:jc w:val="center"/>
        </w:trPr>
        <w:tc>
          <w:tcPr>
            <w:tcW w:w="219" w:type="pct"/>
            <w:vAlign w:val="center"/>
          </w:tcPr>
          <w:p w:rsidR="00131BAB" w:rsidRPr="00BD2041" w:rsidRDefault="00BE250B"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19.</w:t>
            </w:r>
          </w:p>
        </w:tc>
        <w:tc>
          <w:tcPr>
            <w:tcW w:w="1243" w:type="pct"/>
            <w:vAlign w:val="center"/>
          </w:tcPr>
          <w:p w:rsidR="00131BAB" w:rsidRPr="00BD2041" w:rsidRDefault="00BE250B"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D.siciloides</w:t>
            </w:r>
          </w:p>
        </w:tc>
        <w:tc>
          <w:tcPr>
            <w:tcW w:w="1283" w:type="pct"/>
            <w:vAlign w:val="center"/>
          </w:tcPr>
          <w:p w:rsidR="00131BAB" w:rsidRPr="00BD2041" w:rsidRDefault="00BE250B"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10</w:t>
            </w:r>
          </w:p>
        </w:tc>
        <w:tc>
          <w:tcPr>
            <w:tcW w:w="500" w:type="pct"/>
            <w:vAlign w:val="center"/>
          </w:tcPr>
          <w:p w:rsidR="00131BAB" w:rsidRPr="00BD2041" w:rsidRDefault="00BE250B"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8</w:t>
            </w:r>
          </w:p>
        </w:tc>
        <w:tc>
          <w:tcPr>
            <w:tcW w:w="500" w:type="pct"/>
            <w:vAlign w:val="center"/>
          </w:tcPr>
          <w:p w:rsidR="00131BAB" w:rsidRPr="00BD2041" w:rsidRDefault="00BE250B"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w:t>
            </w:r>
          </w:p>
        </w:tc>
        <w:tc>
          <w:tcPr>
            <w:tcW w:w="500" w:type="pct"/>
            <w:vAlign w:val="center"/>
          </w:tcPr>
          <w:p w:rsidR="00131BAB" w:rsidRPr="00BD2041" w:rsidRDefault="00BE250B"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14</w:t>
            </w:r>
          </w:p>
        </w:tc>
        <w:tc>
          <w:tcPr>
            <w:tcW w:w="754" w:type="pct"/>
            <w:vAlign w:val="center"/>
          </w:tcPr>
          <w:p w:rsidR="00131BAB" w:rsidRPr="00BD2041" w:rsidRDefault="00131BAB" w:rsidP="0046550C">
            <w:pPr>
              <w:snapToGrid w:val="0"/>
              <w:jc w:val="both"/>
              <w:rPr>
                <w:rFonts w:ascii="Times New Roman" w:hAnsi="Times New Roman" w:cs="Times New Roman"/>
                <w:sz w:val="20"/>
                <w:szCs w:val="24"/>
              </w:rPr>
            </w:pPr>
          </w:p>
        </w:tc>
      </w:tr>
      <w:tr w:rsidR="00BE250B" w:rsidRPr="00BD2041" w:rsidTr="00BD2041">
        <w:trPr>
          <w:jc w:val="center"/>
        </w:trPr>
        <w:tc>
          <w:tcPr>
            <w:tcW w:w="219" w:type="pct"/>
            <w:vAlign w:val="center"/>
          </w:tcPr>
          <w:p w:rsidR="00BE250B" w:rsidRPr="00BD2041" w:rsidRDefault="00BE250B"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20.</w:t>
            </w:r>
          </w:p>
        </w:tc>
        <w:tc>
          <w:tcPr>
            <w:tcW w:w="1243" w:type="pct"/>
            <w:vAlign w:val="center"/>
          </w:tcPr>
          <w:p w:rsidR="00BE250B" w:rsidRPr="00BD2041" w:rsidRDefault="00BE250B"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Pseudodiaptomushossei</w:t>
            </w:r>
          </w:p>
        </w:tc>
        <w:tc>
          <w:tcPr>
            <w:tcW w:w="1283" w:type="pct"/>
            <w:vAlign w:val="center"/>
          </w:tcPr>
          <w:p w:rsidR="00BE250B" w:rsidRPr="00BD2041" w:rsidRDefault="00BE250B"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12</w:t>
            </w:r>
          </w:p>
        </w:tc>
        <w:tc>
          <w:tcPr>
            <w:tcW w:w="500" w:type="pct"/>
            <w:vAlign w:val="center"/>
          </w:tcPr>
          <w:p w:rsidR="00BE250B" w:rsidRPr="00BD2041" w:rsidRDefault="00BE250B"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10</w:t>
            </w:r>
          </w:p>
        </w:tc>
        <w:tc>
          <w:tcPr>
            <w:tcW w:w="500" w:type="pct"/>
            <w:vAlign w:val="center"/>
          </w:tcPr>
          <w:p w:rsidR="00BE250B" w:rsidRPr="00BD2041" w:rsidRDefault="00BE250B"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9</w:t>
            </w:r>
          </w:p>
        </w:tc>
        <w:tc>
          <w:tcPr>
            <w:tcW w:w="500" w:type="pct"/>
            <w:vAlign w:val="center"/>
          </w:tcPr>
          <w:p w:rsidR="00BE250B" w:rsidRPr="00BD2041" w:rsidRDefault="00BE250B"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18</w:t>
            </w:r>
          </w:p>
        </w:tc>
        <w:tc>
          <w:tcPr>
            <w:tcW w:w="754" w:type="pct"/>
            <w:vAlign w:val="center"/>
          </w:tcPr>
          <w:p w:rsidR="00BE250B" w:rsidRPr="00BD2041" w:rsidRDefault="00BE250B" w:rsidP="0046550C">
            <w:pPr>
              <w:snapToGrid w:val="0"/>
              <w:jc w:val="both"/>
              <w:rPr>
                <w:rFonts w:ascii="Times New Roman" w:hAnsi="Times New Roman" w:cs="Times New Roman"/>
                <w:sz w:val="20"/>
                <w:szCs w:val="24"/>
              </w:rPr>
            </w:pPr>
          </w:p>
        </w:tc>
      </w:tr>
      <w:tr w:rsidR="00BE250B" w:rsidRPr="00BD2041" w:rsidTr="00BD2041">
        <w:trPr>
          <w:jc w:val="center"/>
        </w:trPr>
        <w:tc>
          <w:tcPr>
            <w:tcW w:w="219" w:type="pct"/>
            <w:vAlign w:val="center"/>
          </w:tcPr>
          <w:p w:rsidR="00BE250B" w:rsidRPr="00BD2041" w:rsidRDefault="00BE250B" w:rsidP="0046550C">
            <w:pPr>
              <w:snapToGrid w:val="0"/>
              <w:jc w:val="both"/>
              <w:rPr>
                <w:rFonts w:ascii="Times New Roman" w:hAnsi="Times New Roman" w:cs="Times New Roman"/>
                <w:sz w:val="20"/>
                <w:szCs w:val="24"/>
              </w:rPr>
            </w:pPr>
          </w:p>
        </w:tc>
        <w:tc>
          <w:tcPr>
            <w:tcW w:w="1243" w:type="pct"/>
            <w:vAlign w:val="center"/>
          </w:tcPr>
          <w:p w:rsidR="00BE250B" w:rsidRPr="00BD2041" w:rsidRDefault="00BE250B"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Total</w:t>
            </w:r>
            <w:r w:rsidR="00BD2041" w:rsidRPr="00BD2041">
              <w:rPr>
                <w:rFonts w:ascii="Times New Roman" w:hAnsi="Times New Roman" w:cs="Times New Roman"/>
                <w:sz w:val="20"/>
                <w:szCs w:val="24"/>
              </w:rPr>
              <w:t xml:space="preserve"> </w:t>
            </w:r>
            <w:r w:rsidRPr="00BD2041">
              <w:rPr>
                <w:rFonts w:ascii="Times New Roman" w:hAnsi="Times New Roman" w:cs="Times New Roman"/>
                <w:sz w:val="20"/>
                <w:szCs w:val="24"/>
              </w:rPr>
              <w:t>abundance (N)</w:t>
            </w:r>
            <w:r w:rsidR="00BD2041" w:rsidRPr="00BD2041">
              <w:rPr>
                <w:rFonts w:ascii="Times New Roman" w:hAnsi="Times New Roman" w:cs="Times New Roman"/>
                <w:sz w:val="20"/>
                <w:szCs w:val="24"/>
              </w:rPr>
              <w:t xml:space="preserve"> </w:t>
            </w:r>
          </w:p>
        </w:tc>
        <w:tc>
          <w:tcPr>
            <w:tcW w:w="1283" w:type="pct"/>
            <w:vAlign w:val="center"/>
          </w:tcPr>
          <w:p w:rsidR="00BE250B" w:rsidRPr="00BD2041" w:rsidRDefault="00BE250B"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98</w:t>
            </w:r>
          </w:p>
        </w:tc>
        <w:tc>
          <w:tcPr>
            <w:tcW w:w="500" w:type="pct"/>
            <w:vAlign w:val="center"/>
          </w:tcPr>
          <w:p w:rsidR="00BE250B" w:rsidRPr="00BD2041" w:rsidRDefault="00BE250B"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83</w:t>
            </w:r>
          </w:p>
        </w:tc>
        <w:tc>
          <w:tcPr>
            <w:tcW w:w="500" w:type="pct"/>
            <w:vAlign w:val="center"/>
          </w:tcPr>
          <w:p w:rsidR="00BE250B" w:rsidRPr="00BD2041" w:rsidRDefault="00BE250B"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67</w:t>
            </w:r>
          </w:p>
        </w:tc>
        <w:tc>
          <w:tcPr>
            <w:tcW w:w="500" w:type="pct"/>
            <w:vAlign w:val="center"/>
          </w:tcPr>
          <w:p w:rsidR="00BE250B" w:rsidRPr="00BD2041" w:rsidRDefault="00BE250B"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143</w:t>
            </w:r>
          </w:p>
        </w:tc>
        <w:tc>
          <w:tcPr>
            <w:tcW w:w="754" w:type="pct"/>
            <w:vAlign w:val="center"/>
          </w:tcPr>
          <w:p w:rsidR="00BE250B" w:rsidRPr="00BD2041" w:rsidRDefault="00BE250B"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391</w:t>
            </w:r>
          </w:p>
        </w:tc>
      </w:tr>
      <w:tr w:rsidR="00BE250B" w:rsidRPr="00BD2041" w:rsidTr="00BD2041">
        <w:trPr>
          <w:jc w:val="center"/>
        </w:trPr>
        <w:tc>
          <w:tcPr>
            <w:tcW w:w="219" w:type="pct"/>
            <w:vAlign w:val="center"/>
          </w:tcPr>
          <w:p w:rsidR="00BE250B" w:rsidRPr="00BD2041" w:rsidRDefault="00BE250B"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c.</w:t>
            </w:r>
          </w:p>
        </w:tc>
        <w:tc>
          <w:tcPr>
            <w:tcW w:w="1243" w:type="pct"/>
            <w:vAlign w:val="center"/>
          </w:tcPr>
          <w:p w:rsidR="00BE250B" w:rsidRPr="00BD2041" w:rsidRDefault="00BE250B"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Decapoda</w:t>
            </w:r>
          </w:p>
        </w:tc>
        <w:tc>
          <w:tcPr>
            <w:tcW w:w="1283" w:type="pct"/>
            <w:vAlign w:val="center"/>
          </w:tcPr>
          <w:p w:rsidR="00BE250B" w:rsidRPr="00BD2041" w:rsidRDefault="00BE250B" w:rsidP="0046550C">
            <w:pPr>
              <w:snapToGrid w:val="0"/>
              <w:jc w:val="both"/>
              <w:rPr>
                <w:rFonts w:ascii="Times New Roman" w:hAnsi="Times New Roman" w:cs="Times New Roman"/>
                <w:sz w:val="20"/>
                <w:szCs w:val="24"/>
              </w:rPr>
            </w:pPr>
          </w:p>
        </w:tc>
        <w:tc>
          <w:tcPr>
            <w:tcW w:w="500" w:type="pct"/>
            <w:vAlign w:val="center"/>
          </w:tcPr>
          <w:p w:rsidR="00BE250B" w:rsidRPr="00BD2041" w:rsidRDefault="00BE250B" w:rsidP="0046550C">
            <w:pPr>
              <w:snapToGrid w:val="0"/>
              <w:jc w:val="both"/>
              <w:rPr>
                <w:rFonts w:ascii="Times New Roman" w:hAnsi="Times New Roman" w:cs="Times New Roman"/>
                <w:sz w:val="20"/>
                <w:szCs w:val="24"/>
              </w:rPr>
            </w:pPr>
          </w:p>
        </w:tc>
        <w:tc>
          <w:tcPr>
            <w:tcW w:w="500" w:type="pct"/>
            <w:vAlign w:val="center"/>
          </w:tcPr>
          <w:p w:rsidR="00BE250B" w:rsidRPr="00BD2041" w:rsidRDefault="00BE250B" w:rsidP="0046550C">
            <w:pPr>
              <w:snapToGrid w:val="0"/>
              <w:jc w:val="both"/>
              <w:rPr>
                <w:rFonts w:ascii="Times New Roman" w:hAnsi="Times New Roman" w:cs="Times New Roman"/>
                <w:sz w:val="20"/>
                <w:szCs w:val="24"/>
              </w:rPr>
            </w:pPr>
          </w:p>
        </w:tc>
        <w:tc>
          <w:tcPr>
            <w:tcW w:w="500" w:type="pct"/>
            <w:vAlign w:val="center"/>
          </w:tcPr>
          <w:p w:rsidR="00BE250B" w:rsidRPr="00BD2041" w:rsidRDefault="00BE250B" w:rsidP="0046550C">
            <w:pPr>
              <w:snapToGrid w:val="0"/>
              <w:jc w:val="both"/>
              <w:rPr>
                <w:rFonts w:ascii="Times New Roman" w:hAnsi="Times New Roman" w:cs="Times New Roman"/>
                <w:sz w:val="20"/>
                <w:szCs w:val="24"/>
              </w:rPr>
            </w:pPr>
          </w:p>
        </w:tc>
        <w:tc>
          <w:tcPr>
            <w:tcW w:w="754" w:type="pct"/>
            <w:vAlign w:val="center"/>
          </w:tcPr>
          <w:p w:rsidR="00BE250B" w:rsidRPr="00BD2041" w:rsidRDefault="00BE250B" w:rsidP="0046550C">
            <w:pPr>
              <w:snapToGrid w:val="0"/>
              <w:jc w:val="both"/>
              <w:rPr>
                <w:rFonts w:ascii="Times New Roman" w:hAnsi="Times New Roman" w:cs="Times New Roman"/>
                <w:sz w:val="20"/>
                <w:szCs w:val="24"/>
              </w:rPr>
            </w:pPr>
          </w:p>
        </w:tc>
      </w:tr>
      <w:tr w:rsidR="00BE250B" w:rsidRPr="00BD2041" w:rsidTr="00BD2041">
        <w:trPr>
          <w:jc w:val="center"/>
        </w:trPr>
        <w:tc>
          <w:tcPr>
            <w:tcW w:w="219" w:type="pct"/>
            <w:vAlign w:val="center"/>
          </w:tcPr>
          <w:p w:rsidR="00BE250B" w:rsidRPr="00BD2041" w:rsidRDefault="00BE250B"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21.</w:t>
            </w:r>
          </w:p>
        </w:tc>
        <w:tc>
          <w:tcPr>
            <w:tcW w:w="1243" w:type="pct"/>
            <w:vAlign w:val="center"/>
          </w:tcPr>
          <w:p w:rsidR="00BE250B" w:rsidRPr="00BD2041" w:rsidRDefault="00BE250B"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Caridiongordoni</w:t>
            </w:r>
          </w:p>
        </w:tc>
        <w:tc>
          <w:tcPr>
            <w:tcW w:w="1283" w:type="pct"/>
            <w:vAlign w:val="center"/>
          </w:tcPr>
          <w:p w:rsidR="00BE250B" w:rsidRPr="00BD2041" w:rsidRDefault="00D203BE"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3</w:t>
            </w:r>
          </w:p>
        </w:tc>
        <w:tc>
          <w:tcPr>
            <w:tcW w:w="500" w:type="pct"/>
            <w:vAlign w:val="center"/>
          </w:tcPr>
          <w:p w:rsidR="00BE250B" w:rsidRPr="00BD2041" w:rsidRDefault="00D203BE"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1</w:t>
            </w:r>
          </w:p>
        </w:tc>
        <w:tc>
          <w:tcPr>
            <w:tcW w:w="500" w:type="pct"/>
            <w:vAlign w:val="center"/>
          </w:tcPr>
          <w:p w:rsidR="00BE250B" w:rsidRPr="00BD2041" w:rsidRDefault="00D203BE"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w:t>
            </w:r>
          </w:p>
        </w:tc>
        <w:tc>
          <w:tcPr>
            <w:tcW w:w="500" w:type="pct"/>
            <w:vAlign w:val="center"/>
          </w:tcPr>
          <w:p w:rsidR="00BE250B" w:rsidRPr="00BD2041" w:rsidRDefault="00D203BE"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18</w:t>
            </w:r>
          </w:p>
        </w:tc>
        <w:tc>
          <w:tcPr>
            <w:tcW w:w="754" w:type="pct"/>
            <w:vAlign w:val="center"/>
          </w:tcPr>
          <w:p w:rsidR="00BE250B" w:rsidRPr="00BD2041" w:rsidRDefault="00BE250B" w:rsidP="0046550C">
            <w:pPr>
              <w:snapToGrid w:val="0"/>
              <w:jc w:val="both"/>
              <w:rPr>
                <w:rFonts w:ascii="Times New Roman" w:hAnsi="Times New Roman" w:cs="Times New Roman"/>
                <w:sz w:val="20"/>
                <w:szCs w:val="24"/>
              </w:rPr>
            </w:pPr>
          </w:p>
        </w:tc>
      </w:tr>
      <w:tr w:rsidR="00D203BE" w:rsidRPr="00BD2041" w:rsidTr="00BD2041">
        <w:trPr>
          <w:jc w:val="center"/>
        </w:trPr>
        <w:tc>
          <w:tcPr>
            <w:tcW w:w="219" w:type="pct"/>
            <w:vAlign w:val="center"/>
          </w:tcPr>
          <w:p w:rsidR="00D203BE" w:rsidRPr="00BD2041" w:rsidRDefault="00D203BE"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22.</w:t>
            </w:r>
          </w:p>
        </w:tc>
        <w:tc>
          <w:tcPr>
            <w:tcW w:w="1243" w:type="pct"/>
            <w:vAlign w:val="center"/>
          </w:tcPr>
          <w:p w:rsidR="00D203BE" w:rsidRPr="00BD2041" w:rsidRDefault="00D203BE"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Pasiphae tarda</w:t>
            </w:r>
          </w:p>
        </w:tc>
        <w:tc>
          <w:tcPr>
            <w:tcW w:w="1283" w:type="pct"/>
            <w:vAlign w:val="center"/>
          </w:tcPr>
          <w:p w:rsidR="00D203BE" w:rsidRPr="00BD2041" w:rsidRDefault="00D203BE"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w:t>
            </w:r>
          </w:p>
        </w:tc>
        <w:tc>
          <w:tcPr>
            <w:tcW w:w="500" w:type="pct"/>
            <w:vAlign w:val="center"/>
          </w:tcPr>
          <w:p w:rsidR="00D203BE" w:rsidRPr="00BD2041" w:rsidRDefault="00D203BE"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6</w:t>
            </w:r>
          </w:p>
        </w:tc>
        <w:tc>
          <w:tcPr>
            <w:tcW w:w="500" w:type="pct"/>
            <w:vAlign w:val="center"/>
          </w:tcPr>
          <w:p w:rsidR="00D203BE" w:rsidRPr="00BD2041" w:rsidRDefault="00D203BE"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8</w:t>
            </w:r>
          </w:p>
        </w:tc>
        <w:tc>
          <w:tcPr>
            <w:tcW w:w="500" w:type="pct"/>
            <w:vAlign w:val="center"/>
          </w:tcPr>
          <w:p w:rsidR="00D203BE" w:rsidRPr="00BD2041" w:rsidRDefault="00D203BE"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14</w:t>
            </w:r>
          </w:p>
        </w:tc>
        <w:tc>
          <w:tcPr>
            <w:tcW w:w="754" w:type="pct"/>
            <w:vAlign w:val="center"/>
          </w:tcPr>
          <w:p w:rsidR="00D203BE" w:rsidRPr="00BD2041" w:rsidRDefault="00D203BE" w:rsidP="0046550C">
            <w:pPr>
              <w:snapToGrid w:val="0"/>
              <w:jc w:val="both"/>
              <w:rPr>
                <w:rFonts w:ascii="Times New Roman" w:hAnsi="Times New Roman" w:cs="Times New Roman"/>
                <w:sz w:val="20"/>
                <w:szCs w:val="24"/>
              </w:rPr>
            </w:pPr>
          </w:p>
        </w:tc>
      </w:tr>
      <w:tr w:rsidR="00D203BE" w:rsidRPr="00BD2041" w:rsidTr="00BD2041">
        <w:trPr>
          <w:jc w:val="center"/>
        </w:trPr>
        <w:tc>
          <w:tcPr>
            <w:tcW w:w="219" w:type="pct"/>
            <w:vAlign w:val="center"/>
          </w:tcPr>
          <w:p w:rsidR="00D203BE" w:rsidRPr="00BD2041" w:rsidRDefault="00D203BE" w:rsidP="0046550C">
            <w:pPr>
              <w:snapToGrid w:val="0"/>
              <w:jc w:val="both"/>
              <w:rPr>
                <w:rFonts w:ascii="Times New Roman" w:hAnsi="Times New Roman" w:cs="Times New Roman"/>
                <w:sz w:val="20"/>
                <w:szCs w:val="24"/>
              </w:rPr>
            </w:pPr>
          </w:p>
        </w:tc>
        <w:tc>
          <w:tcPr>
            <w:tcW w:w="1243" w:type="pct"/>
            <w:vAlign w:val="center"/>
          </w:tcPr>
          <w:p w:rsidR="00D203BE" w:rsidRPr="00BD2041" w:rsidRDefault="00D203BE"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Total abundanc</w:t>
            </w:r>
            <w:r w:rsidR="00BD2041" w:rsidRPr="00BD2041">
              <w:rPr>
                <w:rFonts w:ascii="Times New Roman" w:hAnsi="Times New Roman" w:cs="Times New Roman"/>
                <w:sz w:val="20"/>
                <w:szCs w:val="24"/>
              </w:rPr>
              <w:t>e (</w:t>
            </w:r>
            <w:r w:rsidRPr="00BD2041">
              <w:rPr>
                <w:rFonts w:ascii="Times New Roman" w:hAnsi="Times New Roman" w:cs="Times New Roman"/>
                <w:sz w:val="20"/>
                <w:szCs w:val="24"/>
              </w:rPr>
              <w:t>N)</w:t>
            </w:r>
          </w:p>
        </w:tc>
        <w:tc>
          <w:tcPr>
            <w:tcW w:w="1283" w:type="pct"/>
            <w:vAlign w:val="center"/>
          </w:tcPr>
          <w:p w:rsidR="00D203BE" w:rsidRPr="00BD2041" w:rsidRDefault="00D203BE"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3</w:t>
            </w:r>
          </w:p>
        </w:tc>
        <w:tc>
          <w:tcPr>
            <w:tcW w:w="500" w:type="pct"/>
            <w:vAlign w:val="center"/>
          </w:tcPr>
          <w:p w:rsidR="00D203BE" w:rsidRPr="00BD2041" w:rsidRDefault="00D203BE"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7</w:t>
            </w:r>
          </w:p>
        </w:tc>
        <w:tc>
          <w:tcPr>
            <w:tcW w:w="500" w:type="pct"/>
            <w:vAlign w:val="center"/>
          </w:tcPr>
          <w:p w:rsidR="00D203BE" w:rsidRPr="00BD2041" w:rsidRDefault="00D203BE"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8</w:t>
            </w:r>
          </w:p>
        </w:tc>
        <w:tc>
          <w:tcPr>
            <w:tcW w:w="500" w:type="pct"/>
            <w:vAlign w:val="center"/>
          </w:tcPr>
          <w:p w:rsidR="00D203BE" w:rsidRPr="00BD2041" w:rsidRDefault="00D203BE"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32</w:t>
            </w:r>
          </w:p>
        </w:tc>
        <w:tc>
          <w:tcPr>
            <w:tcW w:w="754" w:type="pct"/>
            <w:vAlign w:val="center"/>
          </w:tcPr>
          <w:p w:rsidR="00D203BE" w:rsidRPr="00BD2041" w:rsidRDefault="00D203BE"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50</w:t>
            </w:r>
          </w:p>
        </w:tc>
      </w:tr>
      <w:tr w:rsidR="00D203BE" w:rsidRPr="00BD2041" w:rsidTr="00BD2041">
        <w:trPr>
          <w:jc w:val="center"/>
        </w:trPr>
        <w:tc>
          <w:tcPr>
            <w:tcW w:w="219" w:type="pct"/>
            <w:vAlign w:val="center"/>
          </w:tcPr>
          <w:p w:rsidR="00D203BE" w:rsidRPr="00BD2041" w:rsidRDefault="00D203BE" w:rsidP="0046550C">
            <w:pPr>
              <w:snapToGrid w:val="0"/>
              <w:jc w:val="both"/>
              <w:rPr>
                <w:rFonts w:ascii="Times New Roman" w:hAnsi="Times New Roman" w:cs="Times New Roman"/>
                <w:sz w:val="20"/>
                <w:szCs w:val="24"/>
              </w:rPr>
            </w:pPr>
          </w:p>
        </w:tc>
        <w:tc>
          <w:tcPr>
            <w:tcW w:w="1243" w:type="pct"/>
            <w:vAlign w:val="center"/>
          </w:tcPr>
          <w:p w:rsidR="00D203BE" w:rsidRPr="00BD2041" w:rsidRDefault="00D203BE" w:rsidP="0046550C">
            <w:pPr>
              <w:snapToGrid w:val="0"/>
              <w:jc w:val="both"/>
              <w:rPr>
                <w:rFonts w:ascii="Times New Roman" w:hAnsi="Times New Roman" w:cs="Times New Roman"/>
                <w:sz w:val="20"/>
                <w:szCs w:val="24"/>
              </w:rPr>
            </w:pPr>
          </w:p>
        </w:tc>
        <w:tc>
          <w:tcPr>
            <w:tcW w:w="1283" w:type="pct"/>
            <w:vAlign w:val="center"/>
          </w:tcPr>
          <w:p w:rsidR="00D203BE" w:rsidRPr="00BD2041" w:rsidRDefault="00D203BE"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Stn 1</w:t>
            </w:r>
          </w:p>
        </w:tc>
        <w:tc>
          <w:tcPr>
            <w:tcW w:w="500" w:type="pct"/>
            <w:vAlign w:val="center"/>
          </w:tcPr>
          <w:p w:rsidR="00D203BE" w:rsidRPr="00BD2041" w:rsidRDefault="00D203BE"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Stn2</w:t>
            </w:r>
          </w:p>
        </w:tc>
        <w:tc>
          <w:tcPr>
            <w:tcW w:w="500" w:type="pct"/>
            <w:vAlign w:val="center"/>
          </w:tcPr>
          <w:p w:rsidR="00D203BE" w:rsidRPr="00BD2041" w:rsidRDefault="00D203BE"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Stn3</w:t>
            </w:r>
          </w:p>
        </w:tc>
        <w:tc>
          <w:tcPr>
            <w:tcW w:w="500" w:type="pct"/>
            <w:vAlign w:val="center"/>
          </w:tcPr>
          <w:p w:rsidR="00D203BE" w:rsidRPr="00BD2041" w:rsidRDefault="00D203BE"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Stn 4</w:t>
            </w:r>
          </w:p>
        </w:tc>
        <w:tc>
          <w:tcPr>
            <w:tcW w:w="754" w:type="pct"/>
            <w:vAlign w:val="center"/>
          </w:tcPr>
          <w:p w:rsidR="00D203BE" w:rsidRPr="00BD2041" w:rsidRDefault="00D203BE"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Marginal total</w:t>
            </w:r>
          </w:p>
        </w:tc>
      </w:tr>
      <w:tr w:rsidR="00D203BE" w:rsidRPr="00BD2041" w:rsidTr="00BD2041">
        <w:trPr>
          <w:jc w:val="center"/>
        </w:trPr>
        <w:tc>
          <w:tcPr>
            <w:tcW w:w="219" w:type="pct"/>
            <w:vAlign w:val="center"/>
          </w:tcPr>
          <w:p w:rsidR="00D203BE" w:rsidRPr="00BD2041" w:rsidRDefault="00D203BE"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D.</w:t>
            </w:r>
          </w:p>
        </w:tc>
        <w:tc>
          <w:tcPr>
            <w:tcW w:w="1243" w:type="pct"/>
            <w:vAlign w:val="center"/>
          </w:tcPr>
          <w:p w:rsidR="00D203BE" w:rsidRPr="00BD2041" w:rsidRDefault="00D203BE"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Rotifera</w:t>
            </w:r>
          </w:p>
        </w:tc>
        <w:tc>
          <w:tcPr>
            <w:tcW w:w="1283" w:type="pct"/>
            <w:vAlign w:val="center"/>
          </w:tcPr>
          <w:p w:rsidR="00D203BE" w:rsidRPr="00BD2041" w:rsidRDefault="00D203BE"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n</w:t>
            </w:r>
          </w:p>
        </w:tc>
        <w:tc>
          <w:tcPr>
            <w:tcW w:w="500" w:type="pct"/>
            <w:vAlign w:val="center"/>
          </w:tcPr>
          <w:p w:rsidR="00D203BE" w:rsidRPr="00BD2041" w:rsidRDefault="00D203BE"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n</w:t>
            </w:r>
          </w:p>
        </w:tc>
        <w:tc>
          <w:tcPr>
            <w:tcW w:w="500" w:type="pct"/>
            <w:vAlign w:val="center"/>
          </w:tcPr>
          <w:p w:rsidR="00D203BE" w:rsidRPr="00BD2041" w:rsidRDefault="00D203BE"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n</w:t>
            </w:r>
          </w:p>
        </w:tc>
        <w:tc>
          <w:tcPr>
            <w:tcW w:w="500" w:type="pct"/>
            <w:vAlign w:val="center"/>
          </w:tcPr>
          <w:p w:rsidR="00D203BE" w:rsidRPr="00BD2041" w:rsidRDefault="00D203BE"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n</w:t>
            </w:r>
          </w:p>
        </w:tc>
        <w:tc>
          <w:tcPr>
            <w:tcW w:w="754" w:type="pct"/>
            <w:vAlign w:val="center"/>
          </w:tcPr>
          <w:p w:rsidR="00D203BE" w:rsidRPr="00BD2041" w:rsidRDefault="00D203BE" w:rsidP="0046550C">
            <w:pPr>
              <w:snapToGrid w:val="0"/>
              <w:jc w:val="both"/>
              <w:rPr>
                <w:rFonts w:ascii="Times New Roman" w:hAnsi="Times New Roman" w:cs="Times New Roman"/>
                <w:sz w:val="20"/>
                <w:szCs w:val="24"/>
              </w:rPr>
            </w:pPr>
          </w:p>
        </w:tc>
      </w:tr>
      <w:tr w:rsidR="00F37D0A" w:rsidRPr="00BD2041" w:rsidTr="00BD2041">
        <w:trPr>
          <w:jc w:val="center"/>
        </w:trPr>
        <w:tc>
          <w:tcPr>
            <w:tcW w:w="219" w:type="pct"/>
            <w:vAlign w:val="center"/>
          </w:tcPr>
          <w:p w:rsidR="00F37D0A" w:rsidRPr="00BD2041" w:rsidRDefault="00F37D0A"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23.</w:t>
            </w:r>
          </w:p>
        </w:tc>
        <w:tc>
          <w:tcPr>
            <w:tcW w:w="1243" w:type="pct"/>
            <w:vAlign w:val="center"/>
          </w:tcPr>
          <w:p w:rsidR="00F37D0A" w:rsidRPr="00BD2041" w:rsidRDefault="00F37D0A"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Brachionusfalcatus</w:t>
            </w:r>
          </w:p>
        </w:tc>
        <w:tc>
          <w:tcPr>
            <w:tcW w:w="1283" w:type="pct"/>
            <w:vAlign w:val="center"/>
          </w:tcPr>
          <w:p w:rsidR="00F37D0A" w:rsidRPr="00BD2041" w:rsidRDefault="00F37D0A"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5</w:t>
            </w:r>
          </w:p>
        </w:tc>
        <w:tc>
          <w:tcPr>
            <w:tcW w:w="500" w:type="pct"/>
            <w:vAlign w:val="center"/>
          </w:tcPr>
          <w:p w:rsidR="00F37D0A" w:rsidRPr="00BD2041" w:rsidRDefault="00F37D0A"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3</w:t>
            </w:r>
          </w:p>
        </w:tc>
        <w:tc>
          <w:tcPr>
            <w:tcW w:w="500" w:type="pct"/>
            <w:vAlign w:val="center"/>
          </w:tcPr>
          <w:p w:rsidR="00F37D0A" w:rsidRPr="00BD2041" w:rsidRDefault="00F37D0A"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w:t>
            </w:r>
          </w:p>
        </w:tc>
        <w:tc>
          <w:tcPr>
            <w:tcW w:w="500" w:type="pct"/>
            <w:vAlign w:val="center"/>
          </w:tcPr>
          <w:p w:rsidR="00F37D0A" w:rsidRPr="00BD2041" w:rsidRDefault="00F37D0A"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7</w:t>
            </w:r>
          </w:p>
        </w:tc>
        <w:tc>
          <w:tcPr>
            <w:tcW w:w="754" w:type="pct"/>
            <w:vAlign w:val="center"/>
          </w:tcPr>
          <w:p w:rsidR="00F37D0A" w:rsidRPr="00BD2041" w:rsidRDefault="00F37D0A" w:rsidP="0046550C">
            <w:pPr>
              <w:snapToGrid w:val="0"/>
              <w:jc w:val="both"/>
              <w:rPr>
                <w:rFonts w:ascii="Times New Roman" w:hAnsi="Times New Roman" w:cs="Times New Roman"/>
                <w:sz w:val="20"/>
                <w:szCs w:val="24"/>
              </w:rPr>
            </w:pPr>
          </w:p>
        </w:tc>
      </w:tr>
      <w:tr w:rsidR="00F37D0A" w:rsidRPr="00BD2041" w:rsidTr="00BD2041">
        <w:trPr>
          <w:jc w:val="center"/>
        </w:trPr>
        <w:tc>
          <w:tcPr>
            <w:tcW w:w="219" w:type="pct"/>
            <w:vAlign w:val="center"/>
          </w:tcPr>
          <w:p w:rsidR="00F37D0A" w:rsidRPr="00BD2041" w:rsidRDefault="00F37D0A"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lastRenderedPageBreak/>
              <w:t>24.</w:t>
            </w:r>
          </w:p>
        </w:tc>
        <w:tc>
          <w:tcPr>
            <w:tcW w:w="1243" w:type="pct"/>
            <w:vAlign w:val="center"/>
          </w:tcPr>
          <w:p w:rsidR="00F37D0A" w:rsidRPr="00BD2041" w:rsidRDefault="00F37D0A"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B.calyciflorus</w:t>
            </w:r>
          </w:p>
        </w:tc>
        <w:tc>
          <w:tcPr>
            <w:tcW w:w="1283" w:type="pct"/>
            <w:vAlign w:val="center"/>
          </w:tcPr>
          <w:p w:rsidR="00F37D0A" w:rsidRPr="00BD2041" w:rsidRDefault="00F37D0A"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4</w:t>
            </w:r>
          </w:p>
        </w:tc>
        <w:tc>
          <w:tcPr>
            <w:tcW w:w="500" w:type="pct"/>
            <w:vAlign w:val="center"/>
          </w:tcPr>
          <w:p w:rsidR="00F37D0A" w:rsidRPr="00BD2041" w:rsidRDefault="00F37D0A"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7</w:t>
            </w:r>
          </w:p>
        </w:tc>
        <w:tc>
          <w:tcPr>
            <w:tcW w:w="500" w:type="pct"/>
            <w:vAlign w:val="center"/>
          </w:tcPr>
          <w:p w:rsidR="00F37D0A" w:rsidRPr="00BD2041" w:rsidRDefault="00F37D0A"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6</w:t>
            </w:r>
          </w:p>
        </w:tc>
        <w:tc>
          <w:tcPr>
            <w:tcW w:w="500" w:type="pct"/>
            <w:vAlign w:val="center"/>
          </w:tcPr>
          <w:p w:rsidR="00F37D0A" w:rsidRPr="00BD2041" w:rsidRDefault="00F37D0A"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11</w:t>
            </w:r>
          </w:p>
        </w:tc>
        <w:tc>
          <w:tcPr>
            <w:tcW w:w="754" w:type="pct"/>
            <w:vAlign w:val="center"/>
          </w:tcPr>
          <w:p w:rsidR="00F37D0A" w:rsidRPr="00BD2041" w:rsidRDefault="00F37D0A" w:rsidP="0046550C">
            <w:pPr>
              <w:snapToGrid w:val="0"/>
              <w:jc w:val="both"/>
              <w:rPr>
                <w:rFonts w:ascii="Times New Roman" w:hAnsi="Times New Roman" w:cs="Times New Roman"/>
                <w:sz w:val="20"/>
                <w:szCs w:val="24"/>
              </w:rPr>
            </w:pPr>
          </w:p>
        </w:tc>
      </w:tr>
      <w:tr w:rsidR="00F37D0A" w:rsidRPr="00BD2041" w:rsidTr="00BD2041">
        <w:trPr>
          <w:jc w:val="center"/>
        </w:trPr>
        <w:tc>
          <w:tcPr>
            <w:tcW w:w="219" w:type="pct"/>
            <w:vAlign w:val="center"/>
          </w:tcPr>
          <w:p w:rsidR="00F37D0A" w:rsidRPr="00BD2041" w:rsidRDefault="00F37D0A"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25.</w:t>
            </w:r>
          </w:p>
        </w:tc>
        <w:tc>
          <w:tcPr>
            <w:tcW w:w="1243" w:type="pct"/>
            <w:vAlign w:val="center"/>
          </w:tcPr>
          <w:p w:rsidR="00F37D0A" w:rsidRPr="00BD2041" w:rsidRDefault="00F37D0A"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B.patulus</w:t>
            </w:r>
          </w:p>
        </w:tc>
        <w:tc>
          <w:tcPr>
            <w:tcW w:w="1283" w:type="pct"/>
            <w:vAlign w:val="center"/>
          </w:tcPr>
          <w:p w:rsidR="00F37D0A" w:rsidRPr="00BD2041" w:rsidRDefault="00F37D0A"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w:t>
            </w:r>
          </w:p>
        </w:tc>
        <w:tc>
          <w:tcPr>
            <w:tcW w:w="500" w:type="pct"/>
            <w:vAlign w:val="center"/>
          </w:tcPr>
          <w:p w:rsidR="00F37D0A" w:rsidRPr="00BD2041" w:rsidRDefault="00F37D0A"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w:t>
            </w:r>
          </w:p>
        </w:tc>
        <w:tc>
          <w:tcPr>
            <w:tcW w:w="500" w:type="pct"/>
            <w:vAlign w:val="center"/>
          </w:tcPr>
          <w:p w:rsidR="00F37D0A" w:rsidRPr="00BD2041" w:rsidRDefault="00F37D0A"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7</w:t>
            </w:r>
          </w:p>
        </w:tc>
        <w:tc>
          <w:tcPr>
            <w:tcW w:w="500" w:type="pct"/>
            <w:vAlign w:val="center"/>
          </w:tcPr>
          <w:p w:rsidR="00F37D0A" w:rsidRPr="00BD2041" w:rsidRDefault="00F37D0A"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9</w:t>
            </w:r>
          </w:p>
        </w:tc>
        <w:tc>
          <w:tcPr>
            <w:tcW w:w="754" w:type="pct"/>
            <w:vAlign w:val="center"/>
          </w:tcPr>
          <w:p w:rsidR="00F37D0A" w:rsidRPr="00BD2041" w:rsidRDefault="00F37D0A" w:rsidP="0046550C">
            <w:pPr>
              <w:snapToGrid w:val="0"/>
              <w:jc w:val="both"/>
              <w:rPr>
                <w:rFonts w:ascii="Times New Roman" w:hAnsi="Times New Roman" w:cs="Times New Roman"/>
                <w:sz w:val="20"/>
                <w:szCs w:val="24"/>
              </w:rPr>
            </w:pPr>
          </w:p>
        </w:tc>
      </w:tr>
      <w:tr w:rsidR="00F37D0A" w:rsidRPr="00BD2041" w:rsidTr="00BD2041">
        <w:trPr>
          <w:jc w:val="center"/>
        </w:trPr>
        <w:tc>
          <w:tcPr>
            <w:tcW w:w="219" w:type="pct"/>
            <w:vAlign w:val="center"/>
          </w:tcPr>
          <w:p w:rsidR="00F37D0A" w:rsidRPr="00BD2041" w:rsidRDefault="00F37D0A"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26.</w:t>
            </w:r>
          </w:p>
        </w:tc>
        <w:tc>
          <w:tcPr>
            <w:tcW w:w="1243" w:type="pct"/>
            <w:vAlign w:val="center"/>
          </w:tcPr>
          <w:p w:rsidR="00F37D0A" w:rsidRPr="00BD2041" w:rsidRDefault="00F37D0A" w:rsidP="0046550C">
            <w:pPr>
              <w:snapToGrid w:val="0"/>
              <w:jc w:val="both"/>
              <w:rPr>
                <w:rFonts w:ascii="Times New Roman" w:hAnsi="Times New Roman" w:cs="Times New Roman"/>
                <w:i/>
                <w:sz w:val="20"/>
                <w:szCs w:val="24"/>
              </w:rPr>
            </w:pPr>
            <w:r w:rsidRPr="00BD2041">
              <w:rPr>
                <w:rFonts w:ascii="Times New Roman" w:hAnsi="Times New Roman" w:cs="Times New Roman"/>
                <w:i/>
                <w:sz w:val="20"/>
                <w:szCs w:val="24"/>
              </w:rPr>
              <w:t>Lecane bulla</w:t>
            </w:r>
          </w:p>
        </w:tc>
        <w:tc>
          <w:tcPr>
            <w:tcW w:w="1283" w:type="pct"/>
            <w:vAlign w:val="center"/>
          </w:tcPr>
          <w:p w:rsidR="00F37D0A" w:rsidRPr="00BD2041" w:rsidRDefault="00F37D0A"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6</w:t>
            </w:r>
          </w:p>
        </w:tc>
        <w:tc>
          <w:tcPr>
            <w:tcW w:w="500" w:type="pct"/>
            <w:vAlign w:val="center"/>
          </w:tcPr>
          <w:p w:rsidR="00F37D0A" w:rsidRPr="00BD2041" w:rsidRDefault="00F37D0A"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7</w:t>
            </w:r>
          </w:p>
        </w:tc>
        <w:tc>
          <w:tcPr>
            <w:tcW w:w="500" w:type="pct"/>
            <w:vAlign w:val="center"/>
          </w:tcPr>
          <w:p w:rsidR="00F37D0A" w:rsidRPr="00BD2041" w:rsidRDefault="00F37D0A"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3</w:t>
            </w:r>
          </w:p>
        </w:tc>
        <w:tc>
          <w:tcPr>
            <w:tcW w:w="500" w:type="pct"/>
            <w:vAlign w:val="center"/>
          </w:tcPr>
          <w:p w:rsidR="00F37D0A" w:rsidRPr="00BD2041" w:rsidRDefault="00F37D0A"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10</w:t>
            </w:r>
          </w:p>
        </w:tc>
        <w:tc>
          <w:tcPr>
            <w:tcW w:w="754" w:type="pct"/>
            <w:vAlign w:val="center"/>
          </w:tcPr>
          <w:p w:rsidR="00F37D0A" w:rsidRPr="00BD2041" w:rsidRDefault="00F37D0A" w:rsidP="0046550C">
            <w:pPr>
              <w:snapToGrid w:val="0"/>
              <w:jc w:val="both"/>
              <w:rPr>
                <w:rFonts w:ascii="Times New Roman" w:hAnsi="Times New Roman" w:cs="Times New Roman"/>
                <w:sz w:val="20"/>
                <w:szCs w:val="24"/>
              </w:rPr>
            </w:pPr>
          </w:p>
        </w:tc>
      </w:tr>
      <w:tr w:rsidR="00F37D0A" w:rsidRPr="00BD2041" w:rsidTr="00BD2041">
        <w:trPr>
          <w:jc w:val="center"/>
        </w:trPr>
        <w:tc>
          <w:tcPr>
            <w:tcW w:w="219" w:type="pct"/>
            <w:vAlign w:val="center"/>
          </w:tcPr>
          <w:p w:rsidR="00F37D0A" w:rsidRPr="00BD2041" w:rsidRDefault="00F37D0A"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27.</w:t>
            </w:r>
          </w:p>
        </w:tc>
        <w:tc>
          <w:tcPr>
            <w:tcW w:w="1243" w:type="pct"/>
            <w:vAlign w:val="center"/>
          </w:tcPr>
          <w:p w:rsidR="00F37D0A" w:rsidRPr="00BD2041" w:rsidRDefault="00F37D0A" w:rsidP="0046550C">
            <w:pPr>
              <w:snapToGrid w:val="0"/>
              <w:jc w:val="both"/>
              <w:rPr>
                <w:rFonts w:ascii="Times New Roman" w:hAnsi="Times New Roman" w:cs="Times New Roman"/>
                <w:i/>
                <w:sz w:val="20"/>
                <w:szCs w:val="24"/>
              </w:rPr>
            </w:pPr>
            <w:r w:rsidRPr="00BD2041">
              <w:rPr>
                <w:rFonts w:ascii="Times New Roman" w:hAnsi="Times New Roman" w:cs="Times New Roman"/>
                <w:i/>
                <w:sz w:val="20"/>
                <w:szCs w:val="24"/>
              </w:rPr>
              <w:t>L.closterocerca</w:t>
            </w:r>
          </w:p>
        </w:tc>
        <w:tc>
          <w:tcPr>
            <w:tcW w:w="1283" w:type="pct"/>
            <w:vAlign w:val="center"/>
          </w:tcPr>
          <w:p w:rsidR="00F37D0A" w:rsidRPr="00BD2041" w:rsidRDefault="00F37D0A"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3</w:t>
            </w:r>
          </w:p>
        </w:tc>
        <w:tc>
          <w:tcPr>
            <w:tcW w:w="500" w:type="pct"/>
            <w:vAlign w:val="center"/>
          </w:tcPr>
          <w:p w:rsidR="00F37D0A" w:rsidRPr="00BD2041" w:rsidRDefault="00F37D0A"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3</w:t>
            </w:r>
          </w:p>
        </w:tc>
        <w:tc>
          <w:tcPr>
            <w:tcW w:w="500" w:type="pct"/>
            <w:vAlign w:val="center"/>
          </w:tcPr>
          <w:p w:rsidR="00F37D0A" w:rsidRPr="00BD2041" w:rsidRDefault="00F37D0A"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5</w:t>
            </w:r>
          </w:p>
        </w:tc>
        <w:tc>
          <w:tcPr>
            <w:tcW w:w="500" w:type="pct"/>
            <w:vAlign w:val="center"/>
          </w:tcPr>
          <w:p w:rsidR="00F37D0A" w:rsidRPr="00BD2041" w:rsidRDefault="00F37D0A"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7</w:t>
            </w:r>
          </w:p>
        </w:tc>
        <w:tc>
          <w:tcPr>
            <w:tcW w:w="754" w:type="pct"/>
            <w:vAlign w:val="center"/>
          </w:tcPr>
          <w:p w:rsidR="00F37D0A" w:rsidRPr="00BD2041" w:rsidRDefault="00F37D0A" w:rsidP="0046550C">
            <w:pPr>
              <w:snapToGrid w:val="0"/>
              <w:jc w:val="both"/>
              <w:rPr>
                <w:rFonts w:ascii="Times New Roman" w:hAnsi="Times New Roman" w:cs="Times New Roman"/>
                <w:sz w:val="20"/>
                <w:szCs w:val="24"/>
              </w:rPr>
            </w:pPr>
          </w:p>
        </w:tc>
      </w:tr>
      <w:tr w:rsidR="00F37D0A" w:rsidRPr="00BD2041" w:rsidTr="00BD2041">
        <w:trPr>
          <w:jc w:val="center"/>
        </w:trPr>
        <w:tc>
          <w:tcPr>
            <w:tcW w:w="219" w:type="pct"/>
            <w:vAlign w:val="center"/>
          </w:tcPr>
          <w:p w:rsidR="00F37D0A" w:rsidRPr="00BD2041" w:rsidRDefault="00F37D0A"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28.</w:t>
            </w:r>
          </w:p>
        </w:tc>
        <w:tc>
          <w:tcPr>
            <w:tcW w:w="1243" w:type="pct"/>
            <w:vAlign w:val="center"/>
          </w:tcPr>
          <w:p w:rsidR="00F37D0A" w:rsidRPr="00BD2041" w:rsidRDefault="00F37D0A" w:rsidP="0046550C">
            <w:pPr>
              <w:snapToGrid w:val="0"/>
              <w:jc w:val="both"/>
              <w:rPr>
                <w:rFonts w:ascii="Times New Roman" w:hAnsi="Times New Roman" w:cs="Times New Roman"/>
                <w:i/>
                <w:sz w:val="20"/>
                <w:szCs w:val="24"/>
              </w:rPr>
            </w:pPr>
            <w:r w:rsidRPr="00BD2041">
              <w:rPr>
                <w:rFonts w:ascii="Times New Roman" w:hAnsi="Times New Roman" w:cs="Times New Roman"/>
                <w:i/>
                <w:sz w:val="20"/>
                <w:szCs w:val="24"/>
              </w:rPr>
              <w:t>L.lana</w:t>
            </w:r>
          </w:p>
        </w:tc>
        <w:tc>
          <w:tcPr>
            <w:tcW w:w="1283" w:type="pct"/>
            <w:vAlign w:val="center"/>
          </w:tcPr>
          <w:p w:rsidR="00F37D0A" w:rsidRPr="00BD2041" w:rsidRDefault="00F37D0A"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4</w:t>
            </w:r>
          </w:p>
        </w:tc>
        <w:tc>
          <w:tcPr>
            <w:tcW w:w="500" w:type="pct"/>
            <w:vAlign w:val="center"/>
          </w:tcPr>
          <w:p w:rsidR="00F37D0A" w:rsidRPr="00BD2041" w:rsidRDefault="00F37D0A"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5</w:t>
            </w:r>
          </w:p>
        </w:tc>
        <w:tc>
          <w:tcPr>
            <w:tcW w:w="500" w:type="pct"/>
            <w:vAlign w:val="center"/>
          </w:tcPr>
          <w:p w:rsidR="00F37D0A" w:rsidRPr="00BD2041" w:rsidRDefault="00F37D0A"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3</w:t>
            </w:r>
          </w:p>
        </w:tc>
        <w:tc>
          <w:tcPr>
            <w:tcW w:w="500" w:type="pct"/>
            <w:vAlign w:val="center"/>
          </w:tcPr>
          <w:p w:rsidR="00F37D0A" w:rsidRPr="00BD2041" w:rsidRDefault="00F37D0A"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8</w:t>
            </w:r>
          </w:p>
        </w:tc>
        <w:tc>
          <w:tcPr>
            <w:tcW w:w="754" w:type="pct"/>
            <w:vAlign w:val="center"/>
          </w:tcPr>
          <w:p w:rsidR="00F37D0A" w:rsidRPr="00BD2041" w:rsidRDefault="00F37D0A" w:rsidP="0046550C">
            <w:pPr>
              <w:snapToGrid w:val="0"/>
              <w:jc w:val="both"/>
              <w:rPr>
                <w:rFonts w:ascii="Times New Roman" w:hAnsi="Times New Roman" w:cs="Times New Roman"/>
                <w:sz w:val="20"/>
                <w:szCs w:val="24"/>
              </w:rPr>
            </w:pPr>
          </w:p>
        </w:tc>
      </w:tr>
      <w:tr w:rsidR="00F37D0A" w:rsidRPr="00BD2041" w:rsidTr="00BD2041">
        <w:trPr>
          <w:jc w:val="center"/>
        </w:trPr>
        <w:tc>
          <w:tcPr>
            <w:tcW w:w="219" w:type="pct"/>
            <w:vAlign w:val="center"/>
          </w:tcPr>
          <w:p w:rsidR="00F37D0A" w:rsidRPr="00BD2041" w:rsidRDefault="00F37D0A"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29.</w:t>
            </w:r>
          </w:p>
        </w:tc>
        <w:tc>
          <w:tcPr>
            <w:tcW w:w="1243" w:type="pct"/>
            <w:vAlign w:val="center"/>
          </w:tcPr>
          <w:p w:rsidR="00F37D0A" w:rsidRPr="00BD2041" w:rsidRDefault="00F37D0A" w:rsidP="0046550C">
            <w:pPr>
              <w:snapToGrid w:val="0"/>
              <w:jc w:val="both"/>
              <w:rPr>
                <w:rFonts w:ascii="Times New Roman" w:hAnsi="Times New Roman" w:cs="Times New Roman"/>
                <w:i/>
                <w:sz w:val="20"/>
                <w:szCs w:val="24"/>
              </w:rPr>
            </w:pPr>
            <w:r w:rsidRPr="00BD2041">
              <w:rPr>
                <w:rFonts w:ascii="Times New Roman" w:hAnsi="Times New Roman" w:cs="Times New Roman"/>
                <w:i/>
                <w:sz w:val="20"/>
                <w:szCs w:val="24"/>
              </w:rPr>
              <w:t>Asplanchnagiradi</w:t>
            </w:r>
          </w:p>
        </w:tc>
        <w:tc>
          <w:tcPr>
            <w:tcW w:w="1283" w:type="pct"/>
            <w:vAlign w:val="center"/>
          </w:tcPr>
          <w:p w:rsidR="00F37D0A" w:rsidRPr="00BD2041" w:rsidRDefault="00F37D0A"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5</w:t>
            </w:r>
          </w:p>
        </w:tc>
        <w:tc>
          <w:tcPr>
            <w:tcW w:w="500" w:type="pct"/>
            <w:vAlign w:val="center"/>
          </w:tcPr>
          <w:p w:rsidR="00F37D0A" w:rsidRPr="00BD2041" w:rsidRDefault="00AD0DAC"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w:t>
            </w:r>
          </w:p>
        </w:tc>
        <w:tc>
          <w:tcPr>
            <w:tcW w:w="500" w:type="pct"/>
            <w:vAlign w:val="center"/>
          </w:tcPr>
          <w:p w:rsidR="00F37D0A" w:rsidRPr="00BD2041" w:rsidRDefault="00AD0DAC"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4</w:t>
            </w:r>
          </w:p>
        </w:tc>
        <w:tc>
          <w:tcPr>
            <w:tcW w:w="500" w:type="pct"/>
            <w:vAlign w:val="center"/>
          </w:tcPr>
          <w:p w:rsidR="00F37D0A" w:rsidRPr="00BD2041" w:rsidRDefault="00AD0DAC"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7</w:t>
            </w:r>
          </w:p>
        </w:tc>
        <w:tc>
          <w:tcPr>
            <w:tcW w:w="754" w:type="pct"/>
            <w:vAlign w:val="center"/>
          </w:tcPr>
          <w:p w:rsidR="00F37D0A" w:rsidRPr="00BD2041" w:rsidRDefault="00F37D0A" w:rsidP="0046550C">
            <w:pPr>
              <w:snapToGrid w:val="0"/>
              <w:jc w:val="both"/>
              <w:rPr>
                <w:rFonts w:ascii="Times New Roman" w:hAnsi="Times New Roman" w:cs="Times New Roman"/>
                <w:sz w:val="20"/>
                <w:szCs w:val="24"/>
              </w:rPr>
            </w:pPr>
          </w:p>
        </w:tc>
      </w:tr>
      <w:tr w:rsidR="00AD0DAC" w:rsidRPr="00BD2041" w:rsidTr="00BD2041">
        <w:trPr>
          <w:jc w:val="center"/>
        </w:trPr>
        <w:tc>
          <w:tcPr>
            <w:tcW w:w="219" w:type="pct"/>
            <w:vAlign w:val="center"/>
          </w:tcPr>
          <w:p w:rsidR="00AD0DAC" w:rsidRPr="00BD2041" w:rsidRDefault="00AD0DAC"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30.</w:t>
            </w:r>
          </w:p>
        </w:tc>
        <w:tc>
          <w:tcPr>
            <w:tcW w:w="1243" w:type="pct"/>
            <w:vAlign w:val="center"/>
          </w:tcPr>
          <w:p w:rsidR="00AD0DAC" w:rsidRPr="00BD2041" w:rsidRDefault="00AD0DAC" w:rsidP="0046550C">
            <w:pPr>
              <w:snapToGrid w:val="0"/>
              <w:jc w:val="both"/>
              <w:rPr>
                <w:rFonts w:ascii="Times New Roman" w:hAnsi="Times New Roman" w:cs="Times New Roman"/>
                <w:i/>
                <w:sz w:val="20"/>
                <w:szCs w:val="24"/>
              </w:rPr>
            </w:pPr>
            <w:r w:rsidRPr="00BD2041">
              <w:rPr>
                <w:rFonts w:ascii="Times New Roman" w:hAnsi="Times New Roman" w:cs="Times New Roman"/>
                <w:i/>
                <w:sz w:val="20"/>
                <w:szCs w:val="24"/>
              </w:rPr>
              <w:t>Keratellacochlearis</w:t>
            </w:r>
          </w:p>
        </w:tc>
        <w:tc>
          <w:tcPr>
            <w:tcW w:w="1283" w:type="pct"/>
            <w:vAlign w:val="center"/>
          </w:tcPr>
          <w:p w:rsidR="00AD0DAC" w:rsidRPr="00BD2041" w:rsidRDefault="00AD0DAC"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2</w:t>
            </w:r>
          </w:p>
        </w:tc>
        <w:tc>
          <w:tcPr>
            <w:tcW w:w="500" w:type="pct"/>
            <w:vAlign w:val="center"/>
          </w:tcPr>
          <w:p w:rsidR="00AD0DAC" w:rsidRPr="00BD2041" w:rsidRDefault="00AD0DAC"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4</w:t>
            </w:r>
          </w:p>
        </w:tc>
        <w:tc>
          <w:tcPr>
            <w:tcW w:w="500" w:type="pct"/>
            <w:vAlign w:val="center"/>
          </w:tcPr>
          <w:p w:rsidR="00AD0DAC" w:rsidRPr="00BD2041" w:rsidRDefault="00AD0DAC"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6</w:t>
            </w:r>
          </w:p>
        </w:tc>
        <w:tc>
          <w:tcPr>
            <w:tcW w:w="500" w:type="pct"/>
            <w:vAlign w:val="center"/>
          </w:tcPr>
          <w:p w:rsidR="00AD0DAC" w:rsidRPr="00BD2041" w:rsidRDefault="00AD0DAC"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9</w:t>
            </w:r>
          </w:p>
        </w:tc>
        <w:tc>
          <w:tcPr>
            <w:tcW w:w="754" w:type="pct"/>
            <w:vAlign w:val="center"/>
          </w:tcPr>
          <w:p w:rsidR="00AD0DAC" w:rsidRPr="00BD2041" w:rsidRDefault="00AD0DAC" w:rsidP="0046550C">
            <w:pPr>
              <w:snapToGrid w:val="0"/>
              <w:jc w:val="both"/>
              <w:rPr>
                <w:rFonts w:ascii="Times New Roman" w:hAnsi="Times New Roman" w:cs="Times New Roman"/>
                <w:sz w:val="20"/>
                <w:szCs w:val="24"/>
              </w:rPr>
            </w:pPr>
          </w:p>
        </w:tc>
      </w:tr>
      <w:tr w:rsidR="00AD0DAC" w:rsidRPr="00BD2041" w:rsidTr="00BD2041">
        <w:trPr>
          <w:jc w:val="center"/>
        </w:trPr>
        <w:tc>
          <w:tcPr>
            <w:tcW w:w="219" w:type="pct"/>
            <w:vAlign w:val="center"/>
          </w:tcPr>
          <w:p w:rsidR="00AD0DAC" w:rsidRPr="00BD2041" w:rsidRDefault="00AD0DAC" w:rsidP="0046550C">
            <w:pPr>
              <w:snapToGrid w:val="0"/>
              <w:jc w:val="both"/>
              <w:rPr>
                <w:rFonts w:ascii="Times New Roman" w:hAnsi="Times New Roman" w:cs="Times New Roman"/>
                <w:sz w:val="20"/>
                <w:szCs w:val="24"/>
              </w:rPr>
            </w:pPr>
          </w:p>
        </w:tc>
        <w:tc>
          <w:tcPr>
            <w:tcW w:w="1243" w:type="pct"/>
            <w:vAlign w:val="center"/>
          </w:tcPr>
          <w:p w:rsidR="00AD0DAC" w:rsidRPr="00BD2041" w:rsidRDefault="00AD0DAC"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Total abundance</w:t>
            </w:r>
          </w:p>
        </w:tc>
        <w:tc>
          <w:tcPr>
            <w:tcW w:w="1283" w:type="pct"/>
            <w:vAlign w:val="center"/>
          </w:tcPr>
          <w:p w:rsidR="00AD0DAC" w:rsidRPr="00BD2041" w:rsidRDefault="00AD0DAC"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29</w:t>
            </w:r>
          </w:p>
        </w:tc>
        <w:tc>
          <w:tcPr>
            <w:tcW w:w="500" w:type="pct"/>
            <w:vAlign w:val="center"/>
          </w:tcPr>
          <w:p w:rsidR="00AD0DAC" w:rsidRPr="00BD2041" w:rsidRDefault="00AD0DAC"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36</w:t>
            </w:r>
          </w:p>
        </w:tc>
        <w:tc>
          <w:tcPr>
            <w:tcW w:w="500" w:type="pct"/>
            <w:vAlign w:val="center"/>
          </w:tcPr>
          <w:p w:rsidR="00AD0DAC" w:rsidRPr="00BD2041" w:rsidRDefault="00AD0DAC"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34</w:t>
            </w:r>
          </w:p>
        </w:tc>
        <w:tc>
          <w:tcPr>
            <w:tcW w:w="500" w:type="pct"/>
            <w:vAlign w:val="center"/>
          </w:tcPr>
          <w:p w:rsidR="00AD0DAC" w:rsidRPr="00BD2041" w:rsidRDefault="00AD0DAC"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63</w:t>
            </w:r>
          </w:p>
        </w:tc>
        <w:tc>
          <w:tcPr>
            <w:tcW w:w="754" w:type="pct"/>
            <w:vAlign w:val="center"/>
          </w:tcPr>
          <w:p w:rsidR="00AD0DAC" w:rsidRPr="00BD2041" w:rsidRDefault="00AD0DAC"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162</w:t>
            </w:r>
          </w:p>
        </w:tc>
      </w:tr>
      <w:tr w:rsidR="00AD0DAC" w:rsidRPr="00BD2041" w:rsidTr="00BD2041">
        <w:trPr>
          <w:jc w:val="center"/>
        </w:trPr>
        <w:tc>
          <w:tcPr>
            <w:tcW w:w="219" w:type="pct"/>
            <w:vAlign w:val="center"/>
          </w:tcPr>
          <w:p w:rsidR="00AD0DAC" w:rsidRPr="00BD2041" w:rsidRDefault="00AD0DAC"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E.</w:t>
            </w:r>
          </w:p>
        </w:tc>
        <w:tc>
          <w:tcPr>
            <w:tcW w:w="1243" w:type="pct"/>
            <w:vAlign w:val="center"/>
          </w:tcPr>
          <w:p w:rsidR="00AD0DAC" w:rsidRPr="00BD2041" w:rsidRDefault="00AD0DAC"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Protozoa</w:t>
            </w:r>
          </w:p>
        </w:tc>
        <w:tc>
          <w:tcPr>
            <w:tcW w:w="1283" w:type="pct"/>
            <w:vAlign w:val="center"/>
          </w:tcPr>
          <w:p w:rsidR="00AD0DAC" w:rsidRPr="00BD2041" w:rsidRDefault="00AD0DAC" w:rsidP="0046550C">
            <w:pPr>
              <w:snapToGrid w:val="0"/>
              <w:jc w:val="both"/>
              <w:rPr>
                <w:rFonts w:ascii="Times New Roman" w:hAnsi="Times New Roman" w:cs="Times New Roman"/>
                <w:sz w:val="20"/>
                <w:szCs w:val="24"/>
              </w:rPr>
            </w:pPr>
          </w:p>
        </w:tc>
        <w:tc>
          <w:tcPr>
            <w:tcW w:w="500" w:type="pct"/>
            <w:vAlign w:val="center"/>
          </w:tcPr>
          <w:p w:rsidR="00AD0DAC" w:rsidRPr="00BD2041" w:rsidRDefault="00AD0DAC" w:rsidP="0046550C">
            <w:pPr>
              <w:snapToGrid w:val="0"/>
              <w:jc w:val="both"/>
              <w:rPr>
                <w:rFonts w:ascii="Times New Roman" w:hAnsi="Times New Roman" w:cs="Times New Roman"/>
                <w:sz w:val="20"/>
                <w:szCs w:val="24"/>
              </w:rPr>
            </w:pPr>
          </w:p>
        </w:tc>
        <w:tc>
          <w:tcPr>
            <w:tcW w:w="500" w:type="pct"/>
            <w:vAlign w:val="center"/>
          </w:tcPr>
          <w:p w:rsidR="00AD0DAC" w:rsidRPr="00BD2041" w:rsidRDefault="00AD0DAC" w:rsidP="0046550C">
            <w:pPr>
              <w:snapToGrid w:val="0"/>
              <w:jc w:val="both"/>
              <w:rPr>
                <w:rFonts w:ascii="Times New Roman" w:hAnsi="Times New Roman" w:cs="Times New Roman"/>
                <w:sz w:val="20"/>
                <w:szCs w:val="24"/>
              </w:rPr>
            </w:pPr>
          </w:p>
        </w:tc>
        <w:tc>
          <w:tcPr>
            <w:tcW w:w="500" w:type="pct"/>
            <w:vAlign w:val="center"/>
          </w:tcPr>
          <w:p w:rsidR="00AD0DAC" w:rsidRPr="00BD2041" w:rsidRDefault="00AD0DAC" w:rsidP="0046550C">
            <w:pPr>
              <w:snapToGrid w:val="0"/>
              <w:jc w:val="both"/>
              <w:rPr>
                <w:rFonts w:ascii="Times New Roman" w:hAnsi="Times New Roman" w:cs="Times New Roman"/>
                <w:sz w:val="20"/>
                <w:szCs w:val="24"/>
              </w:rPr>
            </w:pPr>
          </w:p>
        </w:tc>
        <w:tc>
          <w:tcPr>
            <w:tcW w:w="754" w:type="pct"/>
            <w:vAlign w:val="center"/>
          </w:tcPr>
          <w:p w:rsidR="00AD0DAC" w:rsidRPr="00BD2041" w:rsidRDefault="00AD0DAC" w:rsidP="0046550C">
            <w:pPr>
              <w:snapToGrid w:val="0"/>
              <w:jc w:val="both"/>
              <w:rPr>
                <w:rFonts w:ascii="Times New Roman" w:hAnsi="Times New Roman" w:cs="Times New Roman"/>
                <w:sz w:val="20"/>
                <w:szCs w:val="24"/>
              </w:rPr>
            </w:pPr>
          </w:p>
        </w:tc>
      </w:tr>
      <w:tr w:rsidR="00AD0DAC" w:rsidRPr="00BD2041" w:rsidTr="00BD2041">
        <w:trPr>
          <w:jc w:val="center"/>
        </w:trPr>
        <w:tc>
          <w:tcPr>
            <w:tcW w:w="219" w:type="pct"/>
            <w:vAlign w:val="center"/>
          </w:tcPr>
          <w:p w:rsidR="00AD0DAC" w:rsidRPr="00BD2041" w:rsidRDefault="00AD0DAC"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31.</w:t>
            </w:r>
          </w:p>
        </w:tc>
        <w:tc>
          <w:tcPr>
            <w:tcW w:w="1243" w:type="pct"/>
            <w:vAlign w:val="center"/>
          </w:tcPr>
          <w:p w:rsidR="00AD0DAC" w:rsidRPr="00BD2041" w:rsidRDefault="00AD0DAC" w:rsidP="0046550C">
            <w:pPr>
              <w:snapToGrid w:val="0"/>
              <w:jc w:val="both"/>
              <w:rPr>
                <w:rFonts w:ascii="Times New Roman" w:hAnsi="Times New Roman" w:cs="Times New Roman"/>
                <w:i/>
                <w:sz w:val="20"/>
                <w:szCs w:val="24"/>
              </w:rPr>
            </w:pPr>
            <w:r w:rsidRPr="00BD2041">
              <w:rPr>
                <w:rFonts w:ascii="Times New Roman" w:hAnsi="Times New Roman" w:cs="Times New Roman"/>
                <w:i/>
                <w:sz w:val="20"/>
                <w:szCs w:val="24"/>
              </w:rPr>
              <w:t>Loinotusifasciola</w:t>
            </w:r>
          </w:p>
        </w:tc>
        <w:tc>
          <w:tcPr>
            <w:tcW w:w="1283" w:type="pct"/>
            <w:vAlign w:val="center"/>
          </w:tcPr>
          <w:p w:rsidR="00AD0DAC" w:rsidRPr="00BD2041" w:rsidRDefault="00AD0DAC"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6</w:t>
            </w:r>
          </w:p>
        </w:tc>
        <w:tc>
          <w:tcPr>
            <w:tcW w:w="500" w:type="pct"/>
            <w:vAlign w:val="center"/>
          </w:tcPr>
          <w:p w:rsidR="00AD0DAC" w:rsidRPr="00BD2041" w:rsidRDefault="00AD0DAC"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5</w:t>
            </w:r>
          </w:p>
        </w:tc>
        <w:tc>
          <w:tcPr>
            <w:tcW w:w="500" w:type="pct"/>
            <w:vAlign w:val="center"/>
          </w:tcPr>
          <w:p w:rsidR="00AD0DAC" w:rsidRPr="00BD2041" w:rsidRDefault="00AD0DAC"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w:t>
            </w:r>
          </w:p>
        </w:tc>
        <w:tc>
          <w:tcPr>
            <w:tcW w:w="500" w:type="pct"/>
            <w:vAlign w:val="center"/>
          </w:tcPr>
          <w:p w:rsidR="00AD0DAC" w:rsidRPr="00BD2041" w:rsidRDefault="00AD0DAC"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2</w:t>
            </w:r>
          </w:p>
        </w:tc>
        <w:tc>
          <w:tcPr>
            <w:tcW w:w="754" w:type="pct"/>
            <w:vAlign w:val="center"/>
          </w:tcPr>
          <w:p w:rsidR="00AD0DAC" w:rsidRPr="00BD2041" w:rsidRDefault="00AD0DAC" w:rsidP="0046550C">
            <w:pPr>
              <w:snapToGrid w:val="0"/>
              <w:jc w:val="both"/>
              <w:rPr>
                <w:rFonts w:ascii="Times New Roman" w:hAnsi="Times New Roman" w:cs="Times New Roman"/>
                <w:sz w:val="20"/>
                <w:szCs w:val="24"/>
              </w:rPr>
            </w:pPr>
          </w:p>
        </w:tc>
      </w:tr>
      <w:tr w:rsidR="00AD0DAC" w:rsidRPr="00BD2041" w:rsidTr="00BD2041">
        <w:trPr>
          <w:jc w:val="center"/>
        </w:trPr>
        <w:tc>
          <w:tcPr>
            <w:tcW w:w="219" w:type="pct"/>
            <w:vAlign w:val="center"/>
          </w:tcPr>
          <w:p w:rsidR="00AD0DAC" w:rsidRPr="00BD2041" w:rsidRDefault="00AD0DAC"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32.</w:t>
            </w:r>
          </w:p>
        </w:tc>
        <w:tc>
          <w:tcPr>
            <w:tcW w:w="1243" w:type="pct"/>
            <w:vAlign w:val="center"/>
          </w:tcPr>
          <w:p w:rsidR="00AD0DAC" w:rsidRPr="00BD2041" w:rsidRDefault="00AD0DAC" w:rsidP="0046550C">
            <w:pPr>
              <w:snapToGrid w:val="0"/>
              <w:jc w:val="both"/>
              <w:rPr>
                <w:rFonts w:ascii="Times New Roman" w:hAnsi="Times New Roman" w:cs="Times New Roman"/>
                <w:i/>
                <w:sz w:val="20"/>
                <w:szCs w:val="24"/>
              </w:rPr>
            </w:pPr>
            <w:r w:rsidRPr="00BD2041">
              <w:rPr>
                <w:rFonts w:ascii="Times New Roman" w:hAnsi="Times New Roman" w:cs="Times New Roman"/>
                <w:i/>
                <w:sz w:val="20"/>
                <w:szCs w:val="24"/>
              </w:rPr>
              <w:t>Arcellamitrata</w:t>
            </w:r>
          </w:p>
        </w:tc>
        <w:tc>
          <w:tcPr>
            <w:tcW w:w="1283" w:type="pct"/>
            <w:vAlign w:val="center"/>
          </w:tcPr>
          <w:p w:rsidR="00AD0DAC" w:rsidRPr="00BD2041" w:rsidRDefault="00AD0DAC"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4</w:t>
            </w:r>
          </w:p>
        </w:tc>
        <w:tc>
          <w:tcPr>
            <w:tcW w:w="500" w:type="pct"/>
            <w:vAlign w:val="center"/>
          </w:tcPr>
          <w:p w:rsidR="00AD0DAC" w:rsidRPr="00BD2041" w:rsidRDefault="00AD0DAC"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w:t>
            </w:r>
          </w:p>
        </w:tc>
        <w:tc>
          <w:tcPr>
            <w:tcW w:w="500" w:type="pct"/>
            <w:vAlign w:val="center"/>
          </w:tcPr>
          <w:p w:rsidR="00AD0DAC" w:rsidRPr="00BD2041" w:rsidRDefault="00AD0DAC"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4</w:t>
            </w:r>
          </w:p>
        </w:tc>
        <w:tc>
          <w:tcPr>
            <w:tcW w:w="500" w:type="pct"/>
            <w:vAlign w:val="center"/>
          </w:tcPr>
          <w:p w:rsidR="00AD0DAC" w:rsidRPr="00BD2041" w:rsidRDefault="00AD0DAC"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8</w:t>
            </w:r>
          </w:p>
        </w:tc>
        <w:tc>
          <w:tcPr>
            <w:tcW w:w="754" w:type="pct"/>
            <w:vAlign w:val="center"/>
          </w:tcPr>
          <w:p w:rsidR="00AD0DAC" w:rsidRPr="00BD2041" w:rsidRDefault="00AD0DAC" w:rsidP="0046550C">
            <w:pPr>
              <w:snapToGrid w:val="0"/>
              <w:jc w:val="both"/>
              <w:rPr>
                <w:rFonts w:ascii="Times New Roman" w:hAnsi="Times New Roman" w:cs="Times New Roman"/>
                <w:sz w:val="20"/>
                <w:szCs w:val="24"/>
              </w:rPr>
            </w:pPr>
          </w:p>
        </w:tc>
      </w:tr>
      <w:tr w:rsidR="00AD0DAC" w:rsidRPr="00BD2041" w:rsidTr="00BD2041">
        <w:trPr>
          <w:jc w:val="center"/>
        </w:trPr>
        <w:tc>
          <w:tcPr>
            <w:tcW w:w="219" w:type="pct"/>
            <w:vAlign w:val="center"/>
          </w:tcPr>
          <w:p w:rsidR="00AD0DAC" w:rsidRPr="00BD2041" w:rsidRDefault="00AD0DAC"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33.</w:t>
            </w:r>
          </w:p>
        </w:tc>
        <w:tc>
          <w:tcPr>
            <w:tcW w:w="1243" w:type="pct"/>
            <w:vAlign w:val="center"/>
          </w:tcPr>
          <w:p w:rsidR="00AD0DAC" w:rsidRPr="00BD2041" w:rsidRDefault="00AD0DAC" w:rsidP="0046550C">
            <w:pPr>
              <w:snapToGrid w:val="0"/>
              <w:jc w:val="both"/>
              <w:rPr>
                <w:rFonts w:ascii="Times New Roman" w:hAnsi="Times New Roman" w:cs="Times New Roman"/>
                <w:i/>
                <w:sz w:val="20"/>
                <w:szCs w:val="24"/>
              </w:rPr>
            </w:pPr>
            <w:r w:rsidRPr="00BD2041">
              <w:rPr>
                <w:rFonts w:ascii="Times New Roman" w:hAnsi="Times New Roman" w:cs="Times New Roman"/>
                <w:i/>
                <w:sz w:val="20"/>
                <w:szCs w:val="24"/>
              </w:rPr>
              <w:t>Oikomonas</w:t>
            </w:r>
            <w:r w:rsidR="006D3244" w:rsidRPr="00BD2041">
              <w:rPr>
                <w:rFonts w:ascii="Times New Roman" w:hAnsi="Times New Roman" w:cs="Times New Roman"/>
                <w:i/>
                <w:sz w:val="20"/>
                <w:szCs w:val="24"/>
              </w:rPr>
              <w:t>sp</w:t>
            </w:r>
          </w:p>
        </w:tc>
        <w:tc>
          <w:tcPr>
            <w:tcW w:w="1283" w:type="pct"/>
            <w:vAlign w:val="center"/>
          </w:tcPr>
          <w:p w:rsidR="00AD0DAC" w:rsidRPr="00BD2041" w:rsidRDefault="00AD0DAC"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w:t>
            </w:r>
          </w:p>
        </w:tc>
        <w:tc>
          <w:tcPr>
            <w:tcW w:w="500" w:type="pct"/>
            <w:vAlign w:val="center"/>
          </w:tcPr>
          <w:p w:rsidR="00AD0DAC" w:rsidRPr="00BD2041" w:rsidRDefault="00AD0DAC"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6</w:t>
            </w:r>
          </w:p>
        </w:tc>
        <w:tc>
          <w:tcPr>
            <w:tcW w:w="500" w:type="pct"/>
            <w:vAlign w:val="center"/>
          </w:tcPr>
          <w:p w:rsidR="00AD0DAC" w:rsidRPr="00BD2041" w:rsidRDefault="00AD0DAC"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5</w:t>
            </w:r>
          </w:p>
        </w:tc>
        <w:tc>
          <w:tcPr>
            <w:tcW w:w="500" w:type="pct"/>
            <w:vAlign w:val="center"/>
          </w:tcPr>
          <w:p w:rsidR="00AD0DAC" w:rsidRPr="00BD2041" w:rsidRDefault="00AD0DAC"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7</w:t>
            </w:r>
          </w:p>
        </w:tc>
        <w:tc>
          <w:tcPr>
            <w:tcW w:w="754" w:type="pct"/>
            <w:vAlign w:val="center"/>
          </w:tcPr>
          <w:p w:rsidR="00AD0DAC" w:rsidRPr="00BD2041" w:rsidRDefault="00AD0DAC" w:rsidP="0046550C">
            <w:pPr>
              <w:snapToGrid w:val="0"/>
              <w:jc w:val="both"/>
              <w:rPr>
                <w:rFonts w:ascii="Times New Roman" w:hAnsi="Times New Roman" w:cs="Times New Roman"/>
                <w:sz w:val="20"/>
                <w:szCs w:val="24"/>
              </w:rPr>
            </w:pPr>
          </w:p>
        </w:tc>
      </w:tr>
      <w:tr w:rsidR="00AD0DAC" w:rsidRPr="00BD2041" w:rsidTr="00BD2041">
        <w:trPr>
          <w:jc w:val="center"/>
        </w:trPr>
        <w:tc>
          <w:tcPr>
            <w:tcW w:w="219" w:type="pct"/>
            <w:vAlign w:val="center"/>
          </w:tcPr>
          <w:p w:rsidR="00AD0DAC" w:rsidRPr="00BD2041" w:rsidRDefault="00AD0DAC"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34.</w:t>
            </w:r>
          </w:p>
        </w:tc>
        <w:tc>
          <w:tcPr>
            <w:tcW w:w="1243" w:type="pct"/>
            <w:vAlign w:val="center"/>
          </w:tcPr>
          <w:p w:rsidR="00AD0DAC" w:rsidRPr="00BD2041" w:rsidRDefault="00AD0DAC" w:rsidP="0046550C">
            <w:pPr>
              <w:snapToGrid w:val="0"/>
              <w:jc w:val="both"/>
              <w:rPr>
                <w:rFonts w:ascii="Times New Roman" w:hAnsi="Times New Roman" w:cs="Times New Roman"/>
                <w:i/>
                <w:sz w:val="20"/>
                <w:szCs w:val="24"/>
              </w:rPr>
            </w:pPr>
            <w:r w:rsidRPr="00BD2041">
              <w:rPr>
                <w:rFonts w:ascii="Times New Roman" w:hAnsi="Times New Roman" w:cs="Times New Roman"/>
                <w:i/>
                <w:sz w:val="20"/>
                <w:szCs w:val="24"/>
              </w:rPr>
              <w:t>Vorticella mayerii</w:t>
            </w:r>
          </w:p>
        </w:tc>
        <w:tc>
          <w:tcPr>
            <w:tcW w:w="1283" w:type="pct"/>
            <w:vAlign w:val="center"/>
          </w:tcPr>
          <w:p w:rsidR="00AD0DAC" w:rsidRPr="00BD2041" w:rsidRDefault="00ED2528"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8</w:t>
            </w:r>
          </w:p>
        </w:tc>
        <w:tc>
          <w:tcPr>
            <w:tcW w:w="500" w:type="pct"/>
            <w:vAlign w:val="center"/>
          </w:tcPr>
          <w:p w:rsidR="00AD0DAC" w:rsidRPr="00BD2041" w:rsidRDefault="00ED2528"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w:t>
            </w:r>
          </w:p>
        </w:tc>
        <w:tc>
          <w:tcPr>
            <w:tcW w:w="500" w:type="pct"/>
            <w:vAlign w:val="center"/>
          </w:tcPr>
          <w:p w:rsidR="00AD0DAC" w:rsidRPr="00BD2041" w:rsidRDefault="00ED2528"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9</w:t>
            </w:r>
          </w:p>
        </w:tc>
        <w:tc>
          <w:tcPr>
            <w:tcW w:w="500" w:type="pct"/>
            <w:vAlign w:val="center"/>
          </w:tcPr>
          <w:p w:rsidR="00AD0DAC" w:rsidRPr="00BD2041" w:rsidRDefault="00ED2528"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11</w:t>
            </w:r>
          </w:p>
        </w:tc>
        <w:tc>
          <w:tcPr>
            <w:tcW w:w="754" w:type="pct"/>
            <w:vAlign w:val="center"/>
          </w:tcPr>
          <w:p w:rsidR="00AD0DAC" w:rsidRPr="00BD2041" w:rsidRDefault="00AD0DAC" w:rsidP="0046550C">
            <w:pPr>
              <w:snapToGrid w:val="0"/>
              <w:jc w:val="both"/>
              <w:rPr>
                <w:rFonts w:ascii="Times New Roman" w:hAnsi="Times New Roman" w:cs="Times New Roman"/>
                <w:sz w:val="20"/>
                <w:szCs w:val="24"/>
              </w:rPr>
            </w:pPr>
          </w:p>
        </w:tc>
      </w:tr>
      <w:tr w:rsidR="00ED2528" w:rsidRPr="00BD2041" w:rsidTr="00BD2041">
        <w:trPr>
          <w:jc w:val="center"/>
        </w:trPr>
        <w:tc>
          <w:tcPr>
            <w:tcW w:w="219" w:type="pct"/>
            <w:vAlign w:val="center"/>
          </w:tcPr>
          <w:p w:rsidR="00ED2528" w:rsidRPr="00BD2041" w:rsidRDefault="00ED2528"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35.</w:t>
            </w:r>
          </w:p>
        </w:tc>
        <w:tc>
          <w:tcPr>
            <w:tcW w:w="1243" w:type="pct"/>
            <w:vAlign w:val="center"/>
          </w:tcPr>
          <w:p w:rsidR="00ED2528" w:rsidRPr="00BD2041" w:rsidRDefault="00ED2528" w:rsidP="0046550C">
            <w:pPr>
              <w:snapToGrid w:val="0"/>
              <w:jc w:val="both"/>
              <w:rPr>
                <w:rFonts w:ascii="Times New Roman" w:hAnsi="Times New Roman" w:cs="Times New Roman"/>
                <w:i/>
                <w:sz w:val="20"/>
                <w:szCs w:val="24"/>
              </w:rPr>
            </w:pPr>
            <w:r w:rsidRPr="00BD2041">
              <w:rPr>
                <w:rFonts w:ascii="Times New Roman" w:hAnsi="Times New Roman" w:cs="Times New Roman"/>
                <w:sz w:val="20"/>
                <w:szCs w:val="24"/>
              </w:rPr>
              <w:t>E</w:t>
            </w:r>
            <w:r w:rsidRPr="00BD2041">
              <w:rPr>
                <w:rFonts w:ascii="Times New Roman" w:hAnsi="Times New Roman" w:cs="Times New Roman"/>
                <w:i/>
                <w:sz w:val="20"/>
                <w:szCs w:val="24"/>
              </w:rPr>
              <w:t>uclypha ciliate</w:t>
            </w:r>
          </w:p>
        </w:tc>
        <w:tc>
          <w:tcPr>
            <w:tcW w:w="1283" w:type="pct"/>
            <w:vAlign w:val="center"/>
          </w:tcPr>
          <w:p w:rsidR="00ED2528" w:rsidRPr="00BD2041" w:rsidRDefault="00ED2528"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5</w:t>
            </w:r>
          </w:p>
        </w:tc>
        <w:tc>
          <w:tcPr>
            <w:tcW w:w="500" w:type="pct"/>
            <w:vAlign w:val="center"/>
          </w:tcPr>
          <w:p w:rsidR="00ED2528" w:rsidRPr="00BD2041" w:rsidRDefault="00ED2528"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3</w:t>
            </w:r>
          </w:p>
        </w:tc>
        <w:tc>
          <w:tcPr>
            <w:tcW w:w="500" w:type="pct"/>
            <w:vAlign w:val="center"/>
          </w:tcPr>
          <w:p w:rsidR="00ED2528" w:rsidRPr="00BD2041" w:rsidRDefault="00ED2528"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w:t>
            </w:r>
          </w:p>
        </w:tc>
        <w:tc>
          <w:tcPr>
            <w:tcW w:w="500" w:type="pct"/>
            <w:vAlign w:val="center"/>
          </w:tcPr>
          <w:p w:rsidR="00ED2528" w:rsidRPr="00BD2041" w:rsidRDefault="00ED2528"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6</w:t>
            </w:r>
          </w:p>
        </w:tc>
        <w:tc>
          <w:tcPr>
            <w:tcW w:w="754" w:type="pct"/>
            <w:vAlign w:val="center"/>
          </w:tcPr>
          <w:p w:rsidR="00ED2528" w:rsidRPr="00BD2041" w:rsidRDefault="00ED2528" w:rsidP="0046550C">
            <w:pPr>
              <w:snapToGrid w:val="0"/>
              <w:jc w:val="both"/>
              <w:rPr>
                <w:rFonts w:ascii="Times New Roman" w:hAnsi="Times New Roman" w:cs="Times New Roman"/>
                <w:sz w:val="20"/>
                <w:szCs w:val="24"/>
              </w:rPr>
            </w:pPr>
          </w:p>
        </w:tc>
      </w:tr>
      <w:tr w:rsidR="00ED2528" w:rsidRPr="00BD2041" w:rsidTr="00BD2041">
        <w:trPr>
          <w:jc w:val="center"/>
        </w:trPr>
        <w:tc>
          <w:tcPr>
            <w:tcW w:w="219" w:type="pct"/>
            <w:vAlign w:val="center"/>
          </w:tcPr>
          <w:p w:rsidR="00ED2528" w:rsidRPr="00BD2041" w:rsidRDefault="00ED2528"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36.</w:t>
            </w:r>
          </w:p>
        </w:tc>
        <w:tc>
          <w:tcPr>
            <w:tcW w:w="1243" w:type="pct"/>
            <w:vAlign w:val="center"/>
          </w:tcPr>
          <w:p w:rsidR="00ED2528" w:rsidRPr="00BD2041" w:rsidRDefault="00ED2528" w:rsidP="0046550C">
            <w:pPr>
              <w:snapToGrid w:val="0"/>
              <w:jc w:val="both"/>
              <w:rPr>
                <w:rFonts w:ascii="Times New Roman" w:hAnsi="Times New Roman" w:cs="Times New Roman"/>
                <w:i/>
                <w:sz w:val="20"/>
                <w:szCs w:val="24"/>
              </w:rPr>
            </w:pPr>
            <w:r w:rsidRPr="00BD2041">
              <w:rPr>
                <w:rFonts w:ascii="Times New Roman" w:hAnsi="Times New Roman" w:cs="Times New Roman"/>
                <w:i/>
                <w:sz w:val="20"/>
                <w:szCs w:val="24"/>
              </w:rPr>
              <w:t>BodoCauclatum</w:t>
            </w:r>
          </w:p>
        </w:tc>
        <w:tc>
          <w:tcPr>
            <w:tcW w:w="1283" w:type="pct"/>
            <w:vAlign w:val="center"/>
          </w:tcPr>
          <w:p w:rsidR="00ED2528" w:rsidRPr="00BD2041" w:rsidRDefault="00ED2528"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7</w:t>
            </w:r>
          </w:p>
        </w:tc>
        <w:tc>
          <w:tcPr>
            <w:tcW w:w="500" w:type="pct"/>
            <w:vAlign w:val="center"/>
          </w:tcPr>
          <w:p w:rsidR="00ED2528" w:rsidRPr="00BD2041" w:rsidRDefault="00ED2528"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w:t>
            </w:r>
          </w:p>
        </w:tc>
        <w:tc>
          <w:tcPr>
            <w:tcW w:w="500" w:type="pct"/>
            <w:vAlign w:val="center"/>
          </w:tcPr>
          <w:p w:rsidR="00ED2528" w:rsidRPr="00BD2041" w:rsidRDefault="00ED2528"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9</w:t>
            </w:r>
          </w:p>
        </w:tc>
        <w:tc>
          <w:tcPr>
            <w:tcW w:w="500" w:type="pct"/>
            <w:vAlign w:val="center"/>
          </w:tcPr>
          <w:p w:rsidR="00ED2528" w:rsidRPr="00BD2041" w:rsidRDefault="00ED2528"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w:t>
            </w:r>
          </w:p>
        </w:tc>
        <w:tc>
          <w:tcPr>
            <w:tcW w:w="754" w:type="pct"/>
            <w:vAlign w:val="center"/>
          </w:tcPr>
          <w:p w:rsidR="00ED2528" w:rsidRPr="00BD2041" w:rsidRDefault="00ED2528" w:rsidP="0046550C">
            <w:pPr>
              <w:snapToGrid w:val="0"/>
              <w:jc w:val="both"/>
              <w:rPr>
                <w:rFonts w:ascii="Times New Roman" w:hAnsi="Times New Roman" w:cs="Times New Roman"/>
                <w:sz w:val="20"/>
                <w:szCs w:val="24"/>
              </w:rPr>
            </w:pPr>
          </w:p>
        </w:tc>
      </w:tr>
      <w:tr w:rsidR="00ED2528" w:rsidRPr="00BD2041" w:rsidTr="00BD2041">
        <w:trPr>
          <w:jc w:val="center"/>
        </w:trPr>
        <w:tc>
          <w:tcPr>
            <w:tcW w:w="219" w:type="pct"/>
            <w:vAlign w:val="center"/>
          </w:tcPr>
          <w:p w:rsidR="00ED2528" w:rsidRPr="00BD2041" w:rsidRDefault="00ED2528" w:rsidP="0046550C">
            <w:pPr>
              <w:snapToGrid w:val="0"/>
              <w:jc w:val="both"/>
              <w:rPr>
                <w:rFonts w:ascii="Times New Roman" w:hAnsi="Times New Roman" w:cs="Times New Roman"/>
                <w:i/>
                <w:sz w:val="20"/>
                <w:szCs w:val="24"/>
              </w:rPr>
            </w:pPr>
            <w:r w:rsidRPr="00BD2041">
              <w:rPr>
                <w:rFonts w:ascii="Times New Roman" w:hAnsi="Times New Roman" w:cs="Times New Roman"/>
                <w:sz w:val="20"/>
                <w:szCs w:val="24"/>
              </w:rPr>
              <w:t>37.</w:t>
            </w:r>
          </w:p>
        </w:tc>
        <w:tc>
          <w:tcPr>
            <w:tcW w:w="1243" w:type="pct"/>
            <w:vAlign w:val="center"/>
          </w:tcPr>
          <w:p w:rsidR="00ED2528" w:rsidRPr="00BD2041" w:rsidRDefault="00ED2528" w:rsidP="0046550C">
            <w:pPr>
              <w:snapToGrid w:val="0"/>
              <w:jc w:val="both"/>
              <w:rPr>
                <w:rFonts w:ascii="Times New Roman" w:hAnsi="Times New Roman" w:cs="Times New Roman"/>
                <w:i/>
                <w:sz w:val="20"/>
                <w:szCs w:val="24"/>
              </w:rPr>
            </w:pPr>
            <w:r w:rsidRPr="00BD2041">
              <w:rPr>
                <w:rFonts w:ascii="Times New Roman" w:hAnsi="Times New Roman" w:cs="Times New Roman"/>
                <w:i/>
                <w:sz w:val="20"/>
                <w:szCs w:val="24"/>
              </w:rPr>
              <w:t>Arveliavulgaeris</w:t>
            </w:r>
          </w:p>
        </w:tc>
        <w:tc>
          <w:tcPr>
            <w:tcW w:w="1283" w:type="pct"/>
            <w:vAlign w:val="center"/>
          </w:tcPr>
          <w:p w:rsidR="00ED2528" w:rsidRPr="00BD2041" w:rsidRDefault="00ED2528"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w:t>
            </w:r>
          </w:p>
        </w:tc>
        <w:tc>
          <w:tcPr>
            <w:tcW w:w="500" w:type="pct"/>
            <w:vAlign w:val="center"/>
          </w:tcPr>
          <w:p w:rsidR="00ED2528" w:rsidRPr="00BD2041" w:rsidRDefault="00ED2528"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6</w:t>
            </w:r>
          </w:p>
        </w:tc>
        <w:tc>
          <w:tcPr>
            <w:tcW w:w="500" w:type="pct"/>
            <w:vAlign w:val="center"/>
          </w:tcPr>
          <w:p w:rsidR="00ED2528" w:rsidRPr="00BD2041" w:rsidRDefault="00ED2528"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6</w:t>
            </w:r>
          </w:p>
        </w:tc>
        <w:tc>
          <w:tcPr>
            <w:tcW w:w="500" w:type="pct"/>
            <w:vAlign w:val="center"/>
          </w:tcPr>
          <w:p w:rsidR="00ED2528" w:rsidRPr="00BD2041" w:rsidRDefault="00ED2528"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8</w:t>
            </w:r>
          </w:p>
        </w:tc>
        <w:tc>
          <w:tcPr>
            <w:tcW w:w="754" w:type="pct"/>
            <w:vAlign w:val="center"/>
          </w:tcPr>
          <w:p w:rsidR="00ED2528" w:rsidRPr="00BD2041" w:rsidRDefault="00ED2528" w:rsidP="0046550C">
            <w:pPr>
              <w:snapToGrid w:val="0"/>
              <w:jc w:val="both"/>
              <w:rPr>
                <w:rFonts w:ascii="Times New Roman" w:hAnsi="Times New Roman" w:cs="Times New Roman"/>
                <w:sz w:val="20"/>
                <w:szCs w:val="24"/>
              </w:rPr>
            </w:pPr>
          </w:p>
        </w:tc>
      </w:tr>
      <w:tr w:rsidR="00ED2528" w:rsidRPr="00BD2041" w:rsidTr="00BD2041">
        <w:trPr>
          <w:jc w:val="center"/>
        </w:trPr>
        <w:tc>
          <w:tcPr>
            <w:tcW w:w="219" w:type="pct"/>
            <w:vAlign w:val="center"/>
          </w:tcPr>
          <w:p w:rsidR="00ED2528" w:rsidRPr="00BD2041" w:rsidRDefault="00ED2528" w:rsidP="0046550C">
            <w:pPr>
              <w:snapToGrid w:val="0"/>
              <w:jc w:val="both"/>
              <w:rPr>
                <w:rFonts w:ascii="Times New Roman" w:hAnsi="Times New Roman" w:cs="Times New Roman"/>
                <w:i/>
                <w:sz w:val="20"/>
                <w:szCs w:val="24"/>
              </w:rPr>
            </w:pPr>
            <w:r w:rsidRPr="00BD2041">
              <w:rPr>
                <w:rFonts w:ascii="Times New Roman" w:hAnsi="Times New Roman" w:cs="Times New Roman"/>
                <w:sz w:val="20"/>
                <w:szCs w:val="24"/>
              </w:rPr>
              <w:t>38.</w:t>
            </w:r>
          </w:p>
        </w:tc>
        <w:tc>
          <w:tcPr>
            <w:tcW w:w="1243" w:type="pct"/>
            <w:vAlign w:val="center"/>
          </w:tcPr>
          <w:p w:rsidR="00ED2528" w:rsidRPr="00BD2041" w:rsidRDefault="00ED2528" w:rsidP="0046550C">
            <w:pPr>
              <w:snapToGrid w:val="0"/>
              <w:jc w:val="both"/>
              <w:rPr>
                <w:rFonts w:ascii="Times New Roman" w:hAnsi="Times New Roman" w:cs="Times New Roman"/>
                <w:i/>
                <w:sz w:val="20"/>
                <w:szCs w:val="24"/>
              </w:rPr>
            </w:pPr>
            <w:r w:rsidRPr="00BD2041">
              <w:rPr>
                <w:rFonts w:ascii="Times New Roman" w:hAnsi="Times New Roman" w:cs="Times New Roman"/>
                <w:i/>
                <w:sz w:val="20"/>
                <w:szCs w:val="24"/>
              </w:rPr>
              <w:t>Spirostonumambiguum</w:t>
            </w:r>
          </w:p>
        </w:tc>
        <w:tc>
          <w:tcPr>
            <w:tcW w:w="1283" w:type="pct"/>
            <w:vAlign w:val="center"/>
          </w:tcPr>
          <w:p w:rsidR="00ED2528" w:rsidRPr="00BD2041" w:rsidRDefault="00ED2528"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9</w:t>
            </w:r>
          </w:p>
        </w:tc>
        <w:tc>
          <w:tcPr>
            <w:tcW w:w="500" w:type="pct"/>
            <w:vAlign w:val="center"/>
          </w:tcPr>
          <w:p w:rsidR="00ED2528" w:rsidRPr="00BD2041" w:rsidRDefault="00ED2528"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5</w:t>
            </w:r>
          </w:p>
        </w:tc>
        <w:tc>
          <w:tcPr>
            <w:tcW w:w="500" w:type="pct"/>
            <w:vAlign w:val="center"/>
          </w:tcPr>
          <w:p w:rsidR="00ED2528" w:rsidRPr="00BD2041" w:rsidRDefault="00ED2528"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8</w:t>
            </w:r>
          </w:p>
        </w:tc>
        <w:tc>
          <w:tcPr>
            <w:tcW w:w="500" w:type="pct"/>
            <w:vAlign w:val="center"/>
          </w:tcPr>
          <w:p w:rsidR="00ED2528" w:rsidRPr="00BD2041" w:rsidRDefault="00ED2528"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11</w:t>
            </w:r>
          </w:p>
        </w:tc>
        <w:tc>
          <w:tcPr>
            <w:tcW w:w="754" w:type="pct"/>
            <w:vAlign w:val="center"/>
          </w:tcPr>
          <w:p w:rsidR="00ED2528" w:rsidRPr="00BD2041" w:rsidRDefault="00ED2528" w:rsidP="0046550C">
            <w:pPr>
              <w:snapToGrid w:val="0"/>
              <w:jc w:val="both"/>
              <w:rPr>
                <w:rFonts w:ascii="Times New Roman" w:hAnsi="Times New Roman" w:cs="Times New Roman"/>
                <w:sz w:val="20"/>
                <w:szCs w:val="24"/>
              </w:rPr>
            </w:pPr>
          </w:p>
        </w:tc>
      </w:tr>
      <w:tr w:rsidR="00ED2528" w:rsidRPr="00BD2041" w:rsidTr="00BD2041">
        <w:trPr>
          <w:jc w:val="center"/>
        </w:trPr>
        <w:tc>
          <w:tcPr>
            <w:tcW w:w="219" w:type="pct"/>
            <w:vAlign w:val="center"/>
          </w:tcPr>
          <w:p w:rsidR="00ED2528" w:rsidRPr="00BD2041" w:rsidRDefault="00ED2528" w:rsidP="0046550C">
            <w:pPr>
              <w:snapToGrid w:val="0"/>
              <w:jc w:val="both"/>
              <w:rPr>
                <w:rFonts w:ascii="Times New Roman" w:hAnsi="Times New Roman" w:cs="Times New Roman"/>
                <w:sz w:val="20"/>
                <w:szCs w:val="24"/>
              </w:rPr>
            </w:pPr>
          </w:p>
        </w:tc>
        <w:tc>
          <w:tcPr>
            <w:tcW w:w="1243" w:type="pct"/>
            <w:vAlign w:val="center"/>
          </w:tcPr>
          <w:p w:rsidR="00ED2528" w:rsidRPr="00BD2041" w:rsidRDefault="00ED2528"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Total abundanc</w:t>
            </w:r>
            <w:r w:rsidR="00BD2041" w:rsidRPr="00BD2041">
              <w:rPr>
                <w:rFonts w:ascii="Times New Roman" w:hAnsi="Times New Roman" w:cs="Times New Roman"/>
                <w:sz w:val="20"/>
                <w:szCs w:val="24"/>
              </w:rPr>
              <w:t>e (</w:t>
            </w:r>
            <w:r w:rsidRPr="00BD2041">
              <w:rPr>
                <w:rFonts w:ascii="Times New Roman" w:hAnsi="Times New Roman" w:cs="Times New Roman"/>
                <w:sz w:val="20"/>
                <w:szCs w:val="24"/>
              </w:rPr>
              <w:t>N)</w:t>
            </w:r>
          </w:p>
        </w:tc>
        <w:tc>
          <w:tcPr>
            <w:tcW w:w="1283" w:type="pct"/>
            <w:vAlign w:val="center"/>
          </w:tcPr>
          <w:p w:rsidR="00ED2528" w:rsidRPr="00BD2041" w:rsidRDefault="00ED2528"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39</w:t>
            </w:r>
          </w:p>
        </w:tc>
        <w:tc>
          <w:tcPr>
            <w:tcW w:w="500" w:type="pct"/>
            <w:vAlign w:val="center"/>
          </w:tcPr>
          <w:p w:rsidR="00ED2528" w:rsidRPr="00BD2041" w:rsidRDefault="00ED2528"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25</w:t>
            </w:r>
          </w:p>
        </w:tc>
        <w:tc>
          <w:tcPr>
            <w:tcW w:w="500" w:type="pct"/>
            <w:vAlign w:val="center"/>
          </w:tcPr>
          <w:p w:rsidR="00ED2528" w:rsidRPr="00BD2041" w:rsidRDefault="00ED2528"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41</w:t>
            </w:r>
          </w:p>
        </w:tc>
        <w:tc>
          <w:tcPr>
            <w:tcW w:w="500" w:type="pct"/>
            <w:vAlign w:val="center"/>
          </w:tcPr>
          <w:p w:rsidR="00ED2528" w:rsidRPr="00BD2041" w:rsidRDefault="00ED2528"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53</w:t>
            </w:r>
          </w:p>
        </w:tc>
        <w:tc>
          <w:tcPr>
            <w:tcW w:w="754" w:type="pct"/>
            <w:vAlign w:val="center"/>
          </w:tcPr>
          <w:p w:rsidR="00ED2528" w:rsidRPr="00BD2041" w:rsidRDefault="00ED2528"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158</w:t>
            </w:r>
          </w:p>
        </w:tc>
      </w:tr>
      <w:tr w:rsidR="00ED2528" w:rsidRPr="00BD2041" w:rsidTr="00BD2041">
        <w:trPr>
          <w:jc w:val="center"/>
        </w:trPr>
        <w:tc>
          <w:tcPr>
            <w:tcW w:w="219" w:type="pct"/>
            <w:vAlign w:val="center"/>
          </w:tcPr>
          <w:p w:rsidR="00ED2528" w:rsidRPr="00BD2041" w:rsidRDefault="00ED2528" w:rsidP="0046550C">
            <w:pPr>
              <w:snapToGrid w:val="0"/>
              <w:jc w:val="both"/>
              <w:rPr>
                <w:rFonts w:ascii="Times New Roman" w:hAnsi="Times New Roman" w:cs="Times New Roman"/>
                <w:sz w:val="20"/>
                <w:szCs w:val="24"/>
              </w:rPr>
            </w:pPr>
          </w:p>
        </w:tc>
        <w:tc>
          <w:tcPr>
            <w:tcW w:w="1243" w:type="pct"/>
            <w:vAlign w:val="center"/>
          </w:tcPr>
          <w:p w:rsidR="00ED2528" w:rsidRPr="00BD2041" w:rsidRDefault="00ED2528" w:rsidP="0046550C">
            <w:pPr>
              <w:snapToGrid w:val="0"/>
              <w:jc w:val="both"/>
              <w:rPr>
                <w:rFonts w:ascii="Times New Roman" w:hAnsi="Times New Roman" w:cs="Times New Roman"/>
                <w:sz w:val="20"/>
              </w:rPr>
            </w:pPr>
            <w:r w:rsidRPr="00BD2041">
              <w:rPr>
                <w:rFonts w:ascii="Times New Roman" w:hAnsi="Times New Roman" w:cs="Times New Roman"/>
                <w:sz w:val="20"/>
                <w:szCs w:val="24"/>
              </w:rPr>
              <w:t>Overa</w:t>
            </w:r>
            <w:r w:rsidR="00382693" w:rsidRPr="00BD2041">
              <w:rPr>
                <w:rFonts w:ascii="Times New Roman" w:hAnsi="Times New Roman" w:cs="Times New Roman"/>
                <w:sz w:val="20"/>
                <w:szCs w:val="24"/>
              </w:rPr>
              <w:t>l</w:t>
            </w:r>
            <w:r w:rsidRPr="00BD2041">
              <w:rPr>
                <w:rFonts w:ascii="Times New Roman" w:hAnsi="Times New Roman" w:cs="Times New Roman"/>
                <w:sz w:val="20"/>
                <w:szCs w:val="24"/>
              </w:rPr>
              <w:t>l</w:t>
            </w:r>
            <w:r w:rsidR="00B8607F" w:rsidRPr="00BD2041">
              <w:rPr>
                <w:rFonts w:ascii="Times New Roman" w:hAnsi="Times New Roman" w:cs="Times New Roman"/>
                <w:sz w:val="20"/>
              </w:rPr>
              <w:t>abundance</w:t>
            </w:r>
          </w:p>
        </w:tc>
        <w:tc>
          <w:tcPr>
            <w:tcW w:w="1283" w:type="pct"/>
            <w:vAlign w:val="center"/>
          </w:tcPr>
          <w:p w:rsidR="00ED2528" w:rsidRPr="00BD2041" w:rsidRDefault="00B8607F"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203</w:t>
            </w:r>
          </w:p>
        </w:tc>
        <w:tc>
          <w:tcPr>
            <w:tcW w:w="500" w:type="pct"/>
            <w:vAlign w:val="center"/>
          </w:tcPr>
          <w:p w:rsidR="00ED2528" w:rsidRPr="00BD2041" w:rsidRDefault="00B8607F"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196</w:t>
            </w:r>
          </w:p>
        </w:tc>
        <w:tc>
          <w:tcPr>
            <w:tcW w:w="500" w:type="pct"/>
            <w:vAlign w:val="center"/>
          </w:tcPr>
          <w:p w:rsidR="00ED2528" w:rsidRPr="00BD2041" w:rsidRDefault="00B8607F"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209</w:t>
            </w:r>
          </w:p>
        </w:tc>
        <w:tc>
          <w:tcPr>
            <w:tcW w:w="500" w:type="pct"/>
            <w:vAlign w:val="center"/>
          </w:tcPr>
          <w:p w:rsidR="00ED2528" w:rsidRPr="00BD2041" w:rsidRDefault="00B8607F"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375</w:t>
            </w:r>
          </w:p>
        </w:tc>
        <w:tc>
          <w:tcPr>
            <w:tcW w:w="754" w:type="pct"/>
            <w:vAlign w:val="center"/>
          </w:tcPr>
          <w:p w:rsidR="00ED2528" w:rsidRPr="00BD2041" w:rsidRDefault="00B8607F" w:rsidP="0046550C">
            <w:pPr>
              <w:snapToGrid w:val="0"/>
              <w:jc w:val="both"/>
              <w:rPr>
                <w:rFonts w:ascii="Times New Roman" w:hAnsi="Times New Roman" w:cs="Times New Roman"/>
                <w:sz w:val="20"/>
                <w:szCs w:val="24"/>
              </w:rPr>
            </w:pPr>
            <w:r w:rsidRPr="00BD2041">
              <w:rPr>
                <w:rFonts w:ascii="Times New Roman" w:hAnsi="Times New Roman" w:cs="Times New Roman"/>
                <w:sz w:val="20"/>
                <w:szCs w:val="24"/>
              </w:rPr>
              <w:t>982</w:t>
            </w:r>
            <w:r w:rsidR="00BD2041" w:rsidRPr="00BD2041">
              <w:rPr>
                <w:rFonts w:ascii="Times New Roman" w:hAnsi="Times New Roman" w:cs="Times New Roman"/>
                <w:sz w:val="20"/>
                <w:szCs w:val="24"/>
              </w:rPr>
              <w:t xml:space="preserve"> </w:t>
            </w:r>
          </w:p>
        </w:tc>
      </w:tr>
      <w:tr w:rsidR="00B8607F" w:rsidRPr="00BD2041" w:rsidTr="00BD2041">
        <w:trPr>
          <w:jc w:val="center"/>
        </w:trPr>
        <w:tc>
          <w:tcPr>
            <w:tcW w:w="219" w:type="pct"/>
            <w:vAlign w:val="center"/>
          </w:tcPr>
          <w:p w:rsidR="00B8607F" w:rsidRPr="00BD2041" w:rsidRDefault="00B8607F" w:rsidP="0046550C">
            <w:pPr>
              <w:snapToGrid w:val="0"/>
              <w:jc w:val="both"/>
              <w:rPr>
                <w:rFonts w:ascii="Times New Roman" w:hAnsi="Times New Roman" w:cs="Times New Roman"/>
                <w:sz w:val="20"/>
                <w:szCs w:val="24"/>
              </w:rPr>
            </w:pPr>
          </w:p>
        </w:tc>
        <w:tc>
          <w:tcPr>
            <w:tcW w:w="1243" w:type="pct"/>
            <w:vAlign w:val="center"/>
          </w:tcPr>
          <w:p w:rsidR="00B8607F" w:rsidRPr="00BD2041" w:rsidRDefault="00B8607F" w:rsidP="0046550C">
            <w:pPr>
              <w:snapToGrid w:val="0"/>
              <w:jc w:val="both"/>
              <w:rPr>
                <w:rFonts w:ascii="Times New Roman" w:hAnsi="Times New Roman" w:cs="Times New Roman"/>
                <w:sz w:val="20"/>
                <w:szCs w:val="24"/>
              </w:rPr>
            </w:pPr>
          </w:p>
        </w:tc>
        <w:tc>
          <w:tcPr>
            <w:tcW w:w="1283" w:type="pct"/>
            <w:vAlign w:val="center"/>
          </w:tcPr>
          <w:p w:rsidR="00B8607F" w:rsidRPr="00BD2041" w:rsidRDefault="00B8607F" w:rsidP="0046550C">
            <w:pPr>
              <w:snapToGrid w:val="0"/>
              <w:jc w:val="both"/>
              <w:rPr>
                <w:rFonts w:ascii="Times New Roman" w:hAnsi="Times New Roman" w:cs="Times New Roman"/>
                <w:sz w:val="20"/>
                <w:szCs w:val="24"/>
              </w:rPr>
            </w:pPr>
          </w:p>
        </w:tc>
        <w:tc>
          <w:tcPr>
            <w:tcW w:w="500" w:type="pct"/>
            <w:vAlign w:val="center"/>
          </w:tcPr>
          <w:p w:rsidR="00B8607F" w:rsidRPr="00BD2041" w:rsidRDefault="00B8607F" w:rsidP="0046550C">
            <w:pPr>
              <w:snapToGrid w:val="0"/>
              <w:jc w:val="both"/>
              <w:rPr>
                <w:rFonts w:ascii="Times New Roman" w:hAnsi="Times New Roman" w:cs="Times New Roman"/>
                <w:sz w:val="20"/>
                <w:szCs w:val="24"/>
              </w:rPr>
            </w:pPr>
          </w:p>
        </w:tc>
        <w:tc>
          <w:tcPr>
            <w:tcW w:w="500" w:type="pct"/>
            <w:vAlign w:val="center"/>
          </w:tcPr>
          <w:p w:rsidR="00B8607F" w:rsidRPr="00BD2041" w:rsidRDefault="00B8607F" w:rsidP="0046550C">
            <w:pPr>
              <w:snapToGrid w:val="0"/>
              <w:jc w:val="both"/>
              <w:rPr>
                <w:rFonts w:ascii="Times New Roman" w:hAnsi="Times New Roman" w:cs="Times New Roman"/>
                <w:sz w:val="20"/>
                <w:szCs w:val="24"/>
              </w:rPr>
            </w:pPr>
          </w:p>
        </w:tc>
        <w:tc>
          <w:tcPr>
            <w:tcW w:w="500" w:type="pct"/>
            <w:vAlign w:val="center"/>
          </w:tcPr>
          <w:p w:rsidR="00B8607F" w:rsidRPr="00BD2041" w:rsidRDefault="00B8607F" w:rsidP="0046550C">
            <w:pPr>
              <w:snapToGrid w:val="0"/>
              <w:jc w:val="both"/>
              <w:rPr>
                <w:rFonts w:ascii="Times New Roman" w:hAnsi="Times New Roman" w:cs="Times New Roman"/>
                <w:sz w:val="20"/>
                <w:szCs w:val="24"/>
              </w:rPr>
            </w:pPr>
          </w:p>
        </w:tc>
        <w:tc>
          <w:tcPr>
            <w:tcW w:w="754" w:type="pct"/>
            <w:vAlign w:val="center"/>
          </w:tcPr>
          <w:p w:rsidR="00B8607F" w:rsidRPr="00BD2041" w:rsidRDefault="00B8607F" w:rsidP="0046550C">
            <w:pPr>
              <w:snapToGrid w:val="0"/>
              <w:jc w:val="both"/>
              <w:rPr>
                <w:rFonts w:ascii="Times New Roman" w:hAnsi="Times New Roman" w:cs="Times New Roman"/>
                <w:sz w:val="20"/>
                <w:szCs w:val="24"/>
              </w:rPr>
            </w:pPr>
          </w:p>
        </w:tc>
      </w:tr>
    </w:tbl>
    <w:p w:rsidR="000D19D0" w:rsidRPr="00BD2041" w:rsidRDefault="000D19D0" w:rsidP="0046550C">
      <w:pPr>
        <w:snapToGrid w:val="0"/>
        <w:spacing w:after="0" w:line="240" w:lineRule="auto"/>
        <w:jc w:val="both"/>
        <w:rPr>
          <w:rFonts w:ascii="Times New Roman" w:hAnsi="Times New Roman" w:cs="Times New Roman"/>
          <w:b/>
          <w:sz w:val="20"/>
        </w:rPr>
      </w:pPr>
    </w:p>
    <w:p w:rsidR="00AF53A1" w:rsidRDefault="00AF53A1" w:rsidP="0046550C">
      <w:pPr>
        <w:snapToGrid w:val="0"/>
        <w:spacing w:after="0" w:line="240" w:lineRule="auto"/>
        <w:jc w:val="both"/>
        <w:rPr>
          <w:rFonts w:ascii="Times New Roman" w:hAnsi="Times New Roman" w:cs="Times New Roman"/>
          <w:b/>
          <w:sz w:val="20"/>
        </w:rPr>
        <w:sectPr w:rsidR="00AF53A1" w:rsidSect="00BD2041">
          <w:type w:val="continuous"/>
          <w:pgSz w:w="12240" w:h="15840"/>
          <w:pgMar w:top="1440" w:right="1440" w:bottom="1440" w:left="1440" w:header="720" w:footer="720" w:gutter="0"/>
          <w:cols w:space="720"/>
          <w:docGrid w:linePitch="360"/>
        </w:sectPr>
      </w:pPr>
    </w:p>
    <w:p w:rsidR="00382693" w:rsidRPr="00BD2041" w:rsidRDefault="00382693" w:rsidP="0046550C">
      <w:pPr>
        <w:snapToGrid w:val="0"/>
        <w:spacing w:after="0" w:line="240" w:lineRule="auto"/>
        <w:jc w:val="both"/>
        <w:rPr>
          <w:rFonts w:ascii="Times New Roman" w:hAnsi="Times New Roman" w:cs="Times New Roman"/>
          <w:b/>
          <w:sz w:val="20"/>
        </w:rPr>
      </w:pPr>
      <w:r w:rsidRPr="00BD2041">
        <w:rPr>
          <w:rFonts w:ascii="Times New Roman" w:hAnsi="Times New Roman" w:cs="Times New Roman"/>
          <w:b/>
          <w:sz w:val="20"/>
        </w:rPr>
        <w:lastRenderedPageBreak/>
        <w:t>Results</w:t>
      </w:r>
    </w:p>
    <w:p w:rsidR="00AF53A1" w:rsidRDefault="00382693" w:rsidP="0046550C">
      <w:pPr>
        <w:snapToGrid w:val="0"/>
        <w:spacing w:after="0" w:line="240" w:lineRule="auto"/>
        <w:jc w:val="both"/>
        <w:rPr>
          <w:rFonts w:ascii="Times New Roman" w:hAnsi="Times New Roman" w:cs="Times New Roman"/>
          <w:b/>
          <w:sz w:val="20"/>
        </w:rPr>
      </w:pPr>
      <w:r w:rsidRPr="00BD2041">
        <w:rPr>
          <w:rFonts w:ascii="Times New Roman" w:hAnsi="Times New Roman" w:cs="Times New Roman"/>
          <w:b/>
          <w:sz w:val="20"/>
        </w:rPr>
        <w:t>Zooplankton species composition of the Tinapalake</w:t>
      </w:r>
    </w:p>
    <w:p w:rsidR="00382693" w:rsidRPr="00BD2041" w:rsidRDefault="00382693" w:rsidP="0046550C">
      <w:pPr>
        <w:snapToGrid w:val="0"/>
        <w:spacing w:after="0" w:line="240" w:lineRule="auto"/>
        <w:ind w:firstLine="425"/>
        <w:jc w:val="both"/>
        <w:rPr>
          <w:rFonts w:ascii="Times New Roman" w:hAnsi="Times New Roman" w:cs="Times New Roman"/>
          <w:sz w:val="20"/>
          <w:szCs w:val="24"/>
        </w:rPr>
      </w:pPr>
      <w:r w:rsidRPr="00BD2041">
        <w:rPr>
          <w:rFonts w:ascii="Times New Roman" w:hAnsi="Times New Roman" w:cs="Times New Roman"/>
          <w:sz w:val="20"/>
        </w:rPr>
        <w:t xml:space="preserve">The species composition of the zooplankton of the Tinapa lake ecosystem are presented in Table 1. Total of 38 species of the zooplankton, belonging to 5 taxa were identified. These were </w:t>
      </w:r>
      <w:r w:rsidRPr="00BD2041">
        <w:rPr>
          <w:rFonts w:ascii="Times New Roman" w:hAnsi="Times New Roman" w:cs="Times New Roman"/>
          <w:i/>
          <w:sz w:val="20"/>
        </w:rPr>
        <w:t>Cladocera</w:t>
      </w:r>
      <w:r w:rsidRPr="00BD2041">
        <w:rPr>
          <w:rFonts w:ascii="Times New Roman" w:hAnsi="Times New Roman" w:cs="Times New Roman"/>
          <w:sz w:val="20"/>
        </w:rPr>
        <w:t xml:space="preserve"> (9 species), </w:t>
      </w:r>
      <w:r w:rsidRPr="00BD2041">
        <w:rPr>
          <w:rFonts w:ascii="Times New Roman" w:hAnsi="Times New Roman" w:cs="Times New Roman"/>
          <w:i/>
          <w:sz w:val="20"/>
        </w:rPr>
        <w:t>Copepola</w:t>
      </w:r>
      <w:r w:rsidR="00BD2041" w:rsidRPr="00BD2041">
        <w:rPr>
          <w:rFonts w:ascii="Times New Roman" w:hAnsi="Times New Roman" w:cs="Times New Roman"/>
          <w:i/>
          <w:sz w:val="20"/>
        </w:rPr>
        <w:t xml:space="preserve">) </w:t>
      </w:r>
      <w:r w:rsidR="00BD2041" w:rsidRPr="00BD2041">
        <w:rPr>
          <w:rFonts w:ascii="Times New Roman" w:hAnsi="Times New Roman" w:cs="Times New Roman"/>
          <w:sz w:val="20"/>
        </w:rPr>
        <w:t>(</w:t>
      </w:r>
      <w:r w:rsidRPr="00BD2041">
        <w:rPr>
          <w:rFonts w:ascii="Times New Roman" w:hAnsi="Times New Roman" w:cs="Times New Roman"/>
          <w:sz w:val="20"/>
        </w:rPr>
        <w:t>11 spe</w:t>
      </w:r>
      <w:bookmarkStart w:id="0" w:name="_GoBack"/>
      <w:bookmarkEnd w:id="0"/>
      <w:r w:rsidRPr="00BD2041">
        <w:rPr>
          <w:rFonts w:ascii="Times New Roman" w:hAnsi="Times New Roman" w:cs="Times New Roman"/>
          <w:sz w:val="20"/>
        </w:rPr>
        <w:t xml:space="preserve">cies), </w:t>
      </w:r>
      <w:r w:rsidRPr="00BD2041">
        <w:rPr>
          <w:rFonts w:ascii="Times New Roman" w:hAnsi="Times New Roman" w:cs="Times New Roman"/>
          <w:i/>
          <w:sz w:val="20"/>
        </w:rPr>
        <w:t>Decapoda</w:t>
      </w:r>
      <w:r w:rsidRPr="00BD2041">
        <w:rPr>
          <w:rFonts w:ascii="Times New Roman" w:hAnsi="Times New Roman" w:cs="Times New Roman"/>
          <w:sz w:val="20"/>
        </w:rPr>
        <w:t xml:space="preserve"> (2 speciess, </w:t>
      </w:r>
      <w:r w:rsidRPr="00BD2041">
        <w:rPr>
          <w:rFonts w:ascii="Times New Roman" w:hAnsi="Times New Roman" w:cs="Times New Roman"/>
          <w:i/>
          <w:sz w:val="20"/>
        </w:rPr>
        <w:t>Rotifera</w:t>
      </w:r>
      <w:r w:rsidRPr="00BD2041">
        <w:rPr>
          <w:rFonts w:ascii="Times New Roman" w:hAnsi="Times New Roman" w:cs="Times New Roman"/>
          <w:sz w:val="20"/>
        </w:rPr>
        <w:t xml:space="preserve"> and </w:t>
      </w:r>
      <w:r w:rsidRPr="00BD2041">
        <w:rPr>
          <w:rFonts w:ascii="Times New Roman" w:hAnsi="Times New Roman" w:cs="Times New Roman"/>
          <w:i/>
          <w:sz w:val="20"/>
        </w:rPr>
        <w:t>P</w:t>
      </w:r>
      <w:r w:rsidRPr="00BD2041">
        <w:rPr>
          <w:rFonts w:ascii="Times New Roman" w:hAnsi="Times New Roman" w:cs="Times New Roman"/>
          <w:i/>
          <w:sz w:val="20"/>
          <w:szCs w:val="24"/>
        </w:rPr>
        <w:t>rotozoa</w:t>
      </w:r>
      <w:r w:rsidRPr="00BD2041">
        <w:rPr>
          <w:rFonts w:ascii="Times New Roman" w:hAnsi="Times New Roman" w:cs="Times New Roman"/>
          <w:sz w:val="20"/>
          <w:szCs w:val="24"/>
        </w:rPr>
        <w:t xml:space="preserve"> (8 species each). Among the </w:t>
      </w:r>
      <w:r w:rsidRPr="00BD2041">
        <w:rPr>
          <w:rFonts w:ascii="Times New Roman" w:hAnsi="Times New Roman" w:cs="Times New Roman"/>
          <w:i/>
          <w:sz w:val="20"/>
          <w:szCs w:val="24"/>
        </w:rPr>
        <w:t>Cladocera</w:t>
      </w:r>
      <w:r w:rsidR="00AF53A1" w:rsidRPr="00BD2041">
        <w:rPr>
          <w:rFonts w:ascii="Times New Roman" w:hAnsi="Times New Roman" w:cs="Times New Roman"/>
          <w:i/>
          <w:sz w:val="20"/>
          <w:szCs w:val="24"/>
        </w:rPr>
        <w:t>,</w:t>
      </w:r>
      <w:r w:rsidR="00AF53A1">
        <w:rPr>
          <w:rFonts w:ascii="Times New Roman" w:hAnsi="Times New Roman" w:cs="Times New Roman"/>
          <w:i/>
          <w:sz w:val="20"/>
          <w:szCs w:val="24"/>
        </w:rPr>
        <w:t xml:space="preserve"> </w:t>
      </w:r>
      <w:r w:rsidR="00AF53A1" w:rsidRPr="00BD2041">
        <w:rPr>
          <w:rFonts w:ascii="Times New Roman" w:hAnsi="Times New Roman" w:cs="Times New Roman"/>
          <w:i/>
          <w:sz w:val="20"/>
          <w:szCs w:val="24"/>
        </w:rPr>
        <w:t>P</w:t>
      </w:r>
      <w:r w:rsidRPr="00BD2041">
        <w:rPr>
          <w:rFonts w:ascii="Times New Roman" w:hAnsi="Times New Roman" w:cs="Times New Roman"/>
          <w:i/>
          <w:sz w:val="20"/>
          <w:szCs w:val="24"/>
        </w:rPr>
        <w:t>ondonpolyphemoides, daphnia rosea</w:t>
      </w:r>
      <w:r w:rsidRPr="00BD2041">
        <w:rPr>
          <w:rFonts w:ascii="Times New Roman" w:hAnsi="Times New Roman" w:cs="Times New Roman"/>
          <w:sz w:val="20"/>
          <w:szCs w:val="24"/>
        </w:rPr>
        <w:t xml:space="preserve"> and </w:t>
      </w:r>
      <w:r w:rsidRPr="00BD2041">
        <w:rPr>
          <w:rFonts w:ascii="Times New Roman" w:hAnsi="Times New Roman" w:cs="Times New Roman"/>
          <w:i/>
          <w:sz w:val="20"/>
          <w:szCs w:val="24"/>
        </w:rPr>
        <w:t>D. longispina</w:t>
      </w:r>
      <w:r w:rsidRPr="00BD2041">
        <w:rPr>
          <w:rFonts w:ascii="Times New Roman" w:hAnsi="Times New Roman" w:cs="Times New Roman"/>
          <w:sz w:val="20"/>
          <w:szCs w:val="24"/>
        </w:rPr>
        <w:t xml:space="preserve"> were recorded at all the stations, while among the copepod, 5 species (</w:t>
      </w:r>
      <w:r w:rsidRPr="00BD2041">
        <w:rPr>
          <w:rFonts w:ascii="Times New Roman" w:hAnsi="Times New Roman" w:cs="Times New Roman"/>
          <w:i/>
          <w:sz w:val="20"/>
          <w:szCs w:val="24"/>
        </w:rPr>
        <w:t>Pseudocalanuselongaties, calanu</w:t>
      </w:r>
      <w:r w:rsidR="00AF53A1" w:rsidRPr="00BD2041">
        <w:rPr>
          <w:rFonts w:ascii="Times New Roman" w:hAnsi="Times New Roman" w:cs="Times New Roman"/>
          <w:i/>
          <w:sz w:val="20"/>
          <w:szCs w:val="24"/>
        </w:rPr>
        <w:t>s</w:t>
      </w:r>
      <w:r w:rsidR="00AF53A1">
        <w:rPr>
          <w:rFonts w:ascii="Times New Roman" w:hAnsi="Times New Roman" w:cs="Times New Roman"/>
          <w:i/>
          <w:sz w:val="20"/>
          <w:szCs w:val="24"/>
        </w:rPr>
        <w:t xml:space="preserve"> </w:t>
      </w:r>
      <w:r w:rsidR="00AF53A1" w:rsidRPr="00BD2041">
        <w:rPr>
          <w:rFonts w:ascii="Times New Roman" w:hAnsi="Times New Roman" w:cs="Times New Roman"/>
          <w:i/>
          <w:sz w:val="20"/>
          <w:szCs w:val="24"/>
        </w:rPr>
        <w:lastRenderedPageBreak/>
        <w:t>C</w:t>
      </w:r>
      <w:r w:rsidRPr="00BD2041">
        <w:rPr>
          <w:rFonts w:ascii="Times New Roman" w:hAnsi="Times New Roman" w:cs="Times New Roman"/>
          <w:i/>
          <w:sz w:val="20"/>
          <w:szCs w:val="24"/>
        </w:rPr>
        <w:t>yclopinalongicornis</w:t>
      </w:r>
      <w:r w:rsidR="00587422">
        <w:rPr>
          <w:rFonts w:ascii="Times New Roman" w:hAnsi="Times New Roman" w:cs="Times New Roman" w:hint="eastAsia"/>
          <w:i/>
          <w:sz w:val="20"/>
          <w:szCs w:val="24"/>
          <w:lang w:eastAsia="zh-CN"/>
        </w:rPr>
        <w:t xml:space="preserve"> </w:t>
      </w:r>
      <w:r w:rsidRPr="00BD2041">
        <w:rPr>
          <w:rFonts w:ascii="Times New Roman" w:hAnsi="Times New Roman" w:cs="Times New Roman"/>
          <w:sz w:val="20"/>
          <w:szCs w:val="24"/>
        </w:rPr>
        <w:t xml:space="preserve">and </w:t>
      </w:r>
      <w:r w:rsidRPr="00BD2041">
        <w:rPr>
          <w:rFonts w:ascii="Times New Roman" w:hAnsi="Times New Roman" w:cs="Times New Roman"/>
          <w:i/>
          <w:sz w:val="20"/>
          <w:szCs w:val="24"/>
        </w:rPr>
        <w:t>Pseudodiaptomushossei)</w:t>
      </w:r>
      <w:r w:rsidRPr="00BD2041">
        <w:rPr>
          <w:rFonts w:ascii="Times New Roman" w:hAnsi="Times New Roman" w:cs="Times New Roman"/>
          <w:sz w:val="20"/>
          <w:szCs w:val="24"/>
        </w:rPr>
        <w:t xml:space="preserve"> occurred at all the stations during the study were </w:t>
      </w:r>
      <w:r w:rsidRPr="00BD2041">
        <w:rPr>
          <w:rFonts w:ascii="Times New Roman" w:hAnsi="Times New Roman" w:cs="Times New Roman"/>
          <w:i/>
          <w:sz w:val="20"/>
          <w:szCs w:val="24"/>
        </w:rPr>
        <w:t xml:space="preserve">Brachionuscalayciflorus, Lecane bulla, L. Closterocerca, L.Lana </w:t>
      </w:r>
      <w:r w:rsidRPr="00BD2041">
        <w:rPr>
          <w:rFonts w:ascii="Times New Roman" w:hAnsi="Times New Roman" w:cs="Times New Roman"/>
          <w:sz w:val="20"/>
          <w:szCs w:val="24"/>
        </w:rPr>
        <w:t xml:space="preserve">and </w:t>
      </w:r>
      <w:r w:rsidRPr="00BD2041">
        <w:rPr>
          <w:rFonts w:ascii="Times New Roman" w:hAnsi="Times New Roman" w:cs="Times New Roman"/>
          <w:i/>
          <w:sz w:val="20"/>
          <w:szCs w:val="24"/>
        </w:rPr>
        <w:t>Keratellacochlearis</w:t>
      </w:r>
      <w:r w:rsidR="00AF53A1" w:rsidRPr="00BD2041">
        <w:rPr>
          <w:rFonts w:ascii="Times New Roman" w:hAnsi="Times New Roman" w:cs="Times New Roman"/>
          <w:i/>
          <w:sz w:val="20"/>
          <w:szCs w:val="24"/>
        </w:rPr>
        <w:t>.</w:t>
      </w:r>
      <w:r w:rsidR="00AF53A1">
        <w:rPr>
          <w:rFonts w:ascii="Times New Roman" w:hAnsi="Times New Roman" w:cs="Times New Roman"/>
          <w:i/>
          <w:sz w:val="20"/>
          <w:szCs w:val="24"/>
        </w:rPr>
        <w:t xml:space="preserve"> </w:t>
      </w:r>
      <w:r w:rsidR="00AF53A1" w:rsidRPr="00BD2041">
        <w:rPr>
          <w:rFonts w:ascii="Times New Roman" w:hAnsi="Times New Roman" w:cs="Times New Roman"/>
          <w:sz w:val="20"/>
          <w:szCs w:val="24"/>
        </w:rPr>
        <w:t>O</w:t>
      </w:r>
      <w:r w:rsidRPr="00BD2041">
        <w:rPr>
          <w:rFonts w:ascii="Times New Roman" w:hAnsi="Times New Roman" w:cs="Times New Roman"/>
          <w:sz w:val="20"/>
          <w:szCs w:val="24"/>
        </w:rPr>
        <w:t xml:space="preserve">nly 1 species (spirostanumambiquum) of protozoa, out of the 8 species recorded during the study, was found to occur </w:t>
      </w:r>
      <w:r w:rsidR="00076351" w:rsidRPr="00BD2041">
        <w:rPr>
          <w:rFonts w:ascii="Times New Roman" w:hAnsi="Times New Roman" w:cs="Times New Roman"/>
          <w:sz w:val="20"/>
          <w:szCs w:val="24"/>
        </w:rPr>
        <w:t>at all the stations in the lake. Every other species was observed to be station- specific. The numerical (N), relative abundance (%µ) and the ecological indices of the zooplankton taxa of the Tinapa lake during the shedy, are presented in Table 2.</w:t>
      </w:r>
    </w:p>
    <w:p w:rsidR="00AF53A1" w:rsidRDefault="00AF53A1" w:rsidP="0046550C">
      <w:pPr>
        <w:snapToGrid w:val="0"/>
        <w:spacing w:after="0" w:line="240" w:lineRule="auto"/>
        <w:ind w:firstLine="425"/>
        <w:jc w:val="both"/>
        <w:rPr>
          <w:rFonts w:ascii="Times New Roman" w:hAnsi="Times New Roman" w:cs="Times New Roman"/>
          <w:sz w:val="20"/>
          <w:szCs w:val="24"/>
        </w:rPr>
        <w:sectPr w:rsidR="00AF53A1" w:rsidSect="00AF53A1">
          <w:type w:val="continuous"/>
          <w:pgSz w:w="12240" w:h="15840"/>
          <w:pgMar w:top="1440" w:right="1440" w:bottom="1440" w:left="1440" w:header="720" w:footer="720" w:gutter="0"/>
          <w:cols w:num="2" w:space="550"/>
          <w:docGrid w:linePitch="360"/>
        </w:sectPr>
      </w:pPr>
    </w:p>
    <w:p w:rsidR="00076351" w:rsidRPr="00BD2041" w:rsidRDefault="00076351" w:rsidP="0046550C">
      <w:pPr>
        <w:snapToGrid w:val="0"/>
        <w:spacing w:after="0" w:line="240" w:lineRule="auto"/>
        <w:ind w:firstLine="425"/>
        <w:jc w:val="both"/>
        <w:rPr>
          <w:rFonts w:ascii="Times New Roman" w:hAnsi="Times New Roman" w:cs="Times New Roman"/>
          <w:sz w:val="20"/>
          <w:szCs w:val="24"/>
        </w:rPr>
      </w:pPr>
    </w:p>
    <w:tbl>
      <w:tblPr>
        <w:tblStyle w:val="TableGrid"/>
        <w:tblW w:w="5000" w:type="pct"/>
        <w:jc w:val="center"/>
        <w:tblCellMar>
          <w:left w:w="57" w:type="dxa"/>
          <w:right w:w="57" w:type="dxa"/>
        </w:tblCellMar>
        <w:tblLook w:val="04A0"/>
      </w:tblPr>
      <w:tblGrid>
        <w:gridCol w:w="3803"/>
        <w:gridCol w:w="1135"/>
        <w:gridCol w:w="1135"/>
        <w:gridCol w:w="1135"/>
        <w:gridCol w:w="1135"/>
        <w:gridCol w:w="1131"/>
      </w:tblGrid>
      <w:tr w:rsidR="00076351" w:rsidRPr="00BD2041" w:rsidTr="00BD2041">
        <w:trPr>
          <w:jc w:val="center"/>
        </w:trPr>
        <w:tc>
          <w:tcPr>
            <w:tcW w:w="2007"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Zooplankton Taxa</w:t>
            </w:r>
          </w:p>
        </w:tc>
        <w:tc>
          <w:tcPr>
            <w:tcW w:w="599"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Station 1</w:t>
            </w:r>
          </w:p>
        </w:tc>
        <w:tc>
          <w:tcPr>
            <w:tcW w:w="599"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Station 2</w:t>
            </w:r>
          </w:p>
        </w:tc>
        <w:tc>
          <w:tcPr>
            <w:tcW w:w="599"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Station 3</w:t>
            </w:r>
          </w:p>
        </w:tc>
        <w:tc>
          <w:tcPr>
            <w:tcW w:w="599"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Station 4</w:t>
            </w:r>
          </w:p>
        </w:tc>
        <w:tc>
          <w:tcPr>
            <w:tcW w:w="599"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N/%N</w:t>
            </w:r>
          </w:p>
        </w:tc>
      </w:tr>
      <w:tr w:rsidR="00076351" w:rsidRPr="00BD2041" w:rsidTr="00BD2041">
        <w:trPr>
          <w:jc w:val="center"/>
        </w:trPr>
        <w:tc>
          <w:tcPr>
            <w:tcW w:w="2007"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Cladocera</w:t>
            </w:r>
          </w:p>
        </w:tc>
        <w:tc>
          <w:tcPr>
            <w:tcW w:w="599"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34</w:t>
            </w:r>
          </w:p>
        </w:tc>
        <w:tc>
          <w:tcPr>
            <w:tcW w:w="599"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45</w:t>
            </w:r>
          </w:p>
        </w:tc>
        <w:tc>
          <w:tcPr>
            <w:tcW w:w="599"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59</w:t>
            </w:r>
          </w:p>
        </w:tc>
        <w:tc>
          <w:tcPr>
            <w:tcW w:w="599"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84</w:t>
            </w:r>
          </w:p>
        </w:tc>
        <w:tc>
          <w:tcPr>
            <w:tcW w:w="599"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222(22.58)</w:t>
            </w:r>
          </w:p>
        </w:tc>
      </w:tr>
      <w:tr w:rsidR="00076351" w:rsidRPr="00BD2041" w:rsidTr="00BD2041">
        <w:trPr>
          <w:jc w:val="center"/>
        </w:trPr>
        <w:tc>
          <w:tcPr>
            <w:tcW w:w="2007"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Copepoda</w:t>
            </w:r>
          </w:p>
        </w:tc>
        <w:tc>
          <w:tcPr>
            <w:tcW w:w="599"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98</w:t>
            </w:r>
          </w:p>
        </w:tc>
        <w:tc>
          <w:tcPr>
            <w:tcW w:w="599"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83</w:t>
            </w:r>
          </w:p>
        </w:tc>
        <w:tc>
          <w:tcPr>
            <w:tcW w:w="599"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67</w:t>
            </w:r>
          </w:p>
        </w:tc>
        <w:tc>
          <w:tcPr>
            <w:tcW w:w="599"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143</w:t>
            </w:r>
          </w:p>
        </w:tc>
        <w:tc>
          <w:tcPr>
            <w:tcW w:w="599"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391(37.78)</w:t>
            </w:r>
          </w:p>
        </w:tc>
      </w:tr>
      <w:tr w:rsidR="00076351" w:rsidRPr="00BD2041" w:rsidTr="00BD2041">
        <w:trPr>
          <w:jc w:val="center"/>
        </w:trPr>
        <w:tc>
          <w:tcPr>
            <w:tcW w:w="2007"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Decapoda</w:t>
            </w:r>
          </w:p>
        </w:tc>
        <w:tc>
          <w:tcPr>
            <w:tcW w:w="599"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3</w:t>
            </w:r>
          </w:p>
        </w:tc>
        <w:tc>
          <w:tcPr>
            <w:tcW w:w="599"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7</w:t>
            </w:r>
          </w:p>
        </w:tc>
        <w:tc>
          <w:tcPr>
            <w:tcW w:w="599"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8</w:t>
            </w:r>
          </w:p>
        </w:tc>
        <w:tc>
          <w:tcPr>
            <w:tcW w:w="599"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32</w:t>
            </w:r>
          </w:p>
        </w:tc>
        <w:tc>
          <w:tcPr>
            <w:tcW w:w="599"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50 (5.09)</w:t>
            </w:r>
          </w:p>
        </w:tc>
      </w:tr>
      <w:tr w:rsidR="00076351" w:rsidRPr="00BD2041" w:rsidTr="00BD2041">
        <w:trPr>
          <w:jc w:val="center"/>
        </w:trPr>
        <w:tc>
          <w:tcPr>
            <w:tcW w:w="2007"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Rotifera</w:t>
            </w:r>
          </w:p>
        </w:tc>
        <w:tc>
          <w:tcPr>
            <w:tcW w:w="599"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29</w:t>
            </w:r>
          </w:p>
        </w:tc>
        <w:tc>
          <w:tcPr>
            <w:tcW w:w="599"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36</w:t>
            </w:r>
          </w:p>
        </w:tc>
        <w:tc>
          <w:tcPr>
            <w:tcW w:w="599"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34</w:t>
            </w:r>
          </w:p>
        </w:tc>
        <w:tc>
          <w:tcPr>
            <w:tcW w:w="599"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63</w:t>
            </w:r>
          </w:p>
        </w:tc>
        <w:tc>
          <w:tcPr>
            <w:tcW w:w="599"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162(16.48)</w:t>
            </w:r>
          </w:p>
        </w:tc>
      </w:tr>
      <w:tr w:rsidR="00076351" w:rsidRPr="00BD2041" w:rsidTr="00BD2041">
        <w:trPr>
          <w:jc w:val="center"/>
        </w:trPr>
        <w:tc>
          <w:tcPr>
            <w:tcW w:w="2007"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Protozoa</w:t>
            </w:r>
          </w:p>
        </w:tc>
        <w:tc>
          <w:tcPr>
            <w:tcW w:w="599"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39</w:t>
            </w:r>
          </w:p>
        </w:tc>
        <w:tc>
          <w:tcPr>
            <w:tcW w:w="599"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25</w:t>
            </w:r>
          </w:p>
        </w:tc>
        <w:tc>
          <w:tcPr>
            <w:tcW w:w="599"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41</w:t>
            </w:r>
          </w:p>
        </w:tc>
        <w:tc>
          <w:tcPr>
            <w:tcW w:w="599"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53</w:t>
            </w:r>
          </w:p>
        </w:tc>
        <w:tc>
          <w:tcPr>
            <w:tcW w:w="599"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158(16.07)</w:t>
            </w:r>
          </w:p>
        </w:tc>
      </w:tr>
      <w:tr w:rsidR="00076351" w:rsidRPr="00BD2041" w:rsidTr="00BD2041">
        <w:trPr>
          <w:jc w:val="center"/>
        </w:trPr>
        <w:tc>
          <w:tcPr>
            <w:tcW w:w="2007"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N/%N</w:t>
            </w:r>
          </w:p>
        </w:tc>
        <w:tc>
          <w:tcPr>
            <w:tcW w:w="599"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203(20.65)</w:t>
            </w:r>
          </w:p>
        </w:tc>
        <w:tc>
          <w:tcPr>
            <w:tcW w:w="599"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196(19.94)</w:t>
            </w:r>
          </w:p>
        </w:tc>
        <w:tc>
          <w:tcPr>
            <w:tcW w:w="599"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209(21.26)</w:t>
            </w:r>
          </w:p>
        </w:tc>
        <w:tc>
          <w:tcPr>
            <w:tcW w:w="599"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375(38.15)</w:t>
            </w:r>
          </w:p>
        </w:tc>
        <w:tc>
          <w:tcPr>
            <w:tcW w:w="599"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983</w:t>
            </w:r>
          </w:p>
        </w:tc>
      </w:tr>
      <w:tr w:rsidR="00076351" w:rsidRPr="00BD2041" w:rsidTr="00BD2041">
        <w:trPr>
          <w:jc w:val="center"/>
        </w:trPr>
        <w:tc>
          <w:tcPr>
            <w:tcW w:w="2007"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Number of species (8) from all taxa (S)</w:t>
            </w:r>
          </w:p>
        </w:tc>
        <w:tc>
          <w:tcPr>
            <w:tcW w:w="599"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30</w:t>
            </w:r>
          </w:p>
        </w:tc>
        <w:tc>
          <w:tcPr>
            <w:tcW w:w="599"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30</w:t>
            </w:r>
          </w:p>
        </w:tc>
        <w:tc>
          <w:tcPr>
            <w:tcW w:w="599"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29</w:t>
            </w:r>
          </w:p>
        </w:tc>
        <w:tc>
          <w:tcPr>
            <w:tcW w:w="599"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35</w:t>
            </w:r>
          </w:p>
        </w:tc>
        <w:tc>
          <w:tcPr>
            <w:tcW w:w="599" w:type="pct"/>
            <w:vAlign w:val="center"/>
          </w:tcPr>
          <w:p w:rsidR="00076351" w:rsidRPr="00BD2041" w:rsidRDefault="00076351" w:rsidP="0046550C">
            <w:pPr>
              <w:snapToGrid w:val="0"/>
              <w:jc w:val="both"/>
              <w:rPr>
                <w:rFonts w:ascii="Times New Roman" w:hAnsi="Times New Roman" w:cs="Times New Roman"/>
                <w:sz w:val="20"/>
              </w:rPr>
            </w:pPr>
          </w:p>
        </w:tc>
      </w:tr>
      <w:tr w:rsidR="00076351" w:rsidRPr="00BD2041" w:rsidTr="00BD2041">
        <w:trPr>
          <w:jc w:val="center"/>
        </w:trPr>
        <w:tc>
          <w:tcPr>
            <w:tcW w:w="2007"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Margalef’s Index (d)</w:t>
            </w:r>
          </w:p>
        </w:tc>
        <w:tc>
          <w:tcPr>
            <w:tcW w:w="599"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5.458</w:t>
            </w:r>
          </w:p>
        </w:tc>
        <w:tc>
          <w:tcPr>
            <w:tcW w:w="599"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5.494</w:t>
            </w:r>
          </w:p>
        </w:tc>
        <w:tc>
          <w:tcPr>
            <w:tcW w:w="599"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5.241</w:t>
            </w:r>
          </w:p>
        </w:tc>
        <w:tc>
          <w:tcPr>
            <w:tcW w:w="599"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5.736</w:t>
            </w:r>
          </w:p>
        </w:tc>
        <w:tc>
          <w:tcPr>
            <w:tcW w:w="599" w:type="pct"/>
            <w:vAlign w:val="center"/>
          </w:tcPr>
          <w:p w:rsidR="00076351" w:rsidRPr="00BD2041" w:rsidRDefault="00076351" w:rsidP="0046550C">
            <w:pPr>
              <w:snapToGrid w:val="0"/>
              <w:jc w:val="both"/>
              <w:rPr>
                <w:rFonts w:ascii="Times New Roman" w:hAnsi="Times New Roman" w:cs="Times New Roman"/>
                <w:sz w:val="20"/>
              </w:rPr>
            </w:pPr>
          </w:p>
        </w:tc>
      </w:tr>
      <w:tr w:rsidR="00076351" w:rsidRPr="00BD2041" w:rsidTr="00BD2041">
        <w:trPr>
          <w:jc w:val="center"/>
        </w:trPr>
        <w:tc>
          <w:tcPr>
            <w:tcW w:w="2007" w:type="pct"/>
            <w:vAlign w:val="center"/>
          </w:tcPr>
          <w:p w:rsidR="00076351" w:rsidRPr="00BD2041" w:rsidRDefault="00076351" w:rsidP="00AF53A1">
            <w:pPr>
              <w:snapToGrid w:val="0"/>
              <w:jc w:val="both"/>
              <w:rPr>
                <w:rFonts w:ascii="Times New Roman" w:hAnsi="Times New Roman" w:cs="Times New Roman"/>
                <w:sz w:val="20"/>
              </w:rPr>
            </w:pPr>
            <w:r w:rsidRPr="00BD2041">
              <w:rPr>
                <w:rFonts w:ascii="Times New Roman" w:hAnsi="Times New Roman" w:cs="Times New Roman"/>
                <w:sz w:val="20"/>
              </w:rPr>
              <w:t>Shannon-Wiener Index (h)</w:t>
            </w:r>
          </w:p>
        </w:tc>
        <w:tc>
          <w:tcPr>
            <w:tcW w:w="599"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2.089</w:t>
            </w:r>
          </w:p>
        </w:tc>
        <w:tc>
          <w:tcPr>
            <w:tcW w:w="599"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2.066</w:t>
            </w:r>
          </w:p>
        </w:tc>
        <w:tc>
          <w:tcPr>
            <w:tcW w:w="599"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2.117</w:t>
            </w:r>
          </w:p>
        </w:tc>
        <w:tc>
          <w:tcPr>
            <w:tcW w:w="599"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2.429</w:t>
            </w:r>
          </w:p>
        </w:tc>
        <w:tc>
          <w:tcPr>
            <w:tcW w:w="599" w:type="pct"/>
            <w:vAlign w:val="center"/>
          </w:tcPr>
          <w:p w:rsidR="00076351" w:rsidRPr="00BD2041" w:rsidRDefault="00076351" w:rsidP="0046550C">
            <w:pPr>
              <w:snapToGrid w:val="0"/>
              <w:jc w:val="both"/>
              <w:rPr>
                <w:rFonts w:ascii="Times New Roman" w:hAnsi="Times New Roman" w:cs="Times New Roman"/>
                <w:sz w:val="20"/>
              </w:rPr>
            </w:pPr>
          </w:p>
        </w:tc>
      </w:tr>
      <w:tr w:rsidR="00076351" w:rsidRPr="00BD2041" w:rsidTr="00BD2041">
        <w:trPr>
          <w:jc w:val="center"/>
        </w:trPr>
        <w:tc>
          <w:tcPr>
            <w:tcW w:w="2007"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Pielou’s Evenness Index (E)</w:t>
            </w:r>
          </w:p>
        </w:tc>
        <w:tc>
          <w:tcPr>
            <w:tcW w:w="599"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1.414</w:t>
            </w:r>
          </w:p>
        </w:tc>
        <w:tc>
          <w:tcPr>
            <w:tcW w:w="599"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1.398</w:t>
            </w:r>
          </w:p>
        </w:tc>
        <w:tc>
          <w:tcPr>
            <w:tcW w:w="599"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1.447</w:t>
            </w:r>
          </w:p>
        </w:tc>
        <w:tc>
          <w:tcPr>
            <w:tcW w:w="599"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1.573</w:t>
            </w:r>
          </w:p>
        </w:tc>
        <w:tc>
          <w:tcPr>
            <w:tcW w:w="599" w:type="pct"/>
            <w:vAlign w:val="center"/>
          </w:tcPr>
          <w:p w:rsidR="00076351" w:rsidRPr="00BD2041" w:rsidRDefault="00076351" w:rsidP="0046550C">
            <w:pPr>
              <w:snapToGrid w:val="0"/>
              <w:jc w:val="both"/>
              <w:rPr>
                <w:rFonts w:ascii="Times New Roman" w:hAnsi="Times New Roman" w:cs="Times New Roman"/>
                <w:sz w:val="20"/>
              </w:rPr>
            </w:pPr>
          </w:p>
        </w:tc>
      </w:tr>
      <w:tr w:rsidR="00076351" w:rsidRPr="00BD2041" w:rsidTr="00BD2041">
        <w:trPr>
          <w:jc w:val="center"/>
        </w:trPr>
        <w:tc>
          <w:tcPr>
            <w:tcW w:w="2007"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Simpson’s Dominance Index (D)</w:t>
            </w:r>
          </w:p>
        </w:tc>
        <w:tc>
          <w:tcPr>
            <w:tcW w:w="599"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0.021</w:t>
            </w:r>
          </w:p>
        </w:tc>
        <w:tc>
          <w:tcPr>
            <w:tcW w:w="599"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0.022</w:t>
            </w:r>
          </w:p>
        </w:tc>
        <w:tc>
          <w:tcPr>
            <w:tcW w:w="599"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0.018</w:t>
            </w:r>
          </w:p>
        </w:tc>
        <w:tc>
          <w:tcPr>
            <w:tcW w:w="599"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0.0084</w:t>
            </w:r>
          </w:p>
        </w:tc>
        <w:tc>
          <w:tcPr>
            <w:tcW w:w="599" w:type="pct"/>
            <w:vAlign w:val="center"/>
          </w:tcPr>
          <w:p w:rsidR="00076351" w:rsidRPr="00BD2041" w:rsidRDefault="00076351" w:rsidP="0046550C">
            <w:pPr>
              <w:snapToGrid w:val="0"/>
              <w:jc w:val="both"/>
              <w:rPr>
                <w:rFonts w:ascii="Times New Roman" w:hAnsi="Times New Roman" w:cs="Times New Roman"/>
                <w:sz w:val="20"/>
              </w:rPr>
            </w:pPr>
          </w:p>
        </w:tc>
      </w:tr>
      <w:tr w:rsidR="00076351" w:rsidRPr="00BD2041" w:rsidTr="00BD2041">
        <w:trPr>
          <w:jc w:val="center"/>
        </w:trPr>
        <w:tc>
          <w:tcPr>
            <w:tcW w:w="2007"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Min-Max of ind</w:t>
            </w:r>
            <w:r w:rsidR="00730CDC" w:rsidRPr="00BD2041">
              <w:rPr>
                <w:rFonts w:ascii="Times New Roman" w:hAnsi="Times New Roman" w:cs="Times New Roman"/>
                <w:sz w:val="20"/>
              </w:rPr>
              <w:t>ividuals</w:t>
            </w:r>
            <w:r w:rsidRPr="00BD2041">
              <w:rPr>
                <w:rFonts w:ascii="Times New Roman" w:hAnsi="Times New Roman" w:cs="Times New Roman"/>
                <w:sz w:val="20"/>
              </w:rPr>
              <w:t xml:space="preserve"> Sampled</w:t>
            </w:r>
          </w:p>
        </w:tc>
        <w:tc>
          <w:tcPr>
            <w:tcW w:w="599"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2-13</w:t>
            </w:r>
          </w:p>
        </w:tc>
        <w:tc>
          <w:tcPr>
            <w:tcW w:w="599"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1-14</w:t>
            </w:r>
          </w:p>
        </w:tc>
        <w:tc>
          <w:tcPr>
            <w:tcW w:w="599"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3-15</w:t>
            </w:r>
          </w:p>
        </w:tc>
        <w:tc>
          <w:tcPr>
            <w:tcW w:w="599"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2-21</w:t>
            </w:r>
          </w:p>
        </w:tc>
        <w:tc>
          <w:tcPr>
            <w:tcW w:w="599" w:type="pct"/>
            <w:vAlign w:val="center"/>
          </w:tcPr>
          <w:p w:rsidR="00076351" w:rsidRPr="00BD2041" w:rsidRDefault="00076351" w:rsidP="0046550C">
            <w:pPr>
              <w:snapToGrid w:val="0"/>
              <w:jc w:val="both"/>
              <w:rPr>
                <w:rFonts w:ascii="Times New Roman" w:hAnsi="Times New Roman" w:cs="Times New Roman"/>
                <w:sz w:val="20"/>
              </w:rPr>
            </w:pPr>
          </w:p>
        </w:tc>
      </w:tr>
      <w:tr w:rsidR="00076351" w:rsidRPr="00BD2041" w:rsidTr="00BD2041">
        <w:trPr>
          <w:jc w:val="center"/>
        </w:trPr>
        <w:tc>
          <w:tcPr>
            <w:tcW w:w="2007"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Averaged number of individual sampled</w:t>
            </w:r>
          </w:p>
        </w:tc>
        <w:tc>
          <w:tcPr>
            <w:tcW w:w="599"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40.6</w:t>
            </w:r>
          </w:p>
        </w:tc>
        <w:tc>
          <w:tcPr>
            <w:tcW w:w="599"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39.2</w:t>
            </w:r>
          </w:p>
        </w:tc>
        <w:tc>
          <w:tcPr>
            <w:tcW w:w="599"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41.8</w:t>
            </w:r>
          </w:p>
        </w:tc>
        <w:tc>
          <w:tcPr>
            <w:tcW w:w="599" w:type="pct"/>
            <w:vAlign w:val="center"/>
          </w:tcPr>
          <w:p w:rsidR="00076351" w:rsidRPr="00BD2041" w:rsidRDefault="00076351" w:rsidP="0046550C">
            <w:pPr>
              <w:snapToGrid w:val="0"/>
              <w:jc w:val="both"/>
              <w:rPr>
                <w:rFonts w:ascii="Times New Roman" w:hAnsi="Times New Roman" w:cs="Times New Roman"/>
                <w:sz w:val="20"/>
              </w:rPr>
            </w:pPr>
            <w:r w:rsidRPr="00BD2041">
              <w:rPr>
                <w:rFonts w:ascii="Times New Roman" w:hAnsi="Times New Roman" w:cs="Times New Roman"/>
                <w:sz w:val="20"/>
              </w:rPr>
              <w:t>75.0</w:t>
            </w:r>
          </w:p>
        </w:tc>
        <w:tc>
          <w:tcPr>
            <w:tcW w:w="599" w:type="pct"/>
            <w:vAlign w:val="center"/>
          </w:tcPr>
          <w:p w:rsidR="00076351" w:rsidRPr="00BD2041" w:rsidRDefault="00076351" w:rsidP="0046550C">
            <w:pPr>
              <w:snapToGrid w:val="0"/>
              <w:jc w:val="both"/>
              <w:rPr>
                <w:rFonts w:ascii="Times New Roman" w:hAnsi="Times New Roman" w:cs="Times New Roman"/>
                <w:sz w:val="20"/>
              </w:rPr>
            </w:pPr>
          </w:p>
        </w:tc>
      </w:tr>
    </w:tbl>
    <w:p w:rsidR="00CE51DC" w:rsidRPr="00BD2041" w:rsidRDefault="00CE51DC" w:rsidP="0046550C">
      <w:pPr>
        <w:snapToGrid w:val="0"/>
        <w:spacing w:after="0" w:line="240" w:lineRule="auto"/>
        <w:ind w:firstLine="425"/>
        <w:jc w:val="both"/>
        <w:rPr>
          <w:rFonts w:ascii="Times New Roman" w:hAnsi="Times New Roman" w:cs="Times New Roman"/>
          <w:sz w:val="20"/>
        </w:rPr>
      </w:pPr>
    </w:p>
    <w:p w:rsidR="00AF53A1" w:rsidRDefault="00AF53A1" w:rsidP="0046550C">
      <w:pPr>
        <w:snapToGrid w:val="0"/>
        <w:spacing w:after="0" w:line="240" w:lineRule="auto"/>
        <w:ind w:firstLine="425"/>
        <w:jc w:val="both"/>
        <w:rPr>
          <w:rFonts w:ascii="Times New Roman" w:hAnsi="Times New Roman" w:cs="Times New Roman"/>
          <w:sz w:val="20"/>
        </w:rPr>
        <w:sectPr w:rsidR="00AF53A1" w:rsidSect="00BD2041">
          <w:type w:val="continuous"/>
          <w:pgSz w:w="12240" w:h="15840"/>
          <w:pgMar w:top="1440" w:right="1440" w:bottom="1440" w:left="1440" w:header="720" w:footer="720" w:gutter="0"/>
          <w:cols w:space="720"/>
          <w:docGrid w:linePitch="360"/>
        </w:sectPr>
      </w:pPr>
    </w:p>
    <w:p w:rsidR="00076351" w:rsidRPr="00BD2041" w:rsidRDefault="00076351" w:rsidP="0046550C">
      <w:pPr>
        <w:snapToGrid w:val="0"/>
        <w:spacing w:after="0" w:line="240" w:lineRule="auto"/>
        <w:ind w:firstLine="425"/>
        <w:jc w:val="both"/>
        <w:rPr>
          <w:rFonts w:ascii="Times New Roman" w:hAnsi="Times New Roman" w:cs="Times New Roman"/>
          <w:sz w:val="20"/>
        </w:rPr>
      </w:pPr>
      <w:r w:rsidRPr="00BD2041">
        <w:rPr>
          <w:rFonts w:ascii="Times New Roman" w:hAnsi="Times New Roman" w:cs="Times New Roman"/>
          <w:sz w:val="20"/>
        </w:rPr>
        <w:lastRenderedPageBreak/>
        <w:t>Numbers in parenthesis represent relative abundance per station and taxa</w:t>
      </w:r>
      <w:r w:rsidR="00CE51DC" w:rsidRPr="00BD2041">
        <w:rPr>
          <w:rFonts w:ascii="Times New Roman" w:hAnsi="Times New Roman" w:cs="Times New Roman"/>
          <w:sz w:val="20"/>
        </w:rPr>
        <w:t xml:space="preserve"> station 1 had 203 zooplankton representing 20.65% of the zooplankton at that station, with 196 (19.94%) at station 2, 209 (21.26%) at station and 375 (38.15%) at station 4.</w:t>
      </w:r>
    </w:p>
    <w:p w:rsidR="00CE51DC" w:rsidRPr="00BD2041" w:rsidRDefault="00CE51DC" w:rsidP="0046550C">
      <w:pPr>
        <w:snapToGrid w:val="0"/>
        <w:spacing w:after="0" w:line="240" w:lineRule="auto"/>
        <w:ind w:firstLine="425"/>
        <w:jc w:val="both"/>
        <w:rPr>
          <w:rFonts w:ascii="Times New Roman" w:hAnsi="Times New Roman" w:cs="Times New Roman"/>
          <w:sz w:val="20"/>
        </w:rPr>
      </w:pPr>
      <w:r w:rsidRPr="00BD2041">
        <w:rPr>
          <w:rFonts w:ascii="Times New Roman" w:hAnsi="Times New Roman" w:cs="Times New Roman"/>
          <w:sz w:val="20"/>
        </w:rPr>
        <w:lastRenderedPageBreak/>
        <w:t xml:space="preserve">For the respective zooplankton taxa, Cladocera has 222 individuals from all stations combined. This represented 22.58% of the overall taxa population of the zooplankton in the lake. Copepoda had 391 individuals, representing 39.78% of the zooplankton, </w:t>
      </w:r>
      <w:r w:rsidRPr="00BD2041">
        <w:rPr>
          <w:rFonts w:ascii="Times New Roman" w:hAnsi="Times New Roman" w:cs="Times New Roman"/>
          <w:sz w:val="20"/>
        </w:rPr>
        <w:lastRenderedPageBreak/>
        <w:t>with 50 (5.09%) decapoda, 162 (16.48%) Rotifera, and 158 (16.07%) Protozoa, resulting in a distribution pattern of:</w:t>
      </w:r>
    </w:p>
    <w:p w:rsidR="00CE51DC" w:rsidRPr="00BD2041" w:rsidRDefault="00CE51DC" w:rsidP="0046550C">
      <w:pPr>
        <w:snapToGrid w:val="0"/>
        <w:spacing w:after="0" w:line="240" w:lineRule="auto"/>
        <w:ind w:firstLine="425"/>
        <w:jc w:val="both"/>
        <w:rPr>
          <w:rFonts w:ascii="Times New Roman" w:hAnsi="Times New Roman" w:cs="Times New Roman"/>
          <w:sz w:val="20"/>
        </w:rPr>
      </w:pPr>
      <w:r w:rsidRPr="00BD2041">
        <w:rPr>
          <w:rFonts w:ascii="Times New Roman" w:hAnsi="Times New Roman" w:cs="Times New Roman"/>
          <w:sz w:val="20"/>
        </w:rPr>
        <w:t>Copepoda&gt;Cladocera&gt;Rotifera&gt; Protozoa&gt;Decopoda.</w:t>
      </w:r>
    </w:p>
    <w:p w:rsidR="00AF53A1" w:rsidRDefault="00CE51DC" w:rsidP="0046550C">
      <w:pPr>
        <w:snapToGrid w:val="0"/>
        <w:spacing w:after="0" w:line="240" w:lineRule="auto"/>
        <w:ind w:firstLine="425"/>
        <w:jc w:val="both"/>
        <w:rPr>
          <w:rFonts w:ascii="Times New Roman" w:hAnsi="Times New Roman" w:cs="Times New Roman"/>
          <w:sz w:val="20"/>
        </w:rPr>
      </w:pPr>
      <w:r w:rsidRPr="00BD2041">
        <w:rPr>
          <w:rFonts w:ascii="Times New Roman" w:hAnsi="Times New Roman" w:cs="Times New Roman"/>
          <w:sz w:val="20"/>
        </w:rPr>
        <w:t>In relation to stations of sampling, station 4 had more zooplankton density followed by station 3, 1, and 2, resulting in a distribution pattern of:</w:t>
      </w:r>
    </w:p>
    <w:p w:rsidR="00CE51DC" w:rsidRPr="00BD2041" w:rsidRDefault="00CE51DC" w:rsidP="0046550C">
      <w:pPr>
        <w:snapToGrid w:val="0"/>
        <w:spacing w:after="0" w:line="240" w:lineRule="auto"/>
        <w:ind w:firstLine="425"/>
        <w:jc w:val="both"/>
        <w:rPr>
          <w:rFonts w:ascii="Times New Roman" w:hAnsi="Times New Roman" w:cs="Times New Roman"/>
          <w:sz w:val="20"/>
        </w:rPr>
      </w:pPr>
      <w:r w:rsidRPr="00BD2041">
        <w:rPr>
          <w:rFonts w:ascii="Times New Roman" w:hAnsi="Times New Roman" w:cs="Times New Roman"/>
          <w:sz w:val="20"/>
        </w:rPr>
        <w:t>Station 4 &gt; Station 3 &gt; Station 1 &gt; station 2.</w:t>
      </w:r>
    </w:p>
    <w:p w:rsidR="00AF53A1" w:rsidRDefault="00CE51DC" w:rsidP="0046550C">
      <w:pPr>
        <w:snapToGrid w:val="0"/>
        <w:spacing w:after="0" w:line="240" w:lineRule="auto"/>
        <w:ind w:firstLine="425"/>
        <w:jc w:val="both"/>
        <w:rPr>
          <w:rFonts w:ascii="Times New Roman" w:hAnsi="Times New Roman" w:cs="Times New Roman"/>
          <w:sz w:val="20"/>
        </w:rPr>
      </w:pPr>
      <w:r w:rsidRPr="00BD2041">
        <w:rPr>
          <w:rFonts w:ascii="Times New Roman" w:hAnsi="Times New Roman" w:cs="Times New Roman"/>
          <w:sz w:val="20"/>
        </w:rPr>
        <w:t>At station 1, 34 Cladocera were identified, with 45 at station 2, 59 at station 3 and 84 at station 4. Copepoda contributed total of 98 individuals at station 1, with 83 at station 2, 67 and 143 at station 3 and 4, respectively. Total of 3 Decopoda were recorded at station 1, with 7 at station 2, 8 at station 3 and 32 at station 4.</w:t>
      </w:r>
      <w:r w:rsidR="00BD2041" w:rsidRPr="00BD2041">
        <w:rPr>
          <w:rFonts w:ascii="Times New Roman" w:hAnsi="Times New Roman" w:cs="Times New Roman"/>
          <w:sz w:val="20"/>
        </w:rPr>
        <w:t xml:space="preserve"> </w:t>
      </w:r>
      <w:r w:rsidRPr="00BD2041">
        <w:rPr>
          <w:rFonts w:ascii="Times New Roman" w:hAnsi="Times New Roman" w:cs="Times New Roman"/>
          <w:sz w:val="20"/>
        </w:rPr>
        <w:t>At station 1, 29 and 39 Rotifera and Protozoa were respectively recorded, with 36 and 25 at station 2, 34 and 41 at station 3, with 63 and 53 individual of the Rotifera and protozoa, respectively at station 4 (Table 2).</w:t>
      </w:r>
    </w:p>
    <w:p w:rsidR="00AF53A1" w:rsidRDefault="00CE51DC" w:rsidP="0046550C">
      <w:pPr>
        <w:snapToGrid w:val="0"/>
        <w:spacing w:after="0" w:line="240" w:lineRule="auto"/>
        <w:ind w:firstLine="425"/>
        <w:jc w:val="both"/>
        <w:rPr>
          <w:rFonts w:ascii="Times New Roman" w:hAnsi="Times New Roman" w:cs="Times New Roman"/>
          <w:sz w:val="20"/>
        </w:rPr>
      </w:pPr>
      <w:r w:rsidRPr="00BD2041">
        <w:rPr>
          <w:rFonts w:ascii="Times New Roman" w:hAnsi="Times New Roman" w:cs="Times New Roman"/>
          <w:sz w:val="20"/>
        </w:rPr>
        <w:t>An overview of the ecological indices of the zooplankton composition of the Tinapa Lake</w:t>
      </w:r>
      <w:r w:rsidR="00546A8C" w:rsidRPr="00BD2041">
        <w:rPr>
          <w:rFonts w:ascii="Times New Roman" w:hAnsi="Times New Roman" w:cs="Times New Roman"/>
          <w:sz w:val="20"/>
        </w:rPr>
        <w:t xml:space="preserve"> are also presented in Table 2. The ecological indices indicate an unpolluted Lake ecosystem Margalef’s index was high and ranged between 5.241 (station 3) – 5.736 (Station 4), with a range of between 2.066 (Station 2) – 2.,429 (Station 4) for Shannon-Wiener index, 1.398 (Station 2) – 1.573 (Station 4) for Pielou’s Evenness index and between 0.0084 (Station 4) – 0.022 (station 1) for Simpson’s dominance index.</w:t>
      </w:r>
    </w:p>
    <w:p w:rsidR="00546A8C" w:rsidRDefault="00546A8C" w:rsidP="0046550C">
      <w:pPr>
        <w:snapToGrid w:val="0"/>
        <w:spacing w:after="0" w:line="240" w:lineRule="auto"/>
        <w:ind w:firstLine="425"/>
        <w:jc w:val="both"/>
        <w:rPr>
          <w:rFonts w:ascii="Times New Roman" w:hAnsi="Times New Roman" w:cs="Times New Roman"/>
          <w:sz w:val="20"/>
          <w:lang w:eastAsia="zh-CN"/>
        </w:rPr>
      </w:pPr>
      <w:r w:rsidRPr="00BD2041">
        <w:rPr>
          <w:rFonts w:ascii="Times New Roman" w:hAnsi="Times New Roman" w:cs="Times New Roman"/>
          <w:sz w:val="20"/>
        </w:rPr>
        <w:t>The ranges of the number of zooplankton individuals sampled per station were 2-13 (station1); 1-14 (station 2), 3-15 (station 3) and 2-21 (Station 4) r</w:t>
      </w:r>
      <w:r w:rsidR="00587422">
        <w:rPr>
          <w:rFonts w:ascii="Times New Roman" w:hAnsi="Times New Roman" w:cs="Times New Roman" w:hint="eastAsia"/>
          <w:sz w:val="20"/>
          <w:lang w:eastAsia="zh-CN"/>
        </w:rPr>
        <w:t xml:space="preserve"> </w:t>
      </w:r>
      <w:r w:rsidRPr="00BD2041">
        <w:rPr>
          <w:rFonts w:ascii="Times New Roman" w:hAnsi="Times New Roman" w:cs="Times New Roman"/>
          <w:sz w:val="20"/>
        </w:rPr>
        <w:t>represented by an average of 40.6 (2-13). (Station 3) and 75 (2-21) (station 4).</w:t>
      </w:r>
    </w:p>
    <w:p w:rsidR="00AF53A1" w:rsidRPr="00BD2041" w:rsidRDefault="00AF53A1" w:rsidP="0046550C">
      <w:pPr>
        <w:snapToGrid w:val="0"/>
        <w:spacing w:after="0" w:line="240" w:lineRule="auto"/>
        <w:ind w:firstLine="425"/>
        <w:jc w:val="both"/>
        <w:rPr>
          <w:rFonts w:ascii="Times New Roman" w:hAnsi="Times New Roman" w:cs="Times New Roman"/>
          <w:sz w:val="20"/>
          <w:lang w:eastAsia="zh-CN"/>
        </w:rPr>
      </w:pPr>
    </w:p>
    <w:p w:rsidR="00AF53A1" w:rsidRDefault="00546A8C" w:rsidP="0046550C">
      <w:pPr>
        <w:snapToGrid w:val="0"/>
        <w:spacing w:after="0" w:line="240" w:lineRule="auto"/>
        <w:jc w:val="both"/>
        <w:rPr>
          <w:rFonts w:ascii="Times New Roman" w:hAnsi="Times New Roman" w:cs="Times New Roman"/>
          <w:b/>
          <w:sz w:val="20"/>
        </w:rPr>
      </w:pPr>
      <w:r w:rsidRPr="00BD2041">
        <w:rPr>
          <w:rFonts w:ascii="Times New Roman" w:hAnsi="Times New Roman" w:cs="Times New Roman"/>
          <w:b/>
          <w:sz w:val="20"/>
        </w:rPr>
        <w:t>Discussion</w:t>
      </w:r>
    </w:p>
    <w:p w:rsidR="00AF53A1" w:rsidRDefault="00546A8C" w:rsidP="0046550C">
      <w:pPr>
        <w:snapToGrid w:val="0"/>
        <w:spacing w:after="0" w:line="240" w:lineRule="auto"/>
        <w:ind w:firstLine="425"/>
        <w:jc w:val="both"/>
        <w:rPr>
          <w:rFonts w:ascii="Times New Roman" w:hAnsi="Times New Roman" w:cs="Times New Roman"/>
          <w:sz w:val="20"/>
        </w:rPr>
      </w:pPr>
      <w:r w:rsidRPr="00BD2041">
        <w:rPr>
          <w:rFonts w:ascii="Times New Roman" w:hAnsi="Times New Roman" w:cs="Times New Roman"/>
          <w:sz w:val="20"/>
        </w:rPr>
        <w:t>The species composition of the zooplankton of the Tinapa Lake depicts the Lake as a typical eutrophic freshwater system and were well distributed at each sampling station except for most of the species which were station – specific. Five zooplankton taxa (Cladocera, copepod, Decapoda, Rotiferaaznd Protozoa) were the major zooplankton in the lake ecosystem during the study, with the copepod being the most abundant. The results of the study, with the copepod being the most abundant. The results of the study agree with those of Etim et al (2010), Onepena</w:t>
      </w:r>
      <w:r w:rsidR="00BD2041" w:rsidRPr="00BD2041">
        <w:rPr>
          <w:rFonts w:ascii="Times New Roman" w:hAnsi="Times New Roman" w:cs="Times New Roman"/>
          <w:sz w:val="20"/>
        </w:rPr>
        <w:t xml:space="preserve"> &amp; </w:t>
      </w:r>
      <w:r w:rsidRPr="00BD2041">
        <w:rPr>
          <w:rFonts w:ascii="Times New Roman" w:hAnsi="Times New Roman" w:cs="Times New Roman"/>
          <w:sz w:val="20"/>
        </w:rPr>
        <w:t>Oyo (2008), Egborge (1987), Davies</w:t>
      </w:r>
      <w:r w:rsidR="00BD2041" w:rsidRPr="00BD2041">
        <w:rPr>
          <w:rFonts w:ascii="Times New Roman" w:hAnsi="Times New Roman" w:cs="Times New Roman"/>
          <w:sz w:val="20"/>
        </w:rPr>
        <w:t xml:space="preserve"> &amp; </w:t>
      </w:r>
      <w:r w:rsidRPr="00BD2041">
        <w:rPr>
          <w:rFonts w:ascii="Times New Roman" w:hAnsi="Times New Roman" w:cs="Times New Roman"/>
          <w:sz w:val="20"/>
        </w:rPr>
        <w:t>Ugwumba (2013), Udoh</w:t>
      </w:r>
      <w:r w:rsidR="00587422">
        <w:rPr>
          <w:rFonts w:ascii="Times New Roman" w:hAnsi="Times New Roman" w:cs="Times New Roman" w:hint="eastAsia"/>
          <w:sz w:val="20"/>
          <w:lang w:eastAsia="zh-CN"/>
        </w:rPr>
        <w:t xml:space="preserve"> </w:t>
      </w:r>
      <w:r w:rsidRPr="00BD2041">
        <w:rPr>
          <w:rFonts w:ascii="Times New Roman" w:hAnsi="Times New Roman" w:cs="Times New Roman"/>
          <w:i/>
          <w:sz w:val="20"/>
        </w:rPr>
        <w:t>et al.</w:t>
      </w:r>
      <w:r w:rsidR="007D159A" w:rsidRPr="00BD2041">
        <w:rPr>
          <w:rFonts w:ascii="Times New Roman" w:hAnsi="Times New Roman" w:cs="Times New Roman"/>
          <w:sz w:val="20"/>
        </w:rPr>
        <w:t xml:space="preserve"> (2015), Endongan</w:t>
      </w:r>
      <w:r w:rsidR="00BD2041" w:rsidRPr="00BD2041">
        <w:rPr>
          <w:rFonts w:ascii="Times New Roman" w:hAnsi="Times New Roman" w:cs="Times New Roman"/>
          <w:sz w:val="20"/>
        </w:rPr>
        <w:t xml:space="preserve"> &amp; </w:t>
      </w:r>
      <w:r w:rsidR="007D159A" w:rsidRPr="00BD2041">
        <w:rPr>
          <w:rFonts w:ascii="Times New Roman" w:hAnsi="Times New Roman" w:cs="Times New Roman"/>
          <w:sz w:val="20"/>
        </w:rPr>
        <w:t>Ertan (2016) Ajuonu</w:t>
      </w:r>
      <w:r w:rsidR="00587422">
        <w:rPr>
          <w:rFonts w:ascii="Times New Roman" w:hAnsi="Times New Roman" w:cs="Times New Roman" w:hint="eastAsia"/>
          <w:sz w:val="20"/>
          <w:lang w:eastAsia="zh-CN"/>
        </w:rPr>
        <w:t xml:space="preserve"> </w:t>
      </w:r>
      <w:r w:rsidR="007D159A" w:rsidRPr="00BD2041">
        <w:rPr>
          <w:rFonts w:ascii="Times New Roman" w:hAnsi="Times New Roman" w:cs="Times New Roman"/>
          <w:i/>
          <w:sz w:val="20"/>
        </w:rPr>
        <w:t>et al.</w:t>
      </w:r>
      <w:r w:rsidR="007D159A" w:rsidRPr="00BD2041">
        <w:rPr>
          <w:rFonts w:ascii="Times New Roman" w:hAnsi="Times New Roman" w:cs="Times New Roman"/>
          <w:sz w:val="20"/>
        </w:rPr>
        <w:t xml:space="preserve"> (2011) and Job </w:t>
      </w:r>
      <w:r w:rsidR="007D159A" w:rsidRPr="00BD2041">
        <w:rPr>
          <w:rFonts w:ascii="Times New Roman" w:hAnsi="Times New Roman" w:cs="Times New Roman"/>
          <w:i/>
          <w:sz w:val="20"/>
        </w:rPr>
        <w:t>et al</w:t>
      </w:r>
      <w:r w:rsidR="007D159A" w:rsidRPr="00BD2041">
        <w:rPr>
          <w:rFonts w:ascii="Times New Roman" w:hAnsi="Times New Roman" w:cs="Times New Roman"/>
          <w:sz w:val="20"/>
        </w:rPr>
        <w:t xml:space="preserve"> (2017) who reported the abundance of copepod in the zooplankton during their respective studies. The results of the present study however disagree with those of Ude</w:t>
      </w:r>
      <w:r w:rsidR="00587422">
        <w:rPr>
          <w:rFonts w:ascii="Times New Roman" w:hAnsi="Times New Roman" w:cs="Times New Roman" w:hint="eastAsia"/>
          <w:sz w:val="20"/>
          <w:lang w:eastAsia="zh-CN"/>
        </w:rPr>
        <w:t xml:space="preserve"> </w:t>
      </w:r>
      <w:r w:rsidR="007D159A" w:rsidRPr="00BD2041">
        <w:rPr>
          <w:rFonts w:ascii="Times New Roman" w:hAnsi="Times New Roman" w:cs="Times New Roman"/>
          <w:i/>
          <w:sz w:val="20"/>
        </w:rPr>
        <w:t>et al.</w:t>
      </w:r>
      <w:r w:rsidR="007D159A" w:rsidRPr="00BD2041">
        <w:rPr>
          <w:rFonts w:ascii="Times New Roman" w:hAnsi="Times New Roman" w:cs="Times New Roman"/>
          <w:sz w:val="20"/>
        </w:rPr>
        <w:t xml:space="preserve"> (2011), Ogbuagu</w:t>
      </w:r>
      <w:r w:rsidR="00BD2041" w:rsidRPr="00BD2041">
        <w:rPr>
          <w:rFonts w:ascii="Times New Roman" w:hAnsi="Times New Roman" w:cs="Times New Roman"/>
          <w:sz w:val="20"/>
        </w:rPr>
        <w:t xml:space="preserve"> &amp; </w:t>
      </w:r>
      <w:r w:rsidR="007D159A" w:rsidRPr="00BD2041">
        <w:rPr>
          <w:rFonts w:ascii="Times New Roman" w:hAnsi="Times New Roman" w:cs="Times New Roman"/>
          <w:sz w:val="20"/>
        </w:rPr>
        <w:t>Ayoade (20120 and Offem</w:t>
      </w:r>
      <w:r w:rsidR="00587422">
        <w:rPr>
          <w:rFonts w:ascii="Times New Roman" w:hAnsi="Times New Roman" w:cs="Times New Roman" w:hint="eastAsia"/>
          <w:sz w:val="20"/>
          <w:lang w:eastAsia="zh-CN"/>
        </w:rPr>
        <w:t xml:space="preserve"> </w:t>
      </w:r>
      <w:r w:rsidR="007D159A" w:rsidRPr="00BD2041">
        <w:rPr>
          <w:rFonts w:ascii="Times New Roman" w:hAnsi="Times New Roman" w:cs="Times New Roman"/>
          <w:i/>
          <w:sz w:val="20"/>
        </w:rPr>
        <w:t>et al</w:t>
      </w:r>
      <w:r w:rsidR="007D159A" w:rsidRPr="00BD2041">
        <w:rPr>
          <w:rFonts w:ascii="Times New Roman" w:hAnsi="Times New Roman" w:cs="Times New Roman"/>
          <w:sz w:val="20"/>
        </w:rPr>
        <w:t xml:space="preserve"> (2011) who respectively recorded high abundance of </w:t>
      </w:r>
      <w:r w:rsidR="007D159A" w:rsidRPr="00BD2041">
        <w:rPr>
          <w:rFonts w:ascii="Times New Roman" w:hAnsi="Times New Roman" w:cs="Times New Roman"/>
          <w:sz w:val="20"/>
        </w:rPr>
        <w:lastRenderedPageBreak/>
        <w:t>Cladocera in the zooplankton of River Ogun, River Echare and Lake Ikori all freshwater systems in Nigeria. They attributed the high abundance of the Clodocera to the influence of authropogenic activities carried out around the aquatic systems, which they maintained was evidenced by high concentration of pollution indicators, typically nutrients and trace elements which according to them were above acceptable limits giving rise to the decimation of the copepod.</w:t>
      </w:r>
    </w:p>
    <w:p w:rsidR="00AF53A1" w:rsidRDefault="00E962CE" w:rsidP="0046550C">
      <w:pPr>
        <w:snapToGrid w:val="0"/>
        <w:spacing w:after="0" w:line="240" w:lineRule="auto"/>
        <w:ind w:firstLine="425"/>
        <w:jc w:val="both"/>
        <w:rPr>
          <w:rFonts w:ascii="Times New Roman" w:hAnsi="Times New Roman" w:cs="Times New Roman"/>
          <w:sz w:val="20"/>
        </w:rPr>
      </w:pPr>
      <w:r w:rsidRPr="00BD2041">
        <w:rPr>
          <w:rFonts w:ascii="Times New Roman" w:hAnsi="Times New Roman" w:cs="Times New Roman"/>
          <w:sz w:val="20"/>
        </w:rPr>
        <w:t>In the Mandovi estuary, India, Selvakumar</w:t>
      </w:r>
      <w:r w:rsidR="00587422">
        <w:rPr>
          <w:rFonts w:ascii="Times New Roman" w:hAnsi="Times New Roman" w:cs="Times New Roman" w:hint="eastAsia"/>
          <w:sz w:val="20"/>
          <w:lang w:eastAsia="zh-CN"/>
        </w:rPr>
        <w:t xml:space="preserve"> </w:t>
      </w:r>
      <w:r w:rsidRPr="00BD2041">
        <w:rPr>
          <w:rFonts w:ascii="Times New Roman" w:hAnsi="Times New Roman" w:cs="Times New Roman"/>
          <w:i/>
          <w:sz w:val="20"/>
        </w:rPr>
        <w:t>et al.</w:t>
      </w:r>
      <w:r w:rsidRPr="00BD2041">
        <w:rPr>
          <w:rFonts w:ascii="Times New Roman" w:hAnsi="Times New Roman" w:cs="Times New Roman"/>
          <w:sz w:val="20"/>
        </w:rPr>
        <w:t xml:space="preserve"> (1986) reported high abundance of copepod in the zooplankton of the estuary, attributing it to the ability of the copepods to show a complex pattern in their distribution. In their studies, Etim</w:t>
      </w:r>
      <w:r w:rsidR="00587422">
        <w:rPr>
          <w:rFonts w:ascii="Times New Roman" w:hAnsi="Times New Roman" w:cs="Times New Roman" w:hint="eastAsia"/>
          <w:sz w:val="20"/>
          <w:lang w:eastAsia="zh-CN"/>
        </w:rPr>
        <w:t xml:space="preserve"> </w:t>
      </w:r>
      <w:r w:rsidRPr="00BD2041">
        <w:rPr>
          <w:rFonts w:ascii="Times New Roman" w:hAnsi="Times New Roman" w:cs="Times New Roman"/>
          <w:i/>
          <w:sz w:val="20"/>
        </w:rPr>
        <w:t>et al</w:t>
      </w:r>
      <w:r w:rsidRPr="00BD2041">
        <w:rPr>
          <w:rFonts w:ascii="Times New Roman" w:hAnsi="Times New Roman" w:cs="Times New Roman"/>
          <w:sz w:val="20"/>
        </w:rPr>
        <w:t xml:space="preserve"> (2010), Onyemax</w:t>
      </w:r>
      <w:r w:rsidR="00BD2041" w:rsidRPr="00BD2041">
        <w:rPr>
          <w:rFonts w:ascii="Times New Roman" w:hAnsi="Times New Roman" w:cs="Times New Roman"/>
          <w:sz w:val="20"/>
        </w:rPr>
        <w:t xml:space="preserve"> &amp; </w:t>
      </w:r>
      <w:r w:rsidRPr="00BD2041">
        <w:rPr>
          <w:rFonts w:ascii="Times New Roman" w:hAnsi="Times New Roman" w:cs="Times New Roman"/>
          <w:sz w:val="20"/>
        </w:rPr>
        <w:t>Oyo (2008), Egborge (1987), Davies</w:t>
      </w:r>
      <w:r w:rsidR="00BD2041" w:rsidRPr="00BD2041">
        <w:rPr>
          <w:rFonts w:ascii="Times New Roman" w:hAnsi="Times New Roman" w:cs="Times New Roman"/>
          <w:sz w:val="20"/>
        </w:rPr>
        <w:t xml:space="preserve"> &amp; </w:t>
      </w:r>
      <w:r w:rsidRPr="00BD2041">
        <w:rPr>
          <w:rFonts w:ascii="Times New Roman" w:hAnsi="Times New Roman" w:cs="Times New Roman"/>
          <w:sz w:val="20"/>
        </w:rPr>
        <w:t>Ugwumba (2013), Udoh</w:t>
      </w:r>
      <w:r w:rsidR="00587422">
        <w:rPr>
          <w:rFonts w:ascii="Times New Roman" w:hAnsi="Times New Roman" w:cs="Times New Roman" w:hint="eastAsia"/>
          <w:sz w:val="20"/>
          <w:lang w:eastAsia="zh-CN"/>
        </w:rPr>
        <w:t xml:space="preserve"> </w:t>
      </w:r>
      <w:r w:rsidRPr="00BD2041">
        <w:rPr>
          <w:rFonts w:ascii="Times New Roman" w:hAnsi="Times New Roman" w:cs="Times New Roman"/>
          <w:i/>
          <w:sz w:val="20"/>
        </w:rPr>
        <w:t>et al</w:t>
      </w:r>
      <w:r w:rsidRPr="00BD2041">
        <w:rPr>
          <w:rFonts w:ascii="Times New Roman" w:hAnsi="Times New Roman" w:cs="Times New Roman"/>
          <w:sz w:val="20"/>
        </w:rPr>
        <w:t xml:space="preserve"> (2015), Ajuonu</w:t>
      </w:r>
      <w:r w:rsidR="00587422">
        <w:rPr>
          <w:rFonts w:ascii="Times New Roman" w:hAnsi="Times New Roman" w:cs="Times New Roman" w:hint="eastAsia"/>
          <w:sz w:val="20"/>
          <w:lang w:eastAsia="zh-CN"/>
        </w:rPr>
        <w:t xml:space="preserve"> </w:t>
      </w:r>
      <w:r w:rsidRPr="00BD2041">
        <w:rPr>
          <w:rFonts w:ascii="Times New Roman" w:hAnsi="Times New Roman" w:cs="Times New Roman"/>
          <w:i/>
          <w:sz w:val="20"/>
        </w:rPr>
        <w:t>et al</w:t>
      </w:r>
      <w:r w:rsidRPr="00BD2041">
        <w:rPr>
          <w:rFonts w:ascii="Times New Roman" w:hAnsi="Times New Roman" w:cs="Times New Roman"/>
          <w:sz w:val="20"/>
        </w:rPr>
        <w:t xml:space="preserve"> (2011) and Job</w:t>
      </w:r>
      <w:r w:rsidRPr="00BD2041">
        <w:rPr>
          <w:rFonts w:ascii="Times New Roman" w:hAnsi="Times New Roman" w:cs="Times New Roman"/>
          <w:i/>
          <w:sz w:val="20"/>
        </w:rPr>
        <w:t xml:space="preserve"> et al.</w:t>
      </w:r>
      <w:r w:rsidRPr="00BD2041">
        <w:rPr>
          <w:rFonts w:ascii="Times New Roman" w:hAnsi="Times New Roman" w:cs="Times New Roman"/>
          <w:sz w:val="20"/>
        </w:rPr>
        <w:t xml:space="preserve"> (2017) whose results are similar to that of the present study they respectively attributed the abundance of copepod in the </w:t>
      </w:r>
      <w:r w:rsidR="00F4374F" w:rsidRPr="00BD2041">
        <w:rPr>
          <w:rFonts w:ascii="Times New Roman" w:hAnsi="Times New Roman" w:cs="Times New Roman"/>
          <w:sz w:val="20"/>
        </w:rPr>
        <w:t>zooplankton, to the ability of the copepods to exhibit high reproductive capacity and become recruited into the standing stock of the sooplankton population.</w:t>
      </w:r>
    </w:p>
    <w:p w:rsidR="00AF53A1" w:rsidRDefault="00F4374F" w:rsidP="0046550C">
      <w:pPr>
        <w:snapToGrid w:val="0"/>
        <w:spacing w:after="0" w:line="240" w:lineRule="auto"/>
        <w:ind w:firstLine="425"/>
        <w:jc w:val="both"/>
        <w:rPr>
          <w:rFonts w:ascii="Times New Roman" w:hAnsi="Times New Roman" w:cs="Times New Roman"/>
          <w:sz w:val="20"/>
        </w:rPr>
      </w:pPr>
      <w:r w:rsidRPr="00BD2041">
        <w:rPr>
          <w:rFonts w:ascii="Times New Roman" w:hAnsi="Times New Roman" w:cs="Times New Roman"/>
          <w:sz w:val="20"/>
        </w:rPr>
        <w:t xml:space="preserve">The occurrence of some of the zooplankton species at all the stations and the absence at others, may be unconnected to the ability of these species to adapt to the prevailing ecological conditions of the stations milieu. According to Hart (1999), the presence or absence of a species, species group or taxa in a particular habitat is influenced by the prevailing ecological setting in the habitat. Davies </w:t>
      </w:r>
      <w:r w:rsidRPr="00BD2041">
        <w:rPr>
          <w:rFonts w:ascii="Times New Roman" w:hAnsi="Times New Roman" w:cs="Times New Roman"/>
          <w:i/>
          <w:sz w:val="20"/>
        </w:rPr>
        <w:t>et al</w:t>
      </w:r>
      <w:r w:rsidRPr="00BD2041">
        <w:rPr>
          <w:rFonts w:ascii="Times New Roman" w:hAnsi="Times New Roman" w:cs="Times New Roman"/>
          <w:sz w:val="20"/>
        </w:rPr>
        <w:t xml:space="preserve"> (2009) asset that some planktonic </w:t>
      </w:r>
      <w:r w:rsidR="001B2EB2" w:rsidRPr="00BD2041">
        <w:rPr>
          <w:rFonts w:ascii="Times New Roman" w:hAnsi="Times New Roman" w:cs="Times New Roman"/>
          <w:sz w:val="20"/>
        </w:rPr>
        <w:t>species may be distributed only within restricted zones in the aquatic habitat, while others may reside only in other zones of the ecosystem, depending on adoptive capability of the individual organism.</w:t>
      </w:r>
    </w:p>
    <w:p w:rsidR="00AF53A1" w:rsidRDefault="001B2EB2" w:rsidP="0046550C">
      <w:pPr>
        <w:snapToGrid w:val="0"/>
        <w:spacing w:after="0" w:line="240" w:lineRule="auto"/>
        <w:ind w:firstLine="425"/>
        <w:jc w:val="both"/>
        <w:rPr>
          <w:rFonts w:ascii="Times New Roman" w:hAnsi="Times New Roman" w:cs="Times New Roman"/>
          <w:sz w:val="20"/>
        </w:rPr>
      </w:pPr>
      <w:r w:rsidRPr="00BD2041">
        <w:rPr>
          <w:rFonts w:ascii="Times New Roman" w:hAnsi="Times New Roman" w:cs="Times New Roman"/>
          <w:sz w:val="20"/>
        </w:rPr>
        <w:t xml:space="preserve">The abundance of copepod in the zooplankton in this study may be interplayed by the principle of retention mechanism at each station and samples collection technique. In this study, zooplankton samples were collected within few centimeters of the water column (surface water). Such technique according to Davies </w:t>
      </w:r>
      <w:r w:rsidRPr="00BD2041">
        <w:rPr>
          <w:rFonts w:ascii="Times New Roman" w:hAnsi="Times New Roman" w:cs="Times New Roman"/>
          <w:i/>
          <w:sz w:val="20"/>
        </w:rPr>
        <w:t>et al.</w:t>
      </w:r>
      <w:r w:rsidRPr="00BD2041">
        <w:rPr>
          <w:rFonts w:ascii="Times New Roman" w:hAnsi="Times New Roman" w:cs="Times New Roman"/>
          <w:sz w:val="20"/>
        </w:rPr>
        <w:t xml:space="preserve"> (2009), takes into account, the retention mechanism of the organisms sampled. As hypothesized by Krumme and Liang (2004), for copepods resident in the Euro do Meico (a macrotidal mangrove channel in northern Brazil) enhances station not influenced by swift current, to retain current dependent organisms at particular habitat/ or station.</w:t>
      </w:r>
    </w:p>
    <w:p w:rsidR="00AF53A1" w:rsidRDefault="001B2EB2" w:rsidP="0046550C">
      <w:pPr>
        <w:snapToGrid w:val="0"/>
        <w:spacing w:after="0" w:line="240" w:lineRule="auto"/>
        <w:ind w:firstLine="425"/>
        <w:jc w:val="both"/>
        <w:rPr>
          <w:rFonts w:ascii="Times New Roman" w:hAnsi="Times New Roman" w:cs="Times New Roman"/>
          <w:sz w:val="20"/>
        </w:rPr>
      </w:pPr>
      <w:r w:rsidRPr="00BD2041">
        <w:rPr>
          <w:rFonts w:ascii="Times New Roman" w:hAnsi="Times New Roman" w:cs="Times New Roman"/>
          <w:sz w:val="20"/>
        </w:rPr>
        <w:t>In this study station 4 was generally observed not be effectively influenced by current hence, the high densities of the zooplankton. The principle of retention mechanism, coupled with the generally high reproductive capacity of the copepod, may be the only possible premise for the observed high abundance of the copepod in the Tinapa Lake zooplankton.</w:t>
      </w:r>
    </w:p>
    <w:p w:rsidR="00AF53A1" w:rsidRDefault="001B2EB2" w:rsidP="0046550C">
      <w:pPr>
        <w:snapToGrid w:val="0"/>
        <w:spacing w:after="0" w:line="240" w:lineRule="auto"/>
        <w:ind w:firstLine="425"/>
        <w:jc w:val="both"/>
        <w:rPr>
          <w:rFonts w:ascii="Times New Roman" w:hAnsi="Times New Roman" w:cs="Times New Roman"/>
          <w:sz w:val="20"/>
        </w:rPr>
      </w:pPr>
      <w:r w:rsidRPr="00BD2041">
        <w:rPr>
          <w:rFonts w:ascii="Times New Roman" w:hAnsi="Times New Roman" w:cs="Times New Roman"/>
          <w:sz w:val="20"/>
        </w:rPr>
        <w:lastRenderedPageBreak/>
        <w:t xml:space="preserve">The results of the present study being the outcome of the preliminary investigations on the ecology and diversity of zooplankton of the Tinapa Lake ecosystem also agree with those of Davies </w:t>
      </w:r>
      <w:r w:rsidRPr="00BD2041">
        <w:rPr>
          <w:rFonts w:ascii="Times New Roman" w:hAnsi="Times New Roman" w:cs="Times New Roman"/>
          <w:i/>
          <w:sz w:val="20"/>
        </w:rPr>
        <w:t>et al</w:t>
      </w:r>
      <w:r w:rsidRPr="00BD2041">
        <w:rPr>
          <w:rFonts w:ascii="Times New Roman" w:hAnsi="Times New Roman" w:cs="Times New Roman"/>
          <w:sz w:val="20"/>
        </w:rPr>
        <w:t xml:space="preserve"> (2009) during their studies on the effects of tides on zooplankton community of a tribulary of upper Bonny Estuary, Niger Delta, Nigeria. However, in Davies </w:t>
      </w:r>
      <w:r w:rsidRPr="00BD2041">
        <w:rPr>
          <w:rFonts w:ascii="Times New Roman" w:hAnsi="Times New Roman" w:cs="Times New Roman"/>
          <w:i/>
          <w:sz w:val="20"/>
        </w:rPr>
        <w:t>et a</w:t>
      </w:r>
      <w:r w:rsidR="00BD2041" w:rsidRPr="00BD2041">
        <w:rPr>
          <w:rFonts w:ascii="Times New Roman" w:hAnsi="Times New Roman" w:cs="Times New Roman"/>
          <w:i/>
          <w:sz w:val="20"/>
        </w:rPr>
        <w:t xml:space="preserve">l </w:t>
      </w:r>
      <w:r w:rsidR="00BD2041" w:rsidRPr="00BD2041">
        <w:rPr>
          <w:rFonts w:ascii="Times New Roman" w:hAnsi="Times New Roman" w:cs="Times New Roman"/>
          <w:sz w:val="20"/>
        </w:rPr>
        <w:t>(</w:t>
      </w:r>
      <w:r w:rsidR="00E1438C" w:rsidRPr="00BD2041">
        <w:rPr>
          <w:rFonts w:ascii="Times New Roman" w:hAnsi="Times New Roman" w:cs="Times New Roman"/>
          <w:sz w:val="20"/>
        </w:rPr>
        <w:t>2009) report, zooplankton taxa such as Ostracoda, Euphasiacea and Branchiura which were absent in the present study were listed among the zooplankton taxa of the tributary. According to Hart (1999) investigation conducted in different ecotones are likely to reveal differential results.</w:t>
      </w:r>
      <w:r w:rsidR="00BD2041" w:rsidRPr="00BD2041">
        <w:rPr>
          <w:rFonts w:ascii="Times New Roman" w:hAnsi="Times New Roman" w:cs="Times New Roman"/>
          <w:sz w:val="20"/>
        </w:rPr>
        <w:t xml:space="preserve"> </w:t>
      </w:r>
      <w:r w:rsidR="00E1438C" w:rsidRPr="00BD2041">
        <w:rPr>
          <w:rFonts w:ascii="Times New Roman" w:hAnsi="Times New Roman" w:cs="Times New Roman"/>
          <w:sz w:val="20"/>
        </w:rPr>
        <w:t>The high Margalef’s index in this study indicates an ecological stable and productive Lake ecosystem. According to Ali</w:t>
      </w:r>
      <w:r w:rsidR="00E1438C" w:rsidRPr="00BD2041">
        <w:rPr>
          <w:rFonts w:ascii="Times New Roman" w:hAnsi="Times New Roman" w:cs="Times New Roman"/>
          <w:i/>
          <w:sz w:val="20"/>
        </w:rPr>
        <w:t xml:space="preserve"> et al</w:t>
      </w:r>
      <w:r w:rsidR="00E1438C" w:rsidRPr="00BD2041">
        <w:rPr>
          <w:rFonts w:ascii="Times New Roman" w:hAnsi="Times New Roman" w:cs="Times New Roman"/>
          <w:sz w:val="20"/>
        </w:rPr>
        <w:t xml:space="preserve"> (2003), Margalef’s index values less than 1 indicate heavily polluted environment, values between 1-3 window moderately polluted environment, while values greater than 3 portray clean ecological system. Offem</w:t>
      </w:r>
      <w:r w:rsidR="00587422">
        <w:rPr>
          <w:rFonts w:ascii="Times New Roman" w:hAnsi="Times New Roman" w:cs="Times New Roman" w:hint="eastAsia"/>
          <w:sz w:val="20"/>
          <w:lang w:eastAsia="zh-CN"/>
        </w:rPr>
        <w:t xml:space="preserve"> </w:t>
      </w:r>
      <w:r w:rsidR="00E1438C" w:rsidRPr="00BD2041">
        <w:rPr>
          <w:rFonts w:ascii="Times New Roman" w:hAnsi="Times New Roman" w:cs="Times New Roman"/>
          <w:i/>
          <w:sz w:val="20"/>
        </w:rPr>
        <w:t>et al</w:t>
      </w:r>
      <w:r w:rsidR="00E1438C" w:rsidRPr="00BD2041">
        <w:rPr>
          <w:rFonts w:ascii="Times New Roman" w:hAnsi="Times New Roman" w:cs="Times New Roman"/>
          <w:sz w:val="20"/>
        </w:rPr>
        <w:t xml:space="preserve"> (2011) recorded high Margalef’s index values for the zooplankton of Ikworilake, in Southeastern Nigeria and concluded that the lake is ecologically fit for enhanced fish growth and survival.</w:t>
      </w:r>
    </w:p>
    <w:p w:rsidR="00AF53A1" w:rsidRDefault="00E1438C" w:rsidP="0046550C">
      <w:pPr>
        <w:snapToGrid w:val="0"/>
        <w:spacing w:after="0" w:line="240" w:lineRule="auto"/>
        <w:ind w:firstLine="425"/>
        <w:jc w:val="both"/>
        <w:rPr>
          <w:rFonts w:ascii="Times New Roman" w:hAnsi="Times New Roman" w:cs="Times New Roman"/>
          <w:sz w:val="20"/>
        </w:rPr>
      </w:pPr>
      <w:r w:rsidRPr="00BD2041">
        <w:rPr>
          <w:rFonts w:ascii="Times New Roman" w:hAnsi="Times New Roman" w:cs="Times New Roman"/>
          <w:sz w:val="20"/>
        </w:rPr>
        <w:t xml:space="preserve">In Tinapa Lake, in addition to the high Margalef’s index values which characterize highly productive system (Adieral 2003; Mason, 1988; Salam et al., 2000; Margalef 1965, 1978, Job </w:t>
      </w:r>
      <w:r w:rsidRPr="00BD2041">
        <w:rPr>
          <w:rFonts w:ascii="Times New Roman" w:hAnsi="Times New Roman" w:cs="Times New Roman"/>
          <w:i/>
          <w:sz w:val="20"/>
        </w:rPr>
        <w:t>et al</w:t>
      </w:r>
      <w:r w:rsidRPr="00BD2041">
        <w:rPr>
          <w:rFonts w:ascii="Times New Roman" w:hAnsi="Times New Roman" w:cs="Times New Roman"/>
          <w:sz w:val="20"/>
        </w:rPr>
        <w:t xml:space="preserve"> 2017, Egbai</w:t>
      </w:r>
      <w:r w:rsidR="00BD2041" w:rsidRPr="00BD2041">
        <w:rPr>
          <w:rFonts w:ascii="Times New Roman" w:hAnsi="Times New Roman" w:cs="Times New Roman"/>
          <w:sz w:val="20"/>
        </w:rPr>
        <w:t xml:space="preserve"> &amp; </w:t>
      </w:r>
      <w:r w:rsidRPr="00BD2041">
        <w:rPr>
          <w:rFonts w:ascii="Times New Roman" w:hAnsi="Times New Roman" w:cs="Times New Roman"/>
          <w:sz w:val="20"/>
        </w:rPr>
        <w:t>Job 2017, and Job</w:t>
      </w:r>
      <w:r w:rsidR="00BD2041" w:rsidRPr="00BD2041">
        <w:rPr>
          <w:rFonts w:ascii="Times New Roman" w:hAnsi="Times New Roman" w:cs="Times New Roman"/>
          <w:sz w:val="20"/>
        </w:rPr>
        <w:t xml:space="preserve"> &amp; </w:t>
      </w:r>
      <w:r w:rsidRPr="00BD2041">
        <w:rPr>
          <w:rFonts w:ascii="Times New Roman" w:hAnsi="Times New Roman" w:cs="Times New Roman"/>
          <w:sz w:val="20"/>
        </w:rPr>
        <w:t>Ekpo, 2017), the ranges of the Simpson’s dominace, Shannon-Wiener and Pielou’s indices, indicate a zooplankton community with a stable and even distribution. Similar observation was made by Ogbeibu</w:t>
      </w:r>
      <w:r w:rsidR="00BD2041" w:rsidRPr="00BD2041">
        <w:rPr>
          <w:rFonts w:ascii="Times New Roman" w:hAnsi="Times New Roman" w:cs="Times New Roman"/>
          <w:sz w:val="20"/>
        </w:rPr>
        <w:t xml:space="preserve"> &amp; </w:t>
      </w:r>
      <w:r w:rsidRPr="00BD2041">
        <w:rPr>
          <w:rFonts w:ascii="Times New Roman" w:hAnsi="Times New Roman" w:cs="Times New Roman"/>
          <w:sz w:val="20"/>
        </w:rPr>
        <w:t xml:space="preserve">Edutie on the Rotifers (2000) in Ikpoba River, Nigeria, Job </w:t>
      </w:r>
      <w:r w:rsidRPr="00BD2041">
        <w:rPr>
          <w:rFonts w:ascii="Times New Roman" w:hAnsi="Times New Roman" w:cs="Times New Roman"/>
          <w:i/>
          <w:sz w:val="20"/>
        </w:rPr>
        <w:t>et al</w:t>
      </w:r>
      <w:r w:rsidRPr="00BD2041">
        <w:rPr>
          <w:rFonts w:ascii="Times New Roman" w:hAnsi="Times New Roman" w:cs="Times New Roman"/>
          <w:sz w:val="20"/>
        </w:rPr>
        <w:t xml:space="preserve"> (2017 on the Zooplankton in the calabar River, Nigeria</w:t>
      </w:r>
      <w:r w:rsidR="00AF53A1">
        <w:rPr>
          <w:rFonts w:ascii="Times New Roman" w:hAnsi="Times New Roman" w:cs="Times New Roman"/>
          <w:sz w:val="20"/>
        </w:rPr>
        <w:t>.</w:t>
      </w:r>
    </w:p>
    <w:p w:rsidR="0047012D" w:rsidRPr="00BD2041" w:rsidRDefault="0047012D" w:rsidP="0046550C">
      <w:pPr>
        <w:snapToGrid w:val="0"/>
        <w:spacing w:after="0" w:line="240" w:lineRule="auto"/>
        <w:ind w:firstLine="425"/>
        <w:jc w:val="both"/>
        <w:rPr>
          <w:rFonts w:ascii="Times New Roman" w:hAnsi="Times New Roman" w:cs="Times New Roman"/>
          <w:sz w:val="20"/>
        </w:rPr>
      </w:pPr>
    </w:p>
    <w:p w:rsidR="0047012D" w:rsidRPr="00BD2041" w:rsidRDefault="0047012D" w:rsidP="0046550C">
      <w:pPr>
        <w:snapToGrid w:val="0"/>
        <w:spacing w:after="0" w:line="240" w:lineRule="auto"/>
        <w:jc w:val="both"/>
        <w:rPr>
          <w:rFonts w:ascii="Times New Roman" w:hAnsi="Times New Roman" w:cs="Times New Roman"/>
          <w:b/>
          <w:sz w:val="20"/>
        </w:rPr>
      </w:pPr>
      <w:r w:rsidRPr="00BD2041">
        <w:rPr>
          <w:rFonts w:ascii="Times New Roman" w:hAnsi="Times New Roman" w:cs="Times New Roman"/>
          <w:b/>
          <w:sz w:val="20"/>
        </w:rPr>
        <w:t>Conclusion</w:t>
      </w:r>
    </w:p>
    <w:p w:rsidR="00AF53A1" w:rsidRDefault="0047012D" w:rsidP="0046550C">
      <w:pPr>
        <w:snapToGrid w:val="0"/>
        <w:spacing w:after="0" w:line="240" w:lineRule="auto"/>
        <w:ind w:firstLine="425"/>
        <w:jc w:val="both"/>
        <w:rPr>
          <w:rFonts w:ascii="Times New Roman" w:hAnsi="Times New Roman" w:cs="Times New Roman"/>
          <w:sz w:val="20"/>
        </w:rPr>
      </w:pPr>
      <w:r w:rsidRPr="00BD2041">
        <w:rPr>
          <w:rFonts w:ascii="Times New Roman" w:hAnsi="Times New Roman" w:cs="Times New Roman"/>
          <w:sz w:val="20"/>
        </w:rPr>
        <w:t>This study provides information on the ecology and diversity of zooplankton of the Tinapa Lake, as artificial lake in Calabar, Cross River State, Nigeria. 38 zooplankton species belonging to 5 taxa namely Cladocera (9m species), Copepoda (11 species), Decapoda (25 species) Rotifera (8species) and Protozoa (8 species) were recorded in this study which represented a preliminary report on the zooplankton of the Lake. The most abundance zooplankton taxa was the copepod (391 by number, 39, 78% the least being Decapoda (50.5.05%) station 4 had the most abundant number individuals (375 38.5%) of the zooplankton with the least recorded at station 2 (196:19.84%).</w:t>
      </w:r>
    </w:p>
    <w:p w:rsidR="0047012D" w:rsidRPr="00BD2041" w:rsidRDefault="0047012D" w:rsidP="0046550C">
      <w:pPr>
        <w:snapToGrid w:val="0"/>
        <w:spacing w:after="0" w:line="240" w:lineRule="auto"/>
        <w:ind w:firstLine="425"/>
        <w:jc w:val="both"/>
        <w:rPr>
          <w:rFonts w:ascii="Times New Roman" w:hAnsi="Times New Roman" w:cs="Times New Roman"/>
          <w:sz w:val="20"/>
        </w:rPr>
      </w:pPr>
      <w:r w:rsidRPr="00BD2041">
        <w:rPr>
          <w:rFonts w:ascii="Times New Roman" w:hAnsi="Times New Roman" w:cs="Times New Roman"/>
          <w:sz w:val="20"/>
        </w:rPr>
        <w:t xml:space="preserve">Margalef’s Index calculated for the zooplankton ranged between 5.241 – 5.736, with Shannon-Wiener ranging between 2.0066-2.429, Pielou’s index ranged between 1.398-1.573 while Simpson’s sampled zooplankters were between at station 1-14 at station 2, 3-15 at station 3 and 2-21 at station 4, while average </w:t>
      </w:r>
      <w:r w:rsidRPr="00BD2041">
        <w:rPr>
          <w:rFonts w:ascii="Times New Roman" w:hAnsi="Times New Roman" w:cs="Times New Roman"/>
          <w:sz w:val="20"/>
        </w:rPr>
        <w:lastRenderedPageBreak/>
        <w:t xml:space="preserve">number of fanirus sampled was 40.6 (station 1), 39.2 (station 2), 41.8 (station 3) and 75.0 (station 4). Altogether, 222 (22.5%) Cladocera were sampled, with 391 (39,78%0 copepoda, 50 (5.09%) Decopoda, 162 </w:t>
      </w:r>
      <w:r w:rsidR="0069792F" w:rsidRPr="00BD2041">
        <w:rPr>
          <w:rFonts w:ascii="Times New Roman" w:hAnsi="Times New Roman" w:cs="Times New Roman"/>
          <w:sz w:val="20"/>
        </w:rPr>
        <w:t>(16.4*%) Rotifera and 158 (16.07%) protozoa. The Ecological index values of this study portray Tinapalake as an ecological stable and productive highway system with a rich zooplankton community. Job</w:t>
      </w:r>
      <w:r w:rsidR="00BD2041" w:rsidRPr="00BD2041">
        <w:rPr>
          <w:rFonts w:ascii="Times New Roman" w:hAnsi="Times New Roman" w:cs="Times New Roman"/>
          <w:sz w:val="20"/>
        </w:rPr>
        <w:t xml:space="preserve"> &amp; </w:t>
      </w:r>
      <w:r w:rsidR="0069792F" w:rsidRPr="00BD2041">
        <w:rPr>
          <w:rFonts w:ascii="Times New Roman" w:hAnsi="Times New Roman" w:cs="Times New Roman"/>
          <w:sz w:val="20"/>
        </w:rPr>
        <w:t>Ekpo (2017) on the macriobenthos of the Calabar River system Nigeria and Ofem et al. on the zooplankton of Lake Ikwori and Udoh</w:t>
      </w:r>
      <w:r w:rsidR="00587422">
        <w:rPr>
          <w:rFonts w:ascii="Times New Roman" w:hAnsi="Times New Roman" w:cs="Times New Roman" w:hint="eastAsia"/>
          <w:sz w:val="20"/>
          <w:lang w:eastAsia="zh-CN"/>
        </w:rPr>
        <w:t xml:space="preserve"> </w:t>
      </w:r>
      <w:r w:rsidR="0069792F" w:rsidRPr="00BD2041">
        <w:rPr>
          <w:rFonts w:ascii="Times New Roman" w:hAnsi="Times New Roman" w:cs="Times New Roman"/>
          <w:i/>
          <w:sz w:val="20"/>
        </w:rPr>
        <w:t>et al</w:t>
      </w:r>
      <w:r w:rsidR="0069792F" w:rsidRPr="00BD2041">
        <w:rPr>
          <w:rFonts w:ascii="Times New Roman" w:hAnsi="Times New Roman" w:cs="Times New Roman"/>
          <w:sz w:val="20"/>
        </w:rPr>
        <w:t xml:space="preserve"> (2015) on the microcrustancean of Uwanse Stream, Cross River State, Nigeria.</w:t>
      </w:r>
    </w:p>
    <w:p w:rsidR="00B56804" w:rsidRPr="00BD2041" w:rsidRDefault="00B56804" w:rsidP="0046550C">
      <w:pPr>
        <w:snapToGrid w:val="0"/>
        <w:spacing w:after="0" w:line="240" w:lineRule="auto"/>
        <w:jc w:val="both"/>
        <w:rPr>
          <w:rFonts w:ascii="Times New Roman" w:hAnsi="Times New Roman" w:cs="Times New Roman"/>
          <w:b/>
          <w:sz w:val="20"/>
        </w:rPr>
      </w:pPr>
    </w:p>
    <w:p w:rsidR="00B56804" w:rsidRPr="00BD2041" w:rsidRDefault="00AF53A1" w:rsidP="0046550C">
      <w:pPr>
        <w:snapToGrid w:val="0"/>
        <w:spacing w:after="0" w:line="240" w:lineRule="auto"/>
        <w:jc w:val="both"/>
        <w:rPr>
          <w:rFonts w:ascii="Times New Roman" w:hAnsi="Times New Roman" w:cs="Times New Roman"/>
          <w:b/>
          <w:sz w:val="20"/>
        </w:rPr>
      </w:pPr>
      <w:r w:rsidRPr="00BD2041">
        <w:rPr>
          <w:rFonts w:ascii="Times New Roman" w:hAnsi="Times New Roman" w:cs="Times New Roman"/>
          <w:b/>
          <w:sz w:val="20"/>
        </w:rPr>
        <w:t>References</w:t>
      </w:r>
    </w:p>
    <w:p w:rsidR="00B56804" w:rsidRPr="00BD2041" w:rsidRDefault="00B56804" w:rsidP="00AF53A1">
      <w:pPr>
        <w:pStyle w:val="ListParagraph"/>
        <w:numPr>
          <w:ilvl w:val="0"/>
          <w:numId w:val="1"/>
        </w:numPr>
        <w:snapToGrid w:val="0"/>
        <w:spacing w:after="0" w:line="240" w:lineRule="auto"/>
        <w:ind w:left="425" w:hanging="425"/>
        <w:jc w:val="both"/>
        <w:rPr>
          <w:rFonts w:ascii="Times New Roman" w:hAnsi="Times New Roman" w:cs="Times New Roman"/>
          <w:sz w:val="20"/>
        </w:rPr>
      </w:pPr>
      <w:r w:rsidRPr="00BD2041">
        <w:rPr>
          <w:rFonts w:ascii="Times New Roman" w:hAnsi="Times New Roman" w:cs="Times New Roman"/>
          <w:sz w:val="20"/>
        </w:rPr>
        <w:t>Abohweyene,</w:t>
      </w:r>
      <w:r w:rsidR="00BD2041">
        <w:rPr>
          <w:rFonts w:ascii="Times New Roman" w:hAnsi="Times New Roman" w:cs="Times New Roman"/>
          <w:sz w:val="20"/>
        </w:rPr>
        <w:t xml:space="preserve"> </w:t>
      </w:r>
      <w:r w:rsidRPr="00BD2041">
        <w:rPr>
          <w:rFonts w:ascii="Times New Roman" w:hAnsi="Times New Roman" w:cs="Times New Roman"/>
          <w:sz w:val="20"/>
        </w:rPr>
        <w:t>P.</w:t>
      </w:r>
      <w:r w:rsidR="00BD2041">
        <w:rPr>
          <w:rFonts w:ascii="Times New Roman" w:hAnsi="Times New Roman" w:cs="Times New Roman"/>
          <w:sz w:val="20"/>
        </w:rPr>
        <w:t xml:space="preserve"> </w:t>
      </w:r>
      <w:r w:rsidRPr="00BD2041">
        <w:rPr>
          <w:rFonts w:ascii="Times New Roman" w:hAnsi="Times New Roman" w:cs="Times New Roman"/>
          <w:sz w:val="20"/>
        </w:rPr>
        <w:t>O.</w:t>
      </w:r>
      <w:r w:rsidR="00BD2041">
        <w:rPr>
          <w:rFonts w:ascii="Times New Roman" w:hAnsi="Times New Roman" w:cs="Times New Roman"/>
          <w:sz w:val="20"/>
        </w:rPr>
        <w:t xml:space="preserve"> </w:t>
      </w:r>
      <w:r w:rsidRPr="00BD2041">
        <w:rPr>
          <w:rFonts w:ascii="Times New Roman" w:hAnsi="Times New Roman" w:cs="Times New Roman"/>
          <w:sz w:val="20"/>
        </w:rPr>
        <w:t>(1990).</w:t>
      </w:r>
      <w:r w:rsidR="00BD2041">
        <w:rPr>
          <w:rFonts w:ascii="Times New Roman" w:hAnsi="Times New Roman" w:cs="Times New Roman"/>
          <w:sz w:val="20"/>
        </w:rPr>
        <w:t xml:space="preserve"> </w:t>
      </w:r>
      <w:r w:rsidRPr="00BD2041">
        <w:rPr>
          <w:rFonts w:ascii="Times New Roman" w:hAnsi="Times New Roman" w:cs="Times New Roman"/>
          <w:sz w:val="20"/>
        </w:rPr>
        <w:t>Study</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limological</w:t>
      </w:r>
      <w:r w:rsidR="00BD2041">
        <w:rPr>
          <w:rFonts w:ascii="Times New Roman" w:hAnsi="Times New Roman" w:cs="Times New Roman"/>
          <w:sz w:val="20"/>
        </w:rPr>
        <w:t xml:space="preserve"> </w:t>
      </w:r>
      <w:r w:rsidRPr="00BD2041">
        <w:rPr>
          <w:rFonts w:ascii="Times New Roman" w:hAnsi="Times New Roman" w:cs="Times New Roman"/>
          <w:sz w:val="20"/>
        </w:rPr>
        <w:t>parameter</w:t>
      </w:r>
      <w:r w:rsidR="00BD2041">
        <w:rPr>
          <w:rFonts w:ascii="Times New Roman" w:hAnsi="Times New Roman" w:cs="Times New Roman"/>
          <w:sz w:val="20"/>
        </w:rPr>
        <w:t xml:space="preserve"> </w:t>
      </w:r>
      <w:r w:rsidRPr="00BD2041">
        <w:rPr>
          <w:rFonts w:ascii="Times New Roman" w:hAnsi="Times New Roman" w:cs="Times New Roman"/>
          <w:sz w:val="20"/>
        </w:rPr>
        <w:t>and</w:t>
      </w:r>
      <w:r w:rsidR="00BD2041">
        <w:rPr>
          <w:rFonts w:ascii="Times New Roman" w:hAnsi="Times New Roman" w:cs="Times New Roman"/>
          <w:sz w:val="20"/>
        </w:rPr>
        <w:t xml:space="preserve"> </w:t>
      </w:r>
      <w:r w:rsidRPr="00BD2041">
        <w:rPr>
          <w:rFonts w:ascii="Times New Roman" w:hAnsi="Times New Roman" w:cs="Times New Roman"/>
          <w:sz w:val="20"/>
        </w:rPr>
        <w:t>potential</w:t>
      </w:r>
      <w:r w:rsidR="00BD2041">
        <w:rPr>
          <w:rFonts w:ascii="Times New Roman" w:hAnsi="Times New Roman" w:cs="Times New Roman"/>
          <w:sz w:val="20"/>
        </w:rPr>
        <w:t xml:space="preserve"> </w:t>
      </w:r>
      <w:r w:rsidRPr="00BD2041">
        <w:rPr>
          <w:rFonts w:ascii="Times New Roman" w:hAnsi="Times New Roman" w:cs="Times New Roman"/>
          <w:sz w:val="20"/>
        </w:rPr>
        <w:t>fish</w:t>
      </w:r>
      <w:r w:rsidR="00BD2041">
        <w:rPr>
          <w:rFonts w:ascii="Times New Roman" w:hAnsi="Times New Roman" w:cs="Times New Roman"/>
          <w:sz w:val="20"/>
        </w:rPr>
        <w:t xml:space="preserve"> </w:t>
      </w:r>
      <w:r w:rsidRPr="00BD2041">
        <w:rPr>
          <w:rFonts w:ascii="Times New Roman" w:hAnsi="Times New Roman" w:cs="Times New Roman"/>
          <w:sz w:val="20"/>
        </w:rPr>
        <w:t>yield</w:t>
      </w:r>
      <w:r w:rsidR="00BD2041">
        <w:rPr>
          <w:rFonts w:ascii="Times New Roman" w:hAnsi="Times New Roman" w:cs="Times New Roman"/>
          <w:sz w:val="20"/>
        </w:rPr>
        <w:t xml:space="preserve"> </w:t>
      </w:r>
      <w:r w:rsidRPr="00BD2041">
        <w:rPr>
          <w:rFonts w:ascii="Times New Roman" w:hAnsi="Times New Roman" w:cs="Times New Roman"/>
          <w:sz w:val="20"/>
        </w:rPr>
        <w:t>in</w:t>
      </w:r>
      <w:r w:rsidR="00BD2041">
        <w:rPr>
          <w:rFonts w:ascii="Times New Roman" w:hAnsi="Times New Roman" w:cs="Times New Roman"/>
          <w:sz w:val="20"/>
        </w:rPr>
        <w:t xml:space="preserve"> </w:t>
      </w:r>
      <w:r w:rsidRPr="00BD2041">
        <w:rPr>
          <w:rFonts w:ascii="Times New Roman" w:hAnsi="Times New Roman" w:cs="Times New Roman"/>
          <w:sz w:val="20"/>
        </w:rPr>
        <w:t>Nigeria</w:t>
      </w:r>
      <w:r w:rsidR="00BD2041">
        <w:rPr>
          <w:rFonts w:ascii="Times New Roman" w:hAnsi="Times New Roman" w:cs="Times New Roman"/>
          <w:sz w:val="20"/>
        </w:rPr>
        <w:t xml:space="preserve"> </w:t>
      </w:r>
      <w:r w:rsidRPr="00BD2041">
        <w:rPr>
          <w:rFonts w:ascii="Times New Roman" w:hAnsi="Times New Roman" w:cs="Times New Roman"/>
          <w:sz w:val="20"/>
        </w:rPr>
        <w:t>reservoir</w:t>
      </w:r>
      <w:r w:rsidR="00BD2041">
        <w:rPr>
          <w:rFonts w:ascii="Times New Roman" w:hAnsi="Times New Roman" w:cs="Times New Roman"/>
          <w:sz w:val="20"/>
        </w:rPr>
        <w:t xml:space="preserve"> </w:t>
      </w:r>
      <w:r w:rsidRPr="00BD2041">
        <w:rPr>
          <w:rFonts w:ascii="Times New Roman" w:hAnsi="Times New Roman" w:cs="Times New Roman"/>
          <w:sz w:val="20"/>
        </w:rPr>
        <w:t>(extensive</w:t>
      </w:r>
      <w:r w:rsidR="00BD2041">
        <w:rPr>
          <w:rFonts w:ascii="Times New Roman" w:hAnsi="Times New Roman" w:cs="Times New Roman"/>
          <w:sz w:val="20"/>
        </w:rPr>
        <w:t xml:space="preserve"> </w:t>
      </w:r>
      <w:r w:rsidRPr="00BD2041">
        <w:rPr>
          <w:rFonts w:ascii="Times New Roman" w:hAnsi="Times New Roman" w:cs="Times New Roman"/>
          <w:sz w:val="20"/>
        </w:rPr>
        <w:t>system)</w:t>
      </w:r>
      <w:r w:rsidR="00BD2041">
        <w:rPr>
          <w:rFonts w:ascii="Times New Roman" w:hAnsi="Times New Roman" w:cs="Times New Roman"/>
          <w:sz w:val="20"/>
        </w:rPr>
        <w:t xml:space="preserve"> </w:t>
      </w:r>
      <w:r w:rsidRPr="00BD2041">
        <w:rPr>
          <w:rFonts w:ascii="Times New Roman" w:hAnsi="Times New Roman" w:cs="Times New Roman"/>
          <w:sz w:val="20"/>
        </w:rPr>
        <w:t>in</w:t>
      </w:r>
      <w:r w:rsidR="00BD2041">
        <w:rPr>
          <w:rFonts w:ascii="Times New Roman" w:hAnsi="Times New Roman" w:cs="Times New Roman"/>
          <w:sz w:val="20"/>
        </w:rPr>
        <w:t xml:space="preserve"> </w:t>
      </w:r>
      <w:r w:rsidRPr="00BD2041">
        <w:rPr>
          <w:rFonts w:ascii="Times New Roman" w:hAnsi="Times New Roman" w:cs="Times New Roman"/>
          <w:sz w:val="20"/>
        </w:rPr>
        <w:t>Kainji,</w:t>
      </w:r>
      <w:r w:rsidR="00BD2041">
        <w:rPr>
          <w:rFonts w:ascii="Times New Roman" w:hAnsi="Times New Roman" w:cs="Times New Roman"/>
          <w:sz w:val="20"/>
        </w:rPr>
        <w:t xml:space="preserve"> </w:t>
      </w:r>
      <w:r w:rsidRPr="00BD2041">
        <w:rPr>
          <w:rFonts w:ascii="Times New Roman" w:hAnsi="Times New Roman" w:cs="Times New Roman"/>
          <w:sz w:val="20"/>
        </w:rPr>
        <w:t>New</w:t>
      </w:r>
      <w:r w:rsidR="00BD2041">
        <w:rPr>
          <w:rFonts w:ascii="Times New Roman" w:hAnsi="Times New Roman" w:cs="Times New Roman"/>
          <w:sz w:val="20"/>
        </w:rPr>
        <w:t xml:space="preserve"> </w:t>
      </w:r>
      <w:r w:rsidRPr="00BD2041">
        <w:rPr>
          <w:rFonts w:ascii="Times New Roman" w:hAnsi="Times New Roman" w:cs="Times New Roman"/>
          <w:sz w:val="20"/>
        </w:rPr>
        <w:t>Busa,</w:t>
      </w:r>
      <w:r w:rsidR="00BD2041">
        <w:rPr>
          <w:rFonts w:ascii="Times New Roman" w:hAnsi="Times New Roman" w:cs="Times New Roman"/>
          <w:sz w:val="20"/>
        </w:rPr>
        <w:t xml:space="preserve"> </w:t>
      </w:r>
      <w:r w:rsidRPr="00BD2041">
        <w:rPr>
          <w:rFonts w:ascii="Times New Roman" w:hAnsi="Times New Roman" w:cs="Times New Roman"/>
          <w:sz w:val="20"/>
        </w:rPr>
        <w:t>Nigeria.</w:t>
      </w:r>
      <w:r w:rsidR="00BD2041">
        <w:rPr>
          <w:rFonts w:ascii="Times New Roman" w:hAnsi="Times New Roman" w:cs="Times New Roman"/>
          <w:i/>
          <w:sz w:val="20"/>
        </w:rPr>
        <w:t xml:space="preserve"> </w:t>
      </w:r>
      <w:r w:rsidRPr="00BD2041">
        <w:rPr>
          <w:rFonts w:ascii="Times New Roman" w:hAnsi="Times New Roman" w:cs="Times New Roman"/>
          <w:i/>
          <w:sz w:val="20"/>
        </w:rPr>
        <w:t>Journal</w:t>
      </w:r>
      <w:r w:rsidR="00BD2041">
        <w:rPr>
          <w:rFonts w:ascii="Times New Roman" w:hAnsi="Times New Roman" w:cs="Times New Roman"/>
          <w:i/>
          <w:sz w:val="20"/>
        </w:rPr>
        <w:t xml:space="preserve"> </w:t>
      </w:r>
      <w:r w:rsidRPr="00BD2041">
        <w:rPr>
          <w:rFonts w:ascii="Times New Roman" w:hAnsi="Times New Roman" w:cs="Times New Roman"/>
          <w:i/>
          <w:sz w:val="20"/>
        </w:rPr>
        <w:t>of</w:t>
      </w:r>
      <w:r w:rsidR="00BD2041">
        <w:rPr>
          <w:rFonts w:ascii="Times New Roman" w:hAnsi="Times New Roman" w:cs="Times New Roman"/>
          <w:i/>
          <w:sz w:val="20"/>
        </w:rPr>
        <w:t xml:space="preserve"> </w:t>
      </w:r>
      <w:r w:rsidRPr="00BD2041">
        <w:rPr>
          <w:rFonts w:ascii="Times New Roman" w:hAnsi="Times New Roman" w:cs="Times New Roman"/>
          <w:i/>
          <w:sz w:val="20"/>
        </w:rPr>
        <w:t>Aquacticscience</w:t>
      </w:r>
      <w:r w:rsidRPr="00BD2041">
        <w:rPr>
          <w:rFonts w:ascii="Times New Roman" w:hAnsi="Times New Roman" w:cs="Times New Roman"/>
          <w:sz w:val="20"/>
        </w:rPr>
        <w:t>,</w:t>
      </w:r>
      <w:r w:rsidR="00BD2041">
        <w:rPr>
          <w:rFonts w:ascii="Times New Roman" w:hAnsi="Times New Roman" w:cs="Times New Roman"/>
          <w:sz w:val="20"/>
        </w:rPr>
        <w:t xml:space="preserve"> </w:t>
      </w:r>
      <w:r w:rsidRPr="00BD2041">
        <w:rPr>
          <w:rFonts w:ascii="Times New Roman" w:hAnsi="Times New Roman" w:cs="Times New Roman"/>
          <w:sz w:val="20"/>
        </w:rPr>
        <w:t>5:53-58.</w:t>
      </w:r>
    </w:p>
    <w:p w:rsidR="00B56804" w:rsidRPr="00BD2041" w:rsidRDefault="00B56804" w:rsidP="00AF53A1">
      <w:pPr>
        <w:pStyle w:val="ListParagraph"/>
        <w:numPr>
          <w:ilvl w:val="0"/>
          <w:numId w:val="1"/>
        </w:numPr>
        <w:snapToGrid w:val="0"/>
        <w:spacing w:after="0" w:line="240" w:lineRule="auto"/>
        <w:ind w:left="425" w:hanging="425"/>
        <w:jc w:val="both"/>
        <w:rPr>
          <w:rFonts w:ascii="Times New Roman" w:hAnsi="Times New Roman" w:cs="Times New Roman"/>
          <w:sz w:val="20"/>
        </w:rPr>
      </w:pPr>
      <w:r w:rsidRPr="00BD2041">
        <w:rPr>
          <w:rFonts w:ascii="Times New Roman" w:hAnsi="Times New Roman" w:cs="Times New Roman"/>
          <w:sz w:val="20"/>
        </w:rPr>
        <w:t>Adeleke,</w:t>
      </w:r>
      <w:r w:rsidR="00BD2041">
        <w:rPr>
          <w:rFonts w:ascii="Times New Roman" w:hAnsi="Times New Roman" w:cs="Times New Roman"/>
          <w:sz w:val="20"/>
        </w:rPr>
        <w:t xml:space="preserve"> </w:t>
      </w:r>
      <w:r w:rsidRPr="00BD2041">
        <w:rPr>
          <w:rFonts w:ascii="Times New Roman" w:hAnsi="Times New Roman" w:cs="Times New Roman"/>
          <w:sz w:val="20"/>
        </w:rPr>
        <w:t>B.</w:t>
      </w:r>
      <w:r w:rsidR="00BD2041">
        <w:rPr>
          <w:rFonts w:ascii="Times New Roman" w:hAnsi="Times New Roman" w:cs="Times New Roman"/>
          <w:sz w:val="20"/>
        </w:rPr>
        <w:t xml:space="preserve"> </w:t>
      </w:r>
      <w:r w:rsidRPr="00BD2041">
        <w:rPr>
          <w:rFonts w:ascii="Times New Roman" w:hAnsi="Times New Roman" w:cs="Times New Roman"/>
          <w:sz w:val="20"/>
        </w:rPr>
        <w:t>A.</w:t>
      </w:r>
      <w:r w:rsidR="00BD2041">
        <w:rPr>
          <w:rFonts w:ascii="Times New Roman" w:hAnsi="Times New Roman" w:cs="Times New Roman"/>
          <w:sz w:val="20"/>
        </w:rPr>
        <w:t xml:space="preserve"> </w:t>
      </w:r>
      <w:r w:rsidRPr="00BD2041">
        <w:rPr>
          <w:rFonts w:ascii="Times New Roman" w:hAnsi="Times New Roman" w:cs="Times New Roman"/>
          <w:sz w:val="20"/>
        </w:rPr>
        <w:t>Ayeloja</w:t>
      </w:r>
      <w:r w:rsidR="00BD2041">
        <w:rPr>
          <w:rFonts w:ascii="Times New Roman" w:hAnsi="Times New Roman" w:cs="Times New Roman"/>
          <w:sz w:val="20"/>
        </w:rPr>
        <w:t xml:space="preserve"> </w:t>
      </w:r>
      <w:r w:rsidRPr="00BD2041">
        <w:rPr>
          <w:rFonts w:ascii="Times New Roman" w:hAnsi="Times New Roman" w:cs="Times New Roman"/>
          <w:sz w:val="20"/>
        </w:rPr>
        <w:t>A.</w:t>
      </w:r>
      <w:r w:rsidR="00BD2041">
        <w:rPr>
          <w:rFonts w:ascii="Times New Roman" w:hAnsi="Times New Roman" w:cs="Times New Roman"/>
          <w:sz w:val="20"/>
        </w:rPr>
        <w:t xml:space="preserve"> </w:t>
      </w:r>
      <w:r w:rsidRPr="00BD2041">
        <w:rPr>
          <w:rFonts w:ascii="Times New Roman" w:hAnsi="Times New Roman" w:cs="Times New Roman"/>
          <w:sz w:val="20"/>
        </w:rPr>
        <w:t>A.</w:t>
      </w:r>
      <w:r w:rsidR="00BD2041">
        <w:rPr>
          <w:rFonts w:ascii="Times New Roman" w:hAnsi="Times New Roman" w:cs="Times New Roman"/>
          <w:sz w:val="20"/>
        </w:rPr>
        <w:t xml:space="preserve"> </w:t>
      </w:r>
      <w:r w:rsidRPr="00BD2041">
        <w:rPr>
          <w:rFonts w:ascii="Times New Roman" w:hAnsi="Times New Roman" w:cs="Times New Roman"/>
          <w:sz w:val="20"/>
        </w:rPr>
        <w:t>Popoola,</w:t>
      </w:r>
      <w:r w:rsidR="00BD2041">
        <w:rPr>
          <w:rFonts w:ascii="Times New Roman" w:hAnsi="Times New Roman" w:cs="Times New Roman"/>
          <w:sz w:val="20"/>
        </w:rPr>
        <w:t xml:space="preserve"> </w:t>
      </w:r>
      <w:r w:rsidRPr="00BD2041">
        <w:rPr>
          <w:rFonts w:ascii="Times New Roman" w:hAnsi="Times New Roman" w:cs="Times New Roman"/>
          <w:sz w:val="20"/>
        </w:rPr>
        <w:t>M.</w:t>
      </w:r>
      <w:r w:rsidR="00BD2041">
        <w:rPr>
          <w:rFonts w:ascii="Times New Roman" w:hAnsi="Times New Roman" w:cs="Times New Roman"/>
          <w:sz w:val="20"/>
        </w:rPr>
        <w:t xml:space="preserve"> </w:t>
      </w:r>
      <w:r w:rsidRPr="00BD2041">
        <w:rPr>
          <w:rFonts w:ascii="Times New Roman" w:hAnsi="Times New Roman" w:cs="Times New Roman"/>
          <w:sz w:val="20"/>
        </w:rPr>
        <w:t>A.</w:t>
      </w:r>
      <w:r w:rsidR="00BD2041">
        <w:rPr>
          <w:rFonts w:ascii="Times New Roman" w:hAnsi="Times New Roman" w:cs="Times New Roman"/>
          <w:sz w:val="20"/>
        </w:rPr>
        <w:t xml:space="preserve"> </w:t>
      </w:r>
      <w:r w:rsidRPr="00BD2041">
        <w:rPr>
          <w:rFonts w:ascii="Times New Roman" w:hAnsi="Times New Roman" w:cs="Times New Roman"/>
          <w:sz w:val="20"/>
        </w:rPr>
        <w:t>Jimoh,</w:t>
      </w:r>
      <w:r w:rsidR="00BD2041">
        <w:rPr>
          <w:rFonts w:ascii="Times New Roman" w:hAnsi="Times New Roman" w:cs="Times New Roman"/>
          <w:sz w:val="20"/>
        </w:rPr>
        <w:t xml:space="preserve"> </w:t>
      </w:r>
      <w:r w:rsidRPr="00BD2041">
        <w:rPr>
          <w:rFonts w:ascii="Times New Roman" w:hAnsi="Times New Roman" w:cs="Times New Roman"/>
          <w:sz w:val="20"/>
        </w:rPr>
        <w:t>K.</w:t>
      </w:r>
      <w:r w:rsidR="00BD2041">
        <w:rPr>
          <w:rFonts w:ascii="Times New Roman" w:hAnsi="Times New Roman" w:cs="Times New Roman"/>
          <w:sz w:val="20"/>
        </w:rPr>
        <w:t xml:space="preserve"> </w:t>
      </w:r>
      <w:r w:rsidRPr="00BD2041">
        <w:rPr>
          <w:rFonts w:ascii="Times New Roman" w:hAnsi="Times New Roman" w:cs="Times New Roman"/>
          <w:sz w:val="20"/>
        </w:rPr>
        <w:t>D.</w:t>
      </w:r>
      <w:r w:rsidR="00BD2041">
        <w:rPr>
          <w:rFonts w:ascii="Times New Roman" w:hAnsi="Times New Roman" w:cs="Times New Roman"/>
          <w:sz w:val="20"/>
        </w:rPr>
        <w:t xml:space="preserve"> </w:t>
      </w:r>
      <w:r w:rsidRPr="00BD2041">
        <w:rPr>
          <w:rFonts w:ascii="Times New Roman" w:hAnsi="Times New Roman" w:cs="Times New Roman"/>
          <w:sz w:val="20"/>
        </w:rPr>
        <w:t>Olawepo,</w:t>
      </w:r>
      <w:r w:rsidR="00BD2041">
        <w:rPr>
          <w:rFonts w:ascii="Times New Roman" w:hAnsi="Times New Roman" w:cs="Times New Roman"/>
          <w:sz w:val="20"/>
        </w:rPr>
        <w:t xml:space="preserve"> </w:t>
      </w:r>
      <w:r w:rsidRPr="00BD2041">
        <w:rPr>
          <w:rFonts w:ascii="Times New Roman" w:hAnsi="Times New Roman" w:cs="Times New Roman"/>
          <w:sz w:val="20"/>
        </w:rPr>
        <w:t>Rifhat</w:t>
      </w:r>
      <w:r w:rsidR="00BD2041">
        <w:rPr>
          <w:rFonts w:ascii="Times New Roman" w:hAnsi="Times New Roman" w:cs="Times New Roman"/>
          <w:sz w:val="20"/>
        </w:rPr>
        <w:t xml:space="preserve"> </w:t>
      </w:r>
      <w:r w:rsidRPr="00BD2041">
        <w:rPr>
          <w:rFonts w:ascii="Times New Roman" w:hAnsi="Times New Roman" w:cs="Times New Roman"/>
          <w:sz w:val="20"/>
        </w:rPr>
        <w:t>A.</w:t>
      </w:r>
      <w:r w:rsidR="00BD2041">
        <w:rPr>
          <w:rFonts w:ascii="Times New Roman" w:hAnsi="Times New Roman" w:cs="Times New Roman"/>
          <w:sz w:val="20"/>
        </w:rPr>
        <w:t xml:space="preserve"> </w:t>
      </w:r>
      <w:r w:rsidRPr="00BD2041">
        <w:rPr>
          <w:rFonts w:ascii="Times New Roman" w:hAnsi="Times New Roman" w:cs="Times New Roman"/>
          <w:sz w:val="20"/>
        </w:rPr>
        <w:t>O.,</w:t>
      </w:r>
      <w:r w:rsidR="00BD2041">
        <w:rPr>
          <w:rFonts w:ascii="Times New Roman" w:hAnsi="Times New Roman" w:cs="Times New Roman"/>
          <w:sz w:val="20"/>
        </w:rPr>
        <w:t xml:space="preserve"> </w:t>
      </w:r>
      <w:r w:rsidRPr="00BD2041">
        <w:rPr>
          <w:rFonts w:ascii="Times New Roman" w:hAnsi="Times New Roman" w:cs="Times New Roman"/>
          <w:sz w:val="20"/>
        </w:rPr>
        <w:t>(2013).</w:t>
      </w:r>
      <w:r w:rsidR="00BD2041">
        <w:rPr>
          <w:rFonts w:ascii="Times New Roman" w:hAnsi="Times New Roman" w:cs="Times New Roman"/>
          <w:sz w:val="20"/>
        </w:rPr>
        <w:t xml:space="preserve"> </w:t>
      </w:r>
      <w:r w:rsidRPr="00BD2041">
        <w:rPr>
          <w:rFonts w:ascii="Times New Roman" w:hAnsi="Times New Roman" w:cs="Times New Roman"/>
          <w:sz w:val="20"/>
        </w:rPr>
        <w:t>Assessment</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fishing</w:t>
      </w:r>
      <w:r w:rsidR="00BD2041">
        <w:rPr>
          <w:rFonts w:ascii="Times New Roman" w:hAnsi="Times New Roman" w:cs="Times New Roman"/>
          <w:sz w:val="20"/>
        </w:rPr>
        <w:t xml:space="preserve"> </w:t>
      </w:r>
      <w:r w:rsidRPr="00BD2041">
        <w:rPr>
          <w:rFonts w:ascii="Times New Roman" w:hAnsi="Times New Roman" w:cs="Times New Roman"/>
          <w:sz w:val="20"/>
        </w:rPr>
        <w:t>gear</w:t>
      </w:r>
      <w:r w:rsidR="00BD2041">
        <w:rPr>
          <w:rFonts w:ascii="Times New Roman" w:hAnsi="Times New Roman" w:cs="Times New Roman"/>
          <w:sz w:val="20"/>
        </w:rPr>
        <w:t xml:space="preserve"> </w:t>
      </w:r>
      <w:r w:rsidRPr="00BD2041">
        <w:rPr>
          <w:rFonts w:ascii="Times New Roman" w:hAnsi="Times New Roman" w:cs="Times New Roman"/>
          <w:sz w:val="20"/>
        </w:rPr>
        <w:t>and</w:t>
      </w:r>
      <w:r w:rsidR="00BD2041">
        <w:rPr>
          <w:rFonts w:ascii="Times New Roman" w:hAnsi="Times New Roman" w:cs="Times New Roman"/>
          <w:sz w:val="20"/>
        </w:rPr>
        <w:t xml:space="preserve"> </w:t>
      </w:r>
      <w:r w:rsidRPr="00BD2041">
        <w:rPr>
          <w:rFonts w:ascii="Times New Roman" w:hAnsi="Times New Roman" w:cs="Times New Roman"/>
          <w:sz w:val="20"/>
        </w:rPr>
        <w:t>Grafts</w:t>
      </w:r>
      <w:r w:rsidR="00BD2041">
        <w:rPr>
          <w:rFonts w:ascii="Times New Roman" w:hAnsi="Times New Roman" w:cs="Times New Roman"/>
          <w:sz w:val="20"/>
        </w:rPr>
        <w:t xml:space="preserve"> </w:t>
      </w:r>
      <w:r w:rsidRPr="00BD2041">
        <w:rPr>
          <w:rFonts w:ascii="Times New Roman" w:hAnsi="Times New Roman" w:cs="Times New Roman"/>
          <w:sz w:val="20"/>
        </w:rPr>
        <w:t>utilized</w:t>
      </w:r>
      <w:r w:rsidR="00BD2041">
        <w:rPr>
          <w:rFonts w:ascii="Times New Roman" w:hAnsi="Times New Roman" w:cs="Times New Roman"/>
          <w:sz w:val="20"/>
        </w:rPr>
        <w:t xml:space="preserve"> </w:t>
      </w:r>
      <w:r w:rsidRPr="00BD2041">
        <w:rPr>
          <w:rFonts w:ascii="Times New Roman" w:hAnsi="Times New Roman" w:cs="Times New Roman"/>
          <w:sz w:val="20"/>
        </w:rPr>
        <w:t>by</w:t>
      </w:r>
      <w:r w:rsidR="00BD2041">
        <w:rPr>
          <w:rFonts w:ascii="Times New Roman" w:hAnsi="Times New Roman" w:cs="Times New Roman"/>
          <w:sz w:val="20"/>
        </w:rPr>
        <w:t xml:space="preserve"> </w:t>
      </w:r>
      <w:r w:rsidRPr="00BD2041">
        <w:rPr>
          <w:rFonts w:ascii="Times New Roman" w:hAnsi="Times New Roman" w:cs="Times New Roman"/>
          <w:sz w:val="20"/>
        </w:rPr>
        <w:t>fishermen</w:t>
      </w:r>
      <w:r w:rsidR="00BD2041">
        <w:rPr>
          <w:rFonts w:ascii="Times New Roman" w:hAnsi="Times New Roman" w:cs="Times New Roman"/>
          <w:sz w:val="20"/>
        </w:rPr>
        <w:t xml:space="preserve"> </w:t>
      </w:r>
      <w:r w:rsidRPr="00BD2041">
        <w:rPr>
          <w:rFonts w:ascii="Times New Roman" w:hAnsi="Times New Roman" w:cs="Times New Roman"/>
          <w:sz w:val="20"/>
        </w:rPr>
        <w:t>in</w:t>
      </w:r>
      <w:r w:rsidR="00BD2041">
        <w:rPr>
          <w:rFonts w:ascii="Times New Roman" w:hAnsi="Times New Roman" w:cs="Times New Roman"/>
          <w:sz w:val="20"/>
        </w:rPr>
        <w:t xml:space="preserve"> </w:t>
      </w:r>
      <w:r w:rsidRPr="00BD2041">
        <w:rPr>
          <w:rFonts w:ascii="Times New Roman" w:hAnsi="Times New Roman" w:cs="Times New Roman"/>
          <w:sz w:val="20"/>
        </w:rPr>
        <w:t>Eleyelelake,</w:t>
      </w:r>
      <w:r w:rsidR="00BD2041">
        <w:rPr>
          <w:rFonts w:ascii="Times New Roman" w:hAnsi="Times New Roman" w:cs="Times New Roman"/>
          <w:sz w:val="20"/>
        </w:rPr>
        <w:t xml:space="preserve"> </w:t>
      </w:r>
      <w:r w:rsidRPr="00BD2041">
        <w:rPr>
          <w:rFonts w:ascii="Times New Roman" w:hAnsi="Times New Roman" w:cs="Times New Roman"/>
          <w:sz w:val="20"/>
        </w:rPr>
        <w:t>Ibadan,</w:t>
      </w:r>
      <w:r w:rsidR="00BD2041">
        <w:rPr>
          <w:rFonts w:ascii="Times New Roman" w:hAnsi="Times New Roman" w:cs="Times New Roman"/>
          <w:sz w:val="20"/>
        </w:rPr>
        <w:t xml:space="preserve"> </w:t>
      </w:r>
      <w:r w:rsidRPr="00BD2041">
        <w:rPr>
          <w:rFonts w:ascii="Times New Roman" w:hAnsi="Times New Roman" w:cs="Times New Roman"/>
          <w:sz w:val="20"/>
        </w:rPr>
        <w:t>Oyo</w:t>
      </w:r>
      <w:r w:rsidR="00BD2041">
        <w:rPr>
          <w:rFonts w:ascii="Times New Roman" w:hAnsi="Times New Roman" w:cs="Times New Roman"/>
          <w:sz w:val="20"/>
        </w:rPr>
        <w:t xml:space="preserve"> </w:t>
      </w:r>
      <w:r w:rsidRPr="00BD2041">
        <w:rPr>
          <w:rFonts w:ascii="Times New Roman" w:hAnsi="Times New Roman" w:cs="Times New Roman"/>
          <w:sz w:val="20"/>
        </w:rPr>
        <w:t>State</w:t>
      </w:r>
      <w:r w:rsidR="00BD2041">
        <w:rPr>
          <w:rFonts w:ascii="Times New Roman" w:hAnsi="Times New Roman" w:cs="Times New Roman"/>
          <w:sz w:val="20"/>
        </w:rPr>
        <w:t xml:space="preserve"> </w:t>
      </w:r>
      <w:r w:rsidRPr="00BD2041">
        <w:rPr>
          <w:rFonts w:ascii="Times New Roman" w:hAnsi="Times New Roman" w:cs="Times New Roman"/>
          <w:sz w:val="20"/>
        </w:rPr>
        <w:t>319-325.</w:t>
      </w:r>
    </w:p>
    <w:p w:rsidR="00B56804" w:rsidRPr="00BD2041" w:rsidRDefault="00B56804" w:rsidP="00AF53A1">
      <w:pPr>
        <w:pStyle w:val="ListParagraph"/>
        <w:numPr>
          <w:ilvl w:val="0"/>
          <w:numId w:val="1"/>
        </w:numPr>
        <w:snapToGrid w:val="0"/>
        <w:spacing w:after="0" w:line="240" w:lineRule="auto"/>
        <w:ind w:left="425" w:hanging="425"/>
        <w:jc w:val="both"/>
        <w:rPr>
          <w:rFonts w:ascii="Times New Roman" w:hAnsi="Times New Roman" w:cs="Times New Roman"/>
          <w:sz w:val="20"/>
        </w:rPr>
      </w:pPr>
      <w:r w:rsidRPr="00BD2041">
        <w:rPr>
          <w:rFonts w:ascii="Times New Roman" w:hAnsi="Times New Roman" w:cs="Times New Roman"/>
          <w:sz w:val="20"/>
        </w:rPr>
        <w:t>Adeogun,</w:t>
      </w:r>
      <w:r w:rsidR="00BD2041">
        <w:rPr>
          <w:rFonts w:ascii="Times New Roman" w:hAnsi="Times New Roman" w:cs="Times New Roman"/>
          <w:sz w:val="20"/>
        </w:rPr>
        <w:t xml:space="preserve"> </w:t>
      </w:r>
      <w:r w:rsidRPr="00BD2041">
        <w:rPr>
          <w:rFonts w:ascii="Times New Roman" w:hAnsi="Times New Roman" w:cs="Times New Roman"/>
          <w:sz w:val="20"/>
        </w:rPr>
        <w:t>O.</w:t>
      </w:r>
      <w:r w:rsidR="00BD2041">
        <w:rPr>
          <w:rFonts w:ascii="Times New Roman" w:hAnsi="Times New Roman" w:cs="Times New Roman"/>
          <w:sz w:val="20"/>
        </w:rPr>
        <w:t xml:space="preserve"> </w:t>
      </w:r>
      <w:r w:rsidRPr="00BD2041">
        <w:rPr>
          <w:rFonts w:ascii="Times New Roman" w:hAnsi="Times New Roman" w:cs="Times New Roman"/>
          <w:sz w:val="20"/>
        </w:rPr>
        <w:t>A.,</w:t>
      </w:r>
      <w:r w:rsidR="00BD2041">
        <w:rPr>
          <w:rFonts w:ascii="Times New Roman" w:hAnsi="Times New Roman" w:cs="Times New Roman"/>
          <w:sz w:val="20"/>
        </w:rPr>
        <w:t xml:space="preserve"> </w:t>
      </w:r>
      <w:r w:rsidRPr="00BD2041">
        <w:rPr>
          <w:rFonts w:ascii="Times New Roman" w:hAnsi="Times New Roman" w:cs="Times New Roman"/>
          <w:sz w:val="20"/>
        </w:rPr>
        <w:t>Fafioye,</w:t>
      </w:r>
      <w:r w:rsidR="00BD2041">
        <w:rPr>
          <w:rFonts w:ascii="Times New Roman" w:hAnsi="Times New Roman" w:cs="Times New Roman"/>
          <w:sz w:val="20"/>
        </w:rPr>
        <w:t xml:space="preserve"> </w:t>
      </w:r>
      <w:r w:rsidRPr="00BD2041">
        <w:rPr>
          <w:rFonts w:ascii="Times New Roman" w:hAnsi="Times New Roman" w:cs="Times New Roman"/>
          <w:sz w:val="20"/>
        </w:rPr>
        <w:t>O.O,</w:t>
      </w:r>
      <w:r w:rsidR="00BD2041">
        <w:rPr>
          <w:rFonts w:ascii="Times New Roman" w:hAnsi="Times New Roman" w:cs="Times New Roman"/>
          <w:sz w:val="20"/>
        </w:rPr>
        <w:t xml:space="preserve"> </w:t>
      </w:r>
      <w:r w:rsidRPr="00BD2041">
        <w:rPr>
          <w:rFonts w:ascii="Times New Roman" w:hAnsi="Times New Roman" w:cs="Times New Roman"/>
          <w:sz w:val="20"/>
        </w:rPr>
        <w:t>Olaleye</w:t>
      </w:r>
      <w:r w:rsidR="00BD2041">
        <w:rPr>
          <w:rFonts w:ascii="Times New Roman" w:hAnsi="Times New Roman" w:cs="Times New Roman"/>
          <w:sz w:val="20"/>
        </w:rPr>
        <w:t xml:space="preserve"> </w:t>
      </w:r>
      <w:r w:rsidRPr="00BD2041">
        <w:rPr>
          <w:rFonts w:ascii="Times New Roman" w:hAnsi="Times New Roman" w:cs="Times New Roman"/>
          <w:sz w:val="20"/>
        </w:rPr>
        <w:t>B.</w:t>
      </w:r>
      <w:r w:rsidR="00BD2041">
        <w:rPr>
          <w:rFonts w:ascii="Times New Roman" w:hAnsi="Times New Roman" w:cs="Times New Roman"/>
          <w:sz w:val="20"/>
        </w:rPr>
        <w:t xml:space="preserve"> </w:t>
      </w:r>
      <w:r w:rsidRPr="00BD2041">
        <w:rPr>
          <w:rFonts w:ascii="Times New Roman" w:hAnsi="Times New Roman" w:cs="Times New Roman"/>
          <w:sz w:val="20"/>
        </w:rPr>
        <w:t>A.</w:t>
      </w:r>
      <w:r w:rsidR="00BD2041">
        <w:rPr>
          <w:rFonts w:ascii="Times New Roman" w:hAnsi="Times New Roman" w:cs="Times New Roman"/>
          <w:sz w:val="20"/>
        </w:rPr>
        <w:t xml:space="preserve"> </w:t>
      </w:r>
      <w:r w:rsidRPr="00BD2041">
        <w:rPr>
          <w:rFonts w:ascii="Times New Roman" w:hAnsi="Times New Roman" w:cs="Times New Roman"/>
          <w:sz w:val="20"/>
        </w:rPr>
        <w:t>and</w:t>
      </w:r>
      <w:r w:rsidR="00BD2041">
        <w:rPr>
          <w:rFonts w:ascii="Times New Roman" w:hAnsi="Times New Roman" w:cs="Times New Roman"/>
          <w:sz w:val="20"/>
        </w:rPr>
        <w:t xml:space="preserve"> </w:t>
      </w:r>
      <w:r w:rsidRPr="00BD2041">
        <w:rPr>
          <w:rFonts w:ascii="Times New Roman" w:hAnsi="Times New Roman" w:cs="Times New Roman"/>
          <w:sz w:val="20"/>
        </w:rPr>
        <w:t>Ngobili,</w:t>
      </w:r>
      <w:r w:rsidR="00BD2041">
        <w:rPr>
          <w:rFonts w:ascii="Times New Roman" w:hAnsi="Times New Roman" w:cs="Times New Roman"/>
          <w:sz w:val="20"/>
        </w:rPr>
        <w:t xml:space="preserve"> </w:t>
      </w:r>
      <w:r w:rsidRPr="00BD2041">
        <w:rPr>
          <w:rFonts w:ascii="Times New Roman" w:hAnsi="Times New Roman" w:cs="Times New Roman"/>
          <w:sz w:val="20"/>
        </w:rPr>
        <w:t>G.</w:t>
      </w:r>
      <w:r w:rsidR="00BD2041">
        <w:rPr>
          <w:rFonts w:ascii="Times New Roman" w:hAnsi="Times New Roman" w:cs="Times New Roman"/>
          <w:sz w:val="20"/>
        </w:rPr>
        <w:t xml:space="preserve"> </w:t>
      </w:r>
      <w:r w:rsidRPr="00BD2041">
        <w:rPr>
          <w:rFonts w:ascii="Times New Roman" w:hAnsi="Times New Roman" w:cs="Times New Roman"/>
          <w:sz w:val="20"/>
        </w:rPr>
        <w:t>O.</w:t>
      </w:r>
      <w:r w:rsidR="00BD2041">
        <w:rPr>
          <w:rFonts w:ascii="Times New Roman" w:hAnsi="Times New Roman" w:cs="Times New Roman"/>
          <w:sz w:val="20"/>
        </w:rPr>
        <w:t xml:space="preserve"> </w:t>
      </w:r>
      <w:r w:rsidRPr="00BD2041">
        <w:rPr>
          <w:rFonts w:ascii="Times New Roman" w:hAnsi="Times New Roman" w:cs="Times New Roman"/>
          <w:sz w:val="20"/>
        </w:rPr>
        <w:t>(2005).</w:t>
      </w:r>
      <w:r w:rsidR="00BD2041">
        <w:rPr>
          <w:rFonts w:ascii="Times New Roman" w:hAnsi="Times New Roman" w:cs="Times New Roman"/>
          <w:sz w:val="20"/>
        </w:rPr>
        <w:t xml:space="preserve"> </w:t>
      </w:r>
      <w:r w:rsidRPr="00BD2041">
        <w:rPr>
          <w:rFonts w:ascii="Times New Roman" w:hAnsi="Times New Roman" w:cs="Times New Roman"/>
          <w:sz w:val="20"/>
        </w:rPr>
        <w:t>The</w:t>
      </w:r>
      <w:r w:rsidR="00BD2041">
        <w:rPr>
          <w:rFonts w:ascii="Times New Roman" w:hAnsi="Times New Roman" w:cs="Times New Roman"/>
          <w:sz w:val="20"/>
        </w:rPr>
        <w:t xml:space="preserve"> </w:t>
      </w:r>
      <w:r w:rsidRPr="00BD2041">
        <w:rPr>
          <w:rFonts w:ascii="Times New Roman" w:hAnsi="Times New Roman" w:cs="Times New Roman"/>
          <w:sz w:val="20"/>
        </w:rPr>
        <w:t>relationship</w:t>
      </w:r>
      <w:r w:rsidR="00BD2041">
        <w:rPr>
          <w:rFonts w:ascii="Times New Roman" w:hAnsi="Times New Roman" w:cs="Times New Roman"/>
          <w:sz w:val="20"/>
        </w:rPr>
        <w:t xml:space="preserve"> </w:t>
      </w:r>
      <w:r w:rsidRPr="00BD2041">
        <w:rPr>
          <w:rFonts w:ascii="Times New Roman" w:hAnsi="Times New Roman" w:cs="Times New Roman"/>
          <w:sz w:val="20"/>
        </w:rPr>
        <w:t>between</w:t>
      </w:r>
      <w:r w:rsidR="00BD2041">
        <w:rPr>
          <w:rFonts w:ascii="Times New Roman" w:hAnsi="Times New Roman" w:cs="Times New Roman"/>
          <w:sz w:val="20"/>
        </w:rPr>
        <w:t xml:space="preserve"> </w:t>
      </w:r>
      <w:r w:rsidRPr="00BD2041">
        <w:rPr>
          <w:rFonts w:ascii="Times New Roman" w:hAnsi="Times New Roman" w:cs="Times New Roman"/>
          <w:sz w:val="20"/>
        </w:rPr>
        <w:t>some</w:t>
      </w:r>
      <w:r w:rsidR="00BD2041">
        <w:rPr>
          <w:rFonts w:ascii="Times New Roman" w:hAnsi="Times New Roman" w:cs="Times New Roman"/>
          <w:sz w:val="20"/>
        </w:rPr>
        <w:t xml:space="preserve"> </w:t>
      </w:r>
      <w:r w:rsidRPr="00BD2041">
        <w:rPr>
          <w:rFonts w:ascii="Times New Roman" w:hAnsi="Times New Roman" w:cs="Times New Roman"/>
          <w:sz w:val="20"/>
        </w:rPr>
        <w:t>physic-chemical</w:t>
      </w:r>
      <w:r w:rsidR="00BD2041">
        <w:rPr>
          <w:rFonts w:ascii="Times New Roman" w:hAnsi="Times New Roman" w:cs="Times New Roman"/>
          <w:sz w:val="20"/>
        </w:rPr>
        <w:t xml:space="preserve"> </w:t>
      </w:r>
      <w:r w:rsidRPr="00BD2041">
        <w:rPr>
          <w:rFonts w:ascii="Times New Roman" w:hAnsi="Times New Roman" w:cs="Times New Roman"/>
          <w:sz w:val="20"/>
        </w:rPr>
        <w:t>parameters</w:t>
      </w:r>
      <w:r w:rsidR="00BD2041">
        <w:rPr>
          <w:rFonts w:ascii="Times New Roman" w:hAnsi="Times New Roman" w:cs="Times New Roman"/>
          <w:sz w:val="20"/>
        </w:rPr>
        <w:t xml:space="preserve"> </w:t>
      </w:r>
      <w:r w:rsidRPr="00BD2041">
        <w:rPr>
          <w:rFonts w:ascii="Times New Roman" w:hAnsi="Times New Roman" w:cs="Times New Roman"/>
          <w:sz w:val="20"/>
        </w:rPr>
        <w:t>and</w:t>
      </w:r>
      <w:r w:rsidR="00BD2041">
        <w:rPr>
          <w:rFonts w:ascii="Times New Roman" w:hAnsi="Times New Roman" w:cs="Times New Roman"/>
          <w:sz w:val="20"/>
        </w:rPr>
        <w:t xml:space="preserve"> </w:t>
      </w:r>
      <w:r w:rsidRPr="00BD2041">
        <w:rPr>
          <w:rFonts w:ascii="Times New Roman" w:hAnsi="Times New Roman" w:cs="Times New Roman"/>
          <w:sz w:val="20"/>
        </w:rPr>
        <w:t>plankton</w:t>
      </w:r>
      <w:r w:rsidR="00BD2041">
        <w:rPr>
          <w:rFonts w:ascii="Times New Roman" w:hAnsi="Times New Roman" w:cs="Times New Roman"/>
          <w:sz w:val="20"/>
        </w:rPr>
        <w:t xml:space="preserve"> </w:t>
      </w:r>
      <w:r w:rsidRPr="00BD2041">
        <w:rPr>
          <w:rFonts w:ascii="Times New Roman" w:hAnsi="Times New Roman" w:cs="Times New Roman"/>
          <w:sz w:val="20"/>
        </w:rPr>
        <w:t>composition</w:t>
      </w:r>
      <w:r w:rsidR="00BD2041">
        <w:rPr>
          <w:rFonts w:ascii="Times New Roman" w:hAnsi="Times New Roman" w:cs="Times New Roman"/>
          <w:sz w:val="20"/>
        </w:rPr>
        <w:t xml:space="preserve"> </w:t>
      </w:r>
      <w:r w:rsidRPr="00BD2041">
        <w:rPr>
          <w:rFonts w:ascii="Times New Roman" w:hAnsi="Times New Roman" w:cs="Times New Roman"/>
          <w:sz w:val="20"/>
        </w:rPr>
        <w:t>on</w:t>
      </w:r>
      <w:r w:rsidR="00BD2041">
        <w:rPr>
          <w:rFonts w:ascii="Times New Roman" w:hAnsi="Times New Roman" w:cs="Times New Roman"/>
          <w:sz w:val="20"/>
        </w:rPr>
        <w:t xml:space="preserve"> </w:t>
      </w:r>
      <w:r w:rsidRPr="00BD2041">
        <w:rPr>
          <w:rFonts w:ascii="Times New Roman" w:hAnsi="Times New Roman" w:cs="Times New Roman"/>
          <w:sz w:val="20"/>
        </w:rPr>
        <w:t>fish</w:t>
      </w:r>
      <w:r w:rsidR="00BD2041">
        <w:rPr>
          <w:rFonts w:ascii="Times New Roman" w:hAnsi="Times New Roman" w:cs="Times New Roman"/>
          <w:sz w:val="20"/>
        </w:rPr>
        <w:t xml:space="preserve"> </w:t>
      </w:r>
      <w:r w:rsidRPr="00BD2041">
        <w:rPr>
          <w:rFonts w:ascii="Times New Roman" w:hAnsi="Times New Roman" w:cs="Times New Roman"/>
          <w:sz w:val="20"/>
        </w:rPr>
        <w:t>production</w:t>
      </w:r>
      <w:r w:rsidR="00BD2041">
        <w:rPr>
          <w:rFonts w:ascii="Times New Roman" w:hAnsi="Times New Roman" w:cs="Times New Roman"/>
          <w:sz w:val="20"/>
        </w:rPr>
        <w:t xml:space="preserve"> </w:t>
      </w:r>
      <w:r w:rsidRPr="00BD2041">
        <w:rPr>
          <w:rFonts w:ascii="Times New Roman" w:hAnsi="Times New Roman" w:cs="Times New Roman"/>
          <w:sz w:val="20"/>
        </w:rPr>
        <w:t>in</w:t>
      </w:r>
      <w:r w:rsidR="00BD2041">
        <w:rPr>
          <w:rFonts w:ascii="Times New Roman" w:hAnsi="Times New Roman" w:cs="Times New Roman"/>
          <w:sz w:val="20"/>
        </w:rPr>
        <w:t xml:space="preserve"> </w:t>
      </w:r>
      <w:r w:rsidRPr="00BD2041">
        <w:rPr>
          <w:rFonts w:ascii="Times New Roman" w:hAnsi="Times New Roman" w:cs="Times New Roman"/>
          <w:sz w:val="20"/>
        </w:rPr>
        <w:t>ponds</w:t>
      </w:r>
      <w:r w:rsidR="00BD2041">
        <w:rPr>
          <w:rFonts w:ascii="Times New Roman" w:hAnsi="Times New Roman" w:cs="Times New Roman"/>
          <w:sz w:val="20"/>
        </w:rPr>
        <w:t xml:space="preserve"> </w:t>
      </w:r>
      <w:r w:rsidRPr="00BD2041">
        <w:rPr>
          <w:rFonts w:ascii="Times New Roman" w:hAnsi="Times New Roman" w:cs="Times New Roman"/>
          <w:sz w:val="20"/>
        </w:rPr>
        <w:t>In:</w:t>
      </w:r>
      <w:r w:rsidR="00BD2041">
        <w:rPr>
          <w:rFonts w:ascii="Times New Roman" w:hAnsi="Times New Roman" w:cs="Times New Roman"/>
          <w:sz w:val="20"/>
        </w:rPr>
        <w:t xml:space="preserve"> </w:t>
      </w:r>
      <w:r w:rsidRPr="00BD2041">
        <w:rPr>
          <w:rFonts w:ascii="Times New Roman" w:hAnsi="Times New Roman" w:cs="Times New Roman"/>
          <w:sz w:val="20"/>
        </w:rPr>
        <w:t>The</w:t>
      </w:r>
      <w:r w:rsidR="00BD2041">
        <w:rPr>
          <w:rFonts w:ascii="Times New Roman" w:hAnsi="Times New Roman" w:cs="Times New Roman"/>
          <w:sz w:val="20"/>
        </w:rPr>
        <w:t xml:space="preserve"> </w:t>
      </w:r>
      <w:r w:rsidRPr="00BD2041">
        <w:rPr>
          <w:rFonts w:ascii="Times New Roman" w:hAnsi="Times New Roman" w:cs="Times New Roman"/>
          <w:sz w:val="20"/>
        </w:rPr>
        <w:t>19</w:t>
      </w:r>
      <w:r w:rsidRPr="00BD2041">
        <w:rPr>
          <w:rFonts w:ascii="Times New Roman" w:hAnsi="Times New Roman" w:cs="Times New Roman"/>
          <w:sz w:val="20"/>
          <w:vertAlign w:val="superscript"/>
        </w:rPr>
        <w:t>th</w:t>
      </w:r>
      <w:r w:rsidR="00BD2041">
        <w:rPr>
          <w:rFonts w:ascii="Times New Roman" w:hAnsi="Times New Roman" w:cs="Times New Roman"/>
          <w:sz w:val="20"/>
        </w:rPr>
        <w:t xml:space="preserve"> </w:t>
      </w:r>
      <w:r w:rsidRPr="00BD2041">
        <w:rPr>
          <w:rFonts w:ascii="Times New Roman" w:hAnsi="Times New Roman" w:cs="Times New Roman"/>
          <w:sz w:val="20"/>
        </w:rPr>
        <w:t>Annual</w:t>
      </w:r>
      <w:r w:rsidR="00BD2041">
        <w:rPr>
          <w:rFonts w:ascii="Times New Roman" w:hAnsi="Times New Roman" w:cs="Times New Roman"/>
          <w:sz w:val="20"/>
        </w:rPr>
        <w:t xml:space="preserve"> </w:t>
      </w:r>
      <w:r w:rsidRPr="00BD2041">
        <w:rPr>
          <w:rFonts w:ascii="Times New Roman" w:hAnsi="Times New Roman" w:cs="Times New Roman"/>
          <w:sz w:val="20"/>
        </w:rPr>
        <w:t>conference</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the</w:t>
      </w:r>
      <w:r w:rsidR="00BD2041">
        <w:rPr>
          <w:rFonts w:ascii="Times New Roman" w:hAnsi="Times New Roman" w:cs="Times New Roman"/>
          <w:sz w:val="20"/>
        </w:rPr>
        <w:t xml:space="preserve"> </w:t>
      </w:r>
      <w:r w:rsidRPr="00BD2041">
        <w:rPr>
          <w:rFonts w:ascii="Times New Roman" w:hAnsi="Times New Roman" w:cs="Times New Roman"/>
          <w:sz w:val="20"/>
        </w:rPr>
        <w:t>fisheries</w:t>
      </w:r>
      <w:r w:rsidR="00BD2041">
        <w:rPr>
          <w:rFonts w:ascii="Times New Roman" w:hAnsi="Times New Roman" w:cs="Times New Roman"/>
          <w:sz w:val="20"/>
        </w:rPr>
        <w:t xml:space="preserve"> </w:t>
      </w:r>
      <w:r w:rsidRPr="00BD2041">
        <w:rPr>
          <w:rFonts w:ascii="Times New Roman" w:hAnsi="Times New Roman" w:cs="Times New Roman"/>
          <w:sz w:val="20"/>
        </w:rPr>
        <w:t>society</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Nigeria</w:t>
      </w:r>
      <w:r w:rsidR="00BD2041">
        <w:rPr>
          <w:rFonts w:ascii="Times New Roman" w:hAnsi="Times New Roman" w:cs="Times New Roman"/>
          <w:sz w:val="20"/>
        </w:rPr>
        <w:t xml:space="preserve"> </w:t>
      </w:r>
      <w:r w:rsidRPr="00BD2041">
        <w:rPr>
          <w:rFonts w:ascii="Times New Roman" w:hAnsi="Times New Roman" w:cs="Times New Roman"/>
          <w:sz w:val="20"/>
        </w:rPr>
        <w:t>(FISON)</w:t>
      </w:r>
      <w:r w:rsidR="00BD2041">
        <w:rPr>
          <w:rFonts w:ascii="Times New Roman" w:hAnsi="Times New Roman" w:cs="Times New Roman"/>
          <w:sz w:val="20"/>
        </w:rPr>
        <w:t xml:space="preserve"> </w:t>
      </w:r>
      <w:r w:rsidRPr="00BD2041">
        <w:rPr>
          <w:rFonts w:ascii="Times New Roman" w:hAnsi="Times New Roman" w:cs="Times New Roman"/>
          <w:sz w:val="20"/>
        </w:rPr>
        <w:t>Ilorin,</w:t>
      </w:r>
      <w:r w:rsidR="00BD2041">
        <w:rPr>
          <w:rFonts w:ascii="Times New Roman" w:hAnsi="Times New Roman" w:cs="Times New Roman"/>
          <w:sz w:val="20"/>
        </w:rPr>
        <w:t xml:space="preserve"> </w:t>
      </w:r>
      <w:r w:rsidRPr="00BD2041">
        <w:rPr>
          <w:rFonts w:ascii="Times New Roman" w:hAnsi="Times New Roman" w:cs="Times New Roman"/>
          <w:sz w:val="20"/>
        </w:rPr>
        <w:t>Nigeria.</w:t>
      </w:r>
    </w:p>
    <w:p w:rsidR="00B56804" w:rsidRPr="00BD2041" w:rsidRDefault="00B56804" w:rsidP="00AF53A1">
      <w:pPr>
        <w:pStyle w:val="ListParagraph"/>
        <w:numPr>
          <w:ilvl w:val="0"/>
          <w:numId w:val="1"/>
        </w:numPr>
        <w:snapToGrid w:val="0"/>
        <w:spacing w:after="0" w:line="240" w:lineRule="auto"/>
        <w:ind w:left="425" w:hanging="425"/>
        <w:jc w:val="both"/>
        <w:rPr>
          <w:rFonts w:ascii="Times New Roman" w:hAnsi="Times New Roman" w:cs="Times New Roman"/>
          <w:sz w:val="20"/>
        </w:rPr>
      </w:pPr>
      <w:r w:rsidRPr="00BD2041">
        <w:rPr>
          <w:rFonts w:ascii="Times New Roman" w:hAnsi="Times New Roman" w:cs="Times New Roman"/>
          <w:sz w:val="20"/>
        </w:rPr>
        <w:t>Adesalu,</w:t>
      </w:r>
      <w:r w:rsidR="00BD2041">
        <w:rPr>
          <w:rFonts w:ascii="Times New Roman" w:hAnsi="Times New Roman" w:cs="Times New Roman"/>
          <w:sz w:val="20"/>
        </w:rPr>
        <w:t xml:space="preserve"> </w:t>
      </w:r>
      <w:r w:rsidRPr="00BD2041">
        <w:rPr>
          <w:rFonts w:ascii="Times New Roman" w:hAnsi="Times New Roman" w:cs="Times New Roman"/>
          <w:sz w:val="20"/>
        </w:rPr>
        <w:t>T.</w:t>
      </w:r>
      <w:r w:rsidR="00BD2041">
        <w:rPr>
          <w:rFonts w:ascii="Times New Roman" w:hAnsi="Times New Roman" w:cs="Times New Roman"/>
          <w:sz w:val="20"/>
        </w:rPr>
        <w:t xml:space="preserve"> </w:t>
      </w:r>
      <w:r w:rsidRPr="00BD2041">
        <w:rPr>
          <w:rFonts w:ascii="Times New Roman" w:hAnsi="Times New Roman" w:cs="Times New Roman"/>
          <w:sz w:val="20"/>
        </w:rPr>
        <w:t>A.</w:t>
      </w:r>
      <w:r w:rsidR="00BD2041">
        <w:rPr>
          <w:rFonts w:ascii="Times New Roman" w:hAnsi="Times New Roman" w:cs="Times New Roman"/>
          <w:sz w:val="20"/>
        </w:rPr>
        <w:t xml:space="preserve"> </w:t>
      </w:r>
      <w:r w:rsidRPr="00BD2041">
        <w:rPr>
          <w:rFonts w:ascii="Times New Roman" w:hAnsi="Times New Roman" w:cs="Times New Roman"/>
          <w:sz w:val="20"/>
        </w:rPr>
        <w:t>and</w:t>
      </w:r>
      <w:r w:rsidR="00BD2041">
        <w:rPr>
          <w:rFonts w:ascii="Times New Roman" w:hAnsi="Times New Roman" w:cs="Times New Roman"/>
          <w:sz w:val="20"/>
        </w:rPr>
        <w:t xml:space="preserve"> </w:t>
      </w:r>
      <w:r w:rsidRPr="00BD2041">
        <w:rPr>
          <w:rFonts w:ascii="Times New Roman" w:hAnsi="Times New Roman" w:cs="Times New Roman"/>
          <w:sz w:val="20"/>
        </w:rPr>
        <w:t>Nwankwo,</w:t>
      </w:r>
      <w:r w:rsidR="00BD2041">
        <w:rPr>
          <w:rFonts w:ascii="Times New Roman" w:hAnsi="Times New Roman" w:cs="Times New Roman"/>
          <w:sz w:val="20"/>
        </w:rPr>
        <w:t xml:space="preserve"> </w:t>
      </w:r>
      <w:r w:rsidRPr="00BD2041">
        <w:rPr>
          <w:rFonts w:ascii="Times New Roman" w:hAnsi="Times New Roman" w:cs="Times New Roman"/>
          <w:sz w:val="20"/>
        </w:rPr>
        <w:t>D.</w:t>
      </w:r>
      <w:r w:rsidR="00BD2041">
        <w:rPr>
          <w:rFonts w:ascii="Times New Roman" w:hAnsi="Times New Roman" w:cs="Times New Roman"/>
          <w:sz w:val="20"/>
        </w:rPr>
        <w:t xml:space="preserve"> </w:t>
      </w:r>
      <w:r w:rsidRPr="00BD2041">
        <w:rPr>
          <w:rFonts w:ascii="Times New Roman" w:hAnsi="Times New Roman" w:cs="Times New Roman"/>
          <w:sz w:val="20"/>
        </w:rPr>
        <w:t>I.</w:t>
      </w:r>
      <w:r w:rsidR="00BD2041">
        <w:rPr>
          <w:rFonts w:ascii="Times New Roman" w:hAnsi="Times New Roman" w:cs="Times New Roman"/>
          <w:sz w:val="20"/>
        </w:rPr>
        <w:t xml:space="preserve"> </w:t>
      </w:r>
      <w:r w:rsidRPr="00BD2041">
        <w:rPr>
          <w:rFonts w:ascii="Times New Roman" w:hAnsi="Times New Roman" w:cs="Times New Roman"/>
          <w:sz w:val="20"/>
        </w:rPr>
        <w:t>(2008)</w:t>
      </w:r>
      <w:r w:rsidR="00AF53A1" w:rsidRPr="00BD2041">
        <w:rPr>
          <w:rFonts w:ascii="Times New Roman" w:hAnsi="Times New Roman" w:cs="Times New Roman"/>
          <w:sz w:val="20"/>
        </w:rPr>
        <w:t>.</w:t>
      </w:r>
      <w:r w:rsidR="00AF53A1">
        <w:rPr>
          <w:rFonts w:ascii="Times New Roman" w:hAnsi="Times New Roman" w:cs="Times New Roman"/>
          <w:sz w:val="20"/>
        </w:rPr>
        <w:t xml:space="preserve"> </w:t>
      </w:r>
      <w:r w:rsidR="00AF53A1" w:rsidRPr="00BD2041">
        <w:rPr>
          <w:rFonts w:ascii="Times New Roman" w:hAnsi="Times New Roman" w:cs="Times New Roman"/>
          <w:sz w:val="20"/>
        </w:rPr>
        <w:t>E</w:t>
      </w:r>
      <w:r w:rsidRPr="00BD2041">
        <w:rPr>
          <w:rFonts w:ascii="Times New Roman" w:hAnsi="Times New Roman" w:cs="Times New Roman"/>
          <w:sz w:val="20"/>
        </w:rPr>
        <w:t>ffect</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water</w:t>
      </w:r>
      <w:r w:rsidR="00BD2041">
        <w:rPr>
          <w:rFonts w:ascii="Times New Roman" w:hAnsi="Times New Roman" w:cs="Times New Roman"/>
          <w:sz w:val="20"/>
        </w:rPr>
        <w:t xml:space="preserve"> </w:t>
      </w:r>
      <w:r w:rsidRPr="00BD2041">
        <w:rPr>
          <w:rFonts w:ascii="Times New Roman" w:hAnsi="Times New Roman" w:cs="Times New Roman"/>
          <w:sz w:val="20"/>
        </w:rPr>
        <w:t>quality</w:t>
      </w:r>
      <w:r w:rsidR="00BD2041">
        <w:rPr>
          <w:rFonts w:ascii="Times New Roman" w:hAnsi="Times New Roman" w:cs="Times New Roman"/>
          <w:sz w:val="20"/>
        </w:rPr>
        <w:t xml:space="preserve"> </w:t>
      </w:r>
      <w:r w:rsidRPr="00BD2041">
        <w:rPr>
          <w:rFonts w:ascii="Times New Roman" w:hAnsi="Times New Roman" w:cs="Times New Roman"/>
          <w:sz w:val="20"/>
        </w:rPr>
        <w:t>Indices</w:t>
      </w:r>
      <w:r w:rsidR="00BD2041">
        <w:rPr>
          <w:rFonts w:ascii="Times New Roman" w:hAnsi="Times New Roman" w:cs="Times New Roman"/>
          <w:sz w:val="20"/>
        </w:rPr>
        <w:t xml:space="preserve"> </w:t>
      </w:r>
      <w:r w:rsidRPr="00BD2041">
        <w:rPr>
          <w:rFonts w:ascii="Times New Roman" w:hAnsi="Times New Roman" w:cs="Times New Roman"/>
          <w:sz w:val="20"/>
        </w:rPr>
        <w:t>on</w:t>
      </w:r>
      <w:r w:rsidR="00BD2041">
        <w:rPr>
          <w:rFonts w:ascii="Times New Roman" w:hAnsi="Times New Roman" w:cs="Times New Roman"/>
          <w:sz w:val="20"/>
        </w:rPr>
        <w:t xml:space="preserve"> </w:t>
      </w:r>
      <w:r w:rsidRPr="00BD2041">
        <w:rPr>
          <w:rFonts w:ascii="Times New Roman" w:hAnsi="Times New Roman" w:cs="Times New Roman"/>
          <w:sz w:val="20"/>
        </w:rPr>
        <w:t>phytoplankton</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a</w:t>
      </w:r>
      <w:r w:rsidR="00BD2041">
        <w:rPr>
          <w:rFonts w:ascii="Times New Roman" w:hAnsi="Times New Roman" w:cs="Times New Roman"/>
          <w:sz w:val="20"/>
        </w:rPr>
        <w:t xml:space="preserve"> </w:t>
      </w:r>
      <w:r w:rsidRPr="00BD2041">
        <w:rPr>
          <w:rFonts w:ascii="Times New Roman" w:hAnsi="Times New Roman" w:cs="Times New Roman"/>
          <w:sz w:val="20"/>
        </w:rPr>
        <w:t>sluggish</w:t>
      </w:r>
      <w:r w:rsidR="00BD2041">
        <w:rPr>
          <w:rFonts w:ascii="Times New Roman" w:hAnsi="Times New Roman" w:cs="Times New Roman"/>
          <w:sz w:val="20"/>
        </w:rPr>
        <w:t xml:space="preserve"> </w:t>
      </w:r>
      <w:r w:rsidRPr="00BD2041">
        <w:rPr>
          <w:rFonts w:ascii="Times New Roman" w:hAnsi="Times New Roman" w:cs="Times New Roman"/>
          <w:sz w:val="20"/>
        </w:rPr>
        <w:t>tidal</w:t>
      </w:r>
      <w:r w:rsidR="00BD2041">
        <w:rPr>
          <w:rFonts w:ascii="Times New Roman" w:hAnsi="Times New Roman" w:cs="Times New Roman"/>
          <w:sz w:val="20"/>
        </w:rPr>
        <w:t xml:space="preserve"> </w:t>
      </w:r>
      <w:r w:rsidRPr="00BD2041">
        <w:rPr>
          <w:rFonts w:ascii="Times New Roman" w:hAnsi="Times New Roman" w:cs="Times New Roman"/>
          <w:sz w:val="20"/>
        </w:rPr>
        <w:t>creek</w:t>
      </w:r>
      <w:r w:rsidR="00BD2041">
        <w:rPr>
          <w:rFonts w:ascii="Times New Roman" w:hAnsi="Times New Roman" w:cs="Times New Roman"/>
          <w:sz w:val="20"/>
        </w:rPr>
        <w:t xml:space="preserve"> </w:t>
      </w:r>
      <w:r w:rsidRPr="00BD2041">
        <w:rPr>
          <w:rFonts w:ascii="Times New Roman" w:hAnsi="Times New Roman" w:cs="Times New Roman"/>
          <w:sz w:val="20"/>
        </w:rPr>
        <w:t>in</w:t>
      </w:r>
      <w:r w:rsidR="00BD2041">
        <w:rPr>
          <w:rFonts w:ascii="Times New Roman" w:hAnsi="Times New Roman" w:cs="Times New Roman"/>
          <w:sz w:val="20"/>
        </w:rPr>
        <w:t xml:space="preserve"> </w:t>
      </w:r>
      <w:r w:rsidRPr="00BD2041">
        <w:rPr>
          <w:rFonts w:ascii="Times New Roman" w:hAnsi="Times New Roman" w:cs="Times New Roman"/>
          <w:sz w:val="20"/>
        </w:rPr>
        <w:t>Lagos,</w:t>
      </w:r>
      <w:r w:rsidR="00BD2041">
        <w:rPr>
          <w:rFonts w:ascii="Times New Roman" w:hAnsi="Times New Roman" w:cs="Times New Roman"/>
          <w:sz w:val="20"/>
        </w:rPr>
        <w:t xml:space="preserve"> </w:t>
      </w:r>
      <w:r w:rsidRPr="00BD2041">
        <w:rPr>
          <w:rFonts w:ascii="Times New Roman" w:hAnsi="Times New Roman" w:cs="Times New Roman"/>
          <w:sz w:val="20"/>
        </w:rPr>
        <w:t>Nigeria</w:t>
      </w:r>
      <w:r w:rsidR="00AF53A1" w:rsidRPr="00BD2041">
        <w:rPr>
          <w:rFonts w:ascii="Times New Roman" w:hAnsi="Times New Roman" w:cs="Times New Roman"/>
          <w:sz w:val="20"/>
        </w:rPr>
        <w:t>.</w:t>
      </w:r>
      <w:r w:rsidR="00AF53A1">
        <w:rPr>
          <w:rFonts w:ascii="Times New Roman" w:hAnsi="Times New Roman" w:cs="Times New Roman"/>
          <w:sz w:val="20"/>
        </w:rPr>
        <w:t xml:space="preserve"> </w:t>
      </w:r>
      <w:r w:rsidR="00AF53A1" w:rsidRPr="00BD2041">
        <w:rPr>
          <w:rFonts w:ascii="Times New Roman" w:hAnsi="Times New Roman" w:cs="Times New Roman"/>
          <w:i/>
          <w:sz w:val="20"/>
        </w:rPr>
        <w:t>P</w:t>
      </w:r>
      <w:r w:rsidRPr="00BD2041">
        <w:rPr>
          <w:rFonts w:ascii="Times New Roman" w:hAnsi="Times New Roman" w:cs="Times New Roman"/>
          <w:i/>
          <w:sz w:val="20"/>
        </w:rPr>
        <w:t>akistan</w:t>
      </w:r>
      <w:r w:rsidR="00BD2041">
        <w:rPr>
          <w:rFonts w:ascii="Times New Roman" w:hAnsi="Times New Roman" w:cs="Times New Roman"/>
          <w:i/>
          <w:sz w:val="20"/>
        </w:rPr>
        <w:t xml:space="preserve"> </w:t>
      </w:r>
      <w:r w:rsidRPr="00BD2041">
        <w:rPr>
          <w:rFonts w:ascii="Times New Roman" w:hAnsi="Times New Roman" w:cs="Times New Roman"/>
          <w:i/>
          <w:sz w:val="20"/>
        </w:rPr>
        <w:t>Journal</w:t>
      </w:r>
      <w:r w:rsidR="00BD2041">
        <w:rPr>
          <w:rFonts w:ascii="Times New Roman" w:hAnsi="Times New Roman" w:cs="Times New Roman"/>
          <w:i/>
          <w:sz w:val="20"/>
        </w:rPr>
        <w:t xml:space="preserve"> </w:t>
      </w:r>
      <w:r w:rsidRPr="00BD2041">
        <w:rPr>
          <w:rFonts w:ascii="Times New Roman" w:hAnsi="Times New Roman" w:cs="Times New Roman"/>
          <w:i/>
          <w:sz w:val="20"/>
        </w:rPr>
        <w:t>of</w:t>
      </w:r>
      <w:r w:rsidR="00BD2041">
        <w:rPr>
          <w:rFonts w:ascii="Times New Roman" w:hAnsi="Times New Roman" w:cs="Times New Roman"/>
          <w:i/>
          <w:sz w:val="20"/>
        </w:rPr>
        <w:t xml:space="preserve"> </w:t>
      </w:r>
      <w:r w:rsidRPr="00BD2041">
        <w:rPr>
          <w:rFonts w:ascii="Times New Roman" w:hAnsi="Times New Roman" w:cs="Times New Roman"/>
          <w:i/>
          <w:sz w:val="20"/>
        </w:rPr>
        <w:t>Biosciences,</w:t>
      </w:r>
      <w:r w:rsidR="00BD2041">
        <w:rPr>
          <w:rFonts w:ascii="Times New Roman" w:hAnsi="Times New Roman" w:cs="Times New Roman"/>
          <w:i/>
          <w:sz w:val="20"/>
        </w:rPr>
        <w:t xml:space="preserve"> </w:t>
      </w:r>
      <w:r w:rsidRPr="00BD2041">
        <w:rPr>
          <w:rFonts w:ascii="Times New Roman" w:hAnsi="Times New Roman" w:cs="Times New Roman"/>
          <w:sz w:val="20"/>
        </w:rPr>
        <w:t>11(6):836-844:</w:t>
      </w:r>
      <w:r w:rsidR="00BD2041">
        <w:rPr>
          <w:rFonts w:ascii="Times New Roman" w:hAnsi="Times New Roman" w:cs="Times New Roman"/>
          <w:sz w:val="20"/>
        </w:rPr>
        <w:t xml:space="preserve"> </w:t>
      </w:r>
      <w:r w:rsidRPr="00BD2041">
        <w:rPr>
          <w:rFonts w:ascii="Times New Roman" w:hAnsi="Times New Roman" w:cs="Times New Roman"/>
          <w:sz w:val="20"/>
        </w:rPr>
        <w:t>ISSN</w:t>
      </w:r>
      <w:r w:rsidR="00BD2041">
        <w:rPr>
          <w:rFonts w:ascii="Times New Roman" w:hAnsi="Times New Roman" w:cs="Times New Roman"/>
          <w:sz w:val="20"/>
        </w:rPr>
        <w:t xml:space="preserve"> </w:t>
      </w:r>
      <w:r w:rsidRPr="00BD2041">
        <w:rPr>
          <w:rFonts w:ascii="Times New Roman" w:hAnsi="Times New Roman" w:cs="Times New Roman"/>
          <w:sz w:val="20"/>
        </w:rPr>
        <w:t>1028-8880.</w:t>
      </w:r>
    </w:p>
    <w:p w:rsidR="00AF53A1" w:rsidRDefault="00B56804" w:rsidP="00AF53A1">
      <w:pPr>
        <w:pStyle w:val="ListParagraph"/>
        <w:numPr>
          <w:ilvl w:val="0"/>
          <w:numId w:val="1"/>
        </w:numPr>
        <w:snapToGrid w:val="0"/>
        <w:spacing w:after="0" w:line="240" w:lineRule="auto"/>
        <w:ind w:left="425" w:hanging="425"/>
        <w:jc w:val="both"/>
        <w:rPr>
          <w:rFonts w:ascii="Times New Roman" w:hAnsi="Times New Roman" w:cs="Times New Roman"/>
          <w:sz w:val="20"/>
        </w:rPr>
      </w:pPr>
      <w:r w:rsidRPr="00BD2041">
        <w:rPr>
          <w:rFonts w:ascii="Times New Roman" w:hAnsi="Times New Roman" w:cs="Times New Roman"/>
          <w:sz w:val="20"/>
        </w:rPr>
        <w:t>Adoni,</w:t>
      </w:r>
      <w:r w:rsidR="00BD2041">
        <w:rPr>
          <w:rFonts w:ascii="Times New Roman" w:hAnsi="Times New Roman" w:cs="Times New Roman"/>
          <w:sz w:val="20"/>
        </w:rPr>
        <w:t xml:space="preserve"> </w:t>
      </w:r>
      <w:r w:rsidRPr="00BD2041">
        <w:rPr>
          <w:rFonts w:ascii="Times New Roman" w:hAnsi="Times New Roman" w:cs="Times New Roman"/>
          <w:sz w:val="20"/>
        </w:rPr>
        <w:t>A.</w:t>
      </w:r>
      <w:r w:rsidR="00BD2041">
        <w:rPr>
          <w:rFonts w:ascii="Times New Roman" w:hAnsi="Times New Roman" w:cs="Times New Roman"/>
          <w:sz w:val="20"/>
        </w:rPr>
        <w:t xml:space="preserve"> </w:t>
      </w:r>
      <w:r w:rsidRPr="00BD2041">
        <w:rPr>
          <w:rFonts w:ascii="Times New Roman" w:hAnsi="Times New Roman" w:cs="Times New Roman"/>
          <w:sz w:val="20"/>
        </w:rPr>
        <w:t>D.</w:t>
      </w:r>
      <w:r w:rsidR="00BD2041">
        <w:rPr>
          <w:rFonts w:ascii="Times New Roman" w:hAnsi="Times New Roman" w:cs="Times New Roman"/>
          <w:sz w:val="20"/>
        </w:rPr>
        <w:t xml:space="preserve"> </w:t>
      </w:r>
      <w:r w:rsidRPr="00BD2041">
        <w:rPr>
          <w:rFonts w:ascii="Times New Roman" w:hAnsi="Times New Roman" w:cs="Times New Roman"/>
          <w:sz w:val="20"/>
        </w:rPr>
        <w:t>Joshi,</w:t>
      </w:r>
      <w:r w:rsidR="00BD2041">
        <w:rPr>
          <w:rFonts w:ascii="Times New Roman" w:hAnsi="Times New Roman" w:cs="Times New Roman"/>
          <w:sz w:val="20"/>
        </w:rPr>
        <w:t xml:space="preserve"> </w:t>
      </w:r>
      <w:r w:rsidRPr="00BD2041">
        <w:rPr>
          <w:rFonts w:ascii="Times New Roman" w:hAnsi="Times New Roman" w:cs="Times New Roman"/>
          <w:sz w:val="20"/>
        </w:rPr>
        <w:t>D.</w:t>
      </w:r>
      <w:r w:rsidR="00BD2041">
        <w:rPr>
          <w:rFonts w:ascii="Times New Roman" w:hAnsi="Times New Roman" w:cs="Times New Roman"/>
          <w:sz w:val="20"/>
        </w:rPr>
        <w:t xml:space="preserve"> </w:t>
      </w:r>
      <w:r w:rsidRPr="00BD2041">
        <w:rPr>
          <w:rFonts w:ascii="Times New Roman" w:hAnsi="Times New Roman" w:cs="Times New Roman"/>
          <w:sz w:val="20"/>
        </w:rPr>
        <w:t>G.</w:t>
      </w:r>
      <w:r w:rsidR="00BD2041">
        <w:rPr>
          <w:rFonts w:ascii="Times New Roman" w:hAnsi="Times New Roman" w:cs="Times New Roman"/>
          <w:sz w:val="20"/>
        </w:rPr>
        <w:t xml:space="preserve"> </w:t>
      </w:r>
      <w:r w:rsidRPr="00BD2041">
        <w:rPr>
          <w:rFonts w:ascii="Times New Roman" w:hAnsi="Times New Roman" w:cs="Times New Roman"/>
          <w:sz w:val="20"/>
        </w:rPr>
        <w:t>Chourasia</w:t>
      </w:r>
      <w:r w:rsidR="00BD2041">
        <w:rPr>
          <w:rFonts w:ascii="Times New Roman" w:hAnsi="Times New Roman" w:cs="Times New Roman"/>
          <w:sz w:val="20"/>
        </w:rPr>
        <w:t xml:space="preserve"> </w:t>
      </w:r>
      <w:r w:rsidRPr="00BD2041">
        <w:rPr>
          <w:rFonts w:ascii="Times New Roman" w:hAnsi="Times New Roman" w:cs="Times New Roman"/>
          <w:sz w:val="20"/>
        </w:rPr>
        <w:t>S.K,</w:t>
      </w:r>
      <w:r w:rsidR="00BD2041">
        <w:rPr>
          <w:rFonts w:ascii="Times New Roman" w:hAnsi="Times New Roman" w:cs="Times New Roman"/>
          <w:sz w:val="20"/>
        </w:rPr>
        <w:t xml:space="preserve"> </w:t>
      </w:r>
      <w:r w:rsidRPr="00BD2041">
        <w:rPr>
          <w:rFonts w:ascii="Times New Roman" w:hAnsi="Times New Roman" w:cs="Times New Roman"/>
          <w:sz w:val="20"/>
        </w:rPr>
        <w:t>Vaishya,</w:t>
      </w:r>
      <w:r w:rsidR="00BD2041">
        <w:rPr>
          <w:rFonts w:ascii="Times New Roman" w:hAnsi="Times New Roman" w:cs="Times New Roman"/>
          <w:sz w:val="20"/>
        </w:rPr>
        <w:t xml:space="preserve"> </w:t>
      </w:r>
      <w:r w:rsidRPr="00BD2041">
        <w:rPr>
          <w:rFonts w:ascii="Times New Roman" w:hAnsi="Times New Roman" w:cs="Times New Roman"/>
          <w:sz w:val="20"/>
        </w:rPr>
        <w:t>A.K.</w:t>
      </w:r>
      <w:r w:rsidR="00BD2041">
        <w:rPr>
          <w:rFonts w:ascii="Times New Roman" w:hAnsi="Times New Roman" w:cs="Times New Roman"/>
          <w:sz w:val="20"/>
        </w:rPr>
        <w:t xml:space="preserve"> </w:t>
      </w:r>
      <w:r w:rsidRPr="00BD2041">
        <w:rPr>
          <w:rFonts w:ascii="Times New Roman" w:hAnsi="Times New Roman" w:cs="Times New Roman"/>
          <w:sz w:val="20"/>
        </w:rPr>
        <w:t>Yadav</w:t>
      </w:r>
      <w:r w:rsidR="00BD2041">
        <w:rPr>
          <w:rFonts w:ascii="Times New Roman" w:hAnsi="Times New Roman" w:cs="Times New Roman"/>
          <w:sz w:val="20"/>
        </w:rPr>
        <w:t xml:space="preserve"> </w:t>
      </w:r>
      <w:r w:rsidRPr="00BD2041">
        <w:rPr>
          <w:rFonts w:ascii="Times New Roman" w:hAnsi="Times New Roman" w:cs="Times New Roman"/>
          <w:sz w:val="20"/>
        </w:rPr>
        <w:t>M.</w:t>
      </w:r>
      <w:r w:rsidR="00BD2041">
        <w:rPr>
          <w:rFonts w:ascii="Times New Roman" w:hAnsi="Times New Roman" w:cs="Times New Roman"/>
          <w:sz w:val="20"/>
        </w:rPr>
        <w:t xml:space="preserve"> </w:t>
      </w:r>
      <w:r w:rsidRPr="00BD2041">
        <w:rPr>
          <w:rFonts w:ascii="Times New Roman" w:hAnsi="Times New Roman" w:cs="Times New Roman"/>
          <w:sz w:val="20"/>
        </w:rPr>
        <w:t>Verma,</w:t>
      </w:r>
      <w:r w:rsidR="00BD2041">
        <w:rPr>
          <w:rFonts w:ascii="Times New Roman" w:hAnsi="Times New Roman" w:cs="Times New Roman"/>
          <w:sz w:val="20"/>
        </w:rPr>
        <w:t xml:space="preserve"> </w:t>
      </w:r>
      <w:r w:rsidRPr="00BD2041">
        <w:rPr>
          <w:rFonts w:ascii="Times New Roman" w:hAnsi="Times New Roman" w:cs="Times New Roman"/>
          <w:sz w:val="20"/>
        </w:rPr>
        <w:t>H.G.</w:t>
      </w:r>
      <w:r w:rsidR="00BD2041">
        <w:rPr>
          <w:rFonts w:ascii="Times New Roman" w:hAnsi="Times New Roman" w:cs="Times New Roman"/>
          <w:sz w:val="20"/>
        </w:rPr>
        <w:t xml:space="preserve"> </w:t>
      </w:r>
      <w:r w:rsidRPr="00BD2041">
        <w:rPr>
          <w:rFonts w:ascii="Times New Roman" w:hAnsi="Times New Roman" w:cs="Times New Roman"/>
          <w:sz w:val="20"/>
        </w:rPr>
        <w:t>(1985).</w:t>
      </w:r>
      <w:r w:rsidR="00BD2041">
        <w:rPr>
          <w:rFonts w:ascii="Times New Roman" w:hAnsi="Times New Roman" w:cs="Times New Roman"/>
          <w:sz w:val="20"/>
        </w:rPr>
        <w:t xml:space="preserve"> </w:t>
      </w:r>
      <w:r w:rsidRPr="00BD2041">
        <w:rPr>
          <w:rFonts w:ascii="Times New Roman" w:hAnsi="Times New Roman" w:cs="Times New Roman"/>
          <w:sz w:val="20"/>
        </w:rPr>
        <w:t>A</w:t>
      </w:r>
      <w:r w:rsidR="00BD2041">
        <w:rPr>
          <w:rFonts w:ascii="Times New Roman" w:hAnsi="Times New Roman" w:cs="Times New Roman"/>
          <w:sz w:val="20"/>
        </w:rPr>
        <w:t xml:space="preserve"> </w:t>
      </w:r>
      <w:r w:rsidRPr="00BD2041">
        <w:rPr>
          <w:rFonts w:ascii="Times New Roman" w:hAnsi="Times New Roman" w:cs="Times New Roman"/>
          <w:sz w:val="20"/>
        </w:rPr>
        <w:t>workbook</w:t>
      </w:r>
      <w:r w:rsidR="00BD2041">
        <w:rPr>
          <w:rFonts w:ascii="Times New Roman" w:hAnsi="Times New Roman" w:cs="Times New Roman"/>
          <w:sz w:val="20"/>
        </w:rPr>
        <w:t xml:space="preserve"> </w:t>
      </w:r>
      <w:r w:rsidRPr="00BD2041">
        <w:rPr>
          <w:rFonts w:ascii="Times New Roman" w:hAnsi="Times New Roman" w:cs="Times New Roman"/>
          <w:sz w:val="20"/>
        </w:rPr>
        <w:t>on</w:t>
      </w:r>
      <w:r w:rsidR="00BD2041">
        <w:rPr>
          <w:rFonts w:ascii="Times New Roman" w:hAnsi="Times New Roman" w:cs="Times New Roman"/>
          <w:sz w:val="20"/>
        </w:rPr>
        <w:t xml:space="preserve"> </w:t>
      </w:r>
      <w:r w:rsidRPr="00BD2041">
        <w:rPr>
          <w:rFonts w:ascii="Times New Roman" w:hAnsi="Times New Roman" w:cs="Times New Roman"/>
          <w:sz w:val="20"/>
        </w:rPr>
        <w:t>Limnology</w:t>
      </w:r>
      <w:r w:rsidR="00BD2041">
        <w:rPr>
          <w:rFonts w:ascii="Times New Roman" w:hAnsi="Times New Roman" w:cs="Times New Roman"/>
          <w:sz w:val="20"/>
        </w:rPr>
        <w:t xml:space="preserve"> </w:t>
      </w:r>
      <w:r w:rsidRPr="00BD2041">
        <w:rPr>
          <w:rFonts w:ascii="Times New Roman" w:hAnsi="Times New Roman" w:cs="Times New Roman"/>
          <w:sz w:val="20"/>
        </w:rPr>
        <w:t>published</w:t>
      </w:r>
      <w:r w:rsidR="00BD2041">
        <w:rPr>
          <w:rFonts w:ascii="Times New Roman" w:hAnsi="Times New Roman" w:cs="Times New Roman"/>
          <w:sz w:val="20"/>
        </w:rPr>
        <w:t xml:space="preserve"> </w:t>
      </w:r>
      <w:r w:rsidRPr="00BD2041">
        <w:rPr>
          <w:rFonts w:ascii="Times New Roman" w:hAnsi="Times New Roman" w:cs="Times New Roman"/>
          <w:sz w:val="20"/>
        </w:rPr>
        <w:t>by</w:t>
      </w:r>
      <w:r w:rsidR="00BD2041">
        <w:rPr>
          <w:rFonts w:ascii="Times New Roman" w:hAnsi="Times New Roman" w:cs="Times New Roman"/>
          <w:sz w:val="20"/>
        </w:rPr>
        <w:t xml:space="preserve"> </w:t>
      </w:r>
      <w:r w:rsidRPr="00BD2041">
        <w:rPr>
          <w:rFonts w:ascii="Times New Roman" w:hAnsi="Times New Roman" w:cs="Times New Roman"/>
          <w:sz w:val="20"/>
        </w:rPr>
        <w:t>Department</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Botanya</w:t>
      </w:r>
      <w:r w:rsidR="00BD2041">
        <w:rPr>
          <w:rFonts w:ascii="Times New Roman" w:hAnsi="Times New Roman" w:cs="Times New Roman"/>
          <w:sz w:val="20"/>
        </w:rPr>
        <w:t xml:space="preserve"> </w:t>
      </w:r>
      <w:r w:rsidRPr="00BD2041">
        <w:rPr>
          <w:rFonts w:ascii="Times New Roman" w:hAnsi="Times New Roman" w:cs="Times New Roman"/>
          <w:sz w:val="20"/>
        </w:rPr>
        <w:t>H.</w:t>
      </w:r>
      <w:r w:rsidR="00BD2041">
        <w:rPr>
          <w:rFonts w:ascii="Times New Roman" w:hAnsi="Times New Roman" w:cs="Times New Roman"/>
          <w:sz w:val="20"/>
        </w:rPr>
        <w:t xml:space="preserve"> </w:t>
      </w:r>
      <w:r w:rsidRPr="00BD2041">
        <w:rPr>
          <w:rFonts w:ascii="Times New Roman" w:hAnsi="Times New Roman" w:cs="Times New Roman"/>
          <w:sz w:val="20"/>
        </w:rPr>
        <w:t>S.</w:t>
      </w:r>
      <w:r w:rsidR="00BD2041">
        <w:rPr>
          <w:rFonts w:ascii="Times New Roman" w:hAnsi="Times New Roman" w:cs="Times New Roman"/>
          <w:sz w:val="20"/>
        </w:rPr>
        <w:t xml:space="preserve"> </w:t>
      </w:r>
      <w:r w:rsidRPr="00BD2041">
        <w:rPr>
          <w:rFonts w:ascii="Times New Roman" w:hAnsi="Times New Roman" w:cs="Times New Roman"/>
          <w:sz w:val="20"/>
        </w:rPr>
        <w:t>Gaur,</w:t>
      </w:r>
      <w:r w:rsidR="00BD2041">
        <w:rPr>
          <w:rFonts w:ascii="Times New Roman" w:hAnsi="Times New Roman" w:cs="Times New Roman"/>
          <w:sz w:val="20"/>
        </w:rPr>
        <w:t xml:space="preserve"> </w:t>
      </w:r>
      <w:r w:rsidRPr="00BD2041">
        <w:rPr>
          <w:rFonts w:ascii="Times New Roman" w:hAnsi="Times New Roman" w:cs="Times New Roman"/>
          <w:sz w:val="20"/>
        </w:rPr>
        <w:t>Nishwavidyalaya,</w:t>
      </w:r>
      <w:r w:rsidR="00BD2041">
        <w:rPr>
          <w:rFonts w:ascii="Times New Roman" w:hAnsi="Times New Roman" w:cs="Times New Roman"/>
          <w:sz w:val="20"/>
        </w:rPr>
        <w:t xml:space="preserve"> </w:t>
      </w:r>
      <w:r w:rsidRPr="00BD2041">
        <w:rPr>
          <w:rFonts w:ascii="Times New Roman" w:hAnsi="Times New Roman" w:cs="Times New Roman"/>
          <w:sz w:val="20"/>
        </w:rPr>
        <w:t>Sagar,</w:t>
      </w:r>
      <w:r w:rsidR="00BD2041">
        <w:rPr>
          <w:rFonts w:ascii="Times New Roman" w:hAnsi="Times New Roman" w:cs="Times New Roman"/>
          <w:sz w:val="20"/>
        </w:rPr>
        <w:t xml:space="preserve"> </w:t>
      </w:r>
      <w:r w:rsidRPr="00BD2041">
        <w:rPr>
          <w:rFonts w:ascii="Times New Roman" w:hAnsi="Times New Roman" w:cs="Times New Roman"/>
          <w:sz w:val="20"/>
        </w:rPr>
        <w:t>Indiia</w:t>
      </w:r>
      <w:r w:rsidR="00AF53A1">
        <w:rPr>
          <w:rFonts w:ascii="Times New Roman" w:hAnsi="Times New Roman" w:cs="Times New Roman"/>
          <w:sz w:val="20"/>
        </w:rPr>
        <w:t>.</w:t>
      </w:r>
    </w:p>
    <w:p w:rsidR="00B56804" w:rsidRPr="00BD2041" w:rsidRDefault="00B56804" w:rsidP="00AF53A1">
      <w:pPr>
        <w:pStyle w:val="ListParagraph"/>
        <w:numPr>
          <w:ilvl w:val="0"/>
          <w:numId w:val="1"/>
        </w:numPr>
        <w:snapToGrid w:val="0"/>
        <w:spacing w:after="0" w:line="240" w:lineRule="auto"/>
        <w:ind w:left="425" w:hanging="425"/>
        <w:jc w:val="both"/>
        <w:rPr>
          <w:rFonts w:ascii="Times New Roman" w:hAnsi="Times New Roman" w:cs="Times New Roman"/>
          <w:sz w:val="20"/>
        </w:rPr>
      </w:pPr>
      <w:r w:rsidRPr="00BD2041">
        <w:rPr>
          <w:rFonts w:ascii="Times New Roman" w:hAnsi="Times New Roman" w:cs="Times New Roman"/>
          <w:sz w:val="20"/>
        </w:rPr>
        <w:t>Ahmed,</w:t>
      </w:r>
      <w:r w:rsidR="00BD2041">
        <w:rPr>
          <w:rFonts w:ascii="Times New Roman" w:hAnsi="Times New Roman" w:cs="Times New Roman"/>
          <w:sz w:val="20"/>
        </w:rPr>
        <w:t xml:space="preserve"> </w:t>
      </w:r>
      <w:r w:rsidRPr="00BD2041">
        <w:rPr>
          <w:rFonts w:ascii="Times New Roman" w:hAnsi="Times New Roman" w:cs="Times New Roman"/>
          <w:sz w:val="20"/>
        </w:rPr>
        <w:t>Y.</w:t>
      </w:r>
      <w:r w:rsidR="00BD2041">
        <w:rPr>
          <w:rFonts w:ascii="Times New Roman" w:hAnsi="Times New Roman" w:cs="Times New Roman"/>
          <w:sz w:val="20"/>
        </w:rPr>
        <w:t xml:space="preserve"> </w:t>
      </w:r>
      <w:r w:rsidRPr="00BD2041">
        <w:rPr>
          <w:rFonts w:ascii="Times New Roman" w:hAnsi="Times New Roman" w:cs="Times New Roman"/>
          <w:sz w:val="20"/>
        </w:rPr>
        <w:t>B.</w:t>
      </w:r>
      <w:r w:rsidR="00BD2041">
        <w:rPr>
          <w:rFonts w:ascii="Times New Roman" w:hAnsi="Times New Roman" w:cs="Times New Roman"/>
          <w:sz w:val="20"/>
        </w:rPr>
        <w:t xml:space="preserve"> </w:t>
      </w:r>
      <w:r w:rsidRPr="00BD2041">
        <w:rPr>
          <w:rFonts w:ascii="Times New Roman" w:hAnsi="Times New Roman" w:cs="Times New Roman"/>
          <w:sz w:val="20"/>
        </w:rPr>
        <w:t>Tagago</w:t>
      </w:r>
      <w:r w:rsidR="00BD2041">
        <w:rPr>
          <w:rFonts w:ascii="Times New Roman" w:hAnsi="Times New Roman" w:cs="Times New Roman"/>
          <w:sz w:val="20"/>
        </w:rPr>
        <w:t xml:space="preserve"> </w:t>
      </w:r>
      <w:r w:rsidRPr="00BD2041">
        <w:rPr>
          <w:rFonts w:ascii="Times New Roman" w:hAnsi="Times New Roman" w:cs="Times New Roman"/>
          <w:sz w:val="20"/>
        </w:rPr>
        <w:t>T.</w:t>
      </w:r>
      <w:r w:rsidR="00BD2041">
        <w:rPr>
          <w:rFonts w:ascii="Times New Roman" w:hAnsi="Times New Roman" w:cs="Times New Roman"/>
          <w:sz w:val="20"/>
        </w:rPr>
        <w:t xml:space="preserve"> </w:t>
      </w:r>
      <w:r w:rsidRPr="00BD2041">
        <w:rPr>
          <w:rFonts w:ascii="Times New Roman" w:hAnsi="Times New Roman" w:cs="Times New Roman"/>
          <w:sz w:val="20"/>
        </w:rPr>
        <w:t>A.</w:t>
      </w:r>
      <w:r w:rsidR="00BD2041">
        <w:rPr>
          <w:rFonts w:ascii="Times New Roman" w:hAnsi="Times New Roman" w:cs="Times New Roman"/>
          <w:sz w:val="20"/>
        </w:rPr>
        <w:t xml:space="preserve"> </w:t>
      </w:r>
      <w:r w:rsidRPr="00BD2041">
        <w:rPr>
          <w:rFonts w:ascii="Times New Roman" w:hAnsi="Times New Roman" w:cs="Times New Roman"/>
          <w:sz w:val="20"/>
        </w:rPr>
        <w:t>Akowe</w:t>
      </w:r>
      <w:r w:rsidR="00BD2041">
        <w:rPr>
          <w:rFonts w:ascii="Times New Roman" w:hAnsi="Times New Roman" w:cs="Times New Roman"/>
          <w:sz w:val="20"/>
        </w:rPr>
        <w:t xml:space="preserve"> </w:t>
      </w:r>
      <w:r w:rsidRPr="00BD2041">
        <w:rPr>
          <w:rFonts w:ascii="Times New Roman" w:hAnsi="Times New Roman" w:cs="Times New Roman"/>
          <w:sz w:val="20"/>
        </w:rPr>
        <w:t>E.</w:t>
      </w:r>
      <w:r w:rsidR="00BD2041">
        <w:rPr>
          <w:rFonts w:ascii="Times New Roman" w:hAnsi="Times New Roman" w:cs="Times New Roman"/>
          <w:sz w:val="20"/>
        </w:rPr>
        <w:t xml:space="preserve"> </w:t>
      </w:r>
      <w:r w:rsidRPr="00BD2041">
        <w:rPr>
          <w:rFonts w:ascii="Times New Roman" w:hAnsi="Times New Roman" w:cs="Times New Roman"/>
          <w:sz w:val="20"/>
        </w:rPr>
        <w:t>(2013).</w:t>
      </w:r>
      <w:r w:rsidR="00BD2041">
        <w:rPr>
          <w:rFonts w:ascii="Times New Roman" w:hAnsi="Times New Roman" w:cs="Times New Roman"/>
          <w:sz w:val="20"/>
        </w:rPr>
        <w:t xml:space="preserve"> </w:t>
      </w:r>
      <w:r w:rsidRPr="00BD2041">
        <w:rPr>
          <w:rFonts w:ascii="Times New Roman" w:hAnsi="Times New Roman" w:cs="Times New Roman"/>
          <w:sz w:val="20"/>
        </w:rPr>
        <w:t>Evaluation</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beach</w:t>
      </w:r>
      <w:r w:rsidR="00BD2041">
        <w:rPr>
          <w:rFonts w:ascii="Times New Roman" w:hAnsi="Times New Roman" w:cs="Times New Roman"/>
          <w:sz w:val="20"/>
        </w:rPr>
        <w:t xml:space="preserve"> </w:t>
      </w:r>
      <w:r w:rsidRPr="00BD2041">
        <w:rPr>
          <w:rFonts w:ascii="Times New Roman" w:hAnsi="Times New Roman" w:cs="Times New Roman"/>
          <w:sz w:val="20"/>
        </w:rPr>
        <w:t>seine</w:t>
      </w:r>
      <w:r w:rsidR="00BD2041">
        <w:rPr>
          <w:rFonts w:ascii="Times New Roman" w:hAnsi="Times New Roman" w:cs="Times New Roman"/>
          <w:sz w:val="20"/>
        </w:rPr>
        <w:t xml:space="preserve"> </w:t>
      </w:r>
      <w:r w:rsidRPr="00BD2041">
        <w:rPr>
          <w:rFonts w:ascii="Times New Roman" w:hAnsi="Times New Roman" w:cs="Times New Roman"/>
          <w:sz w:val="20"/>
        </w:rPr>
        <w:t>net</w:t>
      </w:r>
      <w:r w:rsidR="00BD2041">
        <w:rPr>
          <w:rFonts w:ascii="Times New Roman" w:hAnsi="Times New Roman" w:cs="Times New Roman"/>
          <w:sz w:val="20"/>
        </w:rPr>
        <w:t xml:space="preserve"> </w:t>
      </w:r>
      <w:r w:rsidRPr="00BD2041">
        <w:rPr>
          <w:rFonts w:ascii="Times New Roman" w:hAnsi="Times New Roman" w:cs="Times New Roman"/>
          <w:sz w:val="20"/>
        </w:rPr>
        <w:t>by-catach</w:t>
      </w:r>
      <w:r w:rsidR="00BD2041">
        <w:rPr>
          <w:rFonts w:ascii="Times New Roman" w:hAnsi="Times New Roman" w:cs="Times New Roman"/>
          <w:sz w:val="20"/>
        </w:rPr>
        <w:t xml:space="preserve"> </w:t>
      </w:r>
      <w:r w:rsidRPr="00BD2041">
        <w:rPr>
          <w:rFonts w:ascii="Times New Roman" w:hAnsi="Times New Roman" w:cs="Times New Roman"/>
          <w:sz w:val="20"/>
        </w:rPr>
        <w:t>in</w:t>
      </w:r>
      <w:r w:rsidR="00BD2041">
        <w:rPr>
          <w:rFonts w:ascii="Times New Roman" w:hAnsi="Times New Roman" w:cs="Times New Roman"/>
          <w:sz w:val="20"/>
        </w:rPr>
        <w:t xml:space="preserve"> </w:t>
      </w:r>
      <w:r w:rsidRPr="00BD2041">
        <w:rPr>
          <w:rFonts w:ascii="Times New Roman" w:hAnsi="Times New Roman" w:cs="Times New Roman"/>
          <w:sz w:val="20"/>
        </w:rPr>
        <w:t>lake</w:t>
      </w:r>
      <w:r w:rsidR="00BD2041">
        <w:rPr>
          <w:rFonts w:ascii="Times New Roman" w:hAnsi="Times New Roman" w:cs="Times New Roman"/>
          <w:sz w:val="20"/>
        </w:rPr>
        <w:t xml:space="preserve"> </w:t>
      </w:r>
      <w:r w:rsidRPr="00BD2041">
        <w:rPr>
          <w:rFonts w:ascii="Times New Roman" w:hAnsi="Times New Roman" w:cs="Times New Roman"/>
          <w:sz w:val="20"/>
        </w:rPr>
        <w:t>kainji,</w:t>
      </w:r>
      <w:r w:rsidR="00BD2041">
        <w:rPr>
          <w:rFonts w:ascii="Times New Roman" w:hAnsi="Times New Roman" w:cs="Times New Roman"/>
          <w:sz w:val="20"/>
        </w:rPr>
        <w:t xml:space="preserve"> </w:t>
      </w:r>
      <w:r w:rsidRPr="00BD2041">
        <w:rPr>
          <w:rFonts w:ascii="Times New Roman" w:hAnsi="Times New Roman" w:cs="Times New Roman"/>
          <w:sz w:val="20"/>
        </w:rPr>
        <w:t>Nigeria.</w:t>
      </w:r>
      <w:r w:rsidR="00BD2041">
        <w:rPr>
          <w:rFonts w:ascii="Times New Roman" w:hAnsi="Times New Roman" w:cs="Times New Roman"/>
          <w:sz w:val="20"/>
        </w:rPr>
        <w:t xml:space="preserve"> </w:t>
      </w:r>
      <w:r w:rsidRPr="00BD2041">
        <w:rPr>
          <w:rFonts w:ascii="Times New Roman" w:hAnsi="Times New Roman" w:cs="Times New Roman"/>
          <w:sz w:val="20"/>
        </w:rPr>
        <w:t>331</w:t>
      </w:r>
      <w:r w:rsidR="00BD2041">
        <w:rPr>
          <w:rFonts w:ascii="Times New Roman" w:hAnsi="Times New Roman" w:cs="Times New Roman"/>
          <w:sz w:val="20"/>
        </w:rPr>
        <w:t xml:space="preserve"> </w:t>
      </w:r>
      <w:r w:rsidRPr="00BD2041">
        <w:rPr>
          <w:rFonts w:ascii="Times New Roman" w:hAnsi="Times New Roman" w:cs="Times New Roman"/>
          <w:sz w:val="20"/>
        </w:rPr>
        <w:t>-334.</w:t>
      </w:r>
    </w:p>
    <w:p w:rsidR="00B56804" w:rsidRPr="00BD2041" w:rsidRDefault="00B56804" w:rsidP="00AF53A1">
      <w:pPr>
        <w:pStyle w:val="ListParagraph"/>
        <w:numPr>
          <w:ilvl w:val="0"/>
          <w:numId w:val="1"/>
        </w:numPr>
        <w:snapToGrid w:val="0"/>
        <w:spacing w:after="0" w:line="240" w:lineRule="auto"/>
        <w:ind w:left="425" w:hanging="425"/>
        <w:jc w:val="both"/>
        <w:rPr>
          <w:rFonts w:ascii="Times New Roman" w:hAnsi="Times New Roman" w:cs="Times New Roman"/>
          <w:sz w:val="20"/>
        </w:rPr>
      </w:pPr>
      <w:r w:rsidRPr="00BD2041">
        <w:rPr>
          <w:rFonts w:ascii="Times New Roman" w:hAnsi="Times New Roman" w:cs="Times New Roman"/>
          <w:sz w:val="20"/>
        </w:rPr>
        <w:t>Ahmed,</w:t>
      </w:r>
      <w:r w:rsidR="00BD2041">
        <w:rPr>
          <w:rFonts w:ascii="Times New Roman" w:hAnsi="Times New Roman" w:cs="Times New Roman"/>
          <w:sz w:val="20"/>
        </w:rPr>
        <w:t xml:space="preserve"> </w:t>
      </w:r>
      <w:r w:rsidRPr="00BD2041">
        <w:rPr>
          <w:rFonts w:ascii="Times New Roman" w:hAnsi="Times New Roman" w:cs="Times New Roman"/>
          <w:sz w:val="20"/>
        </w:rPr>
        <w:t>Y.</w:t>
      </w:r>
      <w:r w:rsidR="00BD2041">
        <w:rPr>
          <w:rFonts w:ascii="Times New Roman" w:hAnsi="Times New Roman" w:cs="Times New Roman"/>
          <w:sz w:val="20"/>
        </w:rPr>
        <w:t xml:space="preserve"> </w:t>
      </w:r>
      <w:r w:rsidRPr="00BD2041">
        <w:rPr>
          <w:rFonts w:ascii="Times New Roman" w:hAnsi="Times New Roman" w:cs="Times New Roman"/>
          <w:sz w:val="20"/>
        </w:rPr>
        <w:t>B.,</w:t>
      </w:r>
      <w:r w:rsidR="00BD2041">
        <w:rPr>
          <w:rFonts w:ascii="Times New Roman" w:hAnsi="Times New Roman" w:cs="Times New Roman"/>
          <w:sz w:val="20"/>
        </w:rPr>
        <w:t xml:space="preserve"> </w:t>
      </w:r>
      <w:r w:rsidRPr="00BD2041">
        <w:rPr>
          <w:rFonts w:ascii="Times New Roman" w:hAnsi="Times New Roman" w:cs="Times New Roman"/>
          <w:sz w:val="20"/>
        </w:rPr>
        <w:t>Tagago</w:t>
      </w:r>
      <w:r w:rsidR="00BD2041">
        <w:rPr>
          <w:rFonts w:ascii="Times New Roman" w:hAnsi="Times New Roman" w:cs="Times New Roman"/>
          <w:sz w:val="20"/>
        </w:rPr>
        <w:t xml:space="preserve"> </w:t>
      </w:r>
      <w:r w:rsidRPr="00BD2041">
        <w:rPr>
          <w:rFonts w:ascii="Times New Roman" w:hAnsi="Times New Roman" w:cs="Times New Roman"/>
          <w:sz w:val="20"/>
        </w:rPr>
        <w:t>T.</w:t>
      </w:r>
      <w:r w:rsidR="00BD2041">
        <w:rPr>
          <w:rFonts w:ascii="Times New Roman" w:hAnsi="Times New Roman" w:cs="Times New Roman"/>
          <w:sz w:val="20"/>
        </w:rPr>
        <w:t xml:space="preserve"> </w:t>
      </w:r>
      <w:r w:rsidRPr="00BD2041">
        <w:rPr>
          <w:rFonts w:ascii="Times New Roman" w:hAnsi="Times New Roman" w:cs="Times New Roman"/>
          <w:sz w:val="20"/>
        </w:rPr>
        <w:t>A.</w:t>
      </w:r>
      <w:r w:rsidR="00BD2041">
        <w:rPr>
          <w:rFonts w:ascii="Times New Roman" w:hAnsi="Times New Roman" w:cs="Times New Roman"/>
          <w:sz w:val="20"/>
        </w:rPr>
        <w:t xml:space="preserve"> </w:t>
      </w:r>
      <w:r w:rsidRPr="00BD2041">
        <w:rPr>
          <w:rFonts w:ascii="Times New Roman" w:hAnsi="Times New Roman" w:cs="Times New Roman"/>
          <w:sz w:val="20"/>
        </w:rPr>
        <w:t>(2013).</w:t>
      </w:r>
      <w:r w:rsidR="00BD2041">
        <w:rPr>
          <w:rFonts w:ascii="Times New Roman" w:hAnsi="Times New Roman" w:cs="Times New Roman"/>
          <w:sz w:val="20"/>
        </w:rPr>
        <w:t xml:space="preserve"> </w:t>
      </w:r>
      <w:r w:rsidRPr="00BD2041">
        <w:rPr>
          <w:rFonts w:ascii="Times New Roman" w:hAnsi="Times New Roman" w:cs="Times New Roman"/>
          <w:sz w:val="20"/>
        </w:rPr>
        <w:t>Effect</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mesh</w:t>
      </w:r>
      <w:r w:rsidR="00BD2041">
        <w:rPr>
          <w:rFonts w:ascii="Times New Roman" w:hAnsi="Times New Roman" w:cs="Times New Roman"/>
          <w:sz w:val="20"/>
        </w:rPr>
        <w:t xml:space="preserve"> </w:t>
      </w:r>
      <w:r w:rsidRPr="00BD2041">
        <w:rPr>
          <w:rFonts w:ascii="Times New Roman" w:hAnsi="Times New Roman" w:cs="Times New Roman"/>
          <w:sz w:val="20"/>
        </w:rPr>
        <w:t>size</w:t>
      </w:r>
      <w:r w:rsidR="00BD2041">
        <w:rPr>
          <w:rFonts w:ascii="Times New Roman" w:hAnsi="Times New Roman" w:cs="Times New Roman"/>
          <w:sz w:val="20"/>
        </w:rPr>
        <w:t xml:space="preserve"> </w:t>
      </w:r>
      <w:r w:rsidRPr="00BD2041">
        <w:rPr>
          <w:rFonts w:ascii="Times New Roman" w:hAnsi="Times New Roman" w:cs="Times New Roman"/>
          <w:sz w:val="20"/>
        </w:rPr>
        <w:t>on</w:t>
      </w:r>
      <w:r w:rsidR="00BD2041">
        <w:rPr>
          <w:rFonts w:ascii="Times New Roman" w:hAnsi="Times New Roman" w:cs="Times New Roman"/>
          <w:sz w:val="20"/>
        </w:rPr>
        <w:t xml:space="preserve"> </w:t>
      </w:r>
      <w:r w:rsidRPr="00BD2041">
        <w:rPr>
          <w:rFonts w:ascii="Times New Roman" w:hAnsi="Times New Roman" w:cs="Times New Roman"/>
          <w:sz w:val="20"/>
        </w:rPr>
        <w:t>catch</w:t>
      </w:r>
      <w:r w:rsidR="00BD2041">
        <w:rPr>
          <w:rFonts w:ascii="Times New Roman" w:hAnsi="Times New Roman" w:cs="Times New Roman"/>
          <w:sz w:val="20"/>
        </w:rPr>
        <w:t xml:space="preserve"> </w:t>
      </w:r>
      <w:r w:rsidRPr="00BD2041">
        <w:rPr>
          <w:rFonts w:ascii="Times New Roman" w:hAnsi="Times New Roman" w:cs="Times New Roman"/>
          <w:sz w:val="20"/>
        </w:rPr>
        <w:t>performance</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driftnets</w:t>
      </w:r>
      <w:r w:rsidR="00BD2041">
        <w:rPr>
          <w:rFonts w:ascii="Times New Roman" w:hAnsi="Times New Roman" w:cs="Times New Roman"/>
          <w:sz w:val="20"/>
        </w:rPr>
        <w:t xml:space="preserve"> </w:t>
      </w:r>
      <w:r w:rsidRPr="00BD2041">
        <w:rPr>
          <w:rFonts w:ascii="Times New Roman" w:hAnsi="Times New Roman" w:cs="Times New Roman"/>
          <w:sz w:val="20"/>
        </w:rPr>
        <w:t>fishing</w:t>
      </w:r>
      <w:r w:rsidR="00BD2041">
        <w:rPr>
          <w:rFonts w:ascii="Times New Roman" w:hAnsi="Times New Roman" w:cs="Times New Roman"/>
          <w:sz w:val="20"/>
        </w:rPr>
        <w:t xml:space="preserve"> </w:t>
      </w:r>
      <w:r w:rsidRPr="00BD2041">
        <w:rPr>
          <w:rFonts w:ascii="Times New Roman" w:hAnsi="Times New Roman" w:cs="Times New Roman"/>
          <w:sz w:val="20"/>
        </w:rPr>
        <w:t>in</w:t>
      </w:r>
      <w:r w:rsidR="00BD2041">
        <w:rPr>
          <w:rFonts w:ascii="Times New Roman" w:hAnsi="Times New Roman" w:cs="Times New Roman"/>
          <w:sz w:val="20"/>
        </w:rPr>
        <w:t xml:space="preserve"> </w:t>
      </w:r>
      <w:r w:rsidRPr="00BD2041">
        <w:rPr>
          <w:rFonts w:ascii="Times New Roman" w:hAnsi="Times New Roman" w:cs="Times New Roman"/>
          <w:sz w:val="20"/>
        </w:rPr>
        <w:t>Lake</w:t>
      </w:r>
      <w:r w:rsidR="00BD2041">
        <w:rPr>
          <w:rFonts w:ascii="Times New Roman" w:hAnsi="Times New Roman" w:cs="Times New Roman"/>
          <w:sz w:val="20"/>
        </w:rPr>
        <w:t xml:space="preserve"> </w:t>
      </w:r>
      <w:r w:rsidRPr="00BD2041">
        <w:rPr>
          <w:rFonts w:ascii="Times New Roman" w:hAnsi="Times New Roman" w:cs="Times New Roman"/>
          <w:sz w:val="20"/>
        </w:rPr>
        <w:t>Kainji</w:t>
      </w:r>
      <w:r w:rsidR="00BD2041">
        <w:rPr>
          <w:rFonts w:ascii="Times New Roman" w:hAnsi="Times New Roman" w:cs="Times New Roman"/>
          <w:sz w:val="20"/>
        </w:rPr>
        <w:t xml:space="preserve"> </w:t>
      </w:r>
      <w:r w:rsidRPr="00BD2041">
        <w:rPr>
          <w:rFonts w:ascii="Times New Roman" w:hAnsi="Times New Roman" w:cs="Times New Roman"/>
          <w:sz w:val="20"/>
        </w:rPr>
        <w:t>Nigeria</w:t>
      </w:r>
      <w:r w:rsidR="00BD2041">
        <w:rPr>
          <w:rFonts w:ascii="Times New Roman" w:hAnsi="Times New Roman" w:cs="Times New Roman"/>
          <w:sz w:val="20"/>
        </w:rPr>
        <w:t xml:space="preserve"> </w:t>
      </w:r>
      <w:r w:rsidRPr="00BD2041">
        <w:rPr>
          <w:rFonts w:ascii="Times New Roman" w:hAnsi="Times New Roman" w:cs="Times New Roman"/>
          <w:sz w:val="20"/>
        </w:rPr>
        <w:t>326-330.</w:t>
      </w:r>
    </w:p>
    <w:p w:rsidR="00B56804" w:rsidRPr="00BD2041" w:rsidRDefault="00B56804" w:rsidP="00AF53A1">
      <w:pPr>
        <w:pStyle w:val="ListParagraph"/>
        <w:numPr>
          <w:ilvl w:val="0"/>
          <w:numId w:val="1"/>
        </w:numPr>
        <w:snapToGrid w:val="0"/>
        <w:spacing w:after="0" w:line="240" w:lineRule="auto"/>
        <w:ind w:left="425" w:hanging="425"/>
        <w:jc w:val="both"/>
        <w:rPr>
          <w:rFonts w:ascii="Times New Roman" w:hAnsi="Times New Roman" w:cs="Times New Roman"/>
          <w:sz w:val="20"/>
        </w:rPr>
      </w:pPr>
      <w:r w:rsidRPr="00BD2041">
        <w:rPr>
          <w:rFonts w:ascii="Times New Roman" w:hAnsi="Times New Roman" w:cs="Times New Roman"/>
          <w:sz w:val="20"/>
        </w:rPr>
        <w:t>Azona,</w:t>
      </w:r>
      <w:r w:rsidR="00BD2041">
        <w:rPr>
          <w:rFonts w:ascii="Times New Roman" w:hAnsi="Times New Roman" w:cs="Times New Roman"/>
          <w:sz w:val="20"/>
        </w:rPr>
        <w:t xml:space="preserve"> </w:t>
      </w:r>
      <w:r w:rsidRPr="00BD2041">
        <w:rPr>
          <w:rFonts w:ascii="Times New Roman" w:hAnsi="Times New Roman" w:cs="Times New Roman"/>
          <w:sz w:val="20"/>
        </w:rPr>
        <w:t>B.</w:t>
      </w:r>
      <w:r w:rsidR="00BD2041">
        <w:rPr>
          <w:rFonts w:ascii="Times New Roman" w:hAnsi="Times New Roman" w:cs="Times New Roman"/>
          <w:sz w:val="20"/>
        </w:rPr>
        <w:t xml:space="preserve"> </w:t>
      </w:r>
      <w:r w:rsidRPr="00BD2041">
        <w:rPr>
          <w:rFonts w:ascii="Times New Roman" w:hAnsi="Times New Roman" w:cs="Times New Roman"/>
          <w:sz w:val="20"/>
        </w:rPr>
        <w:t>C.</w:t>
      </w:r>
      <w:r w:rsidR="00BD2041">
        <w:rPr>
          <w:rFonts w:ascii="Times New Roman" w:hAnsi="Times New Roman" w:cs="Times New Roman"/>
          <w:sz w:val="20"/>
        </w:rPr>
        <w:t xml:space="preserve"> </w:t>
      </w:r>
      <w:r w:rsidRPr="00BD2041">
        <w:rPr>
          <w:rFonts w:ascii="Times New Roman" w:hAnsi="Times New Roman" w:cs="Times New Roman"/>
          <w:sz w:val="20"/>
        </w:rPr>
        <w:t>(1983).</w:t>
      </w:r>
      <w:r w:rsidR="00BD2041">
        <w:rPr>
          <w:rFonts w:ascii="Times New Roman" w:hAnsi="Times New Roman" w:cs="Times New Roman"/>
          <w:sz w:val="20"/>
        </w:rPr>
        <w:t xml:space="preserve"> </w:t>
      </w:r>
      <w:r w:rsidRPr="00BD2041">
        <w:rPr>
          <w:rFonts w:ascii="Times New Roman" w:hAnsi="Times New Roman" w:cs="Times New Roman"/>
          <w:sz w:val="20"/>
        </w:rPr>
        <w:t>Spatial</w:t>
      </w:r>
      <w:r w:rsidR="00BD2041">
        <w:rPr>
          <w:rFonts w:ascii="Times New Roman" w:hAnsi="Times New Roman" w:cs="Times New Roman"/>
          <w:sz w:val="20"/>
        </w:rPr>
        <w:t xml:space="preserve"> </w:t>
      </w:r>
      <w:r w:rsidRPr="00BD2041">
        <w:rPr>
          <w:rFonts w:ascii="Times New Roman" w:hAnsi="Times New Roman" w:cs="Times New Roman"/>
          <w:sz w:val="20"/>
        </w:rPr>
        <w:t>and</w:t>
      </w:r>
      <w:r w:rsidR="00BD2041">
        <w:rPr>
          <w:rFonts w:ascii="Times New Roman" w:hAnsi="Times New Roman" w:cs="Times New Roman"/>
          <w:sz w:val="20"/>
        </w:rPr>
        <w:t xml:space="preserve"> </w:t>
      </w:r>
      <w:r w:rsidRPr="00BD2041">
        <w:rPr>
          <w:rFonts w:ascii="Times New Roman" w:hAnsi="Times New Roman" w:cs="Times New Roman"/>
          <w:sz w:val="20"/>
        </w:rPr>
        <w:t>diet</w:t>
      </w:r>
      <w:r w:rsidR="00BD2041">
        <w:rPr>
          <w:rFonts w:ascii="Times New Roman" w:hAnsi="Times New Roman" w:cs="Times New Roman"/>
          <w:sz w:val="20"/>
        </w:rPr>
        <w:t xml:space="preserve"> </w:t>
      </w:r>
      <w:r w:rsidRPr="00BD2041">
        <w:rPr>
          <w:rFonts w:ascii="Times New Roman" w:hAnsi="Times New Roman" w:cs="Times New Roman"/>
          <w:sz w:val="20"/>
        </w:rPr>
        <w:t>variations</w:t>
      </w:r>
      <w:r w:rsidR="00BD2041">
        <w:rPr>
          <w:rFonts w:ascii="Times New Roman" w:hAnsi="Times New Roman" w:cs="Times New Roman"/>
          <w:sz w:val="20"/>
        </w:rPr>
        <w:t xml:space="preserve"> </w:t>
      </w:r>
      <w:r w:rsidRPr="00BD2041">
        <w:rPr>
          <w:rFonts w:ascii="Times New Roman" w:hAnsi="Times New Roman" w:cs="Times New Roman"/>
          <w:sz w:val="20"/>
        </w:rPr>
        <w:t>in</w:t>
      </w:r>
      <w:r w:rsidR="00BD2041">
        <w:rPr>
          <w:rFonts w:ascii="Times New Roman" w:hAnsi="Times New Roman" w:cs="Times New Roman"/>
          <w:sz w:val="20"/>
        </w:rPr>
        <w:t xml:space="preserve"> </w:t>
      </w:r>
      <w:r w:rsidRPr="00BD2041">
        <w:rPr>
          <w:rFonts w:ascii="Times New Roman" w:hAnsi="Times New Roman" w:cs="Times New Roman"/>
          <w:sz w:val="20"/>
        </w:rPr>
        <w:t>some</w:t>
      </w:r>
      <w:r w:rsidR="00BD2041">
        <w:rPr>
          <w:rFonts w:ascii="Times New Roman" w:hAnsi="Times New Roman" w:cs="Times New Roman"/>
          <w:sz w:val="20"/>
        </w:rPr>
        <w:t xml:space="preserve"> </w:t>
      </w:r>
      <w:r w:rsidRPr="00BD2041">
        <w:rPr>
          <w:rFonts w:ascii="Times New Roman" w:hAnsi="Times New Roman" w:cs="Times New Roman"/>
          <w:sz w:val="20"/>
        </w:rPr>
        <w:t>hydrological</w:t>
      </w:r>
      <w:r w:rsidR="00BD2041">
        <w:rPr>
          <w:rFonts w:ascii="Times New Roman" w:hAnsi="Times New Roman" w:cs="Times New Roman"/>
          <w:sz w:val="20"/>
        </w:rPr>
        <w:t xml:space="preserve"> </w:t>
      </w:r>
      <w:r w:rsidRPr="00BD2041">
        <w:rPr>
          <w:rFonts w:ascii="Times New Roman" w:hAnsi="Times New Roman" w:cs="Times New Roman"/>
          <w:sz w:val="20"/>
        </w:rPr>
        <w:t>features</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the</w:t>
      </w:r>
      <w:r w:rsidR="00BD2041">
        <w:rPr>
          <w:rFonts w:ascii="Times New Roman" w:hAnsi="Times New Roman" w:cs="Times New Roman"/>
          <w:sz w:val="20"/>
        </w:rPr>
        <w:t xml:space="preserve"> </w:t>
      </w:r>
      <w:r w:rsidRPr="00BD2041">
        <w:rPr>
          <w:rFonts w:ascii="Times New Roman" w:hAnsi="Times New Roman" w:cs="Times New Roman"/>
          <w:sz w:val="20"/>
        </w:rPr>
        <w:t>shehu</w:t>
      </w:r>
      <w:r w:rsidR="00BD2041">
        <w:rPr>
          <w:rFonts w:ascii="Times New Roman" w:hAnsi="Times New Roman" w:cs="Times New Roman"/>
          <w:sz w:val="20"/>
        </w:rPr>
        <w:t xml:space="preserve"> </w:t>
      </w:r>
      <w:r w:rsidRPr="00BD2041">
        <w:rPr>
          <w:rFonts w:ascii="Times New Roman" w:hAnsi="Times New Roman" w:cs="Times New Roman"/>
          <w:sz w:val="20"/>
        </w:rPr>
        <w:t>reservoir,</w:t>
      </w:r>
      <w:r w:rsidR="00BD2041">
        <w:rPr>
          <w:rFonts w:ascii="Times New Roman" w:hAnsi="Times New Roman" w:cs="Times New Roman"/>
          <w:sz w:val="20"/>
        </w:rPr>
        <w:t xml:space="preserve"> </w:t>
      </w:r>
      <w:r w:rsidRPr="00BD2041">
        <w:rPr>
          <w:rFonts w:ascii="Times New Roman" w:hAnsi="Times New Roman" w:cs="Times New Roman"/>
          <w:sz w:val="20"/>
        </w:rPr>
        <w:t>Plateau</w:t>
      </w:r>
      <w:r w:rsidR="00BD2041">
        <w:rPr>
          <w:rFonts w:ascii="Times New Roman" w:hAnsi="Times New Roman" w:cs="Times New Roman"/>
          <w:sz w:val="20"/>
        </w:rPr>
        <w:t xml:space="preserve"> </w:t>
      </w:r>
      <w:r w:rsidRPr="00BD2041">
        <w:rPr>
          <w:rFonts w:ascii="Times New Roman" w:hAnsi="Times New Roman" w:cs="Times New Roman"/>
          <w:sz w:val="20"/>
        </w:rPr>
        <w:t>State,</w:t>
      </w:r>
      <w:r w:rsidR="00BD2041">
        <w:rPr>
          <w:rFonts w:ascii="Times New Roman" w:hAnsi="Times New Roman" w:cs="Times New Roman"/>
          <w:sz w:val="20"/>
        </w:rPr>
        <w:t xml:space="preserve"> </w:t>
      </w:r>
      <w:r w:rsidRPr="00BD2041">
        <w:rPr>
          <w:rFonts w:ascii="Times New Roman" w:hAnsi="Times New Roman" w:cs="Times New Roman"/>
          <w:sz w:val="20"/>
        </w:rPr>
        <w:t>Nigeria</w:t>
      </w:r>
      <w:r w:rsidR="00AF53A1" w:rsidRPr="00BD2041">
        <w:rPr>
          <w:rFonts w:ascii="Times New Roman" w:hAnsi="Times New Roman" w:cs="Times New Roman"/>
          <w:sz w:val="20"/>
        </w:rPr>
        <w:t>.</w:t>
      </w:r>
      <w:r w:rsidR="00AF53A1">
        <w:rPr>
          <w:rFonts w:ascii="Times New Roman" w:hAnsi="Times New Roman" w:cs="Times New Roman"/>
          <w:sz w:val="20"/>
        </w:rPr>
        <w:t xml:space="preserve"> </w:t>
      </w:r>
      <w:r w:rsidR="00AF53A1" w:rsidRPr="00BD2041">
        <w:rPr>
          <w:rFonts w:ascii="Times New Roman" w:hAnsi="Times New Roman" w:cs="Times New Roman"/>
          <w:i/>
          <w:sz w:val="20"/>
        </w:rPr>
        <w:t>J</w:t>
      </w:r>
      <w:r w:rsidRPr="00BD2041">
        <w:rPr>
          <w:rFonts w:ascii="Times New Roman" w:hAnsi="Times New Roman" w:cs="Times New Roman"/>
          <w:i/>
          <w:sz w:val="20"/>
        </w:rPr>
        <w:t>ournal</w:t>
      </w:r>
      <w:r w:rsidR="00BD2041">
        <w:rPr>
          <w:rFonts w:ascii="Times New Roman" w:hAnsi="Times New Roman" w:cs="Times New Roman"/>
          <w:i/>
          <w:sz w:val="20"/>
        </w:rPr>
        <w:t xml:space="preserve"> </w:t>
      </w:r>
      <w:r w:rsidRPr="00BD2041">
        <w:rPr>
          <w:rFonts w:ascii="Times New Roman" w:hAnsi="Times New Roman" w:cs="Times New Roman"/>
          <w:i/>
          <w:sz w:val="20"/>
        </w:rPr>
        <w:t>of</w:t>
      </w:r>
      <w:r w:rsidR="00BD2041">
        <w:rPr>
          <w:rFonts w:ascii="Times New Roman" w:hAnsi="Times New Roman" w:cs="Times New Roman"/>
          <w:i/>
          <w:sz w:val="20"/>
        </w:rPr>
        <w:t xml:space="preserve"> </w:t>
      </w:r>
      <w:r w:rsidRPr="00BD2041">
        <w:rPr>
          <w:rFonts w:ascii="Times New Roman" w:hAnsi="Times New Roman" w:cs="Times New Roman"/>
          <w:i/>
          <w:sz w:val="20"/>
        </w:rPr>
        <w:t>Aquatic</w:t>
      </w:r>
      <w:r w:rsidR="00BD2041">
        <w:rPr>
          <w:rFonts w:ascii="Times New Roman" w:hAnsi="Times New Roman" w:cs="Times New Roman"/>
          <w:i/>
          <w:sz w:val="20"/>
        </w:rPr>
        <w:t xml:space="preserve"> </w:t>
      </w:r>
      <w:r w:rsidRPr="00BD2041">
        <w:rPr>
          <w:rFonts w:ascii="Times New Roman" w:hAnsi="Times New Roman" w:cs="Times New Roman"/>
          <w:i/>
          <w:sz w:val="20"/>
        </w:rPr>
        <w:t>Science.</w:t>
      </w:r>
      <w:r w:rsidR="00BD2041">
        <w:rPr>
          <w:rFonts w:ascii="Times New Roman" w:hAnsi="Times New Roman" w:cs="Times New Roman"/>
          <w:sz w:val="20"/>
        </w:rPr>
        <w:t xml:space="preserve"> </w:t>
      </w:r>
      <w:r w:rsidRPr="00BD2041">
        <w:rPr>
          <w:rFonts w:ascii="Times New Roman" w:hAnsi="Times New Roman" w:cs="Times New Roman"/>
          <w:sz w:val="20"/>
        </w:rPr>
        <w:t>10:14-20.</w:t>
      </w:r>
    </w:p>
    <w:p w:rsidR="00B56804" w:rsidRPr="00BD2041" w:rsidRDefault="00B56804" w:rsidP="00AF53A1">
      <w:pPr>
        <w:pStyle w:val="ListParagraph"/>
        <w:numPr>
          <w:ilvl w:val="0"/>
          <w:numId w:val="1"/>
        </w:numPr>
        <w:snapToGrid w:val="0"/>
        <w:spacing w:after="0" w:line="240" w:lineRule="auto"/>
        <w:ind w:left="425" w:hanging="425"/>
        <w:jc w:val="both"/>
        <w:rPr>
          <w:rFonts w:ascii="Times New Roman" w:hAnsi="Times New Roman" w:cs="Times New Roman"/>
          <w:sz w:val="20"/>
        </w:rPr>
      </w:pPr>
      <w:r w:rsidRPr="00BD2041">
        <w:rPr>
          <w:rFonts w:ascii="Times New Roman" w:hAnsi="Times New Roman" w:cs="Times New Roman"/>
          <w:sz w:val="20"/>
        </w:rPr>
        <w:t>Chia,</w:t>
      </w:r>
      <w:r w:rsidR="00BD2041">
        <w:rPr>
          <w:rFonts w:ascii="Times New Roman" w:hAnsi="Times New Roman" w:cs="Times New Roman"/>
          <w:sz w:val="20"/>
        </w:rPr>
        <w:t xml:space="preserve"> </w:t>
      </w:r>
      <w:r w:rsidRPr="00BD2041">
        <w:rPr>
          <w:rFonts w:ascii="Times New Roman" w:hAnsi="Times New Roman" w:cs="Times New Roman"/>
          <w:sz w:val="20"/>
        </w:rPr>
        <w:t>M.</w:t>
      </w:r>
      <w:r w:rsidR="00BD2041">
        <w:rPr>
          <w:rFonts w:ascii="Times New Roman" w:hAnsi="Times New Roman" w:cs="Times New Roman"/>
          <w:sz w:val="20"/>
        </w:rPr>
        <w:t xml:space="preserve"> </w:t>
      </w:r>
      <w:r w:rsidRPr="00BD2041">
        <w:rPr>
          <w:rFonts w:ascii="Times New Roman" w:hAnsi="Times New Roman" w:cs="Times New Roman"/>
          <w:sz w:val="20"/>
        </w:rPr>
        <w:t>A.,</w:t>
      </w:r>
      <w:r w:rsidR="00BD2041">
        <w:rPr>
          <w:rFonts w:ascii="Times New Roman" w:hAnsi="Times New Roman" w:cs="Times New Roman"/>
          <w:sz w:val="20"/>
        </w:rPr>
        <w:t xml:space="preserve"> </w:t>
      </w:r>
      <w:r w:rsidRPr="00BD2041">
        <w:rPr>
          <w:rFonts w:ascii="Times New Roman" w:hAnsi="Times New Roman" w:cs="Times New Roman"/>
          <w:sz w:val="20"/>
        </w:rPr>
        <w:t>Bakol,</w:t>
      </w:r>
      <w:r w:rsidR="00BD2041">
        <w:rPr>
          <w:rFonts w:ascii="Times New Roman" w:hAnsi="Times New Roman" w:cs="Times New Roman"/>
          <w:sz w:val="20"/>
        </w:rPr>
        <w:t xml:space="preserve"> </w:t>
      </w:r>
      <w:r w:rsidRPr="00BD2041">
        <w:rPr>
          <w:rFonts w:ascii="Times New Roman" w:hAnsi="Times New Roman" w:cs="Times New Roman"/>
          <w:sz w:val="20"/>
        </w:rPr>
        <w:t>S.,</w:t>
      </w:r>
      <w:r w:rsidR="00BD2041">
        <w:rPr>
          <w:rFonts w:ascii="Times New Roman" w:hAnsi="Times New Roman" w:cs="Times New Roman"/>
          <w:sz w:val="20"/>
        </w:rPr>
        <w:t xml:space="preserve"> </w:t>
      </w:r>
      <w:r w:rsidRPr="00BD2041">
        <w:rPr>
          <w:rFonts w:ascii="Times New Roman" w:hAnsi="Times New Roman" w:cs="Times New Roman"/>
          <w:sz w:val="20"/>
        </w:rPr>
        <w:t>Alonge,</w:t>
      </w:r>
      <w:r w:rsidR="00BD2041">
        <w:rPr>
          <w:rFonts w:ascii="Times New Roman" w:hAnsi="Times New Roman" w:cs="Times New Roman"/>
          <w:sz w:val="20"/>
        </w:rPr>
        <w:t xml:space="preserve"> </w:t>
      </w:r>
      <w:r w:rsidRPr="00BD2041">
        <w:rPr>
          <w:rFonts w:ascii="Times New Roman" w:hAnsi="Times New Roman" w:cs="Times New Roman"/>
          <w:sz w:val="20"/>
        </w:rPr>
        <w:t>S.</w:t>
      </w:r>
      <w:r w:rsidR="00BD2041">
        <w:rPr>
          <w:rFonts w:ascii="Times New Roman" w:hAnsi="Times New Roman" w:cs="Times New Roman"/>
          <w:sz w:val="20"/>
        </w:rPr>
        <w:t xml:space="preserve"> </w:t>
      </w:r>
      <w:r w:rsidRPr="00BD2041">
        <w:rPr>
          <w:rFonts w:ascii="Times New Roman" w:hAnsi="Times New Roman" w:cs="Times New Roman"/>
          <w:sz w:val="20"/>
        </w:rPr>
        <w:t>O.</w:t>
      </w:r>
      <w:r w:rsidR="00BD2041">
        <w:rPr>
          <w:rFonts w:ascii="Times New Roman" w:hAnsi="Times New Roman" w:cs="Times New Roman"/>
          <w:sz w:val="20"/>
        </w:rPr>
        <w:t xml:space="preserve"> </w:t>
      </w:r>
      <w:r w:rsidRPr="00BD2041">
        <w:rPr>
          <w:rFonts w:ascii="Times New Roman" w:hAnsi="Times New Roman" w:cs="Times New Roman"/>
          <w:sz w:val="20"/>
        </w:rPr>
        <w:t>and</w:t>
      </w:r>
      <w:r w:rsidR="00BD2041">
        <w:rPr>
          <w:rFonts w:ascii="Times New Roman" w:hAnsi="Times New Roman" w:cs="Times New Roman"/>
          <w:sz w:val="20"/>
        </w:rPr>
        <w:t xml:space="preserve"> </w:t>
      </w:r>
      <w:r w:rsidRPr="00BD2041">
        <w:rPr>
          <w:rFonts w:ascii="Times New Roman" w:hAnsi="Times New Roman" w:cs="Times New Roman"/>
          <w:sz w:val="20"/>
        </w:rPr>
        <w:t>Adamu,</w:t>
      </w:r>
      <w:r w:rsidR="00BD2041">
        <w:rPr>
          <w:rFonts w:ascii="Times New Roman" w:hAnsi="Times New Roman" w:cs="Times New Roman"/>
          <w:sz w:val="20"/>
        </w:rPr>
        <w:t xml:space="preserve"> </w:t>
      </w:r>
      <w:r w:rsidRPr="00BD2041">
        <w:rPr>
          <w:rFonts w:ascii="Times New Roman" w:hAnsi="Times New Roman" w:cs="Times New Roman"/>
          <w:sz w:val="20"/>
        </w:rPr>
        <w:t>A.</w:t>
      </w:r>
      <w:r w:rsidR="00BD2041">
        <w:rPr>
          <w:rFonts w:ascii="Times New Roman" w:hAnsi="Times New Roman" w:cs="Times New Roman"/>
          <w:sz w:val="20"/>
        </w:rPr>
        <w:t xml:space="preserve"> </w:t>
      </w:r>
      <w:r w:rsidRPr="00BD2041">
        <w:rPr>
          <w:rFonts w:ascii="Times New Roman" w:hAnsi="Times New Roman" w:cs="Times New Roman"/>
          <w:sz w:val="20"/>
        </w:rPr>
        <w:t>K.</w:t>
      </w:r>
      <w:r w:rsidR="00BD2041">
        <w:rPr>
          <w:rFonts w:ascii="Times New Roman" w:hAnsi="Times New Roman" w:cs="Times New Roman"/>
          <w:sz w:val="20"/>
        </w:rPr>
        <w:t xml:space="preserve"> </w:t>
      </w:r>
      <w:r w:rsidRPr="00BD2041">
        <w:rPr>
          <w:rFonts w:ascii="Times New Roman" w:hAnsi="Times New Roman" w:cs="Times New Roman"/>
          <w:sz w:val="20"/>
        </w:rPr>
        <w:t>(2011)</w:t>
      </w:r>
      <w:r w:rsidR="00AF53A1" w:rsidRPr="00BD2041">
        <w:rPr>
          <w:rFonts w:ascii="Times New Roman" w:hAnsi="Times New Roman" w:cs="Times New Roman"/>
          <w:sz w:val="20"/>
        </w:rPr>
        <w:t>.</w:t>
      </w:r>
      <w:r w:rsidR="00AF53A1">
        <w:rPr>
          <w:rFonts w:ascii="Times New Roman" w:hAnsi="Times New Roman" w:cs="Times New Roman"/>
          <w:sz w:val="20"/>
        </w:rPr>
        <w:t xml:space="preserve"> </w:t>
      </w:r>
      <w:r w:rsidR="00AF53A1" w:rsidRPr="00BD2041">
        <w:rPr>
          <w:rFonts w:ascii="Times New Roman" w:hAnsi="Times New Roman" w:cs="Times New Roman"/>
          <w:sz w:val="20"/>
        </w:rPr>
        <w:t>G</w:t>
      </w:r>
      <w:r w:rsidRPr="00BD2041">
        <w:rPr>
          <w:rFonts w:ascii="Times New Roman" w:hAnsi="Times New Roman" w:cs="Times New Roman"/>
          <w:sz w:val="20"/>
        </w:rPr>
        <w:t>reen</w:t>
      </w:r>
      <w:r w:rsidR="00BD2041">
        <w:rPr>
          <w:rFonts w:ascii="Times New Roman" w:hAnsi="Times New Roman" w:cs="Times New Roman"/>
          <w:sz w:val="20"/>
        </w:rPr>
        <w:t xml:space="preserve"> </w:t>
      </w:r>
      <w:r w:rsidRPr="00BD2041">
        <w:rPr>
          <w:rFonts w:ascii="Times New Roman" w:hAnsi="Times New Roman" w:cs="Times New Roman"/>
          <w:sz w:val="20"/>
        </w:rPr>
        <w:t>Algal</w:t>
      </w:r>
      <w:r w:rsidR="00BD2041">
        <w:rPr>
          <w:rFonts w:ascii="Times New Roman" w:hAnsi="Times New Roman" w:cs="Times New Roman"/>
          <w:sz w:val="20"/>
        </w:rPr>
        <w:t xml:space="preserve"> </w:t>
      </w:r>
      <w:r w:rsidRPr="00BD2041">
        <w:rPr>
          <w:rFonts w:ascii="Times New Roman" w:hAnsi="Times New Roman" w:cs="Times New Roman"/>
          <w:sz w:val="20"/>
        </w:rPr>
        <w:t>interactions</w:t>
      </w:r>
      <w:r w:rsidR="00BD2041">
        <w:rPr>
          <w:rFonts w:ascii="Times New Roman" w:hAnsi="Times New Roman" w:cs="Times New Roman"/>
          <w:sz w:val="20"/>
        </w:rPr>
        <w:t xml:space="preserve"> </w:t>
      </w:r>
      <w:r w:rsidRPr="00BD2041">
        <w:rPr>
          <w:rFonts w:ascii="Times New Roman" w:hAnsi="Times New Roman" w:cs="Times New Roman"/>
          <w:sz w:val="20"/>
        </w:rPr>
        <w:t>with</w:t>
      </w:r>
      <w:r w:rsidR="00BD2041">
        <w:rPr>
          <w:rFonts w:ascii="Times New Roman" w:hAnsi="Times New Roman" w:cs="Times New Roman"/>
          <w:sz w:val="20"/>
        </w:rPr>
        <w:t xml:space="preserve"> </w:t>
      </w:r>
      <w:r w:rsidRPr="00BD2041">
        <w:rPr>
          <w:rFonts w:ascii="Times New Roman" w:hAnsi="Times New Roman" w:cs="Times New Roman"/>
          <w:sz w:val="20"/>
        </w:rPr>
        <w:t>physic-chemical</w:t>
      </w:r>
      <w:r w:rsidR="00BD2041">
        <w:rPr>
          <w:rFonts w:ascii="Times New Roman" w:hAnsi="Times New Roman" w:cs="Times New Roman"/>
          <w:sz w:val="20"/>
        </w:rPr>
        <w:t xml:space="preserve"> </w:t>
      </w:r>
      <w:r w:rsidRPr="00BD2041">
        <w:rPr>
          <w:rFonts w:ascii="Times New Roman" w:hAnsi="Times New Roman" w:cs="Times New Roman"/>
          <w:sz w:val="20"/>
        </w:rPr>
        <w:t>parameters</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some</w:t>
      </w:r>
      <w:r w:rsidR="00BD2041">
        <w:rPr>
          <w:rFonts w:ascii="Times New Roman" w:hAnsi="Times New Roman" w:cs="Times New Roman"/>
          <w:sz w:val="20"/>
        </w:rPr>
        <w:t xml:space="preserve"> </w:t>
      </w:r>
      <w:r w:rsidRPr="00BD2041">
        <w:rPr>
          <w:rFonts w:ascii="Times New Roman" w:hAnsi="Times New Roman" w:cs="Times New Roman"/>
          <w:sz w:val="20"/>
        </w:rPr>
        <w:t>manmade</w:t>
      </w:r>
      <w:r w:rsidR="00BD2041">
        <w:rPr>
          <w:rFonts w:ascii="Times New Roman" w:hAnsi="Times New Roman" w:cs="Times New Roman"/>
          <w:sz w:val="20"/>
        </w:rPr>
        <w:t xml:space="preserve"> </w:t>
      </w:r>
      <w:r w:rsidRPr="00BD2041">
        <w:rPr>
          <w:rFonts w:ascii="Times New Roman" w:hAnsi="Times New Roman" w:cs="Times New Roman"/>
          <w:sz w:val="20"/>
        </w:rPr>
        <w:t>ponds</w:t>
      </w:r>
      <w:r w:rsidR="00BD2041">
        <w:rPr>
          <w:rFonts w:ascii="Times New Roman" w:hAnsi="Times New Roman" w:cs="Times New Roman"/>
          <w:sz w:val="20"/>
        </w:rPr>
        <w:t xml:space="preserve"> </w:t>
      </w:r>
      <w:r w:rsidRPr="00BD2041">
        <w:rPr>
          <w:rFonts w:ascii="Times New Roman" w:hAnsi="Times New Roman" w:cs="Times New Roman"/>
          <w:sz w:val="20"/>
        </w:rPr>
        <w:t>in</w:t>
      </w:r>
      <w:r w:rsidR="00BD2041">
        <w:rPr>
          <w:rFonts w:ascii="Times New Roman" w:hAnsi="Times New Roman" w:cs="Times New Roman"/>
          <w:sz w:val="20"/>
        </w:rPr>
        <w:t xml:space="preserve"> </w:t>
      </w:r>
      <w:r w:rsidRPr="00BD2041">
        <w:rPr>
          <w:rFonts w:ascii="Times New Roman" w:hAnsi="Times New Roman" w:cs="Times New Roman"/>
          <w:sz w:val="20"/>
        </w:rPr>
        <w:t>Zaria,</w:t>
      </w:r>
      <w:r w:rsidR="00BD2041">
        <w:rPr>
          <w:rFonts w:ascii="Times New Roman" w:hAnsi="Times New Roman" w:cs="Times New Roman"/>
          <w:sz w:val="20"/>
        </w:rPr>
        <w:t xml:space="preserve"> </w:t>
      </w:r>
      <w:r w:rsidRPr="00BD2041">
        <w:rPr>
          <w:rFonts w:ascii="Times New Roman" w:hAnsi="Times New Roman" w:cs="Times New Roman"/>
          <w:sz w:val="20"/>
        </w:rPr>
        <w:t>Northern</w:t>
      </w:r>
      <w:r w:rsidR="00BD2041">
        <w:rPr>
          <w:rFonts w:ascii="Times New Roman" w:hAnsi="Times New Roman" w:cs="Times New Roman"/>
          <w:sz w:val="20"/>
        </w:rPr>
        <w:t xml:space="preserve"> </w:t>
      </w:r>
      <w:r w:rsidRPr="00BD2041">
        <w:rPr>
          <w:rFonts w:ascii="Times New Roman" w:hAnsi="Times New Roman" w:cs="Times New Roman"/>
          <w:sz w:val="20"/>
        </w:rPr>
        <w:t>Nigeria.</w:t>
      </w:r>
      <w:r w:rsidR="00BD2041">
        <w:rPr>
          <w:rFonts w:ascii="Times New Roman" w:hAnsi="Times New Roman" w:cs="Times New Roman"/>
          <w:i/>
          <w:sz w:val="20"/>
        </w:rPr>
        <w:t xml:space="preserve"> </w:t>
      </w:r>
      <w:r w:rsidRPr="00BD2041">
        <w:rPr>
          <w:rFonts w:ascii="Times New Roman" w:hAnsi="Times New Roman" w:cs="Times New Roman"/>
          <w:i/>
          <w:sz w:val="20"/>
        </w:rPr>
        <w:lastRenderedPageBreak/>
        <w:t>Review</w:t>
      </w:r>
      <w:r w:rsidR="00BD2041">
        <w:rPr>
          <w:rFonts w:ascii="Times New Roman" w:hAnsi="Times New Roman" w:cs="Times New Roman"/>
          <w:i/>
          <w:sz w:val="20"/>
        </w:rPr>
        <w:t xml:space="preserve"> </w:t>
      </w:r>
      <w:r w:rsidRPr="00BD2041">
        <w:rPr>
          <w:rFonts w:ascii="Times New Roman" w:hAnsi="Times New Roman" w:cs="Times New Roman"/>
          <w:i/>
          <w:sz w:val="20"/>
        </w:rPr>
        <w:t>of</w:t>
      </w:r>
      <w:r w:rsidR="00BD2041">
        <w:rPr>
          <w:rFonts w:ascii="Times New Roman" w:hAnsi="Times New Roman" w:cs="Times New Roman"/>
          <w:i/>
          <w:sz w:val="20"/>
        </w:rPr>
        <w:t xml:space="preserve"> </w:t>
      </w:r>
      <w:r w:rsidRPr="00BD2041">
        <w:rPr>
          <w:rFonts w:ascii="Times New Roman" w:hAnsi="Times New Roman" w:cs="Times New Roman"/>
          <w:i/>
          <w:sz w:val="20"/>
        </w:rPr>
        <w:t>Brazilian</w:t>
      </w:r>
      <w:r w:rsidR="00BD2041">
        <w:rPr>
          <w:rFonts w:ascii="Times New Roman" w:hAnsi="Times New Roman" w:cs="Times New Roman"/>
          <w:i/>
          <w:sz w:val="20"/>
        </w:rPr>
        <w:t xml:space="preserve"> </w:t>
      </w:r>
      <w:r w:rsidRPr="00BD2041">
        <w:rPr>
          <w:rFonts w:ascii="Times New Roman" w:hAnsi="Times New Roman" w:cs="Times New Roman"/>
          <w:i/>
          <w:sz w:val="20"/>
        </w:rPr>
        <w:t>Botany,</w:t>
      </w:r>
      <w:r w:rsidR="00BD2041">
        <w:rPr>
          <w:rFonts w:ascii="Times New Roman" w:hAnsi="Times New Roman" w:cs="Times New Roman"/>
          <w:sz w:val="20"/>
        </w:rPr>
        <w:t xml:space="preserve"> </w:t>
      </w:r>
      <w:r w:rsidRPr="00BD2041">
        <w:rPr>
          <w:rFonts w:ascii="Times New Roman" w:hAnsi="Times New Roman" w:cs="Times New Roman"/>
          <w:sz w:val="20"/>
        </w:rPr>
        <w:t>34</w:t>
      </w:r>
      <w:r w:rsidR="00BD2041">
        <w:rPr>
          <w:rFonts w:ascii="Times New Roman" w:hAnsi="Times New Roman" w:cs="Times New Roman"/>
          <w:sz w:val="20"/>
        </w:rPr>
        <w:t xml:space="preserve"> </w:t>
      </w:r>
      <w:r w:rsidRPr="00BD2041">
        <w:rPr>
          <w:rFonts w:ascii="Times New Roman" w:hAnsi="Times New Roman" w:cs="Times New Roman"/>
          <w:sz w:val="20"/>
        </w:rPr>
        <w:t>(3):</w:t>
      </w:r>
      <w:r w:rsidR="00BD2041">
        <w:rPr>
          <w:rFonts w:ascii="Times New Roman" w:hAnsi="Times New Roman" w:cs="Times New Roman"/>
          <w:sz w:val="20"/>
        </w:rPr>
        <w:t xml:space="preserve"> </w:t>
      </w:r>
      <w:r w:rsidRPr="00BD2041">
        <w:rPr>
          <w:rFonts w:ascii="Times New Roman" w:hAnsi="Times New Roman" w:cs="Times New Roman"/>
          <w:sz w:val="20"/>
        </w:rPr>
        <w:t>Sao</w:t>
      </w:r>
      <w:r w:rsidR="00BD2041">
        <w:rPr>
          <w:rFonts w:ascii="Times New Roman" w:hAnsi="Times New Roman" w:cs="Times New Roman"/>
          <w:sz w:val="20"/>
        </w:rPr>
        <w:t xml:space="preserve"> </w:t>
      </w:r>
      <w:r w:rsidRPr="00BD2041">
        <w:rPr>
          <w:rFonts w:ascii="Times New Roman" w:hAnsi="Times New Roman" w:cs="Times New Roman"/>
          <w:sz w:val="20"/>
        </w:rPr>
        <w:t>Paulo.</w:t>
      </w:r>
      <w:r w:rsidR="00BD2041">
        <w:rPr>
          <w:rFonts w:ascii="Times New Roman" w:hAnsi="Times New Roman" w:cs="Times New Roman"/>
          <w:sz w:val="20"/>
        </w:rPr>
        <w:t xml:space="preserve"> </w:t>
      </w:r>
      <w:r w:rsidRPr="00BD2041">
        <w:rPr>
          <w:rFonts w:ascii="Times New Roman" w:hAnsi="Times New Roman" w:cs="Times New Roman"/>
          <w:sz w:val="20"/>
        </w:rPr>
        <w:t>ISSN</w:t>
      </w:r>
      <w:r w:rsidR="00BD2041">
        <w:rPr>
          <w:rFonts w:ascii="Times New Roman" w:hAnsi="Times New Roman" w:cs="Times New Roman"/>
          <w:sz w:val="20"/>
        </w:rPr>
        <w:t xml:space="preserve"> </w:t>
      </w:r>
      <w:r w:rsidRPr="00BD2041">
        <w:rPr>
          <w:rFonts w:ascii="Times New Roman" w:hAnsi="Times New Roman" w:cs="Times New Roman"/>
          <w:sz w:val="20"/>
        </w:rPr>
        <w:t>0100-8404.</w:t>
      </w:r>
    </w:p>
    <w:p w:rsidR="00B56804" w:rsidRPr="00BD2041" w:rsidRDefault="00B56804" w:rsidP="00AF53A1">
      <w:pPr>
        <w:pStyle w:val="ListParagraph"/>
        <w:numPr>
          <w:ilvl w:val="0"/>
          <w:numId w:val="1"/>
        </w:numPr>
        <w:snapToGrid w:val="0"/>
        <w:spacing w:after="0" w:line="240" w:lineRule="auto"/>
        <w:ind w:left="425" w:hanging="425"/>
        <w:jc w:val="both"/>
        <w:rPr>
          <w:rFonts w:ascii="Times New Roman" w:hAnsi="Times New Roman" w:cs="Times New Roman"/>
          <w:sz w:val="20"/>
        </w:rPr>
      </w:pPr>
      <w:r w:rsidRPr="00BD2041">
        <w:rPr>
          <w:rFonts w:ascii="Times New Roman" w:hAnsi="Times New Roman" w:cs="Times New Roman"/>
          <w:sz w:val="20"/>
        </w:rPr>
        <w:t>Cummingham,</w:t>
      </w:r>
      <w:r w:rsidR="00BD2041">
        <w:rPr>
          <w:rFonts w:ascii="Times New Roman" w:hAnsi="Times New Roman" w:cs="Times New Roman"/>
          <w:sz w:val="20"/>
        </w:rPr>
        <w:t xml:space="preserve"> </w:t>
      </w:r>
      <w:r w:rsidRPr="00BD2041">
        <w:rPr>
          <w:rFonts w:ascii="Times New Roman" w:hAnsi="Times New Roman" w:cs="Times New Roman"/>
          <w:sz w:val="20"/>
        </w:rPr>
        <w:t>W.</w:t>
      </w:r>
      <w:r w:rsidR="00BD2041">
        <w:rPr>
          <w:rFonts w:ascii="Times New Roman" w:hAnsi="Times New Roman" w:cs="Times New Roman"/>
          <w:sz w:val="20"/>
        </w:rPr>
        <w:t xml:space="preserve"> </w:t>
      </w:r>
      <w:r w:rsidRPr="00BD2041">
        <w:rPr>
          <w:rFonts w:ascii="Times New Roman" w:hAnsi="Times New Roman" w:cs="Times New Roman"/>
          <w:sz w:val="20"/>
        </w:rPr>
        <w:t>P.</w:t>
      </w:r>
      <w:r w:rsidR="00BD2041">
        <w:rPr>
          <w:rFonts w:ascii="Times New Roman" w:hAnsi="Times New Roman" w:cs="Times New Roman"/>
          <w:sz w:val="20"/>
        </w:rPr>
        <w:t xml:space="preserve"> </w:t>
      </w:r>
      <w:r w:rsidRPr="00BD2041">
        <w:rPr>
          <w:rFonts w:ascii="Times New Roman" w:hAnsi="Times New Roman" w:cs="Times New Roman"/>
          <w:sz w:val="20"/>
        </w:rPr>
        <w:t>Cunningham,</w:t>
      </w:r>
      <w:r w:rsidR="00BD2041">
        <w:rPr>
          <w:rFonts w:ascii="Times New Roman" w:hAnsi="Times New Roman" w:cs="Times New Roman"/>
          <w:sz w:val="20"/>
        </w:rPr>
        <w:t xml:space="preserve"> </w:t>
      </w:r>
      <w:r w:rsidRPr="00BD2041">
        <w:rPr>
          <w:rFonts w:ascii="Times New Roman" w:hAnsi="Times New Roman" w:cs="Times New Roman"/>
          <w:sz w:val="20"/>
        </w:rPr>
        <w:t>M.A.</w:t>
      </w:r>
      <w:r w:rsidR="00BD2041">
        <w:rPr>
          <w:rFonts w:ascii="Times New Roman" w:hAnsi="Times New Roman" w:cs="Times New Roman"/>
          <w:sz w:val="20"/>
        </w:rPr>
        <w:t xml:space="preserve"> </w:t>
      </w:r>
      <w:r w:rsidRPr="00BD2041">
        <w:rPr>
          <w:rFonts w:ascii="Times New Roman" w:hAnsi="Times New Roman" w:cs="Times New Roman"/>
          <w:sz w:val="20"/>
        </w:rPr>
        <w:t>Saigo</w:t>
      </w:r>
      <w:r w:rsidR="00BD2041">
        <w:rPr>
          <w:rFonts w:ascii="Times New Roman" w:hAnsi="Times New Roman" w:cs="Times New Roman"/>
          <w:sz w:val="20"/>
        </w:rPr>
        <w:t xml:space="preserve"> </w:t>
      </w:r>
      <w:r w:rsidRPr="00BD2041">
        <w:rPr>
          <w:rFonts w:ascii="Times New Roman" w:hAnsi="Times New Roman" w:cs="Times New Roman"/>
          <w:sz w:val="20"/>
        </w:rPr>
        <w:t>B.</w:t>
      </w:r>
      <w:r w:rsidR="00BD2041">
        <w:rPr>
          <w:rFonts w:ascii="Times New Roman" w:hAnsi="Times New Roman" w:cs="Times New Roman"/>
          <w:sz w:val="20"/>
        </w:rPr>
        <w:t xml:space="preserve"> </w:t>
      </w:r>
      <w:r w:rsidRPr="00BD2041">
        <w:rPr>
          <w:rFonts w:ascii="Times New Roman" w:hAnsi="Times New Roman" w:cs="Times New Roman"/>
          <w:sz w:val="20"/>
        </w:rPr>
        <w:t>(</w:t>
      </w:r>
      <w:r w:rsidR="00BD2041">
        <w:rPr>
          <w:rFonts w:ascii="Times New Roman" w:hAnsi="Times New Roman" w:cs="Times New Roman"/>
          <w:sz w:val="20"/>
        </w:rPr>
        <w:t xml:space="preserve"> </w:t>
      </w:r>
      <w:r w:rsidRPr="00BD2041">
        <w:rPr>
          <w:rFonts w:ascii="Times New Roman" w:hAnsi="Times New Roman" w:cs="Times New Roman"/>
          <w:sz w:val="20"/>
        </w:rPr>
        <w:t>)</w:t>
      </w:r>
      <w:r w:rsidR="00BD2041">
        <w:rPr>
          <w:rFonts w:ascii="Times New Roman" w:hAnsi="Times New Roman" w:cs="Times New Roman"/>
          <w:sz w:val="20"/>
        </w:rPr>
        <w:t xml:space="preserve"> </w:t>
      </w:r>
      <w:r w:rsidRPr="00BD2041">
        <w:rPr>
          <w:rFonts w:ascii="Times New Roman" w:hAnsi="Times New Roman" w:cs="Times New Roman"/>
          <w:sz w:val="20"/>
        </w:rPr>
        <w:t>Environmental</w:t>
      </w:r>
      <w:r w:rsidR="00BD2041">
        <w:rPr>
          <w:rFonts w:ascii="Times New Roman" w:hAnsi="Times New Roman" w:cs="Times New Roman"/>
          <w:sz w:val="20"/>
        </w:rPr>
        <w:t xml:space="preserve"> </w:t>
      </w:r>
      <w:r w:rsidRPr="00BD2041">
        <w:rPr>
          <w:rFonts w:ascii="Times New Roman" w:hAnsi="Times New Roman" w:cs="Times New Roman"/>
          <w:sz w:val="20"/>
        </w:rPr>
        <w:t>Science;</w:t>
      </w:r>
      <w:r w:rsidR="00BD2041">
        <w:rPr>
          <w:rFonts w:ascii="Times New Roman" w:hAnsi="Times New Roman" w:cs="Times New Roman"/>
          <w:sz w:val="20"/>
        </w:rPr>
        <w:t xml:space="preserve"> </w:t>
      </w:r>
      <w:r w:rsidRPr="00BD2041">
        <w:rPr>
          <w:rFonts w:ascii="Times New Roman" w:hAnsi="Times New Roman" w:cs="Times New Roman"/>
          <w:sz w:val="20"/>
        </w:rPr>
        <w:t>A</w:t>
      </w:r>
      <w:r w:rsidR="00BD2041">
        <w:rPr>
          <w:rFonts w:ascii="Times New Roman" w:hAnsi="Times New Roman" w:cs="Times New Roman"/>
          <w:sz w:val="20"/>
        </w:rPr>
        <w:t xml:space="preserve"> </w:t>
      </w:r>
      <w:r w:rsidRPr="00BD2041">
        <w:rPr>
          <w:rFonts w:ascii="Times New Roman" w:hAnsi="Times New Roman" w:cs="Times New Roman"/>
          <w:sz w:val="20"/>
        </w:rPr>
        <w:t>Global</w:t>
      </w:r>
      <w:r w:rsidR="00BD2041">
        <w:rPr>
          <w:rFonts w:ascii="Times New Roman" w:hAnsi="Times New Roman" w:cs="Times New Roman"/>
          <w:sz w:val="20"/>
        </w:rPr>
        <w:t xml:space="preserve"> </w:t>
      </w:r>
      <w:r w:rsidRPr="00BD2041">
        <w:rPr>
          <w:rFonts w:ascii="Times New Roman" w:hAnsi="Times New Roman" w:cs="Times New Roman"/>
          <w:sz w:val="20"/>
        </w:rPr>
        <w:t>conern</w:t>
      </w:r>
      <w:r w:rsidR="00BD2041">
        <w:rPr>
          <w:rFonts w:ascii="Times New Roman" w:hAnsi="Times New Roman" w:cs="Times New Roman"/>
          <w:sz w:val="20"/>
        </w:rPr>
        <w:t xml:space="preserve"> </w:t>
      </w:r>
      <w:r w:rsidRPr="00BD2041">
        <w:rPr>
          <w:rFonts w:ascii="Times New Roman" w:hAnsi="Times New Roman" w:cs="Times New Roman"/>
          <w:sz w:val="20"/>
        </w:rPr>
        <w:t>Eight</w:t>
      </w:r>
      <w:r w:rsidR="00BD2041">
        <w:rPr>
          <w:rFonts w:ascii="Times New Roman" w:hAnsi="Times New Roman" w:cs="Times New Roman"/>
          <w:sz w:val="20"/>
        </w:rPr>
        <w:t xml:space="preserve"> </w:t>
      </w:r>
      <w:r w:rsidRPr="00BD2041">
        <w:rPr>
          <w:rFonts w:ascii="Times New Roman" w:hAnsi="Times New Roman" w:cs="Times New Roman"/>
          <w:sz w:val="20"/>
        </w:rPr>
        <w:t>edition,</w:t>
      </w:r>
      <w:r w:rsidR="00BD2041">
        <w:rPr>
          <w:rFonts w:ascii="Times New Roman" w:hAnsi="Times New Roman" w:cs="Times New Roman"/>
          <w:sz w:val="20"/>
        </w:rPr>
        <w:t xml:space="preserve"> </w:t>
      </w:r>
      <w:r w:rsidRPr="00BD2041">
        <w:rPr>
          <w:rFonts w:ascii="Times New Roman" w:hAnsi="Times New Roman" w:cs="Times New Roman"/>
          <w:sz w:val="20"/>
        </w:rPr>
        <w:t>M</w:t>
      </w:r>
      <w:r w:rsidR="00587422">
        <w:rPr>
          <w:rFonts w:ascii="Times New Roman" w:hAnsi="Times New Roman" w:cs="Times New Roman" w:hint="eastAsia"/>
          <w:sz w:val="20"/>
          <w:lang w:eastAsia="zh-CN"/>
        </w:rPr>
        <w:t xml:space="preserve"> </w:t>
      </w:r>
      <w:r w:rsidRPr="00BD2041">
        <w:rPr>
          <w:rFonts w:ascii="Times New Roman" w:hAnsi="Times New Roman" w:cs="Times New Roman"/>
          <w:sz w:val="20"/>
        </w:rPr>
        <w:t>Graw</w:t>
      </w:r>
      <w:r w:rsidR="00BD2041">
        <w:rPr>
          <w:rFonts w:ascii="Times New Roman" w:hAnsi="Times New Roman" w:cs="Times New Roman"/>
          <w:sz w:val="20"/>
        </w:rPr>
        <w:t xml:space="preserve"> </w:t>
      </w:r>
      <w:r w:rsidRPr="00BD2041">
        <w:rPr>
          <w:rFonts w:ascii="Times New Roman" w:hAnsi="Times New Roman" w:cs="Times New Roman"/>
          <w:sz w:val="20"/>
        </w:rPr>
        <w:t>Hill</w:t>
      </w:r>
      <w:r w:rsidR="00BD2041">
        <w:rPr>
          <w:rFonts w:ascii="Times New Roman" w:hAnsi="Times New Roman" w:cs="Times New Roman"/>
          <w:sz w:val="20"/>
        </w:rPr>
        <w:t xml:space="preserve"> </w:t>
      </w:r>
      <w:r w:rsidRPr="00BD2041">
        <w:rPr>
          <w:rFonts w:ascii="Times New Roman" w:hAnsi="Times New Roman" w:cs="Times New Roman"/>
          <w:sz w:val="20"/>
        </w:rPr>
        <w:t>Higher</w:t>
      </w:r>
      <w:r w:rsidR="00BD2041">
        <w:rPr>
          <w:rFonts w:ascii="Times New Roman" w:hAnsi="Times New Roman" w:cs="Times New Roman"/>
          <w:sz w:val="20"/>
        </w:rPr>
        <w:t xml:space="preserve"> </w:t>
      </w:r>
      <w:r w:rsidRPr="00BD2041">
        <w:rPr>
          <w:rFonts w:ascii="Times New Roman" w:hAnsi="Times New Roman" w:cs="Times New Roman"/>
          <w:sz w:val="20"/>
        </w:rPr>
        <w:t>Education,</w:t>
      </w:r>
      <w:r w:rsidR="00BD2041">
        <w:rPr>
          <w:rFonts w:ascii="Times New Roman" w:hAnsi="Times New Roman" w:cs="Times New Roman"/>
          <w:sz w:val="20"/>
        </w:rPr>
        <w:t xml:space="preserve"> </w:t>
      </w:r>
      <w:r w:rsidRPr="00BD2041">
        <w:rPr>
          <w:rFonts w:ascii="Times New Roman" w:hAnsi="Times New Roman" w:cs="Times New Roman"/>
          <w:sz w:val="20"/>
        </w:rPr>
        <w:t>Boston,</w:t>
      </w:r>
      <w:r w:rsidR="00BD2041">
        <w:rPr>
          <w:rFonts w:ascii="Times New Roman" w:hAnsi="Times New Roman" w:cs="Times New Roman"/>
          <w:sz w:val="20"/>
        </w:rPr>
        <w:t xml:space="preserve"> </w:t>
      </w:r>
      <w:r w:rsidRPr="00BD2041">
        <w:rPr>
          <w:rFonts w:ascii="Times New Roman" w:hAnsi="Times New Roman" w:cs="Times New Roman"/>
          <w:sz w:val="20"/>
        </w:rPr>
        <w:t>600p.</w:t>
      </w:r>
    </w:p>
    <w:p w:rsidR="00B56804" w:rsidRPr="00BD2041" w:rsidRDefault="00B56804" w:rsidP="00AF53A1">
      <w:pPr>
        <w:pStyle w:val="ListParagraph"/>
        <w:numPr>
          <w:ilvl w:val="0"/>
          <w:numId w:val="1"/>
        </w:numPr>
        <w:snapToGrid w:val="0"/>
        <w:spacing w:after="0" w:line="240" w:lineRule="auto"/>
        <w:ind w:left="425" w:hanging="425"/>
        <w:jc w:val="both"/>
        <w:rPr>
          <w:rFonts w:ascii="Times New Roman" w:hAnsi="Times New Roman" w:cs="Times New Roman"/>
          <w:sz w:val="20"/>
        </w:rPr>
      </w:pPr>
      <w:r w:rsidRPr="00BD2041">
        <w:rPr>
          <w:rFonts w:ascii="Times New Roman" w:hAnsi="Times New Roman" w:cs="Times New Roman"/>
          <w:sz w:val="20"/>
        </w:rPr>
        <w:t>Davies,</w:t>
      </w:r>
      <w:r w:rsidR="00BD2041">
        <w:rPr>
          <w:rFonts w:ascii="Times New Roman" w:hAnsi="Times New Roman" w:cs="Times New Roman"/>
          <w:sz w:val="20"/>
        </w:rPr>
        <w:t xml:space="preserve"> </w:t>
      </w:r>
      <w:r w:rsidRPr="00BD2041">
        <w:rPr>
          <w:rFonts w:ascii="Times New Roman" w:hAnsi="Times New Roman" w:cs="Times New Roman"/>
          <w:sz w:val="20"/>
        </w:rPr>
        <w:t>O.</w:t>
      </w:r>
      <w:r w:rsidR="00BD2041">
        <w:rPr>
          <w:rFonts w:ascii="Times New Roman" w:hAnsi="Times New Roman" w:cs="Times New Roman"/>
          <w:sz w:val="20"/>
        </w:rPr>
        <w:t xml:space="preserve"> </w:t>
      </w:r>
      <w:r w:rsidRPr="00BD2041">
        <w:rPr>
          <w:rFonts w:ascii="Times New Roman" w:hAnsi="Times New Roman" w:cs="Times New Roman"/>
          <w:sz w:val="20"/>
        </w:rPr>
        <w:t>A.</w:t>
      </w:r>
      <w:r w:rsidR="00BD2041">
        <w:rPr>
          <w:rFonts w:ascii="Times New Roman" w:hAnsi="Times New Roman" w:cs="Times New Roman"/>
          <w:sz w:val="20"/>
        </w:rPr>
        <w:t xml:space="preserve"> </w:t>
      </w:r>
      <w:r w:rsidRPr="00BD2041">
        <w:rPr>
          <w:rFonts w:ascii="Times New Roman" w:hAnsi="Times New Roman" w:cs="Times New Roman"/>
          <w:sz w:val="20"/>
        </w:rPr>
        <w:t>Tawari,</w:t>
      </w:r>
      <w:r w:rsidR="00BD2041">
        <w:rPr>
          <w:rFonts w:ascii="Times New Roman" w:hAnsi="Times New Roman" w:cs="Times New Roman"/>
          <w:sz w:val="20"/>
        </w:rPr>
        <w:t xml:space="preserve"> </w:t>
      </w:r>
      <w:r w:rsidRPr="00BD2041">
        <w:rPr>
          <w:rFonts w:ascii="Times New Roman" w:hAnsi="Times New Roman" w:cs="Times New Roman"/>
          <w:sz w:val="20"/>
        </w:rPr>
        <w:t>C.</w:t>
      </w:r>
      <w:r w:rsidR="00BD2041">
        <w:rPr>
          <w:rFonts w:ascii="Times New Roman" w:hAnsi="Times New Roman" w:cs="Times New Roman"/>
          <w:sz w:val="20"/>
        </w:rPr>
        <w:t xml:space="preserve"> </w:t>
      </w:r>
      <w:r w:rsidRPr="00BD2041">
        <w:rPr>
          <w:rFonts w:ascii="Times New Roman" w:hAnsi="Times New Roman" w:cs="Times New Roman"/>
          <w:sz w:val="20"/>
        </w:rPr>
        <w:t>C.</w:t>
      </w:r>
      <w:r w:rsidR="00BD2041">
        <w:rPr>
          <w:rFonts w:ascii="Times New Roman" w:hAnsi="Times New Roman" w:cs="Times New Roman"/>
          <w:sz w:val="20"/>
        </w:rPr>
        <w:t xml:space="preserve"> </w:t>
      </w:r>
      <w:r w:rsidRPr="00BD2041">
        <w:rPr>
          <w:rFonts w:ascii="Times New Roman" w:hAnsi="Times New Roman" w:cs="Times New Roman"/>
          <w:sz w:val="20"/>
        </w:rPr>
        <w:t>Abowei,</w:t>
      </w:r>
      <w:r w:rsidR="00BD2041">
        <w:rPr>
          <w:rFonts w:ascii="Times New Roman" w:hAnsi="Times New Roman" w:cs="Times New Roman"/>
          <w:sz w:val="20"/>
        </w:rPr>
        <w:t xml:space="preserve"> </w:t>
      </w:r>
      <w:r w:rsidRPr="00BD2041">
        <w:rPr>
          <w:rFonts w:ascii="Times New Roman" w:hAnsi="Times New Roman" w:cs="Times New Roman"/>
          <w:sz w:val="20"/>
        </w:rPr>
        <w:t>J.</w:t>
      </w:r>
      <w:r w:rsidR="00BD2041">
        <w:rPr>
          <w:rFonts w:ascii="Times New Roman" w:hAnsi="Times New Roman" w:cs="Times New Roman"/>
          <w:sz w:val="20"/>
        </w:rPr>
        <w:t xml:space="preserve"> </w:t>
      </w:r>
      <w:r w:rsidRPr="00BD2041">
        <w:rPr>
          <w:rFonts w:ascii="Times New Roman" w:hAnsi="Times New Roman" w:cs="Times New Roman"/>
          <w:sz w:val="20"/>
        </w:rPr>
        <w:t>F.</w:t>
      </w:r>
      <w:r w:rsidR="00BD2041">
        <w:rPr>
          <w:rFonts w:ascii="Times New Roman" w:hAnsi="Times New Roman" w:cs="Times New Roman"/>
          <w:sz w:val="20"/>
        </w:rPr>
        <w:t xml:space="preserve"> </w:t>
      </w:r>
      <w:r w:rsidRPr="00BD2041">
        <w:rPr>
          <w:rFonts w:ascii="Times New Roman" w:hAnsi="Times New Roman" w:cs="Times New Roman"/>
          <w:sz w:val="20"/>
        </w:rPr>
        <w:t>N.</w:t>
      </w:r>
      <w:r w:rsidR="00BD2041">
        <w:rPr>
          <w:rFonts w:ascii="Times New Roman" w:hAnsi="Times New Roman" w:cs="Times New Roman"/>
          <w:sz w:val="20"/>
        </w:rPr>
        <w:t xml:space="preserve"> </w:t>
      </w:r>
      <w:r w:rsidRPr="00BD2041">
        <w:rPr>
          <w:rFonts w:ascii="Times New Roman" w:hAnsi="Times New Roman" w:cs="Times New Roman"/>
          <w:sz w:val="20"/>
        </w:rPr>
        <w:t>Zooplankton</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Electric</w:t>
      </w:r>
      <w:r w:rsidR="00BD2041">
        <w:rPr>
          <w:rFonts w:ascii="Times New Roman" w:hAnsi="Times New Roman" w:cs="Times New Roman"/>
          <w:sz w:val="20"/>
        </w:rPr>
        <w:t xml:space="preserve"> </w:t>
      </w:r>
      <w:r w:rsidRPr="00BD2041">
        <w:rPr>
          <w:rFonts w:ascii="Times New Roman" w:hAnsi="Times New Roman" w:cs="Times New Roman"/>
          <w:sz w:val="20"/>
        </w:rPr>
        <w:t>Creek,</w:t>
      </w:r>
      <w:r w:rsidR="00BD2041">
        <w:rPr>
          <w:rFonts w:ascii="Times New Roman" w:hAnsi="Times New Roman" w:cs="Times New Roman"/>
          <w:sz w:val="20"/>
        </w:rPr>
        <w:t xml:space="preserve"> </w:t>
      </w:r>
      <w:r w:rsidRPr="00BD2041">
        <w:rPr>
          <w:rFonts w:ascii="Times New Roman" w:hAnsi="Times New Roman" w:cs="Times New Roman"/>
          <w:sz w:val="20"/>
        </w:rPr>
        <w:t>Niger</w:t>
      </w:r>
      <w:r w:rsidR="00BD2041">
        <w:rPr>
          <w:rFonts w:ascii="Times New Roman" w:hAnsi="Times New Roman" w:cs="Times New Roman"/>
          <w:sz w:val="20"/>
        </w:rPr>
        <w:t xml:space="preserve"> </w:t>
      </w:r>
      <w:r w:rsidRPr="00BD2041">
        <w:rPr>
          <w:rFonts w:ascii="Times New Roman" w:hAnsi="Times New Roman" w:cs="Times New Roman"/>
          <w:sz w:val="20"/>
        </w:rPr>
        <w:t>Delta,</w:t>
      </w:r>
      <w:r w:rsidR="00BD2041">
        <w:rPr>
          <w:rFonts w:ascii="Times New Roman" w:hAnsi="Times New Roman" w:cs="Times New Roman"/>
          <w:sz w:val="20"/>
        </w:rPr>
        <w:t xml:space="preserve"> </w:t>
      </w:r>
      <w:r w:rsidRPr="00BD2041">
        <w:rPr>
          <w:rFonts w:ascii="Times New Roman" w:hAnsi="Times New Roman" w:cs="Times New Roman"/>
          <w:sz w:val="20"/>
        </w:rPr>
        <w:t>Nigeria</w:t>
      </w:r>
      <w:r w:rsidR="00BD2041">
        <w:rPr>
          <w:rFonts w:ascii="Times New Roman" w:hAnsi="Times New Roman" w:cs="Times New Roman"/>
          <w:sz w:val="20"/>
        </w:rPr>
        <w:t xml:space="preserve"> </w:t>
      </w:r>
      <w:r w:rsidRPr="00BD2041">
        <w:rPr>
          <w:rFonts w:ascii="Times New Roman" w:hAnsi="Times New Roman" w:cs="Times New Roman"/>
          <w:i/>
          <w:sz w:val="20"/>
        </w:rPr>
        <w:t>Environment</w:t>
      </w:r>
      <w:r w:rsidR="00BD2041">
        <w:rPr>
          <w:rFonts w:ascii="Times New Roman" w:hAnsi="Times New Roman" w:cs="Times New Roman"/>
          <w:i/>
          <w:sz w:val="20"/>
        </w:rPr>
        <w:t xml:space="preserve"> </w:t>
      </w:r>
      <w:r w:rsidRPr="00BD2041">
        <w:rPr>
          <w:rFonts w:ascii="Times New Roman" w:hAnsi="Times New Roman" w:cs="Times New Roman"/>
          <w:i/>
          <w:sz w:val="20"/>
        </w:rPr>
        <w:t>and</w:t>
      </w:r>
      <w:r w:rsidR="00BD2041">
        <w:rPr>
          <w:rFonts w:ascii="Times New Roman" w:hAnsi="Times New Roman" w:cs="Times New Roman"/>
          <w:i/>
          <w:sz w:val="20"/>
        </w:rPr>
        <w:t xml:space="preserve"> </w:t>
      </w:r>
      <w:r w:rsidRPr="00BD2041">
        <w:rPr>
          <w:rFonts w:ascii="Times New Roman" w:hAnsi="Times New Roman" w:cs="Times New Roman"/>
          <w:i/>
          <w:sz w:val="20"/>
        </w:rPr>
        <w:t>Ecology,</w:t>
      </w:r>
      <w:r w:rsidR="00BD2041">
        <w:rPr>
          <w:rFonts w:ascii="Times New Roman" w:hAnsi="Times New Roman" w:cs="Times New Roman"/>
          <w:i/>
          <w:sz w:val="20"/>
        </w:rPr>
        <w:t xml:space="preserve"> </w:t>
      </w:r>
      <w:r w:rsidRPr="00BD2041">
        <w:rPr>
          <w:rFonts w:ascii="Times New Roman" w:hAnsi="Times New Roman" w:cs="Times New Roman"/>
          <w:sz w:val="20"/>
        </w:rPr>
        <w:t>26</w:t>
      </w:r>
      <w:r w:rsidR="00BD2041">
        <w:rPr>
          <w:rFonts w:ascii="Times New Roman" w:hAnsi="Times New Roman" w:cs="Times New Roman"/>
          <w:sz w:val="20"/>
        </w:rPr>
        <w:t xml:space="preserve"> </w:t>
      </w:r>
      <w:r w:rsidRPr="00BD2041">
        <w:rPr>
          <w:rFonts w:ascii="Times New Roman" w:hAnsi="Times New Roman" w:cs="Times New Roman"/>
          <w:sz w:val="20"/>
        </w:rPr>
        <w:t>(24c),</w:t>
      </w:r>
      <w:r w:rsidR="00BD2041">
        <w:rPr>
          <w:rFonts w:ascii="Times New Roman" w:hAnsi="Times New Roman" w:cs="Times New Roman"/>
          <w:sz w:val="20"/>
        </w:rPr>
        <w:t xml:space="preserve"> </w:t>
      </w:r>
      <w:r w:rsidRPr="00BD2041">
        <w:rPr>
          <w:rFonts w:ascii="Times New Roman" w:hAnsi="Times New Roman" w:cs="Times New Roman"/>
          <w:sz w:val="20"/>
        </w:rPr>
        <w:t>pp</w:t>
      </w:r>
      <w:r w:rsidR="00BD2041">
        <w:rPr>
          <w:rFonts w:ascii="Times New Roman" w:hAnsi="Times New Roman" w:cs="Times New Roman"/>
          <w:sz w:val="20"/>
        </w:rPr>
        <w:t xml:space="preserve"> </w:t>
      </w:r>
      <w:r w:rsidRPr="00BD2041">
        <w:rPr>
          <w:rFonts w:ascii="Times New Roman" w:hAnsi="Times New Roman" w:cs="Times New Roman"/>
          <w:sz w:val="20"/>
        </w:rPr>
        <w:t>2341-2346.</w:t>
      </w:r>
    </w:p>
    <w:p w:rsidR="00B32600" w:rsidRPr="00BD2041" w:rsidRDefault="00B32600" w:rsidP="00AF53A1">
      <w:pPr>
        <w:pStyle w:val="ListParagraph"/>
        <w:numPr>
          <w:ilvl w:val="0"/>
          <w:numId w:val="1"/>
        </w:numPr>
        <w:snapToGrid w:val="0"/>
        <w:spacing w:after="0" w:line="240" w:lineRule="auto"/>
        <w:ind w:left="425" w:hanging="425"/>
        <w:jc w:val="both"/>
        <w:rPr>
          <w:rFonts w:ascii="Times New Roman" w:hAnsi="Times New Roman" w:cs="Times New Roman"/>
          <w:sz w:val="20"/>
        </w:rPr>
      </w:pPr>
      <w:r w:rsidRPr="00BD2041">
        <w:rPr>
          <w:rFonts w:ascii="Times New Roman" w:hAnsi="Times New Roman" w:cs="Times New Roman"/>
          <w:sz w:val="20"/>
        </w:rPr>
        <w:t>Davies</w:t>
      </w:r>
      <w:r w:rsidR="00BD2041">
        <w:rPr>
          <w:rFonts w:ascii="Times New Roman" w:hAnsi="Times New Roman" w:cs="Times New Roman"/>
          <w:sz w:val="20"/>
        </w:rPr>
        <w:t xml:space="preserve"> </w:t>
      </w:r>
      <w:r w:rsidRPr="00BD2041">
        <w:rPr>
          <w:rFonts w:ascii="Times New Roman" w:hAnsi="Times New Roman" w:cs="Times New Roman"/>
          <w:sz w:val="20"/>
        </w:rPr>
        <w:t>O.</w:t>
      </w:r>
      <w:r w:rsidR="00BD2041">
        <w:rPr>
          <w:rFonts w:ascii="Times New Roman" w:hAnsi="Times New Roman" w:cs="Times New Roman"/>
          <w:sz w:val="20"/>
        </w:rPr>
        <w:t xml:space="preserve"> </w:t>
      </w:r>
      <w:r w:rsidRPr="00BD2041">
        <w:rPr>
          <w:rFonts w:ascii="Times New Roman" w:hAnsi="Times New Roman" w:cs="Times New Roman"/>
          <w:sz w:val="20"/>
        </w:rPr>
        <w:t>A.</w:t>
      </w:r>
      <w:r w:rsidR="00BD2041">
        <w:rPr>
          <w:rFonts w:ascii="Times New Roman" w:hAnsi="Times New Roman" w:cs="Times New Roman"/>
          <w:sz w:val="20"/>
        </w:rPr>
        <w:t xml:space="preserve"> </w:t>
      </w:r>
      <w:r w:rsidRPr="00BD2041">
        <w:rPr>
          <w:rFonts w:ascii="Times New Roman" w:hAnsi="Times New Roman" w:cs="Times New Roman"/>
          <w:sz w:val="20"/>
        </w:rPr>
        <w:t>and</w:t>
      </w:r>
      <w:r w:rsidR="00BD2041">
        <w:rPr>
          <w:rFonts w:ascii="Times New Roman" w:hAnsi="Times New Roman" w:cs="Times New Roman"/>
          <w:sz w:val="20"/>
        </w:rPr>
        <w:t xml:space="preserve"> </w:t>
      </w:r>
      <w:r w:rsidRPr="00BD2041">
        <w:rPr>
          <w:rFonts w:ascii="Times New Roman" w:hAnsi="Times New Roman" w:cs="Times New Roman"/>
          <w:sz w:val="20"/>
        </w:rPr>
        <w:t>Ugwumba</w:t>
      </w:r>
      <w:r w:rsidR="00BD2041">
        <w:rPr>
          <w:rFonts w:ascii="Times New Roman" w:hAnsi="Times New Roman" w:cs="Times New Roman"/>
          <w:sz w:val="20"/>
        </w:rPr>
        <w:t xml:space="preserve"> </w:t>
      </w:r>
      <w:r w:rsidRPr="00BD2041">
        <w:rPr>
          <w:rFonts w:ascii="Times New Roman" w:hAnsi="Times New Roman" w:cs="Times New Roman"/>
          <w:sz w:val="20"/>
        </w:rPr>
        <w:t>O.</w:t>
      </w:r>
      <w:r w:rsidR="00BD2041">
        <w:rPr>
          <w:rFonts w:ascii="Times New Roman" w:hAnsi="Times New Roman" w:cs="Times New Roman"/>
          <w:sz w:val="20"/>
        </w:rPr>
        <w:t xml:space="preserve"> </w:t>
      </w:r>
      <w:r w:rsidRPr="00BD2041">
        <w:rPr>
          <w:rFonts w:ascii="Times New Roman" w:hAnsi="Times New Roman" w:cs="Times New Roman"/>
          <w:sz w:val="20"/>
        </w:rPr>
        <w:t>A.</w:t>
      </w:r>
      <w:r w:rsidR="00BD2041">
        <w:rPr>
          <w:rFonts w:ascii="Times New Roman" w:hAnsi="Times New Roman" w:cs="Times New Roman"/>
          <w:sz w:val="20"/>
        </w:rPr>
        <w:t xml:space="preserve"> </w:t>
      </w:r>
      <w:r w:rsidRPr="00BD2041">
        <w:rPr>
          <w:rFonts w:ascii="Times New Roman" w:hAnsi="Times New Roman" w:cs="Times New Roman"/>
          <w:sz w:val="20"/>
        </w:rPr>
        <w:t>(2013)</w:t>
      </w:r>
      <w:r w:rsidR="00AF53A1" w:rsidRPr="00BD2041">
        <w:rPr>
          <w:rFonts w:ascii="Times New Roman" w:hAnsi="Times New Roman" w:cs="Times New Roman"/>
          <w:sz w:val="20"/>
        </w:rPr>
        <w:t>.</w:t>
      </w:r>
      <w:r w:rsidR="00AF53A1">
        <w:rPr>
          <w:rFonts w:ascii="Times New Roman" w:hAnsi="Times New Roman" w:cs="Times New Roman"/>
          <w:sz w:val="20"/>
        </w:rPr>
        <w:t xml:space="preserve"> </w:t>
      </w:r>
      <w:r w:rsidR="00AF53A1" w:rsidRPr="00BD2041">
        <w:rPr>
          <w:rFonts w:ascii="Times New Roman" w:hAnsi="Times New Roman" w:cs="Times New Roman"/>
          <w:sz w:val="20"/>
        </w:rPr>
        <w:t>E</w:t>
      </w:r>
      <w:r w:rsidRPr="00BD2041">
        <w:rPr>
          <w:rFonts w:ascii="Times New Roman" w:hAnsi="Times New Roman" w:cs="Times New Roman"/>
          <w:sz w:val="20"/>
        </w:rPr>
        <w:t>ffects</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Tide</w:t>
      </w:r>
      <w:r w:rsidR="00BD2041">
        <w:rPr>
          <w:rFonts w:ascii="Times New Roman" w:hAnsi="Times New Roman" w:cs="Times New Roman"/>
          <w:sz w:val="20"/>
        </w:rPr>
        <w:t xml:space="preserve"> </w:t>
      </w:r>
      <w:r w:rsidRPr="00BD2041">
        <w:rPr>
          <w:rFonts w:ascii="Times New Roman" w:hAnsi="Times New Roman" w:cs="Times New Roman"/>
          <w:sz w:val="20"/>
        </w:rPr>
        <w:t>on</w:t>
      </w:r>
      <w:r w:rsidR="00BD2041">
        <w:rPr>
          <w:rFonts w:ascii="Times New Roman" w:hAnsi="Times New Roman" w:cs="Times New Roman"/>
          <w:sz w:val="20"/>
        </w:rPr>
        <w:t xml:space="preserve"> </w:t>
      </w:r>
      <w:r w:rsidRPr="00BD2041">
        <w:rPr>
          <w:rFonts w:ascii="Times New Roman" w:hAnsi="Times New Roman" w:cs="Times New Roman"/>
          <w:sz w:val="20"/>
        </w:rPr>
        <w:t>Zooplankton</w:t>
      </w:r>
      <w:r w:rsidR="00BD2041">
        <w:rPr>
          <w:rFonts w:ascii="Times New Roman" w:hAnsi="Times New Roman" w:cs="Times New Roman"/>
          <w:sz w:val="20"/>
        </w:rPr>
        <w:t xml:space="preserve"> </w:t>
      </w:r>
      <w:r w:rsidRPr="00BD2041">
        <w:rPr>
          <w:rFonts w:ascii="Times New Roman" w:hAnsi="Times New Roman" w:cs="Times New Roman"/>
          <w:sz w:val="20"/>
        </w:rPr>
        <w:t>Community</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a</w:t>
      </w:r>
      <w:r w:rsidR="00BD2041">
        <w:rPr>
          <w:rFonts w:ascii="Times New Roman" w:hAnsi="Times New Roman" w:cs="Times New Roman"/>
          <w:sz w:val="20"/>
        </w:rPr>
        <w:t xml:space="preserve"> </w:t>
      </w:r>
      <w:r w:rsidRPr="00BD2041">
        <w:rPr>
          <w:rFonts w:ascii="Times New Roman" w:hAnsi="Times New Roman" w:cs="Times New Roman"/>
          <w:sz w:val="20"/>
        </w:rPr>
        <w:t>Tributary</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upper</w:t>
      </w:r>
      <w:r w:rsidR="00BD2041">
        <w:rPr>
          <w:rFonts w:ascii="Times New Roman" w:hAnsi="Times New Roman" w:cs="Times New Roman"/>
          <w:sz w:val="20"/>
        </w:rPr>
        <w:t xml:space="preserve"> </w:t>
      </w:r>
      <w:r w:rsidRPr="00BD2041">
        <w:rPr>
          <w:rFonts w:ascii="Times New Roman" w:hAnsi="Times New Roman" w:cs="Times New Roman"/>
          <w:sz w:val="20"/>
        </w:rPr>
        <w:t>Bonny</w:t>
      </w:r>
      <w:r w:rsidR="00BD2041">
        <w:rPr>
          <w:rFonts w:ascii="Times New Roman" w:hAnsi="Times New Roman" w:cs="Times New Roman"/>
          <w:sz w:val="20"/>
        </w:rPr>
        <w:t xml:space="preserve"> </w:t>
      </w:r>
      <w:r w:rsidRPr="00BD2041">
        <w:rPr>
          <w:rFonts w:ascii="Times New Roman" w:hAnsi="Times New Roman" w:cs="Times New Roman"/>
          <w:sz w:val="20"/>
        </w:rPr>
        <w:t>Estuary,</w:t>
      </w:r>
      <w:r w:rsidR="00BD2041">
        <w:rPr>
          <w:rFonts w:ascii="Times New Roman" w:hAnsi="Times New Roman" w:cs="Times New Roman"/>
          <w:sz w:val="20"/>
        </w:rPr>
        <w:t xml:space="preserve"> </w:t>
      </w:r>
      <w:r w:rsidRPr="00BD2041">
        <w:rPr>
          <w:rFonts w:ascii="Times New Roman" w:hAnsi="Times New Roman" w:cs="Times New Roman"/>
          <w:sz w:val="20"/>
        </w:rPr>
        <w:t>Niger</w:t>
      </w:r>
      <w:r w:rsidR="00BD2041">
        <w:rPr>
          <w:rFonts w:ascii="Times New Roman" w:hAnsi="Times New Roman" w:cs="Times New Roman"/>
          <w:sz w:val="20"/>
        </w:rPr>
        <w:t xml:space="preserve"> </w:t>
      </w:r>
      <w:r w:rsidRPr="00BD2041">
        <w:rPr>
          <w:rFonts w:ascii="Times New Roman" w:hAnsi="Times New Roman" w:cs="Times New Roman"/>
          <w:sz w:val="20"/>
        </w:rPr>
        <w:t>Delta,</w:t>
      </w:r>
      <w:r w:rsidR="00BD2041">
        <w:rPr>
          <w:rFonts w:ascii="Times New Roman" w:hAnsi="Times New Roman" w:cs="Times New Roman"/>
          <w:sz w:val="20"/>
        </w:rPr>
        <w:t xml:space="preserve"> </w:t>
      </w:r>
      <w:r w:rsidRPr="00BD2041">
        <w:rPr>
          <w:rFonts w:ascii="Times New Roman" w:hAnsi="Times New Roman" w:cs="Times New Roman"/>
          <w:sz w:val="20"/>
        </w:rPr>
        <w:t>Nigeria</w:t>
      </w:r>
      <w:r w:rsidR="00AF53A1" w:rsidRPr="00BD2041">
        <w:rPr>
          <w:rFonts w:ascii="Times New Roman" w:hAnsi="Times New Roman" w:cs="Times New Roman"/>
          <w:sz w:val="20"/>
        </w:rPr>
        <w:t>.</w:t>
      </w:r>
      <w:r w:rsidR="00AF53A1">
        <w:rPr>
          <w:rFonts w:ascii="Times New Roman" w:hAnsi="Times New Roman" w:cs="Times New Roman"/>
          <w:sz w:val="20"/>
        </w:rPr>
        <w:t xml:space="preserve"> </w:t>
      </w:r>
      <w:r w:rsidR="00AF53A1" w:rsidRPr="00BD2041">
        <w:rPr>
          <w:rFonts w:ascii="Times New Roman" w:hAnsi="Times New Roman" w:cs="Times New Roman"/>
          <w:i/>
          <w:sz w:val="20"/>
        </w:rPr>
        <w:t>I</w:t>
      </w:r>
      <w:r w:rsidRPr="00BD2041">
        <w:rPr>
          <w:rFonts w:ascii="Times New Roman" w:hAnsi="Times New Roman" w:cs="Times New Roman"/>
          <w:i/>
          <w:sz w:val="20"/>
        </w:rPr>
        <w:t>nternational</w:t>
      </w:r>
      <w:r w:rsidR="00BD2041">
        <w:rPr>
          <w:rFonts w:ascii="Times New Roman" w:hAnsi="Times New Roman" w:cs="Times New Roman"/>
          <w:i/>
          <w:sz w:val="20"/>
        </w:rPr>
        <w:t xml:space="preserve"> </w:t>
      </w:r>
      <w:r w:rsidRPr="00BD2041">
        <w:rPr>
          <w:rFonts w:ascii="Times New Roman" w:hAnsi="Times New Roman" w:cs="Times New Roman"/>
          <w:i/>
          <w:sz w:val="20"/>
        </w:rPr>
        <w:t>Journal</w:t>
      </w:r>
      <w:r w:rsidR="00BD2041">
        <w:rPr>
          <w:rFonts w:ascii="Times New Roman" w:hAnsi="Times New Roman" w:cs="Times New Roman"/>
          <w:i/>
          <w:sz w:val="20"/>
        </w:rPr>
        <w:t xml:space="preserve"> </w:t>
      </w:r>
      <w:r w:rsidRPr="00BD2041">
        <w:rPr>
          <w:rFonts w:ascii="Times New Roman" w:hAnsi="Times New Roman" w:cs="Times New Roman"/>
          <w:i/>
          <w:sz w:val="20"/>
        </w:rPr>
        <w:t>Scientific</w:t>
      </w:r>
      <w:r w:rsidR="00BD2041">
        <w:rPr>
          <w:rFonts w:ascii="Times New Roman" w:hAnsi="Times New Roman" w:cs="Times New Roman"/>
          <w:i/>
          <w:sz w:val="20"/>
        </w:rPr>
        <w:t xml:space="preserve"> </w:t>
      </w:r>
      <w:r w:rsidRPr="00BD2041">
        <w:rPr>
          <w:rFonts w:ascii="Times New Roman" w:hAnsi="Times New Roman" w:cs="Times New Roman"/>
          <w:i/>
          <w:sz w:val="20"/>
        </w:rPr>
        <w:t>Research</w:t>
      </w:r>
      <w:r w:rsidR="00BD2041">
        <w:rPr>
          <w:rFonts w:ascii="Times New Roman" w:hAnsi="Times New Roman" w:cs="Times New Roman"/>
          <w:i/>
          <w:sz w:val="20"/>
        </w:rPr>
        <w:t xml:space="preserve"> </w:t>
      </w:r>
      <w:r w:rsidRPr="00BD2041">
        <w:rPr>
          <w:rFonts w:ascii="Times New Roman" w:hAnsi="Times New Roman" w:cs="Times New Roman"/>
          <w:i/>
          <w:sz w:val="20"/>
        </w:rPr>
        <w:t>in</w:t>
      </w:r>
      <w:r w:rsidR="00BD2041">
        <w:rPr>
          <w:rFonts w:ascii="Times New Roman" w:hAnsi="Times New Roman" w:cs="Times New Roman"/>
          <w:i/>
          <w:sz w:val="20"/>
        </w:rPr>
        <w:t xml:space="preserve"> </w:t>
      </w:r>
      <w:r w:rsidRPr="00BD2041">
        <w:rPr>
          <w:rFonts w:ascii="Times New Roman" w:hAnsi="Times New Roman" w:cs="Times New Roman"/>
          <w:i/>
          <w:sz w:val="20"/>
        </w:rPr>
        <w:t>Knowledge</w:t>
      </w:r>
      <w:r w:rsidR="00BD2041">
        <w:rPr>
          <w:rFonts w:ascii="Times New Roman" w:hAnsi="Times New Roman" w:cs="Times New Roman"/>
          <w:i/>
          <w:sz w:val="20"/>
        </w:rPr>
        <w:t xml:space="preserve"> </w:t>
      </w:r>
      <w:r w:rsidRPr="00BD2041">
        <w:rPr>
          <w:rFonts w:ascii="Times New Roman" w:hAnsi="Times New Roman" w:cs="Times New Roman"/>
          <w:sz w:val="20"/>
        </w:rPr>
        <w:t>1(9):</w:t>
      </w:r>
      <w:r w:rsidR="00BD2041">
        <w:rPr>
          <w:rFonts w:ascii="Times New Roman" w:hAnsi="Times New Roman" w:cs="Times New Roman"/>
          <w:sz w:val="20"/>
        </w:rPr>
        <w:t xml:space="preserve"> </w:t>
      </w:r>
      <w:r w:rsidRPr="00BD2041">
        <w:rPr>
          <w:rFonts w:ascii="Times New Roman" w:hAnsi="Times New Roman" w:cs="Times New Roman"/>
          <w:sz w:val="20"/>
        </w:rPr>
        <w:t>325-342.</w:t>
      </w:r>
    </w:p>
    <w:p w:rsidR="00B56804" w:rsidRPr="00BD2041" w:rsidRDefault="00B56804" w:rsidP="00AF53A1">
      <w:pPr>
        <w:pStyle w:val="ListParagraph"/>
        <w:numPr>
          <w:ilvl w:val="0"/>
          <w:numId w:val="1"/>
        </w:numPr>
        <w:snapToGrid w:val="0"/>
        <w:spacing w:after="0" w:line="240" w:lineRule="auto"/>
        <w:ind w:left="425" w:hanging="425"/>
        <w:jc w:val="both"/>
        <w:rPr>
          <w:rFonts w:ascii="Times New Roman" w:hAnsi="Times New Roman" w:cs="Times New Roman"/>
          <w:sz w:val="20"/>
        </w:rPr>
      </w:pPr>
      <w:r w:rsidRPr="00BD2041">
        <w:rPr>
          <w:rFonts w:ascii="Times New Roman" w:hAnsi="Times New Roman" w:cs="Times New Roman"/>
          <w:sz w:val="20"/>
        </w:rPr>
        <w:t>Dimowo,</w:t>
      </w:r>
      <w:r w:rsidR="00BD2041">
        <w:rPr>
          <w:rFonts w:ascii="Times New Roman" w:hAnsi="Times New Roman" w:cs="Times New Roman"/>
          <w:sz w:val="20"/>
        </w:rPr>
        <w:t xml:space="preserve"> </w:t>
      </w:r>
      <w:r w:rsidRPr="00BD2041">
        <w:rPr>
          <w:rFonts w:ascii="Times New Roman" w:hAnsi="Times New Roman" w:cs="Times New Roman"/>
          <w:sz w:val="20"/>
        </w:rPr>
        <w:t>B.</w:t>
      </w:r>
      <w:r w:rsidR="00BD2041">
        <w:rPr>
          <w:rFonts w:ascii="Times New Roman" w:hAnsi="Times New Roman" w:cs="Times New Roman"/>
          <w:sz w:val="20"/>
        </w:rPr>
        <w:t xml:space="preserve"> </w:t>
      </w:r>
      <w:r w:rsidRPr="00BD2041">
        <w:rPr>
          <w:rFonts w:ascii="Times New Roman" w:hAnsi="Times New Roman" w:cs="Times New Roman"/>
          <w:sz w:val="20"/>
        </w:rPr>
        <w:t>O.</w:t>
      </w:r>
      <w:r w:rsidR="00BD2041">
        <w:rPr>
          <w:rFonts w:ascii="Times New Roman" w:hAnsi="Times New Roman" w:cs="Times New Roman"/>
          <w:sz w:val="20"/>
        </w:rPr>
        <w:t xml:space="preserve"> </w:t>
      </w:r>
      <w:r w:rsidRPr="00BD2041">
        <w:rPr>
          <w:rFonts w:ascii="Times New Roman" w:hAnsi="Times New Roman" w:cs="Times New Roman"/>
          <w:sz w:val="20"/>
        </w:rPr>
        <w:t>(2013).</w:t>
      </w:r>
      <w:r w:rsidR="00BD2041">
        <w:rPr>
          <w:rFonts w:ascii="Times New Roman" w:hAnsi="Times New Roman" w:cs="Times New Roman"/>
          <w:sz w:val="20"/>
        </w:rPr>
        <w:t xml:space="preserve"> </w:t>
      </w:r>
      <w:r w:rsidRPr="00BD2041">
        <w:rPr>
          <w:rFonts w:ascii="Times New Roman" w:hAnsi="Times New Roman" w:cs="Times New Roman"/>
          <w:sz w:val="20"/>
        </w:rPr>
        <w:t>Monthly</w:t>
      </w:r>
      <w:r w:rsidR="00BD2041">
        <w:rPr>
          <w:rFonts w:ascii="Times New Roman" w:hAnsi="Times New Roman" w:cs="Times New Roman"/>
          <w:sz w:val="20"/>
        </w:rPr>
        <w:t xml:space="preserve"> </w:t>
      </w:r>
      <w:r w:rsidRPr="00BD2041">
        <w:rPr>
          <w:rFonts w:ascii="Times New Roman" w:hAnsi="Times New Roman" w:cs="Times New Roman"/>
          <w:sz w:val="20"/>
        </w:rPr>
        <w:t>spatial</w:t>
      </w:r>
      <w:r w:rsidR="00BD2041">
        <w:rPr>
          <w:rFonts w:ascii="Times New Roman" w:hAnsi="Times New Roman" w:cs="Times New Roman"/>
          <w:sz w:val="20"/>
        </w:rPr>
        <w:t xml:space="preserve"> </w:t>
      </w:r>
      <w:r w:rsidRPr="00BD2041">
        <w:rPr>
          <w:rFonts w:ascii="Times New Roman" w:hAnsi="Times New Roman" w:cs="Times New Roman"/>
          <w:sz w:val="20"/>
        </w:rPr>
        <w:t>occurrence</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phytoplankton</w:t>
      </w:r>
      <w:r w:rsidR="00BD2041">
        <w:rPr>
          <w:rFonts w:ascii="Times New Roman" w:hAnsi="Times New Roman" w:cs="Times New Roman"/>
          <w:sz w:val="20"/>
        </w:rPr>
        <w:t xml:space="preserve"> </w:t>
      </w:r>
      <w:r w:rsidRPr="00BD2041">
        <w:rPr>
          <w:rFonts w:ascii="Times New Roman" w:hAnsi="Times New Roman" w:cs="Times New Roman"/>
          <w:sz w:val="20"/>
        </w:rPr>
        <w:t>and</w:t>
      </w:r>
      <w:r w:rsidR="00BD2041">
        <w:rPr>
          <w:rFonts w:ascii="Times New Roman" w:hAnsi="Times New Roman" w:cs="Times New Roman"/>
          <w:sz w:val="20"/>
        </w:rPr>
        <w:t xml:space="preserve"> </w:t>
      </w:r>
      <w:r w:rsidRPr="00BD2041">
        <w:rPr>
          <w:rFonts w:ascii="Times New Roman" w:hAnsi="Times New Roman" w:cs="Times New Roman"/>
          <w:sz w:val="20"/>
        </w:rPr>
        <w:t>zooplankton</w:t>
      </w:r>
      <w:r w:rsidR="00BD2041">
        <w:rPr>
          <w:rFonts w:ascii="Times New Roman" w:hAnsi="Times New Roman" w:cs="Times New Roman"/>
          <w:sz w:val="20"/>
        </w:rPr>
        <w:t xml:space="preserve"> </w:t>
      </w:r>
      <w:r w:rsidRPr="00BD2041">
        <w:rPr>
          <w:rFonts w:ascii="Times New Roman" w:hAnsi="Times New Roman" w:cs="Times New Roman"/>
          <w:sz w:val="20"/>
        </w:rPr>
        <w:t>in</w:t>
      </w:r>
      <w:r w:rsidR="00BD2041">
        <w:rPr>
          <w:rFonts w:ascii="Times New Roman" w:hAnsi="Times New Roman" w:cs="Times New Roman"/>
          <w:sz w:val="20"/>
        </w:rPr>
        <w:t xml:space="preserve"> </w:t>
      </w:r>
      <w:r w:rsidRPr="00BD2041">
        <w:rPr>
          <w:rFonts w:ascii="Times New Roman" w:hAnsi="Times New Roman" w:cs="Times New Roman"/>
          <w:sz w:val="20"/>
        </w:rPr>
        <w:t>River</w:t>
      </w:r>
      <w:r w:rsidR="00BD2041">
        <w:rPr>
          <w:rFonts w:ascii="Times New Roman" w:hAnsi="Times New Roman" w:cs="Times New Roman"/>
          <w:sz w:val="20"/>
        </w:rPr>
        <w:t xml:space="preserve"> </w:t>
      </w:r>
      <w:r w:rsidRPr="00BD2041">
        <w:rPr>
          <w:rFonts w:ascii="Times New Roman" w:hAnsi="Times New Roman" w:cs="Times New Roman"/>
          <w:sz w:val="20"/>
        </w:rPr>
        <w:t>Ogun,</w:t>
      </w:r>
      <w:r w:rsidR="00BD2041">
        <w:rPr>
          <w:rFonts w:ascii="Times New Roman" w:hAnsi="Times New Roman" w:cs="Times New Roman"/>
          <w:sz w:val="20"/>
        </w:rPr>
        <w:t xml:space="preserve"> </w:t>
      </w:r>
      <w:r w:rsidRPr="00BD2041">
        <w:rPr>
          <w:rFonts w:ascii="Times New Roman" w:hAnsi="Times New Roman" w:cs="Times New Roman"/>
          <w:sz w:val="20"/>
        </w:rPr>
        <w:t>Abeokuta,</w:t>
      </w:r>
      <w:r w:rsidR="00BD2041">
        <w:rPr>
          <w:rFonts w:ascii="Times New Roman" w:hAnsi="Times New Roman" w:cs="Times New Roman"/>
          <w:sz w:val="20"/>
        </w:rPr>
        <w:t xml:space="preserve"> </w:t>
      </w:r>
      <w:r w:rsidRPr="00BD2041">
        <w:rPr>
          <w:rFonts w:ascii="Times New Roman" w:hAnsi="Times New Roman" w:cs="Times New Roman"/>
          <w:sz w:val="20"/>
        </w:rPr>
        <w:t>Ogun</w:t>
      </w:r>
      <w:r w:rsidR="00BD2041">
        <w:rPr>
          <w:rFonts w:ascii="Times New Roman" w:hAnsi="Times New Roman" w:cs="Times New Roman"/>
          <w:sz w:val="20"/>
        </w:rPr>
        <w:t xml:space="preserve"> </w:t>
      </w:r>
      <w:r w:rsidRPr="00BD2041">
        <w:rPr>
          <w:rFonts w:ascii="Times New Roman" w:hAnsi="Times New Roman" w:cs="Times New Roman"/>
          <w:sz w:val="20"/>
        </w:rPr>
        <w:t>State,</w:t>
      </w:r>
      <w:r w:rsidR="00BD2041">
        <w:rPr>
          <w:rFonts w:ascii="Times New Roman" w:hAnsi="Times New Roman" w:cs="Times New Roman"/>
          <w:sz w:val="20"/>
        </w:rPr>
        <w:t xml:space="preserve"> </w:t>
      </w:r>
      <w:r w:rsidRPr="00BD2041">
        <w:rPr>
          <w:rFonts w:ascii="Times New Roman" w:hAnsi="Times New Roman" w:cs="Times New Roman"/>
          <w:sz w:val="20"/>
        </w:rPr>
        <w:t>Southwest</w:t>
      </w:r>
      <w:r w:rsidR="00BD2041">
        <w:rPr>
          <w:rFonts w:ascii="Times New Roman" w:hAnsi="Times New Roman" w:cs="Times New Roman"/>
          <w:sz w:val="20"/>
        </w:rPr>
        <w:t xml:space="preserve"> </w:t>
      </w:r>
      <w:r w:rsidRPr="00BD2041">
        <w:rPr>
          <w:rFonts w:ascii="Times New Roman" w:hAnsi="Times New Roman" w:cs="Times New Roman"/>
          <w:sz w:val="20"/>
        </w:rPr>
        <w:t>Nigeria</w:t>
      </w:r>
      <w:r w:rsidR="00BD2041">
        <w:rPr>
          <w:rFonts w:ascii="Times New Roman" w:hAnsi="Times New Roman" w:cs="Times New Roman"/>
          <w:sz w:val="20"/>
        </w:rPr>
        <w:t xml:space="preserve"> </w:t>
      </w:r>
      <w:r w:rsidRPr="00BD2041">
        <w:rPr>
          <w:rFonts w:ascii="Times New Roman" w:hAnsi="Times New Roman" w:cs="Times New Roman"/>
          <w:i/>
          <w:sz w:val="20"/>
        </w:rPr>
        <w:t>International</w:t>
      </w:r>
      <w:r w:rsidR="00BD2041">
        <w:rPr>
          <w:rFonts w:ascii="Times New Roman" w:hAnsi="Times New Roman" w:cs="Times New Roman"/>
          <w:i/>
          <w:sz w:val="20"/>
        </w:rPr>
        <w:t xml:space="preserve"> </w:t>
      </w:r>
      <w:r w:rsidRPr="00BD2041">
        <w:rPr>
          <w:rFonts w:ascii="Times New Roman" w:hAnsi="Times New Roman" w:cs="Times New Roman"/>
          <w:i/>
          <w:sz w:val="20"/>
        </w:rPr>
        <w:t>Journal</w:t>
      </w:r>
      <w:r w:rsidR="00BD2041">
        <w:rPr>
          <w:rFonts w:ascii="Times New Roman" w:hAnsi="Times New Roman" w:cs="Times New Roman"/>
          <w:i/>
          <w:sz w:val="20"/>
        </w:rPr>
        <w:t xml:space="preserve"> </w:t>
      </w:r>
      <w:r w:rsidRPr="00BD2041">
        <w:rPr>
          <w:rFonts w:ascii="Times New Roman" w:hAnsi="Times New Roman" w:cs="Times New Roman"/>
          <w:i/>
          <w:sz w:val="20"/>
        </w:rPr>
        <w:t>of</w:t>
      </w:r>
      <w:r w:rsidR="00BD2041">
        <w:rPr>
          <w:rFonts w:ascii="Times New Roman" w:hAnsi="Times New Roman" w:cs="Times New Roman"/>
          <w:i/>
          <w:sz w:val="20"/>
        </w:rPr>
        <w:t xml:space="preserve"> </w:t>
      </w:r>
      <w:r w:rsidRPr="00BD2041">
        <w:rPr>
          <w:rFonts w:ascii="Times New Roman" w:hAnsi="Times New Roman" w:cs="Times New Roman"/>
          <w:i/>
          <w:sz w:val="20"/>
        </w:rPr>
        <w:t>fisheries</w:t>
      </w:r>
      <w:r w:rsidR="00BD2041">
        <w:rPr>
          <w:rFonts w:ascii="Times New Roman" w:hAnsi="Times New Roman" w:cs="Times New Roman"/>
          <w:i/>
          <w:sz w:val="20"/>
        </w:rPr>
        <w:t xml:space="preserve"> </w:t>
      </w:r>
      <w:r w:rsidRPr="00BD2041">
        <w:rPr>
          <w:rFonts w:ascii="Times New Roman" w:hAnsi="Times New Roman" w:cs="Times New Roman"/>
          <w:i/>
          <w:sz w:val="20"/>
        </w:rPr>
        <w:t>and</w:t>
      </w:r>
      <w:r w:rsidR="00BD2041">
        <w:rPr>
          <w:rFonts w:ascii="Times New Roman" w:hAnsi="Times New Roman" w:cs="Times New Roman"/>
          <w:i/>
          <w:sz w:val="20"/>
        </w:rPr>
        <w:t xml:space="preserve"> </w:t>
      </w:r>
      <w:r w:rsidRPr="00BD2041">
        <w:rPr>
          <w:rFonts w:ascii="Times New Roman" w:hAnsi="Times New Roman" w:cs="Times New Roman"/>
          <w:i/>
          <w:sz w:val="20"/>
        </w:rPr>
        <w:t>Aquaculture</w:t>
      </w:r>
      <w:r w:rsidR="00BD2041">
        <w:rPr>
          <w:rFonts w:ascii="Times New Roman" w:hAnsi="Times New Roman" w:cs="Times New Roman"/>
          <w:i/>
          <w:sz w:val="20"/>
        </w:rPr>
        <w:t xml:space="preserve"> </w:t>
      </w:r>
      <w:r w:rsidRPr="00BD2041">
        <w:rPr>
          <w:rFonts w:ascii="Times New Roman" w:hAnsi="Times New Roman" w:cs="Times New Roman"/>
          <w:sz w:val="20"/>
        </w:rPr>
        <w:t>5</w:t>
      </w:r>
      <w:r w:rsidR="00BD2041">
        <w:rPr>
          <w:rFonts w:ascii="Times New Roman" w:hAnsi="Times New Roman" w:cs="Times New Roman"/>
          <w:sz w:val="20"/>
        </w:rPr>
        <w:t xml:space="preserve"> </w:t>
      </w:r>
      <w:r w:rsidRPr="00BD2041">
        <w:rPr>
          <w:rFonts w:ascii="Times New Roman" w:hAnsi="Times New Roman" w:cs="Times New Roman"/>
          <w:sz w:val="20"/>
        </w:rPr>
        <w:t>(8):193-203.</w:t>
      </w:r>
    </w:p>
    <w:p w:rsidR="00AF53A1" w:rsidRDefault="00B56804" w:rsidP="00AF53A1">
      <w:pPr>
        <w:pStyle w:val="ListParagraph"/>
        <w:numPr>
          <w:ilvl w:val="0"/>
          <w:numId w:val="1"/>
        </w:numPr>
        <w:snapToGrid w:val="0"/>
        <w:spacing w:after="0" w:line="240" w:lineRule="auto"/>
        <w:ind w:left="425" w:hanging="425"/>
        <w:jc w:val="both"/>
        <w:rPr>
          <w:rFonts w:ascii="Times New Roman" w:hAnsi="Times New Roman" w:cs="Times New Roman"/>
          <w:sz w:val="20"/>
        </w:rPr>
      </w:pPr>
      <w:r w:rsidRPr="00BD2041">
        <w:rPr>
          <w:rFonts w:ascii="Times New Roman" w:hAnsi="Times New Roman" w:cs="Times New Roman"/>
          <w:sz w:val="20"/>
        </w:rPr>
        <w:t>Edmondson</w:t>
      </w:r>
      <w:r w:rsidR="00BD2041">
        <w:rPr>
          <w:rFonts w:ascii="Times New Roman" w:hAnsi="Times New Roman" w:cs="Times New Roman"/>
          <w:sz w:val="20"/>
        </w:rPr>
        <w:t xml:space="preserve"> </w:t>
      </w:r>
      <w:r w:rsidRPr="00BD2041">
        <w:rPr>
          <w:rFonts w:ascii="Times New Roman" w:hAnsi="Times New Roman" w:cs="Times New Roman"/>
          <w:sz w:val="20"/>
        </w:rPr>
        <w:t>W.</w:t>
      </w:r>
      <w:r w:rsidR="00BD2041">
        <w:rPr>
          <w:rFonts w:ascii="Times New Roman" w:hAnsi="Times New Roman" w:cs="Times New Roman"/>
          <w:sz w:val="20"/>
        </w:rPr>
        <w:t xml:space="preserve"> </w:t>
      </w:r>
      <w:r w:rsidRPr="00BD2041">
        <w:rPr>
          <w:rFonts w:ascii="Times New Roman" w:hAnsi="Times New Roman" w:cs="Times New Roman"/>
          <w:sz w:val="20"/>
        </w:rPr>
        <w:t>T.</w:t>
      </w:r>
      <w:r w:rsidR="00BD2041">
        <w:rPr>
          <w:rFonts w:ascii="Times New Roman" w:hAnsi="Times New Roman" w:cs="Times New Roman"/>
          <w:sz w:val="20"/>
        </w:rPr>
        <w:t xml:space="preserve"> </w:t>
      </w:r>
      <w:r w:rsidRPr="00BD2041">
        <w:rPr>
          <w:rFonts w:ascii="Times New Roman" w:hAnsi="Times New Roman" w:cs="Times New Roman"/>
          <w:sz w:val="20"/>
        </w:rPr>
        <w:t>E</w:t>
      </w:r>
      <w:r w:rsidR="00BD2041">
        <w:rPr>
          <w:rFonts w:ascii="Times New Roman" w:hAnsi="Times New Roman" w:cs="Times New Roman"/>
          <w:sz w:val="20"/>
        </w:rPr>
        <w:t xml:space="preserve"> </w:t>
      </w:r>
      <w:r w:rsidRPr="00BD2041">
        <w:rPr>
          <w:rFonts w:ascii="Times New Roman" w:hAnsi="Times New Roman" w:cs="Times New Roman"/>
          <w:sz w:val="20"/>
        </w:rPr>
        <w:t>(1963).</w:t>
      </w:r>
      <w:r w:rsidR="00BD2041">
        <w:rPr>
          <w:rFonts w:ascii="Times New Roman" w:hAnsi="Times New Roman" w:cs="Times New Roman"/>
          <w:sz w:val="20"/>
        </w:rPr>
        <w:t xml:space="preserve"> </w:t>
      </w:r>
      <w:r w:rsidRPr="00BD2041">
        <w:rPr>
          <w:rFonts w:ascii="Times New Roman" w:hAnsi="Times New Roman" w:cs="Times New Roman"/>
          <w:sz w:val="20"/>
        </w:rPr>
        <w:t>Freshwater</w:t>
      </w:r>
      <w:r w:rsidR="00BD2041">
        <w:rPr>
          <w:rFonts w:ascii="Times New Roman" w:hAnsi="Times New Roman" w:cs="Times New Roman"/>
          <w:sz w:val="20"/>
        </w:rPr>
        <w:t xml:space="preserve"> </w:t>
      </w:r>
      <w:r w:rsidRPr="00BD2041">
        <w:rPr>
          <w:rFonts w:ascii="Times New Roman" w:hAnsi="Times New Roman" w:cs="Times New Roman"/>
          <w:sz w:val="20"/>
        </w:rPr>
        <w:t>Biological</w:t>
      </w:r>
      <w:r w:rsidR="00BD2041">
        <w:rPr>
          <w:rFonts w:ascii="Times New Roman" w:hAnsi="Times New Roman" w:cs="Times New Roman"/>
          <w:sz w:val="20"/>
        </w:rPr>
        <w:t xml:space="preserve"> </w:t>
      </w:r>
      <w:r w:rsidRPr="00BD2041">
        <w:rPr>
          <w:rFonts w:ascii="Times New Roman" w:hAnsi="Times New Roman" w:cs="Times New Roman"/>
          <w:sz w:val="20"/>
        </w:rPr>
        <w:t>2</w:t>
      </w:r>
      <w:r w:rsidRPr="00BD2041">
        <w:rPr>
          <w:rFonts w:ascii="Times New Roman" w:hAnsi="Times New Roman" w:cs="Times New Roman"/>
          <w:sz w:val="20"/>
          <w:vertAlign w:val="superscript"/>
        </w:rPr>
        <w:t>nd</w:t>
      </w:r>
      <w:r w:rsidR="00BD2041">
        <w:rPr>
          <w:rFonts w:ascii="Times New Roman" w:hAnsi="Times New Roman" w:cs="Times New Roman"/>
          <w:sz w:val="20"/>
        </w:rPr>
        <w:t xml:space="preserve"> </w:t>
      </w:r>
      <w:r w:rsidRPr="00BD2041">
        <w:rPr>
          <w:rFonts w:ascii="Times New Roman" w:hAnsi="Times New Roman" w:cs="Times New Roman"/>
          <w:sz w:val="20"/>
        </w:rPr>
        <w:t>Edition,</w:t>
      </w:r>
      <w:r w:rsidR="00BD2041">
        <w:rPr>
          <w:rFonts w:ascii="Times New Roman" w:hAnsi="Times New Roman" w:cs="Times New Roman"/>
          <w:sz w:val="20"/>
        </w:rPr>
        <w:t xml:space="preserve"> </w:t>
      </w:r>
      <w:r w:rsidRPr="00BD2041">
        <w:rPr>
          <w:rFonts w:ascii="Times New Roman" w:hAnsi="Times New Roman" w:cs="Times New Roman"/>
          <w:sz w:val="20"/>
        </w:rPr>
        <w:t>John</w:t>
      </w:r>
      <w:r w:rsidR="00BD2041">
        <w:rPr>
          <w:rFonts w:ascii="Times New Roman" w:hAnsi="Times New Roman" w:cs="Times New Roman"/>
          <w:sz w:val="20"/>
        </w:rPr>
        <w:t xml:space="preserve"> </w:t>
      </w:r>
      <w:r w:rsidRPr="00BD2041">
        <w:rPr>
          <w:rFonts w:ascii="Times New Roman" w:hAnsi="Times New Roman" w:cs="Times New Roman"/>
          <w:sz w:val="20"/>
        </w:rPr>
        <w:t>Wiley</w:t>
      </w:r>
      <w:r w:rsidR="00BD2041">
        <w:rPr>
          <w:rFonts w:ascii="Times New Roman" w:hAnsi="Times New Roman" w:cs="Times New Roman"/>
          <w:sz w:val="20"/>
        </w:rPr>
        <w:t xml:space="preserve"> </w:t>
      </w:r>
      <w:r w:rsidRPr="00BD2041">
        <w:rPr>
          <w:rFonts w:ascii="Times New Roman" w:hAnsi="Times New Roman" w:cs="Times New Roman"/>
          <w:sz w:val="20"/>
        </w:rPr>
        <w:t>and</w:t>
      </w:r>
      <w:r w:rsidR="00BD2041">
        <w:rPr>
          <w:rFonts w:ascii="Times New Roman" w:hAnsi="Times New Roman" w:cs="Times New Roman"/>
          <w:sz w:val="20"/>
        </w:rPr>
        <w:t xml:space="preserve"> </w:t>
      </w:r>
      <w:r w:rsidRPr="00BD2041">
        <w:rPr>
          <w:rFonts w:ascii="Times New Roman" w:hAnsi="Times New Roman" w:cs="Times New Roman"/>
          <w:sz w:val="20"/>
        </w:rPr>
        <w:t>Sons</w:t>
      </w:r>
      <w:r w:rsidR="00BD2041">
        <w:rPr>
          <w:rFonts w:ascii="Times New Roman" w:hAnsi="Times New Roman" w:cs="Times New Roman"/>
          <w:sz w:val="20"/>
        </w:rPr>
        <w:t xml:space="preserve"> </w:t>
      </w:r>
      <w:r w:rsidRPr="00BD2041">
        <w:rPr>
          <w:rFonts w:ascii="Times New Roman" w:hAnsi="Times New Roman" w:cs="Times New Roman"/>
          <w:sz w:val="20"/>
        </w:rPr>
        <w:t>Inc,</w:t>
      </w:r>
      <w:r w:rsidR="00BD2041">
        <w:rPr>
          <w:rFonts w:ascii="Times New Roman" w:hAnsi="Times New Roman" w:cs="Times New Roman"/>
          <w:sz w:val="20"/>
        </w:rPr>
        <w:t xml:space="preserve"> </w:t>
      </w:r>
      <w:r w:rsidRPr="00BD2041">
        <w:rPr>
          <w:rFonts w:ascii="Times New Roman" w:hAnsi="Times New Roman" w:cs="Times New Roman"/>
          <w:sz w:val="20"/>
        </w:rPr>
        <w:t>New</w:t>
      </w:r>
      <w:r w:rsidR="00BD2041">
        <w:rPr>
          <w:rFonts w:ascii="Times New Roman" w:hAnsi="Times New Roman" w:cs="Times New Roman"/>
          <w:sz w:val="20"/>
        </w:rPr>
        <w:t xml:space="preserve"> </w:t>
      </w:r>
      <w:r w:rsidRPr="00BD2041">
        <w:rPr>
          <w:rFonts w:ascii="Times New Roman" w:hAnsi="Times New Roman" w:cs="Times New Roman"/>
          <w:sz w:val="20"/>
        </w:rPr>
        <w:t>Yor</w:t>
      </w:r>
      <w:r w:rsidR="00AF53A1" w:rsidRPr="00BD2041">
        <w:rPr>
          <w:rFonts w:ascii="Times New Roman" w:hAnsi="Times New Roman" w:cs="Times New Roman"/>
          <w:sz w:val="20"/>
        </w:rPr>
        <w:t>k</w:t>
      </w:r>
      <w:r w:rsidR="00AF53A1">
        <w:rPr>
          <w:rFonts w:ascii="Times New Roman" w:hAnsi="Times New Roman" w:cs="Times New Roman"/>
          <w:sz w:val="20"/>
        </w:rPr>
        <w:t>.</w:t>
      </w:r>
    </w:p>
    <w:p w:rsidR="00B56804" w:rsidRPr="00BD2041" w:rsidRDefault="00B56804" w:rsidP="00AF53A1">
      <w:pPr>
        <w:pStyle w:val="ListParagraph"/>
        <w:numPr>
          <w:ilvl w:val="0"/>
          <w:numId w:val="1"/>
        </w:numPr>
        <w:snapToGrid w:val="0"/>
        <w:spacing w:after="0" w:line="240" w:lineRule="auto"/>
        <w:ind w:left="425" w:hanging="425"/>
        <w:jc w:val="both"/>
        <w:rPr>
          <w:rFonts w:ascii="Times New Roman" w:hAnsi="Times New Roman" w:cs="Times New Roman"/>
          <w:sz w:val="20"/>
        </w:rPr>
      </w:pPr>
      <w:r w:rsidRPr="00BD2041">
        <w:rPr>
          <w:rFonts w:ascii="Times New Roman" w:hAnsi="Times New Roman" w:cs="Times New Roman"/>
          <w:sz w:val="20"/>
        </w:rPr>
        <w:t>Egbai,</w:t>
      </w:r>
      <w:r w:rsidR="00BD2041">
        <w:rPr>
          <w:rFonts w:ascii="Times New Roman" w:hAnsi="Times New Roman" w:cs="Times New Roman"/>
          <w:sz w:val="20"/>
        </w:rPr>
        <w:t xml:space="preserve"> </w:t>
      </w:r>
      <w:r w:rsidRPr="00BD2041">
        <w:rPr>
          <w:rFonts w:ascii="Times New Roman" w:hAnsi="Times New Roman" w:cs="Times New Roman"/>
          <w:sz w:val="20"/>
        </w:rPr>
        <w:t>O.</w:t>
      </w:r>
      <w:r w:rsidR="00BD2041">
        <w:rPr>
          <w:rFonts w:ascii="Times New Roman" w:hAnsi="Times New Roman" w:cs="Times New Roman"/>
          <w:sz w:val="20"/>
        </w:rPr>
        <w:t xml:space="preserve"> </w:t>
      </w:r>
      <w:r w:rsidRPr="00BD2041">
        <w:rPr>
          <w:rFonts w:ascii="Times New Roman" w:hAnsi="Times New Roman" w:cs="Times New Roman"/>
          <w:sz w:val="20"/>
        </w:rPr>
        <w:t>O.</w:t>
      </w:r>
      <w:r w:rsidR="00BD2041">
        <w:rPr>
          <w:rFonts w:ascii="Times New Roman" w:hAnsi="Times New Roman" w:cs="Times New Roman"/>
          <w:sz w:val="20"/>
        </w:rPr>
        <w:t xml:space="preserve"> </w:t>
      </w:r>
      <w:r w:rsidRPr="00BD2041">
        <w:rPr>
          <w:rFonts w:ascii="Times New Roman" w:hAnsi="Times New Roman" w:cs="Times New Roman"/>
          <w:sz w:val="20"/>
        </w:rPr>
        <w:t>and</w:t>
      </w:r>
      <w:r w:rsidR="00BD2041">
        <w:rPr>
          <w:rFonts w:ascii="Times New Roman" w:hAnsi="Times New Roman" w:cs="Times New Roman"/>
          <w:sz w:val="20"/>
        </w:rPr>
        <w:t xml:space="preserve"> </w:t>
      </w:r>
      <w:r w:rsidRPr="00BD2041">
        <w:rPr>
          <w:rFonts w:ascii="Times New Roman" w:hAnsi="Times New Roman" w:cs="Times New Roman"/>
          <w:sz w:val="20"/>
        </w:rPr>
        <w:t>Job</w:t>
      </w:r>
      <w:r w:rsidR="00BD2041">
        <w:rPr>
          <w:rFonts w:ascii="Times New Roman" w:hAnsi="Times New Roman" w:cs="Times New Roman"/>
          <w:sz w:val="20"/>
        </w:rPr>
        <w:t xml:space="preserve"> </w:t>
      </w:r>
      <w:r w:rsidRPr="00BD2041">
        <w:rPr>
          <w:rFonts w:ascii="Times New Roman" w:hAnsi="Times New Roman" w:cs="Times New Roman"/>
          <w:sz w:val="20"/>
        </w:rPr>
        <w:t>B.</w:t>
      </w:r>
      <w:r w:rsidR="00BD2041">
        <w:rPr>
          <w:rFonts w:ascii="Times New Roman" w:hAnsi="Times New Roman" w:cs="Times New Roman"/>
          <w:sz w:val="20"/>
        </w:rPr>
        <w:t xml:space="preserve"> </w:t>
      </w:r>
      <w:r w:rsidRPr="00BD2041">
        <w:rPr>
          <w:rFonts w:ascii="Times New Roman" w:hAnsi="Times New Roman" w:cs="Times New Roman"/>
          <w:sz w:val="20"/>
        </w:rPr>
        <w:t>E.</w:t>
      </w:r>
      <w:r w:rsidR="00BD2041">
        <w:rPr>
          <w:rFonts w:ascii="Times New Roman" w:hAnsi="Times New Roman" w:cs="Times New Roman"/>
          <w:sz w:val="20"/>
        </w:rPr>
        <w:t xml:space="preserve"> </w:t>
      </w:r>
      <w:r w:rsidRPr="00BD2041">
        <w:rPr>
          <w:rFonts w:ascii="Times New Roman" w:hAnsi="Times New Roman" w:cs="Times New Roman"/>
          <w:sz w:val="20"/>
        </w:rPr>
        <w:t>(2017).</w:t>
      </w:r>
      <w:r w:rsidR="00BD2041">
        <w:rPr>
          <w:rFonts w:ascii="Times New Roman" w:hAnsi="Times New Roman" w:cs="Times New Roman"/>
          <w:sz w:val="20"/>
        </w:rPr>
        <w:t xml:space="preserve"> </w:t>
      </w:r>
      <w:r w:rsidRPr="00BD2041">
        <w:rPr>
          <w:rFonts w:ascii="Times New Roman" w:hAnsi="Times New Roman" w:cs="Times New Roman"/>
          <w:sz w:val="20"/>
        </w:rPr>
        <w:t>Effect</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Agricultural</w:t>
      </w:r>
      <w:r w:rsidR="00BD2041">
        <w:rPr>
          <w:rFonts w:ascii="Times New Roman" w:hAnsi="Times New Roman" w:cs="Times New Roman"/>
          <w:sz w:val="20"/>
        </w:rPr>
        <w:t xml:space="preserve"> </w:t>
      </w:r>
      <w:r w:rsidRPr="00BD2041">
        <w:rPr>
          <w:rFonts w:ascii="Times New Roman" w:hAnsi="Times New Roman" w:cs="Times New Roman"/>
          <w:sz w:val="20"/>
        </w:rPr>
        <w:t>Activities</w:t>
      </w:r>
      <w:r w:rsidR="00BD2041">
        <w:rPr>
          <w:rFonts w:ascii="Times New Roman" w:hAnsi="Times New Roman" w:cs="Times New Roman"/>
          <w:sz w:val="20"/>
        </w:rPr>
        <w:t xml:space="preserve"> </w:t>
      </w:r>
      <w:r w:rsidRPr="00BD2041">
        <w:rPr>
          <w:rFonts w:ascii="Times New Roman" w:hAnsi="Times New Roman" w:cs="Times New Roman"/>
          <w:sz w:val="20"/>
        </w:rPr>
        <w:t>on</w:t>
      </w:r>
      <w:r w:rsidR="00BD2041">
        <w:rPr>
          <w:rFonts w:ascii="Times New Roman" w:hAnsi="Times New Roman" w:cs="Times New Roman"/>
          <w:sz w:val="20"/>
        </w:rPr>
        <w:t xml:space="preserve"> </w:t>
      </w:r>
      <w:r w:rsidRPr="00BD2041">
        <w:rPr>
          <w:rFonts w:ascii="Times New Roman" w:hAnsi="Times New Roman" w:cs="Times New Roman"/>
          <w:sz w:val="20"/>
        </w:rPr>
        <w:t>the</w:t>
      </w:r>
      <w:r w:rsidR="00BD2041">
        <w:rPr>
          <w:rFonts w:ascii="Times New Roman" w:hAnsi="Times New Roman" w:cs="Times New Roman"/>
          <w:sz w:val="20"/>
        </w:rPr>
        <w:t xml:space="preserve"> </w:t>
      </w:r>
      <w:r w:rsidRPr="00BD2041">
        <w:rPr>
          <w:rFonts w:ascii="Times New Roman" w:hAnsi="Times New Roman" w:cs="Times New Roman"/>
          <w:sz w:val="20"/>
        </w:rPr>
        <w:t>water</w:t>
      </w:r>
      <w:r w:rsidR="00BD2041">
        <w:rPr>
          <w:rFonts w:ascii="Times New Roman" w:hAnsi="Times New Roman" w:cs="Times New Roman"/>
          <w:sz w:val="20"/>
        </w:rPr>
        <w:t xml:space="preserve"> </w:t>
      </w:r>
      <w:r w:rsidRPr="00BD2041">
        <w:rPr>
          <w:rFonts w:ascii="Times New Roman" w:hAnsi="Times New Roman" w:cs="Times New Roman"/>
          <w:sz w:val="20"/>
        </w:rPr>
        <w:t>quality</w:t>
      </w:r>
      <w:r w:rsidR="00BD2041">
        <w:rPr>
          <w:rFonts w:ascii="Times New Roman" w:hAnsi="Times New Roman" w:cs="Times New Roman"/>
          <w:sz w:val="20"/>
        </w:rPr>
        <w:t xml:space="preserve"> </w:t>
      </w:r>
      <w:r w:rsidRPr="00BD2041">
        <w:rPr>
          <w:rFonts w:ascii="Times New Roman" w:hAnsi="Times New Roman" w:cs="Times New Roman"/>
          <w:sz w:val="20"/>
        </w:rPr>
        <w:t>and</w:t>
      </w:r>
      <w:r w:rsidR="00BD2041">
        <w:rPr>
          <w:rFonts w:ascii="Times New Roman" w:hAnsi="Times New Roman" w:cs="Times New Roman"/>
          <w:sz w:val="20"/>
        </w:rPr>
        <w:t xml:space="preserve"> </w:t>
      </w:r>
      <w:r w:rsidRPr="00BD2041">
        <w:rPr>
          <w:rFonts w:ascii="Times New Roman" w:hAnsi="Times New Roman" w:cs="Times New Roman"/>
          <w:sz w:val="20"/>
        </w:rPr>
        <w:t>plankton</w:t>
      </w:r>
      <w:r w:rsidR="00BD2041">
        <w:rPr>
          <w:rFonts w:ascii="Times New Roman" w:hAnsi="Times New Roman" w:cs="Times New Roman"/>
          <w:sz w:val="20"/>
        </w:rPr>
        <w:t xml:space="preserve"> </w:t>
      </w:r>
      <w:r w:rsidRPr="00BD2041">
        <w:rPr>
          <w:rFonts w:ascii="Times New Roman" w:hAnsi="Times New Roman" w:cs="Times New Roman"/>
          <w:sz w:val="20"/>
        </w:rPr>
        <w:t>community</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Ibeae</w:t>
      </w:r>
      <w:r w:rsidR="00BD2041">
        <w:rPr>
          <w:rFonts w:ascii="Times New Roman" w:hAnsi="Times New Roman" w:cs="Times New Roman"/>
          <w:sz w:val="20"/>
        </w:rPr>
        <w:t xml:space="preserve"> </w:t>
      </w:r>
      <w:r w:rsidRPr="00BD2041">
        <w:rPr>
          <w:rFonts w:ascii="Times New Roman" w:hAnsi="Times New Roman" w:cs="Times New Roman"/>
          <w:sz w:val="20"/>
        </w:rPr>
        <w:t>Stream,</w:t>
      </w:r>
      <w:r w:rsidR="00BD2041">
        <w:rPr>
          <w:rFonts w:ascii="Times New Roman" w:hAnsi="Times New Roman" w:cs="Times New Roman"/>
          <w:sz w:val="20"/>
        </w:rPr>
        <w:t xml:space="preserve"> </w:t>
      </w:r>
      <w:r w:rsidRPr="00BD2041">
        <w:rPr>
          <w:rFonts w:ascii="Times New Roman" w:hAnsi="Times New Roman" w:cs="Times New Roman"/>
          <w:sz w:val="20"/>
        </w:rPr>
        <w:t>Cross</w:t>
      </w:r>
      <w:r w:rsidR="00BD2041">
        <w:rPr>
          <w:rFonts w:ascii="Times New Roman" w:hAnsi="Times New Roman" w:cs="Times New Roman"/>
          <w:sz w:val="20"/>
        </w:rPr>
        <w:t xml:space="preserve"> </w:t>
      </w:r>
      <w:r w:rsidRPr="00BD2041">
        <w:rPr>
          <w:rFonts w:ascii="Times New Roman" w:hAnsi="Times New Roman" w:cs="Times New Roman"/>
          <w:sz w:val="20"/>
        </w:rPr>
        <w:t>River</w:t>
      </w:r>
      <w:r w:rsidR="00BD2041">
        <w:rPr>
          <w:rFonts w:ascii="Times New Roman" w:hAnsi="Times New Roman" w:cs="Times New Roman"/>
          <w:sz w:val="20"/>
        </w:rPr>
        <w:t xml:space="preserve"> </w:t>
      </w:r>
      <w:r w:rsidRPr="00BD2041">
        <w:rPr>
          <w:rFonts w:ascii="Times New Roman" w:hAnsi="Times New Roman" w:cs="Times New Roman"/>
          <w:sz w:val="20"/>
        </w:rPr>
        <w:t>State,</w:t>
      </w:r>
      <w:r w:rsidR="00BD2041">
        <w:rPr>
          <w:rFonts w:ascii="Times New Roman" w:hAnsi="Times New Roman" w:cs="Times New Roman"/>
          <w:sz w:val="20"/>
        </w:rPr>
        <w:t xml:space="preserve"> </w:t>
      </w:r>
      <w:r w:rsidRPr="00BD2041">
        <w:rPr>
          <w:rFonts w:ascii="Times New Roman" w:hAnsi="Times New Roman" w:cs="Times New Roman"/>
          <w:sz w:val="20"/>
        </w:rPr>
        <w:t>Nigeria.</w:t>
      </w:r>
      <w:r w:rsidR="00BD2041">
        <w:rPr>
          <w:rFonts w:ascii="Times New Roman" w:hAnsi="Times New Roman" w:cs="Times New Roman"/>
          <w:i/>
          <w:sz w:val="20"/>
        </w:rPr>
        <w:t xml:space="preserve"> </w:t>
      </w:r>
      <w:r w:rsidRPr="00BD2041">
        <w:rPr>
          <w:rFonts w:ascii="Times New Roman" w:hAnsi="Times New Roman" w:cs="Times New Roman"/>
          <w:i/>
          <w:sz w:val="20"/>
        </w:rPr>
        <w:t>International</w:t>
      </w:r>
      <w:r w:rsidR="00BD2041">
        <w:rPr>
          <w:rFonts w:ascii="Times New Roman" w:hAnsi="Times New Roman" w:cs="Times New Roman"/>
          <w:i/>
          <w:sz w:val="20"/>
        </w:rPr>
        <w:t xml:space="preserve"> </w:t>
      </w:r>
      <w:r w:rsidRPr="00BD2041">
        <w:rPr>
          <w:rFonts w:ascii="Times New Roman" w:hAnsi="Times New Roman" w:cs="Times New Roman"/>
          <w:i/>
          <w:sz w:val="20"/>
        </w:rPr>
        <w:t>Journal</w:t>
      </w:r>
      <w:r w:rsidR="00BD2041">
        <w:rPr>
          <w:rFonts w:ascii="Times New Roman" w:hAnsi="Times New Roman" w:cs="Times New Roman"/>
          <w:i/>
          <w:sz w:val="20"/>
        </w:rPr>
        <w:t xml:space="preserve"> </w:t>
      </w:r>
      <w:r w:rsidRPr="00BD2041">
        <w:rPr>
          <w:rFonts w:ascii="Times New Roman" w:hAnsi="Times New Roman" w:cs="Times New Roman"/>
          <w:i/>
          <w:sz w:val="20"/>
        </w:rPr>
        <w:t>of</w:t>
      </w:r>
      <w:r w:rsidR="00BD2041">
        <w:rPr>
          <w:rFonts w:ascii="Times New Roman" w:hAnsi="Times New Roman" w:cs="Times New Roman"/>
          <w:i/>
          <w:sz w:val="20"/>
        </w:rPr>
        <w:t xml:space="preserve"> </w:t>
      </w:r>
      <w:r w:rsidRPr="00BD2041">
        <w:rPr>
          <w:rFonts w:ascii="Times New Roman" w:hAnsi="Times New Roman" w:cs="Times New Roman"/>
          <w:i/>
          <w:sz w:val="20"/>
        </w:rPr>
        <w:t>Science</w:t>
      </w:r>
      <w:r w:rsidR="00BD2041">
        <w:rPr>
          <w:rFonts w:ascii="Times New Roman" w:hAnsi="Times New Roman" w:cs="Times New Roman"/>
          <w:i/>
          <w:sz w:val="20"/>
        </w:rPr>
        <w:t xml:space="preserve"> </w:t>
      </w:r>
      <w:r w:rsidRPr="00BD2041">
        <w:rPr>
          <w:rFonts w:ascii="Times New Roman" w:hAnsi="Times New Roman" w:cs="Times New Roman"/>
          <w:i/>
          <w:sz w:val="20"/>
        </w:rPr>
        <w:t>Information,</w:t>
      </w:r>
      <w:r w:rsidR="00BD2041">
        <w:rPr>
          <w:rFonts w:ascii="Times New Roman" w:hAnsi="Times New Roman" w:cs="Times New Roman"/>
          <w:i/>
          <w:sz w:val="20"/>
        </w:rPr>
        <w:t xml:space="preserve"> </w:t>
      </w:r>
      <w:r w:rsidRPr="00BD2041">
        <w:rPr>
          <w:rFonts w:ascii="Times New Roman" w:hAnsi="Times New Roman" w:cs="Times New Roman"/>
          <w:sz w:val="20"/>
        </w:rPr>
        <w:t>2</w:t>
      </w:r>
      <w:r w:rsidR="00BD2041">
        <w:rPr>
          <w:rFonts w:ascii="Times New Roman" w:hAnsi="Times New Roman" w:cs="Times New Roman"/>
          <w:sz w:val="20"/>
        </w:rPr>
        <w:t xml:space="preserve"> </w:t>
      </w:r>
      <w:r w:rsidRPr="00BD2041">
        <w:rPr>
          <w:rFonts w:ascii="Times New Roman" w:hAnsi="Times New Roman" w:cs="Times New Roman"/>
          <w:sz w:val="20"/>
        </w:rPr>
        <w:t>(5):</w:t>
      </w:r>
      <w:r w:rsidR="00BD2041">
        <w:rPr>
          <w:rFonts w:ascii="Times New Roman" w:hAnsi="Times New Roman" w:cs="Times New Roman"/>
          <w:sz w:val="20"/>
        </w:rPr>
        <w:t xml:space="preserve"> </w:t>
      </w:r>
      <w:r w:rsidRPr="00BD2041">
        <w:rPr>
          <w:rFonts w:ascii="Times New Roman" w:hAnsi="Times New Roman" w:cs="Times New Roman"/>
          <w:sz w:val="20"/>
        </w:rPr>
        <w:t>492-512.</w:t>
      </w:r>
    </w:p>
    <w:p w:rsidR="00B56804" w:rsidRPr="00BD2041" w:rsidRDefault="00B56804" w:rsidP="00AF53A1">
      <w:pPr>
        <w:pStyle w:val="ListParagraph"/>
        <w:numPr>
          <w:ilvl w:val="0"/>
          <w:numId w:val="1"/>
        </w:numPr>
        <w:snapToGrid w:val="0"/>
        <w:spacing w:after="0" w:line="240" w:lineRule="auto"/>
        <w:ind w:left="425" w:hanging="425"/>
        <w:jc w:val="both"/>
        <w:rPr>
          <w:rFonts w:ascii="Times New Roman" w:hAnsi="Times New Roman" w:cs="Times New Roman"/>
          <w:sz w:val="20"/>
        </w:rPr>
      </w:pPr>
      <w:r w:rsidRPr="00BD2041">
        <w:rPr>
          <w:rFonts w:ascii="Times New Roman" w:hAnsi="Times New Roman" w:cs="Times New Roman"/>
          <w:sz w:val="20"/>
        </w:rPr>
        <w:t>Egbai,</w:t>
      </w:r>
      <w:r w:rsidR="00BD2041">
        <w:rPr>
          <w:rFonts w:ascii="Times New Roman" w:hAnsi="Times New Roman" w:cs="Times New Roman"/>
          <w:sz w:val="20"/>
        </w:rPr>
        <w:t xml:space="preserve"> </w:t>
      </w:r>
      <w:r w:rsidRPr="00BD2041">
        <w:rPr>
          <w:rFonts w:ascii="Times New Roman" w:hAnsi="Times New Roman" w:cs="Times New Roman"/>
          <w:sz w:val="20"/>
        </w:rPr>
        <w:t>O.</w:t>
      </w:r>
      <w:r w:rsidR="00BD2041">
        <w:rPr>
          <w:rFonts w:ascii="Times New Roman" w:hAnsi="Times New Roman" w:cs="Times New Roman"/>
          <w:sz w:val="20"/>
        </w:rPr>
        <w:t xml:space="preserve"> </w:t>
      </w:r>
      <w:r w:rsidRPr="00BD2041">
        <w:rPr>
          <w:rFonts w:ascii="Times New Roman" w:hAnsi="Times New Roman" w:cs="Times New Roman"/>
          <w:sz w:val="20"/>
        </w:rPr>
        <w:t>O.</w:t>
      </w:r>
      <w:r w:rsidR="00BD2041">
        <w:rPr>
          <w:rFonts w:ascii="Times New Roman" w:hAnsi="Times New Roman" w:cs="Times New Roman"/>
          <w:sz w:val="20"/>
        </w:rPr>
        <w:t xml:space="preserve"> </w:t>
      </w:r>
      <w:r w:rsidRPr="00BD2041">
        <w:rPr>
          <w:rFonts w:ascii="Times New Roman" w:hAnsi="Times New Roman" w:cs="Times New Roman"/>
          <w:sz w:val="20"/>
        </w:rPr>
        <w:t>and</w:t>
      </w:r>
      <w:r w:rsidR="00BD2041">
        <w:rPr>
          <w:rFonts w:ascii="Times New Roman" w:hAnsi="Times New Roman" w:cs="Times New Roman"/>
          <w:sz w:val="20"/>
        </w:rPr>
        <w:t xml:space="preserve"> </w:t>
      </w:r>
      <w:r w:rsidRPr="00BD2041">
        <w:rPr>
          <w:rFonts w:ascii="Times New Roman" w:hAnsi="Times New Roman" w:cs="Times New Roman"/>
          <w:sz w:val="20"/>
        </w:rPr>
        <w:t>Job,</w:t>
      </w:r>
      <w:r w:rsidR="00BD2041">
        <w:rPr>
          <w:rFonts w:ascii="Times New Roman" w:hAnsi="Times New Roman" w:cs="Times New Roman"/>
          <w:sz w:val="20"/>
        </w:rPr>
        <w:t xml:space="preserve"> </w:t>
      </w:r>
      <w:r w:rsidRPr="00BD2041">
        <w:rPr>
          <w:rFonts w:ascii="Times New Roman" w:hAnsi="Times New Roman" w:cs="Times New Roman"/>
          <w:sz w:val="20"/>
        </w:rPr>
        <w:t>B.</w:t>
      </w:r>
      <w:r w:rsidR="00BD2041">
        <w:rPr>
          <w:rFonts w:ascii="Times New Roman" w:hAnsi="Times New Roman" w:cs="Times New Roman"/>
          <w:sz w:val="20"/>
        </w:rPr>
        <w:t xml:space="preserve"> </w:t>
      </w:r>
      <w:r w:rsidRPr="00BD2041">
        <w:rPr>
          <w:rFonts w:ascii="Times New Roman" w:hAnsi="Times New Roman" w:cs="Times New Roman"/>
          <w:sz w:val="20"/>
        </w:rPr>
        <w:t>E.</w:t>
      </w:r>
      <w:r w:rsidR="00BD2041">
        <w:rPr>
          <w:rFonts w:ascii="Times New Roman" w:hAnsi="Times New Roman" w:cs="Times New Roman"/>
          <w:sz w:val="20"/>
        </w:rPr>
        <w:t xml:space="preserve"> </w:t>
      </w:r>
      <w:r w:rsidRPr="00BD2041">
        <w:rPr>
          <w:rFonts w:ascii="Times New Roman" w:hAnsi="Times New Roman" w:cs="Times New Roman"/>
          <w:sz w:val="20"/>
        </w:rPr>
        <w:t>(2017)</w:t>
      </w:r>
      <w:r w:rsidR="00AF53A1" w:rsidRPr="00BD2041">
        <w:rPr>
          <w:rFonts w:ascii="Times New Roman" w:hAnsi="Times New Roman" w:cs="Times New Roman"/>
          <w:sz w:val="20"/>
        </w:rPr>
        <w:t>.</w:t>
      </w:r>
      <w:r w:rsidR="00AF53A1">
        <w:rPr>
          <w:rFonts w:ascii="Times New Roman" w:hAnsi="Times New Roman" w:cs="Times New Roman"/>
          <w:sz w:val="20"/>
        </w:rPr>
        <w:t xml:space="preserve"> </w:t>
      </w:r>
      <w:r w:rsidR="00AF53A1" w:rsidRPr="00BD2041">
        <w:rPr>
          <w:rFonts w:ascii="Times New Roman" w:hAnsi="Times New Roman" w:cs="Times New Roman"/>
          <w:sz w:val="20"/>
        </w:rPr>
        <w:t>E</w:t>
      </w:r>
      <w:r w:rsidRPr="00BD2041">
        <w:rPr>
          <w:rFonts w:ascii="Times New Roman" w:hAnsi="Times New Roman" w:cs="Times New Roman"/>
          <w:sz w:val="20"/>
        </w:rPr>
        <w:t>ffect</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Agricultural</w:t>
      </w:r>
      <w:r w:rsidR="00BD2041">
        <w:rPr>
          <w:rFonts w:ascii="Times New Roman" w:hAnsi="Times New Roman" w:cs="Times New Roman"/>
          <w:sz w:val="20"/>
        </w:rPr>
        <w:t xml:space="preserve"> </w:t>
      </w:r>
      <w:r w:rsidRPr="00BD2041">
        <w:rPr>
          <w:rFonts w:ascii="Times New Roman" w:hAnsi="Times New Roman" w:cs="Times New Roman"/>
          <w:sz w:val="20"/>
        </w:rPr>
        <w:t>Activities</w:t>
      </w:r>
      <w:r w:rsidR="00BD2041">
        <w:rPr>
          <w:rFonts w:ascii="Times New Roman" w:hAnsi="Times New Roman" w:cs="Times New Roman"/>
          <w:sz w:val="20"/>
        </w:rPr>
        <w:t xml:space="preserve"> </w:t>
      </w:r>
      <w:r w:rsidRPr="00BD2041">
        <w:rPr>
          <w:rFonts w:ascii="Times New Roman" w:hAnsi="Times New Roman" w:cs="Times New Roman"/>
          <w:sz w:val="20"/>
        </w:rPr>
        <w:t>on</w:t>
      </w:r>
      <w:r w:rsidR="00BD2041">
        <w:rPr>
          <w:rFonts w:ascii="Times New Roman" w:hAnsi="Times New Roman" w:cs="Times New Roman"/>
          <w:sz w:val="20"/>
        </w:rPr>
        <w:t xml:space="preserve"> </w:t>
      </w:r>
      <w:r w:rsidRPr="00BD2041">
        <w:rPr>
          <w:rFonts w:ascii="Times New Roman" w:hAnsi="Times New Roman" w:cs="Times New Roman"/>
          <w:sz w:val="20"/>
        </w:rPr>
        <w:t>the</w:t>
      </w:r>
      <w:r w:rsidR="00BD2041">
        <w:rPr>
          <w:rFonts w:ascii="Times New Roman" w:hAnsi="Times New Roman" w:cs="Times New Roman"/>
          <w:sz w:val="20"/>
        </w:rPr>
        <w:t xml:space="preserve"> </w:t>
      </w:r>
      <w:r w:rsidRPr="00BD2041">
        <w:rPr>
          <w:rFonts w:ascii="Times New Roman" w:hAnsi="Times New Roman" w:cs="Times New Roman"/>
          <w:sz w:val="20"/>
        </w:rPr>
        <w:t>water</w:t>
      </w:r>
      <w:r w:rsidR="00BD2041">
        <w:rPr>
          <w:rFonts w:ascii="Times New Roman" w:hAnsi="Times New Roman" w:cs="Times New Roman"/>
          <w:sz w:val="20"/>
        </w:rPr>
        <w:t xml:space="preserve"> </w:t>
      </w:r>
      <w:r w:rsidRPr="00BD2041">
        <w:rPr>
          <w:rFonts w:ascii="Times New Roman" w:hAnsi="Times New Roman" w:cs="Times New Roman"/>
          <w:sz w:val="20"/>
        </w:rPr>
        <w:t>quality</w:t>
      </w:r>
      <w:r w:rsidR="00BD2041">
        <w:rPr>
          <w:rFonts w:ascii="Times New Roman" w:hAnsi="Times New Roman" w:cs="Times New Roman"/>
          <w:sz w:val="20"/>
        </w:rPr>
        <w:t xml:space="preserve"> </w:t>
      </w:r>
      <w:r w:rsidRPr="00BD2041">
        <w:rPr>
          <w:rFonts w:ascii="Times New Roman" w:hAnsi="Times New Roman" w:cs="Times New Roman"/>
          <w:sz w:val="20"/>
        </w:rPr>
        <w:t>and</w:t>
      </w:r>
      <w:r w:rsidR="00BD2041">
        <w:rPr>
          <w:rFonts w:ascii="Times New Roman" w:hAnsi="Times New Roman" w:cs="Times New Roman"/>
          <w:sz w:val="20"/>
        </w:rPr>
        <w:t xml:space="preserve"> </w:t>
      </w:r>
      <w:r w:rsidRPr="00BD2041">
        <w:rPr>
          <w:rFonts w:ascii="Times New Roman" w:hAnsi="Times New Roman" w:cs="Times New Roman"/>
          <w:sz w:val="20"/>
        </w:rPr>
        <w:t>plankton</w:t>
      </w:r>
      <w:r w:rsidR="00BD2041">
        <w:rPr>
          <w:rFonts w:ascii="Times New Roman" w:hAnsi="Times New Roman" w:cs="Times New Roman"/>
          <w:sz w:val="20"/>
        </w:rPr>
        <w:t xml:space="preserve"> </w:t>
      </w:r>
      <w:r w:rsidRPr="00BD2041">
        <w:rPr>
          <w:rFonts w:ascii="Times New Roman" w:hAnsi="Times New Roman" w:cs="Times New Roman"/>
          <w:sz w:val="20"/>
        </w:rPr>
        <w:t>community</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Ibiae</w:t>
      </w:r>
      <w:r w:rsidR="00BD2041">
        <w:rPr>
          <w:rFonts w:ascii="Times New Roman" w:hAnsi="Times New Roman" w:cs="Times New Roman"/>
          <w:sz w:val="20"/>
        </w:rPr>
        <w:t xml:space="preserve"> </w:t>
      </w:r>
      <w:r w:rsidRPr="00BD2041">
        <w:rPr>
          <w:rFonts w:ascii="Times New Roman" w:hAnsi="Times New Roman" w:cs="Times New Roman"/>
          <w:sz w:val="20"/>
        </w:rPr>
        <w:t>stream,</w:t>
      </w:r>
      <w:r w:rsidR="00BD2041">
        <w:rPr>
          <w:rFonts w:ascii="Times New Roman" w:hAnsi="Times New Roman" w:cs="Times New Roman"/>
          <w:sz w:val="20"/>
        </w:rPr>
        <w:t xml:space="preserve"> </w:t>
      </w:r>
      <w:r w:rsidRPr="00BD2041">
        <w:rPr>
          <w:rFonts w:ascii="Times New Roman" w:hAnsi="Times New Roman" w:cs="Times New Roman"/>
          <w:sz w:val="20"/>
        </w:rPr>
        <w:t>Cross</w:t>
      </w:r>
      <w:r w:rsidR="00BD2041">
        <w:rPr>
          <w:rFonts w:ascii="Times New Roman" w:hAnsi="Times New Roman" w:cs="Times New Roman"/>
          <w:sz w:val="20"/>
        </w:rPr>
        <w:t xml:space="preserve"> </w:t>
      </w:r>
      <w:r w:rsidRPr="00BD2041">
        <w:rPr>
          <w:rFonts w:ascii="Times New Roman" w:hAnsi="Times New Roman" w:cs="Times New Roman"/>
          <w:sz w:val="20"/>
        </w:rPr>
        <w:t>River</w:t>
      </w:r>
      <w:r w:rsidR="00BD2041">
        <w:rPr>
          <w:rFonts w:ascii="Times New Roman" w:hAnsi="Times New Roman" w:cs="Times New Roman"/>
          <w:sz w:val="20"/>
        </w:rPr>
        <w:t xml:space="preserve"> </w:t>
      </w:r>
      <w:r w:rsidRPr="00BD2041">
        <w:rPr>
          <w:rFonts w:ascii="Times New Roman" w:hAnsi="Times New Roman" w:cs="Times New Roman"/>
          <w:sz w:val="20"/>
        </w:rPr>
        <w:t>State,</w:t>
      </w:r>
      <w:r w:rsidR="00BD2041">
        <w:rPr>
          <w:rFonts w:ascii="Times New Roman" w:hAnsi="Times New Roman" w:cs="Times New Roman"/>
          <w:sz w:val="20"/>
        </w:rPr>
        <w:t xml:space="preserve"> </w:t>
      </w:r>
      <w:r w:rsidRPr="00BD2041">
        <w:rPr>
          <w:rFonts w:ascii="Times New Roman" w:hAnsi="Times New Roman" w:cs="Times New Roman"/>
          <w:sz w:val="20"/>
        </w:rPr>
        <w:t>Nigeria</w:t>
      </w:r>
      <w:r w:rsidR="00AF53A1" w:rsidRPr="00BD2041">
        <w:rPr>
          <w:rFonts w:ascii="Times New Roman" w:hAnsi="Times New Roman" w:cs="Times New Roman"/>
          <w:sz w:val="20"/>
        </w:rPr>
        <w:t>.</w:t>
      </w:r>
      <w:r w:rsidR="00AF53A1">
        <w:rPr>
          <w:rFonts w:ascii="Times New Roman" w:hAnsi="Times New Roman" w:cs="Times New Roman"/>
          <w:sz w:val="20"/>
        </w:rPr>
        <w:t xml:space="preserve"> </w:t>
      </w:r>
      <w:r w:rsidR="00AF53A1" w:rsidRPr="00BD2041">
        <w:rPr>
          <w:rFonts w:ascii="Times New Roman" w:hAnsi="Times New Roman" w:cs="Times New Roman"/>
          <w:i/>
          <w:sz w:val="20"/>
        </w:rPr>
        <w:t>I</w:t>
      </w:r>
      <w:r w:rsidRPr="00BD2041">
        <w:rPr>
          <w:rFonts w:ascii="Times New Roman" w:hAnsi="Times New Roman" w:cs="Times New Roman"/>
          <w:i/>
          <w:sz w:val="20"/>
        </w:rPr>
        <w:t>nternational</w:t>
      </w:r>
      <w:r w:rsidR="00BD2041">
        <w:rPr>
          <w:rFonts w:ascii="Times New Roman" w:hAnsi="Times New Roman" w:cs="Times New Roman"/>
          <w:i/>
          <w:sz w:val="20"/>
        </w:rPr>
        <w:t xml:space="preserve"> </w:t>
      </w:r>
      <w:r w:rsidRPr="00BD2041">
        <w:rPr>
          <w:rFonts w:ascii="Times New Roman" w:hAnsi="Times New Roman" w:cs="Times New Roman"/>
          <w:i/>
          <w:sz w:val="20"/>
        </w:rPr>
        <w:t>Journal</w:t>
      </w:r>
      <w:r w:rsidR="00BD2041">
        <w:rPr>
          <w:rFonts w:ascii="Times New Roman" w:hAnsi="Times New Roman" w:cs="Times New Roman"/>
          <w:i/>
          <w:sz w:val="20"/>
        </w:rPr>
        <w:t xml:space="preserve"> </w:t>
      </w:r>
      <w:r w:rsidRPr="00BD2041">
        <w:rPr>
          <w:rFonts w:ascii="Times New Roman" w:hAnsi="Times New Roman" w:cs="Times New Roman"/>
          <w:i/>
          <w:sz w:val="20"/>
        </w:rPr>
        <w:t>of</w:t>
      </w:r>
      <w:r w:rsidR="00BD2041">
        <w:rPr>
          <w:rFonts w:ascii="Times New Roman" w:hAnsi="Times New Roman" w:cs="Times New Roman"/>
          <w:i/>
          <w:sz w:val="20"/>
        </w:rPr>
        <w:t xml:space="preserve"> </w:t>
      </w:r>
      <w:r w:rsidRPr="00BD2041">
        <w:rPr>
          <w:rFonts w:ascii="Times New Roman" w:hAnsi="Times New Roman" w:cs="Times New Roman"/>
          <w:i/>
          <w:sz w:val="20"/>
        </w:rPr>
        <w:t>Science</w:t>
      </w:r>
      <w:r w:rsidR="00BD2041">
        <w:rPr>
          <w:rFonts w:ascii="Times New Roman" w:hAnsi="Times New Roman" w:cs="Times New Roman"/>
          <w:i/>
          <w:sz w:val="20"/>
        </w:rPr>
        <w:t xml:space="preserve"> </w:t>
      </w:r>
      <w:r w:rsidRPr="00BD2041">
        <w:rPr>
          <w:rFonts w:ascii="Times New Roman" w:hAnsi="Times New Roman" w:cs="Times New Roman"/>
          <w:i/>
          <w:sz w:val="20"/>
        </w:rPr>
        <w:t>information</w:t>
      </w:r>
      <w:r w:rsidR="00BD2041">
        <w:rPr>
          <w:rFonts w:ascii="Times New Roman" w:hAnsi="Times New Roman" w:cs="Times New Roman"/>
          <w:sz w:val="20"/>
        </w:rPr>
        <w:t xml:space="preserve"> </w:t>
      </w:r>
      <w:r w:rsidRPr="00BD2041">
        <w:rPr>
          <w:rFonts w:ascii="Times New Roman" w:hAnsi="Times New Roman" w:cs="Times New Roman"/>
          <w:sz w:val="20"/>
        </w:rPr>
        <w:t>2(5)</w:t>
      </w:r>
      <w:r w:rsidR="00BD2041">
        <w:rPr>
          <w:rFonts w:ascii="Times New Roman" w:hAnsi="Times New Roman" w:cs="Times New Roman"/>
          <w:sz w:val="20"/>
        </w:rPr>
        <w:t xml:space="preserve"> </w:t>
      </w:r>
      <w:r w:rsidRPr="00BD2041">
        <w:rPr>
          <w:rFonts w:ascii="Times New Roman" w:hAnsi="Times New Roman" w:cs="Times New Roman"/>
          <w:sz w:val="20"/>
        </w:rPr>
        <w:t>492-512.</w:t>
      </w:r>
    </w:p>
    <w:p w:rsidR="00B56804" w:rsidRPr="00BD2041" w:rsidRDefault="00B56804" w:rsidP="00AF53A1">
      <w:pPr>
        <w:pStyle w:val="ListParagraph"/>
        <w:numPr>
          <w:ilvl w:val="0"/>
          <w:numId w:val="1"/>
        </w:numPr>
        <w:snapToGrid w:val="0"/>
        <w:spacing w:after="0" w:line="240" w:lineRule="auto"/>
        <w:ind w:left="425" w:hanging="425"/>
        <w:jc w:val="both"/>
        <w:rPr>
          <w:rFonts w:ascii="Times New Roman" w:hAnsi="Times New Roman" w:cs="Times New Roman"/>
          <w:sz w:val="20"/>
        </w:rPr>
      </w:pPr>
      <w:r w:rsidRPr="00BD2041">
        <w:rPr>
          <w:rFonts w:ascii="Times New Roman" w:hAnsi="Times New Roman" w:cs="Times New Roman"/>
          <w:sz w:val="20"/>
        </w:rPr>
        <w:t>Egborge,</w:t>
      </w:r>
      <w:r w:rsidR="00BD2041">
        <w:rPr>
          <w:rFonts w:ascii="Times New Roman" w:hAnsi="Times New Roman" w:cs="Times New Roman"/>
          <w:sz w:val="20"/>
        </w:rPr>
        <w:t xml:space="preserve"> </w:t>
      </w:r>
      <w:r w:rsidRPr="00BD2041">
        <w:rPr>
          <w:rFonts w:ascii="Times New Roman" w:hAnsi="Times New Roman" w:cs="Times New Roman"/>
          <w:sz w:val="20"/>
        </w:rPr>
        <w:t>A.</w:t>
      </w:r>
      <w:r w:rsidR="00BD2041">
        <w:rPr>
          <w:rFonts w:ascii="Times New Roman" w:hAnsi="Times New Roman" w:cs="Times New Roman"/>
          <w:sz w:val="20"/>
        </w:rPr>
        <w:t xml:space="preserve"> </w:t>
      </w:r>
      <w:r w:rsidRPr="00BD2041">
        <w:rPr>
          <w:rFonts w:ascii="Times New Roman" w:hAnsi="Times New Roman" w:cs="Times New Roman"/>
          <w:sz w:val="20"/>
        </w:rPr>
        <w:t>B.</w:t>
      </w:r>
      <w:r w:rsidR="00BD2041">
        <w:rPr>
          <w:rFonts w:ascii="Times New Roman" w:hAnsi="Times New Roman" w:cs="Times New Roman"/>
          <w:sz w:val="20"/>
        </w:rPr>
        <w:t xml:space="preserve"> </w:t>
      </w:r>
      <w:r w:rsidRPr="00BD2041">
        <w:rPr>
          <w:rFonts w:ascii="Times New Roman" w:hAnsi="Times New Roman" w:cs="Times New Roman"/>
          <w:sz w:val="20"/>
        </w:rPr>
        <w:t>(1972).</w:t>
      </w:r>
      <w:r w:rsidR="00BD2041">
        <w:rPr>
          <w:rFonts w:ascii="Times New Roman" w:hAnsi="Times New Roman" w:cs="Times New Roman"/>
          <w:sz w:val="20"/>
        </w:rPr>
        <w:t xml:space="preserve"> </w:t>
      </w:r>
      <w:r w:rsidRPr="00BD2041">
        <w:rPr>
          <w:rFonts w:ascii="Times New Roman" w:hAnsi="Times New Roman" w:cs="Times New Roman"/>
          <w:sz w:val="20"/>
        </w:rPr>
        <w:t>A</w:t>
      </w:r>
      <w:r w:rsidR="00BD2041">
        <w:rPr>
          <w:rFonts w:ascii="Times New Roman" w:hAnsi="Times New Roman" w:cs="Times New Roman"/>
          <w:sz w:val="20"/>
        </w:rPr>
        <w:t xml:space="preserve"> </w:t>
      </w:r>
      <w:r w:rsidRPr="00BD2041">
        <w:rPr>
          <w:rFonts w:ascii="Times New Roman" w:hAnsi="Times New Roman" w:cs="Times New Roman"/>
          <w:sz w:val="20"/>
        </w:rPr>
        <w:t>preliminary</w:t>
      </w:r>
      <w:r w:rsidR="00BD2041">
        <w:rPr>
          <w:rFonts w:ascii="Times New Roman" w:hAnsi="Times New Roman" w:cs="Times New Roman"/>
          <w:sz w:val="20"/>
        </w:rPr>
        <w:t xml:space="preserve"> </w:t>
      </w:r>
      <w:r w:rsidRPr="00BD2041">
        <w:rPr>
          <w:rFonts w:ascii="Times New Roman" w:hAnsi="Times New Roman" w:cs="Times New Roman"/>
          <w:sz w:val="20"/>
        </w:rPr>
        <w:t>checklist</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zooplanktonic</w:t>
      </w:r>
      <w:r w:rsidR="00BD2041">
        <w:rPr>
          <w:rFonts w:ascii="Times New Roman" w:hAnsi="Times New Roman" w:cs="Times New Roman"/>
          <w:sz w:val="20"/>
        </w:rPr>
        <w:t xml:space="preserve"> </w:t>
      </w:r>
      <w:r w:rsidRPr="00BD2041">
        <w:rPr>
          <w:rFonts w:ascii="Times New Roman" w:hAnsi="Times New Roman" w:cs="Times New Roman"/>
          <w:sz w:val="20"/>
        </w:rPr>
        <w:t>organisms</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the</w:t>
      </w:r>
      <w:r w:rsidR="00BD2041">
        <w:rPr>
          <w:rFonts w:ascii="Times New Roman" w:hAnsi="Times New Roman" w:cs="Times New Roman"/>
          <w:sz w:val="20"/>
        </w:rPr>
        <w:t xml:space="preserve"> </w:t>
      </w:r>
      <w:r w:rsidRPr="00BD2041">
        <w:rPr>
          <w:rFonts w:ascii="Times New Roman" w:hAnsi="Times New Roman" w:cs="Times New Roman"/>
          <w:sz w:val="20"/>
        </w:rPr>
        <w:t>River</w:t>
      </w:r>
      <w:r w:rsidR="00BD2041">
        <w:rPr>
          <w:rFonts w:ascii="Times New Roman" w:hAnsi="Times New Roman" w:cs="Times New Roman"/>
          <w:sz w:val="20"/>
        </w:rPr>
        <w:t xml:space="preserve"> </w:t>
      </w:r>
      <w:r w:rsidRPr="00BD2041">
        <w:rPr>
          <w:rFonts w:ascii="Times New Roman" w:hAnsi="Times New Roman" w:cs="Times New Roman"/>
          <w:sz w:val="20"/>
        </w:rPr>
        <w:t>oshun</w:t>
      </w:r>
      <w:r w:rsidR="00BD2041">
        <w:rPr>
          <w:rFonts w:ascii="Times New Roman" w:hAnsi="Times New Roman" w:cs="Times New Roman"/>
          <w:sz w:val="20"/>
        </w:rPr>
        <w:t xml:space="preserve"> </w:t>
      </w:r>
      <w:r w:rsidRPr="00BD2041">
        <w:rPr>
          <w:rFonts w:ascii="Times New Roman" w:hAnsi="Times New Roman" w:cs="Times New Roman"/>
          <w:sz w:val="20"/>
        </w:rPr>
        <w:t>in</w:t>
      </w:r>
      <w:r w:rsidR="00BD2041">
        <w:rPr>
          <w:rFonts w:ascii="Times New Roman" w:hAnsi="Times New Roman" w:cs="Times New Roman"/>
          <w:sz w:val="20"/>
        </w:rPr>
        <w:t xml:space="preserve"> </w:t>
      </w:r>
      <w:r w:rsidRPr="00BD2041">
        <w:rPr>
          <w:rFonts w:ascii="Times New Roman" w:hAnsi="Times New Roman" w:cs="Times New Roman"/>
          <w:sz w:val="20"/>
        </w:rPr>
        <w:t>the</w:t>
      </w:r>
      <w:r w:rsidR="00BD2041">
        <w:rPr>
          <w:rFonts w:ascii="Times New Roman" w:hAnsi="Times New Roman" w:cs="Times New Roman"/>
          <w:sz w:val="20"/>
        </w:rPr>
        <w:t xml:space="preserve"> </w:t>
      </w:r>
      <w:r w:rsidRPr="00BD2041">
        <w:rPr>
          <w:rFonts w:ascii="Times New Roman" w:hAnsi="Times New Roman" w:cs="Times New Roman"/>
          <w:sz w:val="20"/>
        </w:rPr>
        <w:t>Western</w:t>
      </w:r>
      <w:r w:rsidR="00BD2041">
        <w:rPr>
          <w:rFonts w:ascii="Times New Roman" w:hAnsi="Times New Roman" w:cs="Times New Roman"/>
          <w:sz w:val="20"/>
        </w:rPr>
        <w:t xml:space="preserve"> </w:t>
      </w:r>
      <w:r w:rsidRPr="00BD2041">
        <w:rPr>
          <w:rFonts w:ascii="Times New Roman" w:hAnsi="Times New Roman" w:cs="Times New Roman"/>
          <w:sz w:val="20"/>
        </w:rPr>
        <w:t>State</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Nigeria:</w:t>
      </w:r>
      <w:r w:rsidR="00BD2041">
        <w:rPr>
          <w:rFonts w:ascii="Times New Roman" w:hAnsi="Times New Roman" w:cs="Times New Roman"/>
          <w:sz w:val="20"/>
        </w:rPr>
        <w:t xml:space="preserve"> </w:t>
      </w:r>
      <w:r w:rsidRPr="00BD2041">
        <w:rPr>
          <w:rFonts w:ascii="Times New Roman" w:hAnsi="Times New Roman" w:cs="Times New Roman"/>
          <w:i/>
          <w:sz w:val="20"/>
        </w:rPr>
        <w:t>Nigerian</w:t>
      </w:r>
      <w:r w:rsidR="00BD2041">
        <w:rPr>
          <w:rFonts w:ascii="Times New Roman" w:hAnsi="Times New Roman" w:cs="Times New Roman"/>
          <w:i/>
          <w:sz w:val="20"/>
        </w:rPr>
        <w:t xml:space="preserve"> </w:t>
      </w:r>
      <w:r w:rsidRPr="00BD2041">
        <w:rPr>
          <w:rFonts w:ascii="Times New Roman" w:hAnsi="Times New Roman" w:cs="Times New Roman"/>
          <w:i/>
          <w:sz w:val="20"/>
        </w:rPr>
        <w:t>Journal</w:t>
      </w:r>
      <w:r w:rsidR="00BD2041">
        <w:rPr>
          <w:rFonts w:ascii="Times New Roman" w:hAnsi="Times New Roman" w:cs="Times New Roman"/>
          <w:i/>
          <w:sz w:val="20"/>
        </w:rPr>
        <w:t xml:space="preserve"> </w:t>
      </w:r>
      <w:r w:rsidRPr="00BD2041">
        <w:rPr>
          <w:rFonts w:ascii="Times New Roman" w:hAnsi="Times New Roman" w:cs="Times New Roman"/>
          <w:i/>
          <w:sz w:val="20"/>
        </w:rPr>
        <w:t>of</w:t>
      </w:r>
      <w:r w:rsidR="00BD2041">
        <w:rPr>
          <w:rFonts w:ascii="Times New Roman" w:hAnsi="Times New Roman" w:cs="Times New Roman"/>
          <w:i/>
          <w:sz w:val="20"/>
        </w:rPr>
        <w:t xml:space="preserve"> </w:t>
      </w:r>
      <w:r w:rsidRPr="00BD2041">
        <w:rPr>
          <w:rFonts w:ascii="Times New Roman" w:hAnsi="Times New Roman" w:cs="Times New Roman"/>
          <w:i/>
          <w:sz w:val="20"/>
        </w:rPr>
        <w:t>Science,</w:t>
      </w:r>
      <w:r w:rsidR="00BD2041">
        <w:rPr>
          <w:rFonts w:ascii="Times New Roman" w:hAnsi="Times New Roman" w:cs="Times New Roman"/>
          <w:sz w:val="20"/>
        </w:rPr>
        <w:t xml:space="preserve"> </w:t>
      </w:r>
      <w:r w:rsidRPr="00BD2041">
        <w:rPr>
          <w:rFonts w:ascii="Times New Roman" w:hAnsi="Times New Roman" w:cs="Times New Roman"/>
          <w:sz w:val="20"/>
        </w:rPr>
        <w:t>61</w:t>
      </w:r>
      <w:r w:rsidR="00BD2041">
        <w:rPr>
          <w:rFonts w:ascii="Times New Roman" w:hAnsi="Times New Roman" w:cs="Times New Roman"/>
          <w:sz w:val="20"/>
        </w:rPr>
        <w:t xml:space="preserve"> </w:t>
      </w:r>
      <w:r w:rsidRPr="00BD2041">
        <w:rPr>
          <w:rFonts w:ascii="Times New Roman" w:hAnsi="Times New Roman" w:cs="Times New Roman"/>
          <w:sz w:val="20"/>
        </w:rPr>
        <w:t>(1),</w:t>
      </w:r>
      <w:r w:rsidR="00BD2041">
        <w:rPr>
          <w:rFonts w:ascii="Times New Roman" w:hAnsi="Times New Roman" w:cs="Times New Roman"/>
          <w:sz w:val="20"/>
        </w:rPr>
        <w:t xml:space="preserve"> </w:t>
      </w:r>
      <w:r w:rsidRPr="00BD2041">
        <w:rPr>
          <w:rFonts w:ascii="Times New Roman" w:hAnsi="Times New Roman" w:cs="Times New Roman"/>
          <w:sz w:val="20"/>
        </w:rPr>
        <w:t>pp</w:t>
      </w:r>
      <w:r w:rsidR="00BD2041">
        <w:rPr>
          <w:rFonts w:ascii="Times New Roman" w:hAnsi="Times New Roman" w:cs="Times New Roman"/>
          <w:sz w:val="20"/>
        </w:rPr>
        <w:t xml:space="preserve"> </w:t>
      </w:r>
      <w:r w:rsidRPr="00BD2041">
        <w:rPr>
          <w:rFonts w:ascii="Times New Roman" w:hAnsi="Times New Roman" w:cs="Times New Roman"/>
          <w:sz w:val="20"/>
        </w:rPr>
        <w:t>7-71.</w:t>
      </w:r>
    </w:p>
    <w:p w:rsidR="00B56804" w:rsidRPr="00BD2041" w:rsidRDefault="00B56804" w:rsidP="00AF53A1">
      <w:pPr>
        <w:pStyle w:val="ListParagraph"/>
        <w:numPr>
          <w:ilvl w:val="0"/>
          <w:numId w:val="1"/>
        </w:numPr>
        <w:snapToGrid w:val="0"/>
        <w:spacing w:after="0" w:line="240" w:lineRule="auto"/>
        <w:ind w:left="425" w:hanging="425"/>
        <w:jc w:val="both"/>
        <w:rPr>
          <w:rFonts w:ascii="Times New Roman" w:hAnsi="Times New Roman" w:cs="Times New Roman"/>
          <w:sz w:val="20"/>
        </w:rPr>
      </w:pPr>
      <w:r w:rsidRPr="00BD2041">
        <w:rPr>
          <w:rFonts w:ascii="Times New Roman" w:hAnsi="Times New Roman" w:cs="Times New Roman"/>
          <w:sz w:val="20"/>
        </w:rPr>
        <w:t>Ekwu,</w:t>
      </w:r>
      <w:r w:rsidR="00BD2041">
        <w:rPr>
          <w:rFonts w:ascii="Times New Roman" w:hAnsi="Times New Roman" w:cs="Times New Roman"/>
          <w:sz w:val="20"/>
        </w:rPr>
        <w:t xml:space="preserve"> </w:t>
      </w:r>
      <w:r w:rsidRPr="00BD2041">
        <w:rPr>
          <w:rFonts w:ascii="Times New Roman" w:hAnsi="Times New Roman" w:cs="Times New Roman"/>
          <w:sz w:val="20"/>
        </w:rPr>
        <w:t>A.</w:t>
      </w:r>
      <w:r w:rsidR="00BD2041">
        <w:rPr>
          <w:rFonts w:ascii="Times New Roman" w:hAnsi="Times New Roman" w:cs="Times New Roman"/>
          <w:sz w:val="20"/>
        </w:rPr>
        <w:t xml:space="preserve"> </w:t>
      </w:r>
      <w:r w:rsidRPr="00BD2041">
        <w:rPr>
          <w:rFonts w:ascii="Times New Roman" w:hAnsi="Times New Roman" w:cs="Times New Roman"/>
          <w:sz w:val="20"/>
        </w:rPr>
        <w:t>O.</w:t>
      </w:r>
      <w:r w:rsidR="00BD2041">
        <w:rPr>
          <w:rFonts w:ascii="Times New Roman" w:hAnsi="Times New Roman" w:cs="Times New Roman"/>
          <w:sz w:val="20"/>
        </w:rPr>
        <w:t xml:space="preserve"> </w:t>
      </w:r>
      <w:r w:rsidRPr="00BD2041">
        <w:rPr>
          <w:rFonts w:ascii="Times New Roman" w:hAnsi="Times New Roman" w:cs="Times New Roman"/>
          <w:sz w:val="20"/>
        </w:rPr>
        <w:t>Ekwu,</w:t>
      </w:r>
      <w:r w:rsidR="00BD2041">
        <w:rPr>
          <w:rFonts w:ascii="Times New Roman" w:hAnsi="Times New Roman" w:cs="Times New Roman"/>
          <w:sz w:val="20"/>
        </w:rPr>
        <w:t xml:space="preserve"> </w:t>
      </w:r>
      <w:r w:rsidRPr="00BD2041">
        <w:rPr>
          <w:rFonts w:ascii="Times New Roman" w:hAnsi="Times New Roman" w:cs="Times New Roman"/>
          <w:sz w:val="20"/>
        </w:rPr>
        <w:t>F.</w:t>
      </w:r>
      <w:r w:rsidR="00BD2041">
        <w:rPr>
          <w:rFonts w:ascii="Times New Roman" w:hAnsi="Times New Roman" w:cs="Times New Roman"/>
          <w:sz w:val="20"/>
        </w:rPr>
        <w:t xml:space="preserve"> </w:t>
      </w:r>
      <w:r w:rsidRPr="00BD2041">
        <w:rPr>
          <w:rFonts w:ascii="Times New Roman" w:hAnsi="Times New Roman" w:cs="Times New Roman"/>
          <w:sz w:val="20"/>
        </w:rPr>
        <w:t>D.</w:t>
      </w:r>
      <w:r w:rsidR="00BD2041">
        <w:rPr>
          <w:rFonts w:ascii="Times New Roman" w:hAnsi="Times New Roman" w:cs="Times New Roman"/>
          <w:sz w:val="20"/>
        </w:rPr>
        <w:t xml:space="preserve"> </w:t>
      </w:r>
      <w:r w:rsidRPr="00BD2041">
        <w:rPr>
          <w:rFonts w:ascii="Times New Roman" w:hAnsi="Times New Roman" w:cs="Times New Roman"/>
          <w:sz w:val="20"/>
        </w:rPr>
        <w:t>Sikoki,</w:t>
      </w:r>
      <w:r w:rsidR="00BD2041">
        <w:rPr>
          <w:rFonts w:ascii="Times New Roman" w:hAnsi="Times New Roman" w:cs="Times New Roman"/>
          <w:sz w:val="20"/>
        </w:rPr>
        <w:t xml:space="preserve"> </w:t>
      </w:r>
      <w:r w:rsidRPr="00BD2041">
        <w:rPr>
          <w:rFonts w:ascii="Times New Roman" w:hAnsi="Times New Roman" w:cs="Times New Roman"/>
          <w:sz w:val="20"/>
        </w:rPr>
        <w:t>(2005).</w:t>
      </w:r>
      <w:r w:rsidR="00BD2041">
        <w:rPr>
          <w:rFonts w:ascii="Times New Roman" w:hAnsi="Times New Roman" w:cs="Times New Roman"/>
          <w:sz w:val="20"/>
        </w:rPr>
        <w:t xml:space="preserve"> </w:t>
      </w:r>
      <w:r w:rsidRPr="00BD2041">
        <w:rPr>
          <w:rFonts w:ascii="Times New Roman" w:hAnsi="Times New Roman" w:cs="Times New Roman"/>
          <w:sz w:val="20"/>
        </w:rPr>
        <w:t>Preliminary</w:t>
      </w:r>
      <w:r w:rsidR="00BD2041">
        <w:rPr>
          <w:rFonts w:ascii="Times New Roman" w:hAnsi="Times New Roman" w:cs="Times New Roman"/>
          <w:sz w:val="20"/>
        </w:rPr>
        <w:t xml:space="preserve"> </w:t>
      </w:r>
      <w:r w:rsidRPr="00BD2041">
        <w:rPr>
          <w:rFonts w:ascii="Times New Roman" w:hAnsi="Times New Roman" w:cs="Times New Roman"/>
          <w:sz w:val="20"/>
        </w:rPr>
        <w:t>chelist</w:t>
      </w:r>
      <w:r w:rsidR="00BD2041">
        <w:rPr>
          <w:rFonts w:ascii="Times New Roman" w:hAnsi="Times New Roman" w:cs="Times New Roman"/>
          <w:sz w:val="20"/>
        </w:rPr>
        <w:t xml:space="preserve"> </w:t>
      </w:r>
      <w:r w:rsidRPr="00BD2041">
        <w:rPr>
          <w:rFonts w:ascii="Times New Roman" w:hAnsi="Times New Roman" w:cs="Times New Roman"/>
          <w:sz w:val="20"/>
        </w:rPr>
        <w:t>and</w:t>
      </w:r>
      <w:r w:rsidR="00BD2041">
        <w:rPr>
          <w:rFonts w:ascii="Times New Roman" w:hAnsi="Times New Roman" w:cs="Times New Roman"/>
          <w:sz w:val="20"/>
        </w:rPr>
        <w:t xml:space="preserve"> </w:t>
      </w:r>
      <w:r w:rsidRPr="00BD2041">
        <w:rPr>
          <w:rFonts w:ascii="Times New Roman" w:hAnsi="Times New Roman" w:cs="Times New Roman"/>
          <w:sz w:val="20"/>
        </w:rPr>
        <w:t>distribution</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zooplankton</w:t>
      </w:r>
      <w:r w:rsidR="00BD2041">
        <w:rPr>
          <w:rFonts w:ascii="Times New Roman" w:hAnsi="Times New Roman" w:cs="Times New Roman"/>
          <w:sz w:val="20"/>
        </w:rPr>
        <w:t xml:space="preserve"> </w:t>
      </w:r>
      <w:r w:rsidRPr="00BD2041">
        <w:rPr>
          <w:rFonts w:ascii="Times New Roman" w:hAnsi="Times New Roman" w:cs="Times New Roman"/>
          <w:sz w:val="20"/>
        </w:rPr>
        <w:t>in</w:t>
      </w:r>
      <w:r w:rsidR="00BD2041">
        <w:rPr>
          <w:rFonts w:ascii="Times New Roman" w:hAnsi="Times New Roman" w:cs="Times New Roman"/>
          <w:sz w:val="20"/>
        </w:rPr>
        <w:t xml:space="preserve"> </w:t>
      </w:r>
      <w:r w:rsidRPr="00BD2041">
        <w:rPr>
          <w:rFonts w:ascii="Times New Roman" w:hAnsi="Times New Roman" w:cs="Times New Roman"/>
          <w:sz w:val="20"/>
        </w:rPr>
        <w:t>the</w:t>
      </w:r>
      <w:r w:rsidR="00BD2041">
        <w:rPr>
          <w:rFonts w:ascii="Times New Roman" w:hAnsi="Times New Roman" w:cs="Times New Roman"/>
          <w:sz w:val="20"/>
        </w:rPr>
        <w:t xml:space="preserve"> </w:t>
      </w:r>
      <w:r w:rsidRPr="00BD2041">
        <w:rPr>
          <w:rFonts w:ascii="Times New Roman" w:hAnsi="Times New Roman" w:cs="Times New Roman"/>
          <w:sz w:val="20"/>
        </w:rPr>
        <w:t>lower</w:t>
      </w:r>
      <w:r w:rsidR="00BD2041">
        <w:rPr>
          <w:rFonts w:ascii="Times New Roman" w:hAnsi="Times New Roman" w:cs="Times New Roman"/>
          <w:sz w:val="20"/>
        </w:rPr>
        <w:t xml:space="preserve"> </w:t>
      </w:r>
      <w:r w:rsidRPr="00BD2041">
        <w:rPr>
          <w:rFonts w:ascii="Times New Roman" w:hAnsi="Times New Roman" w:cs="Times New Roman"/>
          <w:sz w:val="20"/>
        </w:rPr>
        <w:t>Cross</w:t>
      </w:r>
      <w:r w:rsidR="00BD2041">
        <w:rPr>
          <w:rFonts w:ascii="Times New Roman" w:hAnsi="Times New Roman" w:cs="Times New Roman"/>
          <w:sz w:val="20"/>
        </w:rPr>
        <w:t xml:space="preserve"> </w:t>
      </w:r>
      <w:r w:rsidRPr="00BD2041">
        <w:rPr>
          <w:rFonts w:ascii="Times New Roman" w:hAnsi="Times New Roman" w:cs="Times New Roman"/>
          <w:sz w:val="20"/>
        </w:rPr>
        <w:t>River</w:t>
      </w:r>
      <w:r w:rsidR="00BD2041">
        <w:rPr>
          <w:rFonts w:ascii="Times New Roman" w:hAnsi="Times New Roman" w:cs="Times New Roman"/>
          <w:sz w:val="20"/>
        </w:rPr>
        <w:t xml:space="preserve"> </w:t>
      </w:r>
      <w:r w:rsidRPr="00BD2041">
        <w:rPr>
          <w:rFonts w:ascii="Times New Roman" w:hAnsi="Times New Roman" w:cs="Times New Roman"/>
          <w:sz w:val="20"/>
        </w:rPr>
        <w:t>Estuary,</w:t>
      </w:r>
      <w:r w:rsidR="00BD2041">
        <w:rPr>
          <w:rFonts w:ascii="Times New Roman" w:hAnsi="Times New Roman" w:cs="Times New Roman"/>
          <w:sz w:val="20"/>
        </w:rPr>
        <w:t xml:space="preserve"> </w:t>
      </w:r>
      <w:r w:rsidRPr="00BD2041">
        <w:rPr>
          <w:rFonts w:ascii="Times New Roman" w:hAnsi="Times New Roman" w:cs="Times New Roman"/>
          <w:sz w:val="20"/>
        </w:rPr>
        <w:t>A</w:t>
      </w:r>
      <w:r w:rsidR="00BD2041">
        <w:rPr>
          <w:rFonts w:ascii="Times New Roman" w:hAnsi="Times New Roman" w:cs="Times New Roman"/>
          <w:sz w:val="20"/>
        </w:rPr>
        <w:t xml:space="preserve"> </w:t>
      </w:r>
      <w:r w:rsidRPr="00BD2041">
        <w:rPr>
          <w:rFonts w:ascii="Times New Roman" w:hAnsi="Times New Roman" w:cs="Times New Roman"/>
          <w:sz w:val="20"/>
        </w:rPr>
        <w:t>paper</w:t>
      </w:r>
      <w:r w:rsidR="00BD2041">
        <w:rPr>
          <w:rFonts w:ascii="Times New Roman" w:hAnsi="Times New Roman" w:cs="Times New Roman"/>
          <w:sz w:val="20"/>
        </w:rPr>
        <w:t xml:space="preserve"> </w:t>
      </w:r>
      <w:r w:rsidRPr="00BD2041">
        <w:rPr>
          <w:rFonts w:ascii="Times New Roman" w:hAnsi="Times New Roman" w:cs="Times New Roman"/>
          <w:sz w:val="20"/>
        </w:rPr>
        <w:t>presented</w:t>
      </w:r>
      <w:r w:rsidR="00BD2041">
        <w:rPr>
          <w:rFonts w:ascii="Times New Roman" w:hAnsi="Times New Roman" w:cs="Times New Roman"/>
          <w:sz w:val="20"/>
        </w:rPr>
        <w:t xml:space="preserve"> </w:t>
      </w:r>
      <w:r w:rsidRPr="00BD2041">
        <w:rPr>
          <w:rFonts w:ascii="Times New Roman" w:hAnsi="Times New Roman" w:cs="Times New Roman"/>
          <w:sz w:val="20"/>
        </w:rPr>
        <w:t>at</w:t>
      </w:r>
      <w:r w:rsidR="00BD2041">
        <w:rPr>
          <w:rFonts w:ascii="Times New Roman" w:hAnsi="Times New Roman" w:cs="Times New Roman"/>
          <w:sz w:val="20"/>
        </w:rPr>
        <w:t xml:space="preserve"> </w:t>
      </w:r>
      <w:r w:rsidRPr="00BD2041">
        <w:rPr>
          <w:rFonts w:ascii="Times New Roman" w:hAnsi="Times New Roman" w:cs="Times New Roman"/>
          <w:sz w:val="20"/>
        </w:rPr>
        <w:t>the</w:t>
      </w:r>
      <w:r w:rsidR="00BD2041">
        <w:rPr>
          <w:rFonts w:ascii="Times New Roman" w:hAnsi="Times New Roman" w:cs="Times New Roman"/>
          <w:sz w:val="20"/>
        </w:rPr>
        <w:t xml:space="preserve"> </w:t>
      </w:r>
      <w:r w:rsidRPr="00BD2041">
        <w:rPr>
          <w:rFonts w:ascii="Times New Roman" w:hAnsi="Times New Roman" w:cs="Times New Roman"/>
          <w:sz w:val="20"/>
        </w:rPr>
        <w:t>fisheries</w:t>
      </w:r>
      <w:r w:rsidR="00BD2041">
        <w:rPr>
          <w:rFonts w:ascii="Times New Roman" w:hAnsi="Times New Roman" w:cs="Times New Roman"/>
          <w:sz w:val="20"/>
        </w:rPr>
        <w:t xml:space="preserve"> </w:t>
      </w:r>
      <w:r w:rsidRPr="00BD2041">
        <w:rPr>
          <w:rFonts w:ascii="Times New Roman" w:hAnsi="Times New Roman" w:cs="Times New Roman"/>
          <w:sz w:val="20"/>
        </w:rPr>
        <w:t>society</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Nigeria</w:t>
      </w:r>
      <w:r w:rsidR="00BD2041">
        <w:rPr>
          <w:rFonts w:ascii="Times New Roman" w:hAnsi="Times New Roman" w:cs="Times New Roman"/>
          <w:sz w:val="20"/>
        </w:rPr>
        <w:t xml:space="preserve"> </w:t>
      </w:r>
      <w:r w:rsidRPr="00BD2041">
        <w:rPr>
          <w:rFonts w:ascii="Times New Roman" w:hAnsi="Times New Roman" w:cs="Times New Roman"/>
          <w:sz w:val="20"/>
        </w:rPr>
        <w:t>conference</w:t>
      </w:r>
      <w:r w:rsidR="00BD2041">
        <w:rPr>
          <w:rFonts w:ascii="Times New Roman" w:hAnsi="Times New Roman" w:cs="Times New Roman"/>
          <w:sz w:val="20"/>
        </w:rPr>
        <w:t xml:space="preserve"> </w:t>
      </w:r>
      <w:r w:rsidRPr="00BD2041">
        <w:rPr>
          <w:rFonts w:ascii="Times New Roman" w:hAnsi="Times New Roman" w:cs="Times New Roman"/>
          <w:sz w:val="20"/>
        </w:rPr>
        <w:t>14</w:t>
      </w:r>
      <w:r w:rsidRPr="00BD2041">
        <w:rPr>
          <w:rFonts w:ascii="Times New Roman" w:hAnsi="Times New Roman" w:cs="Times New Roman"/>
          <w:sz w:val="20"/>
          <w:vertAlign w:val="superscript"/>
        </w:rPr>
        <w:t>th</w:t>
      </w:r>
      <w:r w:rsidR="00BD2041">
        <w:rPr>
          <w:rFonts w:ascii="Times New Roman" w:hAnsi="Times New Roman" w:cs="Times New Roman"/>
          <w:sz w:val="20"/>
        </w:rPr>
        <w:t xml:space="preserve"> </w:t>
      </w:r>
      <w:r w:rsidRPr="00BD2041">
        <w:rPr>
          <w:rFonts w:ascii="Times New Roman" w:hAnsi="Times New Roman" w:cs="Times New Roman"/>
          <w:sz w:val="20"/>
        </w:rPr>
        <w:t>-18</w:t>
      </w:r>
      <w:r w:rsidRPr="00BD2041">
        <w:rPr>
          <w:rFonts w:ascii="Times New Roman" w:hAnsi="Times New Roman" w:cs="Times New Roman"/>
          <w:sz w:val="20"/>
          <w:vertAlign w:val="superscript"/>
        </w:rPr>
        <w:t>th</w:t>
      </w:r>
      <w:r w:rsidR="00BD2041">
        <w:rPr>
          <w:rFonts w:ascii="Times New Roman" w:hAnsi="Times New Roman" w:cs="Times New Roman"/>
          <w:sz w:val="20"/>
        </w:rPr>
        <w:t xml:space="preserve"> </w:t>
      </w:r>
      <w:r w:rsidRPr="00BD2041">
        <w:rPr>
          <w:rFonts w:ascii="Times New Roman" w:hAnsi="Times New Roman" w:cs="Times New Roman"/>
          <w:sz w:val="20"/>
        </w:rPr>
        <w:t>November,</w:t>
      </w:r>
      <w:r w:rsidR="00BD2041">
        <w:rPr>
          <w:rFonts w:ascii="Times New Roman" w:hAnsi="Times New Roman" w:cs="Times New Roman"/>
          <w:sz w:val="20"/>
        </w:rPr>
        <w:t xml:space="preserve"> </w:t>
      </w:r>
      <w:r w:rsidRPr="00BD2041">
        <w:rPr>
          <w:rFonts w:ascii="Times New Roman" w:hAnsi="Times New Roman" w:cs="Times New Roman"/>
          <w:sz w:val="20"/>
        </w:rPr>
        <w:t>Por</w:t>
      </w:r>
      <w:r w:rsidR="00AF53A1" w:rsidRPr="00BD2041">
        <w:rPr>
          <w:rFonts w:ascii="Times New Roman" w:hAnsi="Times New Roman" w:cs="Times New Roman"/>
          <w:sz w:val="20"/>
        </w:rPr>
        <w:t>t</w:t>
      </w:r>
      <w:r w:rsidR="00AF53A1">
        <w:rPr>
          <w:rFonts w:ascii="Times New Roman" w:hAnsi="Times New Roman" w:cs="Times New Roman"/>
          <w:sz w:val="20"/>
        </w:rPr>
        <w:t xml:space="preserve"> </w:t>
      </w:r>
      <w:r w:rsidR="00AF53A1" w:rsidRPr="00BD2041">
        <w:rPr>
          <w:rFonts w:ascii="Times New Roman" w:hAnsi="Times New Roman" w:cs="Times New Roman"/>
          <w:sz w:val="20"/>
        </w:rPr>
        <w:t>H</w:t>
      </w:r>
      <w:r w:rsidRPr="00BD2041">
        <w:rPr>
          <w:rFonts w:ascii="Times New Roman" w:hAnsi="Times New Roman" w:cs="Times New Roman"/>
          <w:sz w:val="20"/>
        </w:rPr>
        <w:t>arcourt,</w:t>
      </w:r>
      <w:r w:rsidR="00BD2041">
        <w:rPr>
          <w:rFonts w:ascii="Times New Roman" w:hAnsi="Times New Roman" w:cs="Times New Roman"/>
          <w:sz w:val="20"/>
        </w:rPr>
        <w:t xml:space="preserve"> </w:t>
      </w:r>
      <w:r w:rsidRPr="00BD2041">
        <w:rPr>
          <w:rFonts w:ascii="Times New Roman" w:hAnsi="Times New Roman" w:cs="Times New Roman"/>
          <w:sz w:val="20"/>
        </w:rPr>
        <w:t>River</w:t>
      </w:r>
      <w:r w:rsidR="00BD2041">
        <w:rPr>
          <w:rFonts w:ascii="Times New Roman" w:hAnsi="Times New Roman" w:cs="Times New Roman"/>
          <w:sz w:val="20"/>
        </w:rPr>
        <w:t xml:space="preserve"> </w:t>
      </w:r>
      <w:r w:rsidRPr="00BD2041">
        <w:rPr>
          <w:rFonts w:ascii="Times New Roman" w:hAnsi="Times New Roman" w:cs="Times New Roman"/>
          <w:sz w:val="20"/>
        </w:rPr>
        <w:t>State.</w:t>
      </w:r>
    </w:p>
    <w:p w:rsidR="00B56804" w:rsidRPr="00BD2041" w:rsidRDefault="00B56804" w:rsidP="00AF53A1">
      <w:pPr>
        <w:pStyle w:val="ListParagraph"/>
        <w:numPr>
          <w:ilvl w:val="0"/>
          <w:numId w:val="1"/>
        </w:numPr>
        <w:snapToGrid w:val="0"/>
        <w:spacing w:after="0" w:line="240" w:lineRule="auto"/>
        <w:ind w:left="425" w:hanging="425"/>
        <w:jc w:val="both"/>
        <w:rPr>
          <w:rFonts w:ascii="Times New Roman" w:hAnsi="Times New Roman" w:cs="Times New Roman"/>
          <w:sz w:val="20"/>
        </w:rPr>
      </w:pPr>
      <w:r w:rsidRPr="00BD2041">
        <w:rPr>
          <w:rFonts w:ascii="Times New Roman" w:hAnsi="Times New Roman" w:cs="Times New Roman"/>
          <w:sz w:val="20"/>
        </w:rPr>
        <w:t>Erdogan,</w:t>
      </w:r>
      <w:r w:rsidR="00BD2041">
        <w:rPr>
          <w:rFonts w:ascii="Times New Roman" w:hAnsi="Times New Roman" w:cs="Times New Roman"/>
          <w:sz w:val="20"/>
        </w:rPr>
        <w:t xml:space="preserve"> </w:t>
      </w:r>
      <w:r w:rsidRPr="00BD2041">
        <w:rPr>
          <w:rFonts w:ascii="Times New Roman" w:hAnsi="Times New Roman" w:cs="Times New Roman"/>
          <w:sz w:val="20"/>
        </w:rPr>
        <w:t>O.</w:t>
      </w:r>
      <w:r w:rsidR="00BD2041">
        <w:rPr>
          <w:rFonts w:ascii="Times New Roman" w:hAnsi="Times New Roman" w:cs="Times New Roman"/>
          <w:sz w:val="20"/>
        </w:rPr>
        <w:t xml:space="preserve"> </w:t>
      </w:r>
      <w:r w:rsidRPr="00BD2041">
        <w:rPr>
          <w:rFonts w:ascii="Times New Roman" w:hAnsi="Times New Roman" w:cs="Times New Roman"/>
          <w:sz w:val="20"/>
        </w:rPr>
        <w:t>and</w:t>
      </w:r>
      <w:r w:rsidR="00BD2041">
        <w:rPr>
          <w:rFonts w:ascii="Times New Roman" w:hAnsi="Times New Roman" w:cs="Times New Roman"/>
          <w:sz w:val="20"/>
        </w:rPr>
        <w:t xml:space="preserve"> </w:t>
      </w:r>
      <w:r w:rsidRPr="00BD2041">
        <w:rPr>
          <w:rFonts w:ascii="Times New Roman" w:hAnsi="Times New Roman" w:cs="Times New Roman"/>
          <w:sz w:val="20"/>
        </w:rPr>
        <w:t>Ertan,</w:t>
      </w:r>
      <w:r w:rsidR="00BD2041">
        <w:rPr>
          <w:rFonts w:ascii="Times New Roman" w:hAnsi="Times New Roman" w:cs="Times New Roman"/>
          <w:sz w:val="20"/>
        </w:rPr>
        <w:t xml:space="preserve"> </w:t>
      </w:r>
      <w:r w:rsidRPr="00BD2041">
        <w:rPr>
          <w:rFonts w:ascii="Times New Roman" w:hAnsi="Times New Roman" w:cs="Times New Roman"/>
          <w:sz w:val="20"/>
        </w:rPr>
        <w:t>O.</w:t>
      </w:r>
      <w:r w:rsidR="00BD2041">
        <w:rPr>
          <w:rFonts w:ascii="Times New Roman" w:hAnsi="Times New Roman" w:cs="Times New Roman"/>
          <w:sz w:val="20"/>
        </w:rPr>
        <w:t xml:space="preserve"> </w:t>
      </w:r>
      <w:r w:rsidRPr="00BD2041">
        <w:rPr>
          <w:rFonts w:ascii="Times New Roman" w:hAnsi="Times New Roman" w:cs="Times New Roman"/>
          <w:sz w:val="20"/>
        </w:rPr>
        <w:t>O.</w:t>
      </w:r>
      <w:r w:rsidR="00BD2041">
        <w:rPr>
          <w:rFonts w:ascii="Times New Roman" w:hAnsi="Times New Roman" w:cs="Times New Roman"/>
          <w:sz w:val="20"/>
        </w:rPr>
        <w:t xml:space="preserve"> </w:t>
      </w:r>
      <w:r w:rsidRPr="00BD2041">
        <w:rPr>
          <w:rFonts w:ascii="Times New Roman" w:hAnsi="Times New Roman" w:cs="Times New Roman"/>
          <w:sz w:val="20"/>
        </w:rPr>
        <w:t>Abundance</w:t>
      </w:r>
      <w:r w:rsidR="00BD2041">
        <w:rPr>
          <w:rFonts w:ascii="Times New Roman" w:hAnsi="Times New Roman" w:cs="Times New Roman"/>
          <w:sz w:val="20"/>
        </w:rPr>
        <w:t xml:space="preserve"> </w:t>
      </w:r>
      <w:r w:rsidRPr="00BD2041">
        <w:rPr>
          <w:rFonts w:ascii="Times New Roman" w:hAnsi="Times New Roman" w:cs="Times New Roman"/>
          <w:sz w:val="20"/>
        </w:rPr>
        <w:t>and</w:t>
      </w:r>
      <w:r w:rsidR="00BD2041">
        <w:rPr>
          <w:rFonts w:ascii="Times New Roman" w:hAnsi="Times New Roman" w:cs="Times New Roman"/>
          <w:sz w:val="20"/>
        </w:rPr>
        <w:t xml:space="preserve"> </w:t>
      </w:r>
      <w:r w:rsidRPr="00BD2041">
        <w:rPr>
          <w:rFonts w:ascii="Times New Roman" w:hAnsi="Times New Roman" w:cs="Times New Roman"/>
          <w:sz w:val="20"/>
        </w:rPr>
        <w:t>diversity</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zooplankton</w:t>
      </w:r>
      <w:r w:rsidR="00BD2041">
        <w:rPr>
          <w:rFonts w:ascii="Times New Roman" w:hAnsi="Times New Roman" w:cs="Times New Roman"/>
          <w:sz w:val="20"/>
        </w:rPr>
        <w:t xml:space="preserve"> </w:t>
      </w:r>
      <w:r w:rsidRPr="00BD2041">
        <w:rPr>
          <w:rFonts w:ascii="Times New Roman" w:hAnsi="Times New Roman" w:cs="Times New Roman"/>
          <w:sz w:val="20"/>
        </w:rPr>
        <w:t>in</w:t>
      </w:r>
      <w:r w:rsidR="00BD2041">
        <w:rPr>
          <w:rFonts w:ascii="Times New Roman" w:hAnsi="Times New Roman" w:cs="Times New Roman"/>
          <w:sz w:val="20"/>
        </w:rPr>
        <w:t xml:space="preserve"> </w:t>
      </w:r>
      <w:r w:rsidRPr="00BD2041">
        <w:rPr>
          <w:rFonts w:ascii="Times New Roman" w:hAnsi="Times New Roman" w:cs="Times New Roman"/>
          <w:sz w:val="20"/>
        </w:rPr>
        <w:t>the</w:t>
      </w:r>
      <w:r w:rsidR="00BD2041">
        <w:rPr>
          <w:rFonts w:ascii="Times New Roman" w:hAnsi="Times New Roman" w:cs="Times New Roman"/>
          <w:sz w:val="20"/>
        </w:rPr>
        <w:t xml:space="preserve"> </w:t>
      </w:r>
      <w:r w:rsidRPr="00BD2041">
        <w:rPr>
          <w:rFonts w:ascii="Times New Roman" w:hAnsi="Times New Roman" w:cs="Times New Roman"/>
          <w:sz w:val="20"/>
        </w:rPr>
        <w:t>koprucay</w:t>
      </w:r>
      <w:r w:rsidR="00BD2041">
        <w:rPr>
          <w:rFonts w:ascii="Times New Roman" w:hAnsi="Times New Roman" w:cs="Times New Roman"/>
          <w:sz w:val="20"/>
        </w:rPr>
        <w:t xml:space="preserve"> </w:t>
      </w:r>
      <w:r w:rsidRPr="00BD2041">
        <w:rPr>
          <w:rFonts w:ascii="Times New Roman" w:hAnsi="Times New Roman" w:cs="Times New Roman"/>
          <w:sz w:val="20"/>
        </w:rPr>
        <w:t>estuary,</w:t>
      </w:r>
      <w:r w:rsidR="00BD2041">
        <w:rPr>
          <w:rFonts w:ascii="Times New Roman" w:hAnsi="Times New Roman" w:cs="Times New Roman"/>
          <w:sz w:val="20"/>
        </w:rPr>
        <w:t xml:space="preserve"> </w:t>
      </w:r>
      <w:r w:rsidRPr="00BD2041">
        <w:rPr>
          <w:rFonts w:ascii="Times New Roman" w:hAnsi="Times New Roman" w:cs="Times New Roman"/>
          <w:sz w:val="20"/>
        </w:rPr>
        <w:t>Turkey</w:t>
      </w:r>
      <w:r w:rsidR="00AF53A1" w:rsidRPr="00BD2041">
        <w:rPr>
          <w:rFonts w:ascii="Times New Roman" w:hAnsi="Times New Roman" w:cs="Times New Roman"/>
          <w:sz w:val="20"/>
        </w:rPr>
        <w:t>.</w:t>
      </w:r>
      <w:r w:rsidR="00AF53A1">
        <w:rPr>
          <w:rFonts w:ascii="Times New Roman" w:hAnsi="Times New Roman" w:cs="Times New Roman"/>
          <w:sz w:val="20"/>
        </w:rPr>
        <w:t xml:space="preserve"> </w:t>
      </w:r>
      <w:r w:rsidR="00AF53A1" w:rsidRPr="00BD2041">
        <w:rPr>
          <w:rFonts w:ascii="Times New Roman" w:hAnsi="Times New Roman" w:cs="Times New Roman"/>
          <w:i/>
          <w:sz w:val="20"/>
        </w:rPr>
        <w:t>J</w:t>
      </w:r>
      <w:r w:rsidRPr="00BD2041">
        <w:rPr>
          <w:rFonts w:ascii="Times New Roman" w:hAnsi="Times New Roman" w:cs="Times New Roman"/>
          <w:i/>
          <w:sz w:val="20"/>
        </w:rPr>
        <w:t>ournal</w:t>
      </w:r>
      <w:r w:rsidR="00BD2041">
        <w:rPr>
          <w:rFonts w:ascii="Times New Roman" w:hAnsi="Times New Roman" w:cs="Times New Roman"/>
          <w:i/>
          <w:sz w:val="20"/>
        </w:rPr>
        <w:t xml:space="preserve"> </w:t>
      </w:r>
      <w:r w:rsidRPr="00BD2041">
        <w:rPr>
          <w:rFonts w:ascii="Times New Roman" w:hAnsi="Times New Roman" w:cs="Times New Roman"/>
          <w:i/>
          <w:sz w:val="20"/>
        </w:rPr>
        <w:t>of</w:t>
      </w:r>
      <w:r w:rsidR="00BD2041">
        <w:rPr>
          <w:rFonts w:ascii="Times New Roman" w:hAnsi="Times New Roman" w:cs="Times New Roman"/>
          <w:i/>
          <w:sz w:val="20"/>
        </w:rPr>
        <w:t xml:space="preserve"> </w:t>
      </w:r>
      <w:r w:rsidRPr="00BD2041">
        <w:rPr>
          <w:rFonts w:ascii="Times New Roman" w:hAnsi="Times New Roman" w:cs="Times New Roman"/>
          <w:i/>
          <w:sz w:val="20"/>
        </w:rPr>
        <w:t>Aquaculture</w:t>
      </w:r>
      <w:r w:rsidR="00BD2041">
        <w:rPr>
          <w:rFonts w:ascii="Times New Roman" w:hAnsi="Times New Roman" w:cs="Times New Roman"/>
          <w:i/>
          <w:sz w:val="20"/>
        </w:rPr>
        <w:t xml:space="preserve"> </w:t>
      </w:r>
      <w:r w:rsidRPr="00BD2041">
        <w:rPr>
          <w:rFonts w:ascii="Times New Roman" w:hAnsi="Times New Roman" w:cs="Times New Roman"/>
          <w:i/>
          <w:sz w:val="20"/>
        </w:rPr>
        <w:t>engineering</w:t>
      </w:r>
      <w:r w:rsidR="00BD2041">
        <w:rPr>
          <w:rFonts w:ascii="Times New Roman" w:hAnsi="Times New Roman" w:cs="Times New Roman"/>
          <w:i/>
          <w:sz w:val="20"/>
        </w:rPr>
        <w:t xml:space="preserve"> </w:t>
      </w:r>
      <w:r w:rsidRPr="00BD2041">
        <w:rPr>
          <w:rFonts w:ascii="Times New Roman" w:hAnsi="Times New Roman" w:cs="Times New Roman"/>
          <w:i/>
          <w:sz w:val="20"/>
        </w:rPr>
        <w:t>and</w:t>
      </w:r>
      <w:r w:rsidR="00BD2041">
        <w:rPr>
          <w:rFonts w:ascii="Times New Roman" w:hAnsi="Times New Roman" w:cs="Times New Roman"/>
          <w:i/>
          <w:sz w:val="20"/>
        </w:rPr>
        <w:t xml:space="preserve"> </w:t>
      </w:r>
      <w:r w:rsidRPr="00BD2041">
        <w:rPr>
          <w:rFonts w:ascii="Times New Roman" w:hAnsi="Times New Roman" w:cs="Times New Roman"/>
          <w:i/>
          <w:sz w:val="20"/>
        </w:rPr>
        <w:t>fisheries</w:t>
      </w:r>
      <w:r w:rsidR="00BD2041">
        <w:rPr>
          <w:rFonts w:ascii="Times New Roman" w:hAnsi="Times New Roman" w:cs="Times New Roman"/>
          <w:i/>
          <w:sz w:val="20"/>
        </w:rPr>
        <w:t xml:space="preserve"> </w:t>
      </w:r>
      <w:r w:rsidRPr="00BD2041">
        <w:rPr>
          <w:rFonts w:ascii="Times New Roman" w:hAnsi="Times New Roman" w:cs="Times New Roman"/>
          <w:i/>
          <w:sz w:val="20"/>
        </w:rPr>
        <w:t>Research,</w:t>
      </w:r>
      <w:r w:rsidR="00BD2041">
        <w:rPr>
          <w:rFonts w:ascii="Times New Roman" w:hAnsi="Times New Roman" w:cs="Times New Roman"/>
          <w:i/>
          <w:sz w:val="20"/>
        </w:rPr>
        <w:t xml:space="preserve"> </w:t>
      </w:r>
      <w:r w:rsidRPr="00BD2041">
        <w:rPr>
          <w:rFonts w:ascii="Times New Roman" w:hAnsi="Times New Roman" w:cs="Times New Roman"/>
          <w:sz w:val="20"/>
        </w:rPr>
        <w:t>1</w:t>
      </w:r>
      <w:r w:rsidR="00BD2041">
        <w:rPr>
          <w:rFonts w:ascii="Times New Roman" w:hAnsi="Times New Roman" w:cs="Times New Roman"/>
          <w:sz w:val="20"/>
        </w:rPr>
        <w:t xml:space="preserve"> </w:t>
      </w:r>
      <w:r w:rsidRPr="00BD2041">
        <w:rPr>
          <w:rFonts w:ascii="Times New Roman" w:hAnsi="Times New Roman" w:cs="Times New Roman"/>
          <w:sz w:val="20"/>
        </w:rPr>
        <w:t>(1):</w:t>
      </w:r>
      <w:r w:rsidR="00BD2041">
        <w:rPr>
          <w:rFonts w:ascii="Times New Roman" w:hAnsi="Times New Roman" w:cs="Times New Roman"/>
          <w:sz w:val="20"/>
        </w:rPr>
        <w:t xml:space="preserve"> </w:t>
      </w:r>
      <w:r w:rsidRPr="00BD2041">
        <w:rPr>
          <w:rFonts w:ascii="Times New Roman" w:hAnsi="Times New Roman" w:cs="Times New Roman"/>
          <w:sz w:val="20"/>
        </w:rPr>
        <w:t>19-32.</w:t>
      </w:r>
    </w:p>
    <w:p w:rsidR="00B56804" w:rsidRPr="00BD2041" w:rsidRDefault="00B56804" w:rsidP="00AF53A1">
      <w:pPr>
        <w:pStyle w:val="ListParagraph"/>
        <w:numPr>
          <w:ilvl w:val="0"/>
          <w:numId w:val="1"/>
        </w:numPr>
        <w:snapToGrid w:val="0"/>
        <w:spacing w:after="0" w:line="240" w:lineRule="auto"/>
        <w:ind w:left="425" w:hanging="425"/>
        <w:jc w:val="both"/>
        <w:rPr>
          <w:rFonts w:ascii="Times New Roman" w:hAnsi="Times New Roman" w:cs="Times New Roman"/>
          <w:sz w:val="20"/>
        </w:rPr>
      </w:pPr>
      <w:r w:rsidRPr="00BD2041">
        <w:rPr>
          <w:rFonts w:ascii="Times New Roman" w:hAnsi="Times New Roman" w:cs="Times New Roman"/>
          <w:sz w:val="20"/>
        </w:rPr>
        <w:t>Eronda,</w:t>
      </w:r>
      <w:r w:rsidR="00BD2041">
        <w:rPr>
          <w:rFonts w:ascii="Times New Roman" w:hAnsi="Times New Roman" w:cs="Times New Roman"/>
          <w:sz w:val="20"/>
        </w:rPr>
        <w:t xml:space="preserve"> </w:t>
      </w:r>
      <w:r w:rsidRPr="00BD2041">
        <w:rPr>
          <w:rFonts w:ascii="Times New Roman" w:hAnsi="Times New Roman" w:cs="Times New Roman"/>
          <w:sz w:val="20"/>
        </w:rPr>
        <w:t>E.</w:t>
      </w:r>
      <w:r w:rsidR="00BD2041">
        <w:rPr>
          <w:rFonts w:ascii="Times New Roman" w:hAnsi="Times New Roman" w:cs="Times New Roman"/>
          <w:sz w:val="20"/>
        </w:rPr>
        <w:t xml:space="preserve"> </w:t>
      </w:r>
      <w:r w:rsidRPr="00BD2041">
        <w:rPr>
          <w:rFonts w:ascii="Times New Roman" w:hAnsi="Times New Roman" w:cs="Times New Roman"/>
          <w:sz w:val="20"/>
        </w:rPr>
        <w:t>S.</w:t>
      </w:r>
      <w:r w:rsidR="00BD2041">
        <w:rPr>
          <w:rFonts w:ascii="Times New Roman" w:hAnsi="Times New Roman" w:cs="Times New Roman"/>
          <w:sz w:val="20"/>
        </w:rPr>
        <w:t xml:space="preserve"> </w:t>
      </w:r>
      <w:r w:rsidRPr="00BD2041">
        <w:rPr>
          <w:rFonts w:ascii="Times New Roman" w:hAnsi="Times New Roman" w:cs="Times New Roman"/>
          <w:sz w:val="20"/>
        </w:rPr>
        <w:t>and</w:t>
      </w:r>
      <w:r w:rsidR="00BD2041">
        <w:rPr>
          <w:rFonts w:ascii="Times New Roman" w:hAnsi="Times New Roman" w:cs="Times New Roman"/>
          <w:sz w:val="20"/>
        </w:rPr>
        <w:t xml:space="preserve"> </w:t>
      </w:r>
      <w:r w:rsidRPr="00BD2041">
        <w:rPr>
          <w:rFonts w:ascii="Times New Roman" w:hAnsi="Times New Roman" w:cs="Times New Roman"/>
          <w:sz w:val="20"/>
        </w:rPr>
        <w:t>Chindeh,</w:t>
      </w:r>
      <w:r w:rsidR="00BD2041">
        <w:rPr>
          <w:rFonts w:ascii="Times New Roman" w:hAnsi="Times New Roman" w:cs="Times New Roman"/>
          <w:sz w:val="20"/>
        </w:rPr>
        <w:t xml:space="preserve"> </w:t>
      </w:r>
      <w:r w:rsidRPr="00BD2041">
        <w:rPr>
          <w:rFonts w:ascii="Times New Roman" w:hAnsi="Times New Roman" w:cs="Times New Roman"/>
          <w:sz w:val="20"/>
        </w:rPr>
        <w:t>A.</w:t>
      </w:r>
      <w:r w:rsidR="00BD2041">
        <w:rPr>
          <w:rFonts w:ascii="Times New Roman" w:hAnsi="Times New Roman" w:cs="Times New Roman"/>
          <w:sz w:val="20"/>
        </w:rPr>
        <w:t xml:space="preserve"> </w:t>
      </w:r>
      <w:r w:rsidRPr="00BD2041">
        <w:rPr>
          <w:rFonts w:ascii="Times New Roman" w:hAnsi="Times New Roman" w:cs="Times New Roman"/>
          <w:sz w:val="20"/>
        </w:rPr>
        <w:t>C.</w:t>
      </w:r>
      <w:r w:rsidR="00BD2041">
        <w:rPr>
          <w:rFonts w:ascii="Times New Roman" w:hAnsi="Times New Roman" w:cs="Times New Roman"/>
          <w:sz w:val="20"/>
        </w:rPr>
        <w:t xml:space="preserve"> </w:t>
      </w:r>
      <w:r w:rsidRPr="00BD2041">
        <w:rPr>
          <w:rFonts w:ascii="Times New Roman" w:hAnsi="Times New Roman" w:cs="Times New Roman"/>
          <w:sz w:val="20"/>
        </w:rPr>
        <w:t>(1991).</w:t>
      </w:r>
      <w:r w:rsidR="00BD2041">
        <w:rPr>
          <w:rFonts w:ascii="Times New Roman" w:hAnsi="Times New Roman" w:cs="Times New Roman"/>
          <w:sz w:val="20"/>
        </w:rPr>
        <w:t xml:space="preserve"> </w:t>
      </w:r>
      <w:r w:rsidRPr="00BD2041">
        <w:rPr>
          <w:rFonts w:ascii="Times New Roman" w:hAnsi="Times New Roman" w:cs="Times New Roman"/>
          <w:sz w:val="20"/>
        </w:rPr>
        <w:t>Variation</w:t>
      </w:r>
      <w:r w:rsidR="00BD2041">
        <w:rPr>
          <w:rFonts w:ascii="Times New Roman" w:hAnsi="Times New Roman" w:cs="Times New Roman"/>
          <w:sz w:val="20"/>
        </w:rPr>
        <w:t xml:space="preserve"> </w:t>
      </w:r>
      <w:r w:rsidRPr="00BD2041">
        <w:rPr>
          <w:rFonts w:ascii="Times New Roman" w:hAnsi="Times New Roman" w:cs="Times New Roman"/>
          <w:sz w:val="20"/>
        </w:rPr>
        <w:t>in</w:t>
      </w:r>
      <w:r w:rsidR="00BD2041">
        <w:rPr>
          <w:rFonts w:ascii="Times New Roman" w:hAnsi="Times New Roman" w:cs="Times New Roman"/>
          <w:sz w:val="20"/>
        </w:rPr>
        <w:t xml:space="preserve"> </w:t>
      </w:r>
      <w:r w:rsidRPr="00BD2041">
        <w:rPr>
          <w:rFonts w:ascii="Times New Roman" w:hAnsi="Times New Roman" w:cs="Times New Roman"/>
          <w:sz w:val="20"/>
        </w:rPr>
        <w:t>the</w:t>
      </w:r>
      <w:r w:rsidR="00BD2041">
        <w:rPr>
          <w:rFonts w:ascii="Times New Roman" w:hAnsi="Times New Roman" w:cs="Times New Roman"/>
          <w:sz w:val="20"/>
        </w:rPr>
        <w:t xml:space="preserve"> </w:t>
      </w:r>
      <w:r w:rsidRPr="00BD2041">
        <w:rPr>
          <w:rFonts w:ascii="Times New Roman" w:hAnsi="Times New Roman" w:cs="Times New Roman"/>
          <w:sz w:val="20"/>
        </w:rPr>
        <w:t>physicochemical</w:t>
      </w:r>
      <w:r w:rsidR="00BD2041">
        <w:rPr>
          <w:rFonts w:ascii="Times New Roman" w:hAnsi="Times New Roman" w:cs="Times New Roman"/>
          <w:sz w:val="20"/>
        </w:rPr>
        <w:t xml:space="preserve"> </w:t>
      </w:r>
      <w:r w:rsidRPr="00BD2041">
        <w:rPr>
          <w:rFonts w:ascii="Times New Roman" w:hAnsi="Times New Roman" w:cs="Times New Roman"/>
          <w:sz w:val="20"/>
        </w:rPr>
        <w:t>features</w:t>
      </w:r>
      <w:r w:rsidR="00BD2041">
        <w:rPr>
          <w:rFonts w:ascii="Times New Roman" w:hAnsi="Times New Roman" w:cs="Times New Roman"/>
          <w:sz w:val="20"/>
        </w:rPr>
        <w:t xml:space="preserve"> </w:t>
      </w:r>
      <w:r w:rsidRPr="00BD2041">
        <w:rPr>
          <w:rFonts w:ascii="Times New Roman" w:hAnsi="Times New Roman" w:cs="Times New Roman"/>
          <w:sz w:val="20"/>
        </w:rPr>
        <w:t>and</w:t>
      </w:r>
      <w:r w:rsidR="00BD2041">
        <w:rPr>
          <w:rFonts w:ascii="Times New Roman" w:hAnsi="Times New Roman" w:cs="Times New Roman"/>
          <w:sz w:val="20"/>
        </w:rPr>
        <w:t xml:space="preserve"> </w:t>
      </w:r>
      <w:r w:rsidRPr="00BD2041">
        <w:rPr>
          <w:rFonts w:ascii="Times New Roman" w:hAnsi="Times New Roman" w:cs="Times New Roman"/>
          <w:sz w:val="20"/>
        </w:rPr>
        <w:t>phytoplankton</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the</w:t>
      </w:r>
      <w:r w:rsidR="00BD2041">
        <w:rPr>
          <w:rFonts w:ascii="Times New Roman" w:hAnsi="Times New Roman" w:cs="Times New Roman"/>
          <w:sz w:val="20"/>
        </w:rPr>
        <w:t xml:space="preserve"> </w:t>
      </w:r>
      <w:r w:rsidRPr="00BD2041">
        <w:rPr>
          <w:rFonts w:ascii="Times New Roman" w:hAnsi="Times New Roman" w:cs="Times New Roman"/>
          <w:sz w:val="20"/>
        </w:rPr>
        <w:t>New</w:t>
      </w:r>
      <w:r w:rsidR="00BD2041">
        <w:rPr>
          <w:rFonts w:ascii="Times New Roman" w:hAnsi="Times New Roman" w:cs="Times New Roman"/>
          <w:sz w:val="20"/>
        </w:rPr>
        <w:t xml:space="preserve"> </w:t>
      </w:r>
      <w:r w:rsidRPr="00BD2041">
        <w:rPr>
          <w:rFonts w:ascii="Times New Roman" w:hAnsi="Times New Roman" w:cs="Times New Roman"/>
          <w:sz w:val="20"/>
        </w:rPr>
        <w:t>calabar</w:t>
      </w:r>
      <w:r w:rsidR="00BD2041">
        <w:rPr>
          <w:rFonts w:ascii="Times New Roman" w:hAnsi="Times New Roman" w:cs="Times New Roman"/>
          <w:sz w:val="20"/>
        </w:rPr>
        <w:t xml:space="preserve"> </w:t>
      </w:r>
      <w:r w:rsidRPr="00BD2041">
        <w:rPr>
          <w:rFonts w:ascii="Times New Roman" w:hAnsi="Times New Roman" w:cs="Times New Roman"/>
          <w:sz w:val="20"/>
        </w:rPr>
        <w:t>River.</w:t>
      </w:r>
      <w:r w:rsidR="00BD2041">
        <w:rPr>
          <w:rFonts w:ascii="Times New Roman" w:hAnsi="Times New Roman" w:cs="Times New Roman"/>
          <w:sz w:val="20"/>
        </w:rPr>
        <w:t xml:space="preserve"> </w:t>
      </w:r>
      <w:r w:rsidRPr="00BD2041">
        <w:rPr>
          <w:rFonts w:ascii="Times New Roman" w:hAnsi="Times New Roman" w:cs="Times New Roman"/>
          <w:sz w:val="20"/>
        </w:rPr>
        <w:t>At</w:t>
      </w:r>
      <w:r w:rsidR="00BD2041">
        <w:rPr>
          <w:rFonts w:ascii="Times New Roman" w:hAnsi="Times New Roman" w:cs="Times New Roman"/>
          <w:sz w:val="20"/>
        </w:rPr>
        <w:t xml:space="preserve"> </w:t>
      </w:r>
      <w:r w:rsidRPr="00BD2041">
        <w:rPr>
          <w:rFonts w:ascii="Times New Roman" w:hAnsi="Times New Roman" w:cs="Times New Roman"/>
          <w:sz w:val="20"/>
        </w:rPr>
        <w:t>Alua,</w:t>
      </w:r>
      <w:r w:rsidR="00BD2041">
        <w:rPr>
          <w:rFonts w:ascii="Times New Roman" w:hAnsi="Times New Roman" w:cs="Times New Roman"/>
          <w:sz w:val="20"/>
        </w:rPr>
        <w:t xml:space="preserve"> </w:t>
      </w:r>
      <w:r w:rsidRPr="00BD2041">
        <w:rPr>
          <w:rFonts w:ascii="Times New Roman" w:hAnsi="Times New Roman" w:cs="Times New Roman"/>
          <w:sz w:val="20"/>
        </w:rPr>
        <w:t>Rivers</w:t>
      </w:r>
      <w:r w:rsidR="00BD2041">
        <w:rPr>
          <w:rFonts w:ascii="Times New Roman" w:hAnsi="Times New Roman" w:cs="Times New Roman"/>
          <w:sz w:val="20"/>
        </w:rPr>
        <w:t xml:space="preserve"> </w:t>
      </w:r>
      <w:r w:rsidRPr="00BD2041">
        <w:rPr>
          <w:rFonts w:ascii="Times New Roman" w:hAnsi="Times New Roman" w:cs="Times New Roman"/>
          <w:sz w:val="20"/>
        </w:rPr>
        <w:t>State,</w:t>
      </w:r>
      <w:r w:rsidR="00BD2041">
        <w:rPr>
          <w:rFonts w:ascii="Times New Roman" w:hAnsi="Times New Roman" w:cs="Times New Roman"/>
          <w:sz w:val="20"/>
        </w:rPr>
        <w:t xml:space="preserve"> </w:t>
      </w:r>
      <w:r w:rsidRPr="00BD2041">
        <w:rPr>
          <w:rFonts w:ascii="Times New Roman" w:hAnsi="Times New Roman" w:cs="Times New Roman"/>
          <w:sz w:val="20"/>
        </w:rPr>
        <w:t>Nigeria,</w:t>
      </w:r>
      <w:r w:rsidR="00BD2041">
        <w:rPr>
          <w:rFonts w:ascii="Times New Roman" w:hAnsi="Times New Roman" w:cs="Times New Roman"/>
          <w:sz w:val="20"/>
        </w:rPr>
        <w:t xml:space="preserve"> </w:t>
      </w:r>
      <w:r w:rsidRPr="00BD2041">
        <w:rPr>
          <w:rFonts w:ascii="Times New Roman" w:hAnsi="Times New Roman" w:cs="Times New Roman"/>
          <w:sz w:val="20"/>
        </w:rPr>
        <w:t>NIOMR</w:t>
      </w:r>
      <w:r w:rsidR="00BD2041">
        <w:rPr>
          <w:rFonts w:ascii="Times New Roman" w:hAnsi="Times New Roman" w:cs="Times New Roman"/>
          <w:sz w:val="20"/>
        </w:rPr>
        <w:t xml:space="preserve"> </w:t>
      </w:r>
      <w:r w:rsidRPr="00BD2041">
        <w:rPr>
          <w:rFonts w:ascii="Times New Roman" w:hAnsi="Times New Roman" w:cs="Times New Roman"/>
          <w:sz w:val="20"/>
        </w:rPr>
        <w:t>Technical</w:t>
      </w:r>
      <w:r w:rsidR="00BD2041">
        <w:rPr>
          <w:rFonts w:ascii="Times New Roman" w:hAnsi="Times New Roman" w:cs="Times New Roman"/>
          <w:sz w:val="20"/>
        </w:rPr>
        <w:t xml:space="preserve"> </w:t>
      </w:r>
      <w:r w:rsidRPr="00BD2041">
        <w:rPr>
          <w:rFonts w:ascii="Times New Roman" w:hAnsi="Times New Roman" w:cs="Times New Roman"/>
          <w:sz w:val="20"/>
        </w:rPr>
        <w:t>Paper</w:t>
      </w:r>
      <w:r w:rsidR="00BD2041">
        <w:rPr>
          <w:rFonts w:ascii="Times New Roman" w:hAnsi="Times New Roman" w:cs="Times New Roman"/>
          <w:sz w:val="20"/>
        </w:rPr>
        <w:t xml:space="preserve"> </w:t>
      </w:r>
      <w:r w:rsidRPr="00BD2041">
        <w:rPr>
          <w:rFonts w:ascii="Times New Roman" w:hAnsi="Times New Roman" w:cs="Times New Roman"/>
          <w:sz w:val="20"/>
        </w:rPr>
        <w:t>No.</w:t>
      </w:r>
      <w:r w:rsidR="00BD2041">
        <w:rPr>
          <w:rFonts w:ascii="Times New Roman" w:hAnsi="Times New Roman" w:cs="Times New Roman"/>
          <w:sz w:val="20"/>
        </w:rPr>
        <w:t xml:space="preserve"> </w:t>
      </w:r>
      <w:r w:rsidRPr="00BD2041">
        <w:rPr>
          <w:rFonts w:ascii="Times New Roman" w:hAnsi="Times New Roman" w:cs="Times New Roman"/>
          <w:sz w:val="20"/>
        </w:rPr>
        <w:t>75,</w:t>
      </w:r>
      <w:r w:rsidR="00BD2041">
        <w:rPr>
          <w:rFonts w:ascii="Times New Roman" w:hAnsi="Times New Roman" w:cs="Times New Roman"/>
          <w:sz w:val="20"/>
        </w:rPr>
        <w:t xml:space="preserve"> </w:t>
      </w:r>
      <w:r w:rsidRPr="00BD2041">
        <w:rPr>
          <w:rFonts w:ascii="Times New Roman" w:hAnsi="Times New Roman" w:cs="Times New Roman"/>
          <w:sz w:val="20"/>
        </w:rPr>
        <w:t>ISBN</w:t>
      </w:r>
      <w:r w:rsidR="00BD2041">
        <w:rPr>
          <w:rFonts w:ascii="Times New Roman" w:hAnsi="Times New Roman" w:cs="Times New Roman"/>
          <w:sz w:val="20"/>
        </w:rPr>
        <w:t xml:space="preserve"> </w:t>
      </w:r>
      <w:r w:rsidRPr="00BD2041">
        <w:rPr>
          <w:rFonts w:ascii="Times New Roman" w:hAnsi="Times New Roman" w:cs="Times New Roman"/>
          <w:sz w:val="20"/>
        </w:rPr>
        <w:t>978-2345-078.</w:t>
      </w:r>
    </w:p>
    <w:p w:rsidR="00B56804" w:rsidRPr="00BD2041" w:rsidRDefault="00B56804" w:rsidP="00AF53A1">
      <w:pPr>
        <w:pStyle w:val="ListParagraph"/>
        <w:numPr>
          <w:ilvl w:val="0"/>
          <w:numId w:val="1"/>
        </w:numPr>
        <w:snapToGrid w:val="0"/>
        <w:spacing w:after="0" w:line="240" w:lineRule="auto"/>
        <w:ind w:left="425" w:hanging="425"/>
        <w:jc w:val="both"/>
        <w:rPr>
          <w:rFonts w:ascii="Times New Roman" w:hAnsi="Times New Roman" w:cs="Times New Roman"/>
          <w:sz w:val="20"/>
        </w:rPr>
      </w:pPr>
      <w:r w:rsidRPr="00BD2041">
        <w:rPr>
          <w:rFonts w:ascii="Times New Roman" w:hAnsi="Times New Roman" w:cs="Times New Roman"/>
          <w:sz w:val="20"/>
        </w:rPr>
        <w:t>Etim,</w:t>
      </w:r>
      <w:r w:rsidR="00BD2041">
        <w:rPr>
          <w:rFonts w:ascii="Times New Roman" w:hAnsi="Times New Roman" w:cs="Times New Roman"/>
          <w:sz w:val="20"/>
        </w:rPr>
        <w:t xml:space="preserve"> </w:t>
      </w:r>
      <w:r w:rsidRPr="00BD2041">
        <w:rPr>
          <w:rFonts w:ascii="Times New Roman" w:hAnsi="Times New Roman" w:cs="Times New Roman"/>
          <w:sz w:val="20"/>
        </w:rPr>
        <w:t>V.</w:t>
      </w:r>
      <w:r w:rsidR="00BD2041">
        <w:rPr>
          <w:rFonts w:ascii="Times New Roman" w:hAnsi="Times New Roman" w:cs="Times New Roman"/>
          <w:sz w:val="20"/>
        </w:rPr>
        <w:t xml:space="preserve"> </w:t>
      </w:r>
      <w:r w:rsidRPr="00BD2041">
        <w:rPr>
          <w:rFonts w:ascii="Times New Roman" w:hAnsi="Times New Roman" w:cs="Times New Roman"/>
          <w:sz w:val="20"/>
        </w:rPr>
        <w:t>B.,</w:t>
      </w:r>
      <w:r w:rsidR="00BD2041">
        <w:rPr>
          <w:rFonts w:ascii="Times New Roman" w:hAnsi="Times New Roman" w:cs="Times New Roman"/>
          <w:sz w:val="20"/>
        </w:rPr>
        <w:t xml:space="preserve"> </w:t>
      </w:r>
      <w:r w:rsidRPr="00BD2041">
        <w:rPr>
          <w:rFonts w:ascii="Times New Roman" w:hAnsi="Times New Roman" w:cs="Times New Roman"/>
          <w:sz w:val="20"/>
        </w:rPr>
        <w:t>Okon,</w:t>
      </w:r>
      <w:r w:rsidR="00BD2041">
        <w:rPr>
          <w:rFonts w:ascii="Times New Roman" w:hAnsi="Times New Roman" w:cs="Times New Roman"/>
          <w:sz w:val="20"/>
        </w:rPr>
        <w:t xml:space="preserve"> </w:t>
      </w:r>
      <w:r w:rsidRPr="00BD2041">
        <w:rPr>
          <w:rFonts w:ascii="Times New Roman" w:hAnsi="Times New Roman" w:cs="Times New Roman"/>
          <w:sz w:val="20"/>
        </w:rPr>
        <w:t>S.</w:t>
      </w:r>
      <w:r w:rsidR="00BD2041">
        <w:rPr>
          <w:rFonts w:ascii="Times New Roman" w:hAnsi="Times New Roman" w:cs="Times New Roman"/>
          <w:sz w:val="20"/>
        </w:rPr>
        <w:t xml:space="preserve"> </w:t>
      </w:r>
      <w:r w:rsidRPr="00BD2041">
        <w:rPr>
          <w:rFonts w:ascii="Times New Roman" w:hAnsi="Times New Roman" w:cs="Times New Roman"/>
          <w:sz w:val="20"/>
        </w:rPr>
        <w:t>U.</w:t>
      </w:r>
      <w:r w:rsidR="00BD2041">
        <w:rPr>
          <w:rFonts w:ascii="Times New Roman" w:hAnsi="Times New Roman" w:cs="Times New Roman"/>
          <w:sz w:val="20"/>
        </w:rPr>
        <w:t xml:space="preserve"> </w:t>
      </w:r>
      <w:r w:rsidRPr="00BD2041">
        <w:rPr>
          <w:rFonts w:ascii="Times New Roman" w:hAnsi="Times New Roman" w:cs="Times New Roman"/>
          <w:sz w:val="20"/>
        </w:rPr>
        <w:t>and</w:t>
      </w:r>
      <w:r w:rsidR="00BD2041">
        <w:rPr>
          <w:rFonts w:ascii="Times New Roman" w:hAnsi="Times New Roman" w:cs="Times New Roman"/>
          <w:sz w:val="20"/>
        </w:rPr>
        <w:t xml:space="preserve"> </w:t>
      </w:r>
      <w:r w:rsidRPr="00BD2041">
        <w:rPr>
          <w:rFonts w:ascii="Times New Roman" w:hAnsi="Times New Roman" w:cs="Times New Roman"/>
          <w:sz w:val="20"/>
        </w:rPr>
        <w:t>Udom,</w:t>
      </w:r>
      <w:r w:rsidR="00BD2041">
        <w:rPr>
          <w:rFonts w:ascii="Times New Roman" w:hAnsi="Times New Roman" w:cs="Times New Roman"/>
          <w:sz w:val="20"/>
        </w:rPr>
        <w:t xml:space="preserve"> </w:t>
      </w:r>
      <w:r w:rsidRPr="00BD2041">
        <w:rPr>
          <w:rFonts w:ascii="Times New Roman" w:hAnsi="Times New Roman" w:cs="Times New Roman"/>
          <w:sz w:val="20"/>
        </w:rPr>
        <w:t>P.</w:t>
      </w:r>
      <w:r w:rsidR="00BD2041">
        <w:rPr>
          <w:rFonts w:ascii="Times New Roman" w:hAnsi="Times New Roman" w:cs="Times New Roman"/>
          <w:sz w:val="20"/>
        </w:rPr>
        <w:t xml:space="preserve"> </w:t>
      </w:r>
      <w:r w:rsidRPr="00BD2041">
        <w:rPr>
          <w:rFonts w:ascii="Times New Roman" w:hAnsi="Times New Roman" w:cs="Times New Roman"/>
          <w:sz w:val="20"/>
        </w:rPr>
        <w:t>S.</w:t>
      </w:r>
      <w:r w:rsidR="00BD2041">
        <w:rPr>
          <w:rFonts w:ascii="Times New Roman" w:hAnsi="Times New Roman" w:cs="Times New Roman"/>
          <w:sz w:val="20"/>
        </w:rPr>
        <w:t xml:space="preserve"> </w:t>
      </w:r>
      <w:r w:rsidRPr="00BD2041">
        <w:rPr>
          <w:rFonts w:ascii="Times New Roman" w:hAnsi="Times New Roman" w:cs="Times New Roman"/>
          <w:sz w:val="20"/>
        </w:rPr>
        <w:t>(2010)</w:t>
      </w:r>
      <w:r w:rsidR="00AF53A1" w:rsidRPr="00BD2041">
        <w:rPr>
          <w:rFonts w:ascii="Times New Roman" w:hAnsi="Times New Roman" w:cs="Times New Roman"/>
          <w:sz w:val="20"/>
        </w:rPr>
        <w:t>.</w:t>
      </w:r>
      <w:r w:rsidR="00AF53A1">
        <w:rPr>
          <w:rFonts w:ascii="Times New Roman" w:hAnsi="Times New Roman" w:cs="Times New Roman"/>
          <w:sz w:val="20"/>
        </w:rPr>
        <w:t xml:space="preserve"> </w:t>
      </w:r>
      <w:r w:rsidR="00AF53A1" w:rsidRPr="00BD2041">
        <w:rPr>
          <w:rFonts w:ascii="Times New Roman" w:hAnsi="Times New Roman" w:cs="Times New Roman"/>
          <w:sz w:val="20"/>
        </w:rPr>
        <w:t>L</w:t>
      </w:r>
      <w:r w:rsidRPr="00BD2041">
        <w:rPr>
          <w:rFonts w:ascii="Times New Roman" w:hAnsi="Times New Roman" w:cs="Times New Roman"/>
          <w:sz w:val="20"/>
        </w:rPr>
        <w:t>ithoralmicrocrustacean</w:t>
      </w:r>
      <w:r w:rsidR="00BD2041">
        <w:rPr>
          <w:rFonts w:ascii="Times New Roman" w:hAnsi="Times New Roman" w:cs="Times New Roman"/>
          <w:sz w:val="20"/>
        </w:rPr>
        <w:t xml:space="preserve"> </w:t>
      </w:r>
      <w:r w:rsidRPr="00BD2041">
        <w:rPr>
          <w:rFonts w:ascii="Times New Roman" w:hAnsi="Times New Roman" w:cs="Times New Roman"/>
          <w:sz w:val="20"/>
        </w:rPr>
        <w:t>in</w:t>
      </w:r>
      <w:r w:rsidR="00BD2041">
        <w:rPr>
          <w:rFonts w:ascii="Times New Roman" w:hAnsi="Times New Roman" w:cs="Times New Roman"/>
          <w:sz w:val="20"/>
        </w:rPr>
        <w:t xml:space="preserve"> </w:t>
      </w:r>
      <w:r w:rsidRPr="00BD2041">
        <w:rPr>
          <w:rFonts w:ascii="Times New Roman" w:hAnsi="Times New Roman" w:cs="Times New Roman"/>
          <w:sz w:val="20"/>
        </w:rPr>
        <w:t>Cross</w:t>
      </w:r>
      <w:r w:rsidR="00BD2041">
        <w:rPr>
          <w:rFonts w:ascii="Times New Roman" w:hAnsi="Times New Roman" w:cs="Times New Roman"/>
          <w:sz w:val="20"/>
        </w:rPr>
        <w:t xml:space="preserve"> </w:t>
      </w:r>
      <w:r w:rsidRPr="00BD2041">
        <w:rPr>
          <w:rFonts w:ascii="Times New Roman" w:hAnsi="Times New Roman" w:cs="Times New Roman"/>
          <w:sz w:val="20"/>
        </w:rPr>
        <w:t>River</w:t>
      </w:r>
      <w:r w:rsidR="00BD2041">
        <w:rPr>
          <w:rFonts w:ascii="Times New Roman" w:hAnsi="Times New Roman" w:cs="Times New Roman"/>
          <w:sz w:val="20"/>
        </w:rPr>
        <w:t xml:space="preserve"> </w:t>
      </w:r>
      <w:r w:rsidRPr="00BD2041">
        <w:rPr>
          <w:rFonts w:ascii="Times New Roman" w:hAnsi="Times New Roman" w:cs="Times New Roman"/>
          <w:sz w:val="20"/>
        </w:rPr>
        <w:t>Esturary,</w:t>
      </w:r>
      <w:r w:rsidR="00BD2041">
        <w:rPr>
          <w:rFonts w:ascii="Times New Roman" w:hAnsi="Times New Roman" w:cs="Times New Roman"/>
          <w:sz w:val="20"/>
        </w:rPr>
        <w:t xml:space="preserve"> </w:t>
      </w:r>
      <w:r w:rsidRPr="00BD2041">
        <w:rPr>
          <w:rFonts w:ascii="Times New Roman" w:hAnsi="Times New Roman" w:cs="Times New Roman"/>
          <w:sz w:val="20"/>
        </w:rPr>
        <w:t>Nigeria:</w:t>
      </w:r>
      <w:r w:rsidR="00BD2041">
        <w:rPr>
          <w:rFonts w:ascii="Times New Roman" w:hAnsi="Times New Roman" w:cs="Times New Roman"/>
          <w:sz w:val="20"/>
        </w:rPr>
        <w:t xml:space="preserve"> </w:t>
      </w:r>
      <w:r w:rsidRPr="00BD2041">
        <w:rPr>
          <w:rFonts w:ascii="Times New Roman" w:hAnsi="Times New Roman" w:cs="Times New Roman"/>
          <w:sz w:val="20"/>
        </w:rPr>
        <w:t>Ecological</w:t>
      </w:r>
      <w:r w:rsidR="00BD2041">
        <w:rPr>
          <w:rFonts w:ascii="Times New Roman" w:hAnsi="Times New Roman" w:cs="Times New Roman"/>
          <w:sz w:val="20"/>
        </w:rPr>
        <w:t xml:space="preserve"> </w:t>
      </w:r>
      <w:r w:rsidRPr="00BD2041">
        <w:rPr>
          <w:rFonts w:ascii="Times New Roman" w:hAnsi="Times New Roman" w:cs="Times New Roman"/>
          <w:sz w:val="20"/>
        </w:rPr>
        <w:t>Assessment.</w:t>
      </w:r>
      <w:r w:rsidR="00BD2041">
        <w:rPr>
          <w:rFonts w:ascii="Times New Roman" w:hAnsi="Times New Roman" w:cs="Times New Roman"/>
          <w:i/>
          <w:sz w:val="20"/>
        </w:rPr>
        <w:t xml:space="preserve"> </w:t>
      </w:r>
      <w:r w:rsidRPr="00BD2041">
        <w:rPr>
          <w:rFonts w:ascii="Times New Roman" w:hAnsi="Times New Roman" w:cs="Times New Roman"/>
          <w:i/>
          <w:sz w:val="20"/>
        </w:rPr>
        <w:t>International</w:t>
      </w:r>
      <w:r w:rsidR="00BD2041">
        <w:rPr>
          <w:rFonts w:ascii="Times New Roman" w:hAnsi="Times New Roman" w:cs="Times New Roman"/>
          <w:i/>
          <w:sz w:val="20"/>
        </w:rPr>
        <w:t xml:space="preserve"> </w:t>
      </w:r>
      <w:r w:rsidRPr="00BD2041">
        <w:rPr>
          <w:rFonts w:ascii="Times New Roman" w:hAnsi="Times New Roman" w:cs="Times New Roman"/>
          <w:i/>
          <w:sz w:val="20"/>
        </w:rPr>
        <w:t>of</w:t>
      </w:r>
      <w:r w:rsidR="00BD2041">
        <w:rPr>
          <w:rFonts w:ascii="Times New Roman" w:hAnsi="Times New Roman" w:cs="Times New Roman"/>
          <w:i/>
          <w:sz w:val="20"/>
        </w:rPr>
        <w:t xml:space="preserve"> </w:t>
      </w:r>
      <w:r w:rsidRPr="00BD2041">
        <w:rPr>
          <w:rFonts w:ascii="Times New Roman" w:hAnsi="Times New Roman" w:cs="Times New Roman"/>
          <w:i/>
          <w:sz w:val="20"/>
        </w:rPr>
        <w:t>water</w:t>
      </w:r>
      <w:r w:rsidR="00BD2041">
        <w:rPr>
          <w:rFonts w:ascii="Times New Roman" w:hAnsi="Times New Roman" w:cs="Times New Roman"/>
          <w:i/>
          <w:sz w:val="20"/>
        </w:rPr>
        <w:t xml:space="preserve"> </w:t>
      </w:r>
      <w:r w:rsidRPr="00BD2041">
        <w:rPr>
          <w:rFonts w:ascii="Times New Roman" w:hAnsi="Times New Roman" w:cs="Times New Roman"/>
          <w:i/>
          <w:sz w:val="20"/>
        </w:rPr>
        <w:t>and</w:t>
      </w:r>
      <w:r w:rsidR="00BD2041">
        <w:rPr>
          <w:rFonts w:ascii="Times New Roman" w:hAnsi="Times New Roman" w:cs="Times New Roman"/>
          <w:i/>
          <w:sz w:val="20"/>
        </w:rPr>
        <w:t xml:space="preserve"> </w:t>
      </w:r>
      <w:r w:rsidRPr="00BD2041">
        <w:rPr>
          <w:rFonts w:ascii="Times New Roman" w:hAnsi="Times New Roman" w:cs="Times New Roman"/>
          <w:i/>
          <w:sz w:val="20"/>
        </w:rPr>
        <w:t>soil</w:t>
      </w:r>
      <w:r w:rsidR="00BD2041">
        <w:rPr>
          <w:rFonts w:ascii="Times New Roman" w:hAnsi="Times New Roman" w:cs="Times New Roman"/>
          <w:i/>
          <w:sz w:val="20"/>
        </w:rPr>
        <w:t xml:space="preserve"> </w:t>
      </w:r>
      <w:r w:rsidRPr="00BD2041">
        <w:rPr>
          <w:rFonts w:ascii="Times New Roman" w:hAnsi="Times New Roman" w:cs="Times New Roman"/>
          <w:i/>
          <w:sz w:val="20"/>
        </w:rPr>
        <w:t>Resource</w:t>
      </w:r>
      <w:r w:rsidR="00BD2041">
        <w:rPr>
          <w:rFonts w:ascii="Times New Roman" w:hAnsi="Times New Roman" w:cs="Times New Roman"/>
          <w:i/>
          <w:sz w:val="20"/>
        </w:rPr>
        <w:t xml:space="preserve"> </w:t>
      </w:r>
      <w:r w:rsidRPr="00BD2041">
        <w:rPr>
          <w:rFonts w:ascii="Times New Roman" w:hAnsi="Times New Roman" w:cs="Times New Roman"/>
          <w:i/>
          <w:sz w:val="20"/>
        </w:rPr>
        <w:t>Research,</w:t>
      </w:r>
      <w:r w:rsidR="00BD2041">
        <w:rPr>
          <w:rFonts w:ascii="Times New Roman" w:hAnsi="Times New Roman" w:cs="Times New Roman"/>
          <w:i/>
          <w:sz w:val="20"/>
        </w:rPr>
        <w:t xml:space="preserve"> </w:t>
      </w:r>
      <w:r w:rsidRPr="00BD2041">
        <w:rPr>
          <w:rFonts w:ascii="Times New Roman" w:hAnsi="Times New Roman" w:cs="Times New Roman"/>
          <w:sz w:val="20"/>
        </w:rPr>
        <w:t>(1-3):</w:t>
      </w:r>
      <w:r w:rsidR="00BD2041">
        <w:rPr>
          <w:rFonts w:ascii="Times New Roman" w:hAnsi="Times New Roman" w:cs="Times New Roman"/>
          <w:sz w:val="20"/>
        </w:rPr>
        <w:t xml:space="preserve"> </w:t>
      </w:r>
      <w:r w:rsidRPr="00BD2041">
        <w:rPr>
          <w:rFonts w:ascii="Times New Roman" w:hAnsi="Times New Roman" w:cs="Times New Roman"/>
          <w:sz w:val="20"/>
        </w:rPr>
        <w:t>13-24.</w:t>
      </w:r>
    </w:p>
    <w:p w:rsidR="00B56804" w:rsidRPr="00BD2041" w:rsidRDefault="00B56804" w:rsidP="00AF53A1">
      <w:pPr>
        <w:pStyle w:val="ListParagraph"/>
        <w:numPr>
          <w:ilvl w:val="0"/>
          <w:numId w:val="1"/>
        </w:numPr>
        <w:snapToGrid w:val="0"/>
        <w:spacing w:after="0" w:line="240" w:lineRule="auto"/>
        <w:ind w:left="425" w:hanging="425"/>
        <w:jc w:val="both"/>
        <w:rPr>
          <w:rFonts w:ascii="Times New Roman" w:hAnsi="Times New Roman" w:cs="Times New Roman"/>
          <w:sz w:val="20"/>
        </w:rPr>
      </w:pPr>
      <w:r w:rsidRPr="00BD2041">
        <w:rPr>
          <w:rFonts w:ascii="Times New Roman" w:hAnsi="Times New Roman" w:cs="Times New Roman"/>
          <w:sz w:val="20"/>
        </w:rPr>
        <w:lastRenderedPageBreak/>
        <w:t>Eyo,</w:t>
      </w:r>
      <w:r w:rsidR="00BD2041">
        <w:rPr>
          <w:rFonts w:ascii="Times New Roman" w:hAnsi="Times New Roman" w:cs="Times New Roman"/>
          <w:sz w:val="20"/>
        </w:rPr>
        <w:t xml:space="preserve"> </w:t>
      </w:r>
      <w:r w:rsidRPr="00BD2041">
        <w:rPr>
          <w:rFonts w:ascii="Times New Roman" w:hAnsi="Times New Roman" w:cs="Times New Roman"/>
          <w:sz w:val="20"/>
        </w:rPr>
        <w:t>V.</w:t>
      </w:r>
      <w:r w:rsidR="00BD2041">
        <w:rPr>
          <w:rFonts w:ascii="Times New Roman" w:hAnsi="Times New Roman" w:cs="Times New Roman"/>
          <w:sz w:val="20"/>
        </w:rPr>
        <w:t xml:space="preserve"> </w:t>
      </w:r>
      <w:r w:rsidRPr="00BD2041">
        <w:rPr>
          <w:rFonts w:ascii="Times New Roman" w:hAnsi="Times New Roman" w:cs="Times New Roman"/>
          <w:sz w:val="20"/>
        </w:rPr>
        <w:t>C.,</w:t>
      </w:r>
      <w:r w:rsidR="00BD2041">
        <w:rPr>
          <w:rFonts w:ascii="Times New Roman" w:hAnsi="Times New Roman" w:cs="Times New Roman"/>
          <w:sz w:val="20"/>
        </w:rPr>
        <w:t xml:space="preserve"> </w:t>
      </w:r>
      <w:r w:rsidRPr="00BD2041">
        <w:rPr>
          <w:rFonts w:ascii="Times New Roman" w:hAnsi="Times New Roman" w:cs="Times New Roman"/>
          <w:sz w:val="20"/>
        </w:rPr>
        <w:t>Andem</w:t>
      </w:r>
      <w:r w:rsidR="00BD2041">
        <w:rPr>
          <w:rFonts w:ascii="Times New Roman" w:hAnsi="Times New Roman" w:cs="Times New Roman"/>
          <w:sz w:val="20"/>
        </w:rPr>
        <w:t xml:space="preserve"> </w:t>
      </w:r>
      <w:r w:rsidRPr="00BD2041">
        <w:rPr>
          <w:rFonts w:ascii="Times New Roman" w:hAnsi="Times New Roman" w:cs="Times New Roman"/>
          <w:sz w:val="20"/>
        </w:rPr>
        <w:t>A.</w:t>
      </w:r>
      <w:r w:rsidR="00BD2041">
        <w:rPr>
          <w:rFonts w:ascii="Times New Roman" w:hAnsi="Times New Roman" w:cs="Times New Roman"/>
          <w:sz w:val="20"/>
        </w:rPr>
        <w:t xml:space="preserve"> </w:t>
      </w:r>
      <w:r w:rsidRPr="00BD2041">
        <w:rPr>
          <w:rFonts w:ascii="Times New Roman" w:hAnsi="Times New Roman" w:cs="Times New Roman"/>
          <w:sz w:val="20"/>
        </w:rPr>
        <w:t>B.,</w:t>
      </w:r>
      <w:r w:rsidR="00BD2041">
        <w:rPr>
          <w:rFonts w:ascii="Times New Roman" w:hAnsi="Times New Roman" w:cs="Times New Roman"/>
          <w:sz w:val="20"/>
        </w:rPr>
        <w:t xml:space="preserve"> </w:t>
      </w:r>
      <w:r w:rsidRPr="00BD2041">
        <w:rPr>
          <w:rFonts w:ascii="Times New Roman" w:hAnsi="Times New Roman" w:cs="Times New Roman"/>
          <w:sz w:val="20"/>
        </w:rPr>
        <w:t>Ekpo,</w:t>
      </w:r>
      <w:r w:rsidR="00BD2041">
        <w:rPr>
          <w:rFonts w:ascii="Times New Roman" w:hAnsi="Times New Roman" w:cs="Times New Roman"/>
          <w:sz w:val="20"/>
        </w:rPr>
        <w:t xml:space="preserve"> </w:t>
      </w:r>
      <w:r w:rsidRPr="00BD2041">
        <w:rPr>
          <w:rFonts w:ascii="Times New Roman" w:hAnsi="Times New Roman" w:cs="Times New Roman"/>
          <w:sz w:val="20"/>
        </w:rPr>
        <w:t>D.</w:t>
      </w:r>
      <w:r w:rsidR="00BD2041">
        <w:rPr>
          <w:rFonts w:ascii="Times New Roman" w:hAnsi="Times New Roman" w:cs="Times New Roman"/>
          <w:sz w:val="20"/>
        </w:rPr>
        <w:t xml:space="preserve"> </w:t>
      </w:r>
      <w:r w:rsidRPr="00BD2041">
        <w:rPr>
          <w:rFonts w:ascii="Times New Roman" w:hAnsi="Times New Roman" w:cs="Times New Roman"/>
          <w:sz w:val="20"/>
        </w:rPr>
        <w:t>B.</w:t>
      </w:r>
      <w:r w:rsidR="00BD2041">
        <w:rPr>
          <w:rFonts w:ascii="Times New Roman" w:hAnsi="Times New Roman" w:cs="Times New Roman"/>
          <w:sz w:val="20"/>
        </w:rPr>
        <w:t xml:space="preserve"> </w:t>
      </w:r>
      <w:r w:rsidRPr="00BD2041">
        <w:rPr>
          <w:rFonts w:ascii="Times New Roman" w:hAnsi="Times New Roman" w:cs="Times New Roman"/>
          <w:sz w:val="20"/>
        </w:rPr>
        <w:t>(2013)</w:t>
      </w:r>
      <w:r w:rsidR="00BD2041">
        <w:rPr>
          <w:rFonts w:ascii="Times New Roman" w:hAnsi="Times New Roman" w:cs="Times New Roman"/>
          <w:sz w:val="20"/>
        </w:rPr>
        <w:t xml:space="preserve"> </w:t>
      </w:r>
      <w:r w:rsidRPr="00BD2041">
        <w:rPr>
          <w:rFonts w:ascii="Times New Roman" w:hAnsi="Times New Roman" w:cs="Times New Roman"/>
          <w:sz w:val="20"/>
        </w:rPr>
        <w:t>Ecology</w:t>
      </w:r>
      <w:r w:rsidR="00BD2041">
        <w:rPr>
          <w:rFonts w:ascii="Times New Roman" w:hAnsi="Times New Roman" w:cs="Times New Roman"/>
          <w:sz w:val="20"/>
        </w:rPr>
        <w:t xml:space="preserve"> </w:t>
      </w:r>
      <w:r w:rsidRPr="00BD2041">
        <w:rPr>
          <w:rFonts w:ascii="Times New Roman" w:hAnsi="Times New Roman" w:cs="Times New Roman"/>
          <w:sz w:val="20"/>
        </w:rPr>
        <w:t>and</w:t>
      </w:r>
      <w:r w:rsidR="00BD2041">
        <w:rPr>
          <w:rFonts w:ascii="Times New Roman" w:hAnsi="Times New Roman" w:cs="Times New Roman"/>
          <w:sz w:val="20"/>
        </w:rPr>
        <w:t xml:space="preserve"> </w:t>
      </w:r>
      <w:r w:rsidRPr="00BD2041">
        <w:rPr>
          <w:rFonts w:ascii="Times New Roman" w:hAnsi="Times New Roman" w:cs="Times New Roman"/>
          <w:sz w:val="20"/>
        </w:rPr>
        <w:t>diversity</w:t>
      </w:r>
      <w:r w:rsidR="00BD2041">
        <w:rPr>
          <w:rFonts w:ascii="Times New Roman" w:hAnsi="Times New Roman" w:cs="Times New Roman"/>
          <w:sz w:val="20"/>
        </w:rPr>
        <w:t xml:space="preserve"> </w:t>
      </w:r>
      <w:r w:rsidRPr="00BD2041">
        <w:rPr>
          <w:rFonts w:ascii="Times New Roman" w:hAnsi="Times New Roman" w:cs="Times New Roman"/>
          <w:sz w:val="20"/>
        </w:rPr>
        <w:t>o</w:t>
      </w:r>
      <w:r w:rsidR="00BD2041">
        <w:rPr>
          <w:rFonts w:ascii="Times New Roman" w:hAnsi="Times New Roman" w:cs="Times New Roman"/>
          <w:sz w:val="20"/>
        </w:rPr>
        <w:t xml:space="preserve"> </w:t>
      </w:r>
      <w:r w:rsidRPr="00BD2041">
        <w:rPr>
          <w:rFonts w:ascii="Times New Roman" w:hAnsi="Times New Roman" w:cs="Times New Roman"/>
          <w:sz w:val="20"/>
        </w:rPr>
        <w:t>zooplankton</w:t>
      </w:r>
      <w:r w:rsidR="00BD2041">
        <w:rPr>
          <w:rFonts w:ascii="Times New Roman" w:hAnsi="Times New Roman" w:cs="Times New Roman"/>
          <w:sz w:val="20"/>
        </w:rPr>
        <w:t xml:space="preserve"> </w:t>
      </w:r>
      <w:r w:rsidRPr="00BD2041">
        <w:rPr>
          <w:rFonts w:ascii="Times New Roman" w:hAnsi="Times New Roman" w:cs="Times New Roman"/>
          <w:sz w:val="20"/>
        </w:rPr>
        <w:t>in</w:t>
      </w:r>
      <w:r w:rsidR="00BD2041">
        <w:rPr>
          <w:rFonts w:ascii="Times New Roman" w:hAnsi="Times New Roman" w:cs="Times New Roman"/>
          <w:sz w:val="20"/>
        </w:rPr>
        <w:t xml:space="preserve"> </w:t>
      </w:r>
      <w:r w:rsidRPr="00BD2041">
        <w:rPr>
          <w:rFonts w:ascii="Times New Roman" w:hAnsi="Times New Roman" w:cs="Times New Roman"/>
          <w:sz w:val="20"/>
        </w:rPr>
        <w:t>the</w:t>
      </w:r>
      <w:r w:rsidR="00BD2041">
        <w:rPr>
          <w:rFonts w:ascii="Times New Roman" w:hAnsi="Times New Roman" w:cs="Times New Roman"/>
          <w:sz w:val="20"/>
        </w:rPr>
        <w:t xml:space="preserve"> </w:t>
      </w:r>
      <w:r w:rsidRPr="00BD2041">
        <w:rPr>
          <w:rFonts w:ascii="Times New Roman" w:hAnsi="Times New Roman" w:cs="Times New Roman"/>
          <w:sz w:val="20"/>
        </w:rPr>
        <w:t>Great</w:t>
      </w:r>
      <w:r w:rsidR="00BD2041">
        <w:rPr>
          <w:rFonts w:ascii="Times New Roman" w:hAnsi="Times New Roman" w:cs="Times New Roman"/>
          <w:sz w:val="20"/>
        </w:rPr>
        <w:t xml:space="preserve"> </w:t>
      </w:r>
      <w:r w:rsidRPr="00BD2041">
        <w:rPr>
          <w:rFonts w:ascii="Times New Roman" w:hAnsi="Times New Roman" w:cs="Times New Roman"/>
          <w:sz w:val="20"/>
        </w:rPr>
        <w:t>Kwa</w:t>
      </w:r>
      <w:r w:rsidR="00BD2041">
        <w:rPr>
          <w:rFonts w:ascii="Times New Roman" w:hAnsi="Times New Roman" w:cs="Times New Roman"/>
          <w:sz w:val="20"/>
        </w:rPr>
        <w:t xml:space="preserve"> </w:t>
      </w:r>
      <w:r w:rsidRPr="00BD2041">
        <w:rPr>
          <w:rFonts w:ascii="Times New Roman" w:hAnsi="Times New Roman" w:cs="Times New Roman"/>
          <w:sz w:val="20"/>
        </w:rPr>
        <w:t>River,</w:t>
      </w:r>
      <w:r w:rsidR="00BD2041">
        <w:rPr>
          <w:rFonts w:ascii="Times New Roman" w:hAnsi="Times New Roman" w:cs="Times New Roman"/>
          <w:sz w:val="20"/>
        </w:rPr>
        <w:t xml:space="preserve"> </w:t>
      </w:r>
      <w:r w:rsidRPr="00BD2041">
        <w:rPr>
          <w:rFonts w:ascii="Times New Roman" w:hAnsi="Times New Roman" w:cs="Times New Roman"/>
          <w:sz w:val="20"/>
        </w:rPr>
        <w:t>Cross</w:t>
      </w:r>
      <w:r w:rsidR="00BD2041">
        <w:rPr>
          <w:rFonts w:ascii="Times New Roman" w:hAnsi="Times New Roman" w:cs="Times New Roman"/>
          <w:sz w:val="20"/>
        </w:rPr>
        <w:t xml:space="preserve"> </w:t>
      </w:r>
      <w:r w:rsidRPr="00BD2041">
        <w:rPr>
          <w:rFonts w:ascii="Times New Roman" w:hAnsi="Times New Roman" w:cs="Times New Roman"/>
          <w:sz w:val="20"/>
        </w:rPr>
        <w:t>River</w:t>
      </w:r>
      <w:r w:rsidR="00BD2041">
        <w:rPr>
          <w:rFonts w:ascii="Times New Roman" w:hAnsi="Times New Roman" w:cs="Times New Roman"/>
          <w:sz w:val="20"/>
        </w:rPr>
        <w:t xml:space="preserve"> </w:t>
      </w:r>
      <w:r w:rsidRPr="00BD2041">
        <w:rPr>
          <w:rFonts w:ascii="Times New Roman" w:hAnsi="Times New Roman" w:cs="Times New Roman"/>
          <w:sz w:val="20"/>
        </w:rPr>
        <w:t>State</w:t>
      </w:r>
      <w:r w:rsidR="00BD2041">
        <w:rPr>
          <w:rFonts w:ascii="Times New Roman" w:hAnsi="Times New Roman" w:cs="Times New Roman"/>
          <w:sz w:val="20"/>
        </w:rPr>
        <w:t xml:space="preserve"> </w:t>
      </w:r>
      <w:r w:rsidRPr="00BD2041">
        <w:rPr>
          <w:rFonts w:ascii="Times New Roman" w:hAnsi="Times New Roman" w:cs="Times New Roman"/>
          <w:sz w:val="20"/>
        </w:rPr>
        <w:t>Nigeria.</w:t>
      </w:r>
      <w:r w:rsidR="00BD2041">
        <w:rPr>
          <w:rFonts w:ascii="Times New Roman" w:hAnsi="Times New Roman" w:cs="Times New Roman"/>
          <w:sz w:val="20"/>
        </w:rPr>
        <w:t xml:space="preserve"> </w:t>
      </w:r>
      <w:r w:rsidRPr="00BD2041">
        <w:rPr>
          <w:rFonts w:ascii="Times New Roman" w:hAnsi="Times New Roman" w:cs="Times New Roman"/>
          <w:i/>
          <w:sz w:val="20"/>
        </w:rPr>
        <w:t>International</w:t>
      </w:r>
      <w:r w:rsidR="00BD2041">
        <w:rPr>
          <w:rFonts w:ascii="Times New Roman" w:hAnsi="Times New Roman" w:cs="Times New Roman"/>
          <w:i/>
          <w:sz w:val="20"/>
        </w:rPr>
        <w:t xml:space="preserve"> </w:t>
      </w:r>
      <w:r w:rsidRPr="00BD2041">
        <w:rPr>
          <w:rFonts w:ascii="Times New Roman" w:hAnsi="Times New Roman" w:cs="Times New Roman"/>
          <w:i/>
          <w:sz w:val="20"/>
        </w:rPr>
        <w:t>journal</w:t>
      </w:r>
      <w:r w:rsidR="00BD2041">
        <w:rPr>
          <w:rFonts w:ascii="Times New Roman" w:hAnsi="Times New Roman" w:cs="Times New Roman"/>
          <w:i/>
          <w:sz w:val="20"/>
        </w:rPr>
        <w:t xml:space="preserve"> </w:t>
      </w:r>
      <w:r w:rsidRPr="00BD2041">
        <w:rPr>
          <w:rFonts w:ascii="Times New Roman" w:hAnsi="Times New Roman" w:cs="Times New Roman"/>
          <w:i/>
          <w:sz w:val="20"/>
        </w:rPr>
        <w:t>of</w:t>
      </w:r>
      <w:r w:rsidR="00BD2041">
        <w:rPr>
          <w:rFonts w:ascii="Times New Roman" w:hAnsi="Times New Roman" w:cs="Times New Roman"/>
          <w:i/>
          <w:sz w:val="20"/>
        </w:rPr>
        <w:t xml:space="preserve"> </w:t>
      </w:r>
      <w:r w:rsidRPr="00BD2041">
        <w:rPr>
          <w:rFonts w:ascii="Times New Roman" w:hAnsi="Times New Roman" w:cs="Times New Roman"/>
          <w:i/>
          <w:sz w:val="20"/>
        </w:rPr>
        <w:t>science</w:t>
      </w:r>
      <w:r w:rsidR="00BD2041">
        <w:rPr>
          <w:rFonts w:ascii="Times New Roman" w:hAnsi="Times New Roman" w:cs="Times New Roman"/>
          <w:i/>
          <w:sz w:val="20"/>
        </w:rPr>
        <w:t xml:space="preserve"> </w:t>
      </w:r>
      <w:r w:rsidRPr="00BD2041">
        <w:rPr>
          <w:rFonts w:ascii="Times New Roman" w:hAnsi="Times New Roman" w:cs="Times New Roman"/>
          <w:i/>
          <w:sz w:val="20"/>
        </w:rPr>
        <w:t>and</w:t>
      </w:r>
      <w:r w:rsidR="00BD2041">
        <w:rPr>
          <w:rFonts w:ascii="Times New Roman" w:hAnsi="Times New Roman" w:cs="Times New Roman"/>
          <w:i/>
          <w:sz w:val="20"/>
        </w:rPr>
        <w:t xml:space="preserve"> </w:t>
      </w:r>
      <w:r w:rsidRPr="00BD2041">
        <w:rPr>
          <w:rFonts w:ascii="Times New Roman" w:hAnsi="Times New Roman" w:cs="Times New Roman"/>
          <w:i/>
          <w:sz w:val="20"/>
        </w:rPr>
        <w:t>research,</w:t>
      </w:r>
      <w:r w:rsidR="00BD2041">
        <w:rPr>
          <w:rFonts w:ascii="Times New Roman" w:hAnsi="Times New Roman" w:cs="Times New Roman"/>
          <w:i/>
          <w:sz w:val="20"/>
        </w:rPr>
        <w:t xml:space="preserve"> </w:t>
      </w:r>
      <w:r w:rsidRPr="00BD2041">
        <w:rPr>
          <w:rFonts w:ascii="Times New Roman" w:hAnsi="Times New Roman" w:cs="Times New Roman"/>
          <w:sz w:val="20"/>
        </w:rPr>
        <w:t>2</w:t>
      </w:r>
      <w:r w:rsidR="00BD2041">
        <w:rPr>
          <w:rFonts w:ascii="Times New Roman" w:hAnsi="Times New Roman" w:cs="Times New Roman"/>
          <w:sz w:val="20"/>
        </w:rPr>
        <w:t xml:space="preserve"> </w:t>
      </w:r>
      <w:r w:rsidRPr="00BD2041">
        <w:rPr>
          <w:rFonts w:ascii="Times New Roman" w:hAnsi="Times New Roman" w:cs="Times New Roman"/>
          <w:sz w:val="20"/>
        </w:rPr>
        <w:t>(10),</w:t>
      </w:r>
      <w:r w:rsidR="00BD2041">
        <w:rPr>
          <w:rFonts w:ascii="Times New Roman" w:hAnsi="Times New Roman" w:cs="Times New Roman"/>
          <w:sz w:val="20"/>
        </w:rPr>
        <w:t xml:space="preserve"> </w:t>
      </w:r>
      <w:r w:rsidRPr="00BD2041">
        <w:rPr>
          <w:rFonts w:ascii="Times New Roman" w:hAnsi="Times New Roman" w:cs="Times New Roman"/>
          <w:sz w:val="20"/>
        </w:rPr>
        <w:t>pp</w:t>
      </w:r>
      <w:r w:rsidR="00BD2041">
        <w:rPr>
          <w:rFonts w:ascii="Times New Roman" w:hAnsi="Times New Roman" w:cs="Times New Roman"/>
          <w:sz w:val="20"/>
        </w:rPr>
        <w:t xml:space="preserve"> </w:t>
      </w:r>
      <w:r w:rsidRPr="00BD2041">
        <w:rPr>
          <w:rFonts w:ascii="Times New Roman" w:hAnsi="Times New Roman" w:cs="Times New Roman"/>
          <w:sz w:val="20"/>
        </w:rPr>
        <w:t>67-71.</w:t>
      </w:r>
    </w:p>
    <w:p w:rsidR="00B56804" w:rsidRPr="00BD2041" w:rsidRDefault="00B56804" w:rsidP="00AF53A1">
      <w:pPr>
        <w:pStyle w:val="ListParagraph"/>
        <w:numPr>
          <w:ilvl w:val="0"/>
          <w:numId w:val="1"/>
        </w:numPr>
        <w:snapToGrid w:val="0"/>
        <w:spacing w:after="0" w:line="240" w:lineRule="auto"/>
        <w:ind w:left="425" w:hanging="425"/>
        <w:jc w:val="both"/>
        <w:rPr>
          <w:rFonts w:ascii="Times New Roman" w:hAnsi="Times New Roman" w:cs="Times New Roman"/>
          <w:sz w:val="20"/>
        </w:rPr>
      </w:pPr>
      <w:r w:rsidRPr="00BD2041">
        <w:rPr>
          <w:rFonts w:ascii="Times New Roman" w:hAnsi="Times New Roman" w:cs="Times New Roman"/>
          <w:sz w:val="20"/>
        </w:rPr>
        <w:t>Gang,</w:t>
      </w:r>
      <w:r w:rsidR="00BD2041">
        <w:rPr>
          <w:rFonts w:ascii="Times New Roman" w:hAnsi="Times New Roman" w:cs="Times New Roman"/>
          <w:sz w:val="20"/>
        </w:rPr>
        <w:t xml:space="preserve"> </w:t>
      </w:r>
      <w:r w:rsidRPr="00BD2041">
        <w:rPr>
          <w:rFonts w:ascii="Times New Roman" w:hAnsi="Times New Roman" w:cs="Times New Roman"/>
          <w:sz w:val="20"/>
        </w:rPr>
        <w:t>G.</w:t>
      </w:r>
      <w:r w:rsidR="00BD2041">
        <w:rPr>
          <w:rFonts w:ascii="Times New Roman" w:hAnsi="Times New Roman" w:cs="Times New Roman"/>
          <w:sz w:val="20"/>
        </w:rPr>
        <w:t xml:space="preserve"> </w:t>
      </w:r>
      <w:r w:rsidRPr="00BD2041">
        <w:rPr>
          <w:rFonts w:ascii="Times New Roman" w:hAnsi="Times New Roman" w:cs="Times New Roman"/>
          <w:sz w:val="20"/>
        </w:rPr>
        <w:t>G.</w:t>
      </w:r>
      <w:r w:rsidR="00BD2041">
        <w:rPr>
          <w:rFonts w:ascii="Times New Roman" w:hAnsi="Times New Roman" w:cs="Times New Roman"/>
          <w:sz w:val="20"/>
        </w:rPr>
        <w:t xml:space="preserve"> </w:t>
      </w:r>
      <w:r w:rsidRPr="00BD2041">
        <w:rPr>
          <w:rFonts w:ascii="Times New Roman" w:hAnsi="Times New Roman" w:cs="Times New Roman"/>
          <w:sz w:val="20"/>
        </w:rPr>
        <w:t>(1974).</w:t>
      </w:r>
      <w:r w:rsidR="00BD2041">
        <w:rPr>
          <w:rFonts w:ascii="Times New Roman" w:hAnsi="Times New Roman" w:cs="Times New Roman"/>
          <w:sz w:val="20"/>
        </w:rPr>
        <w:t xml:space="preserve"> </w:t>
      </w:r>
      <w:r w:rsidRPr="00BD2041">
        <w:rPr>
          <w:rFonts w:ascii="Times New Roman" w:hAnsi="Times New Roman" w:cs="Times New Roman"/>
          <w:sz w:val="20"/>
        </w:rPr>
        <w:t>Phytoplankton</w:t>
      </w:r>
      <w:r w:rsidR="00BD2041">
        <w:rPr>
          <w:rFonts w:ascii="Times New Roman" w:hAnsi="Times New Roman" w:cs="Times New Roman"/>
          <w:sz w:val="20"/>
        </w:rPr>
        <w:t xml:space="preserve"> </w:t>
      </w:r>
      <w:r w:rsidRPr="00BD2041">
        <w:rPr>
          <w:rFonts w:ascii="Times New Roman" w:hAnsi="Times New Roman" w:cs="Times New Roman"/>
          <w:sz w:val="20"/>
        </w:rPr>
        <w:t>Biomass</w:t>
      </w:r>
      <w:r w:rsidR="00BD2041">
        <w:rPr>
          <w:rFonts w:ascii="Times New Roman" w:hAnsi="Times New Roman" w:cs="Times New Roman"/>
          <w:sz w:val="20"/>
        </w:rPr>
        <w:t xml:space="preserve"> </w:t>
      </w:r>
      <w:r w:rsidRPr="00BD2041">
        <w:rPr>
          <w:rFonts w:ascii="Times New Roman" w:hAnsi="Times New Roman" w:cs="Times New Roman"/>
          <w:sz w:val="20"/>
        </w:rPr>
        <w:t>and</w:t>
      </w:r>
      <w:r w:rsidR="00BD2041">
        <w:rPr>
          <w:rFonts w:ascii="Times New Roman" w:hAnsi="Times New Roman" w:cs="Times New Roman"/>
          <w:sz w:val="20"/>
        </w:rPr>
        <w:t xml:space="preserve"> </w:t>
      </w:r>
      <w:r w:rsidRPr="00BD2041">
        <w:rPr>
          <w:rFonts w:ascii="Times New Roman" w:hAnsi="Times New Roman" w:cs="Times New Roman"/>
          <w:sz w:val="20"/>
        </w:rPr>
        <w:t>distribution</w:t>
      </w:r>
      <w:r w:rsidR="00BD2041">
        <w:rPr>
          <w:rFonts w:ascii="Times New Roman" w:hAnsi="Times New Roman" w:cs="Times New Roman"/>
          <w:sz w:val="20"/>
        </w:rPr>
        <w:t xml:space="preserve"> </w:t>
      </w:r>
      <w:r w:rsidRPr="00BD2041">
        <w:rPr>
          <w:rFonts w:ascii="Times New Roman" w:hAnsi="Times New Roman" w:cs="Times New Roman"/>
          <w:sz w:val="20"/>
        </w:rPr>
        <w:t>in</w:t>
      </w:r>
      <w:r w:rsidR="00BD2041">
        <w:rPr>
          <w:rFonts w:ascii="Times New Roman" w:hAnsi="Times New Roman" w:cs="Times New Roman"/>
          <w:sz w:val="20"/>
        </w:rPr>
        <w:t xml:space="preserve"> </w:t>
      </w:r>
      <w:r w:rsidRPr="00BD2041">
        <w:rPr>
          <w:rFonts w:ascii="Times New Roman" w:hAnsi="Times New Roman" w:cs="Times New Roman"/>
          <w:sz w:val="20"/>
        </w:rPr>
        <w:t>a</w:t>
      </w:r>
      <w:r w:rsidR="00BD2041">
        <w:rPr>
          <w:rFonts w:ascii="Times New Roman" w:hAnsi="Times New Roman" w:cs="Times New Roman"/>
          <w:sz w:val="20"/>
        </w:rPr>
        <w:t xml:space="preserve"> </w:t>
      </w:r>
      <w:r w:rsidRPr="00BD2041">
        <w:rPr>
          <w:rFonts w:ascii="Times New Roman" w:hAnsi="Times New Roman" w:cs="Times New Roman"/>
          <w:sz w:val="20"/>
        </w:rPr>
        <w:t>shallow,</w:t>
      </w:r>
      <w:r w:rsidR="00BD2041">
        <w:rPr>
          <w:rFonts w:ascii="Times New Roman" w:hAnsi="Times New Roman" w:cs="Times New Roman"/>
          <w:sz w:val="20"/>
        </w:rPr>
        <w:t xml:space="preserve"> </w:t>
      </w:r>
      <w:r w:rsidRPr="00BD2041">
        <w:rPr>
          <w:rFonts w:ascii="Times New Roman" w:hAnsi="Times New Roman" w:cs="Times New Roman"/>
          <w:sz w:val="20"/>
        </w:rPr>
        <w:t>Eutrophic</w:t>
      </w:r>
      <w:r w:rsidR="00BD2041">
        <w:rPr>
          <w:rFonts w:ascii="Times New Roman" w:hAnsi="Times New Roman" w:cs="Times New Roman"/>
          <w:sz w:val="20"/>
        </w:rPr>
        <w:t xml:space="preserve"> </w:t>
      </w:r>
      <w:r w:rsidRPr="00BD2041">
        <w:rPr>
          <w:rFonts w:ascii="Times New Roman" w:hAnsi="Times New Roman" w:cs="Times New Roman"/>
          <w:sz w:val="20"/>
        </w:rPr>
        <w:t>Lake</w:t>
      </w:r>
      <w:r w:rsidR="00BD2041">
        <w:rPr>
          <w:rFonts w:ascii="Times New Roman" w:hAnsi="Times New Roman" w:cs="Times New Roman"/>
          <w:sz w:val="20"/>
        </w:rPr>
        <w:t xml:space="preserve"> </w:t>
      </w:r>
      <w:r w:rsidRPr="00BD2041">
        <w:rPr>
          <w:rFonts w:ascii="Times New Roman" w:hAnsi="Times New Roman" w:cs="Times New Roman"/>
          <w:sz w:val="20"/>
        </w:rPr>
        <w:t>(Lake</w:t>
      </w:r>
      <w:r w:rsidR="00BD2041">
        <w:rPr>
          <w:rFonts w:ascii="Times New Roman" w:hAnsi="Times New Roman" w:cs="Times New Roman"/>
          <w:sz w:val="20"/>
        </w:rPr>
        <w:t xml:space="preserve"> </w:t>
      </w:r>
      <w:r w:rsidRPr="00BD2041">
        <w:rPr>
          <w:rFonts w:ascii="Times New Roman" w:hAnsi="Times New Roman" w:cs="Times New Roman"/>
          <w:sz w:val="20"/>
        </w:rPr>
        <w:t>George,</w:t>
      </w:r>
      <w:r w:rsidR="00BD2041">
        <w:rPr>
          <w:rFonts w:ascii="Times New Roman" w:hAnsi="Times New Roman" w:cs="Times New Roman"/>
          <w:sz w:val="20"/>
        </w:rPr>
        <w:t xml:space="preserve"> </w:t>
      </w:r>
      <w:r w:rsidRPr="00BD2041">
        <w:rPr>
          <w:rFonts w:ascii="Times New Roman" w:hAnsi="Times New Roman" w:cs="Times New Roman"/>
          <w:sz w:val="20"/>
        </w:rPr>
        <w:t>Uganda)</w:t>
      </w:r>
      <w:r w:rsidR="00AF53A1" w:rsidRPr="00BD2041">
        <w:rPr>
          <w:rFonts w:ascii="Times New Roman" w:hAnsi="Times New Roman" w:cs="Times New Roman"/>
          <w:sz w:val="20"/>
        </w:rPr>
        <w:t>.</w:t>
      </w:r>
      <w:r w:rsidR="00AF53A1">
        <w:rPr>
          <w:rFonts w:ascii="Times New Roman" w:hAnsi="Times New Roman" w:cs="Times New Roman"/>
          <w:sz w:val="20"/>
        </w:rPr>
        <w:t xml:space="preserve"> </w:t>
      </w:r>
      <w:r w:rsidR="00AF53A1" w:rsidRPr="00BD2041">
        <w:rPr>
          <w:rFonts w:ascii="Times New Roman" w:hAnsi="Times New Roman" w:cs="Times New Roman"/>
          <w:i/>
          <w:sz w:val="20"/>
        </w:rPr>
        <w:t>O</w:t>
      </w:r>
      <w:r w:rsidRPr="00BD2041">
        <w:rPr>
          <w:rFonts w:ascii="Times New Roman" w:hAnsi="Times New Roman" w:cs="Times New Roman"/>
          <w:i/>
          <w:sz w:val="20"/>
        </w:rPr>
        <w:t>ecologia</w:t>
      </w:r>
      <w:r w:rsidR="00BD2041">
        <w:rPr>
          <w:rFonts w:ascii="Times New Roman" w:hAnsi="Times New Roman" w:cs="Times New Roman"/>
          <w:sz w:val="20"/>
        </w:rPr>
        <w:t xml:space="preserve"> </w:t>
      </w:r>
      <w:r w:rsidRPr="00BD2041">
        <w:rPr>
          <w:rFonts w:ascii="Times New Roman" w:hAnsi="Times New Roman" w:cs="Times New Roman"/>
          <w:sz w:val="20"/>
        </w:rPr>
        <w:t>16:9-29.</w:t>
      </w:r>
    </w:p>
    <w:p w:rsidR="00B32600" w:rsidRPr="00BD2041" w:rsidRDefault="00B32600" w:rsidP="00AF53A1">
      <w:pPr>
        <w:pStyle w:val="ListParagraph"/>
        <w:numPr>
          <w:ilvl w:val="0"/>
          <w:numId w:val="1"/>
        </w:numPr>
        <w:snapToGrid w:val="0"/>
        <w:spacing w:after="0" w:line="240" w:lineRule="auto"/>
        <w:ind w:left="425" w:hanging="425"/>
        <w:jc w:val="both"/>
        <w:rPr>
          <w:rFonts w:ascii="Times New Roman" w:hAnsi="Times New Roman" w:cs="Times New Roman"/>
          <w:sz w:val="20"/>
        </w:rPr>
      </w:pPr>
      <w:r w:rsidRPr="00BD2041">
        <w:rPr>
          <w:rFonts w:ascii="Times New Roman" w:hAnsi="Times New Roman" w:cs="Times New Roman"/>
          <w:sz w:val="20"/>
        </w:rPr>
        <w:t>Godhantaraman,</w:t>
      </w:r>
      <w:r w:rsidR="00BD2041">
        <w:rPr>
          <w:rFonts w:ascii="Times New Roman" w:hAnsi="Times New Roman" w:cs="Times New Roman"/>
          <w:sz w:val="20"/>
        </w:rPr>
        <w:t xml:space="preserve"> </w:t>
      </w:r>
      <w:r w:rsidRPr="00BD2041">
        <w:rPr>
          <w:rFonts w:ascii="Times New Roman" w:hAnsi="Times New Roman" w:cs="Times New Roman"/>
          <w:sz w:val="20"/>
        </w:rPr>
        <w:t>N.</w:t>
      </w:r>
      <w:r w:rsidR="00BD2041">
        <w:rPr>
          <w:rFonts w:ascii="Times New Roman" w:hAnsi="Times New Roman" w:cs="Times New Roman"/>
          <w:sz w:val="20"/>
        </w:rPr>
        <w:t xml:space="preserve"> </w:t>
      </w:r>
      <w:r w:rsidRPr="00BD2041">
        <w:rPr>
          <w:rFonts w:ascii="Times New Roman" w:hAnsi="Times New Roman" w:cs="Times New Roman"/>
          <w:sz w:val="20"/>
        </w:rPr>
        <w:t>(2001).</w:t>
      </w:r>
      <w:r w:rsidR="00BD2041">
        <w:rPr>
          <w:rFonts w:ascii="Times New Roman" w:hAnsi="Times New Roman" w:cs="Times New Roman"/>
          <w:sz w:val="20"/>
        </w:rPr>
        <w:t xml:space="preserve"> </w:t>
      </w:r>
      <w:r w:rsidRPr="00BD2041">
        <w:rPr>
          <w:rFonts w:ascii="Times New Roman" w:hAnsi="Times New Roman" w:cs="Times New Roman"/>
          <w:sz w:val="20"/>
        </w:rPr>
        <w:t>Seasonal</w:t>
      </w:r>
      <w:r w:rsidR="00BD2041">
        <w:rPr>
          <w:rFonts w:ascii="Times New Roman" w:hAnsi="Times New Roman" w:cs="Times New Roman"/>
          <w:sz w:val="20"/>
        </w:rPr>
        <w:t xml:space="preserve"> </w:t>
      </w:r>
      <w:r w:rsidRPr="00BD2041">
        <w:rPr>
          <w:rFonts w:ascii="Times New Roman" w:hAnsi="Times New Roman" w:cs="Times New Roman"/>
          <w:sz w:val="20"/>
        </w:rPr>
        <w:t>variation</w:t>
      </w:r>
      <w:r w:rsidR="00BD2041">
        <w:rPr>
          <w:rFonts w:ascii="Times New Roman" w:hAnsi="Times New Roman" w:cs="Times New Roman"/>
          <w:sz w:val="20"/>
        </w:rPr>
        <w:t xml:space="preserve"> </w:t>
      </w:r>
      <w:r w:rsidRPr="00BD2041">
        <w:rPr>
          <w:rFonts w:ascii="Times New Roman" w:hAnsi="Times New Roman" w:cs="Times New Roman"/>
          <w:sz w:val="20"/>
        </w:rPr>
        <w:t>in</w:t>
      </w:r>
      <w:r w:rsidR="00BD2041">
        <w:rPr>
          <w:rFonts w:ascii="Times New Roman" w:hAnsi="Times New Roman" w:cs="Times New Roman"/>
          <w:sz w:val="20"/>
        </w:rPr>
        <w:t xml:space="preserve"> </w:t>
      </w:r>
      <w:r w:rsidRPr="00BD2041">
        <w:rPr>
          <w:rFonts w:ascii="Times New Roman" w:hAnsi="Times New Roman" w:cs="Times New Roman"/>
          <w:sz w:val="20"/>
        </w:rPr>
        <w:t>taxonomic</w:t>
      </w:r>
      <w:r w:rsidR="00BD2041">
        <w:rPr>
          <w:rFonts w:ascii="Times New Roman" w:hAnsi="Times New Roman" w:cs="Times New Roman"/>
          <w:sz w:val="20"/>
        </w:rPr>
        <w:t xml:space="preserve"> </w:t>
      </w:r>
      <w:r w:rsidRPr="00BD2041">
        <w:rPr>
          <w:rFonts w:ascii="Times New Roman" w:hAnsi="Times New Roman" w:cs="Times New Roman"/>
          <w:sz w:val="20"/>
        </w:rPr>
        <w:t>composition,</w:t>
      </w:r>
      <w:r w:rsidR="00BD2041">
        <w:rPr>
          <w:rFonts w:ascii="Times New Roman" w:hAnsi="Times New Roman" w:cs="Times New Roman"/>
          <w:sz w:val="20"/>
        </w:rPr>
        <w:t xml:space="preserve"> </w:t>
      </w:r>
      <w:r w:rsidRPr="00BD2041">
        <w:rPr>
          <w:rFonts w:ascii="Times New Roman" w:hAnsi="Times New Roman" w:cs="Times New Roman"/>
          <w:sz w:val="20"/>
        </w:rPr>
        <w:t>abundance</w:t>
      </w:r>
      <w:r w:rsidR="00BD2041">
        <w:rPr>
          <w:rFonts w:ascii="Times New Roman" w:hAnsi="Times New Roman" w:cs="Times New Roman"/>
          <w:sz w:val="20"/>
        </w:rPr>
        <w:t xml:space="preserve"> </w:t>
      </w:r>
      <w:r w:rsidRPr="00BD2041">
        <w:rPr>
          <w:rFonts w:ascii="Times New Roman" w:hAnsi="Times New Roman" w:cs="Times New Roman"/>
          <w:sz w:val="20"/>
        </w:rPr>
        <w:t>and</w:t>
      </w:r>
      <w:r w:rsidR="00BD2041">
        <w:rPr>
          <w:rFonts w:ascii="Times New Roman" w:hAnsi="Times New Roman" w:cs="Times New Roman"/>
          <w:sz w:val="20"/>
        </w:rPr>
        <w:t xml:space="preserve"> </w:t>
      </w:r>
      <w:r w:rsidRPr="00BD2041">
        <w:rPr>
          <w:rFonts w:ascii="Times New Roman" w:hAnsi="Times New Roman" w:cs="Times New Roman"/>
          <w:sz w:val="20"/>
        </w:rPr>
        <w:t>food</w:t>
      </w:r>
      <w:r w:rsidR="00BD2041">
        <w:rPr>
          <w:rFonts w:ascii="Times New Roman" w:hAnsi="Times New Roman" w:cs="Times New Roman"/>
          <w:sz w:val="20"/>
        </w:rPr>
        <w:t xml:space="preserve"> </w:t>
      </w:r>
      <w:r w:rsidRPr="00BD2041">
        <w:rPr>
          <w:rFonts w:ascii="Times New Roman" w:hAnsi="Times New Roman" w:cs="Times New Roman"/>
          <w:sz w:val="20"/>
        </w:rPr>
        <w:t>web</w:t>
      </w:r>
      <w:r w:rsidR="00BD2041">
        <w:rPr>
          <w:rFonts w:ascii="Times New Roman" w:hAnsi="Times New Roman" w:cs="Times New Roman"/>
          <w:sz w:val="20"/>
        </w:rPr>
        <w:t xml:space="preserve"> </w:t>
      </w:r>
      <w:r w:rsidRPr="00BD2041">
        <w:rPr>
          <w:rFonts w:ascii="Times New Roman" w:hAnsi="Times New Roman" w:cs="Times New Roman"/>
          <w:sz w:val="20"/>
        </w:rPr>
        <w:t>relationship</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microzooplankton</w:t>
      </w:r>
      <w:r w:rsidR="00BD2041">
        <w:rPr>
          <w:rFonts w:ascii="Times New Roman" w:hAnsi="Times New Roman" w:cs="Times New Roman"/>
          <w:sz w:val="20"/>
        </w:rPr>
        <w:t xml:space="preserve"> </w:t>
      </w:r>
      <w:r w:rsidRPr="00BD2041">
        <w:rPr>
          <w:rFonts w:ascii="Times New Roman" w:hAnsi="Times New Roman" w:cs="Times New Roman"/>
          <w:sz w:val="20"/>
        </w:rPr>
        <w:t>in</w:t>
      </w:r>
      <w:r w:rsidR="00BD2041">
        <w:rPr>
          <w:rFonts w:ascii="Times New Roman" w:hAnsi="Times New Roman" w:cs="Times New Roman"/>
          <w:sz w:val="20"/>
        </w:rPr>
        <w:t xml:space="preserve"> </w:t>
      </w:r>
      <w:r w:rsidRPr="00BD2041">
        <w:rPr>
          <w:rFonts w:ascii="Times New Roman" w:hAnsi="Times New Roman" w:cs="Times New Roman"/>
          <w:sz w:val="20"/>
        </w:rPr>
        <w:t>estuaries</w:t>
      </w:r>
      <w:r w:rsidR="00BD2041">
        <w:rPr>
          <w:rFonts w:ascii="Times New Roman" w:hAnsi="Times New Roman" w:cs="Times New Roman"/>
          <w:sz w:val="20"/>
        </w:rPr>
        <w:t xml:space="preserve"> </w:t>
      </w:r>
      <w:r w:rsidRPr="00BD2041">
        <w:rPr>
          <w:rFonts w:ascii="Times New Roman" w:hAnsi="Times New Roman" w:cs="Times New Roman"/>
          <w:sz w:val="20"/>
        </w:rPr>
        <w:t>and</w:t>
      </w:r>
      <w:r w:rsidR="00BD2041">
        <w:rPr>
          <w:rFonts w:ascii="Times New Roman" w:hAnsi="Times New Roman" w:cs="Times New Roman"/>
          <w:sz w:val="20"/>
        </w:rPr>
        <w:t xml:space="preserve"> </w:t>
      </w:r>
      <w:r w:rsidRPr="00BD2041">
        <w:rPr>
          <w:rFonts w:ascii="Times New Roman" w:hAnsi="Times New Roman" w:cs="Times New Roman"/>
          <w:sz w:val="20"/>
        </w:rPr>
        <w:t>mangrove</w:t>
      </w:r>
      <w:r w:rsidR="00BD2041">
        <w:rPr>
          <w:rFonts w:ascii="Times New Roman" w:hAnsi="Times New Roman" w:cs="Times New Roman"/>
          <w:sz w:val="20"/>
        </w:rPr>
        <w:t xml:space="preserve"> </w:t>
      </w:r>
      <w:r w:rsidRPr="00BD2041">
        <w:rPr>
          <w:rFonts w:ascii="Times New Roman" w:hAnsi="Times New Roman" w:cs="Times New Roman"/>
          <w:sz w:val="20"/>
        </w:rPr>
        <w:t>waters,</w:t>
      </w:r>
      <w:r w:rsidR="00BD2041">
        <w:rPr>
          <w:rFonts w:ascii="Times New Roman" w:hAnsi="Times New Roman" w:cs="Times New Roman"/>
          <w:sz w:val="20"/>
        </w:rPr>
        <w:t xml:space="preserve"> </w:t>
      </w:r>
      <w:r w:rsidRPr="00BD2041">
        <w:rPr>
          <w:rFonts w:ascii="Times New Roman" w:hAnsi="Times New Roman" w:cs="Times New Roman"/>
          <w:sz w:val="20"/>
        </w:rPr>
        <w:t>Parangiopetai</w:t>
      </w:r>
      <w:r w:rsidR="00BD2041">
        <w:rPr>
          <w:rFonts w:ascii="Times New Roman" w:hAnsi="Times New Roman" w:cs="Times New Roman"/>
          <w:sz w:val="20"/>
        </w:rPr>
        <w:t xml:space="preserve"> </w:t>
      </w:r>
      <w:r w:rsidRPr="00BD2041">
        <w:rPr>
          <w:rFonts w:ascii="Times New Roman" w:hAnsi="Times New Roman" w:cs="Times New Roman"/>
          <w:sz w:val="20"/>
        </w:rPr>
        <w:t>region,</w:t>
      </w:r>
      <w:r w:rsidR="00BD2041">
        <w:rPr>
          <w:rFonts w:ascii="Times New Roman" w:hAnsi="Times New Roman" w:cs="Times New Roman"/>
          <w:sz w:val="20"/>
        </w:rPr>
        <w:t xml:space="preserve"> </w:t>
      </w:r>
      <w:r w:rsidRPr="00BD2041">
        <w:rPr>
          <w:rFonts w:ascii="Times New Roman" w:hAnsi="Times New Roman" w:cs="Times New Roman"/>
          <w:sz w:val="20"/>
        </w:rPr>
        <w:t>southern</w:t>
      </w:r>
      <w:r w:rsidR="00BD2041">
        <w:rPr>
          <w:rFonts w:ascii="Times New Roman" w:hAnsi="Times New Roman" w:cs="Times New Roman"/>
          <w:sz w:val="20"/>
        </w:rPr>
        <w:t xml:space="preserve"> </w:t>
      </w:r>
      <w:r w:rsidRPr="00BD2041">
        <w:rPr>
          <w:rFonts w:ascii="Times New Roman" w:hAnsi="Times New Roman" w:cs="Times New Roman"/>
          <w:sz w:val="20"/>
        </w:rPr>
        <w:t>coast</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India.</w:t>
      </w:r>
      <w:r w:rsidR="00BD2041">
        <w:rPr>
          <w:rFonts w:ascii="Times New Roman" w:hAnsi="Times New Roman" w:cs="Times New Roman"/>
          <w:sz w:val="20"/>
        </w:rPr>
        <w:t xml:space="preserve"> </w:t>
      </w:r>
      <w:r w:rsidRPr="00BD2041">
        <w:rPr>
          <w:rFonts w:ascii="Times New Roman" w:hAnsi="Times New Roman" w:cs="Times New Roman"/>
          <w:sz w:val="20"/>
        </w:rPr>
        <w:t>Indian</w:t>
      </w:r>
      <w:r w:rsidR="00BD2041">
        <w:rPr>
          <w:rFonts w:ascii="Times New Roman" w:hAnsi="Times New Roman" w:cs="Times New Roman"/>
          <w:sz w:val="20"/>
        </w:rPr>
        <w:t xml:space="preserve"> </w:t>
      </w:r>
      <w:r w:rsidRPr="00BD2041">
        <w:rPr>
          <w:rFonts w:ascii="Times New Roman" w:hAnsi="Times New Roman" w:cs="Times New Roman"/>
          <w:sz w:val="20"/>
        </w:rPr>
        <w:t>Journal</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Marine</w:t>
      </w:r>
      <w:r w:rsidR="00BD2041">
        <w:rPr>
          <w:rFonts w:ascii="Times New Roman" w:hAnsi="Times New Roman" w:cs="Times New Roman"/>
          <w:sz w:val="20"/>
        </w:rPr>
        <w:t xml:space="preserve"> </w:t>
      </w:r>
      <w:r w:rsidRPr="00BD2041">
        <w:rPr>
          <w:rFonts w:ascii="Times New Roman" w:hAnsi="Times New Roman" w:cs="Times New Roman"/>
          <w:sz w:val="20"/>
        </w:rPr>
        <w:t>Science,</w:t>
      </w:r>
      <w:r w:rsidR="00BD2041">
        <w:rPr>
          <w:rFonts w:ascii="Times New Roman" w:hAnsi="Times New Roman" w:cs="Times New Roman"/>
          <w:sz w:val="20"/>
        </w:rPr>
        <w:t xml:space="preserve"> </w:t>
      </w:r>
      <w:r w:rsidRPr="00BD2041">
        <w:rPr>
          <w:rFonts w:ascii="Times New Roman" w:hAnsi="Times New Roman" w:cs="Times New Roman"/>
          <w:sz w:val="20"/>
        </w:rPr>
        <w:t>30:151-160.</w:t>
      </w:r>
    </w:p>
    <w:p w:rsidR="00B56804" w:rsidRPr="00BD2041" w:rsidRDefault="00B56804" w:rsidP="00AF53A1">
      <w:pPr>
        <w:pStyle w:val="ListParagraph"/>
        <w:numPr>
          <w:ilvl w:val="0"/>
          <w:numId w:val="1"/>
        </w:numPr>
        <w:snapToGrid w:val="0"/>
        <w:spacing w:after="0" w:line="240" w:lineRule="auto"/>
        <w:ind w:left="425" w:hanging="425"/>
        <w:jc w:val="both"/>
        <w:rPr>
          <w:rFonts w:ascii="Times New Roman" w:hAnsi="Times New Roman" w:cs="Times New Roman"/>
          <w:sz w:val="20"/>
        </w:rPr>
      </w:pPr>
      <w:r w:rsidRPr="00BD2041">
        <w:rPr>
          <w:rFonts w:ascii="Times New Roman" w:hAnsi="Times New Roman" w:cs="Times New Roman"/>
          <w:sz w:val="20"/>
        </w:rPr>
        <w:t>Goldman,</w:t>
      </w:r>
      <w:r w:rsidR="00BD2041">
        <w:rPr>
          <w:rFonts w:ascii="Times New Roman" w:hAnsi="Times New Roman" w:cs="Times New Roman"/>
          <w:sz w:val="20"/>
        </w:rPr>
        <w:t xml:space="preserve"> </w:t>
      </w:r>
      <w:r w:rsidRPr="00BD2041">
        <w:rPr>
          <w:rFonts w:ascii="Times New Roman" w:hAnsi="Times New Roman" w:cs="Times New Roman"/>
          <w:sz w:val="20"/>
        </w:rPr>
        <w:t>C.</w:t>
      </w:r>
      <w:r w:rsidR="00BD2041">
        <w:rPr>
          <w:rFonts w:ascii="Times New Roman" w:hAnsi="Times New Roman" w:cs="Times New Roman"/>
          <w:sz w:val="20"/>
        </w:rPr>
        <w:t xml:space="preserve"> </w:t>
      </w:r>
      <w:r w:rsidRPr="00BD2041">
        <w:rPr>
          <w:rFonts w:ascii="Times New Roman" w:hAnsi="Times New Roman" w:cs="Times New Roman"/>
          <w:sz w:val="20"/>
        </w:rPr>
        <w:t>R.</w:t>
      </w:r>
      <w:r w:rsidR="00BD2041">
        <w:rPr>
          <w:rFonts w:ascii="Times New Roman" w:hAnsi="Times New Roman" w:cs="Times New Roman"/>
          <w:sz w:val="20"/>
        </w:rPr>
        <w:t xml:space="preserve"> </w:t>
      </w:r>
      <w:r w:rsidRPr="00BD2041">
        <w:rPr>
          <w:rFonts w:ascii="Times New Roman" w:hAnsi="Times New Roman" w:cs="Times New Roman"/>
          <w:sz w:val="20"/>
        </w:rPr>
        <w:t>Horne</w:t>
      </w:r>
      <w:r w:rsidR="00BD2041">
        <w:rPr>
          <w:rFonts w:ascii="Times New Roman" w:hAnsi="Times New Roman" w:cs="Times New Roman"/>
          <w:sz w:val="20"/>
        </w:rPr>
        <w:t xml:space="preserve"> </w:t>
      </w:r>
      <w:r w:rsidRPr="00BD2041">
        <w:rPr>
          <w:rFonts w:ascii="Times New Roman" w:hAnsi="Times New Roman" w:cs="Times New Roman"/>
          <w:sz w:val="20"/>
        </w:rPr>
        <w:t>A.</w:t>
      </w:r>
      <w:r w:rsidR="00BD2041">
        <w:rPr>
          <w:rFonts w:ascii="Times New Roman" w:hAnsi="Times New Roman" w:cs="Times New Roman"/>
          <w:sz w:val="20"/>
        </w:rPr>
        <w:t xml:space="preserve"> </w:t>
      </w:r>
      <w:r w:rsidRPr="00BD2041">
        <w:rPr>
          <w:rFonts w:ascii="Times New Roman" w:hAnsi="Times New Roman" w:cs="Times New Roman"/>
          <w:sz w:val="20"/>
        </w:rPr>
        <w:t>J.</w:t>
      </w:r>
      <w:r w:rsidR="00BD2041">
        <w:rPr>
          <w:rFonts w:ascii="Times New Roman" w:hAnsi="Times New Roman" w:cs="Times New Roman"/>
          <w:sz w:val="20"/>
        </w:rPr>
        <w:t xml:space="preserve"> </w:t>
      </w:r>
      <w:r w:rsidRPr="00BD2041">
        <w:rPr>
          <w:rFonts w:ascii="Times New Roman" w:hAnsi="Times New Roman" w:cs="Times New Roman"/>
          <w:sz w:val="20"/>
        </w:rPr>
        <w:t>(1983)</w:t>
      </w:r>
      <w:r w:rsidR="00BD2041">
        <w:rPr>
          <w:rFonts w:ascii="Times New Roman" w:hAnsi="Times New Roman" w:cs="Times New Roman"/>
          <w:sz w:val="20"/>
        </w:rPr>
        <w:t xml:space="preserve"> </w:t>
      </w:r>
      <w:r w:rsidRPr="00BD2041">
        <w:rPr>
          <w:rFonts w:ascii="Times New Roman" w:hAnsi="Times New Roman" w:cs="Times New Roman"/>
          <w:sz w:val="20"/>
        </w:rPr>
        <w:t>Limnology.</w:t>
      </w:r>
      <w:r w:rsidR="00BD2041">
        <w:rPr>
          <w:rFonts w:ascii="Times New Roman" w:hAnsi="Times New Roman" w:cs="Times New Roman"/>
          <w:sz w:val="20"/>
        </w:rPr>
        <w:t xml:space="preserve"> </w:t>
      </w:r>
      <w:r w:rsidRPr="00BD2041">
        <w:rPr>
          <w:rFonts w:ascii="Times New Roman" w:hAnsi="Times New Roman" w:cs="Times New Roman"/>
          <w:sz w:val="20"/>
        </w:rPr>
        <w:t>McGrraw-Hill</w:t>
      </w:r>
      <w:r w:rsidR="00BD2041">
        <w:rPr>
          <w:rFonts w:ascii="Times New Roman" w:hAnsi="Times New Roman" w:cs="Times New Roman"/>
          <w:sz w:val="20"/>
        </w:rPr>
        <w:t xml:space="preserve"> </w:t>
      </w:r>
      <w:r w:rsidRPr="00BD2041">
        <w:rPr>
          <w:rFonts w:ascii="Times New Roman" w:hAnsi="Times New Roman" w:cs="Times New Roman"/>
          <w:sz w:val="20"/>
        </w:rPr>
        <w:t>Publishing</w:t>
      </w:r>
      <w:r w:rsidR="00BD2041">
        <w:rPr>
          <w:rFonts w:ascii="Times New Roman" w:hAnsi="Times New Roman" w:cs="Times New Roman"/>
          <w:sz w:val="20"/>
        </w:rPr>
        <w:t xml:space="preserve"> </w:t>
      </w:r>
      <w:r w:rsidRPr="00BD2041">
        <w:rPr>
          <w:rFonts w:ascii="Times New Roman" w:hAnsi="Times New Roman" w:cs="Times New Roman"/>
          <w:sz w:val="20"/>
        </w:rPr>
        <w:t>Company,</w:t>
      </w:r>
      <w:r w:rsidR="00BD2041">
        <w:rPr>
          <w:rFonts w:ascii="Times New Roman" w:hAnsi="Times New Roman" w:cs="Times New Roman"/>
          <w:sz w:val="20"/>
        </w:rPr>
        <w:t xml:space="preserve"> </w:t>
      </w:r>
      <w:r w:rsidRPr="00BD2041">
        <w:rPr>
          <w:rFonts w:ascii="Times New Roman" w:hAnsi="Times New Roman" w:cs="Times New Roman"/>
          <w:sz w:val="20"/>
        </w:rPr>
        <w:t>New</w:t>
      </w:r>
      <w:r w:rsidR="00BD2041">
        <w:rPr>
          <w:rFonts w:ascii="Times New Roman" w:hAnsi="Times New Roman" w:cs="Times New Roman"/>
          <w:sz w:val="20"/>
        </w:rPr>
        <w:t xml:space="preserve"> </w:t>
      </w:r>
      <w:r w:rsidRPr="00BD2041">
        <w:rPr>
          <w:rFonts w:ascii="Times New Roman" w:hAnsi="Times New Roman" w:cs="Times New Roman"/>
          <w:sz w:val="20"/>
        </w:rPr>
        <w:t>York</w:t>
      </w:r>
      <w:r w:rsidR="00BD2041">
        <w:rPr>
          <w:rFonts w:ascii="Times New Roman" w:hAnsi="Times New Roman" w:cs="Times New Roman"/>
          <w:sz w:val="20"/>
        </w:rPr>
        <w:t xml:space="preserve"> </w:t>
      </w:r>
      <w:r w:rsidRPr="00BD2041">
        <w:rPr>
          <w:rFonts w:ascii="Times New Roman" w:hAnsi="Times New Roman" w:cs="Times New Roman"/>
          <w:sz w:val="20"/>
        </w:rPr>
        <w:t>464p.</w:t>
      </w:r>
    </w:p>
    <w:p w:rsidR="00B56804" w:rsidRPr="00BD2041" w:rsidRDefault="00B56804" w:rsidP="00AF53A1">
      <w:pPr>
        <w:pStyle w:val="ListParagraph"/>
        <w:numPr>
          <w:ilvl w:val="0"/>
          <w:numId w:val="1"/>
        </w:numPr>
        <w:snapToGrid w:val="0"/>
        <w:spacing w:after="0" w:line="240" w:lineRule="auto"/>
        <w:ind w:left="425" w:hanging="425"/>
        <w:jc w:val="both"/>
        <w:rPr>
          <w:rFonts w:ascii="Times New Roman" w:hAnsi="Times New Roman" w:cs="Times New Roman"/>
          <w:sz w:val="20"/>
        </w:rPr>
      </w:pPr>
      <w:r w:rsidRPr="00BD2041">
        <w:rPr>
          <w:rFonts w:ascii="Times New Roman" w:hAnsi="Times New Roman" w:cs="Times New Roman"/>
          <w:sz w:val="20"/>
        </w:rPr>
        <w:t>Grigg,</w:t>
      </w:r>
      <w:r w:rsidR="00BD2041">
        <w:rPr>
          <w:rFonts w:ascii="Times New Roman" w:hAnsi="Times New Roman" w:cs="Times New Roman"/>
          <w:sz w:val="20"/>
        </w:rPr>
        <w:t xml:space="preserve"> </w:t>
      </w:r>
      <w:r w:rsidRPr="00BD2041">
        <w:rPr>
          <w:rFonts w:ascii="Times New Roman" w:hAnsi="Times New Roman" w:cs="Times New Roman"/>
          <w:sz w:val="20"/>
        </w:rPr>
        <w:t>N.S.</w:t>
      </w:r>
      <w:r w:rsidR="00BD2041">
        <w:rPr>
          <w:rFonts w:ascii="Times New Roman" w:hAnsi="Times New Roman" w:cs="Times New Roman"/>
          <w:sz w:val="20"/>
        </w:rPr>
        <w:t xml:space="preserve"> </w:t>
      </w:r>
      <w:r w:rsidRPr="00BD2041">
        <w:rPr>
          <w:rFonts w:ascii="Times New Roman" w:hAnsi="Times New Roman" w:cs="Times New Roman"/>
          <w:sz w:val="20"/>
        </w:rPr>
        <w:t>(1990).</w:t>
      </w:r>
      <w:r w:rsidR="00BD2041">
        <w:rPr>
          <w:rFonts w:ascii="Times New Roman" w:hAnsi="Times New Roman" w:cs="Times New Roman"/>
          <w:sz w:val="20"/>
        </w:rPr>
        <w:t xml:space="preserve"> </w:t>
      </w:r>
      <w:r w:rsidRPr="00BD2041">
        <w:rPr>
          <w:rFonts w:ascii="Times New Roman" w:hAnsi="Times New Roman" w:cs="Times New Roman"/>
          <w:sz w:val="20"/>
        </w:rPr>
        <w:t>Estuarine</w:t>
      </w:r>
      <w:r w:rsidR="00BD2041">
        <w:rPr>
          <w:rFonts w:ascii="Times New Roman" w:hAnsi="Times New Roman" w:cs="Times New Roman"/>
          <w:sz w:val="20"/>
        </w:rPr>
        <w:t xml:space="preserve"> </w:t>
      </w:r>
      <w:r w:rsidRPr="00BD2041">
        <w:rPr>
          <w:rFonts w:ascii="Times New Roman" w:hAnsi="Times New Roman" w:cs="Times New Roman"/>
          <w:sz w:val="20"/>
        </w:rPr>
        <w:t>water</w:t>
      </w:r>
      <w:r w:rsidR="00BD2041">
        <w:rPr>
          <w:rFonts w:ascii="Times New Roman" w:hAnsi="Times New Roman" w:cs="Times New Roman"/>
          <w:sz w:val="20"/>
        </w:rPr>
        <w:t xml:space="preserve"> </w:t>
      </w:r>
      <w:r w:rsidRPr="00BD2041">
        <w:rPr>
          <w:rFonts w:ascii="Times New Roman" w:hAnsi="Times New Roman" w:cs="Times New Roman"/>
          <w:sz w:val="20"/>
        </w:rPr>
        <w:t>quality</w:t>
      </w:r>
      <w:r w:rsidR="00BD2041">
        <w:rPr>
          <w:rFonts w:ascii="Times New Roman" w:hAnsi="Times New Roman" w:cs="Times New Roman"/>
          <w:sz w:val="20"/>
        </w:rPr>
        <w:t xml:space="preserve"> </w:t>
      </w:r>
      <w:r w:rsidRPr="00BD2041">
        <w:rPr>
          <w:rFonts w:ascii="Times New Roman" w:hAnsi="Times New Roman" w:cs="Times New Roman"/>
          <w:sz w:val="20"/>
        </w:rPr>
        <w:t>Management,</w:t>
      </w:r>
      <w:r w:rsidR="00BD2041">
        <w:rPr>
          <w:rFonts w:ascii="Times New Roman" w:hAnsi="Times New Roman" w:cs="Times New Roman"/>
          <w:sz w:val="20"/>
        </w:rPr>
        <w:t xml:space="preserve"> </w:t>
      </w:r>
      <w:r w:rsidRPr="00BD2041">
        <w:rPr>
          <w:rFonts w:ascii="Times New Roman" w:hAnsi="Times New Roman" w:cs="Times New Roman"/>
          <w:sz w:val="20"/>
        </w:rPr>
        <w:t>planning,</w:t>
      </w:r>
      <w:r w:rsidR="00BD2041">
        <w:rPr>
          <w:rFonts w:ascii="Times New Roman" w:hAnsi="Times New Roman" w:cs="Times New Roman"/>
          <w:sz w:val="20"/>
        </w:rPr>
        <w:t xml:space="preserve"> </w:t>
      </w:r>
      <w:r w:rsidRPr="00BD2041">
        <w:rPr>
          <w:rFonts w:ascii="Times New Roman" w:hAnsi="Times New Roman" w:cs="Times New Roman"/>
          <w:sz w:val="20"/>
        </w:rPr>
        <w:t>organizing,</w:t>
      </w:r>
      <w:r w:rsidR="00BD2041">
        <w:rPr>
          <w:rFonts w:ascii="Times New Roman" w:hAnsi="Times New Roman" w:cs="Times New Roman"/>
          <w:sz w:val="20"/>
        </w:rPr>
        <w:t xml:space="preserve"> </w:t>
      </w:r>
      <w:r w:rsidRPr="00BD2041">
        <w:rPr>
          <w:rFonts w:ascii="Times New Roman" w:hAnsi="Times New Roman" w:cs="Times New Roman"/>
          <w:sz w:val="20"/>
        </w:rPr>
        <w:t>Monitoring</w:t>
      </w:r>
      <w:r w:rsidR="00BD2041">
        <w:rPr>
          <w:rFonts w:ascii="Times New Roman" w:hAnsi="Times New Roman" w:cs="Times New Roman"/>
          <w:sz w:val="20"/>
        </w:rPr>
        <w:t xml:space="preserve"> </w:t>
      </w:r>
      <w:r w:rsidRPr="00BD2041">
        <w:rPr>
          <w:rFonts w:ascii="Times New Roman" w:hAnsi="Times New Roman" w:cs="Times New Roman"/>
          <w:sz w:val="20"/>
        </w:rPr>
        <w:t>and</w:t>
      </w:r>
      <w:r w:rsidR="00BD2041">
        <w:rPr>
          <w:rFonts w:ascii="Times New Roman" w:hAnsi="Times New Roman" w:cs="Times New Roman"/>
          <w:sz w:val="20"/>
        </w:rPr>
        <w:t xml:space="preserve"> </w:t>
      </w:r>
      <w:r w:rsidRPr="00BD2041">
        <w:rPr>
          <w:rFonts w:ascii="Times New Roman" w:hAnsi="Times New Roman" w:cs="Times New Roman"/>
          <w:sz w:val="20"/>
        </w:rPr>
        <w:t>modeling.</w:t>
      </w:r>
      <w:r w:rsidR="00BD2041">
        <w:rPr>
          <w:rFonts w:ascii="Times New Roman" w:hAnsi="Times New Roman" w:cs="Times New Roman"/>
          <w:sz w:val="20"/>
        </w:rPr>
        <w:t xml:space="preserve"> </w:t>
      </w:r>
      <w:r w:rsidRPr="00BD2041">
        <w:rPr>
          <w:rFonts w:ascii="Times New Roman" w:hAnsi="Times New Roman" w:cs="Times New Roman"/>
          <w:sz w:val="20"/>
        </w:rPr>
        <w:t>In:</w:t>
      </w:r>
      <w:r w:rsidR="00BD2041">
        <w:rPr>
          <w:rFonts w:ascii="Times New Roman" w:hAnsi="Times New Roman" w:cs="Times New Roman"/>
          <w:sz w:val="20"/>
        </w:rPr>
        <w:t xml:space="preserve"> </w:t>
      </w:r>
      <w:r w:rsidRPr="00BD2041">
        <w:rPr>
          <w:rFonts w:ascii="Times New Roman" w:hAnsi="Times New Roman" w:cs="Times New Roman"/>
          <w:sz w:val="20"/>
        </w:rPr>
        <w:t>Coastal</w:t>
      </w:r>
      <w:r w:rsidR="00BD2041">
        <w:rPr>
          <w:rFonts w:ascii="Times New Roman" w:hAnsi="Times New Roman" w:cs="Times New Roman"/>
          <w:sz w:val="20"/>
        </w:rPr>
        <w:t xml:space="preserve"> </w:t>
      </w:r>
      <w:r w:rsidRPr="00BD2041">
        <w:rPr>
          <w:rFonts w:ascii="Times New Roman" w:hAnsi="Times New Roman" w:cs="Times New Roman"/>
          <w:sz w:val="20"/>
        </w:rPr>
        <w:t>and</w:t>
      </w:r>
      <w:r w:rsidR="00BD2041">
        <w:rPr>
          <w:rFonts w:ascii="Times New Roman" w:hAnsi="Times New Roman" w:cs="Times New Roman"/>
          <w:sz w:val="20"/>
        </w:rPr>
        <w:t xml:space="preserve"> </w:t>
      </w:r>
      <w:r w:rsidRPr="00BD2041">
        <w:rPr>
          <w:rFonts w:ascii="Times New Roman" w:hAnsi="Times New Roman" w:cs="Times New Roman"/>
          <w:sz w:val="20"/>
        </w:rPr>
        <w:t>Estuarine</w:t>
      </w:r>
      <w:r w:rsidR="00BD2041">
        <w:rPr>
          <w:rFonts w:ascii="Times New Roman" w:hAnsi="Times New Roman" w:cs="Times New Roman"/>
          <w:sz w:val="20"/>
        </w:rPr>
        <w:t xml:space="preserve"> </w:t>
      </w:r>
      <w:r w:rsidRPr="00BD2041">
        <w:rPr>
          <w:rFonts w:ascii="Times New Roman" w:hAnsi="Times New Roman" w:cs="Times New Roman"/>
          <w:sz w:val="20"/>
        </w:rPr>
        <w:t>studies,</w:t>
      </w:r>
      <w:r w:rsidR="00BD2041">
        <w:rPr>
          <w:rFonts w:ascii="Times New Roman" w:hAnsi="Times New Roman" w:cs="Times New Roman"/>
          <w:sz w:val="20"/>
        </w:rPr>
        <w:t xml:space="preserve"> </w:t>
      </w:r>
      <w:r w:rsidRPr="00BD2041">
        <w:rPr>
          <w:rFonts w:ascii="Times New Roman" w:hAnsi="Times New Roman" w:cs="Times New Roman"/>
          <w:sz w:val="20"/>
        </w:rPr>
        <w:t>36</w:t>
      </w:r>
      <w:r w:rsidRPr="00BD2041">
        <w:rPr>
          <w:rFonts w:ascii="Times New Roman" w:hAnsi="Times New Roman" w:cs="Times New Roman"/>
          <w:sz w:val="20"/>
          <w:vertAlign w:val="superscript"/>
        </w:rPr>
        <w:t>th</w:t>
      </w:r>
      <w:r w:rsidR="00BD2041">
        <w:rPr>
          <w:rFonts w:ascii="Times New Roman" w:hAnsi="Times New Roman" w:cs="Times New Roman"/>
          <w:sz w:val="20"/>
        </w:rPr>
        <w:t xml:space="preserve"> </w:t>
      </w:r>
      <w:r w:rsidRPr="00BD2041">
        <w:rPr>
          <w:rFonts w:ascii="Times New Roman" w:hAnsi="Times New Roman" w:cs="Times New Roman"/>
          <w:sz w:val="20"/>
        </w:rPr>
        <w:t>edition</w:t>
      </w:r>
      <w:r w:rsidR="00BD2041">
        <w:rPr>
          <w:rFonts w:ascii="Times New Roman" w:hAnsi="Times New Roman" w:cs="Times New Roman"/>
          <w:sz w:val="20"/>
        </w:rPr>
        <w:t xml:space="preserve"> </w:t>
      </w:r>
      <w:r w:rsidRPr="00BD2041">
        <w:rPr>
          <w:rFonts w:ascii="Times New Roman" w:hAnsi="Times New Roman" w:cs="Times New Roman"/>
          <w:sz w:val="20"/>
        </w:rPr>
        <w:t>(Ed.)</w:t>
      </w:r>
      <w:r w:rsidR="00BD2041">
        <w:rPr>
          <w:rFonts w:ascii="Times New Roman" w:hAnsi="Times New Roman" w:cs="Times New Roman"/>
          <w:sz w:val="20"/>
        </w:rPr>
        <w:t xml:space="preserve"> </w:t>
      </w:r>
      <w:r w:rsidRPr="00BD2041">
        <w:rPr>
          <w:rFonts w:ascii="Times New Roman" w:hAnsi="Times New Roman" w:cs="Times New Roman"/>
          <w:sz w:val="20"/>
        </w:rPr>
        <w:t>W.</w:t>
      </w:r>
      <w:r w:rsidR="00BD2041">
        <w:rPr>
          <w:rFonts w:ascii="Times New Roman" w:hAnsi="Times New Roman" w:cs="Times New Roman"/>
          <w:sz w:val="20"/>
        </w:rPr>
        <w:t xml:space="preserve"> </w:t>
      </w:r>
      <w:r w:rsidRPr="00BD2041">
        <w:rPr>
          <w:rFonts w:ascii="Times New Roman" w:hAnsi="Times New Roman" w:cs="Times New Roman"/>
          <w:sz w:val="20"/>
        </w:rPr>
        <w:t>Michaealis,</w:t>
      </w:r>
      <w:r w:rsidR="00BD2041">
        <w:rPr>
          <w:rFonts w:ascii="Times New Roman" w:hAnsi="Times New Roman" w:cs="Times New Roman"/>
          <w:sz w:val="20"/>
        </w:rPr>
        <w:t xml:space="preserve"> </w:t>
      </w:r>
      <w:r w:rsidRPr="00BD2041">
        <w:rPr>
          <w:rFonts w:ascii="Times New Roman" w:hAnsi="Times New Roman" w:cs="Times New Roman"/>
          <w:sz w:val="20"/>
        </w:rPr>
        <w:t>3-10</w:t>
      </w:r>
      <w:r w:rsidR="00BD2041">
        <w:rPr>
          <w:rFonts w:ascii="Times New Roman" w:hAnsi="Times New Roman" w:cs="Times New Roman"/>
          <w:sz w:val="20"/>
        </w:rPr>
        <w:t xml:space="preserve"> </w:t>
      </w:r>
      <w:r w:rsidRPr="00BD2041">
        <w:rPr>
          <w:rFonts w:ascii="Times New Roman" w:hAnsi="Times New Roman" w:cs="Times New Roman"/>
          <w:sz w:val="20"/>
        </w:rPr>
        <w:t>Berlin</w:t>
      </w:r>
      <w:r w:rsidR="00BD2041">
        <w:rPr>
          <w:rFonts w:ascii="Times New Roman" w:hAnsi="Times New Roman" w:cs="Times New Roman"/>
          <w:sz w:val="20"/>
        </w:rPr>
        <w:t xml:space="preserve"> </w:t>
      </w:r>
      <w:r w:rsidRPr="00BD2041">
        <w:rPr>
          <w:rFonts w:ascii="Times New Roman" w:hAnsi="Times New Roman" w:cs="Times New Roman"/>
          <w:sz w:val="20"/>
        </w:rPr>
        <w:t>Springer,</w:t>
      </w:r>
      <w:r w:rsidR="00BD2041">
        <w:rPr>
          <w:rFonts w:ascii="Times New Roman" w:hAnsi="Times New Roman" w:cs="Times New Roman"/>
          <w:sz w:val="20"/>
        </w:rPr>
        <w:t xml:space="preserve"> </w:t>
      </w:r>
      <w:r w:rsidRPr="00BD2041">
        <w:rPr>
          <w:rFonts w:ascii="Times New Roman" w:hAnsi="Times New Roman" w:cs="Times New Roman"/>
          <w:sz w:val="20"/>
        </w:rPr>
        <w:t>Varlag.</w:t>
      </w:r>
      <w:r w:rsidR="00BD2041">
        <w:rPr>
          <w:rFonts w:ascii="Times New Roman" w:hAnsi="Times New Roman" w:cs="Times New Roman"/>
          <w:sz w:val="20"/>
        </w:rPr>
        <w:t xml:space="preserve"> </w:t>
      </w:r>
    </w:p>
    <w:p w:rsidR="00AF53A1" w:rsidRDefault="00B56804" w:rsidP="00AF53A1">
      <w:pPr>
        <w:pStyle w:val="ListParagraph"/>
        <w:numPr>
          <w:ilvl w:val="0"/>
          <w:numId w:val="1"/>
        </w:numPr>
        <w:snapToGrid w:val="0"/>
        <w:spacing w:after="0" w:line="240" w:lineRule="auto"/>
        <w:ind w:left="425" w:hanging="425"/>
        <w:jc w:val="both"/>
        <w:rPr>
          <w:rFonts w:ascii="Times New Roman" w:hAnsi="Times New Roman" w:cs="Times New Roman"/>
          <w:sz w:val="20"/>
        </w:rPr>
      </w:pPr>
      <w:r w:rsidRPr="00BD2041">
        <w:rPr>
          <w:rFonts w:ascii="Times New Roman" w:hAnsi="Times New Roman" w:cs="Times New Roman"/>
          <w:sz w:val="20"/>
        </w:rPr>
        <w:t>Han,</w:t>
      </w:r>
      <w:r w:rsidR="00BD2041">
        <w:rPr>
          <w:rFonts w:ascii="Times New Roman" w:hAnsi="Times New Roman" w:cs="Times New Roman"/>
          <w:sz w:val="20"/>
        </w:rPr>
        <w:t xml:space="preserve"> </w:t>
      </w:r>
      <w:r w:rsidRPr="00BD2041">
        <w:rPr>
          <w:rFonts w:ascii="Times New Roman" w:hAnsi="Times New Roman" w:cs="Times New Roman"/>
          <w:sz w:val="20"/>
        </w:rPr>
        <w:t>M</w:t>
      </w:r>
      <w:r w:rsidR="00BD2041" w:rsidRPr="00BD2041">
        <w:rPr>
          <w:rFonts w:ascii="Times New Roman" w:hAnsi="Times New Roman" w:cs="Times New Roman"/>
          <w:sz w:val="20"/>
        </w:rPr>
        <w:t>.</w:t>
      </w:r>
      <w:r w:rsidR="00BD2041">
        <w:rPr>
          <w:rFonts w:ascii="Times New Roman" w:hAnsi="Times New Roman" w:cs="Times New Roman"/>
          <w:sz w:val="20"/>
        </w:rPr>
        <w:t xml:space="preserve"> </w:t>
      </w:r>
      <w:r w:rsidR="00BD2041" w:rsidRPr="00BD2041">
        <w:rPr>
          <w:rFonts w:ascii="Times New Roman" w:hAnsi="Times New Roman" w:cs="Times New Roman"/>
          <w:sz w:val="20"/>
        </w:rPr>
        <w:t>(</w:t>
      </w:r>
      <w:r w:rsidRPr="00BD2041">
        <w:rPr>
          <w:rFonts w:ascii="Times New Roman" w:hAnsi="Times New Roman" w:cs="Times New Roman"/>
          <w:sz w:val="20"/>
        </w:rPr>
        <w:t>1978).</w:t>
      </w:r>
      <w:r w:rsidR="00BD2041">
        <w:rPr>
          <w:rFonts w:ascii="Times New Roman" w:hAnsi="Times New Roman" w:cs="Times New Roman"/>
          <w:sz w:val="20"/>
        </w:rPr>
        <w:t xml:space="preserve"> </w:t>
      </w:r>
      <w:r w:rsidRPr="00BD2041">
        <w:rPr>
          <w:rFonts w:ascii="Times New Roman" w:hAnsi="Times New Roman" w:cs="Times New Roman"/>
          <w:sz w:val="20"/>
        </w:rPr>
        <w:t>Illustration</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freshwater</w:t>
      </w:r>
      <w:r w:rsidR="00BD2041">
        <w:rPr>
          <w:rFonts w:ascii="Times New Roman" w:hAnsi="Times New Roman" w:cs="Times New Roman"/>
          <w:sz w:val="20"/>
        </w:rPr>
        <w:t xml:space="preserve"> </w:t>
      </w:r>
      <w:r w:rsidRPr="00BD2041">
        <w:rPr>
          <w:rFonts w:ascii="Times New Roman" w:hAnsi="Times New Roman" w:cs="Times New Roman"/>
          <w:sz w:val="20"/>
        </w:rPr>
        <w:t>plankton</w:t>
      </w:r>
      <w:r w:rsidR="00BD2041">
        <w:rPr>
          <w:rFonts w:ascii="Times New Roman" w:hAnsi="Times New Roman" w:cs="Times New Roman"/>
          <w:sz w:val="20"/>
        </w:rPr>
        <w:t xml:space="preserve"> </w:t>
      </w:r>
      <w:r w:rsidRPr="00BD2041">
        <w:rPr>
          <w:rFonts w:ascii="Times New Roman" w:hAnsi="Times New Roman" w:cs="Times New Roman"/>
          <w:sz w:val="20"/>
        </w:rPr>
        <w:t>1</w:t>
      </w:r>
      <w:r w:rsidRPr="00BD2041">
        <w:rPr>
          <w:rFonts w:ascii="Times New Roman" w:hAnsi="Times New Roman" w:cs="Times New Roman"/>
          <w:sz w:val="20"/>
          <w:vertAlign w:val="superscript"/>
        </w:rPr>
        <w:t>st</w:t>
      </w:r>
      <w:r w:rsidR="00BD2041">
        <w:rPr>
          <w:rFonts w:ascii="Times New Roman" w:hAnsi="Times New Roman" w:cs="Times New Roman"/>
          <w:sz w:val="20"/>
        </w:rPr>
        <w:t xml:space="preserve"> </w:t>
      </w:r>
      <w:r w:rsidRPr="00BD2041">
        <w:rPr>
          <w:rFonts w:ascii="Times New Roman" w:hAnsi="Times New Roman" w:cs="Times New Roman"/>
          <w:sz w:val="20"/>
        </w:rPr>
        <w:t>Edition,</w:t>
      </w:r>
      <w:r w:rsidR="00BD2041">
        <w:rPr>
          <w:rFonts w:ascii="Times New Roman" w:hAnsi="Times New Roman" w:cs="Times New Roman"/>
          <w:sz w:val="20"/>
        </w:rPr>
        <w:t xml:space="preserve"> </w:t>
      </w:r>
      <w:r w:rsidRPr="00BD2041">
        <w:rPr>
          <w:rFonts w:ascii="Times New Roman" w:hAnsi="Times New Roman" w:cs="Times New Roman"/>
          <w:sz w:val="20"/>
        </w:rPr>
        <w:t>Alabana:</w:t>
      </w:r>
      <w:r w:rsidR="00BD2041">
        <w:rPr>
          <w:rFonts w:ascii="Times New Roman" w:hAnsi="Times New Roman" w:cs="Times New Roman"/>
          <w:sz w:val="20"/>
        </w:rPr>
        <w:t xml:space="preserve"> </w:t>
      </w:r>
      <w:r w:rsidRPr="00BD2041">
        <w:rPr>
          <w:rFonts w:ascii="Times New Roman" w:hAnsi="Times New Roman" w:cs="Times New Roman"/>
          <w:sz w:val="20"/>
        </w:rPr>
        <w:t>Agricultural</w:t>
      </w:r>
      <w:r w:rsidR="00BD2041">
        <w:rPr>
          <w:rFonts w:ascii="Times New Roman" w:hAnsi="Times New Roman" w:cs="Times New Roman"/>
          <w:sz w:val="20"/>
        </w:rPr>
        <w:t xml:space="preserve"> </w:t>
      </w:r>
      <w:r w:rsidRPr="00BD2041">
        <w:rPr>
          <w:rFonts w:ascii="Times New Roman" w:hAnsi="Times New Roman" w:cs="Times New Roman"/>
          <w:sz w:val="20"/>
        </w:rPr>
        <w:t>Press</w:t>
      </w:r>
      <w:r w:rsidR="00AF53A1">
        <w:rPr>
          <w:rFonts w:ascii="Times New Roman" w:hAnsi="Times New Roman" w:cs="Times New Roman"/>
          <w:sz w:val="20"/>
        </w:rPr>
        <w:t xml:space="preserve"> .</w:t>
      </w:r>
    </w:p>
    <w:p w:rsidR="00AF53A1" w:rsidRDefault="00B56804" w:rsidP="00AF53A1">
      <w:pPr>
        <w:pStyle w:val="ListParagraph"/>
        <w:numPr>
          <w:ilvl w:val="0"/>
          <w:numId w:val="1"/>
        </w:numPr>
        <w:snapToGrid w:val="0"/>
        <w:spacing w:after="0" w:line="240" w:lineRule="auto"/>
        <w:ind w:left="425" w:hanging="425"/>
        <w:jc w:val="both"/>
        <w:rPr>
          <w:rFonts w:ascii="Times New Roman" w:hAnsi="Times New Roman" w:cs="Times New Roman"/>
          <w:sz w:val="20"/>
        </w:rPr>
      </w:pPr>
      <w:r w:rsidRPr="00BD2041">
        <w:rPr>
          <w:rFonts w:ascii="Times New Roman" w:hAnsi="Times New Roman" w:cs="Times New Roman"/>
          <w:sz w:val="20"/>
        </w:rPr>
        <w:t>Holzlohner,</w:t>
      </w:r>
      <w:r w:rsidR="00BD2041">
        <w:rPr>
          <w:rFonts w:ascii="Times New Roman" w:hAnsi="Times New Roman" w:cs="Times New Roman"/>
          <w:sz w:val="20"/>
        </w:rPr>
        <w:t xml:space="preserve"> </w:t>
      </w:r>
      <w:r w:rsidRPr="00BD2041">
        <w:rPr>
          <w:rFonts w:ascii="Times New Roman" w:hAnsi="Times New Roman" w:cs="Times New Roman"/>
          <w:sz w:val="20"/>
        </w:rPr>
        <w:t>S.</w:t>
      </w:r>
      <w:r w:rsidR="00BD2041">
        <w:rPr>
          <w:rFonts w:ascii="Times New Roman" w:hAnsi="Times New Roman" w:cs="Times New Roman"/>
          <w:sz w:val="20"/>
        </w:rPr>
        <w:t xml:space="preserve"> </w:t>
      </w:r>
      <w:r w:rsidRPr="00BD2041">
        <w:rPr>
          <w:rFonts w:ascii="Times New Roman" w:hAnsi="Times New Roman" w:cs="Times New Roman"/>
          <w:sz w:val="20"/>
        </w:rPr>
        <w:t>Nwosu,</w:t>
      </w:r>
      <w:r w:rsidR="00BD2041">
        <w:rPr>
          <w:rFonts w:ascii="Times New Roman" w:hAnsi="Times New Roman" w:cs="Times New Roman"/>
          <w:sz w:val="20"/>
        </w:rPr>
        <w:t xml:space="preserve"> </w:t>
      </w:r>
      <w:r w:rsidRPr="00BD2041">
        <w:rPr>
          <w:rFonts w:ascii="Times New Roman" w:hAnsi="Times New Roman" w:cs="Times New Roman"/>
          <w:sz w:val="20"/>
        </w:rPr>
        <w:t>F.</w:t>
      </w:r>
      <w:r w:rsidR="00BD2041">
        <w:rPr>
          <w:rFonts w:ascii="Times New Roman" w:hAnsi="Times New Roman" w:cs="Times New Roman"/>
          <w:sz w:val="20"/>
        </w:rPr>
        <w:t xml:space="preserve"> </w:t>
      </w:r>
      <w:r w:rsidRPr="00BD2041">
        <w:rPr>
          <w:rFonts w:ascii="Times New Roman" w:hAnsi="Times New Roman" w:cs="Times New Roman"/>
          <w:sz w:val="20"/>
        </w:rPr>
        <w:t>M.,</w:t>
      </w:r>
      <w:r w:rsidR="00BD2041">
        <w:rPr>
          <w:rFonts w:ascii="Times New Roman" w:hAnsi="Times New Roman" w:cs="Times New Roman"/>
          <w:sz w:val="20"/>
        </w:rPr>
        <w:t xml:space="preserve"> </w:t>
      </w:r>
      <w:r w:rsidRPr="00BD2041">
        <w:rPr>
          <w:rFonts w:ascii="Times New Roman" w:hAnsi="Times New Roman" w:cs="Times New Roman"/>
          <w:sz w:val="20"/>
        </w:rPr>
        <w:t>Akpan</w:t>
      </w:r>
      <w:r w:rsidR="00BD2041">
        <w:rPr>
          <w:rFonts w:ascii="Times New Roman" w:hAnsi="Times New Roman" w:cs="Times New Roman"/>
          <w:sz w:val="20"/>
        </w:rPr>
        <w:t xml:space="preserve"> </w:t>
      </w:r>
      <w:r w:rsidRPr="00BD2041">
        <w:rPr>
          <w:rFonts w:ascii="Times New Roman" w:hAnsi="Times New Roman" w:cs="Times New Roman"/>
          <w:sz w:val="20"/>
        </w:rPr>
        <w:t>E.</w:t>
      </w:r>
      <w:r w:rsidR="00BD2041">
        <w:rPr>
          <w:rFonts w:ascii="Times New Roman" w:hAnsi="Times New Roman" w:cs="Times New Roman"/>
          <w:sz w:val="20"/>
        </w:rPr>
        <w:t xml:space="preserve"> </w:t>
      </w:r>
      <w:r w:rsidRPr="00BD2041">
        <w:rPr>
          <w:rFonts w:ascii="Times New Roman" w:hAnsi="Times New Roman" w:cs="Times New Roman"/>
          <w:sz w:val="20"/>
        </w:rPr>
        <w:t>R.</w:t>
      </w:r>
      <w:r w:rsidR="00BD2041">
        <w:rPr>
          <w:rFonts w:ascii="Times New Roman" w:hAnsi="Times New Roman" w:cs="Times New Roman"/>
          <w:sz w:val="20"/>
        </w:rPr>
        <w:t xml:space="preserve"> </w:t>
      </w:r>
      <w:r w:rsidRPr="00BD2041">
        <w:rPr>
          <w:rFonts w:ascii="Times New Roman" w:hAnsi="Times New Roman" w:cs="Times New Roman"/>
          <w:sz w:val="20"/>
        </w:rPr>
        <w:t>(2002).</w:t>
      </w:r>
      <w:r w:rsidR="00BD2041">
        <w:rPr>
          <w:rFonts w:ascii="Times New Roman" w:hAnsi="Times New Roman" w:cs="Times New Roman"/>
          <w:sz w:val="20"/>
        </w:rPr>
        <w:t xml:space="preserve"> </w:t>
      </w:r>
      <w:r w:rsidRPr="00BD2041">
        <w:rPr>
          <w:rFonts w:ascii="Times New Roman" w:hAnsi="Times New Roman" w:cs="Times New Roman"/>
          <w:sz w:val="20"/>
        </w:rPr>
        <w:t>Mangrove</w:t>
      </w:r>
      <w:r w:rsidR="00BD2041">
        <w:rPr>
          <w:rFonts w:ascii="Times New Roman" w:hAnsi="Times New Roman" w:cs="Times New Roman"/>
          <w:sz w:val="20"/>
        </w:rPr>
        <w:t xml:space="preserve"> </w:t>
      </w:r>
      <w:r w:rsidRPr="00BD2041">
        <w:rPr>
          <w:rFonts w:ascii="Times New Roman" w:hAnsi="Times New Roman" w:cs="Times New Roman"/>
          <w:sz w:val="20"/>
        </w:rPr>
        <w:t>mapping</w:t>
      </w:r>
      <w:r w:rsidR="00BD2041">
        <w:rPr>
          <w:rFonts w:ascii="Times New Roman" w:hAnsi="Times New Roman" w:cs="Times New Roman"/>
          <w:sz w:val="20"/>
        </w:rPr>
        <w:t xml:space="preserve"> </w:t>
      </w:r>
      <w:r w:rsidRPr="00BD2041">
        <w:rPr>
          <w:rFonts w:ascii="Times New Roman" w:hAnsi="Times New Roman" w:cs="Times New Roman"/>
          <w:sz w:val="20"/>
        </w:rPr>
        <w:t>in</w:t>
      </w:r>
      <w:r w:rsidR="00BD2041">
        <w:rPr>
          <w:rFonts w:ascii="Times New Roman" w:hAnsi="Times New Roman" w:cs="Times New Roman"/>
          <w:sz w:val="20"/>
        </w:rPr>
        <w:t xml:space="preserve"> </w:t>
      </w:r>
      <w:r w:rsidRPr="00BD2041">
        <w:rPr>
          <w:rFonts w:ascii="Times New Roman" w:hAnsi="Times New Roman" w:cs="Times New Roman"/>
          <w:sz w:val="20"/>
        </w:rPr>
        <w:t>the</w:t>
      </w:r>
      <w:r w:rsidR="00BD2041">
        <w:rPr>
          <w:rFonts w:ascii="Times New Roman" w:hAnsi="Times New Roman" w:cs="Times New Roman"/>
          <w:sz w:val="20"/>
        </w:rPr>
        <w:t xml:space="preserve"> </w:t>
      </w:r>
      <w:r w:rsidRPr="00BD2041">
        <w:rPr>
          <w:rFonts w:ascii="Times New Roman" w:hAnsi="Times New Roman" w:cs="Times New Roman"/>
          <w:sz w:val="20"/>
        </w:rPr>
        <w:t>Cross</w:t>
      </w:r>
      <w:r w:rsidR="00BD2041">
        <w:rPr>
          <w:rFonts w:ascii="Times New Roman" w:hAnsi="Times New Roman" w:cs="Times New Roman"/>
          <w:sz w:val="20"/>
        </w:rPr>
        <w:t xml:space="preserve"> </w:t>
      </w:r>
      <w:r w:rsidRPr="00BD2041">
        <w:rPr>
          <w:rFonts w:ascii="Times New Roman" w:hAnsi="Times New Roman" w:cs="Times New Roman"/>
          <w:sz w:val="20"/>
        </w:rPr>
        <w:t>River</w:t>
      </w:r>
      <w:r w:rsidR="00BD2041">
        <w:rPr>
          <w:rFonts w:ascii="Times New Roman" w:hAnsi="Times New Roman" w:cs="Times New Roman"/>
          <w:sz w:val="20"/>
        </w:rPr>
        <w:t xml:space="preserve"> </w:t>
      </w:r>
      <w:r w:rsidRPr="00BD2041">
        <w:rPr>
          <w:rFonts w:ascii="Times New Roman" w:hAnsi="Times New Roman" w:cs="Times New Roman"/>
          <w:sz w:val="20"/>
        </w:rPr>
        <w:t>Estuary</w:t>
      </w:r>
      <w:r w:rsidR="00BD2041">
        <w:rPr>
          <w:rFonts w:ascii="Times New Roman" w:hAnsi="Times New Roman" w:cs="Times New Roman"/>
          <w:sz w:val="20"/>
        </w:rPr>
        <w:t xml:space="preserve"> </w:t>
      </w:r>
      <w:r w:rsidRPr="00BD2041">
        <w:rPr>
          <w:rFonts w:ascii="Times New Roman" w:hAnsi="Times New Roman" w:cs="Times New Roman"/>
          <w:i/>
          <w:sz w:val="20"/>
        </w:rPr>
        <w:t>African</w:t>
      </w:r>
      <w:r w:rsidR="00BD2041">
        <w:rPr>
          <w:rFonts w:ascii="Times New Roman" w:hAnsi="Times New Roman" w:cs="Times New Roman"/>
          <w:i/>
          <w:sz w:val="20"/>
        </w:rPr>
        <w:t xml:space="preserve"> </w:t>
      </w:r>
      <w:r w:rsidR="00587422" w:rsidRPr="00BD2041">
        <w:rPr>
          <w:rFonts w:ascii="Times New Roman" w:hAnsi="Times New Roman" w:cs="Times New Roman"/>
          <w:i/>
          <w:sz w:val="20"/>
        </w:rPr>
        <w:t>Journal</w:t>
      </w:r>
      <w:r w:rsidR="00BD2041">
        <w:rPr>
          <w:rFonts w:ascii="Times New Roman" w:hAnsi="Times New Roman" w:cs="Times New Roman"/>
          <w:i/>
          <w:sz w:val="20"/>
        </w:rPr>
        <w:t xml:space="preserve"> </w:t>
      </w:r>
      <w:r w:rsidRPr="00BD2041">
        <w:rPr>
          <w:rFonts w:ascii="Times New Roman" w:hAnsi="Times New Roman" w:cs="Times New Roman"/>
          <w:i/>
          <w:sz w:val="20"/>
        </w:rPr>
        <w:t>of</w:t>
      </w:r>
      <w:r w:rsidR="00BD2041">
        <w:rPr>
          <w:rFonts w:ascii="Times New Roman" w:hAnsi="Times New Roman" w:cs="Times New Roman"/>
          <w:i/>
          <w:sz w:val="20"/>
        </w:rPr>
        <w:t xml:space="preserve"> </w:t>
      </w:r>
      <w:r w:rsidRPr="00BD2041">
        <w:rPr>
          <w:rFonts w:ascii="Times New Roman" w:hAnsi="Times New Roman" w:cs="Times New Roman"/>
          <w:i/>
          <w:sz w:val="20"/>
        </w:rPr>
        <w:t>Environmental</w:t>
      </w:r>
      <w:r w:rsidR="00BD2041">
        <w:rPr>
          <w:rFonts w:ascii="Times New Roman" w:hAnsi="Times New Roman" w:cs="Times New Roman"/>
          <w:i/>
          <w:sz w:val="20"/>
        </w:rPr>
        <w:t xml:space="preserve"> </w:t>
      </w:r>
      <w:r w:rsidRPr="00BD2041">
        <w:rPr>
          <w:rFonts w:ascii="Times New Roman" w:hAnsi="Times New Roman" w:cs="Times New Roman"/>
          <w:i/>
          <w:sz w:val="20"/>
        </w:rPr>
        <w:t>Pollution</w:t>
      </w:r>
      <w:r w:rsidR="00BD2041">
        <w:rPr>
          <w:rFonts w:ascii="Times New Roman" w:hAnsi="Times New Roman" w:cs="Times New Roman"/>
          <w:i/>
          <w:sz w:val="20"/>
        </w:rPr>
        <w:t xml:space="preserve"> </w:t>
      </w:r>
      <w:r w:rsidRPr="00BD2041">
        <w:rPr>
          <w:rFonts w:ascii="Times New Roman" w:hAnsi="Times New Roman" w:cs="Times New Roman"/>
          <w:i/>
          <w:sz w:val="20"/>
        </w:rPr>
        <w:t>and</w:t>
      </w:r>
      <w:r w:rsidR="00BD2041">
        <w:rPr>
          <w:rFonts w:ascii="Times New Roman" w:hAnsi="Times New Roman" w:cs="Times New Roman"/>
          <w:i/>
          <w:sz w:val="20"/>
        </w:rPr>
        <w:t xml:space="preserve"> </w:t>
      </w:r>
      <w:r w:rsidRPr="00BD2041">
        <w:rPr>
          <w:rFonts w:ascii="Times New Roman" w:hAnsi="Times New Roman" w:cs="Times New Roman"/>
          <w:i/>
          <w:sz w:val="20"/>
        </w:rPr>
        <w:t>Health.</w:t>
      </w:r>
      <w:r w:rsidR="00BD2041">
        <w:rPr>
          <w:rFonts w:ascii="Times New Roman" w:hAnsi="Times New Roman" w:cs="Times New Roman"/>
          <w:sz w:val="20"/>
        </w:rPr>
        <w:t xml:space="preserve"> </w:t>
      </w:r>
      <w:r w:rsidRPr="00BD2041">
        <w:rPr>
          <w:rFonts w:ascii="Times New Roman" w:hAnsi="Times New Roman" w:cs="Times New Roman"/>
          <w:sz w:val="20"/>
        </w:rPr>
        <w:t>2:</w:t>
      </w:r>
      <w:r w:rsidR="00BD2041">
        <w:rPr>
          <w:rFonts w:ascii="Times New Roman" w:hAnsi="Times New Roman" w:cs="Times New Roman"/>
          <w:sz w:val="20"/>
        </w:rPr>
        <w:t xml:space="preserve"> </w:t>
      </w:r>
      <w:r w:rsidRPr="00BD2041">
        <w:rPr>
          <w:rFonts w:ascii="Times New Roman" w:hAnsi="Times New Roman" w:cs="Times New Roman"/>
          <w:sz w:val="20"/>
        </w:rPr>
        <w:t>76-8</w:t>
      </w:r>
      <w:r w:rsidR="00AF53A1" w:rsidRPr="00BD2041">
        <w:rPr>
          <w:rFonts w:ascii="Times New Roman" w:hAnsi="Times New Roman" w:cs="Times New Roman"/>
          <w:sz w:val="20"/>
        </w:rPr>
        <w:t>7</w:t>
      </w:r>
      <w:r w:rsidR="00AF53A1">
        <w:rPr>
          <w:rFonts w:ascii="Times New Roman" w:hAnsi="Times New Roman" w:cs="Times New Roman"/>
          <w:sz w:val="20"/>
        </w:rPr>
        <w:t>.</w:t>
      </w:r>
    </w:p>
    <w:p w:rsidR="00B56804" w:rsidRPr="00BD2041" w:rsidRDefault="00B56804" w:rsidP="00AF53A1">
      <w:pPr>
        <w:pStyle w:val="ListParagraph"/>
        <w:numPr>
          <w:ilvl w:val="0"/>
          <w:numId w:val="1"/>
        </w:numPr>
        <w:snapToGrid w:val="0"/>
        <w:spacing w:after="0" w:line="240" w:lineRule="auto"/>
        <w:ind w:left="425" w:hanging="425"/>
        <w:jc w:val="both"/>
        <w:rPr>
          <w:rFonts w:ascii="Times New Roman" w:hAnsi="Times New Roman" w:cs="Times New Roman"/>
          <w:sz w:val="20"/>
        </w:rPr>
      </w:pPr>
      <w:r w:rsidRPr="00BD2041">
        <w:rPr>
          <w:rFonts w:ascii="Times New Roman" w:hAnsi="Times New Roman" w:cs="Times New Roman"/>
          <w:sz w:val="20"/>
        </w:rPr>
        <w:t>Ibrahim,</w:t>
      </w:r>
      <w:r w:rsidR="00BD2041">
        <w:rPr>
          <w:rFonts w:ascii="Times New Roman" w:hAnsi="Times New Roman" w:cs="Times New Roman"/>
          <w:sz w:val="20"/>
        </w:rPr>
        <w:t xml:space="preserve"> </w:t>
      </w:r>
      <w:r w:rsidRPr="00BD2041">
        <w:rPr>
          <w:rFonts w:ascii="Times New Roman" w:hAnsi="Times New Roman" w:cs="Times New Roman"/>
          <w:sz w:val="20"/>
        </w:rPr>
        <w:t>S.</w:t>
      </w:r>
      <w:r w:rsidR="00BD2041">
        <w:rPr>
          <w:rFonts w:ascii="Times New Roman" w:hAnsi="Times New Roman" w:cs="Times New Roman"/>
          <w:sz w:val="20"/>
        </w:rPr>
        <w:t xml:space="preserve"> </w:t>
      </w:r>
      <w:r w:rsidRPr="00BD2041">
        <w:rPr>
          <w:rFonts w:ascii="Times New Roman" w:hAnsi="Times New Roman" w:cs="Times New Roman"/>
          <w:sz w:val="20"/>
        </w:rPr>
        <w:t>(2009).</w:t>
      </w:r>
      <w:r w:rsidR="00BD2041">
        <w:rPr>
          <w:rFonts w:ascii="Times New Roman" w:hAnsi="Times New Roman" w:cs="Times New Roman"/>
          <w:sz w:val="20"/>
        </w:rPr>
        <w:t xml:space="preserve"> </w:t>
      </w:r>
      <w:r w:rsidRPr="00BD2041">
        <w:rPr>
          <w:rFonts w:ascii="Times New Roman" w:hAnsi="Times New Roman" w:cs="Times New Roman"/>
          <w:sz w:val="20"/>
        </w:rPr>
        <w:t>A</w:t>
      </w:r>
      <w:r w:rsidR="00BD2041">
        <w:rPr>
          <w:rFonts w:ascii="Times New Roman" w:hAnsi="Times New Roman" w:cs="Times New Roman"/>
          <w:sz w:val="20"/>
        </w:rPr>
        <w:t xml:space="preserve"> </w:t>
      </w:r>
      <w:r w:rsidRPr="00BD2041">
        <w:rPr>
          <w:rFonts w:ascii="Times New Roman" w:hAnsi="Times New Roman" w:cs="Times New Roman"/>
          <w:sz w:val="20"/>
        </w:rPr>
        <w:t>survey</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zooplankton</w:t>
      </w:r>
      <w:r w:rsidR="00BD2041">
        <w:rPr>
          <w:rFonts w:ascii="Times New Roman" w:hAnsi="Times New Roman" w:cs="Times New Roman"/>
          <w:sz w:val="20"/>
        </w:rPr>
        <w:t xml:space="preserve"> </w:t>
      </w:r>
      <w:r w:rsidRPr="00BD2041">
        <w:rPr>
          <w:rFonts w:ascii="Times New Roman" w:hAnsi="Times New Roman" w:cs="Times New Roman"/>
          <w:sz w:val="20"/>
        </w:rPr>
        <w:t>diversity</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challawa</w:t>
      </w:r>
      <w:r w:rsidR="00BD2041">
        <w:rPr>
          <w:rFonts w:ascii="Times New Roman" w:hAnsi="Times New Roman" w:cs="Times New Roman"/>
          <w:sz w:val="20"/>
        </w:rPr>
        <w:t xml:space="preserve"> </w:t>
      </w:r>
      <w:r w:rsidRPr="00BD2041">
        <w:rPr>
          <w:rFonts w:ascii="Times New Roman" w:hAnsi="Times New Roman" w:cs="Times New Roman"/>
          <w:sz w:val="20"/>
        </w:rPr>
        <w:t>River,</w:t>
      </w:r>
      <w:r w:rsidR="00BD2041">
        <w:rPr>
          <w:rFonts w:ascii="Times New Roman" w:hAnsi="Times New Roman" w:cs="Times New Roman"/>
          <w:sz w:val="20"/>
        </w:rPr>
        <w:t xml:space="preserve"> </w:t>
      </w:r>
      <w:r w:rsidRPr="00BD2041">
        <w:rPr>
          <w:rFonts w:ascii="Times New Roman" w:hAnsi="Times New Roman" w:cs="Times New Roman"/>
          <w:sz w:val="20"/>
        </w:rPr>
        <w:t>Kana</w:t>
      </w:r>
      <w:r w:rsidR="00BD2041">
        <w:rPr>
          <w:rFonts w:ascii="Times New Roman" w:hAnsi="Times New Roman" w:cs="Times New Roman"/>
          <w:sz w:val="20"/>
        </w:rPr>
        <w:t xml:space="preserve"> </w:t>
      </w:r>
      <w:r w:rsidRPr="00BD2041">
        <w:rPr>
          <w:rFonts w:ascii="Times New Roman" w:hAnsi="Times New Roman" w:cs="Times New Roman"/>
          <w:sz w:val="20"/>
        </w:rPr>
        <w:t>and</w:t>
      </w:r>
      <w:r w:rsidR="00BD2041">
        <w:rPr>
          <w:rFonts w:ascii="Times New Roman" w:hAnsi="Times New Roman" w:cs="Times New Roman"/>
          <w:sz w:val="20"/>
        </w:rPr>
        <w:t xml:space="preserve"> </w:t>
      </w:r>
      <w:r w:rsidRPr="00BD2041">
        <w:rPr>
          <w:rFonts w:ascii="Times New Roman" w:hAnsi="Times New Roman" w:cs="Times New Roman"/>
          <w:sz w:val="20"/>
        </w:rPr>
        <w:t>Evaluation</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some</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its</w:t>
      </w:r>
      <w:r w:rsidR="00BD2041">
        <w:rPr>
          <w:rFonts w:ascii="Times New Roman" w:hAnsi="Times New Roman" w:cs="Times New Roman"/>
          <w:sz w:val="20"/>
        </w:rPr>
        <w:t xml:space="preserve"> </w:t>
      </w:r>
      <w:r w:rsidRPr="00BD2041">
        <w:rPr>
          <w:rFonts w:ascii="Times New Roman" w:hAnsi="Times New Roman" w:cs="Times New Roman"/>
          <w:sz w:val="20"/>
        </w:rPr>
        <w:t>physicochemical</w:t>
      </w:r>
      <w:r w:rsidR="00BD2041">
        <w:rPr>
          <w:rFonts w:ascii="Times New Roman" w:hAnsi="Times New Roman" w:cs="Times New Roman"/>
          <w:sz w:val="20"/>
        </w:rPr>
        <w:t xml:space="preserve"> </w:t>
      </w:r>
      <w:r w:rsidRPr="00BD2041">
        <w:rPr>
          <w:rFonts w:ascii="Times New Roman" w:hAnsi="Times New Roman" w:cs="Times New Roman"/>
          <w:sz w:val="20"/>
        </w:rPr>
        <w:t>conditions.</w:t>
      </w:r>
      <w:r w:rsidR="00BD2041">
        <w:rPr>
          <w:rFonts w:ascii="Times New Roman" w:hAnsi="Times New Roman" w:cs="Times New Roman"/>
          <w:sz w:val="20"/>
        </w:rPr>
        <w:t xml:space="preserve"> </w:t>
      </w:r>
      <w:r w:rsidRPr="00BD2041">
        <w:rPr>
          <w:rFonts w:ascii="Times New Roman" w:hAnsi="Times New Roman" w:cs="Times New Roman"/>
          <w:i/>
          <w:sz w:val="20"/>
        </w:rPr>
        <w:t>Bayero</w:t>
      </w:r>
      <w:r w:rsidR="00BD2041">
        <w:rPr>
          <w:rFonts w:ascii="Times New Roman" w:hAnsi="Times New Roman" w:cs="Times New Roman"/>
          <w:i/>
          <w:sz w:val="20"/>
        </w:rPr>
        <w:t xml:space="preserve"> </w:t>
      </w:r>
      <w:r w:rsidRPr="00BD2041">
        <w:rPr>
          <w:rFonts w:ascii="Times New Roman" w:hAnsi="Times New Roman" w:cs="Times New Roman"/>
          <w:i/>
          <w:sz w:val="20"/>
        </w:rPr>
        <w:t>Journal</w:t>
      </w:r>
      <w:r w:rsidR="00BD2041">
        <w:rPr>
          <w:rFonts w:ascii="Times New Roman" w:hAnsi="Times New Roman" w:cs="Times New Roman"/>
          <w:i/>
          <w:sz w:val="20"/>
        </w:rPr>
        <w:t xml:space="preserve"> </w:t>
      </w:r>
      <w:r w:rsidRPr="00BD2041">
        <w:rPr>
          <w:rFonts w:ascii="Times New Roman" w:hAnsi="Times New Roman" w:cs="Times New Roman"/>
          <w:i/>
          <w:sz w:val="20"/>
        </w:rPr>
        <w:t>of</w:t>
      </w:r>
      <w:r w:rsidR="00BD2041">
        <w:rPr>
          <w:rFonts w:ascii="Times New Roman" w:hAnsi="Times New Roman" w:cs="Times New Roman"/>
          <w:i/>
          <w:sz w:val="20"/>
        </w:rPr>
        <w:t xml:space="preserve"> </w:t>
      </w:r>
      <w:r w:rsidRPr="00BD2041">
        <w:rPr>
          <w:rFonts w:ascii="Times New Roman" w:hAnsi="Times New Roman" w:cs="Times New Roman"/>
          <w:i/>
          <w:sz w:val="20"/>
        </w:rPr>
        <w:t>Pure</w:t>
      </w:r>
      <w:r w:rsidR="00BD2041">
        <w:rPr>
          <w:rFonts w:ascii="Times New Roman" w:hAnsi="Times New Roman" w:cs="Times New Roman"/>
          <w:i/>
          <w:sz w:val="20"/>
        </w:rPr>
        <w:t xml:space="preserve"> </w:t>
      </w:r>
      <w:r w:rsidRPr="00BD2041">
        <w:rPr>
          <w:rFonts w:ascii="Times New Roman" w:hAnsi="Times New Roman" w:cs="Times New Roman"/>
          <w:i/>
          <w:sz w:val="20"/>
        </w:rPr>
        <w:t>and</w:t>
      </w:r>
      <w:r w:rsidR="00BD2041">
        <w:rPr>
          <w:rFonts w:ascii="Times New Roman" w:hAnsi="Times New Roman" w:cs="Times New Roman"/>
          <w:i/>
          <w:sz w:val="20"/>
        </w:rPr>
        <w:t xml:space="preserve"> </w:t>
      </w:r>
      <w:r w:rsidRPr="00BD2041">
        <w:rPr>
          <w:rFonts w:ascii="Times New Roman" w:hAnsi="Times New Roman" w:cs="Times New Roman"/>
          <w:i/>
          <w:sz w:val="20"/>
        </w:rPr>
        <w:t>Applied</w:t>
      </w:r>
      <w:r w:rsidR="00BD2041">
        <w:rPr>
          <w:rFonts w:ascii="Times New Roman" w:hAnsi="Times New Roman" w:cs="Times New Roman"/>
          <w:i/>
          <w:sz w:val="20"/>
        </w:rPr>
        <w:t xml:space="preserve"> </w:t>
      </w:r>
      <w:r w:rsidRPr="00BD2041">
        <w:rPr>
          <w:rFonts w:ascii="Times New Roman" w:hAnsi="Times New Roman" w:cs="Times New Roman"/>
          <w:i/>
          <w:sz w:val="20"/>
        </w:rPr>
        <w:t>Science,</w:t>
      </w:r>
      <w:r w:rsidR="00BD2041">
        <w:rPr>
          <w:rFonts w:ascii="Times New Roman" w:hAnsi="Times New Roman" w:cs="Times New Roman"/>
          <w:sz w:val="20"/>
        </w:rPr>
        <w:t xml:space="preserve"> </w:t>
      </w:r>
      <w:r w:rsidRPr="00BD2041">
        <w:rPr>
          <w:rFonts w:ascii="Times New Roman" w:hAnsi="Times New Roman" w:cs="Times New Roman"/>
          <w:sz w:val="20"/>
        </w:rPr>
        <w:t>2</w:t>
      </w:r>
      <w:r w:rsidR="00BD2041">
        <w:rPr>
          <w:rFonts w:ascii="Times New Roman" w:hAnsi="Times New Roman" w:cs="Times New Roman"/>
          <w:sz w:val="20"/>
        </w:rPr>
        <w:t xml:space="preserve"> </w:t>
      </w:r>
      <w:r w:rsidRPr="00BD2041">
        <w:rPr>
          <w:rFonts w:ascii="Times New Roman" w:hAnsi="Times New Roman" w:cs="Times New Roman"/>
          <w:sz w:val="20"/>
        </w:rPr>
        <w:t>(1):19-26.</w:t>
      </w:r>
    </w:p>
    <w:p w:rsidR="00B56804" w:rsidRPr="00BD2041" w:rsidRDefault="00B56804" w:rsidP="00AF53A1">
      <w:pPr>
        <w:pStyle w:val="ListParagraph"/>
        <w:numPr>
          <w:ilvl w:val="0"/>
          <w:numId w:val="1"/>
        </w:numPr>
        <w:snapToGrid w:val="0"/>
        <w:spacing w:after="0" w:line="240" w:lineRule="auto"/>
        <w:ind w:left="425" w:hanging="425"/>
        <w:jc w:val="both"/>
        <w:rPr>
          <w:rFonts w:ascii="Times New Roman" w:hAnsi="Times New Roman" w:cs="Times New Roman"/>
          <w:sz w:val="20"/>
        </w:rPr>
      </w:pPr>
      <w:r w:rsidRPr="00BD2041">
        <w:rPr>
          <w:rFonts w:ascii="Times New Roman" w:hAnsi="Times New Roman" w:cs="Times New Roman"/>
          <w:sz w:val="20"/>
        </w:rPr>
        <w:t>Ikongbeh,</w:t>
      </w:r>
      <w:r w:rsidR="00BD2041">
        <w:rPr>
          <w:rFonts w:ascii="Times New Roman" w:hAnsi="Times New Roman" w:cs="Times New Roman"/>
          <w:sz w:val="20"/>
        </w:rPr>
        <w:t xml:space="preserve"> </w:t>
      </w:r>
      <w:r w:rsidRPr="00BD2041">
        <w:rPr>
          <w:rFonts w:ascii="Times New Roman" w:hAnsi="Times New Roman" w:cs="Times New Roman"/>
          <w:sz w:val="20"/>
        </w:rPr>
        <w:t>O.</w:t>
      </w:r>
      <w:r w:rsidR="00BD2041">
        <w:rPr>
          <w:rFonts w:ascii="Times New Roman" w:hAnsi="Times New Roman" w:cs="Times New Roman"/>
          <w:sz w:val="20"/>
        </w:rPr>
        <w:t xml:space="preserve"> </w:t>
      </w:r>
      <w:r w:rsidRPr="00BD2041">
        <w:rPr>
          <w:rFonts w:ascii="Times New Roman" w:hAnsi="Times New Roman" w:cs="Times New Roman"/>
          <w:sz w:val="20"/>
        </w:rPr>
        <w:t>A.,</w:t>
      </w:r>
      <w:r w:rsidR="00BD2041">
        <w:rPr>
          <w:rFonts w:ascii="Times New Roman" w:hAnsi="Times New Roman" w:cs="Times New Roman"/>
          <w:sz w:val="20"/>
        </w:rPr>
        <w:t xml:space="preserve"> </w:t>
      </w:r>
      <w:r w:rsidRPr="00BD2041">
        <w:rPr>
          <w:rFonts w:ascii="Times New Roman" w:hAnsi="Times New Roman" w:cs="Times New Roman"/>
          <w:sz w:val="20"/>
        </w:rPr>
        <w:t>Ogbo,</w:t>
      </w:r>
      <w:r w:rsidR="00BD2041">
        <w:rPr>
          <w:rFonts w:ascii="Times New Roman" w:hAnsi="Times New Roman" w:cs="Times New Roman"/>
          <w:sz w:val="20"/>
        </w:rPr>
        <w:t xml:space="preserve"> </w:t>
      </w:r>
      <w:r w:rsidRPr="00BD2041">
        <w:rPr>
          <w:rFonts w:ascii="Times New Roman" w:hAnsi="Times New Roman" w:cs="Times New Roman"/>
          <w:sz w:val="20"/>
        </w:rPr>
        <w:t>F.</w:t>
      </w:r>
      <w:r w:rsidR="00BD2041">
        <w:rPr>
          <w:rFonts w:ascii="Times New Roman" w:hAnsi="Times New Roman" w:cs="Times New Roman"/>
          <w:sz w:val="20"/>
        </w:rPr>
        <w:t xml:space="preserve"> </w:t>
      </w:r>
      <w:r w:rsidRPr="00BD2041">
        <w:rPr>
          <w:rFonts w:ascii="Times New Roman" w:hAnsi="Times New Roman" w:cs="Times New Roman"/>
          <w:sz w:val="20"/>
        </w:rPr>
        <w:t>G.</w:t>
      </w:r>
      <w:r w:rsidR="00BD2041">
        <w:rPr>
          <w:rFonts w:ascii="Times New Roman" w:hAnsi="Times New Roman" w:cs="Times New Roman"/>
          <w:sz w:val="20"/>
        </w:rPr>
        <w:t xml:space="preserve"> </w:t>
      </w:r>
      <w:r w:rsidRPr="00BD2041">
        <w:rPr>
          <w:rFonts w:ascii="Times New Roman" w:hAnsi="Times New Roman" w:cs="Times New Roman"/>
          <w:sz w:val="20"/>
        </w:rPr>
        <w:t>Solomon</w:t>
      </w:r>
      <w:r w:rsidR="00BD2041">
        <w:rPr>
          <w:rFonts w:ascii="Times New Roman" w:hAnsi="Times New Roman" w:cs="Times New Roman"/>
          <w:sz w:val="20"/>
        </w:rPr>
        <w:t xml:space="preserve"> </w:t>
      </w:r>
      <w:r w:rsidRPr="00BD2041">
        <w:rPr>
          <w:rFonts w:ascii="Times New Roman" w:hAnsi="Times New Roman" w:cs="Times New Roman"/>
          <w:sz w:val="20"/>
        </w:rPr>
        <w:t>S.</w:t>
      </w:r>
      <w:r w:rsidR="00BD2041">
        <w:rPr>
          <w:rFonts w:ascii="Times New Roman" w:hAnsi="Times New Roman" w:cs="Times New Roman"/>
          <w:sz w:val="20"/>
        </w:rPr>
        <w:t xml:space="preserve"> </w:t>
      </w:r>
      <w:r w:rsidRPr="00BD2041">
        <w:rPr>
          <w:rFonts w:ascii="Times New Roman" w:hAnsi="Times New Roman" w:cs="Times New Roman"/>
          <w:sz w:val="20"/>
        </w:rPr>
        <w:t>G.</w:t>
      </w:r>
      <w:r w:rsidR="00BD2041">
        <w:rPr>
          <w:rFonts w:ascii="Times New Roman" w:hAnsi="Times New Roman" w:cs="Times New Roman"/>
          <w:sz w:val="20"/>
        </w:rPr>
        <w:t xml:space="preserve"> </w:t>
      </w:r>
      <w:r w:rsidRPr="00BD2041">
        <w:rPr>
          <w:rFonts w:ascii="Times New Roman" w:hAnsi="Times New Roman" w:cs="Times New Roman"/>
          <w:sz w:val="20"/>
        </w:rPr>
        <w:t>(2013).</w:t>
      </w:r>
      <w:r w:rsidR="00BD2041">
        <w:rPr>
          <w:rFonts w:ascii="Times New Roman" w:hAnsi="Times New Roman" w:cs="Times New Roman"/>
          <w:sz w:val="20"/>
        </w:rPr>
        <w:t xml:space="preserve"> </w:t>
      </w:r>
      <w:r w:rsidRPr="00BD2041">
        <w:rPr>
          <w:rFonts w:ascii="Times New Roman" w:hAnsi="Times New Roman" w:cs="Times New Roman"/>
          <w:sz w:val="20"/>
        </w:rPr>
        <w:t>Food</w:t>
      </w:r>
      <w:r w:rsidR="00BD2041">
        <w:rPr>
          <w:rFonts w:ascii="Times New Roman" w:hAnsi="Times New Roman" w:cs="Times New Roman"/>
          <w:sz w:val="20"/>
        </w:rPr>
        <w:t xml:space="preserve"> </w:t>
      </w:r>
      <w:r w:rsidRPr="00BD2041">
        <w:rPr>
          <w:rFonts w:ascii="Times New Roman" w:hAnsi="Times New Roman" w:cs="Times New Roman"/>
          <w:sz w:val="20"/>
        </w:rPr>
        <w:t>and</w:t>
      </w:r>
      <w:r w:rsidR="00BD2041">
        <w:rPr>
          <w:rFonts w:ascii="Times New Roman" w:hAnsi="Times New Roman" w:cs="Times New Roman"/>
          <w:sz w:val="20"/>
        </w:rPr>
        <w:t xml:space="preserve"> </w:t>
      </w:r>
      <w:r w:rsidRPr="00BD2041">
        <w:rPr>
          <w:rFonts w:ascii="Times New Roman" w:hAnsi="Times New Roman" w:cs="Times New Roman"/>
          <w:sz w:val="20"/>
        </w:rPr>
        <w:t>feeding</w:t>
      </w:r>
      <w:r w:rsidR="00BD2041">
        <w:rPr>
          <w:rFonts w:ascii="Times New Roman" w:hAnsi="Times New Roman" w:cs="Times New Roman"/>
          <w:sz w:val="20"/>
        </w:rPr>
        <w:t xml:space="preserve"> </w:t>
      </w:r>
      <w:r w:rsidRPr="00BD2041">
        <w:rPr>
          <w:rFonts w:ascii="Times New Roman" w:hAnsi="Times New Roman" w:cs="Times New Roman"/>
          <w:sz w:val="20"/>
        </w:rPr>
        <w:t>habits</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i/>
          <w:sz w:val="20"/>
        </w:rPr>
        <w:t>Auchenoglanisoccidentalis</w:t>
      </w:r>
      <w:r w:rsidR="00BD2041">
        <w:rPr>
          <w:rFonts w:ascii="Times New Roman" w:hAnsi="Times New Roman" w:cs="Times New Roman"/>
          <w:sz w:val="20"/>
        </w:rPr>
        <w:t xml:space="preserve"> </w:t>
      </w:r>
      <w:r w:rsidRPr="00BD2041">
        <w:rPr>
          <w:rFonts w:ascii="Times New Roman" w:hAnsi="Times New Roman" w:cs="Times New Roman"/>
          <w:sz w:val="20"/>
        </w:rPr>
        <w:t>from</w:t>
      </w:r>
      <w:r w:rsidR="00BD2041">
        <w:rPr>
          <w:rFonts w:ascii="Times New Roman" w:hAnsi="Times New Roman" w:cs="Times New Roman"/>
          <w:sz w:val="20"/>
        </w:rPr>
        <w:t xml:space="preserve"> </w:t>
      </w:r>
      <w:r w:rsidRPr="00BD2041">
        <w:rPr>
          <w:rFonts w:ascii="Times New Roman" w:hAnsi="Times New Roman" w:cs="Times New Roman"/>
          <w:sz w:val="20"/>
        </w:rPr>
        <w:t>Lake</w:t>
      </w:r>
      <w:r w:rsidR="00BD2041">
        <w:rPr>
          <w:rFonts w:ascii="Times New Roman" w:hAnsi="Times New Roman" w:cs="Times New Roman"/>
          <w:sz w:val="20"/>
        </w:rPr>
        <w:t xml:space="preserve"> </w:t>
      </w:r>
      <w:r w:rsidRPr="00BD2041">
        <w:rPr>
          <w:rFonts w:ascii="Times New Roman" w:hAnsi="Times New Roman" w:cs="Times New Roman"/>
          <w:sz w:val="20"/>
        </w:rPr>
        <w:t>Akata,</w:t>
      </w:r>
      <w:r w:rsidR="00BD2041">
        <w:rPr>
          <w:rFonts w:ascii="Times New Roman" w:hAnsi="Times New Roman" w:cs="Times New Roman"/>
          <w:sz w:val="20"/>
        </w:rPr>
        <w:t xml:space="preserve"> </w:t>
      </w:r>
      <w:r w:rsidRPr="00BD2041">
        <w:rPr>
          <w:rFonts w:ascii="Times New Roman" w:hAnsi="Times New Roman" w:cs="Times New Roman"/>
          <w:sz w:val="20"/>
        </w:rPr>
        <w:t>Benue</w:t>
      </w:r>
      <w:r w:rsidR="00BD2041">
        <w:rPr>
          <w:rFonts w:ascii="Times New Roman" w:hAnsi="Times New Roman" w:cs="Times New Roman"/>
          <w:sz w:val="20"/>
        </w:rPr>
        <w:t xml:space="preserve"> </w:t>
      </w:r>
      <w:r w:rsidRPr="00BD2041">
        <w:rPr>
          <w:rFonts w:ascii="Times New Roman" w:hAnsi="Times New Roman" w:cs="Times New Roman"/>
          <w:sz w:val="20"/>
        </w:rPr>
        <w:t>State,</w:t>
      </w:r>
      <w:r w:rsidR="00BD2041">
        <w:rPr>
          <w:rFonts w:ascii="Times New Roman" w:hAnsi="Times New Roman" w:cs="Times New Roman"/>
          <w:sz w:val="20"/>
        </w:rPr>
        <w:t xml:space="preserve"> </w:t>
      </w:r>
      <w:r w:rsidRPr="00BD2041">
        <w:rPr>
          <w:rFonts w:ascii="Times New Roman" w:hAnsi="Times New Roman" w:cs="Times New Roman"/>
          <w:sz w:val="20"/>
        </w:rPr>
        <w:t>Nigeria,</w:t>
      </w:r>
      <w:r w:rsidR="00BD2041">
        <w:rPr>
          <w:rFonts w:ascii="Times New Roman" w:hAnsi="Times New Roman" w:cs="Times New Roman"/>
          <w:sz w:val="20"/>
        </w:rPr>
        <w:t xml:space="preserve"> </w:t>
      </w:r>
      <w:r w:rsidRPr="00BD2041">
        <w:rPr>
          <w:rFonts w:ascii="Times New Roman" w:hAnsi="Times New Roman" w:cs="Times New Roman"/>
          <w:sz w:val="20"/>
        </w:rPr>
        <w:t>247</w:t>
      </w:r>
      <w:r w:rsidR="00BD2041">
        <w:rPr>
          <w:rFonts w:ascii="Times New Roman" w:hAnsi="Times New Roman" w:cs="Times New Roman"/>
          <w:sz w:val="20"/>
        </w:rPr>
        <w:t xml:space="preserve"> </w:t>
      </w:r>
      <w:r w:rsidRPr="00BD2041">
        <w:rPr>
          <w:rFonts w:ascii="Times New Roman" w:hAnsi="Times New Roman" w:cs="Times New Roman"/>
          <w:sz w:val="20"/>
        </w:rPr>
        <w:t>-252.</w:t>
      </w:r>
    </w:p>
    <w:p w:rsidR="00B56804" w:rsidRPr="00BD2041" w:rsidRDefault="00B56804" w:rsidP="00AF53A1">
      <w:pPr>
        <w:pStyle w:val="ListParagraph"/>
        <w:numPr>
          <w:ilvl w:val="0"/>
          <w:numId w:val="1"/>
        </w:numPr>
        <w:snapToGrid w:val="0"/>
        <w:spacing w:after="0" w:line="240" w:lineRule="auto"/>
        <w:ind w:left="425" w:hanging="425"/>
        <w:jc w:val="both"/>
        <w:rPr>
          <w:rFonts w:ascii="Times New Roman" w:hAnsi="Times New Roman" w:cs="Times New Roman"/>
          <w:sz w:val="20"/>
        </w:rPr>
      </w:pPr>
      <w:r w:rsidRPr="00BD2041">
        <w:rPr>
          <w:rFonts w:ascii="Times New Roman" w:hAnsi="Times New Roman" w:cs="Times New Roman"/>
          <w:sz w:val="20"/>
        </w:rPr>
        <w:t>Imebore,</w:t>
      </w:r>
      <w:r w:rsidR="00BD2041">
        <w:rPr>
          <w:rFonts w:ascii="Times New Roman" w:hAnsi="Times New Roman" w:cs="Times New Roman"/>
          <w:sz w:val="20"/>
        </w:rPr>
        <w:t xml:space="preserve"> </w:t>
      </w:r>
      <w:r w:rsidRPr="00BD2041">
        <w:rPr>
          <w:rFonts w:ascii="Times New Roman" w:hAnsi="Times New Roman" w:cs="Times New Roman"/>
          <w:sz w:val="20"/>
        </w:rPr>
        <w:t>A.</w:t>
      </w:r>
      <w:r w:rsidR="00BD2041">
        <w:rPr>
          <w:rFonts w:ascii="Times New Roman" w:hAnsi="Times New Roman" w:cs="Times New Roman"/>
          <w:sz w:val="20"/>
        </w:rPr>
        <w:t xml:space="preserve"> </w:t>
      </w:r>
      <w:r w:rsidRPr="00BD2041">
        <w:rPr>
          <w:rFonts w:ascii="Times New Roman" w:hAnsi="Times New Roman" w:cs="Times New Roman"/>
          <w:sz w:val="20"/>
        </w:rPr>
        <w:t>M.</w:t>
      </w:r>
      <w:r w:rsidR="00BD2041">
        <w:rPr>
          <w:rFonts w:ascii="Times New Roman" w:hAnsi="Times New Roman" w:cs="Times New Roman"/>
          <w:sz w:val="20"/>
        </w:rPr>
        <w:t xml:space="preserve"> </w:t>
      </w:r>
      <w:r w:rsidRPr="00BD2041">
        <w:rPr>
          <w:rFonts w:ascii="Times New Roman" w:hAnsi="Times New Roman" w:cs="Times New Roman"/>
          <w:sz w:val="20"/>
        </w:rPr>
        <w:t>A.</w:t>
      </w:r>
      <w:r w:rsidR="00BD2041">
        <w:rPr>
          <w:rFonts w:ascii="Times New Roman" w:hAnsi="Times New Roman" w:cs="Times New Roman"/>
          <w:sz w:val="20"/>
        </w:rPr>
        <w:t xml:space="preserve"> </w:t>
      </w:r>
      <w:r w:rsidRPr="00BD2041">
        <w:rPr>
          <w:rFonts w:ascii="Times New Roman" w:hAnsi="Times New Roman" w:cs="Times New Roman"/>
          <w:sz w:val="20"/>
        </w:rPr>
        <w:t>(1967).</w:t>
      </w:r>
      <w:r w:rsidR="00BD2041">
        <w:rPr>
          <w:rFonts w:ascii="Times New Roman" w:hAnsi="Times New Roman" w:cs="Times New Roman"/>
          <w:sz w:val="20"/>
        </w:rPr>
        <w:t xml:space="preserve"> </w:t>
      </w:r>
      <w:r w:rsidRPr="00BD2041">
        <w:rPr>
          <w:rFonts w:ascii="Times New Roman" w:hAnsi="Times New Roman" w:cs="Times New Roman"/>
          <w:sz w:val="20"/>
        </w:rPr>
        <w:t>Hydrology</w:t>
      </w:r>
      <w:r w:rsidR="00BD2041">
        <w:rPr>
          <w:rFonts w:ascii="Times New Roman" w:hAnsi="Times New Roman" w:cs="Times New Roman"/>
          <w:sz w:val="20"/>
        </w:rPr>
        <w:t xml:space="preserve"> </w:t>
      </w:r>
      <w:r w:rsidRPr="00BD2041">
        <w:rPr>
          <w:rFonts w:ascii="Times New Roman" w:hAnsi="Times New Roman" w:cs="Times New Roman"/>
          <w:sz w:val="20"/>
        </w:rPr>
        <w:t>and</w:t>
      </w:r>
      <w:r w:rsidR="00BD2041">
        <w:rPr>
          <w:rFonts w:ascii="Times New Roman" w:hAnsi="Times New Roman" w:cs="Times New Roman"/>
          <w:sz w:val="20"/>
        </w:rPr>
        <w:t xml:space="preserve"> </w:t>
      </w:r>
      <w:r w:rsidRPr="00BD2041">
        <w:rPr>
          <w:rFonts w:ascii="Times New Roman" w:hAnsi="Times New Roman" w:cs="Times New Roman"/>
          <w:sz w:val="20"/>
        </w:rPr>
        <w:t>Plankton</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Eleyele</w:t>
      </w:r>
      <w:r w:rsidR="00BD2041">
        <w:rPr>
          <w:rFonts w:ascii="Times New Roman" w:hAnsi="Times New Roman" w:cs="Times New Roman"/>
          <w:sz w:val="20"/>
        </w:rPr>
        <w:t xml:space="preserve"> </w:t>
      </w:r>
      <w:r w:rsidRPr="00BD2041">
        <w:rPr>
          <w:rFonts w:ascii="Times New Roman" w:hAnsi="Times New Roman" w:cs="Times New Roman"/>
          <w:sz w:val="20"/>
        </w:rPr>
        <w:t>Reservoir</w:t>
      </w:r>
      <w:r w:rsidR="00BD2041">
        <w:rPr>
          <w:rFonts w:ascii="Times New Roman" w:hAnsi="Times New Roman" w:cs="Times New Roman"/>
          <w:sz w:val="20"/>
        </w:rPr>
        <w:t xml:space="preserve"> </w:t>
      </w:r>
      <w:r w:rsidRPr="00BD2041">
        <w:rPr>
          <w:rFonts w:ascii="Times New Roman" w:hAnsi="Times New Roman" w:cs="Times New Roman"/>
          <w:sz w:val="20"/>
        </w:rPr>
        <w:t>Ibadan,</w:t>
      </w:r>
      <w:r w:rsidR="00BD2041">
        <w:rPr>
          <w:rFonts w:ascii="Times New Roman" w:hAnsi="Times New Roman" w:cs="Times New Roman"/>
          <w:sz w:val="20"/>
        </w:rPr>
        <w:t xml:space="preserve"> </w:t>
      </w:r>
      <w:r w:rsidRPr="00BD2041">
        <w:rPr>
          <w:rFonts w:ascii="Times New Roman" w:hAnsi="Times New Roman" w:cs="Times New Roman"/>
          <w:sz w:val="20"/>
        </w:rPr>
        <w:t>Nigeria,</w:t>
      </w:r>
      <w:r w:rsidR="00BD2041">
        <w:rPr>
          <w:rFonts w:ascii="Times New Roman" w:hAnsi="Times New Roman" w:cs="Times New Roman"/>
          <w:sz w:val="20"/>
        </w:rPr>
        <w:t xml:space="preserve"> </w:t>
      </w:r>
      <w:r w:rsidRPr="00BD2041">
        <w:rPr>
          <w:rFonts w:ascii="Times New Roman" w:hAnsi="Times New Roman" w:cs="Times New Roman"/>
          <w:i/>
          <w:sz w:val="20"/>
        </w:rPr>
        <w:t>Hydrobiologia,</w:t>
      </w:r>
      <w:r w:rsidRPr="00BD2041">
        <w:rPr>
          <w:rFonts w:ascii="Times New Roman" w:hAnsi="Times New Roman" w:cs="Times New Roman"/>
          <w:sz w:val="20"/>
        </w:rPr>
        <w:t>30:154-175.</w:t>
      </w:r>
    </w:p>
    <w:p w:rsidR="00B56804" w:rsidRPr="00BD2041" w:rsidRDefault="00B56804" w:rsidP="00AF53A1">
      <w:pPr>
        <w:pStyle w:val="ListParagraph"/>
        <w:numPr>
          <w:ilvl w:val="0"/>
          <w:numId w:val="1"/>
        </w:numPr>
        <w:snapToGrid w:val="0"/>
        <w:spacing w:after="0" w:line="240" w:lineRule="auto"/>
        <w:ind w:left="425" w:hanging="425"/>
        <w:jc w:val="both"/>
        <w:rPr>
          <w:rFonts w:ascii="Times New Roman" w:hAnsi="Times New Roman" w:cs="Times New Roman"/>
          <w:sz w:val="20"/>
        </w:rPr>
      </w:pPr>
      <w:r w:rsidRPr="00BD2041">
        <w:rPr>
          <w:rFonts w:ascii="Times New Roman" w:hAnsi="Times New Roman" w:cs="Times New Roman"/>
          <w:sz w:val="20"/>
        </w:rPr>
        <w:t>Ita</w:t>
      </w:r>
      <w:r w:rsidR="00BD2041">
        <w:rPr>
          <w:rFonts w:ascii="Times New Roman" w:hAnsi="Times New Roman" w:cs="Times New Roman"/>
          <w:sz w:val="20"/>
        </w:rPr>
        <w:t xml:space="preserve"> </w:t>
      </w:r>
      <w:r w:rsidRPr="00BD2041">
        <w:rPr>
          <w:rFonts w:ascii="Times New Roman" w:hAnsi="Times New Roman" w:cs="Times New Roman"/>
          <w:sz w:val="20"/>
        </w:rPr>
        <w:t>E.</w:t>
      </w:r>
      <w:r w:rsidR="00BD2041">
        <w:rPr>
          <w:rFonts w:ascii="Times New Roman" w:hAnsi="Times New Roman" w:cs="Times New Roman"/>
          <w:sz w:val="20"/>
        </w:rPr>
        <w:t xml:space="preserve"> </w:t>
      </w:r>
      <w:r w:rsidRPr="00BD2041">
        <w:rPr>
          <w:rFonts w:ascii="Times New Roman" w:hAnsi="Times New Roman" w:cs="Times New Roman"/>
          <w:sz w:val="20"/>
        </w:rPr>
        <w:t>O.</w:t>
      </w:r>
      <w:r w:rsidR="00BD2041">
        <w:rPr>
          <w:rFonts w:ascii="Times New Roman" w:hAnsi="Times New Roman" w:cs="Times New Roman"/>
          <w:sz w:val="20"/>
        </w:rPr>
        <w:t xml:space="preserve"> </w:t>
      </w:r>
      <w:r w:rsidRPr="00BD2041">
        <w:rPr>
          <w:rFonts w:ascii="Times New Roman" w:hAnsi="Times New Roman" w:cs="Times New Roman"/>
          <w:sz w:val="20"/>
        </w:rPr>
        <w:t>(1998).</w:t>
      </w:r>
      <w:r w:rsidR="00BD2041">
        <w:rPr>
          <w:rFonts w:ascii="Times New Roman" w:hAnsi="Times New Roman" w:cs="Times New Roman"/>
          <w:sz w:val="20"/>
        </w:rPr>
        <w:t xml:space="preserve"> </w:t>
      </w:r>
      <w:r w:rsidRPr="00BD2041">
        <w:rPr>
          <w:rFonts w:ascii="Times New Roman" w:hAnsi="Times New Roman" w:cs="Times New Roman"/>
          <w:sz w:val="20"/>
        </w:rPr>
        <w:t>The</w:t>
      </w:r>
      <w:r w:rsidR="00BD2041">
        <w:rPr>
          <w:rFonts w:ascii="Times New Roman" w:hAnsi="Times New Roman" w:cs="Times New Roman"/>
          <w:sz w:val="20"/>
        </w:rPr>
        <w:t xml:space="preserve"> </w:t>
      </w:r>
      <w:r w:rsidRPr="00BD2041">
        <w:rPr>
          <w:rFonts w:ascii="Times New Roman" w:hAnsi="Times New Roman" w:cs="Times New Roman"/>
          <w:sz w:val="20"/>
        </w:rPr>
        <w:t>current</w:t>
      </w:r>
      <w:r w:rsidR="00BD2041">
        <w:rPr>
          <w:rFonts w:ascii="Times New Roman" w:hAnsi="Times New Roman" w:cs="Times New Roman"/>
          <w:sz w:val="20"/>
        </w:rPr>
        <w:t xml:space="preserve"> </w:t>
      </w:r>
      <w:r w:rsidRPr="00BD2041">
        <w:rPr>
          <w:rFonts w:ascii="Times New Roman" w:hAnsi="Times New Roman" w:cs="Times New Roman"/>
          <w:sz w:val="20"/>
        </w:rPr>
        <w:t>states</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fish</w:t>
      </w:r>
      <w:r w:rsidR="00BD2041">
        <w:rPr>
          <w:rFonts w:ascii="Times New Roman" w:hAnsi="Times New Roman" w:cs="Times New Roman"/>
          <w:sz w:val="20"/>
        </w:rPr>
        <w:t xml:space="preserve"> </w:t>
      </w:r>
      <w:r w:rsidRPr="00BD2041">
        <w:rPr>
          <w:rFonts w:ascii="Times New Roman" w:hAnsi="Times New Roman" w:cs="Times New Roman"/>
          <w:sz w:val="20"/>
        </w:rPr>
        <w:t>stock</w:t>
      </w:r>
      <w:r w:rsidR="00BD2041">
        <w:rPr>
          <w:rFonts w:ascii="Times New Roman" w:hAnsi="Times New Roman" w:cs="Times New Roman"/>
          <w:sz w:val="20"/>
        </w:rPr>
        <w:t xml:space="preserve"> </w:t>
      </w:r>
      <w:r w:rsidRPr="00BD2041">
        <w:rPr>
          <w:rFonts w:ascii="Times New Roman" w:hAnsi="Times New Roman" w:cs="Times New Roman"/>
          <w:sz w:val="20"/>
        </w:rPr>
        <w:t>and</w:t>
      </w:r>
      <w:r w:rsidR="00BD2041">
        <w:rPr>
          <w:rFonts w:ascii="Times New Roman" w:hAnsi="Times New Roman" w:cs="Times New Roman"/>
          <w:sz w:val="20"/>
        </w:rPr>
        <w:t xml:space="preserve"> </w:t>
      </w:r>
      <w:r w:rsidRPr="00BD2041">
        <w:rPr>
          <w:rFonts w:ascii="Times New Roman" w:hAnsi="Times New Roman" w:cs="Times New Roman"/>
          <w:sz w:val="20"/>
        </w:rPr>
        <w:t>fisheries</w:t>
      </w:r>
      <w:r w:rsidR="00BD2041">
        <w:rPr>
          <w:rFonts w:ascii="Times New Roman" w:hAnsi="Times New Roman" w:cs="Times New Roman"/>
          <w:sz w:val="20"/>
        </w:rPr>
        <w:t xml:space="preserve"> </w:t>
      </w:r>
      <w:r w:rsidRPr="00BD2041">
        <w:rPr>
          <w:rFonts w:ascii="Times New Roman" w:hAnsi="Times New Roman" w:cs="Times New Roman"/>
          <w:sz w:val="20"/>
        </w:rPr>
        <w:t>in</w:t>
      </w:r>
      <w:r w:rsidR="00BD2041">
        <w:rPr>
          <w:rFonts w:ascii="Times New Roman" w:hAnsi="Times New Roman" w:cs="Times New Roman"/>
          <w:sz w:val="20"/>
        </w:rPr>
        <w:t xml:space="preserve"> </w:t>
      </w:r>
      <w:r w:rsidRPr="00BD2041">
        <w:rPr>
          <w:rFonts w:ascii="Times New Roman" w:hAnsi="Times New Roman" w:cs="Times New Roman"/>
          <w:sz w:val="20"/>
        </w:rPr>
        <w:t>Kainjilake.</w:t>
      </w:r>
      <w:r w:rsidR="00BD2041">
        <w:rPr>
          <w:rFonts w:ascii="Times New Roman" w:hAnsi="Times New Roman" w:cs="Times New Roman"/>
          <w:sz w:val="20"/>
        </w:rPr>
        <w:t xml:space="preserve"> </w:t>
      </w:r>
      <w:r w:rsidRPr="00BD2041">
        <w:rPr>
          <w:rFonts w:ascii="Times New Roman" w:hAnsi="Times New Roman" w:cs="Times New Roman"/>
          <w:sz w:val="20"/>
        </w:rPr>
        <w:t>Nigerian-German</w:t>
      </w:r>
      <w:r w:rsidR="00BD2041">
        <w:rPr>
          <w:rFonts w:ascii="Times New Roman" w:hAnsi="Times New Roman" w:cs="Times New Roman"/>
          <w:sz w:val="20"/>
        </w:rPr>
        <w:t xml:space="preserve"> </w:t>
      </w:r>
      <w:r w:rsidRPr="00BD2041">
        <w:rPr>
          <w:rFonts w:ascii="Times New Roman" w:hAnsi="Times New Roman" w:cs="Times New Roman"/>
          <w:sz w:val="20"/>
        </w:rPr>
        <w:t>(GTZ)</w:t>
      </w:r>
      <w:r w:rsidR="00BD2041">
        <w:rPr>
          <w:rFonts w:ascii="Times New Roman" w:hAnsi="Times New Roman" w:cs="Times New Roman"/>
          <w:sz w:val="20"/>
        </w:rPr>
        <w:t xml:space="preserve"> </w:t>
      </w:r>
      <w:r w:rsidRPr="00BD2041">
        <w:rPr>
          <w:rFonts w:ascii="Times New Roman" w:hAnsi="Times New Roman" w:cs="Times New Roman"/>
          <w:sz w:val="20"/>
        </w:rPr>
        <w:t>Kainji</w:t>
      </w:r>
      <w:r w:rsidR="00BD2041">
        <w:rPr>
          <w:rFonts w:ascii="Times New Roman" w:hAnsi="Times New Roman" w:cs="Times New Roman"/>
          <w:sz w:val="20"/>
        </w:rPr>
        <w:t xml:space="preserve"> </w:t>
      </w:r>
      <w:r w:rsidRPr="00BD2041">
        <w:rPr>
          <w:rFonts w:ascii="Times New Roman" w:hAnsi="Times New Roman" w:cs="Times New Roman"/>
          <w:sz w:val="20"/>
        </w:rPr>
        <w:t>Lake</w:t>
      </w:r>
      <w:r w:rsidR="00BD2041">
        <w:rPr>
          <w:rFonts w:ascii="Times New Roman" w:hAnsi="Times New Roman" w:cs="Times New Roman"/>
          <w:sz w:val="20"/>
        </w:rPr>
        <w:t xml:space="preserve"> </w:t>
      </w:r>
      <w:r w:rsidRPr="00BD2041">
        <w:rPr>
          <w:rFonts w:ascii="Times New Roman" w:hAnsi="Times New Roman" w:cs="Times New Roman"/>
          <w:sz w:val="20"/>
        </w:rPr>
        <w:t>Fisheries</w:t>
      </w:r>
      <w:r w:rsidR="00BD2041">
        <w:rPr>
          <w:rFonts w:ascii="Times New Roman" w:hAnsi="Times New Roman" w:cs="Times New Roman"/>
          <w:sz w:val="20"/>
        </w:rPr>
        <w:t xml:space="preserve"> </w:t>
      </w:r>
      <w:r w:rsidRPr="00BD2041">
        <w:rPr>
          <w:rFonts w:ascii="Times New Roman" w:hAnsi="Times New Roman" w:cs="Times New Roman"/>
          <w:sz w:val="20"/>
        </w:rPr>
        <w:t>Promotion</w:t>
      </w:r>
      <w:r w:rsidR="00BD2041">
        <w:rPr>
          <w:rFonts w:ascii="Times New Roman" w:hAnsi="Times New Roman" w:cs="Times New Roman"/>
          <w:sz w:val="20"/>
        </w:rPr>
        <w:t xml:space="preserve"> </w:t>
      </w:r>
      <w:r w:rsidRPr="00BD2041">
        <w:rPr>
          <w:rFonts w:ascii="Times New Roman" w:hAnsi="Times New Roman" w:cs="Times New Roman"/>
          <w:sz w:val="20"/>
        </w:rPr>
        <w:t>project,</w:t>
      </w:r>
      <w:r w:rsidR="00BD2041">
        <w:rPr>
          <w:rFonts w:ascii="Times New Roman" w:hAnsi="Times New Roman" w:cs="Times New Roman"/>
          <w:sz w:val="20"/>
        </w:rPr>
        <w:t xml:space="preserve"> </w:t>
      </w:r>
      <w:r w:rsidRPr="00BD2041">
        <w:rPr>
          <w:rFonts w:ascii="Times New Roman" w:hAnsi="Times New Roman" w:cs="Times New Roman"/>
          <w:sz w:val="20"/>
        </w:rPr>
        <w:t>45p.</w:t>
      </w:r>
    </w:p>
    <w:p w:rsidR="00AF53A1" w:rsidRDefault="00B56804" w:rsidP="00AF53A1">
      <w:pPr>
        <w:pStyle w:val="ListParagraph"/>
        <w:numPr>
          <w:ilvl w:val="0"/>
          <w:numId w:val="1"/>
        </w:numPr>
        <w:snapToGrid w:val="0"/>
        <w:spacing w:after="0" w:line="240" w:lineRule="auto"/>
        <w:ind w:left="425" w:hanging="425"/>
        <w:jc w:val="both"/>
        <w:rPr>
          <w:rFonts w:ascii="Times New Roman" w:hAnsi="Times New Roman" w:cs="Times New Roman"/>
          <w:sz w:val="20"/>
        </w:rPr>
      </w:pPr>
      <w:r w:rsidRPr="00BD2041">
        <w:rPr>
          <w:rFonts w:ascii="Times New Roman" w:hAnsi="Times New Roman" w:cs="Times New Roman"/>
          <w:sz w:val="20"/>
        </w:rPr>
        <w:t>Ita,</w:t>
      </w:r>
      <w:r w:rsidR="00BD2041">
        <w:rPr>
          <w:rFonts w:ascii="Times New Roman" w:hAnsi="Times New Roman" w:cs="Times New Roman"/>
          <w:sz w:val="20"/>
        </w:rPr>
        <w:t xml:space="preserve"> </w:t>
      </w:r>
      <w:r w:rsidRPr="00BD2041">
        <w:rPr>
          <w:rFonts w:ascii="Times New Roman" w:hAnsi="Times New Roman" w:cs="Times New Roman"/>
          <w:sz w:val="20"/>
        </w:rPr>
        <w:t>E.</w:t>
      </w:r>
      <w:r w:rsidR="00BD2041">
        <w:rPr>
          <w:rFonts w:ascii="Times New Roman" w:hAnsi="Times New Roman" w:cs="Times New Roman"/>
          <w:sz w:val="20"/>
        </w:rPr>
        <w:t xml:space="preserve"> </w:t>
      </w:r>
      <w:r w:rsidRPr="00BD2041">
        <w:rPr>
          <w:rFonts w:ascii="Times New Roman" w:hAnsi="Times New Roman" w:cs="Times New Roman"/>
          <w:sz w:val="20"/>
        </w:rPr>
        <w:t>O.</w:t>
      </w:r>
      <w:r w:rsidR="00BD2041">
        <w:rPr>
          <w:rFonts w:ascii="Times New Roman" w:hAnsi="Times New Roman" w:cs="Times New Roman"/>
          <w:sz w:val="20"/>
        </w:rPr>
        <w:t xml:space="preserve"> </w:t>
      </w:r>
      <w:r w:rsidRPr="00BD2041">
        <w:rPr>
          <w:rFonts w:ascii="Times New Roman" w:hAnsi="Times New Roman" w:cs="Times New Roman"/>
          <w:sz w:val="20"/>
        </w:rPr>
        <w:t>(1993).</w:t>
      </w:r>
      <w:r w:rsidR="00BD2041">
        <w:rPr>
          <w:rFonts w:ascii="Times New Roman" w:hAnsi="Times New Roman" w:cs="Times New Roman"/>
          <w:sz w:val="20"/>
        </w:rPr>
        <w:t xml:space="preserve"> </w:t>
      </w:r>
      <w:r w:rsidRPr="00BD2041">
        <w:rPr>
          <w:rFonts w:ascii="Times New Roman" w:hAnsi="Times New Roman" w:cs="Times New Roman"/>
          <w:sz w:val="20"/>
        </w:rPr>
        <w:t>Inland</w:t>
      </w:r>
      <w:r w:rsidR="00BD2041">
        <w:rPr>
          <w:rFonts w:ascii="Times New Roman" w:hAnsi="Times New Roman" w:cs="Times New Roman"/>
          <w:sz w:val="20"/>
        </w:rPr>
        <w:t xml:space="preserve"> </w:t>
      </w:r>
      <w:r w:rsidRPr="00BD2041">
        <w:rPr>
          <w:rFonts w:ascii="Times New Roman" w:hAnsi="Times New Roman" w:cs="Times New Roman"/>
          <w:sz w:val="20"/>
        </w:rPr>
        <w:t>Fisheries</w:t>
      </w:r>
      <w:r w:rsidR="00BD2041">
        <w:rPr>
          <w:rFonts w:ascii="Times New Roman" w:hAnsi="Times New Roman" w:cs="Times New Roman"/>
          <w:sz w:val="20"/>
        </w:rPr>
        <w:t xml:space="preserve"> </w:t>
      </w:r>
      <w:r w:rsidR="00587422" w:rsidRPr="00BD2041">
        <w:rPr>
          <w:rFonts w:ascii="Times New Roman" w:hAnsi="Times New Roman" w:cs="Times New Roman"/>
          <w:sz w:val="20"/>
        </w:rPr>
        <w:t>Resources</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Nigeria</w:t>
      </w:r>
      <w:r w:rsidR="00BD2041">
        <w:rPr>
          <w:rFonts w:ascii="Times New Roman" w:hAnsi="Times New Roman" w:cs="Times New Roman"/>
          <w:sz w:val="20"/>
        </w:rPr>
        <w:t xml:space="preserve"> </w:t>
      </w:r>
      <w:r w:rsidRPr="00BD2041">
        <w:rPr>
          <w:rFonts w:ascii="Times New Roman" w:hAnsi="Times New Roman" w:cs="Times New Roman"/>
          <w:sz w:val="20"/>
        </w:rPr>
        <w:t>FAO,</w:t>
      </w:r>
      <w:r w:rsidR="00BD2041">
        <w:rPr>
          <w:rFonts w:ascii="Times New Roman" w:hAnsi="Times New Roman" w:cs="Times New Roman"/>
          <w:sz w:val="20"/>
        </w:rPr>
        <w:t xml:space="preserve"> </w:t>
      </w:r>
      <w:r w:rsidRPr="00BD2041">
        <w:rPr>
          <w:rFonts w:ascii="Times New Roman" w:hAnsi="Times New Roman" w:cs="Times New Roman"/>
          <w:sz w:val="20"/>
        </w:rPr>
        <w:t>Rome,</w:t>
      </w:r>
      <w:r w:rsidR="00BD2041">
        <w:rPr>
          <w:rFonts w:ascii="Times New Roman" w:hAnsi="Times New Roman" w:cs="Times New Roman"/>
          <w:sz w:val="20"/>
        </w:rPr>
        <w:t xml:space="preserve"> </w:t>
      </w:r>
      <w:r w:rsidRPr="00BD2041">
        <w:rPr>
          <w:rFonts w:ascii="Times New Roman" w:hAnsi="Times New Roman" w:cs="Times New Roman"/>
          <w:sz w:val="20"/>
        </w:rPr>
        <w:t>D/T1230,</w:t>
      </w:r>
      <w:r w:rsidR="00BD2041">
        <w:rPr>
          <w:rFonts w:ascii="Times New Roman" w:hAnsi="Times New Roman" w:cs="Times New Roman"/>
          <w:sz w:val="20"/>
        </w:rPr>
        <w:t xml:space="preserve"> </w:t>
      </w:r>
      <w:r w:rsidRPr="00BD2041">
        <w:rPr>
          <w:rFonts w:ascii="Times New Roman" w:hAnsi="Times New Roman" w:cs="Times New Roman"/>
          <w:sz w:val="20"/>
        </w:rPr>
        <w:t>120p</w:t>
      </w:r>
      <w:r w:rsidR="00AF53A1">
        <w:rPr>
          <w:rFonts w:ascii="Times New Roman" w:hAnsi="Times New Roman" w:cs="Times New Roman"/>
          <w:sz w:val="20"/>
        </w:rPr>
        <w:t>.</w:t>
      </w:r>
    </w:p>
    <w:p w:rsidR="00B56804" w:rsidRPr="00BD2041" w:rsidRDefault="00B56804" w:rsidP="00AF53A1">
      <w:pPr>
        <w:pStyle w:val="ListParagraph"/>
        <w:numPr>
          <w:ilvl w:val="0"/>
          <w:numId w:val="1"/>
        </w:numPr>
        <w:snapToGrid w:val="0"/>
        <w:spacing w:after="0" w:line="240" w:lineRule="auto"/>
        <w:ind w:left="425" w:hanging="425"/>
        <w:jc w:val="both"/>
        <w:rPr>
          <w:rFonts w:ascii="Times New Roman" w:hAnsi="Times New Roman" w:cs="Times New Roman"/>
          <w:sz w:val="20"/>
        </w:rPr>
      </w:pPr>
      <w:r w:rsidRPr="00BD2041">
        <w:rPr>
          <w:rFonts w:ascii="Times New Roman" w:hAnsi="Times New Roman" w:cs="Times New Roman"/>
          <w:sz w:val="20"/>
        </w:rPr>
        <w:t>Job</w:t>
      </w:r>
      <w:r w:rsidR="00BD2041">
        <w:rPr>
          <w:rFonts w:ascii="Times New Roman" w:hAnsi="Times New Roman" w:cs="Times New Roman"/>
          <w:sz w:val="20"/>
        </w:rPr>
        <w:t xml:space="preserve"> </w:t>
      </w:r>
      <w:r w:rsidRPr="00BD2041">
        <w:rPr>
          <w:rFonts w:ascii="Times New Roman" w:hAnsi="Times New Roman" w:cs="Times New Roman"/>
          <w:sz w:val="20"/>
        </w:rPr>
        <w:t>B.</w:t>
      </w:r>
      <w:r w:rsidR="00BD2041">
        <w:rPr>
          <w:rFonts w:ascii="Times New Roman" w:hAnsi="Times New Roman" w:cs="Times New Roman"/>
          <w:sz w:val="20"/>
        </w:rPr>
        <w:t xml:space="preserve"> </w:t>
      </w:r>
      <w:r w:rsidRPr="00BD2041">
        <w:rPr>
          <w:rFonts w:ascii="Times New Roman" w:hAnsi="Times New Roman" w:cs="Times New Roman"/>
          <w:sz w:val="20"/>
        </w:rPr>
        <w:t>E.</w:t>
      </w:r>
      <w:r w:rsidR="00BD2041">
        <w:rPr>
          <w:rFonts w:ascii="Times New Roman" w:hAnsi="Times New Roman" w:cs="Times New Roman"/>
          <w:sz w:val="20"/>
        </w:rPr>
        <w:t xml:space="preserve"> </w:t>
      </w:r>
      <w:r w:rsidRPr="00BD2041">
        <w:rPr>
          <w:rFonts w:ascii="Times New Roman" w:hAnsi="Times New Roman" w:cs="Times New Roman"/>
          <w:sz w:val="20"/>
        </w:rPr>
        <w:t>Ekpo</w:t>
      </w:r>
      <w:r w:rsidR="00BD2041">
        <w:rPr>
          <w:rFonts w:ascii="Times New Roman" w:hAnsi="Times New Roman" w:cs="Times New Roman"/>
          <w:sz w:val="20"/>
        </w:rPr>
        <w:t xml:space="preserve"> </w:t>
      </w:r>
      <w:r w:rsidRPr="00BD2041">
        <w:rPr>
          <w:rFonts w:ascii="Times New Roman" w:hAnsi="Times New Roman" w:cs="Times New Roman"/>
          <w:sz w:val="20"/>
        </w:rPr>
        <w:t>P.</w:t>
      </w:r>
      <w:r w:rsidR="00BD2041">
        <w:rPr>
          <w:rFonts w:ascii="Times New Roman" w:hAnsi="Times New Roman" w:cs="Times New Roman"/>
          <w:sz w:val="20"/>
        </w:rPr>
        <w:t xml:space="preserve"> </w:t>
      </w:r>
      <w:r w:rsidRPr="00BD2041">
        <w:rPr>
          <w:rFonts w:ascii="Times New Roman" w:hAnsi="Times New Roman" w:cs="Times New Roman"/>
          <w:sz w:val="20"/>
        </w:rPr>
        <w:t>J.,</w:t>
      </w:r>
      <w:r w:rsidR="00BD2041">
        <w:rPr>
          <w:rFonts w:ascii="Times New Roman" w:hAnsi="Times New Roman" w:cs="Times New Roman"/>
          <w:sz w:val="20"/>
        </w:rPr>
        <w:t xml:space="preserve"> </w:t>
      </w:r>
      <w:r w:rsidRPr="00BD2041">
        <w:rPr>
          <w:rFonts w:ascii="Times New Roman" w:hAnsi="Times New Roman" w:cs="Times New Roman"/>
          <w:sz w:val="20"/>
        </w:rPr>
        <w:t>Asuquo,</w:t>
      </w:r>
      <w:r w:rsidR="00BD2041">
        <w:rPr>
          <w:rFonts w:ascii="Times New Roman" w:hAnsi="Times New Roman" w:cs="Times New Roman"/>
          <w:sz w:val="20"/>
        </w:rPr>
        <w:t xml:space="preserve"> </w:t>
      </w:r>
      <w:r w:rsidRPr="00BD2041">
        <w:rPr>
          <w:rFonts w:ascii="Times New Roman" w:hAnsi="Times New Roman" w:cs="Times New Roman"/>
          <w:sz w:val="20"/>
        </w:rPr>
        <w:t>P.</w:t>
      </w:r>
      <w:r w:rsidR="00BD2041">
        <w:rPr>
          <w:rFonts w:ascii="Times New Roman" w:hAnsi="Times New Roman" w:cs="Times New Roman"/>
          <w:sz w:val="20"/>
        </w:rPr>
        <w:t xml:space="preserve"> </w:t>
      </w:r>
      <w:r w:rsidRPr="00BD2041">
        <w:rPr>
          <w:rFonts w:ascii="Times New Roman" w:hAnsi="Times New Roman" w:cs="Times New Roman"/>
          <w:sz w:val="20"/>
        </w:rPr>
        <w:t>E.</w:t>
      </w:r>
      <w:r w:rsidR="00BD2041">
        <w:rPr>
          <w:rFonts w:ascii="Times New Roman" w:hAnsi="Times New Roman" w:cs="Times New Roman"/>
          <w:sz w:val="20"/>
        </w:rPr>
        <w:t xml:space="preserve"> </w:t>
      </w:r>
      <w:r w:rsidRPr="00BD2041">
        <w:rPr>
          <w:rFonts w:ascii="Times New Roman" w:hAnsi="Times New Roman" w:cs="Times New Roman"/>
          <w:sz w:val="20"/>
        </w:rPr>
        <w:t>(2017).</w:t>
      </w:r>
      <w:r w:rsidR="00BD2041">
        <w:rPr>
          <w:rFonts w:ascii="Times New Roman" w:hAnsi="Times New Roman" w:cs="Times New Roman"/>
          <w:sz w:val="20"/>
        </w:rPr>
        <w:t xml:space="preserve"> </w:t>
      </w:r>
      <w:r w:rsidRPr="00BD2041">
        <w:rPr>
          <w:rFonts w:ascii="Times New Roman" w:hAnsi="Times New Roman" w:cs="Times New Roman"/>
          <w:sz w:val="20"/>
        </w:rPr>
        <w:t>Impact</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human</w:t>
      </w:r>
      <w:r w:rsidR="00BD2041">
        <w:rPr>
          <w:rFonts w:ascii="Times New Roman" w:hAnsi="Times New Roman" w:cs="Times New Roman"/>
          <w:sz w:val="20"/>
        </w:rPr>
        <w:t xml:space="preserve"> </w:t>
      </w:r>
      <w:r w:rsidRPr="00BD2041">
        <w:rPr>
          <w:rFonts w:ascii="Times New Roman" w:hAnsi="Times New Roman" w:cs="Times New Roman"/>
          <w:sz w:val="20"/>
        </w:rPr>
        <w:t>activities</w:t>
      </w:r>
      <w:r w:rsidR="00BD2041">
        <w:rPr>
          <w:rFonts w:ascii="Times New Roman" w:hAnsi="Times New Roman" w:cs="Times New Roman"/>
          <w:sz w:val="20"/>
        </w:rPr>
        <w:t xml:space="preserve"> </w:t>
      </w:r>
      <w:r w:rsidRPr="00BD2041">
        <w:rPr>
          <w:rFonts w:ascii="Times New Roman" w:hAnsi="Times New Roman" w:cs="Times New Roman"/>
          <w:sz w:val="20"/>
        </w:rPr>
        <w:t>on</w:t>
      </w:r>
      <w:r w:rsidR="00BD2041">
        <w:rPr>
          <w:rFonts w:ascii="Times New Roman" w:hAnsi="Times New Roman" w:cs="Times New Roman"/>
          <w:sz w:val="20"/>
        </w:rPr>
        <w:t xml:space="preserve"> </w:t>
      </w:r>
      <w:r w:rsidRPr="00BD2041">
        <w:rPr>
          <w:rFonts w:ascii="Times New Roman" w:hAnsi="Times New Roman" w:cs="Times New Roman"/>
          <w:sz w:val="20"/>
        </w:rPr>
        <w:t>the</w:t>
      </w:r>
      <w:r w:rsidR="00BD2041">
        <w:rPr>
          <w:rFonts w:ascii="Times New Roman" w:hAnsi="Times New Roman" w:cs="Times New Roman"/>
          <w:sz w:val="20"/>
        </w:rPr>
        <w:t xml:space="preserve"> </w:t>
      </w:r>
      <w:r w:rsidRPr="00BD2041">
        <w:rPr>
          <w:rFonts w:ascii="Times New Roman" w:hAnsi="Times New Roman" w:cs="Times New Roman"/>
          <w:sz w:val="20"/>
        </w:rPr>
        <w:t>distribution,</w:t>
      </w:r>
      <w:r w:rsidR="00BD2041">
        <w:rPr>
          <w:rFonts w:ascii="Times New Roman" w:hAnsi="Times New Roman" w:cs="Times New Roman"/>
          <w:sz w:val="20"/>
        </w:rPr>
        <w:t xml:space="preserve"> </w:t>
      </w:r>
      <w:r w:rsidRPr="00BD2041">
        <w:rPr>
          <w:rFonts w:ascii="Times New Roman" w:hAnsi="Times New Roman" w:cs="Times New Roman"/>
          <w:sz w:val="20"/>
        </w:rPr>
        <w:t>Abundance</w:t>
      </w:r>
      <w:r w:rsidR="00BD2041">
        <w:rPr>
          <w:rFonts w:ascii="Times New Roman" w:hAnsi="Times New Roman" w:cs="Times New Roman"/>
          <w:sz w:val="20"/>
        </w:rPr>
        <w:t xml:space="preserve"> </w:t>
      </w:r>
      <w:r w:rsidRPr="00BD2041">
        <w:rPr>
          <w:rFonts w:ascii="Times New Roman" w:hAnsi="Times New Roman" w:cs="Times New Roman"/>
          <w:sz w:val="20"/>
        </w:rPr>
        <w:t>And</w:t>
      </w:r>
      <w:r w:rsidR="00BD2041">
        <w:rPr>
          <w:rFonts w:ascii="Times New Roman" w:hAnsi="Times New Roman" w:cs="Times New Roman"/>
          <w:sz w:val="20"/>
        </w:rPr>
        <w:t xml:space="preserve"> </w:t>
      </w:r>
      <w:r w:rsidRPr="00BD2041">
        <w:rPr>
          <w:rFonts w:ascii="Times New Roman" w:hAnsi="Times New Roman" w:cs="Times New Roman"/>
          <w:sz w:val="20"/>
        </w:rPr>
        <w:t>Diversity</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Zooplankton</w:t>
      </w:r>
      <w:r w:rsidR="00BD2041">
        <w:rPr>
          <w:rFonts w:ascii="Times New Roman" w:hAnsi="Times New Roman" w:cs="Times New Roman"/>
          <w:sz w:val="20"/>
        </w:rPr>
        <w:t xml:space="preserve"> </w:t>
      </w:r>
      <w:r w:rsidRPr="00BD2041">
        <w:rPr>
          <w:rFonts w:ascii="Times New Roman" w:hAnsi="Times New Roman" w:cs="Times New Roman"/>
          <w:sz w:val="20"/>
        </w:rPr>
        <w:t>in</w:t>
      </w:r>
      <w:r w:rsidR="00BD2041">
        <w:rPr>
          <w:rFonts w:ascii="Times New Roman" w:hAnsi="Times New Roman" w:cs="Times New Roman"/>
          <w:sz w:val="20"/>
        </w:rPr>
        <w:t xml:space="preserve"> </w:t>
      </w:r>
      <w:r w:rsidRPr="00BD2041">
        <w:rPr>
          <w:rFonts w:ascii="Times New Roman" w:hAnsi="Times New Roman" w:cs="Times New Roman"/>
          <w:sz w:val="20"/>
        </w:rPr>
        <w:t>the</w:t>
      </w:r>
      <w:r w:rsidR="00BD2041">
        <w:rPr>
          <w:rFonts w:ascii="Times New Roman" w:hAnsi="Times New Roman" w:cs="Times New Roman"/>
          <w:sz w:val="20"/>
        </w:rPr>
        <w:t xml:space="preserve"> </w:t>
      </w:r>
      <w:r w:rsidRPr="00BD2041">
        <w:rPr>
          <w:rFonts w:ascii="Times New Roman" w:hAnsi="Times New Roman" w:cs="Times New Roman"/>
          <w:sz w:val="20"/>
        </w:rPr>
        <w:t>Calabar</w:t>
      </w:r>
      <w:r w:rsidR="00BD2041">
        <w:rPr>
          <w:rFonts w:ascii="Times New Roman" w:hAnsi="Times New Roman" w:cs="Times New Roman"/>
          <w:sz w:val="20"/>
        </w:rPr>
        <w:t xml:space="preserve"> </w:t>
      </w:r>
      <w:r w:rsidRPr="00BD2041">
        <w:rPr>
          <w:rFonts w:ascii="Times New Roman" w:hAnsi="Times New Roman" w:cs="Times New Roman"/>
          <w:sz w:val="20"/>
        </w:rPr>
        <w:t>River</w:t>
      </w:r>
      <w:r w:rsidR="00BD2041">
        <w:rPr>
          <w:rFonts w:ascii="Times New Roman" w:hAnsi="Times New Roman" w:cs="Times New Roman"/>
          <w:sz w:val="20"/>
        </w:rPr>
        <w:t xml:space="preserve"> </w:t>
      </w:r>
      <w:r w:rsidRPr="00BD2041">
        <w:rPr>
          <w:rFonts w:ascii="Times New Roman" w:hAnsi="Times New Roman" w:cs="Times New Roman"/>
          <w:sz w:val="20"/>
        </w:rPr>
        <w:t>System,</w:t>
      </w:r>
      <w:r w:rsidR="00BD2041">
        <w:rPr>
          <w:rFonts w:ascii="Times New Roman" w:hAnsi="Times New Roman" w:cs="Times New Roman"/>
          <w:sz w:val="20"/>
        </w:rPr>
        <w:t xml:space="preserve"> </w:t>
      </w:r>
      <w:r w:rsidRPr="00BD2041">
        <w:rPr>
          <w:rFonts w:ascii="Times New Roman" w:hAnsi="Times New Roman" w:cs="Times New Roman"/>
          <w:sz w:val="20"/>
        </w:rPr>
        <w:t>Cross</w:t>
      </w:r>
      <w:r w:rsidR="00BD2041">
        <w:rPr>
          <w:rFonts w:ascii="Times New Roman" w:hAnsi="Times New Roman" w:cs="Times New Roman"/>
          <w:sz w:val="20"/>
        </w:rPr>
        <w:t xml:space="preserve"> </w:t>
      </w:r>
      <w:r w:rsidRPr="00BD2041">
        <w:rPr>
          <w:rFonts w:ascii="Times New Roman" w:hAnsi="Times New Roman" w:cs="Times New Roman"/>
          <w:sz w:val="20"/>
        </w:rPr>
        <w:t>River</w:t>
      </w:r>
      <w:r w:rsidR="00BD2041">
        <w:rPr>
          <w:rFonts w:ascii="Times New Roman" w:hAnsi="Times New Roman" w:cs="Times New Roman"/>
          <w:sz w:val="20"/>
        </w:rPr>
        <w:t xml:space="preserve"> </w:t>
      </w:r>
      <w:r w:rsidRPr="00BD2041">
        <w:rPr>
          <w:rFonts w:ascii="Times New Roman" w:hAnsi="Times New Roman" w:cs="Times New Roman"/>
          <w:sz w:val="20"/>
        </w:rPr>
        <w:t>State</w:t>
      </w:r>
      <w:r w:rsidR="00BD2041">
        <w:rPr>
          <w:rFonts w:ascii="Times New Roman" w:hAnsi="Times New Roman" w:cs="Times New Roman"/>
          <w:sz w:val="20"/>
        </w:rPr>
        <w:t xml:space="preserve"> </w:t>
      </w:r>
      <w:r w:rsidRPr="00BD2041">
        <w:rPr>
          <w:rFonts w:ascii="Times New Roman" w:hAnsi="Times New Roman" w:cs="Times New Roman"/>
          <w:sz w:val="20"/>
        </w:rPr>
        <w:t>Nigeria.</w:t>
      </w:r>
      <w:r w:rsidR="00BD2041">
        <w:rPr>
          <w:rFonts w:ascii="Times New Roman" w:hAnsi="Times New Roman" w:cs="Times New Roman"/>
          <w:sz w:val="20"/>
        </w:rPr>
        <w:t xml:space="preserve"> </w:t>
      </w:r>
      <w:r w:rsidRPr="00BD2041">
        <w:rPr>
          <w:rFonts w:ascii="Times New Roman" w:hAnsi="Times New Roman" w:cs="Times New Roman"/>
          <w:i/>
          <w:sz w:val="20"/>
        </w:rPr>
        <w:t>International</w:t>
      </w:r>
      <w:r w:rsidR="00BD2041">
        <w:rPr>
          <w:rFonts w:ascii="Times New Roman" w:hAnsi="Times New Roman" w:cs="Times New Roman"/>
          <w:i/>
          <w:sz w:val="20"/>
        </w:rPr>
        <w:t xml:space="preserve"> </w:t>
      </w:r>
      <w:r w:rsidRPr="00BD2041">
        <w:rPr>
          <w:rFonts w:ascii="Times New Roman" w:hAnsi="Times New Roman" w:cs="Times New Roman"/>
          <w:i/>
          <w:sz w:val="20"/>
        </w:rPr>
        <w:t>Journal</w:t>
      </w:r>
      <w:r w:rsidR="00BD2041">
        <w:rPr>
          <w:rFonts w:ascii="Times New Roman" w:hAnsi="Times New Roman" w:cs="Times New Roman"/>
          <w:i/>
          <w:sz w:val="20"/>
        </w:rPr>
        <w:t xml:space="preserve"> </w:t>
      </w:r>
      <w:r w:rsidRPr="00BD2041">
        <w:rPr>
          <w:rFonts w:ascii="Times New Roman" w:hAnsi="Times New Roman" w:cs="Times New Roman"/>
          <w:i/>
          <w:sz w:val="20"/>
        </w:rPr>
        <w:t>of</w:t>
      </w:r>
      <w:r w:rsidR="00BD2041">
        <w:rPr>
          <w:rFonts w:ascii="Times New Roman" w:hAnsi="Times New Roman" w:cs="Times New Roman"/>
          <w:i/>
          <w:sz w:val="20"/>
        </w:rPr>
        <w:t xml:space="preserve"> </w:t>
      </w:r>
      <w:r w:rsidRPr="00BD2041">
        <w:rPr>
          <w:rFonts w:ascii="Times New Roman" w:hAnsi="Times New Roman" w:cs="Times New Roman"/>
          <w:i/>
          <w:sz w:val="20"/>
        </w:rPr>
        <w:t>science</w:t>
      </w:r>
      <w:r w:rsidR="00BD2041">
        <w:rPr>
          <w:rFonts w:ascii="Times New Roman" w:hAnsi="Times New Roman" w:cs="Times New Roman"/>
          <w:i/>
          <w:sz w:val="20"/>
        </w:rPr>
        <w:t xml:space="preserve"> </w:t>
      </w:r>
      <w:r w:rsidRPr="00BD2041">
        <w:rPr>
          <w:rFonts w:ascii="Times New Roman" w:hAnsi="Times New Roman" w:cs="Times New Roman"/>
          <w:i/>
          <w:sz w:val="20"/>
        </w:rPr>
        <w:t>Information,</w:t>
      </w:r>
      <w:r w:rsidR="00BD2041">
        <w:rPr>
          <w:rFonts w:ascii="Times New Roman" w:hAnsi="Times New Roman" w:cs="Times New Roman"/>
          <w:i/>
          <w:sz w:val="20"/>
        </w:rPr>
        <w:t xml:space="preserve"> </w:t>
      </w:r>
      <w:r w:rsidRPr="00BD2041">
        <w:rPr>
          <w:rFonts w:ascii="Times New Roman" w:hAnsi="Times New Roman" w:cs="Times New Roman"/>
          <w:sz w:val="20"/>
        </w:rPr>
        <w:t>412-425.</w:t>
      </w:r>
    </w:p>
    <w:p w:rsidR="00B56804" w:rsidRPr="00BD2041" w:rsidRDefault="00B56804" w:rsidP="00AF53A1">
      <w:pPr>
        <w:pStyle w:val="ListParagraph"/>
        <w:numPr>
          <w:ilvl w:val="0"/>
          <w:numId w:val="1"/>
        </w:numPr>
        <w:snapToGrid w:val="0"/>
        <w:spacing w:after="0" w:line="240" w:lineRule="auto"/>
        <w:ind w:left="425" w:hanging="425"/>
        <w:jc w:val="both"/>
        <w:rPr>
          <w:rFonts w:ascii="Times New Roman" w:hAnsi="Times New Roman" w:cs="Times New Roman"/>
          <w:sz w:val="20"/>
        </w:rPr>
      </w:pPr>
      <w:r w:rsidRPr="00BD2041">
        <w:rPr>
          <w:rFonts w:ascii="Times New Roman" w:hAnsi="Times New Roman" w:cs="Times New Roman"/>
          <w:sz w:val="20"/>
        </w:rPr>
        <w:t>Job,</w:t>
      </w:r>
      <w:r w:rsidR="00BD2041">
        <w:rPr>
          <w:rFonts w:ascii="Times New Roman" w:hAnsi="Times New Roman" w:cs="Times New Roman"/>
          <w:sz w:val="20"/>
        </w:rPr>
        <w:t xml:space="preserve"> </w:t>
      </w:r>
      <w:r w:rsidRPr="00BD2041">
        <w:rPr>
          <w:rFonts w:ascii="Times New Roman" w:hAnsi="Times New Roman" w:cs="Times New Roman"/>
          <w:sz w:val="20"/>
        </w:rPr>
        <w:t>B.E.,</w:t>
      </w:r>
      <w:r w:rsidR="00BD2041">
        <w:rPr>
          <w:rFonts w:ascii="Times New Roman" w:hAnsi="Times New Roman" w:cs="Times New Roman"/>
          <w:sz w:val="20"/>
        </w:rPr>
        <w:t xml:space="preserve"> </w:t>
      </w:r>
      <w:r w:rsidRPr="00BD2041">
        <w:rPr>
          <w:rFonts w:ascii="Times New Roman" w:hAnsi="Times New Roman" w:cs="Times New Roman"/>
          <w:sz w:val="20"/>
        </w:rPr>
        <w:t>Ekpo</w:t>
      </w:r>
      <w:r w:rsidR="00BD2041">
        <w:rPr>
          <w:rFonts w:ascii="Times New Roman" w:hAnsi="Times New Roman" w:cs="Times New Roman"/>
          <w:sz w:val="20"/>
        </w:rPr>
        <w:t xml:space="preserve"> </w:t>
      </w:r>
      <w:r w:rsidRPr="00BD2041">
        <w:rPr>
          <w:rFonts w:ascii="Times New Roman" w:hAnsi="Times New Roman" w:cs="Times New Roman"/>
          <w:sz w:val="20"/>
        </w:rPr>
        <w:t>P.</w:t>
      </w:r>
      <w:r w:rsidR="00BD2041">
        <w:rPr>
          <w:rFonts w:ascii="Times New Roman" w:hAnsi="Times New Roman" w:cs="Times New Roman"/>
          <w:sz w:val="20"/>
        </w:rPr>
        <w:t xml:space="preserve"> </w:t>
      </w:r>
      <w:r w:rsidRPr="00BD2041">
        <w:rPr>
          <w:rFonts w:ascii="Times New Roman" w:hAnsi="Times New Roman" w:cs="Times New Roman"/>
          <w:sz w:val="20"/>
        </w:rPr>
        <w:t>B.</w:t>
      </w:r>
      <w:r w:rsidR="00BD2041">
        <w:rPr>
          <w:rFonts w:ascii="Times New Roman" w:hAnsi="Times New Roman" w:cs="Times New Roman"/>
          <w:sz w:val="20"/>
        </w:rPr>
        <w:t xml:space="preserve"> </w:t>
      </w:r>
      <w:r w:rsidRPr="00BD2041">
        <w:rPr>
          <w:rFonts w:ascii="Times New Roman" w:hAnsi="Times New Roman" w:cs="Times New Roman"/>
          <w:sz w:val="20"/>
        </w:rPr>
        <w:t>Impact</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human</w:t>
      </w:r>
      <w:r w:rsidR="00BD2041">
        <w:rPr>
          <w:rFonts w:ascii="Times New Roman" w:hAnsi="Times New Roman" w:cs="Times New Roman"/>
          <w:sz w:val="20"/>
        </w:rPr>
        <w:t xml:space="preserve"> </w:t>
      </w:r>
      <w:r w:rsidRPr="00BD2041">
        <w:rPr>
          <w:rFonts w:ascii="Times New Roman" w:hAnsi="Times New Roman" w:cs="Times New Roman"/>
          <w:sz w:val="20"/>
        </w:rPr>
        <w:t>activities</w:t>
      </w:r>
      <w:r w:rsidR="00BD2041">
        <w:rPr>
          <w:rFonts w:ascii="Times New Roman" w:hAnsi="Times New Roman" w:cs="Times New Roman"/>
          <w:sz w:val="20"/>
        </w:rPr>
        <w:t xml:space="preserve"> </w:t>
      </w:r>
      <w:r w:rsidRPr="00BD2041">
        <w:rPr>
          <w:rFonts w:ascii="Times New Roman" w:hAnsi="Times New Roman" w:cs="Times New Roman"/>
          <w:sz w:val="20"/>
        </w:rPr>
        <w:t>on</w:t>
      </w:r>
      <w:r w:rsidR="00BD2041">
        <w:rPr>
          <w:rFonts w:ascii="Times New Roman" w:hAnsi="Times New Roman" w:cs="Times New Roman"/>
          <w:sz w:val="20"/>
        </w:rPr>
        <w:t xml:space="preserve"> </w:t>
      </w:r>
      <w:r w:rsidRPr="00BD2041">
        <w:rPr>
          <w:rFonts w:ascii="Times New Roman" w:hAnsi="Times New Roman" w:cs="Times New Roman"/>
          <w:sz w:val="20"/>
        </w:rPr>
        <w:t>the</w:t>
      </w:r>
      <w:r w:rsidR="00BD2041">
        <w:rPr>
          <w:rFonts w:ascii="Times New Roman" w:hAnsi="Times New Roman" w:cs="Times New Roman"/>
          <w:sz w:val="20"/>
        </w:rPr>
        <w:t xml:space="preserve"> </w:t>
      </w:r>
      <w:r w:rsidRPr="00BD2041">
        <w:rPr>
          <w:rFonts w:ascii="Times New Roman" w:hAnsi="Times New Roman" w:cs="Times New Roman"/>
          <w:sz w:val="20"/>
        </w:rPr>
        <w:t>distribution</w:t>
      </w:r>
      <w:r w:rsidR="00BD2041">
        <w:rPr>
          <w:rFonts w:ascii="Times New Roman" w:hAnsi="Times New Roman" w:cs="Times New Roman"/>
          <w:sz w:val="20"/>
        </w:rPr>
        <w:t xml:space="preserve"> </w:t>
      </w:r>
      <w:r w:rsidRPr="00BD2041">
        <w:rPr>
          <w:rFonts w:ascii="Times New Roman" w:hAnsi="Times New Roman" w:cs="Times New Roman"/>
          <w:sz w:val="20"/>
        </w:rPr>
        <w:t>abundance</w:t>
      </w:r>
      <w:r w:rsidR="00BD2041">
        <w:rPr>
          <w:rFonts w:ascii="Times New Roman" w:hAnsi="Times New Roman" w:cs="Times New Roman"/>
          <w:sz w:val="20"/>
        </w:rPr>
        <w:t xml:space="preserve"> </w:t>
      </w:r>
      <w:r w:rsidRPr="00BD2041">
        <w:rPr>
          <w:rFonts w:ascii="Times New Roman" w:hAnsi="Times New Roman" w:cs="Times New Roman"/>
          <w:sz w:val="20"/>
        </w:rPr>
        <w:t>ad</w:t>
      </w:r>
      <w:r w:rsidR="00BD2041">
        <w:rPr>
          <w:rFonts w:ascii="Times New Roman" w:hAnsi="Times New Roman" w:cs="Times New Roman"/>
          <w:sz w:val="20"/>
        </w:rPr>
        <w:t xml:space="preserve"> </w:t>
      </w:r>
      <w:r w:rsidRPr="00BD2041">
        <w:rPr>
          <w:rFonts w:ascii="Times New Roman" w:hAnsi="Times New Roman" w:cs="Times New Roman"/>
          <w:sz w:val="20"/>
        </w:rPr>
        <w:t>diversity</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macrobenthic</w:t>
      </w:r>
      <w:r w:rsidR="00BD2041">
        <w:rPr>
          <w:rFonts w:ascii="Times New Roman" w:hAnsi="Times New Roman" w:cs="Times New Roman"/>
          <w:sz w:val="20"/>
        </w:rPr>
        <w:t xml:space="preserve"> </w:t>
      </w:r>
      <w:r w:rsidRPr="00BD2041">
        <w:rPr>
          <w:rFonts w:ascii="Times New Roman" w:hAnsi="Times New Roman" w:cs="Times New Roman"/>
          <w:sz w:val="20"/>
        </w:rPr>
        <w:t>fauna</w:t>
      </w:r>
      <w:r w:rsidR="00BD2041">
        <w:rPr>
          <w:rFonts w:ascii="Times New Roman" w:hAnsi="Times New Roman" w:cs="Times New Roman"/>
          <w:sz w:val="20"/>
        </w:rPr>
        <w:t xml:space="preserve"> </w:t>
      </w:r>
      <w:r w:rsidRPr="00BD2041">
        <w:rPr>
          <w:rFonts w:ascii="Times New Roman" w:hAnsi="Times New Roman" w:cs="Times New Roman"/>
          <w:sz w:val="20"/>
        </w:rPr>
        <w:t>in</w:t>
      </w:r>
      <w:r w:rsidR="00BD2041">
        <w:rPr>
          <w:rFonts w:ascii="Times New Roman" w:hAnsi="Times New Roman" w:cs="Times New Roman"/>
          <w:sz w:val="20"/>
        </w:rPr>
        <w:t xml:space="preserve"> </w:t>
      </w:r>
      <w:r w:rsidRPr="00BD2041">
        <w:rPr>
          <w:rFonts w:ascii="Times New Roman" w:hAnsi="Times New Roman" w:cs="Times New Roman"/>
          <w:sz w:val="20"/>
        </w:rPr>
        <w:t>the</w:t>
      </w:r>
      <w:r w:rsidR="00BD2041">
        <w:rPr>
          <w:rFonts w:ascii="Times New Roman" w:hAnsi="Times New Roman" w:cs="Times New Roman"/>
          <w:sz w:val="20"/>
        </w:rPr>
        <w:t xml:space="preserve"> </w:t>
      </w:r>
      <w:r w:rsidRPr="00BD2041">
        <w:rPr>
          <w:rFonts w:ascii="Times New Roman" w:hAnsi="Times New Roman" w:cs="Times New Roman"/>
          <w:sz w:val="20"/>
        </w:rPr>
        <w:t>Calabr</w:t>
      </w:r>
      <w:r w:rsidR="00BD2041">
        <w:rPr>
          <w:rFonts w:ascii="Times New Roman" w:hAnsi="Times New Roman" w:cs="Times New Roman"/>
          <w:sz w:val="20"/>
        </w:rPr>
        <w:t xml:space="preserve"> </w:t>
      </w:r>
      <w:r w:rsidRPr="00BD2041">
        <w:rPr>
          <w:rFonts w:ascii="Times New Roman" w:hAnsi="Times New Roman" w:cs="Times New Roman"/>
          <w:sz w:val="20"/>
        </w:rPr>
        <w:t>River</w:t>
      </w:r>
      <w:r w:rsidR="00BD2041">
        <w:rPr>
          <w:rFonts w:ascii="Times New Roman" w:hAnsi="Times New Roman" w:cs="Times New Roman"/>
          <w:sz w:val="20"/>
        </w:rPr>
        <w:t xml:space="preserve"> </w:t>
      </w:r>
      <w:r w:rsidRPr="00BD2041">
        <w:rPr>
          <w:rFonts w:ascii="Times New Roman" w:hAnsi="Times New Roman" w:cs="Times New Roman"/>
          <w:sz w:val="20"/>
        </w:rPr>
        <w:t>System</w:t>
      </w:r>
      <w:r w:rsidR="00BD2041">
        <w:rPr>
          <w:rFonts w:ascii="Times New Roman" w:hAnsi="Times New Roman" w:cs="Times New Roman"/>
          <w:sz w:val="20"/>
        </w:rPr>
        <w:t xml:space="preserve"> </w:t>
      </w:r>
      <w:r w:rsidRPr="00BD2041">
        <w:rPr>
          <w:rFonts w:ascii="Times New Roman" w:hAnsi="Times New Roman" w:cs="Times New Roman"/>
          <w:sz w:val="20"/>
        </w:rPr>
        <w:lastRenderedPageBreak/>
        <w:t>of</w:t>
      </w:r>
      <w:r w:rsidR="00BD2041">
        <w:rPr>
          <w:rFonts w:ascii="Times New Roman" w:hAnsi="Times New Roman" w:cs="Times New Roman"/>
          <w:sz w:val="20"/>
        </w:rPr>
        <w:t xml:space="preserve"> </w:t>
      </w:r>
      <w:r w:rsidRPr="00BD2041">
        <w:rPr>
          <w:rFonts w:ascii="Times New Roman" w:hAnsi="Times New Roman" w:cs="Times New Roman"/>
          <w:sz w:val="20"/>
        </w:rPr>
        <w:t>Cross</w:t>
      </w:r>
      <w:r w:rsidR="00BD2041">
        <w:rPr>
          <w:rFonts w:ascii="Times New Roman" w:hAnsi="Times New Roman" w:cs="Times New Roman"/>
          <w:sz w:val="20"/>
        </w:rPr>
        <w:t xml:space="preserve"> </w:t>
      </w:r>
      <w:r w:rsidRPr="00BD2041">
        <w:rPr>
          <w:rFonts w:ascii="Times New Roman" w:hAnsi="Times New Roman" w:cs="Times New Roman"/>
          <w:sz w:val="20"/>
        </w:rPr>
        <w:t>River</w:t>
      </w:r>
      <w:r w:rsidR="00BD2041">
        <w:rPr>
          <w:rFonts w:ascii="Times New Roman" w:hAnsi="Times New Roman" w:cs="Times New Roman"/>
          <w:sz w:val="20"/>
        </w:rPr>
        <w:t xml:space="preserve"> </w:t>
      </w:r>
      <w:r w:rsidRPr="00BD2041">
        <w:rPr>
          <w:rFonts w:ascii="Times New Roman" w:hAnsi="Times New Roman" w:cs="Times New Roman"/>
          <w:sz w:val="20"/>
        </w:rPr>
        <w:t>State,</w:t>
      </w:r>
      <w:r w:rsidR="00BD2041">
        <w:rPr>
          <w:rFonts w:ascii="Times New Roman" w:hAnsi="Times New Roman" w:cs="Times New Roman"/>
          <w:sz w:val="20"/>
        </w:rPr>
        <w:t xml:space="preserve"> </w:t>
      </w:r>
      <w:r w:rsidRPr="00BD2041">
        <w:rPr>
          <w:rFonts w:ascii="Times New Roman" w:hAnsi="Times New Roman" w:cs="Times New Roman"/>
          <w:sz w:val="20"/>
        </w:rPr>
        <w:t>Nigeria.</w:t>
      </w:r>
      <w:r w:rsidR="00BD2041">
        <w:rPr>
          <w:rFonts w:ascii="Times New Roman" w:hAnsi="Times New Roman" w:cs="Times New Roman"/>
          <w:sz w:val="20"/>
        </w:rPr>
        <w:t xml:space="preserve"> </w:t>
      </w:r>
      <w:r w:rsidRPr="00BD2041">
        <w:rPr>
          <w:rFonts w:ascii="Times New Roman" w:hAnsi="Times New Roman" w:cs="Times New Roman"/>
          <w:i/>
          <w:sz w:val="20"/>
        </w:rPr>
        <w:t>International</w:t>
      </w:r>
      <w:r w:rsidR="00BD2041">
        <w:rPr>
          <w:rFonts w:ascii="Times New Roman" w:hAnsi="Times New Roman" w:cs="Times New Roman"/>
          <w:i/>
          <w:sz w:val="20"/>
        </w:rPr>
        <w:t xml:space="preserve"> </w:t>
      </w:r>
      <w:r w:rsidRPr="00BD2041">
        <w:rPr>
          <w:rFonts w:ascii="Times New Roman" w:hAnsi="Times New Roman" w:cs="Times New Roman"/>
          <w:i/>
          <w:sz w:val="20"/>
        </w:rPr>
        <w:t>Journal</w:t>
      </w:r>
      <w:r w:rsidR="00BD2041">
        <w:rPr>
          <w:rFonts w:ascii="Times New Roman" w:hAnsi="Times New Roman" w:cs="Times New Roman"/>
          <w:i/>
          <w:sz w:val="20"/>
        </w:rPr>
        <w:t xml:space="preserve"> </w:t>
      </w:r>
      <w:r w:rsidRPr="00BD2041">
        <w:rPr>
          <w:rFonts w:ascii="Times New Roman" w:hAnsi="Times New Roman" w:cs="Times New Roman"/>
          <w:i/>
          <w:sz w:val="20"/>
        </w:rPr>
        <w:t>of</w:t>
      </w:r>
      <w:r w:rsidR="00BD2041">
        <w:rPr>
          <w:rFonts w:ascii="Times New Roman" w:hAnsi="Times New Roman" w:cs="Times New Roman"/>
          <w:i/>
          <w:sz w:val="20"/>
        </w:rPr>
        <w:t xml:space="preserve"> </w:t>
      </w:r>
      <w:r w:rsidRPr="00BD2041">
        <w:rPr>
          <w:rFonts w:ascii="Times New Roman" w:hAnsi="Times New Roman" w:cs="Times New Roman"/>
          <w:i/>
          <w:sz w:val="20"/>
        </w:rPr>
        <w:t>Science</w:t>
      </w:r>
      <w:r w:rsidR="00BD2041">
        <w:rPr>
          <w:rFonts w:ascii="Times New Roman" w:hAnsi="Times New Roman" w:cs="Times New Roman"/>
          <w:i/>
          <w:sz w:val="20"/>
        </w:rPr>
        <w:t xml:space="preserve"> </w:t>
      </w:r>
      <w:r w:rsidRPr="00BD2041">
        <w:rPr>
          <w:rFonts w:ascii="Times New Roman" w:hAnsi="Times New Roman" w:cs="Times New Roman"/>
          <w:i/>
          <w:sz w:val="20"/>
        </w:rPr>
        <w:t>Information</w:t>
      </w:r>
      <w:r w:rsidR="00BD2041">
        <w:rPr>
          <w:rFonts w:ascii="Times New Roman" w:hAnsi="Times New Roman" w:cs="Times New Roman"/>
          <w:sz w:val="20"/>
        </w:rPr>
        <w:t xml:space="preserve"> </w:t>
      </w:r>
      <w:r w:rsidRPr="00BD2041">
        <w:rPr>
          <w:rFonts w:ascii="Times New Roman" w:hAnsi="Times New Roman" w:cs="Times New Roman"/>
          <w:sz w:val="20"/>
        </w:rPr>
        <w:t>2</w:t>
      </w:r>
      <w:r w:rsidR="00BD2041">
        <w:rPr>
          <w:rFonts w:ascii="Times New Roman" w:hAnsi="Times New Roman" w:cs="Times New Roman"/>
          <w:sz w:val="20"/>
        </w:rPr>
        <w:t xml:space="preserve"> </w:t>
      </w:r>
      <w:r w:rsidRPr="00BD2041">
        <w:rPr>
          <w:rFonts w:ascii="Times New Roman" w:hAnsi="Times New Roman" w:cs="Times New Roman"/>
          <w:sz w:val="20"/>
        </w:rPr>
        <w:t>(3):</w:t>
      </w:r>
      <w:r w:rsidR="00BD2041">
        <w:rPr>
          <w:rFonts w:ascii="Times New Roman" w:hAnsi="Times New Roman" w:cs="Times New Roman"/>
          <w:sz w:val="20"/>
        </w:rPr>
        <w:t xml:space="preserve"> </w:t>
      </w:r>
      <w:r w:rsidRPr="00BD2041">
        <w:rPr>
          <w:rFonts w:ascii="Times New Roman" w:hAnsi="Times New Roman" w:cs="Times New Roman"/>
          <w:sz w:val="20"/>
        </w:rPr>
        <w:t>439-454.</w:t>
      </w:r>
    </w:p>
    <w:p w:rsidR="00AF53A1" w:rsidRDefault="00B56804" w:rsidP="00AF53A1">
      <w:pPr>
        <w:pStyle w:val="ListParagraph"/>
        <w:numPr>
          <w:ilvl w:val="0"/>
          <w:numId w:val="1"/>
        </w:numPr>
        <w:snapToGrid w:val="0"/>
        <w:spacing w:after="0" w:line="240" w:lineRule="auto"/>
        <w:ind w:left="425" w:hanging="425"/>
        <w:jc w:val="both"/>
        <w:rPr>
          <w:rFonts w:ascii="Times New Roman" w:hAnsi="Times New Roman" w:cs="Times New Roman"/>
          <w:sz w:val="20"/>
        </w:rPr>
      </w:pPr>
      <w:r w:rsidRPr="00BD2041">
        <w:rPr>
          <w:rFonts w:ascii="Times New Roman" w:hAnsi="Times New Roman" w:cs="Times New Roman"/>
          <w:sz w:val="20"/>
        </w:rPr>
        <w:t>Kasturirrangan,</w:t>
      </w:r>
      <w:r w:rsidR="00BD2041">
        <w:rPr>
          <w:rFonts w:ascii="Times New Roman" w:hAnsi="Times New Roman" w:cs="Times New Roman"/>
          <w:sz w:val="20"/>
        </w:rPr>
        <w:t xml:space="preserve"> </w:t>
      </w:r>
      <w:r w:rsidRPr="00BD2041">
        <w:rPr>
          <w:rFonts w:ascii="Times New Roman" w:hAnsi="Times New Roman" w:cs="Times New Roman"/>
          <w:sz w:val="20"/>
        </w:rPr>
        <w:t>L.</w:t>
      </w:r>
      <w:r w:rsidR="00BD2041">
        <w:rPr>
          <w:rFonts w:ascii="Times New Roman" w:hAnsi="Times New Roman" w:cs="Times New Roman"/>
          <w:sz w:val="20"/>
        </w:rPr>
        <w:t xml:space="preserve"> </w:t>
      </w:r>
      <w:r w:rsidRPr="00BD2041">
        <w:rPr>
          <w:rFonts w:ascii="Times New Roman" w:hAnsi="Times New Roman" w:cs="Times New Roman"/>
          <w:sz w:val="20"/>
        </w:rPr>
        <w:t>R.</w:t>
      </w:r>
      <w:r w:rsidR="00BD2041">
        <w:rPr>
          <w:rFonts w:ascii="Times New Roman" w:hAnsi="Times New Roman" w:cs="Times New Roman"/>
          <w:sz w:val="20"/>
        </w:rPr>
        <w:t xml:space="preserve"> </w:t>
      </w:r>
      <w:r w:rsidRPr="00BD2041">
        <w:rPr>
          <w:rFonts w:ascii="Times New Roman" w:hAnsi="Times New Roman" w:cs="Times New Roman"/>
          <w:sz w:val="20"/>
        </w:rPr>
        <w:t>(1983)</w:t>
      </w:r>
      <w:r w:rsidR="00AF53A1" w:rsidRPr="00BD2041">
        <w:rPr>
          <w:rFonts w:ascii="Times New Roman" w:hAnsi="Times New Roman" w:cs="Times New Roman"/>
          <w:sz w:val="20"/>
        </w:rPr>
        <w:t>.</w:t>
      </w:r>
      <w:r w:rsidR="00AF53A1">
        <w:rPr>
          <w:rFonts w:ascii="Times New Roman" w:hAnsi="Times New Roman" w:cs="Times New Roman"/>
          <w:sz w:val="20"/>
        </w:rPr>
        <w:t xml:space="preserve"> </w:t>
      </w:r>
      <w:r w:rsidR="00AF53A1" w:rsidRPr="00BD2041">
        <w:rPr>
          <w:rFonts w:ascii="Times New Roman" w:hAnsi="Times New Roman" w:cs="Times New Roman"/>
          <w:sz w:val="20"/>
        </w:rPr>
        <w:t>A</w:t>
      </w:r>
      <w:r w:rsidR="00BD2041">
        <w:rPr>
          <w:rFonts w:ascii="Times New Roman" w:hAnsi="Times New Roman" w:cs="Times New Roman"/>
          <w:sz w:val="20"/>
        </w:rPr>
        <w:t xml:space="preserve"> </w:t>
      </w:r>
      <w:r w:rsidRPr="00BD2041">
        <w:rPr>
          <w:rFonts w:ascii="Times New Roman" w:hAnsi="Times New Roman" w:cs="Times New Roman"/>
          <w:sz w:val="20"/>
        </w:rPr>
        <w:t>key</w:t>
      </w:r>
      <w:r w:rsidR="00BD2041">
        <w:rPr>
          <w:rFonts w:ascii="Times New Roman" w:hAnsi="Times New Roman" w:cs="Times New Roman"/>
          <w:sz w:val="20"/>
        </w:rPr>
        <w:t xml:space="preserve"> </w:t>
      </w:r>
      <w:r w:rsidRPr="00BD2041">
        <w:rPr>
          <w:rFonts w:ascii="Times New Roman" w:hAnsi="Times New Roman" w:cs="Times New Roman"/>
          <w:sz w:val="20"/>
        </w:rPr>
        <w:t>for</w:t>
      </w:r>
      <w:r w:rsidR="00BD2041">
        <w:rPr>
          <w:rFonts w:ascii="Times New Roman" w:hAnsi="Times New Roman" w:cs="Times New Roman"/>
          <w:sz w:val="20"/>
        </w:rPr>
        <w:t xml:space="preserve"> </w:t>
      </w:r>
      <w:r w:rsidRPr="00BD2041">
        <w:rPr>
          <w:rFonts w:ascii="Times New Roman" w:hAnsi="Times New Roman" w:cs="Times New Roman"/>
          <w:sz w:val="20"/>
        </w:rPr>
        <w:t>the</w:t>
      </w:r>
      <w:r w:rsidR="00BD2041">
        <w:rPr>
          <w:rFonts w:ascii="Times New Roman" w:hAnsi="Times New Roman" w:cs="Times New Roman"/>
          <w:sz w:val="20"/>
        </w:rPr>
        <w:t xml:space="preserve"> </w:t>
      </w:r>
      <w:r w:rsidRPr="00BD2041">
        <w:rPr>
          <w:rFonts w:ascii="Times New Roman" w:hAnsi="Times New Roman" w:cs="Times New Roman"/>
          <w:sz w:val="20"/>
        </w:rPr>
        <w:t>identification</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the</w:t>
      </w:r>
      <w:r w:rsidR="00BD2041">
        <w:rPr>
          <w:rFonts w:ascii="Times New Roman" w:hAnsi="Times New Roman" w:cs="Times New Roman"/>
          <w:sz w:val="20"/>
        </w:rPr>
        <w:t xml:space="preserve"> </w:t>
      </w:r>
      <w:r w:rsidRPr="00BD2041">
        <w:rPr>
          <w:rFonts w:ascii="Times New Roman" w:hAnsi="Times New Roman" w:cs="Times New Roman"/>
          <w:sz w:val="20"/>
        </w:rPr>
        <w:t>more</w:t>
      </w:r>
      <w:r w:rsidR="00BD2041">
        <w:rPr>
          <w:rFonts w:ascii="Times New Roman" w:hAnsi="Times New Roman" w:cs="Times New Roman"/>
          <w:sz w:val="20"/>
        </w:rPr>
        <w:t xml:space="preserve"> </w:t>
      </w:r>
      <w:r w:rsidRPr="00BD2041">
        <w:rPr>
          <w:rFonts w:ascii="Times New Roman" w:hAnsi="Times New Roman" w:cs="Times New Roman"/>
          <w:sz w:val="20"/>
        </w:rPr>
        <w:t>common</w:t>
      </w:r>
      <w:r w:rsidR="00BD2041">
        <w:rPr>
          <w:rFonts w:ascii="Times New Roman" w:hAnsi="Times New Roman" w:cs="Times New Roman"/>
          <w:sz w:val="20"/>
        </w:rPr>
        <w:t xml:space="preserve"> </w:t>
      </w:r>
      <w:r w:rsidRPr="00BD2041">
        <w:rPr>
          <w:rFonts w:ascii="Times New Roman" w:hAnsi="Times New Roman" w:cs="Times New Roman"/>
          <w:sz w:val="20"/>
        </w:rPr>
        <w:t>planktonic</w:t>
      </w:r>
      <w:r w:rsidR="00BD2041">
        <w:rPr>
          <w:rFonts w:ascii="Times New Roman" w:hAnsi="Times New Roman" w:cs="Times New Roman"/>
          <w:sz w:val="20"/>
        </w:rPr>
        <w:t xml:space="preserve"> </w:t>
      </w:r>
      <w:r w:rsidRPr="00BD2041">
        <w:rPr>
          <w:rFonts w:ascii="Times New Roman" w:hAnsi="Times New Roman" w:cs="Times New Roman"/>
          <w:sz w:val="20"/>
        </w:rPr>
        <w:t>copepods</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Indian</w:t>
      </w:r>
      <w:r w:rsidR="00BD2041">
        <w:rPr>
          <w:rFonts w:ascii="Times New Roman" w:hAnsi="Times New Roman" w:cs="Times New Roman"/>
          <w:sz w:val="20"/>
        </w:rPr>
        <w:t xml:space="preserve"> </w:t>
      </w:r>
      <w:r w:rsidRPr="00BD2041">
        <w:rPr>
          <w:rFonts w:ascii="Times New Roman" w:hAnsi="Times New Roman" w:cs="Times New Roman"/>
          <w:sz w:val="20"/>
        </w:rPr>
        <w:t>coastal</w:t>
      </w:r>
      <w:r w:rsidR="00BD2041">
        <w:rPr>
          <w:rFonts w:ascii="Times New Roman" w:hAnsi="Times New Roman" w:cs="Times New Roman"/>
          <w:sz w:val="20"/>
        </w:rPr>
        <w:t xml:space="preserve"> </w:t>
      </w:r>
      <w:r w:rsidRPr="00BD2041">
        <w:rPr>
          <w:rFonts w:ascii="Times New Roman" w:hAnsi="Times New Roman" w:cs="Times New Roman"/>
          <w:sz w:val="20"/>
        </w:rPr>
        <w:t>waters</w:t>
      </w:r>
      <w:r w:rsidR="00BD2041">
        <w:rPr>
          <w:rFonts w:ascii="Times New Roman" w:hAnsi="Times New Roman" w:cs="Times New Roman"/>
          <w:sz w:val="20"/>
        </w:rPr>
        <w:t xml:space="preserve"> </w:t>
      </w:r>
      <w:r w:rsidRPr="00BD2041">
        <w:rPr>
          <w:rFonts w:ascii="Times New Roman" w:hAnsi="Times New Roman" w:cs="Times New Roman"/>
          <w:sz w:val="20"/>
        </w:rPr>
        <w:t>council</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scientific</w:t>
      </w:r>
      <w:r w:rsidR="00BD2041">
        <w:rPr>
          <w:rFonts w:ascii="Times New Roman" w:hAnsi="Times New Roman" w:cs="Times New Roman"/>
          <w:sz w:val="20"/>
        </w:rPr>
        <w:t xml:space="preserve"> </w:t>
      </w:r>
      <w:r w:rsidRPr="00BD2041">
        <w:rPr>
          <w:rFonts w:ascii="Times New Roman" w:hAnsi="Times New Roman" w:cs="Times New Roman"/>
          <w:sz w:val="20"/>
        </w:rPr>
        <w:t>and</w:t>
      </w:r>
      <w:r w:rsidR="00BD2041">
        <w:rPr>
          <w:rFonts w:ascii="Times New Roman" w:hAnsi="Times New Roman" w:cs="Times New Roman"/>
          <w:sz w:val="20"/>
        </w:rPr>
        <w:t xml:space="preserve"> </w:t>
      </w:r>
      <w:r w:rsidRPr="00BD2041">
        <w:rPr>
          <w:rFonts w:ascii="Times New Roman" w:hAnsi="Times New Roman" w:cs="Times New Roman"/>
          <w:sz w:val="20"/>
        </w:rPr>
        <w:t>Industrial</w:t>
      </w:r>
      <w:r w:rsidR="00BD2041">
        <w:rPr>
          <w:rFonts w:ascii="Times New Roman" w:hAnsi="Times New Roman" w:cs="Times New Roman"/>
          <w:sz w:val="20"/>
        </w:rPr>
        <w:t xml:space="preserve"> </w:t>
      </w:r>
      <w:r w:rsidRPr="00BD2041">
        <w:rPr>
          <w:rFonts w:ascii="Times New Roman" w:hAnsi="Times New Roman" w:cs="Times New Roman"/>
          <w:sz w:val="20"/>
        </w:rPr>
        <w:t>Resources,</w:t>
      </w:r>
      <w:r w:rsidR="00BD2041">
        <w:rPr>
          <w:rFonts w:ascii="Times New Roman" w:hAnsi="Times New Roman" w:cs="Times New Roman"/>
          <w:sz w:val="20"/>
        </w:rPr>
        <w:t xml:space="preserve"> </w:t>
      </w:r>
      <w:r w:rsidRPr="00BD2041">
        <w:rPr>
          <w:rFonts w:ascii="Times New Roman" w:hAnsi="Times New Roman" w:cs="Times New Roman"/>
          <w:sz w:val="20"/>
        </w:rPr>
        <w:t>New</w:t>
      </w:r>
      <w:r w:rsidR="00BD2041">
        <w:rPr>
          <w:rFonts w:ascii="Times New Roman" w:hAnsi="Times New Roman" w:cs="Times New Roman"/>
          <w:sz w:val="20"/>
        </w:rPr>
        <w:t xml:space="preserve"> </w:t>
      </w:r>
      <w:r w:rsidRPr="00BD2041">
        <w:rPr>
          <w:rFonts w:ascii="Times New Roman" w:hAnsi="Times New Roman" w:cs="Times New Roman"/>
          <w:sz w:val="20"/>
        </w:rPr>
        <w:t>Delihi,</w:t>
      </w:r>
      <w:r w:rsidR="00BD2041">
        <w:rPr>
          <w:rFonts w:ascii="Times New Roman" w:hAnsi="Times New Roman" w:cs="Times New Roman"/>
          <w:sz w:val="20"/>
        </w:rPr>
        <w:t xml:space="preserve"> </w:t>
      </w:r>
      <w:r w:rsidRPr="00BD2041">
        <w:rPr>
          <w:rFonts w:ascii="Times New Roman" w:hAnsi="Times New Roman" w:cs="Times New Roman"/>
          <w:sz w:val="20"/>
        </w:rPr>
        <w:t>India,</w:t>
      </w:r>
      <w:r w:rsidR="00BD2041">
        <w:rPr>
          <w:rFonts w:ascii="Times New Roman" w:hAnsi="Times New Roman" w:cs="Times New Roman"/>
          <w:sz w:val="20"/>
        </w:rPr>
        <w:t xml:space="preserve"> </w:t>
      </w:r>
      <w:r w:rsidRPr="00BD2041">
        <w:rPr>
          <w:rFonts w:ascii="Times New Roman" w:hAnsi="Times New Roman" w:cs="Times New Roman"/>
          <w:sz w:val="20"/>
        </w:rPr>
        <w:t>87</w:t>
      </w:r>
      <w:r w:rsidR="00BD2041">
        <w:rPr>
          <w:rFonts w:ascii="Times New Roman" w:hAnsi="Times New Roman" w:cs="Times New Roman"/>
          <w:sz w:val="20"/>
        </w:rPr>
        <w:t xml:space="preserve"> </w:t>
      </w:r>
      <w:r w:rsidR="00AF53A1" w:rsidRPr="00BD2041">
        <w:rPr>
          <w:rFonts w:ascii="Times New Roman" w:hAnsi="Times New Roman" w:cs="Times New Roman"/>
          <w:sz w:val="20"/>
        </w:rPr>
        <w:t>p</w:t>
      </w:r>
      <w:r w:rsidR="00AF53A1">
        <w:rPr>
          <w:rFonts w:ascii="Times New Roman" w:hAnsi="Times New Roman" w:cs="Times New Roman"/>
          <w:sz w:val="20"/>
        </w:rPr>
        <w:t>.</w:t>
      </w:r>
    </w:p>
    <w:p w:rsidR="00B56804" w:rsidRPr="00BD2041" w:rsidRDefault="00B56804" w:rsidP="00AF53A1">
      <w:pPr>
        <w:pStyle w:val="ListParagraph"/>
        <w:numPr>
          <w:ilvl w:val="0"/>
          <w:numId w:val="1"/>
        </w:numPr>
        <w:snapToGrid w:val="0"/>
        <w:spacing w:after="0" w:line="240" w:lineRule="auto"/>
        <w:ind w:left="425" w:hanging="425"/>
        <w:jc w:val="both"/>
        <w:rPr>
          <w:rFonts w:ascii="Times New Roman" w:hAnsi="Times New Roman" w:cs="Times New Roman"/>
          <w:sz w:val="20"/>
        </w:rPr>
      </w:pPr>
      <w:r w:rsidRPr="00BD2041">
        <w:rPr>
          <w:rFonts w:ascii="Times New Roman" w:hAnsi="Times New Roman" w:cs="Times New Roman"/>
          <w:sz w:val="20"/>
        </w:rPr>
        <w:t>Khan,</w:t>
      </w:r>
      <w:r w:rsidR="00BD2041">
        <w:rPr>
          <w:rFonts w:ascii="Times New Roman" w:hAnsi="Times New Roman" w:cs="Times New Roman"/>
          <w:sz w:val="20"/>
        </w:rPr>
        <w:t xml:space="preserve"> </w:t>
      </w:r>
      <w:r w:rsidRPr="00BD2041">
        <w:rPr>
          <w:rFonts w:ascii="Times New Roman" w:hAnsi="Times New Roman" w:cs="Times New Roman"/>
          <w:sz w:val="20"/>
        </w:rPr>
        <w:t>M.</w:t>
      </w:r>
      <w:r w:rsidR="00BD2041">
        <w:rPr>
          <w:rFonts w:ascii="Times New Roman" w:hAnsi="Times New Roman" w:cs="Times New Roman"/>
          <w:sz w:val="20"/>
        </w:rPr>
        <w:t xml:space="preserve"> </w:t>
      </w:r>
      <w:r w:rsidRPr="00BD2041">
        <w:rPr>
          <w:rFonts w:ascii="Times New Roman" w:hAnsi="Times New Roman" w:cs="Times New Roman"/>
          <w:sz w:val="20"/>
        </w:rPr>
        <w:t>A.</w:t>
      </w:r>
      <w:r w:rsidR="00BD2041">
        <w:rPr>
          <w:rFonts w:ascii="Times New Roman" w:hAnsi="Times New Roman" w:cs="Times New Roman"/>
          <w:sz w:val="20"/>
        </w:rPr>
        <w:t xml:space="preserve"> </w:t>
      </w:r>
      <w:r w:rsidRPr="00BD2041">
        <w:rPr>
          <w:rFonts w:ascii="Times New Roman" w:hAnsi="Times New Roman" w:cs="Times New Roman"/>
          <w:sz w:val="20"/>
        </w:rPr>
        <w:t>and</w:t>
      </w:r>
      <w:r w:rsidR="00BD2041">
        <w:rPr>
          <w:rFonts w:ascii="Times New Roman" w:hAnsi="Times New Roman" w:cs="Times New Roman"/>
          <w:sz w:val="20"/>
        </w:rPr>
        <w:t xml:space="preserve"> </w:t>
      </w:r>
      <w:r w:rsidRPr="00BD2041">
        <w:rPr>
          <w:rFonts w:ascii="Times New Roman" w:hAnsi="Times New Roman" w:cs="Times New Roman"/>
          <w:sz w:val="20"/>
        </w:rPr>
        <w:t>Ejike,</w:t>
      </w:r>
      <w:r w:rsidR="00BD2041">
        <w:rPr>
          <w:rFonts w:ascii="Times New Roman" w:hAnsi="Times New Roman" w:cs="Times New Roman"/>
          <w:sz w:val="20"/>
        </w:rPr>
        <w:t xml:space="preserve"> </w:t>
      </w:r>
      <w:r w:rsidRPr="00BD2041">
        <w:rPr>
          <w:rFonts w:ascii="Times New Roman" w:hAnsi="Times New Roman" w:cs="Times New Roman"/>
          <w:sz w:val="20"/>
        </w:rPr>
        <w:t>A.</w:t>
      </w:r>
      <w:r w:rsidR="00BD2041">
        <w:rPr>
          <w:rFonts w:ascii="Times New Roman" w:hAnsi="Times New Roman" w:cs="Times New Roman"/>
          <w:sz w:val="20"/>
        </w:rPr>
        <w:t xml:space="preserve"> </w:t>
      </w:r>
      <w:r w:rsidRPr="00BD2041">
        <w:rPr>
          <w:rFonts w:ascii="Times New Roman" w:hAnsi="Times New Roman" w:cs="Times New Roman"/>
          <w:sz w:val="20"/>
        </w:rPr>
        <w:t>(1984).</w:t>
      </w:r>
      <w:r w:rsidR="00BD2041">
        <w:rPr>
          <w:rFonts w:ascii="Times New Roman" w:hAnsi="Times New Roman" w:cs="Times New Roman"/>
          <w:sz w:val="20"/>
        </w:rPr>
        <w:t xml:space="preserve"> </w:t>
      </w:r>
      <w:r w:rsidRPr="00BD2041">
        <w:rPr>
          <w:rFonts w:ascii="Times New Roman" w:hAnsi="Times New Roman" w:cs="Times New Roman"/>
          <w:sz w:val="20"/>
        </w:rPr>
        <w:t>Limnology</w:t>
      </w:r>
      <w:r w:rsidR="00BD2041">
        <w:rPr>
          <w:rFonts w:ascii="Times New Roman" w:hAnsi="Times New Roman" w:cs="Times New Roman"/>
          <w:sz w:val="20"/>
        </w:rPr>
        <w:t xml:space="preserve"> </w:t>
      </w:r>
      <w:r w:rsidRPr="00BD2041">
        <w:rPr>
          <w:rFonts w:ascii="Times New Roman" w:hAnsi="Times New Roman" w:cs="Times New Roman"/>
          <w:sz w:val="20"/>
        </w:rPr>
        <w:t>and</w:t>
      </w:r>
      <w:r w:rsidR="00BD2041">
        <w:rPr>
          <w:rFonts w:ascii="Times New Roman" w:hAnsi="Times New Roman" w:cs="Times New Roman"/>
          <w:sz w:val="20"/>
        </w:rPr>
        <w:t xml:space="preserve"> </w:t>
      </w:r>
      <w:r w:rsidRPr="00BD2041">
        <w:rPr>
          <w:rFonts w:ascii="Times New Roman" w:hAnsi="Times New Roman" w:cs="Times New Roman"/>
          <w:sz w:val="20"/>
        </w:rPr>
        <w:t>Plankton</w:t>
      </w:r>
      <w:r w:rsidR="00BD2041">
        <w:rPr>
          <w:rFonts w:ascii="Times New Roman" w:hAnsi="Times New Roman" w:cs="Times New Roman"/>
          <w:sz w:val="20"/>
        </w:rPr>
        <w:t xml:space="preserve"> </w:t>
      </w:r>
      <w:r w:rsidRPr="00BD2041">
        <w:rPr>
          <w:rFonts w:ascii="Times New Roman" w:hAnsi="Times New Roman" w:cs="Times New Roman"/>
          <w:sz w:val="20"/>
        </w:rPr>
        <w:t>periodicity</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Jos</w:t>
      </w:r>
      <w:r w:rsidR="00BD2041">
        <w:rPr>
          <w:rFonts w:ascii="Times New Roman" w:hAnsi="Times New Roman" w:cs="Times New Roman"/>
          <w:sz w:val="20"/>
        </w:rPr>
        <w:t xml:space="preserve"> </w:t>
      </w:r>
      <w:r w:rsidRPr="00BD2041">
        <w:rPr>
          <w:rFonts w:ascii="Times New Roman" w:hAnsi="Times New Roman" w:cs="Times New Roman"/>
          <w:sz w:val="20"/>
        </w:rPr>
        <w:t>Plateau</w:t>
      </w:r>
      <w:r w:rsidR="00BD2041">
        <w:rPr>
          <w:rFonts w:ascii="Times New Roman" w:hAnsi="Times New Roman" w:cs="Times New Roman"/>
          <w:sz w:val="20"/>
        </w:rPr>
        <w:t xml:space="preserve"> </w:t>
      </w:r>
      <w:r w:rsidRPr="00BD2041">
        <w:rPr>
          <w:rFonts w:ascii="Times New Roman" w:hAnsi="Times New Roman" w:cs="Times New Roman"/>
          <w:sz w:val="20"/>
        </w:rPr>
        <w:t>water</w:t>
      </w:r>
      <w:r w:rsidR="00BD2041">
        <w:rPr>
          <w:rFonts w:ascii="Times New Roman" w:hAnsi="Times New Roman" w:cs="Times New Roman"/>
          <w:sz w:val="20"/>
        </w:rPr>
        <w:t xml:space="preserve"> </w:t>
      </w:r>
      <w:r w:rsidRPr="00BD2041">
        <w:rPr>
          <w:rFonts w:ascii="Times New Roman" w:hAnsi="Times New Roman" w:cs="Times New Roman"/>
          <w:sz w:val="20"/>
        </w:rPr>
        <w:t>Reservoir,</w:t>
      </w:r>
      <w:r w:rsidR="00BD2041">
        <w:rPr>
          <w:rFonts w:ascii="Times New Roman" w:hAnsi="Times New Roman" w:cs="Times New Roman"/>
          <w:sz w:val="20"/>
        </w:rPr>
        <w:t xml:space="preserve"> </w:t>
      </w:r>
      <w:r w:rsidRPr="00BD2041">
        <w:rPr>
          <w:rFonts w:ascii="Times New Roman" w:hAnsi="Times New Roman" w:cs="Times New Roman"/>
          <w:sz w:val="20"/>
        </w:rPr>
        <w:t>Nigeria,</w:t>
      </w:r>
      <w:r w:rsidR="00BD2041">
        <w:rPr>
          <w:rFonts w:ascii="Times New Roman" w:hAnsi="Times New Roman" w:cs="Times New Roman"/>
          <w:sz w:val="20"/>
        </w:rPr>
        <w:t xml:space="preserve"> </w:t>
      </w:r>
      <w:r w:rsidRPr="00BD2041">
        <w:rPr>
          <w:rFonts w:ascii="Times New Roman" w:hAnsi="Times New Roman" w:cs="Times New Roman"/>
          <w:i/>
          <w:sz w:val="20"/>
        </w:rPr>
        <w:t>Hydrobiology,</w:t>
      </w:r>
      <w:r w:rsidR="00BD2041">
        <w:rPr>
          <w:rFonts w:ascii="Times New Roman" w:hAnsi="Times New Roman" w:cs="Times New Roman"/>
          <w:sz w:val="20"/>
        </w:rPr>
        <w:t xml:space="preserve"> </w:t>
      </w:r>
      <w:r w:rsidRPr="00BD2041">
        <w:rPr>
          <w:rFonts w:ascii="Times New Roman" w:hAnsi="Times New Roman" w:cs="Times New Roman"/>
          <w:sz w:val="20"/>
        </w:rPr>
        <w:t>114:189-199.</w:t>
      </w:r>
    </w:p>
    <w:p w:rsidR="00B56804" w:rsidRPr="00BD2041" w:rsidRDefault="00B56804" w:rsidP="00AF53A1">
      <w:pPr>
        <w:pStyle w:val="ListParagraph"/>
        <w:numPr>
          <w:ilvl w:val="0"/>
          <w:numId w:val="1"/>
        </w:numPr>
        <w:snapToGrid w:val="0"/>
        <w:spacing w:after="0" w:line="240" w:lineRule="auto"/>
        <w:ind w:left="425" w:hanging="425"/>
        <w:jc w:val="both"/>
        <w:rPr>
          <w:rFonts w:ascii="Times New Roman" w:hAnsi="Times New Roman" w:cs="Times New Roman"/>
          <w:sz w:val="20"/>
        </w:rPr>
      </w:pPr>
      <w:r w:rsidRPr="00BD2041">
        <w:rPr>
          <w:rFonts w:ascii="Times New Roman" w:hAnsi="Times New Roman" w:cs="Times New Roman"/>
          <w:sz w:val="20"/>
        </w:rPr>
        <w:t>Lalli,</w:t>
      </w:r>
      <w:r w:rsidR="00BD2041">
        <w:rPr>
          <w:rFonts w:ascii="Times New Roman" w:hAnsi="Times New Roman" w:cs="Times New Roman"/>
          <w:sz w:val="20"/>
        </w:rPr>
        <w:t xml:space="preserve"> </w:t>
      </w:r>
      <w:r w:rsidRPr="00BD2041">
        <w:rPr>
          <w:rFonts w:ascii="Times New Roman" w:hAnsi="Times New Roman" w:cs="Times New Roman"/>
          <w:sz w:val="20"/>
        </w:rPr>
        <w:t>C.</w:t>
      </w:r>
      <w:r w:rsidR="00BD2041">
        <w:rPr>
          <w:rFonts w:ascii="Times New Roman" w:hAnsi="Times New Roman" w:cs="Times New Roman"/>
          <w:sz w:val="20"/>
        </w:rPr>
        <w:t xml:space="preserve"> </w:t>
      </w:r>
      <w:r w:rsidRPr="00BD2041">
        <w:rPr>
          <w:rFonts w:ascii="Times New Roman" w:hAnsi="Times New Roman" w:cs="Times New Roman"/>
          <w:sz w:val="20"/>
        </w:rPr>
        <w:t>M.</w:t>
      </w:r>
      <w:r w:rsidR="00BD2041">
        <w:rPr>
          <w:rFonts w:ascii="Times New Roman" w:hAnsi="Times New Roman" w:cs="Times New Roman"/>
          <w:sz w:val="20"/>
        </w:rPr>
        <w:t xml:space="preserve"> </w:t>
      </w:r>
      <w:r w:rsidRPr="00BD2041">
        <w:rPr>
          <w:rFonts w:ascii="Times New Roman" w:hAnsi="Times New Roman" w:cs="Times New Roman"/>
          <w:sz w:val="20"/>
        </w:rPr>
        <w:t>Parson</w:t>
      </w:r>
      <w:r w:rsidR="00BD2041">
        <w:rPr>
          <w:rFonts w:ascii="Times New Roman" w:hAnsi="Times New Roman" w:cs="Times New Roman"/>
          <w:sz w:val="20"/>
        </w:rPr>
        <w:t xml:space="preserve"> </w:t>
      </w:r>
      <w:r w:rsidRPr="00BD2041">
        <w:rPr>
          <w:rFonts w:ascii="Times New Roman" w:hAnsi="Times New Roman" w:cs="Times New Roman"/>
          <w:sz w:val="20"/>
        </w:rPr>
        <w:t>T.</w:t>
      </w:r>
      <w:r w:rsidR="00BD2041">
        <w:rPr>
          <w:rFonts w:ascii="Times New Roman" w:hAnsi="Times New Roman" w:cs="Times New Roman"/>
          <w:sz w:val="20"/>
        </w:rPr>
        <w:t xml:space="preserve"> </w:t>
      </w:r>
      <w:r w:rsidRPr="00BD2041">
        <w:rPr>
          <w:rFonts w:ascii="Times New Roman" w:hAnsi="Times New Roman" w:cs="Times New Roman"/>
          <w:sz w:val="20"/>
        </w:rPr>
        <w:t>R.</w:t>
      </w:r>
      <w:r w:rsidR="00BD2041">
        <w:rPr>
          <w:rFonts w:ascii="Times New Roman" w:hAnsi="Times New Roman" w:cs="Times New Roman"/>
          <w:sz w:val="20"/>
        </w:rPr>
        <w:t xml:space="preserve"> </w:t>
      </w:r>
      <w:r w:rsidRPr="00BD2041">
        <w:rPr>
          <w:rFonts w:ascii="Times New Roman" w:hAnsi="Times New Roman" w:cs="Times New Roman"/>
          <w:sz w:val="20"/>
        </w:rPr>
        <w:t>(1997).</w:t>
      </w:r>
      <w:r w:rsidR="00BD2041">
        <w:rPr>
          <w:rFonts w:ascii="Times New Roman" w:hAnsi="Times New Roman" w:cs="Times New Roman"/>
          <w:sz w:val="20"/>
        </w:rPr>
        <w:t xml:space="preserve"> </w:t>
      </w:r>
      <w:r w:rsidRPr="00BD2041">
        <w:rPr>
          <w:rFonts w:ascii="Times New Roman" w:hAnsi="Times New Roman" w:cs="Times New Roman"/>
          <w:sz w:val="20"/>
        </w:rPr>
        <w:t>Biological</w:t>
      </w:r>
      <w:r w:rsidR="00BD2041">
        <w:rPr>
          <w:rFonts w:ascii="Times New Roman" w:hAnsi="Times New Roman" w:cs="Times New Roman"/>
          <w:sz w:val="20"/>
        </w:rPr>
        <w:t xml:space="preserve"> </w:t>
      </w:r>
      <w:r w:rsidRPr="00BD2041">
        <w:rPr>
          <w:rFonts w:ascii="Times New Roman" w:hAnsi="Times New Roman" w:cs="Times New Roman"/>
          <w:sz w:val="20"/>
        </w:rPr>
        <w:t>Oceanography:</w:t>
      </w:r>
      <w:r w:rsidR="00BD2041">
        <w:rPr>
          <w:rFonts w:ascii="Times New Roman" w:hAnsi="Times New Roman" w:cs="Times New Roman"/>
          <w:sz w:val="20"/>
        </w:rPr>
        <w:t xml:space="preserve"> </w:t>
      </w:r>
      <w:r w:rsidRPr="00BD2041">
        <w:rPr>
          <w:rFonts w:ascii="Times New Roman" w:hAnsi="Times New Roman" w:cs="Times New Roman"/>
          <w:sz w:val="20"/>
        </w:rPr>
        <w:t>An</w:t>
      </w:r>
      <w:r w:rsidR="00BD2041">
        <w:rPr>
          <w:rFonts w:ascii="Times New Roman" w:hAnsi="Times New Roman" w:cs="Times New Roman"/>
          <w:sz w:val="20"/>
        </w:rPr>
        <w:t xml:space="preserve"> </w:t>
      </w:r>
      <w:r w:rsidRPr="00BD2041">
        <w:rPr>
          <w:rFonts w:ascii="Times New Roman" w:hAnsi="Times New Roman" w:cs="Times New Roman"/>
          <w:sz w:val="20"/>
        </w:rPr>
        <w:t>introduction.</w:t>
      </w:r>
      <w:r w:rsidR="00BD2041">
        <w:rPr>
          <w:rFonts w:ascii="Times New Roman" w:hAnsi="Times New Roman" w:cs="Times New Roman"/>
          <w:sz w:val="20"/>
        </w:rPr>
        <w:t xml:space="preserve"> </w:t>
      </w:r>
      <w:r w:rsidRPr="00BD2041">
        <w:rPr>
          <w:rFonts w:ascii="Times New Roman" w:hAnsi="Times New Roman" w:cs="Times New Roman"/>
          <w:sz w:val="20"/>
        </w:rPr>
        <w:t>Second</w:t>
      </w:r>
      <w:r w:rsidR="00BD2041">
        <w:rPr>
          <w:rFonts w:ascii="Times New Roman" w:hAnsi="Times New Roman" w:cs="Times New Roman"/>
          <w:sz w:val="20"/>
        </w:rPr>
        <w:t xml:space="preserve"> </w:t>
      </w:r>
      <w:r w:rsidRPr="00BD2041">
        <w:rPr>
          <w:rFonts w:ascii="Times New Roman" w:hAnsi="Times New Roman" w:cs="Times New Roman"/>
          <w:sz w:val="20"/>
        </w:rPr>
        <w:t>Edition,</w:t>
      </w:r>
      <w:r w:rsidR="00BD2041">
        <w:rPr>
          <w:rFonts w:ascii="Times New Roman" w:hAnsi="Times New Roman" w:cs="Times New Roman"/>
          <w:sz w:val="20"/>
        </w:rPr>
        <w:t xml:space="preserve"> </w:t>
      </w:r>
      <w:r w:rsidRPr="00BD2041">
        <w:rPr>
          <w:rFonts w:ascii="Times New Roman" w:hAnsi="Times New Roman" w:cs="Times New Roman"/>
          <w:sz w:val="20"/>
        </w:rPr>
        <w:t>The</w:t>
      </w:r>
      <w:r w:rsidR="00BD2041">
        <w:rPr>
          <w:rFonts w:ascii="Times New Roman" w:hAnsi="Times New Roman" w:cs="Times New Roman"/>
          <w:sz w:val="20"/>
        </w:rPr>
        <w:t xml:space="preserve"> </w:t>
      </w:r>
      <w:r w:rsidRPr="00BD2041">
        <w:rPr>
          <w:rFonts w:ascii="Times New Roman" w:hAnsi="Times New Roman" w:cs="Times New Roman"/>
          <w:sz w:val="20"/>
        </w:rPr>
        <w:t>open</w:t>
      </w:r>
      <w:r w:rsidR="00BD2041">
        <w:rPr>
          <w:rFonts w:ascii="Times New Roman" w:hAnsi="Times New Roman" w:cs="Times New Roman"/>
          <w:sz w:val="20"/>
        </w:rPr>
        <w:t xml:space="preserve"> </w:t>
      </w:r>
      <w:r w:rsidRPr="00BD2041">
        <w:rPr>
          <w:rFonts w:ascii="Times New Roman" w:hAnsi="Times New Roman" w:cs="Times New Roman"/>
          <w:sz w:val="20"/>
        </w:rPr>
        <w:t>University</w:t>
      </w:r>
      <w:r w:rsidR="00BD2041">
        <w:rPr>
          <w:rFonts w:ascii="Times New Roman" w:hAnsi="Times New Roman" w:cs="Times New Roman"/>
          <w:sz w:val="20"/>
        </w:rPr>
        <w:t xml:space="preserve"> </w:t>
      </w:r>
      <w:r w:rsidRPr="00BD2041">
        <w:rPr>
          <w:rFonts w:ascii="Times New Roman" w:hAnsi="Times New Roman" w:cs="Times New Roman"/>
          <w:sz w:val="20"/>
        </w:rPr>
        <w:t>set</w:t>
      </w:r>
      <w:r w:rsidR="00BD2041">
        <w:rPr>
          <w:rFonts w:ascii="Times New Roman" w:hAnsi="Times New Roman" w:cs="Times New Roman"/>
          <w:sz w:val="20"/>
        </w:rPr>
        <w:t xml:space="preserve"> </w:t>
      </w:r>
      <w:r w:rsidRPr="00BD2041">
        <w:rPr>
          <w:rFonts w:ascii="Times New Roman" w:hAnsi="Times New Roman" w:cs="Times New Roman"/>
          <w:sz w:val="20"/>
        </w:rPr>
        <w:t>Book,</w:t>
      </w:r>
      <w:r w:rsidR="00BD2041">
        <w:rPr>
          <w:rFonts w:ascii="Times New Roman" w:hAnsi="Times New Roman" w:cs="Times New Roman"/>
          <w:sz w:val="20"/>
        </w:rPr>
        <w:t xml:space="preserve"> </w:t>
      </w:r>
      <w:r w:rsidRPr="00BD2041">
        <w:rPr>
          <w:rFonts w:ascii="Times New Roman" w:hAnsi="Times New Roman" w:cs="Times New Roman"/>
          <w:sz w:val="20"/>
        </w:rPr>
        <w:t>314p.</w:t>
      </w:r>
    </w:p>
    <w:p w:rsidR="00B56804" w:rsidRPr="00BD2041" w:rsidRDefault="00B56804" w:rsidP="00AF53A1">
      <w:pPr>
        <w:pStyle w:val="ListParagraph"/>
        <w:numPr>
          <w:ilvl w:val="0"/>
          <w:numId w:val="1"/>
        </w:numPr>
        <w:snapToGrid w:val="0"/>
        <w:spacing w:after="0" w:line="240" w:lineRule="auto"/>
        <w:ind w:left="425" w:hanging="425"/>
        <w:jc w:val="both"/>
        <w:rPr>
          <w:rFonts w:ascii="Times New Roman" w:hAnsi="Times New Roman" w:cs="Times New Roman"/>
          <w:sz w:val="20"/>
        </w:rPr>
      </w:pPr>
      <w:r w:rsidRPr="00BD2041">
        <w:rPr>
          <w:rFonts w:ascii="Times New Roman" w:hAnsi="Times New Roman" w:cs="Times New Roman"/>
          <w:sz w:val="20"/>
        </w:rPr>
        <w:t>Maosen,</w:t>
      </w:r>
      <w:r w:rsidR="00BD2041">
        <w:rPr>
          <w:rFonts w:ascii="Times New Roman" w:hAnsi="Times New Roman" w:cs="Times New Roman"/>
          <w:sz w:val="20"/>
        </w:rPr>
        <w:t xml:space="preserve"> </w:t>
      </w:r>
      <w:r w:rsidRPr="00BD2041">
        <w:rPr>
          <w:rFonts w:ascii="Times New Roman" w:hAnsi="Times New Roman" w:cs="Times New Roman"/>
          <w:sz w:val="20"/>
        </w:rPr>
        <w:t>H.</w:t>
      </w:r>
      <w:r w:rsidR="00BD2041">
        <w:rPr>
          <w:rFonts w:ascii="Times New Roman" w:hAnsi="Times New Roman" w:cs="Times New Roman"/>
          <w:sz w:val="20"/>
        </w:rPr>
        <w:t xml:space="preserve"> </w:t>
      </w:r>
      <w:r w:rsidRPr="00BD2041">
        <w:rPr>
          <w:rFonts w:ascii="Times New Roman" w:hAnsi="Times New Roman" w:cs="Times New Roman"/>
          <w:sz w:val="20"/>
        </w:rPr>
        <w:t>(1978).</w:t>
      </w:r>
      <w:r w:rsidR="00BD2041">
        <w:rPr>
          <w:rFonts w:ascii="Times New Roman" w:hAnsi="Times New Roman" w:cs="Times New Roman"/>
          <w:sz w:val="20"/>
        </w:rPr>
        <w:t xml:space="preserve"> </w:t>
      </w:r>
      <w:r w:rsidRPr="00BD2041">
        <w:rPr>
          <w:rFonts w:ascii="Times New Roman" w:hAnsi="Times New Roman" w:cs="Times New Roman"/>
          <w:sz w:val="20"/>
        </w:rPr>
        <w:t>Illustration</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freshwater</w:t>
      </w:r>
      <w:r w:rsidR="00BD2041">
        <w:rPr>
          <w:rFonts w:ascii="Times New Roman" w:hAnsi="Times New Roman" w:cs="Times New Roman"/>
          <w:sz w:val="20"/>
        </w:rPr>
        <w:t xml:space="preserve"> </w:t>
      </w:r>
      <w:r w:rsidRPr="00BD2041">
        <w:rPr>
          <w:rFonts w:ascii="Times New Roman" w:hAnsi="Times New Roman" w:cs="Times New Roman"/>
          <w:sz w:val="20"/>
        </w:rPr>
        <w:t>plankton</w:t>
      </w:r>
      <w:r w:rsidR="00BD2041">
        <w:rPr>
          <w:rFonts w:ascii="Times New Roman" w:hAnsi="Times New Roman" w:cs="Times New Roman"/>
          <w:sz w:val="20"/>
        </w:rPr>
        <w:t xml:space="preserve"> </w:t>
      </w:r>
      <w:r w:rsidRPr="00BD2041">
        <w:rPr>
          <w:rFonts w:ascii="Times New Roman" w:hAnsi="Times New Roman" w:cs="Times New Roman"/>
          <w:sz w:val="20"/>
        </w:rPr>
        <w:t>Agricultural</w:t>
      </w:r>
      <w:r w:rsidR="00BD2041">
        <w:rPr>
          <w:rFonts w:ascii="Times New Roman" w:hAnsi="Times New Roman" w:cs="Times New Roman"/>
          <w:sz w:val="20"/>
        </w:rPr>
        <w:t xml:space="preserve"> </w:t>
      </w:r>
      <w:r w:rsidRPr="00BD2041">
        <w:rPr>
          <w:rFonts w:ascii="Times New Roman" w:hAnsi="Times New Roman" w:cs="Times New Roman"/>
          <w:sz w:val="20"/>
        </w:rPr>
        <w:t>Press.</w:t>
      </w:r>
      <w:r w:rsidR="00BD2041">
        <w:rPr>
          <w:rFonts w:ascii="Times New Roman" w:hAnsi="Times New Roman" w:cs="Times New Roman"/>
          <w:sz w:val="20"/>
        </w:rPr>
        <w:t xml:space="preserve"> </w:t>
      </w:r>
      <w:r w:rsidRPr="00BD2041">
        <w:rPr>
          <w:rFonts w:ascii="Times New Roman" w:hAnsi="Times New Roman" w:cs="Times New Roman"/>
          <w:sz w:val="20"/>
        </w:rPr>
        <w:t>Wuxi</w:t>
      </w:r>
      <w:r w:rsidR="00BD2041">
        <w:rPr>
          <w:rFonts w:ascii="Times New Roman" w:hAnsi="Times New Roman" w:cs="Times New Roman"/>
          <w:sz w:val="20"/>
        </w:rPr>
        <w:t xml:space="preserve"> </w:t>
      </w:r>
      <w:r w:rsidRPr="00BD2041">
        <w:rPr>
          <w:rFonts w:ascii="Times New Roman" w:hAnsi="Times New Roman" w:cs="Times New Roman"/>
          <w:sz w:val="20"/>
        </w:rPr>
        <w:t>City,</w:t>
      </w:r>
      <w:r w:rsidR="00BD2041">
        <w:rPr>
          <w:rFonts w:ascii="Times New Roman" w:hAnsi="Times New Roman" w:cs="Times New Roman"/>
          <w:sz w:val="20"/>
        </w:rPr>
        <w:t xml:space="preserve"> </w:t>
      </w:r>
      <w:r w:rsidRPr="00BD2041">
        <w:rPr>
          <w:rFonts w:ascii="Times New Roman" w:hAnsi="Times New Roman" w:cs="Times New Roman"/>
          <w:sz w:val="20"/>
        </w:rPr>
        <w:t>China,</w:t>
      </w:r>
      <w:r w:rsidR="00BD2041">
        <w:rPr>
          <w:rFonts w:ascii="Times New Roman" w:hAnsi="Times New Roman" w:cs="Times New Roman"/>
          <w:sz w:val="20"/>
        </w:rPr>
        <w:t xml:space="preserve"> </w:t>
      </w:r>
      <w:r w:rsidRPr="00BD2041">
        <w:rPr>
          <w:rFonts w:ascii="Times New Roman" w:hAnsi="Times New Roman" w:cs="Times New Roman"/>
          <w:sz w:val="20"/>
        </w:rPr>
        <w:t>108</w:t>
      </w:r>
      <w:r w:rsidR="00BD2041">
        <w:rPr>
          <w:rFonts w:ascii="Times New Roman" w:hAnsi="Times New Roman" w:cs="Times New Roman"/>
          <w:sz w:val="20"/>
        </w:rPr>
        <w:t xml:space="preserve"> </w:t>
      </w:r>
      <w:r w:rsidRPr="00BD2041">
        <w:rPr>
          <w:rFonts w:ascii="Times New Roman" w:hAnsi="Times New Roman" w:cs="Times New Roman"/>
          <w:sz w:val="20"/>
        </w:rPr>
        <w:t>p.</w:t>
      </w:r>
    </w:p>
    <w:p w:rsidR="00C54405" w:rsidRPr="00BD2041" w:rsidRDefault="00C54405" w:rsidP="00AF53A1">
      <w:pPr>
        <w:pStyle w:val="ListParagraph"/>
        <w:numPr>
          <w:ilvl w:val="0"/>
          <w:numId w:val="1"/>
        </w:numPr>
        <w:snapToGrid w:val="0"/>
        <w:spacing w:after="0" w:line="240" w:lineRule="auto"/>
        <w:ind w:left="425" w:hanging="425"/>
        <w:jc w:val="both"/>
        <w:rPr>
          <w:rFonts w:ascii="Times New Roman" w:hAnsi="Times New Roman" w:cs="Times New Roman"/>
          <w:sz w:val="20"/>
        </w:rPr>
      </w:pPr>
      <w:r w:rsidRPr="00BD2041">
        <w:rPr>
          <w:rFonts w:ascii="Times New Roman" w:hAnsi="Times New Roman" w:cs="Times New Roman"/>
          <w:sz w:val="20"/>
        </w:rPr>
        <w:t>Marine</w:t>
      </w:r>
      <w:r w:rsidR="00BD2041">
        <w:rPr>
          <w:rFonts w:ascii="Times New Roman" w:hAnsi="Times New Roman" w:cs="Times New Roman"/>
          <w:sz w:val="20"/>
        </w:rPr>
        <w:t xml:space="preserve"> </w:t>
      </w:r>
      <w:r w:rsidRPr="00BD2041">
        <w:rPr>
          <w:rFonts w:ascii="Times New Roman" w:hAnsi="Times New Roman" w:cs="Times New Roman"/>
          <w:sz w:val="20"/>
        </w:rPr>
        <w:t>Biology</w:t>
      </w:r>
      <w:r w:rsidR="00BD2041">
        <w:rPr>
          <w:rFonts w:ascii="Times New Roman" w:hAnsi="Times New Roman" w:cs="Times New Roman"/>
          <w:sz w:val="20"/>
        </w:rPr>
        <w:t xml:space="preserve"> </w:t>
      </w:r>
      <w:r w:rsidR="004E0452" w:rsidRPr="00BD2041">
        <w:rPr>
          <w:rFonts w:ascii="Times New Roman" w:hAnsi="Times New Roman" w:cs="Times New Roman"/>
          <w:sz w:val="20"/>
        </w:rPr>
        <w:t>Organiza</w:t>
      </w:r>
      <w:r w:rsidR="005E590C" w:rsidRPr="00BD2041">
        <w:rPr>
          <w:rFonts w:ascii="Times New Roman" w:hAnsi="Times New Roman" w:cs="Times New Roman"/>
          <w:sz w:val="20"/>
        </w:rPr>
        <w:t>tion</w:t>
      </w:r>
      <w:r w:rsidR="00BD2041">
        <w:rPr>
          <w:rFonts w:ascii="Times New Roman" w:hAnsi="Times New Roman" w:cs="Times New Roman"/>
          <w:sz w:val="20"/>
        </w:rPr>
        <w:t xml:space="preserve"> </w:t>
      </w:r>
      <w:r w:rsidR="005E590C" w:rsidRPr="00BD2041">
        <w:rPr>
          <w:rFonts w:ascii="Times New Roman" w:hAnsi="Times New Roman" w:cs="Times New Roman"/>
          <w:sz w:val="20"/>
        </w:rPr>
        <w:t>(MBO)</w:t>
      </w:r>
      <w:r w:rsidR="00BD2041">
        <w:rPr>
          <w:rFonts w:ascii="Times New Roman" w:hAnsi="Times New Roman" w:cs="Times New Roman"/>
          <w:sz w:val="20"/>
        </w:rPr>
        <w:t xml:space="preserve"> </w:t>
      </w:r>
      <w:r w:rsidR="005E590C" w:rsidRPr="00BD2041">
        <w:rPr>
          <w:rFonts w:ascii="Times New Roman" w:hAnsi="Times New Roman" w:cs="Times New Roman"/>
          <w:sz w:val="20"/>
        </w:rPr>
        <w:t>(2007a).</w:t>
      </w:r>
      <w:r w:rsidR="00BD2041">
        <w:rPr>
          <w:rFonts w:ascii="Times New Roman" w:hAnsi="Times New Roman" w:cs="Times New Roman"/>
          <w:sz w:val="20"/>
        </w:rPr>
        <w:t xml:space="preserve"> </w:t>
      </w:r>
      <w:r w:rsidR="005E590C" w:rsidRPr="00BD2041">
        <w:rPr>
          <w:rFonts w:ascii="Times New Roman" w:hAnsi="Times New Roman" w:cs="Times New Roman"/>
          <w:sz w:val="20"/>
        </w:rPr>
        <w:t>Zooplankton</w:t>
      </w:r>
      <w:r w:rsidR="00BD2041">
        <w:rPr>
          <w:rFonts w:ascii="Times New Roman" w:hAnsi="Times New Roman" w:cs="Times New Roman"/>
          <w:sz w:val="20"/>
        </w:rPr>
        <w:t xml:space="preserve"> </w:t>
      </w:r>
      <w:r w:rsidR="005E590C" w:rsidRPr="00BD2041">
        <w:rPr>
          <w:rFonts w:ascii="Times New Roman" w:hAnsi="Times New Roman" w:cs="Times New Roman"/>
          <w:sz w:val="20"/>
        </w:rPr>
        <w:t>Retrieved</w:t>
      </w:r>
      <w:r w:rsidR="00BD2041">
        <w:rPr>
          <w:rFonts w:ascii="Times New Roman" w:hAnsi="Times New Roman" w:cs="Times New Roman"/>
          <w:sz w:val="20"/>
        </w:rPr>
        <w:t xml:space="preserve"> </w:t>
      </w:r>
      <w:r w:rsidR="00A84F1E" w:rsidRPr="00BD2041">
        <w:rPr>
          <w:rFonts w:ascii="Times New Roman" w:hAnsi="Times New Roman" w:cs="Times New Roman"/>
          <w:sz w:val="20"/>
        </w:rPr>
        <w:t>Nov.</w:t>
      </w:r>
      <w:r w:rsidR="00BD2041">
        <w:rPr>
          <w:rFonts w:ascii="Times New Roman" w:hAnsi="Times New Roman" w:cs="Times New Roman"/>
          <w:sz w:val="20"/>
        </w:rPr>
        <w:t xml:space="preserve"> </w:t>
      </w:r>
      <w:r w:rsidR="00A84F1E" w:rsidRPr="00BD2041">
        <w:rPr>
          <w:rFonts w:ascii="Times New Roman" w:hAnsi="Times New Roman" w:cs="Times New Roman"/>
          <w:sz w:val="20"/>
        </w:rPr>
        <w:t>6,</w:t>
      </w:r>
      <w:r w:rsidR="00BD2041">
        <w:rPr>
          <w:rFonts w:ascii="Times New Roman" w:hAnsi="Times New Roman" w:cs="Times New Roman"/>
          <w:sz w:val="20"/>
        </w:rPr>
        <w:t xml:space="preserve"> </w:t>
      </w:r>
      <w:r w:rsidR="00A84F1E" w:rsidRPr="00BD2041">
        <w:rPr>
          <w:rFonts w:ascii="Times New Roman" w:hAnsi="Times New Roman" w:cs="Times New Roman"/>
          <w:sz w:val="20"/>
        </w:rPr>
        <w:t>2017</w:t>
      </w:r>
      <w:r w:rsidR="00BD2041">
        <w:rPr>
          <w:rFonts w:ascii="Times New Roman" w:hAnsi="Times New Roman" w:cs="Times New Roman"/>
          <w:sz w:val="20"/>
        </w:rPr>
        <w:t xml:space="preserve"> </w:t>
      </w:r>
      <w:r w:rsidR="00A84F1E" w:rsidRPr="00BD2041">
        <w:rPr>
          <w:rFonts w:ascii="Times New Roman" w:hAnsi="Times New Roman" w:cs="Times New Roman"/>
          <w:sz w:val="20"/>
        </w:rPr>
        <w:t>from</w:t>
      </w:r>
      <w:r w:rsidR="00BD2041">
        <w:rPr>
          <w:rFonts w:ascii="Times New Roman" w:hAnsi="Times New Roman" w:cs="Times New Roman"/>
          <w:sz w:val="20"/>
        </w:rPr>
        <w:t xml:space="preserve"> </w:t>
      </w:r>
      <w:r w:rsidR="00A84F1E" w:rsidRPr="00BD2041">
        <w:rPr>
          <w:rFonts w:ascii="Times New Roman" w:hAnsi="Times New Roman" w:cs="Times New Roman"/>
          <w:sz w:val="20"/>
        </w:rPr>
        <w:t>http://www.mstinr.bio.com/ocean/zooplankton.asp-62k.</w:t>
      </w:r>
    </w:p>
    <w:p w:rsidR="00B56804" w:rsidRPr="00BD2041" w:rsidRDefault="00B56804" w:rsidP="00AF53A1">
      <w:pPr>
        <w:pStyle w:val="ListParagraph"/>
        <w:numPr>
          <w:ilvl w:val="0"/>
          <w:numId w:val="1"/>
        </w:numPr>
        <w:snapToGrid w:val="0"/>
        <w:spacing w:after="0" w:line="240" w:lineRule="auto"/>
        <w:ind w:left="425" w:hanging="425"/>
        <w:jc w:val="both"/>
        <w:rPr>
          <w:rFonts w:ascii="Times New Roman" w:hAnsi="Times New Roman" w:cs="Times New Roman"/>
          <w:sz w:val="20"/>
        </w:rPr>
      </w:pPr>
      <w:r w:rsidRPr="00BD2041">
        <w:rPr>
          <w:rFonts w:ascii="Times New Roman" w:hAnsi="Times New Roman" w:cs="Times New Roman"/>
          <w:sz w:val="20"/>
        </w:rPr>
        <w:t>Needham,</w:t>
      </w:r>
      <w:r w:rsidR="00BD2041">
        <w:rPr>
          <w:rFonts w:ascii="Times New Roman" w:hAnsi="Times New Roman" w:cs="Times New Roman"/>
          <w:sz w:val="20"/>
        </w:rPr>
        <w:t xml:space="preserve"> </w:t>
      </w:r>
      <w:r w:rsidRPr="00BD2041">
        <w:rPr>
          <w:rFonts w:ascii="Times New Roman" w:hAnsi="Times New Roman" w:cs="Times New Roman"/>
          <w:sz w:val="20"/>
        </w:rPr>
        <w:t>J</w:t>
      </w:r>
      <w:r w:rsidR="00AF53A1" w:rsidRPr="00BD2041">
        <w:rPr>
          <w:rFonts w:ascii="Times New Roman" w:hAnsi="Times New Roman" w:cs="Times New Roman"/>
          <w:sz w:val="20"/>
        </w:rPr>
        <w:t>.</w:t>
      </w:r>
      <w:r w:rsidR="00AF53A1">
        <w:rPr>
          <w:rFonts w:ascii="Times New Roman" w:hAnsi="Times New Roman" w:cs="Times New Roman"/>
          <w:sz w:val="20"/>
        </w:rPr>
        <w:t xml:space="preserve"> </w:t>
      </w:r>
      <w:r w:rsidR="00AF53A1" w:rsidRPr="00BD2041">
        <w:rPr>
          <w:rFonts w:ascii="Times New Roman" w:hAnsi="Times New Roman" w:cs="Times New Roman"/>
          <w:sz w:val="20"/>
        </w:rPr>
        <w:t>G</w:t>
      </w:r>
      <w:r w:rsidR="00AF53A1">
        <w:rPr>
          <w:rFonts w:ascii="Times New Roman" w:hAnsi="Times New Roman" w:cs="Times New Roman" w:hint="eastAsia"/>
          <w:sz w:val="20"/>
          <w:lang w:eastAsia="zh-CN"/>
        </w:rPr>
        <w:t>.</w:t>
      </w:r>
      <w:r w:rsidR="00BD2041">
        <w:rPr>
          <w:rFonts w:ascii="Times New Roman" w:hAnsi="Times New Roman" w:cs="Times New Roman"/>
          <w:sz w:val="20"/>
        </w:rPr>
        <w:t xml:space="preserve"> </w:t>
      </w:r>
      <w:r w:rsidRPr="00BD2041">
        <w:rPr>
          <w:rFonts w:ascii="Times New Roman" w:hAnsi="Times New Roman" w:cs="Times New Roman"/>
          <w:sz w:val="20"/>
        </w:rPr>
        <w:t>Needham</w:t>
      </w:r>
      <w:r w:rsidR="00BD2041">
        <w:rPr>
          <w:rFonts w:ascii="Times New Roman" w:hAnsi="Times New Roman" w:cs="Times New Roman"/>
          <w:sz w:val="20"/>
        </w:rPr>
        <w:t xml:space="preserve"> </w:t>
      </w:r>
      <w:r w:rsidRPr="00BD2041">
        <w:rPr>
          <w:rFonts w:ascii="Times New Roman" w:hAnsi="Times New Roman" w:cs="Times New Roman"/>
          <w:sz w:val="20"/>
        </w:rPr>
        <w:t>P.</w:t>
      </w:r>
      <w:r w:rsidR="00BD2041">
        <w:rPr>
          <w:rFonts w:ascii="Times New Roman" w:hAnsi="Times New Roman" w:cs="Times New Roman"/>
          <w:sz w:val="20"/>
        </w:rPr>
        <w:t xml:space="preserve"> </w:t>
      </w:r>
      <w:r w:rsidRPr="00BD2041">
        <w:rPr>
          <w:rFonts w:ascii="Times New Roman" w:hAnsi="Times New Roman" w:cs="Times New Roman"/>
          <w:sz w:val="20"/>
        </w:rPr>
        <w:t>R.</w:t>
      </w:r>
      <w:r w:rsidR="00BD2041">
        <w:rPr>
          <w:rFonts w:ascii="Times New Roman" w:hAnsi="Times New Roman" w:cs="Times New Roman"/>
          <w:sz w:val="20"/>
        </w:rPr>
        <w:t xml:space="preserve"> </w:t>
      </w:r>
      <w:r w:rsidRPr="00BD2041">
        <w:rPr>
          <w:rFonts w:ascii="Times New Roman" w:hAnsi="Times New Roman" w:cs="Times New Roman"/>
          <w:sz w:val="20"/>
        </w:rPr>
        <w:t>(1962).</w:t>
      </w:r>
      <w:r w:rsidR="00BD2041">
        <w:rPr>
          <w:rFonts w:ascii="Times New Roman" w:hAnsi="Times New Roman" w:cs="Times New Roman"/>
          <w:sz w:val="20"/>
        </w:rPr>
        <w:t xml:space="preserve"> </w:t>
      </w:r>
      <w:r w:rsidRPr="00BD2041">
        <w:rPr>
          <w:rFonts w:ascii="Times New Roman" w:hAnsi="Times New Roman" w:cs="Times New Roman"/>
          <w:sz w:val="20"/>
        </w:rPr>
        <w:t>A</w:t>
      </w:r>
      <w:r w:rsidR="00BD2041">
        <w:rPr>
          <w:rFonts w:ascii="Times New Roman" w:hAnsi="Times New Roman" w:cs="Times New Roman"/>
          <w:sz w:val="20"/>
        </w:rPr>
        <w:t xml:space="preserve"> </w:t>
      </w:r>
      <w:r w:rsidRPr="00BD2041">
        <w:rPr>
          <w:rFonts w:ascii="Times New Roman" w:hAnsi="Times New Roman" w:cs="Times New Roman"/>
          <w:sz w:val="20"/>
        </w:rPr>
        <w:t>guide</w:t>
      </w:r>
      <w:r w:rsidR="00BD2041">
        <w:rPr>
          <w:rFonts w:ascii="Times New Roman" w:hAnsi="Times New Roman" w:cs="Times New Roman"/>
          <w:sz w:val="20"/>
        </w:rPr>
        <w:t xml:space="preserve"> </w:t>
      </w:r>
      <w:r w:rsidRPr="00BD2041">
        <w:rPr>
          <w:rFonts w:ascii="Times New Roman" w:hAnsi="Times New Roman" w:cs="Times New Roman"/>
          <w:sz w:val="20"/>
        </w:rPr>
        <w:t>to</w:t>
      </w:r>
      <w:r w:rsidR="00BD2041">
        <w:rPr>
          <w:rFonts w:ascii="Times New Roman" w:hAnsi="Times New Roman" w:cs="Times New Roman"/>
          <w:sz w:val="20"/>
        </w:rPr>
        <w:t xml:space="preserve"> </w:t>
      </w:r>
      <w:r w:rsidRPr="00BD2041">
        <w:rPr>
          <w:rFonts w:ascii="Times New Roman" w:hAnsi="Times New Roman" w:cs="Times New Roman"/>
          <w:sz w:val="20"/>
        </w:rPr>
        <w:t>the</w:t>
      </w:r>
      <w:r w:rsidR="00BD2041">
        <w:rPr>
          <w:rFonts w:ascii="Times New Roman" w:hAnsi="Times New Roman" w:cs="Times New Roman"/>
          <w:sz w:val="20"/>
        </w:rPr>
        <w:t xml:space="preserve"> </w:t>
      </w:r>
      <w:r w:rsidRPr="00BD2041">
        <w:rPr>
          <w:rFonts w:ascii="Times New Roman" w:hAnsi="Times New Roman" w:cs="Times New Roman"/>
          <w:sz w:val="20"/>
        </w:rPr>
        <w:t>study</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freshwater</w:t>
      </w:r>
      <w:r w:rsidR="00BD2041">
        <w:rPr>
          <w:rFonts w:ascii="Times New Roman" w:hAnsi="Times New Roman" w:cs="Times New Roman"/>
          <w:sz w:val="20"/>
        </w:rPr>
        <w:t xml:space="preserve"> </w:t>
      </w:r>
      <w:r w:rsidRPr="00BD2041">
        <w:rPr>
          <w:rFonts w:ascii="Times New Roman" w:hAnsi="Times New Roman" w:cs="Times New Roman"/>
          <w:sz w:val="20"/>
        </w:rPr>
        <w:t>biological</w:t>
      </w:r>
      <w:r w:rsidR="00BD2041">
        <w:rPr>
          <w:rFonts w:ascii="Times New Roman" w:hAnsi="Times New Roman" w:cs="Times New Roman"/>
          <w:sz w:val="20"/>
        </w:rPr>
        <w:t xml:space="preserve"> </w:t>
      </w:r>
      <w:r w:rsidRPr="00BD2041">
        <w:rPr>
          <w:rFonts w:ascii="Times New Roman" w:hAnsi="Times New Roman" w:cs="Times New Roman"/>
          <w:sz w:val="20"/>
        </w:rPr>
        <w:t>2</w:t>
      </w:r>
      <w:r w:rsidRPr="00BD2041">
        <w:rPr>
          <w:rFonts w:ascii="Times New Roman" w:hAnsi="Times New Roman" w:cs="Times New Roman"/>
          <w:sz w:val="20"/>
          <w:vertAlign w:val="superscript"/>
        </w:rPr>
        <w:t>nd</w:t>
      </w:r>
      <w:r w:rsidR="00BD2041">
        <w:rPr>
          <w:rFonts w:ascii="Times New Roman" w:hAnsi="Times New Roman" w:cs="Times New Roman"/>
          <w:sz w:val="20"/>
        </w:rPr>
        <w:t xml:space="preserve"> </w:t>
      </w:r>
      <w:r w:rsidR="001D4FD6" w:rsidRPr="00BD2041">
        <w:rPr>
          <w:rFonts w:ascii="Times New Roman" w:hAnsi="Times New Roman" w:cs="Times New Roman"/>
          <w:sz w:val="20"/>
        </w:rPr>
        <w:t>edition</w:t>
      </w:r>
      <w:r w:rsidR="00BD2041">
        <w:rPr>
          <w:rFonts w:ascii="Times New Roman" w:hAnsi="Times New Roman" w:cs="Times New Roman"/>
          <w:sz w:val="20"/>
        </w:rPr>
        <w:t xml:space="preserve"> </w:t>
      </w:r>
      <w:r w:rsidR="001D4FD6" w:rsidRPr="00BD2041">
        <w:rPr>
          <w:rFonts w:ascii="Times New Roman" w:hAnsi="Times New Roman" w:cs="Times New Roman"/>
          <w:sz w:val="20"/>
        </w:rPr>
        <w:t>San</w:t>
      </w:r>
      <w:r w:rsidR="00BD2041">
        <w:rPr>
          <w:rFonts w:ascii="Times New Roman" w:hAnsi="Times New Roman" w:cs="Times New Roman"/>
          <w:sz w:val="20"/>
        </w:rPr>
        <w:t xml:space="preserve"> </w:t>
      </w:r>
      <w:r w:rsidR="001D4FD6" w:rsidRPr="00BD2041">
        <w:rPr>
          <w:rFonts w:ascii="Times New Roman" w:hAnsi="Times New Roman" w:cs="Times New Roman"/>
          <w:sz w:val="20"/>
        </w:rPr>
        <w:t>F</w:t>
      </w:r>
      <w:r w:rsidRPr="00BD2041">
        <w:rPr>
          <w:rFonts w:ascii="Times New Roman" w:hAnsi="Times New Roman" w:cs="Times New Roman"/>
          <w:sz w:val="20"/>
        </w:rPr>
        <w:t>rancisco:</w:t>
      </w:r>
      <w:r w:rsidR="00BD2041">
        <w:rPr>
          <w:rFonts w:ascii="Times New Roman" w:hAnsi="Times New Roman" w:cs="Times New Roman"/>
          <w:sz w:val="20"/>
        </w:rPr>
        <w:t xml:space="preserve"> </w:t>
      </w:r>
      <w:r w:rsidRPr="00BD2041">
        <w:rPr>
          <w:rFonts w:ascii="Times New Roman" w:hAnsi="Times New Roman" w:cs="Times New Roman"/>
          <w:sz w:val="20"/>
        </w:rPr>
        <w:t>Holden</w:t>
      </w:r>
      <w:r w:rsidR="00BD2041">
        <w:rPr>
          <w:rFonts w:ascii="Times New Roman" w:hAnsi="Times New Roman" w:cs="Times New Roman"/>
          <w:sz w:val="20"/>
        </w:rPr>
        <w:t xml:space="preserve"> </w:t>
      </w:r>
      <w:r w:rsidRPr="00BD2041">
        <w:rPr>
          <w:rFonts w:ascii="Times New Roman" w:hAnsi="Times New Roman" w:cs="Times New Roman"/>
          <w:sz w:val="20"/>
        </w:rPr>
        <w:t>Day</w:t>
      </w:r>
      <w:r w:rsidR="00BD2041">
        <w:rPr>
          <w:rFonts w:ascii="Times New Roman" w:hAnsi="Times New Roman" w:cs="Times New Roman"/>
          <w:sz w:val="20"/>
        </w:rPr>
        <w:t xml:space="preserve"> </w:t>
      </w:r>
      <w:r w:rsidRPr="00BD2041">
        <w:rPr>
          <w:rFonts w:ascii="Times New Roman" w:hAnsi="Times New Roman" w:cs="Times New Roman"/>
          <w:sz w:val="20"/>
        </w:rPr>
        <w:t>Inc.</w:t>
      </w:r>
    </w:p>
    <w:p w:rsidR="00B56804" w:rsidRPr="00BD2041" w:rsidRDefault="00B56804" w:rsidP="00AF53A1">
      <w:pPr>
        <w:pStyle w:val="ListParagraph"/>
        <w:numPr>
          <w:ilvl w:val="0"/>
          <w:numId w:val="1"/>
        </w:numPr>
        <w:snapToGrid w:val="0"/>
        <w:spacing w:after="0" w:line="240" w:lineRule="auto"/>
        <w:ind w:left="425" w:hanging="425"/>
        <w:jc w:val="both"/>
        <w:rPr>
          <w:rFonts w:ascii="Times New Roman" w:hAnsi="Times New Roman" w:cs="Times New Roman"/>
          <w:sz w:val="20"/>
        </w:rPr>
      </w:pPr>
      <w:r w:rsidRPr="00BD2041">
        <w:rPr>
          <w:rFonts w:ascii="Times New Roman" w:hAnsi="Times New Roman" w:cs="Times New Roman"/>
          <w:sz w:val="20"/>
        </w:rPr>
        <w:t>Newell</w:t>
      </w:r>
      <w:r w:rsidR="00BD2041">
        <w:rPr>
          <w:rFonts w:ascii="Times New Roman" w:hAnsi="Times New Roman" w:cs="Times New Roman"/>
          <w:sz w:val="20"/>
        </w:rPr>
        <w:t xml:space="preserve"> </w:t>
      </w:r>
      <w:r w:rsidRPr="00BD2041">
        <w:rPr>
          <w:rFonts w:ascii="Times New Roman" w:hAnsi="Times New Roman" w:cs="Times New Roman"/>
          <w:sz w:val="20"/>
        </w:rPr>
        <w:t>G.</w:t>
      </w:r>
      <w:r w:rsidR="00BD2041">
        <w:rPr>
          <w:rFonts w:ascii="Times New Roman" w:hAnsi="Times New Roman" w:cs="Times New Roman"/>
          <w:sz w:val="20"/>
        </w:rPr>
        <w:t xml:space="preserve"> </w:t>
      </w:r>
      <w:r w:rsidRPr="00BD2041">
        <w:rPr>
          <w:rFonts w:ascii="Times New Roman" w:hAnsi="Times New Roman" w:cs="Times New Roman"/>
          <w:sz w:val="20"/>
        </w:rPr>
        <w:t>C.</w:t>
      </w:r>
      <w:r w:rsidR="00BD2041">
        <w:rPr>
          <w:rFonts w:ascii="Times New Roman" w:hAnsi="Times New Roman" w:cs="Times New Roman"/>
          <w:sz w:val="20"/>
        </w:rPr>
        <w:t xml:space="preserve"> </w:t>
      </w:r>
      <w:r w:rsidRPr="00BD2041">
        <w:rPr>
          <w:rFonts w:ascii="Times New Roman" w:hAnsi="Times New Roman" w:cs="Times New Roman"/>
          <w:sz w:val="20"/>
        </w:rPr>
        <w:t>Newell</w:t>
      </w:r>
      <w:r w:rsidR="00BD2041">
        <w:rPr>
          <w:rFonts w:ascii="Times New Roman" w:hAnsi="Times New Roman" w:cs="Times New Roman"/>
          <w:sz w:val="20"/>
        </w:rPr>
        <w:t xml:space="preserve"> </w:t>
      </w:r>
      <w:r w:rsidRPr="00BD2041">
        <w:rPr>
          <w:rFonts w:ascii="Times New Roman" w:hAnsi="Times New Roman" w:cs="Times New Roman"/>
          <w:sz w:val="20"/>
        </w:rPr>
        <w:t>R.</w:t>
      </w:r>
      <w:r w:rsidR="00BD2041">
        <w:rPr>
          <w:rFonts w:ascii="Times New Roman" w:hAnsi="Times New Roman" w:cs="Times New Roman"/>
          <w:sz w:val="20"/>
        </w:rPr>
        <w:t xml:space="preserve"> </w:t>
      </w:r>
      <w:r w:rsidRPr="00BD2041">
        <w:rPr>
          <w:rFonts w:ascii="Times New Roman" w:hAnsi="Times New Roman" w:cs="Times New Roman"/>
          <w:sz w:val="20"/>
        </w:rPr>
        <w:t>C.</w:t>
      </w:r>
      <w:r w:rsidR="00BD2041">
        <w:rPr>
          <w:rFonts w:ascii="Times New Roman" w:hAnsi="Times New Roman" w:cs="Times New Roman"/>
          <w:sz w:val="20"/>
        </w:rPr>
        <w:t xml:space="preserve"> </w:t>
      </w:r>
      <w:r w:rsidRPr="00BD2041">
        <w:rPr>
          <w:rFonts w:ascii="Times New Roman" w:hAnsi="Times New Roman" w:cs="Times New Roman"/>
          <w:sz w:val="20"/>
        </w:rPr>
        <w:t>(</w:t>
      </w:r>
      <w:r w:rsidR="00BD2041">
        <w:rPr>
          <w:rFonts w:ascii="Times New Roman" w:hAnsi="Times New Roman" w:cs="Times New Roman"/>
          <w:sz w:val="20"/>
        </w:rPr>
        <w:t xml:space="preserve"> </w:t>
      </w:r>
      <w:r w:rsidRPr="00BD2041">
        <w:rPr>
          <w:rFonts w:ascii="Times New Roman" w:hAnsi="Times New Roman" w:cs="Times New Roman"/>
          <w:sz w:val="20"/>
        </w:rPr>
        <w:t>)</w:t>
      </w:r>
      <w:r w:rsidR="00BD2041">
        <w:rPr>
          <w:rFonts w:ascii="Times New Roman" w:hAnsi="Times New Roman" w:cs="Times New Roman"/>
          <w:sz w:val="20"/>
        </w:rPr>
        <w:t xml:space="preserve"> </w:t>
      </w:r>
      <w:r w:rsidRPr="00BD2041">
        <w:rPr>
          <w:rFonts w:ascii="Times New Roman" w:hAnsi="Times New Roman" w:cs="Times New Roman"/>
          <w:sz w:val="20"/>
        </w:rPr>
        <w:t>Marine</w:t>
      </w:r>
      <w:r w:rsidR="00BD2041">
        <w:rPr>
          <w:rFonts w:ascii="Times New Roman" w:hAnsi="Times New Roman" w:cs="Times New Roman"/>
          <w:sz w:val="20"/>
        </w:rPr>
        <w:t xml:space="preserve"> </w:t>
      </w:r>
      <w:r w:rsidRPr="00BD2041">
        <w:rPr>
          <w:rFonts w:ascii="Times New Roman" w:hAnsi="Times New Roman" w:cs="Times New Roman"/>
          <w:sz w:val="20"/>
        </w:rPr>
        <w:t>plankton:</w:t>
      </w:r>
      <w:r w:rsidR="00BD2041">
        <w:rPr>
          <w:rFonts w:ascii="Times New Roman" w:hAnsi="Times New Roman" w:cs="Times New Roman"/>
          <w:sz w:val="20"/>
        </w:rPr>
        <w:t xml:space="preserve"> </w:t>
      </w:r>
      <w:r w:rsidRPr="00BD2041">
        <w:rPr>
          <w:rFonts w:ascii="Times New Roman" w:hAnsi="Times New Roman" w:cs="Times New Roman"/>
          <w:sz w:val="20"/>
        </w:rPr>
        <w:t>A</w:t>
      </w:r>
      <w:r w:rsidR="00BD2041">
        <w:rPr>
          <w:rFonts w:ascii="Times New Roman" w:hAnsi="Times New Roman" w:cs="Times New Roman"/>
          <w:sz w:val="20"/>
        </w:rPr>
        <w:t xml:space="preserve"> </w:t>
      </w:r>
      <w:r w:rsidRPr="00BD2041">
        <w:rPr>
          <w:rFonts w:ascii="Times New Roman" w:hAnsi="Times New Roman" w:cs="Times New Roman"/>
          <w:sz w:val="20"/>
        </w:rPr>
        <w:t>practical</w:t>
      </w:r>
      <w:r w:rsidR="00BD2041">
        <w:rPr>
          <w:rFonts w:ascii="Times New Roman" w:hAnsi="Times New Roman" w:cs="Times New Roman"/>
          <w:sz w:val="20"/>
        </w:rPr>
        <w:t xml:space="preserve"> </w:t>
      </w:r>
      <w:r w:rsidRPr="00BD2041">
        <w:rPr>
          <w:rFonts w:ascii="Times New Roman" w:hAnsi="Times New Roman" w:cs="Times New Roman"/>
          <w:sz w:val="20"/>
        </w:rPr>
        <w:t>guide</w:t>
      </w:r>
      <w:r w:rsidR="00BD2041">
        <w:rPr>
          <w:rFonts w:ascii="Times New Roman" w:hAnsi="Times New Roman" w:cs="Times New Roman"/>
          <w:sz w:val="20"/>
        </w:rPr>
        <w:t xml:space="preserve"> </w:t>
      </w:r>
      <w:r w:rsidRPr="00BD2041">
        <w:rPr>
          <w:rFonts w:ascii="Times New Roman" w:hAnsi="Times New Roman" w:cs="Times New Roman"/>
          <w:sz w:val="20"/>
        </w:rPr>
        <w:t>5</w:t>
      </w:r>
      <w:r w:rsidRPr="00BD2041">
        <w:rPr>
          <w:rFonts w:ascii="Times New Roman" w:hAnsi="Times New Roman" w:cs="Times New Roman"/>
          <w:sz w:val="20"/>
          <w:vertAlign w:val="superscript"/>
        </w:rPr>
        <w:t>th</w:t>
      </w:r>
      <w:r w:rsidR="00BD2041">
        <w:rPr>
          <w:rFonts w:ascii="Times New Roman" w:hAnsi="Times New Roman" w:cs="Times New Roman"/>
          <w:sz w:val="20"/>
        </w:rPr>
        <w:t xml:space="preserve"> </w:t>
      </w:r>
      <w:r w:rsidRPr="00BD2041">
        <w:rPr>
          <w:rFonts w:ascii="Times New Roman" w:hAnsi="Times New Roman" w:cs="Times New Roman"/>
          <w:sz w:val="20"/>
        </w:rPr>
        <w:t>Edition</w:t>
      </w:r>
      <w:r w:rsidR="00BD2041">
        <w:rPr>
          <w:rFonts w:ascii="Times New Roman" w:hAnsi="Times New Roman" w:cs="Times New Roman"/>
          <w:sz w:val="20"/>
        </w:rPr>
        <w:t xml:space="preserve"> </w:t>
      </w:r>
      <w:r w:rsidRPr="00BD2041">
        <w:rPr>
          <w:rFonts w:ascii="Times New Roman" w:hAnsi="Times New Roman" w:cs="Times New Roman"/>
          <w:sz w:val="20"/>
        </w:rPr>
        <w:t>Hutchinson</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London,</w:t>
      </w:r>
      <w:r w:rsidR="00BD2041">
        <w:rPr>
          <w:rFonts w:ascii="Times New Roman" w:hAnsi="Times New Roman" w:cs="Times New Roman"/>
          <w:sz w:val="20"/>
        </w:rPr>
        <w:t xml:space="preserve"> </w:t>
      </w:r>
      <w:r w:rsidRPr="00BD2041">
        <w:rPr>
          <w:rFonts w:ascii="Times New Roman" w:hAnsi="Times New Roman" w:cs="Times New Roman"/>
          <w:sz w:val="20"/>
        </w:rPr>
        <w:t>264p.</w:t>
      </w:r>
    </w:p>
    <w:p w:rsidR="00B56804" w:rsidRPr="00BD2041" w:rsidRDefault="00B56804" w:rsidP="00AF53A1">
      <w:pPr>
        <w:pStyle w:val="ListParagraph"/>
        <w:numPr>
          <w:ilvl w:val="0"/>
          <w:numId w:val="1"/>
        </w:numPr>
        <w:snapToGrid w:val="0"/>
        <w:spacing w:after="0" w:line="240" w:lineRule="auto"/>
        <w:ind w:left="425" w:hanging="425"/>
        <w:jc w:val="both"/>
        <w:rPr>
          <w:rFonts w:ascii="Times New Roman" w:hAnsi="Times New Roman" w:cs="Times New Roman"/>
          <w:sz w:val="20"/>
        </w:rPr>
      </w:pPr>
      <w:r w:rsidRPr="00BD2041">
        <w:rPr>
          <w:rFonts w:ascii="Times New Roman" w:hAnsi="Times New Roman" w:cs="Times New Roman"/>
          <w:sz w:val="20"/>
        </w:rPr>
        <w:t>Nkwoji,</w:t>
      </w:r>
      <w:r w:rsidR="00BD2041">
        <w:rPr>
          <w:rFonts w:ascii="Times New Roman" w:hAnsi="Times New Roman" w:cs="Times New Roman"/>
          <w:sz w:val="20"/>
        </w:rPr>
        <w:t xml:space="preserve"> </w:t>
      </w:r>
      <w:r w:rsidRPr="00BD2041">
        <w:rPr>
          <w:rFonts w:ascii="Times New Roman" w:hAnsi="Times New Roman" w:cs="Times New Roman"/>
          <w:sz w:val="20"/>
        </w:rPr>
        <w:t>J.</w:t>
      </w:r>
      <w:r w:rsidR="00BD2041">
        <w:rPr>
          <w:rFonts w:ascii="Times New Roman" w:hAnsi="Times New Roman" w:cs="Times New Roman"/>
          <w:sz w:val="20"/>
        </w:rPr>
        <w:t xml:space="preserve"> </w:t>
      </w:r>
      <w:r w:rsidRPr="00BD2041">
        <w:rPr>
          <w:rFonts w:ascii="Times New Roman" w:hAnsi="Times New Roman" w:cs="Times New Roman"/>
          <w:sz w:val="20"/>
        </w:rPr>
        <w:t>A.,</w:t>
      </w:r>
      <w:r w:rsidR="00BD2041">
        <w:rPr>
          <w:rFonts w:ascii="Times New Roman" w:hAnsi="Times New Roman" w:cs="Times New Roman"/>
          <w:sz w:val="20"/>
        </w:rPr>
        <w:t xml:space="preserve"> </w:t>
      </w:r>
      <w:r w:rsidRPr="00BD2041">
        <w:rPr>
          <w:rFonts w:ascii="Times New Roman" w:hAnsi="Times New Roman" w:cs="Times New Roman"/>
          <w:sz w:val="20"/>
        </w:rPr>
        <w:t>Onyema,</w:t>
      </w:r>
      <w:r w:rsidR="00BD2041">
        <w:rPr>
          <w:rFonts w:ascii="Times New Roman" w:hAnsi="Times New Roman" w:cs="Times New Roman"/>
          <w:sz w:val="20"/>
        </w:rPr>
        <w:t xml:space="preserve"> </w:t>
      </w:r>
      <w:r w:rsidRPr="00BD2041">
        <w:rPr>
          <w:rFonts w:ascii="Times New Roman" w:hAnsi="Times New Roman" w:cs="Times New Roman"/>
          <w:sz w:val="20"/>
        </w:rPr>
        <w:t>I.</w:t>
      </w:r>
      <w:r w:rsidR="00BD2041">
        <w:rPr>
          <w:rFonts w:ascii="Times New Roman" w:hAnsi="Times New Roman" w:cs="Times New Roman"/>
          <w:sz w:val="20"/>
        </w:rPr>
        <w:t xml:space="preserve"> </w:t>
      </w:r>
      <w:r w:rsidRPr="00BD2041">
        <w:rPr>
          <w:rFonts w:ascii="Times New Roman" w:hAnsi="Times New Roman" w:cs="Times New Roman"/>
          <w:sz w:val="20"/>
        </w:rPr>
        <w:t>C.</w:t>
      </w:r>
      <w:r w:rsidR="00BD2041">
        <w:rPr>
          <w:rFonts w:ascii="Times New Roman" w:hAnsi="Times New Roman" w:cs="Times New Roman"/>
          <w:sz w:val="20"/>
        </w:rPr>
        <w:t xml:space="preserve"> </w:t>
      </w:r>
      <w:r w:rsidRPr="00BD2041">
        <w:rPr>
          <w:rFonts w:ascii="Times New Roman" w:hAnsi="Times New Roman" w:cs="Times New Roman"/>
          <w:sz w:val="20"/>
        </w:rPr>
        <w:t>and</w:t>
      </w:r>
      <w:r w:rsidR="00BD2041">
        <w:rPr>
          <w:rFonts w:ascii="Times New Roman" w:hAnsi="Times New Roman" w:cs="Times New Roman"/>
          <w:sz w:val="20"/>
        </w:rPr>
        <w:t xml:space="preserve"> </w:t>
      </w:r>
      <w:r w:rsidRPr="00BD2041">
        <w:rPr>
          <w:rFonts w:ascii="Times New Roman" w:hAnsi="Times New Roman" w:cs="Times New Roman"/>
          <w:sz w:val="20"/>
        </w:rPr>
        <w:t>Igbo,</w:t>
      </w:r>
      <w:r w:rsidR="00BD2041">
        <w:rPr>
          <w:rFonts w:ascii="Times New Roman" w:hAnsi="Times New Roman" w:cs="Times New Roman"/>
          <w:sz w:val="20"/>
        </w:rPr>
        <w:t xml:space="preserve"> </w:t>
      </w:r>
      <w:r w:rsidRPr="00BD2041">
        <w:rPr>
          <w:rFonts w:ascii="Times New Roman" w:hAnsi="Times New Roman" w:cs="Times New Roman"/>
          <w:sz w:val="20"/>
        </w:rPr>
        <w:t>J</w:t>
      </w:r>
      <w:r w:rsidR="00AF53A1" w:rsidRPr="00BD2041">
        <w:rPr>
          <w:rFonts w:ascii="Times New Roman" w:hAnsi="Times New Roman" w:cs="Times New Roman"/>
          <w:sz w:val="20"/>
        </w:rPr>
        <w:t>.</w:t>
      </w:r>
      <w:r w:rsidR="00AF53A1">
        <w:rPr>
          <w:rFonts w:ascii="Times New Roman" w:hAnsi="Times New Roman" w:cs="Times New Roman"/>
          <w:sz w:val="20"/>
        </w:rPr>
        <w:t xml:space="preserve"> </w:t>
      </w:r>
      <w:r w:rsidR="00AF53A1" w:rsidRPr="00BD2041">
        <w:rPr>
          <w:rFonts w:ascii="Times New Roman" w:hAnsi="Times New Roman" w:cs="Times New Roman"/>
          <w:sz w:val="20"/>
        </w:rPr>
        <w:t>K</w:t>
      </w:r>
      <w:r w:rsidRPr="00BD2041">
        <w:rPr>
          <w:rFonts w:ascii="Times New Roman" w:hAnsi="Times New Roman" w:cs="Times New Roman"/>
          <w:sz w:val="20"/>
        </w:rPr>
        <w:t>.</w:t>
      </w:r>
      <w:r w:rsidR="00BD2041">
        <w:rPr>
          <w:rFonts w:ascii="Times New Roman" w:hAnsi="Times New Roman" w:cs="Times New Roman"/>
          <w:sz w:val="20"/>
        </w:rPr>
        <w:t xml:space="preserve"> </w:t>
      </w:r>
      <w:r w:rsidRPr="00BD2041">
        <w:rPr>
          <w:rFonts w:ascii="Times New Roman" w:hAnsi="Times New Roman" w:cs="Times New Roman"/>
          <w:sz w:val="20"/>
        </w:rPr>
        <w:t>(2010)</w:t>
      </w:r>
      <w:r w:rsidR="00AF53A1" w:rsidRPr="00BD2041">
        <w:rPr>
          <w:rFonts w:ascii="Times New Roman" w:hAnsi="Times New Roman" w:cs="Times New Roman"/>
          <w:sz w:val="20"/>
        </w:rPr>
        <w:t>.</w:t>
      </w:r>
      <w:r w:rsidR="00AF53A1">
        <w:rPr>
          <w:rFonts w:ascii="Times New Roman" w:hAnsi="Times New Roman" w:cs="Times New Roman"/>
          <w:sz w:val="20"/>
        </w:rPr>
        <w:t xml:space="preserve"> </w:t>
      </w:r>
      <w:r w:rsidR="00AF53A1" w:rsidRPr="00BD2041">
        <w:rPr>
          <w:rFonts w:ascii="Times New Roman" w:hAnsi="Times New Roman" w:cs="Times New Roman"/>
          <w:sz w:val="20"/>
        </w:rPr>
        <w:t>W</w:t>
      </w:r>
      <w:r w:rsidRPr="00BD2041">
        <w:rPr>
          <w:rFonts w:ascii="Times New Roman" w:hAnsi="Times New Roman" w:cs="Times New Roman"/>
          <w:sz w:val="20"/>
        </w:rPr>
        <w:t>et</w:t>
      </w:r>
      <w:r w:rsidR="00BD2041">
        <w:rPr>
          <w:rFonts w:ascii="Times New Roman" w:hAnsi="Times New Roman" w:cs="Times New Roman"/>
          <w:sz w:val="20"/>
        </w:rPr>
        <w:t xml:space="preserve"> </w:t>
      </w:r>
      <w:r w:rsidRPr="00BD2041">
        <w:rPr>
          <w:rFonts w:ascii="Times New Roman" w:hAnsi="Times New Roman" w:cs="Times New Roman"/>
          <w:sz w:val="20"/>
        </w:rPr>
        <w:t>season</w:t>
      </w:r>
      <w:r w:rsidR="00BD2041">
        <w:rPr>
          <w:rFonts w:ascii="Times New Roman" w:hAnsi="Times New Roman" w:cs="Times New Roman"/>
          <w:sz w:val="20"/>
        </w:rPr>
        <w:t xml:space="preserve"> </w:t>
      </w:r>
      <w:r w:rsidRPr="00BD2041">
        <w:rPr>
          <w:rFonts w:ascii="Times New Roman" w:hAnsi="Times New Roman" w:cs="Times New Roman"/>
          <w:sz w:val="20"/>
        </w:rPr>
        <w:t>spatial</w:t>
      </w:r>
      <w:r w:rsidR="00BD2041">
        <w:rPr>
          <w:rFonts w:ascii="Times New Roman" w:hAnsi="Times New Roman" w:cs="Times New Roman"/>
          <w:sz w:val="20"/>
        </w:rPr>
        <w:t xml:space="preserve"> </w:t>
      </w:r>
      <w:r w:rsidRPr="00BD2041">
        <w:rPr>
          <w:rFonts w:ascii="Times New Roman" w:hAnsi="Times New Roman" w:cs="Times New Roman"/>
          <w:sz w:val="20"/>
        </w:rPr>
        <w:t>occurrence</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phytoplankton</w:t>
      </w:r>
      <w:r w:rsidR="00BD2041">
        <w:rPr>
          <w:rFonts w:ascii="Times New Roman" w:hAnsi="Times New Roman" w:cs="Times New Roman"/>
          <w:sz w:val="20"/>
        </w:rPr>
        <w:t xml:space="preserve"> </w:t>
      </w:r>
      <w:r w:rsidRPr="00BD2041">
        <w:rPr>
          <w:rFonts w:ascii="Times New Roman" w:hAnsi="Times New Roman" w:cs="Times New Roman"/>
          <w:sz w:val="20"/>
        </w:rPr>
        <w:t>and</w:t>
      </w:r>
      <w:r w:rsidR="00BD2041">
        <w:rPr>
          <w:rFonts w:ascii="Times New Roman" w:hAnsi="Times New Roman" w:cs="Times New Roman"/>
          <w:sz w:val="20"/>
        </w:rPr>
        <w:t xml:space="preserve"> </w:t>
      </w:r>
      <w:r w:rsidRPr="00BD2041">
        <w:rPr>
          <w:rFonts w:ascii="Times New Roman" w:hAnsi="Times New Roman" w:cs="Times New Roman"/>
          <w:sz w:val="20"/>
        </w:rPr>
        <w:t>zooplankton</w:t>
      </w:r>
      <w:r w:rsidR="00BD2041">
        <w:rPr>
          <w:rFonts w:ascii="Times New Roman" w:hAnsi="Times New Roman" w:cs="Times New Roman"/>
          <w:sz w:val="20"/>
        </w:rPr>
        <w:t xml:space="preserve"> </w:t>
      </w:r>
      <w:r w:rsidRPr="00BD2041">
        <w:rPr>
          <w:rFonts w:ascii="Times New Roman" w:hAnsi="Times New Roman" w:cs="Times New Roman"/>
          <w:sz w:val="20"/>
        </w:rPr>
        <w:t>in</w:t>
      </w:r>
      <w:r w:rsidR="00BD2041">
        <w:rPr>
          <w:rFonts w:ascii="Times New Roman" w:hAnsi="Times New Roman" w:cs="Times New Roman"/>
          <w:sz w:val="20"/>
        </w:rPr>
        <w:t xml:space="preserve"> </w:t>
      </w:r>
      <w:r w:rsidRPr="00BD2041">
        <w:rPr>
          <w:rFonts w:ascii="Times New Roman" w:hAnsi="Times New Roman" w:cs="Times New Roman"/>
          <w:sz w:val="20"/>
        </w:rPr>
        <w:t>Lagos</w:t>
      </w:r>
      <w:r w:rsidR="00BD2041">
        <w:rPr>
          <w:rFonts w:ascii="Times New Roman" w:hAnsi="Times New Roman" w:cs="Times New Roman"/>
          <w:sz w:val="20"/>
        </w:rPr>
        <w:t xml:space="preserve"> </w:t>
      </w:r>
      <w:r w:rsidRPr="00BD2041">
        <w:rPr>
          <w:rFonts w:ascii="Times New Roman" w:hAnsi="Times New Roman" w:cs="Times New Roman"/>
          <w:sz w:val="20"/>
        </w:rPr>
        <w:t>Lagoon,</w:t>
      </w:r>
      <w:r w:rsidR="00BD2041">
        <w:rPr>
          <w:rFonts w:ascii="Times New Roman" w:hAnsi="Times New Roman" w:cs="Times New Roman"/>
          <w:sz w:val="20"/>
        </w:rPr>
        <w:t xml:space="preserve"> </w:t>
      </w:r>
      <w:r w:rsidRPr="00BD2041">
        <w:rPr>
          <w:rFonts w:ascii="Times New Roman" w:hAnsi="Times New Roman" w:cs="Times New Roman"/>
          <w:sz w:val="20"/>
        </w:rPr>
        <w:t>Nigeria,</w:t>
      </w:r>
      <w:r w:rsidR="00BD2041">
        <w:rPr>
          <w:rFonts w:ascii="Times New Roman" w:hAnsi="Times New Roman" w:cs="Times New Roman"/>
          <w:sz w:val="20"/>
        </w:rPr>
        <w:t xml:space="preserve"> </w:t>
      </w:r>
      <w:r w:rsidRPr="00BD2041">
        <w:rPr>
          <w:rFonts w:ascii="Times New Roman" w:hAnsi="Times New Roman" w:cs="Times New Roman"/>
          <w:i/>
          <w:sz w:val="20"/>
        </w:rPr>
        <w:t>Science</w:t>
      </w:r>
      <w:r w:rsidR="00BD2041">
        <w:rPr>
          <w:rFonts w:ascii="Times New Roman" w:hAnsi="Times New Roman" w:cs="Times New Roman"/>
          <w:i/>
          <w:sz w:val="20"/>
        </w:rPr>
        <w:t xml:space="preserve"> </w:t>
      </w:r>
      <w:r w:rsidRPr="00BD2041">
        <w:rPr>
          <w:rFonts w:ascii="Times New Roman" w:hAnsi="Times New Roman" w:cs="Times New Roman"/>
          <w:i/>
          <w:sz w:val="20"/>
        </w:rPr>
        <w:t>World</w:t>
      </w:r>
      <w:r w:rsidR="00BD2041">
        <w:rPr>
          <w:rFonts w:ascii="Times New Roman" w:hAnsi="Times New Roman" w:cs="Times New Roman"/>
          <w:i/>
          <w:sz w:val="20"/>
        </w:rPr>
        <w:t xml:space="preserve"> </w:t>
      </w:r>
      <w:r w:rsidRPr="00BD2041">
        <w:rPr>
          <w:rFonts w:ascii="Times New Roman" w:hAnsi="Times New Roman" w:cs="Times New Roman"/>
          <w:i/>
          <w:sz w:val="20"/>
        </w:rPr>
        <w:t>Journal,</w:t>
      </w:r>
      <w:r w:rsidR="00BD2041">
        <w:rPr>
          <w:rFonts w:ascii="Times New Roman" w:hAnsi="Times New Roman" w:cs="Times New Roman"/>
          <w:sz w:val="20"/>
        </w:rPr>
        <w:t xml:space="preserve"> </w:t>
      </w:r>
      <w:r w:rsidRPr="00BD2041">
        <w:rPr>
          <w:rFonts w:ascii="Times New Roman" w:hAnsi="Times New Roman" w:cs="Times New Roman"/>
          <w:sz w:val="20"/>
        </w:rPr>
        <w:t>5(2):</w:t>
      </w:r>
      <w:r w:rsidR="00BD2041">
        <w:rPr>
          <w:rFonts w:ascii="Times New Roman" w:hAnsi="Times New Roman" w:cs="Times New Roman"/>
          <w:sz w:val="20"/>
        </w:rPr>
        <w:t xml:space="preserve"> </w:t>
      </w:r>
      <w:r w:rsidRPr="00BD2041">
        <w:rPr>
          <w:rFonts w:ascii="Times New Roman" w:hAnsi="Times New Roman" w:cs="Times New Roman"/>
          <w:sz w:val="20"/>
        </w:rPr>
        <w:t>ISSN</w:t>
      </w:r>
      <w:r w:rsidR="00BD2041">
        <w:rPr>
          <w:rFonts w:ascii="Times New Roman" w:hAnsi="Times New Roman" w:cs="Times New Roman"/>
          <w:sz w:val="20"/>
        </w:rPr>
        <w:t xml:space="preserve"> </w:t>
      </w:r>
      <w:r w:rsidRPr="00BD2041">
        <w:rPr>
          <w:rFonts w:ascii="Times New Roman" w:hAnsi="Times New Roman" w:cs="Times New Roman"/>
          <w:sz w:val="20"/>
        </w:rPr>
        <w:t>1597-6343.</w:t>
      </w:r>
    </w:p>
    <w:p w:rsidR="00B56804" w:rsidRPr="00BD2041" w:rsidRDefault="00B56804" w:rsidP="00AF53A1">
      <w:pPr>
        <w:pStyle w:val="ListParagraph"/>
        <w:numPr>
          <w:ilvl w:val="0"/>
          <w:numId w:val="1"/>
        </w:numPr>
        <w:snapToGrid w:val="0"/>
        <w:spacing w:after="0" w:line="240" w:lineRule="auto"/>
        <w:ind w:left="425" w:hanging="425"/>
        <w:jc w:val="both"/>
        <w:rPr>
          <w:rFonts w:ascii="Times New Roman" w:hAnsi="Times New Roman" w:cs="Times New Roman"/>
          <w:sz w:val="20"/>
        </w:rPr>
      </w:pPr>
      <w:r w:rsidRPr="00BD2041">
        <w:rPr>
          <w:rFonts w:ascii="Times New Roman" w:hAnsi="Times New Roman" w:cs="Times New Roman"/>
          <w:sz w:val="20"/>
        </w:rPr>
        <w:t>Odum,</w:t>
      </w:r>
      <w:r w:rsidR="00BD2041">
        <w:rPr>
          <w:rFonts w:ascii="Times New Roman" w:hAnsi="Times New Roman" w:cs="Times New Roman"/>
          <w:sz w:val="20"/>
        </w:rPr>
        <w:t xml:space="preserve"> </w:t>
      </w:r>
      <w:r w:rsidRPr="00BD2041">
        <w:rPr>
          <w:rFonts w:ascii="Times New Roman" w:hAnsi="Times New Roman" w:cs="Times New Roman"/>
          <w:sz w:val="20"/>
        </w:rPr>
        <w:t>E.</w:t>
      </w:r>
      <w:r w:rsidR="00BD2041">
        <w:rPr>
          <w:rFonts w:ascii="Times New Roman" w:hAnsi="Times New Roman" w:cs="Times New Roman"/>
          <w:sz w:val="20"/>
        </w:rPr>
        <w:t xml:space="preserve"> </w:t>
      </w:r>
      <w:r w:rsidRPr="00BD2041">
        <w:rPr>
          <w:rFonts w:ascii="Times New Roman" w:hAnsi="Times New Roman" w:cs="Times New Roman"/>
          <w:sz w:val="20"/>
        </w:rPr>
        <w:t>P.</w:t>
      </w:r>
      <w:r w:rsidR="00BD2041">
        <w:rPr>
          <w:rFonts w:ascii="Times New Roman" w:hAnsi="Times New Roman" w:cs="Times New Roman"/>
          <w:sz w:val="20"/>
        </w:rPr>
        <w:t xml:space="preserve"> </w:t>
      </w:r>
      <w:r w:rsidRPr="00BD2041">
        <w:rPr>
          <w:rFonts w:ascii="Times New Roman" w:hAnsi="Times New Roman" w:cs="Times New Roman"/>
          <w:sz w:val="20"/>
        </w:rPr>
        <w:t>(1971).</w:t>
      </w:r>
      <w:r w:rsidR="00BD2041">
        <w:rPr>
          <w:rFonts w:ascii="Times New Roman" w:hAnsi="Times New Roman" w:cs="Times New Roman"/>
          <w:sz w:val="20"/>
        </w:rPr>
        <w:t xml:space="preserve"> </w:t>
      </w:r>
      <w:r w:rsidRPr="00BD2041">
        <w:rPr>
          <w:rFonts w:ascii="Times New Roman" w:hAnsi="Times New Roman" w:cs="Times New Roman"/>
          <w:sz w:val="20"/>
        </w:rPr>
        <w:t>Fundamentals</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Ecology,</w:t>
      </w:r>
      <w:r w:rsidR="00BD2041">
        <w:rPr>
          <w:rFonts w:ascii="Times New Roman" w:hAnsi="Times New Roman" w:cs="Times New Roman"/>
          <w:sz w:val="20"/>
        </w:rPr>
        <w:t xml:space="preserve"> </w:t>
      </w:r>
      <w:r w:rsidRPr="00BD2041">
        <w:rPr>
          <w:rFonts w:ascii="Times New Roman" w:hAnsi="Times New Roman" w:cs="Times New Roman"/>
          <w:sz w:val="20"/>
        </w:rPr>
        <w:t>3</w:t>
      </w:r>
      <w:r w:rsidRPr="00BD2041">
        <w:rPr>
          <w:rFonts w:ascii="Times New Roman" w:hAnsi="Times New Roman" w:cs="Times New Roman"/>
          <w:sz w:val="20"/>
          <w:vertAlign w:val="superscript"/>
        </w:rPr>
        <w:t>rd</w:t>
      </w:r>
      <w:r w:rsidR="00BD2041">
        <w:rPr>
          <w:rFonts w:ascii="Times New Roman" w:hAnsi="Times New Roman" w:cs="Times New Roman"/>
          <w:sz w:val="20"/>
        </w:rPr>
        <w:t xml:space="preserve"> </w:t>
      </w:r>
      <w:r w:rsidRPr="00BD2041">
        <w:rPr>
          <w:rFonts w:ascii="Times New Roman" w:hAnsi="Times New Roman" w:cs="Times New Roman"/>
          <w:sz w:val="20"/>
        </w:rPr>
        <w:t>edition.</w:t>
      </w:r>
      <w:r w:rsidR="00BD2041">
        <w:rPr>
          <w:rFonts w:ascii="Times New Roman" w:hAnsi="Times New Roman" w:cs="Times New Roman"/>
          <w:sz w:val="20"/>
        </w:rPr>
        <w:t xml:space="preserve"> </w:t>
      </w:r>
      <w:r w:rsidRPr="00BD2041">
        <w:rPr>
          <w:rFonts w:ascii="Times New Roman" w:hAnsi="Times New Roman" w:cs="Times New Roman"/>
          <w:sz w:val="20"/>
        </w:rPr>
        <w:t>Saunders,</w:t>
      </w:r>
      <w:r w:rsidR="00BD2041">
        <w:rPr>
          <w:rFonts w:ascii="Times New Roman" w:hAnsi="Times New Roman" w:cs="Times New Roman"/>
          <w:sz w:val="20"/>
        </w:rPr>
        <w:t xml:space="preserve"> </w:t>
      </w:r>
      <w:r w:rsidRPr="00BD2041">
        <w:rPr>
          <w:rFonts w:ascii="Times New Roman" w:hAnsi="Times New Roman" w:cs="Times New Roman"/>
          <w:sz w:val="20"/>
        </w:rPr>
        <w:t>Philadelphia,</w:t>
      </w:r>
      <w:r w:rsidR="00BD2041">
        <w:rPr>
          <w:rFonts w:ascii="Times New Roman" w:hAnsi="Times New Roman" w:cs="Times New Roman"/>
          <w:sz w:val="20"/>
        </w:rPr>
        <w:t xml:space="preserve"> </w:t>
      </w:r>
      <w:r w:rsidRPr="00BD2041">
        <w:rPr>
          <w:rFonts w:ascii="Times New Roman" w:hAnsi="Times New Roman" w:cs="Times New Roman"/>
          <w:sz w:val="20"/>
        </w:rPr>
        <w:t>574pp.</w:t>
      </w:r>
    </w:p>
    <w:p w:rsidR="00B56804" w:rsidRPr="00BD2041" w:rsidRDefault="00B56804" w:rsidP="00AF53A1">
      <w:pPr>
        <w:pStyle w:val="ListParagraph"/>
        <w:numPr>
          <w:ilvl w:val="0"/>
          <w:numId w:val="1"/>
        </w:numPr>
        <w:snapToGrid w:val="0"/>
        <w:spacing w:after="0" w:line="240" w:lineRule="auto"/>
        <w:ind w:left="425" w:hanging="425"/>
        <w:jc w:val="both"/>
        <w:rPr>
          <w:rFonts w:ascii="Times New Roman" w:hAnsi="Times New Roman" w:cs="Times New Roman"/>
          <w:sz w:val="20"/>
        </w:rPr>
      </w:pPr>
      <w:r w:rsidRPr="00BD2041">
        <w:rPr>
          <w:rFonts w:ascii="Times New Roman" w:hAnsi="Times New Roman" w:cs="Times New Roman"/>
          <w:sz w:val="20"/>
        </w:rPr>
        <w:t>Offem,</w:t>
      </w:r>
      <w:r w:rsidR="00BD2041">
        <w:rPr>
          <w:rFonts w:ascii="Times New Roman" w:hAnsi="Times New Roman" w:cs="Times New Roman"/>
          <w:sz w:val="20"/>
        </w:rPr>
        <w:t xml:space="preserve"> </w:t>
      </w:r>
      <w:r w:rsidRPr="00BD2041">
        <w:rPr>
          <w:rFonts w:ascii="Times New Roman" w:hAnsi="Times New Roman" w:cs="Times New Roman"/>
          <w:sz w:val="20"/>
        </w:rPr>
        <w:t>B.</w:t>
      </w:r>
      <w:r w:rsidR="00BD2041">
        <w:rPr>
          <w:rFonts w:ascii="Times New Roman" w:hAnsi="Times New Roman" w:cs="Times New Roman"/>
          <w:sz w:val="20"/>
        </w:rPr>
        <w:t xml:space="preserve"> </w:t>
      </w:r>
      <w:r w:rsidRPr="00BD2041">
        <w:rPr>
          <w:rFonts w:ascii="Times New Roman" w:hAnsi="Times New Roman" w:cs="Times New Roman"/>
          <w:sz w:val="20"/>
        </w:rPr>
        <w:t>O.,</w:t>
      </w:r>
      <w:r w:rsidR="00BD2041">
        <w:rPr>
          <w:rFonts w:ascii="Times New Roman" w:hAnsi="Times New Roman" w:cs="Times New Roman"/>
          <w:sz w:val="20"/>
        </w:rPr>
        <w:t xml:space="preserve"> </w:t>
      </w:r>
      <w:r w:rsidRPr="00BD2041">
        <w:rPr>
          <w:rFonts w:ascii="Times New Roman" w:hAnsi="Times New Roman" w:cs="Times New Roman"/>
          <w:sz w:val="20"/>
        </w:rPr>
        <w:t>Ayotunde,</w:t>
      </w:r>
      <w:r w:rsidR="00BD2041">
        <w:rPr>
          <w:rFonts w:ascii="Times New Roman" w:hAnsi="Times New Roman" w:cs="Times New Roman"/>
          <w:sz w:val="20"/>
        </w:rPr>
        <w:t xml:space="preserve"> </w:t>
      </w:r>
      <w:r w:rsidRPr="00BD2041">
        <w:rPr>
          <w:rFonts w:ascii="Times New Roman" w:hAnsi="Times New Roman" w:cs="Times New Roman"/>
          <w:sz w:val="20"/>
        </w:rPr>
        <w:t>E.</w:t>
      </w:r>
      <w:r w:rsidR="00BD2041">
        <w:rPr>
          <w:rFonts w:ascii="Times New Roman" w:hAnsi="Times New Roman" w:cs="Times New Roman"/>
          <w:sz w:val="20"/>
        </w:rPr>
        <w:t xml:space="preserve"> </w:t>
      </w:r>
      <w:r w:rsidRPr="00BD2041">
        <w:rPr>
          <w:rFonts w:ascii="Times New Roman" w:hAnsi="Times New Roman" w:cs="Times New Roman"/>
          <w:sz w:val="20"/>
        </w:rPr>
        <w:t>O.</w:t>
      </w:r>
      <w:r w:rsidR="00BD2041">
        <w:rPr>
          <w:rFonts w:ascii="Times New Roman" w:hAnsi="Times New Roman" w:cs="Times New Roman"/>
          <w:sz w:val="20"/>
        </w:rPr>
        <w:t xml:space="preserve"> </w:t>
      </w:r>
      <w:r w:rsidRPr="00BD2041">
        <w:rPr>
          <w:rFonts w:ascii="Times New Roman" w:hAnsi="Times New Roman" w:cs="Times New Roman"/>
          <w:sz w:val="20"/>
        </w:rPr>
        <w:t>Ikpi,</w:t>
      </w:r>
      <w:r w:rsidR="00BD2041">
        <w:rPr>
          <w:rFonts w:ascii="Times New Roman" w:hAnsi="Times New Roman" w:cs="Times New Roman"/>
          <w:sz w:val="20"/>
        </w:rPr>
        <w:t xml:space="preserve"> </w:t>
      </w:r>
      <w:r w:rsidRPr="00BD2041">
        <w:rPr>
          <w:rFonts w:ascii="Times New Roman" w:hAnsi="Times New Roman" w:cs="Times New Roman"/>
          <w:sz w:val="20"/>
        </w:rPr>
        <w:t>G.</w:t>
      </w:r>
      <w:r w:rsidR="00BD2041">
        <w:rPr>
          <w:rFonts w:ascii="Times New Roman" w:hAnsi="Times New Roman" w:cs="Times New Roman"/>
          <w:sz w:val="20"/>
        </w:rPr>
        <w:t xml:space="preserve"> </w:t>
      </w:r>
      <w:r w:rsidRPr="00BD2041">
        <w:rPr>
          <w:rFonts w:ascii="Times New Roman" w:hAnsi="Times New Roman" w:cs="Times New Roman"/>
          <w:sz w:val="20"/>
        </w:rPr>
        <w:t>U.,</w:t>
      </w:r>
      <w:r w:rsidR="00BD2041">
        <w:rPr>
          <w:rFonts w:ascii="Times New Roman" w:hAnsi="Times New Roman" w:cs="Times New Roman"/>
          <w:sz w:val="20"/>
        </w:rPr>
        <w:t xml:space="preserve"> </w:t>
      </w:r>
      <w:r w:rsidRPr="00BD2041">
        <w:rPr>
          <w:rFonts w:ascii="Times New Roman" w:hAnsi="Times New Roman" w:cs="Times New Roman"/>
          <w:sz w:val="20"/>
        </w:rPr>
        <w:t>Ochang,</w:t>
      </w:r>
      <w:r w:rsidR="00BD2041">
        <w:rPr>
          <w:rFonts w:ascii="Times New Roman" w:hAnsi="Times New Roman" w:cs="Times New Roman"/>
          <w:sz w:val="20"/>
        </w:rPr>
        <w:t xml:space="preserve"> </w:t>
      </w:r>
      <w:r w:rsidRPr="00BD2041">
        <w:rPr>
          <w:rFonts w:ascii="Times New Roman" w:hAnsi="Times New Roman" w:cs="Times New Roman"/>
          <w:sz w:val="20"/>
        </w:rPr>
        <w:t>S.</w:t>
      </w:r>
      <w:r w:rsidR="00BD2041">
        <w:rPr>
          <w:rFonts w:ascii="Times New Roman" w:hAnsi="Times New Roman" w:cs="Times New Roman"/>
          <w:sz w:val="20"/>
        </w:rPr>
        <w:t xml:space="preserve"> </w:t>
      </w:r>
      <w:r w:rsidRPr="00BD2041">
        <w:rPr>
          <w:rFonts w:ascii="Times New Roman" w:hAnsi="Times New Roman" w:cs="Times New Roman"/>
          <w:sz w:val="20"/>
        </w:rPr>
        <w:t>V.</w:t>
      </w:r>
      <w:r w:rsidR="00BD2041">
        <w:rPr>
          <w:rFonts w:ascii="Times New Roman" w:hAnsi="Times New Roman" w:cs="Times New Roman"/>
          <w:sz w:val="20"/>
        </w:rPr>
        <w:t xml:space="preserve"> </w:t>
      </w:r>
      <w:r w:rsidRPr="00BD2041">
        <w:rPr>
          <w:rFonts w:ascii="Times New Roman" w:hAnsi="Times New Roman" w:cs="Times New Roman"/>
          <w:sz w:val="20"/>
        </w:rPr>
        <w:t>and</w:t>
      </w:r>
      <w:r w:rsidR="00BD2041">
        <w:rPr>
          <w:rFonts w:ascii="Times New Roman" w:hAnsi="Times New Roman" w:cs="Times New Roman"/>
          <w:sz w:val="20"/>
        </w:rPr>
        <w:t xml:space="preserve"> </w:t>
      </w:r>
      <w:r w:rsidRPr="00BD2041">
        <w:rPr>
          <w:rFonts w:ascii="Times New Roman" w:hAnsi="Times New Roman" w:cs="Times New Roman"/>
          <w:sz w:val="20"/>
        </w:rPr>
        <w:t>Ada,</w:t>
      </w:r>
      <w:r w:rsidR="00BD2041">
        <w:rPr>
          <w:rFonts w:ascii="Times New Roman" w:hAnsi="Times New Roman" w:cs="Times New Roman"/>
          <w:sz w:val="20"/>
        </w:rPr>
        <w:t xml:space="preserve"> </w:t>
      </w:r>
      <w:r w:rsidRPr="00BD2041">
        <w:rPr>
          <w:rFonts w:ascii="Times New Roman" w:hAnsi="Times New Roman" w:cs="Times New Roman"/>
          <w:sz w:val="20"/>
        </w:rPr>
        <w:t>F.</w:t>
      </w:r>
      <w:r w:rsidR="00BD2041">
        <w:rPr>
          <w:rFonts w:ascii="Times New Roman" w:hAnsi="Times New Roman" w:cs="Times New Roman"/>
          <w:sz w:val="20"/>
        </w:rPr>
        <w:t xml:space="preserve"> </w:t>
      </w:r>
      <w:r w:rsidRPr="00BD2041">
        <w:rPr>
          <w:rFonts w:ascii="Times New Roman" w:hAnsi="Times New Roman" w:cs="Times New Roman"/>
          <w:sz w:val="20"/>
        </w:rPr>
        <w:t>B.</w:t>
      </w:r>
      <w:r w:rsidR="00BD2041">
        <w:rPr>
          <w:rFonts w:ascii="Times New Roman" w:hAnsi="Times New Roman" w:cs="Times New Roman"/>
          <w:sz w:val="20"/>
        </w:rPr>
        <w:t xml:space="preserve"> </w:t>
      </w:r>
      <w:r w:rsidRPr="00BD2041">
        <w:rPr>
          <w:rFonts w:ascii="Times New Roman" w:hAnsi="Times New Roman" w:cs="Times New Roman"/>
          <w:sz w:val="20"/>
        </w:rPr>
        <w:t>(2001).</w:t>
      </w:r>
      <w:r w:rsidR="00BD2041">
        <w:rPr>
          <w:rFonts w:ascii="Times New Roman" w:hAnsi="Times New Roman" w:cs="Times New Roman"/>
          <w:sz w:val="20"/>
        </w:rPr>
        <w:t xml:space="preserve"> </w:t>
      </w:r>
      <w:r w:rsidRPr="00BD2041">
        <w:rPr>
          <w:rFonts w:ascii="Times New Roman" w:hAnsi="Times New Roman" w:cs="Times New Roman"/>
          <w:sz w:val="20"/>
        </w:rPr>
        <w:t>Influence</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seasons</w:t>
      </w:r>
      <w:r w:rsidR="00BD2041">
        <w:rPr>
          <w:rFonts w:ascii="Times New Roman" w:hAnsi="Times New Roman" w:cs="Times New Roman"/>
          <w:sz w:val="20"/>
        </w:rPr>
        <w:t xml:space="preserve"> </w:t>
      </w:r>
      <w:r w:rsidRPr="00BD2041">
        <w:rPr>
          <w:rFonts w:ascii="Times New Roman" w:hAnsi="Times New Roman" w:cs="Times New Roman"/>
          <w:sz w:val="20"/>
        </w:rPr>
        <w:t>on</w:t>
      </w:r>
      <w:r w:rsidR="00BD2041">
        <w:rPr>
          <w:rFonts w:ascii="Times New Roman" w:hAnsi="Times New Roman" w:cs="Times New Roman"/>
          <w:sz w:val="20"/>
        </w:rPr>
        <w:t xml:space="preserve"> </w:t>
      </w:r>
      <w:r w:rsidRPr="00BD2041">
        <w:rPr>
          <w:rFonts w:ascii="Times New Roman" w:hAnsi="Times New Roman" w:cs="Times New Roman"/>
          <w:sz w:val="20"/>
        </w:rPr>
        <w:t>water</w:t>
      </w:r>
      <w:r w:rsidR="00BD2041">
        <w:rPr>
          <w:rFonts w:ascii="Times New Roman" w:hAnsi="Times New Roman" w:cs="Times New Roman"/>
          <w:sz w:val="20"/>
        </w:rPr>
        <w:t xml:space="preserve"> </w:t>
      </w:r>
      <w:r w:rsidRPr="00BD2041">
        <w:rPr>
          <w:rFonts w:ascii="Times New Roman" w:hAnsi="Times New Roman" w:cs="Times New Roman"/>
          <w:sz w:val="20"/>
        </w:rPr>
        <w:t>quality</w:t>
      </w:r>
      <w:r w:rsidR="00BD2041">
        <w:rPr>
          <w:rFonts w:ascii="Times New Roman" w:hAnsi="Times New Roman" w:cs="Times New Roman"/>
          <w:sz w:val="20"/>
        </w:rPr>
        <w:t xml:space="preserve"> </w:t>
      </w:r>
      <w:r w:rsidRPr="00BD2041">
        <w:rPr>
          <w:rFonts w:ascii="Times New Roman" w:hAnsi="Times New Roman" w:cs="Times New Roman"/>
          <w:sz w:val="20"/>
        </w:rPr>
        <w:t>Abundance</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fish</w:t>
      </w:r>
      <w:r w:rsidR="00BD2041">
        <w:rPr>
          <w:rFonts w:ascii="Times New Roman" w:hAnsi="Times New Roman" w:cs="Times New Roman"/>
          <w:sz w:val="20"/>
        </w:rPr>
        <w:t xml:space="preserve"> </w:t>
      </w:r>
      <w:r w:rsidRPr="00BD2041">
        <w:rPr>
          <w:rFonts w:ascii="Times New Roman" w:hAnsi="Times New Roman" w:cs="Times New Roman"/>
          <w:sz w:val="20"/>
        </w:rPr>
        <w:t>and</w:t>
      </w:r>
      <w:r w:rsidR="00BD2041">
        <w:rPr>
          <w:rFonts w:ascii="Times New Roman" w:hAnsi="Times New Roman" w:cs="Times New Roman"/>
          <w:sz w:val="20"/>
        </w:rPr>
        <w:t xml:space="preserve"> </w:t>
      </w:r>
      <w:r w:rsidRPr="00BD2041">
        <w:rPr>
          <w:rFonts w:ascii="Times New Roman" w:hAnsi="Times New Roman" w:cs="Times New Roman"/>
          <w:sz w:val="20"/>
        </w:rPr>
        <w:t>plankton</w:t>
      </w:r>
      <w:r w:rsidR="00BD2041">
        <w:rPr>
          <w:rFonts w:ascii="Times New Roman" w:hAnsi="Times New Roman" w:cs="Times New Roman"/>
          <w:sz w:val="20"/>
        </w:rPr>
        <w:t xml:space="preserve"> </w:t>
      </w:r>
      <w:r w:rsidRPr="00BD2041">
        <w:rPr>
          <w:rFonts w:ascii="Times New Roman" w:hAnsi="Times New Roman" w:cs="Times New Roman"/>
          <w:sz w:val="20"/>
        </w:rPr>
        <w:t>species</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Ikworilake,</w:t>
      </w:r>
      <w:r w:rsidR="00BD2041">
        <w:rPr>
          <w:rFonts w:ascii="Times New Roman" w:hAnsi="Times New Roman" w:cs="Times New Roman"/>
          <w:sz w:val="20"/>
        </w:rPr>
        <w:t xml:space="preserve"> </w:t>
      </w:r>
      <w:r w:rsidRPr="00BD2041">
        <w:rPr>
          <w:rFonts w:ascii="Times New Roman" w:hAnsi="Times New Roman" w:cs="Times New Roman"/>
          <w:sz w:val="20"/>
        </w:rPr>
        <w:t>South-Eastern</w:t>
      </w:r>
      <w:r w:rsidR="00BD2041">
        <w:rPr>
          <w:rFonts w:ascii="Times New Roman" w:hAnsi="Times New Roman" w:cs="Times New Roman"/>
          <w:sz w:val="20"/>
        </w:rPr>
        <w:t xml:space="preserve"> </w:t>
      </w:r>
      <w:r w:rsidRPr="00BD2041">
        <w:rPr>
          <w:rFonts w:ascii="Times New Roman" w:hAnsi="Times New Roman" w:cs="Times New Roman"/>
          <w:sz w:val="20"/>
        </w:rPr>
        <w:t>Nigeria.</w:t>
      </w:r>
      <w:r w:rsidR="00BD2041">
        <w:rPr>
          <w:rFonts w:ascii="Times New Roman" w:hAnsi="Times New Roman" w:cs="Times New Roman"/>
          <w:sz w:val="20"/>
        </w:rPr>
        <w:t xml:space="preserve"> </w:t>
      </w:r>
      <w:r w:rsidRPr="00BD2041">
        <w:rPr>
          <w:rFonts w:ascii="Times New Roman" w:hAnsi="Times New Roman" w:cs="Times New Roman"/>
          <w:i/>
          <w:sz w:val="20"/>
        </w:rPr>
        <w:t>Fisheries</w:t>
      </w:r>
      <w:r w:rsidR="00BD2041">
        <w:rPr>
          <w:rFonts w:ascii="Times New Roman" w:hAnsi="Times New Roman" w:cs="Times New Roman"/>
          <w:i/>
          <w:sz w:val="20"/>
        </w:rPr>
        <w:t xml:space="preserve"> </w:t>
      </w:r>
      <w:r w:rsidRPr="00BD2041">
        <w:rPr>
          <w:rFonts w:ascii="Times New Roman" w:hAnsi="Times New Roman" w:cs="Times New Roman"/>
          <w:i/>
          <w:sz w:val="20"/>
        </w:rPr>
        <w:t>and</w:t>
      </w:r>
      <w:r w:rsidR="00BD2041">
        <w:rPr>
          <w:rFonts w:ascii="Times New Roman" w:hAnsi="Times New Roman" w:cs="Times New Roman"/>
          <w:i/>
          <w:sz w:val="20"/>
        </w:rPr>
        <w:t xml:space="preserve"> </w:t>
      </w:r>
      <w:r w:rsidRPr="00BD2041">
        <w:rPr>
          <w:rFonts w:ascii="Times New Roman" w:hAnsi="Times New Roman" w:cs="Times New Roman"/>
          <w:i/>
          <w:sz w:val="20"/>
        </w:rPr>
        <w:t>Aquaculture</w:t>
      </w:r>
      <w:r w:rsidR="00BD2041">
        <w:rPr>
          <w:rFonts w:ascii="Times New Roman" w:hAnsi="Times New Roman" w:cs="Times New Roman"/>
          <w:i/>
          <w:sz w:val="20"/>
        </w:rPr>
        <w:t xml:space="preserve"> </w:t>
      </w:r>
      <w:r w:rsidRPr="00BD2041">
        <w:rPr>
          <w:rFonts w:ascii="Times New Roman" w:hAnsi="Times New Roman" w:cs="Times New Roman"/>
          <w:i/>
          <w:sz w:val="20"/>
        </w:rPr>
        <w:t>Journal,</w:t>
      </w:r>
      <w:r w:rsidR="00BD2041">
        <w:rPr>
          <w:rFonts w:ascii="Times New Roman" w:hAnsi="Times New Roman" w:cs="Times New Roman"/>
          <w:sz w:val="20"/>
        </w:rPr>
        <w:t xml:space="preserve"> </w:t>
      </w:r>
      <w:r w:rsidRPr="00BD2041">
        <w:rPr>
          <w:rFonts w:ascii="Times New Roman" w:hAnsi="Times New Roman" w:cs="Times New Roman"/>
          <w:sz w:val="20"/>
        </w:rPr>
        <w:t>2011</w:t>
      </w:r>
      <w:r w:rsidR="00AF53A1" w:rsidRPr="00BD2041">
        <w:rPr>
          <w:rFonts w:ascii="Times New Roman" w:hAnsi="Times New Roman" w:cs="Times New Roman"/>
          <w:sz w:val="20"/>
        </w:rPr>
        <w:t>:</w:t>
      </w:r>
      <w:r w:rsidR="00AF53A1">
        <w:rPr>
          <w:rFonts w:ascii="Times New Roman" w:hAnsi="Times New Roman" w:cs="Times New Roman"/>
          <w:sz w:val="20"/>
        </w:rPr>
        <w:t xml:space="preserve"> </w:t>
      </w:r>
      <w:r w:rsidR="00AF53A1" w:rsidRPr="00BD2041">
        <w:rPr>
          <w:rFonts w:ascii="Times New Roman" w:hAnsi="Times New Roman" w:cs="Times New Roman"/>
          <w:sz w:val="20"/>
        </w:rPr>
        <w:t>f</w:t>
      </w:r>
      <w:r w:rsidRPr="00BD2041">
        <w:rPr>
          <w:rFonts w:ascii="Times New Roman" w:hAnsi="Times New Roman" w:cs="Times New Roman"/>
          <w:sz w:val="20"/>
        </w:rPr>
        <w:t>aj-13.</w:t>
      </w:r>
    </w:p>
    <w:p w:rsidR="00AF53A1" w:rsidRDefault="00B56804" w:rsidP="00AF53A1">
      <w:pPr>
        <w:pStyle w:val="ListParagraph"/>
        <w:numPr>
          <w:ilvl w:val="0"/>
          <w:numId w:val="1"/>
        </w:numPr>
        <w:snapToGrid w:val="0"/>
        <w:spacing w:after="0" w:line="240" w:lineRule="auto"/>
        <w:ind w:left="425" w:hanging="425"/>
        <w:jc w:val="both"/>
        <w:rPr>
          <w:rFonts w:ascii="Times New Roman" w:hAnsi="Times New Roman" w:cs="Times New Roman"/>
          <w:sz w:val="20"/>
        </w:rPr>
      </w:pPr>
      <w:r w:rsidRPr="00BD2041">
        <w:rPr>
          <w:rFonts w:ascii="Times New Roman" w:hAnsi="Times New Roman" w:cs="Times New Roman"/>
          <w:sz w:val="20"/>
        </w:rPr>
        <w:t>Ogbeibu,</w:t>
      </w:r>
      <w:r w:rsidR="00BD2041">
        <w:rPr>
          <w:rFonts w:ascii="Times New Roman" w:hAnsi="Times New Roman" w:cs="Times New Roman"/>
          <w:sz w:val="20"/>
        </w:rPr>
        <w:t xml:space="preserve"> </w:t>
      </w:r>
      <w:r w:rsidRPr="00BD2041">
        <w:rPr>
          <w:rFonts w:ascii="Times New Roman" w:hAnsi="Times New Roman" w:cs="Times New Roman"/>
          <w:sz w:val="20"/>
        </w:rPr>
        <w:t>A.</w:t>
      </w:r>
      <w:r w:rsidR="00BD2041">
        <w:rPr>
          <w:rFonts w:ascii="Times New Roman" w:hAnsi="Times New Roman" w:cs="Times New Roman"/>
          <w:sz w:val="20"/>
        </w:rPr>
        <w:t xml:space="preserve"> </w:t>
      </w:r>
      <w:r w:rsidRPr="00BD2041">
        <w:rPr>
          <w:rFonts w:ascii="Times New Roman" w:hAnsi="Times New Roman" w:cs="Times New Roman"/>
          <w:sz w:val="20"/>
        </w:rPr>
        <w:t>E</w:t>
      </w:r>
      <w:r w:rsidR="00BD2041" w:rsidRPr="00BD2041">
        <w:rPr>
          <w:rFonts w:ascii="Times New Roman" w:hAnsi="Times New Roman" w:cs="Times New Roman"/>
          <w:sz w:val="20"/>
        </w:rPr>
        <w:t>.</w:t>
      </w:r>
      <w:r w:rsidR="00BD2041">
        <w:rPr>
          <w:rFonts w:ascii="Times New Roman" w:hAnsi="Times New Roman" w:cs="Times New Roman"/>
          <w:sz w:val="20"/>
        </w:rPr>
        <w:t xml:space="preserve"> </w:t>
      </w:r>
      <w:r w:rsidR="00BD2041" w:rsidRPr="00BD2041">
        <w:rPr>
          <w:rFonts w:ascii="Times New Roman" w:hAnsi="Times New Roman" w:cs="Times New Roman"/>
          <w:sz w:val="20"/>
        </w:rPr>
        <w:t>(</w:t>
      </w:r>
      <w:r w:rsidRPr="00BD2041">
        <w:rPr>
          <w:rFonts w:ascii="Times New Roman" w:hAnsi="Times New Roman" w:cs="Times New Roman"/>
          <w:sz w:val="20"/>
        </w:rPr>
        <w:t>2005)</w:t>
      </w:r>
      <w:r w:rsidR="00BD2041">
        <w:rPr>
          <w:rFonts w:ascii="Times New Roman" w:hAnsi="Times New Roman" w:cs="Times New Roman"/>
          <w:sz w:val="20"/>
        </w:rPr>
        <w:t xml:space="preserve"> </w:t>
      </w:r>
      <w:r w:rsidRPr="00BD2041">
        <w:rPr>
          <w:rFonts w:ascii="Times New Roman" w:hAnsi="Times New Roman" w:cs="Times New Roman"/>
          <w:sz w:val="20"/>
        </w:rPr>
        <w:t>Biostatstic:</w:t>
      </w:r>
      <w:r w:rsidR="00BD2041">
        <w:rPr>
          <w:rFonts w:ascii="Times New Roman" w:hAnsi="Times New Roman" w:cs="Times New Roman"/>
          <w:sz w:val="20"/>
        </w:rPr>
        <w:t xml:space="preserve"> </w:t>
      </w:r>
      <w:r w:rsidRPr="00BD2041">
        <w:rPr>
          <w:rFonts w:ascii="Times New Roman" w:hAnsi="Times New Roman" w:cs="Times New Roman"/>
          <w:sz w:val="20"/>
        </w:rPr>
        <w:t>A</w:t>
      </w:r>
      <w:r w:rsidR="00BD2041">
        <w:rPr>
          <w:rFonts w:ascii="Times New Roman" w:hAnsi="Times New Roman" w:cs="Times New Roman"/>
          <w:sz w:val="20"/>
        </w:rPr>
        <w:t xml:space="preserve"> </w:t>
      </w:r>
      <w:r w:rsidRPr="00BD2041">
        <w:rPr>
          <w:rFonts w:ascii="Times New Roman" w:hAnsi="Times New Roman" w:cs="Times New Roman"/>
          <w:sz w:val="20"/>
        </w:rPr>
        <w:t>practical</w:t>
      </w:r>
      <w:r w:rsidR="00BD2041">
        <w:rPr>
          <w:rFonts w:ascii="Times New Roman" w:hAnsi="Times New Roman" w:cs="Times New Roman"/>
          <w:sz w:val="20"/>
        </w:rPr>
        <w:t xml:space="preserve"> </w:t>
      </w:r>
      <w:r w:rsidRPr="00BD2041">
        <w:rPr>
          <w:rFonts w:ascii="Times New Roman" w:hAnsi="Times New Roman" w:cs="Times New Roman"/>
          <w:sz w:val="20"/>
        </w:rPr>
        <w:t>Approach</w:t>
      </w:r>
      <w:r w:rsidR="00BD2041">
        <w:rPr>
          <w:rFonts w:ascii="Times New Roman" w:hAnsi="Times New Roman" w:cs="Times New Roman"/>
          <w:sz w:val="20"/>
        </w:rPr>
        <w:t xml:space="preserve"> </w:t>
      </w:r>
      <w:r w:rsidRPr="00BD2041">
        <w:rPr>
          <w:rFonts w:ascii="Times New Roman" w:hAnsi="Times New Roman" w:cs="Times New Roman"/>
          <w:sz w:val="20"/>
        </w:rPr>
        <w:t>to</w:t>
      </w:r>
      <w:r w:rsidR="00BD2041">
        <w:rPr>
          <w:rFonts w:ascii="Times New Roman" w:hAnsi="Times New Roman" w:cs="Times New Roman"/>
          <w:sz w:val="20"/>
        </w:rPr>
        <w:t xml:space="preserve"> </w:t>
      </w:r>
      <w:r w:rsidRPr="00BD2041">
        <w:rPr>
          <w:rFonts w:ascii="Times New Roman" w:hAnsi="Times New Roman" w:cs="Times New Roman"/>
          <w:sz w:val="20"/>
        </w:rPr>
        <w:t>Research</w:t>
      </w:r>
      <w:r w:rsidR="00BD2041">
        <w:rPr>
          <w:rFonts w:ascii="Times New Roman" w:hAnsi="Times New Roman" w:cs="Times New Roman"/>
          <w:sz w:val="20"/>
        </w:rPr>
        <w:t xml:space="preserve"> </w:t>
      </w:r>
      <w:r w:rsidRPr="00BD2041">
        <w:rPr>
          <w:rFonts w:ascii="Times New Roman" w:hAnsi="Times New Roman" w:cs="Times New Roman"/>
          <w:sz w:val="20"/>
        </w:rPr>
        <w:t>and</w:t>
      </w:r>
      <w:r w:rsidR="00BD2041">
        <w:rPr>
          <w:rFonts w:ascii="Times New Roman" w:hAnsi="Times New Roman" w:cs="Times New Roman"/>
          <w:sz w:val="20"/>
        </w:rPr>
        <w:t xml:space="preserve"> </w:t>
      </w:r>
      <w:r w:rsidRPr="00BD2041">
        <w:rPr>
          <w:rFonts w:ascii="Times New Roman" w:hAnsi="Times New Roman" w:cs="Times New Roman"/>
          <w:sz w:val="20"/>
        </w:rPr>
        <w:t>Data</w:t>
      </w:r>
      <w:r w:rsidR="00BD2041">
        <w:rPr>
          <w:rFonts w:ascii="Times New Roman" w:hAnsi="Times New Roman" w:cs="Times New Roman"/>
          <w:sz w:val="20"/>
        </w:rPr>
        <w:t xml:space="preserve"> </w:t>
      </w:r>
      <w:r w:rsidRPr="00BD2041">
        <w:rPr>
          <w:rFonts w:ascii="Times New Roman" w:hAnsi="Times New Roman" w:cs="Times New Roman"/>
          <w:sz w:val="20"/>
        </w:rPr>
        <w:t>Handling.</w:t>
      </w:r>
      <w:r w:rsidR="00BD2041">
        <w:rPr>
          <w:rFonts w:ascii="Times New Roman" w:hAnsi="Times New Roman" w:cs="Times New Roman"/>
          <w:sz w:val="20"/>
        </w:rPr>
        <w:t xml:space="preserve"> </w:t>
      </w:r>
      <w:r w:rsidRPr="00BD2041">
        <w:rPr>
          <w:rFonts w:ascii="Times New Roman" w:hAnsi="Times New Roman" w:cs="Times New Roman"/>
          <w:sz w:val="20"/>
        </w:rPr>
        <w:t>Mindex</w:t>
      </w:r>
      <w:r w:rsidR="00BD2041">
        <w:rPr>
          <w:rFonts w:ascii="Times New Roman" w:hAnsi="Times New Roman" w:cs="Times New Roman"/>
          <w:sz w:val="20"/>
        </w:rPr>
        <w:t xml:space="preserve"> </w:t>
      </w:r>
      <w:r w:rsidRPr="00BD2041">
        <w:rPr>
          <w:rFonts w:ascii="Times New Roman" w:hAnsi="Times New Roman" w:cs="Times New Roman"/>
          <w:sz w:val="20"/>
        </w:rPr>
        <w:t>Publishing</w:t>
      </w:r>
      <w:r w:rsidR="00BD2041">
        <w:rPr>
          <w:rFonts w:ascii="Times New Roman" w:hAnsi="Times New Roman" w:cs="Times New Roman"/>
          <w:sz w:val="20"/>
        </w:rPr>
        <w:t xml:space="preserve"> </w:t>
      </w:r>
      <w:r w:rsidRPr="00BD2041">
        <w:rPr>
          <w:rFonts w:ascii="Times New Roman" w:hAnsi="Times New Roman" w:cs="Times New Roman"/>
          <w:sz w:val="20"/>
        </w:rPr>
        <w:t>company</w:t>
      </w:r>
      <w:r w:rsidR="00BD2041">
        <w:rPr>
          <w:rFonts w:ascii="Times New Roman" w:hAnsi="Times New Roman" w:cs="Times New Roman"/>
          <w:sz w:val="20"/>
        </w:rPr>
        <w:t xml:space="preserve"> </w:t>
      </w:r>
      <w:r w:rsidRPr="00BD2041">
        <w:rPr>
          <w:rFonts w:ascii="Times New Roman" w:hAnsi="Times New Roman" w:cs="Times New Roman"/>
          <w:sz w:val="20"/>
        </w:rPr>
        <w:t>Limited</w:t>
      </w:r>
      <w:r w:rsidR="00BD2041">
        <w:rPr>
          <w:rFonts w:ascii="Times New Roman" w:hAnsi="Times New Roman" w:cs="Times New Roman"/>
          <w:sz w:val="20"/>
        </w:rPr>
        <w:t xml:space="preserve"> </w:t>
      </w:r>
      <w:r w:rsidRPr="00BD2041">
        <w:rPr>
          <w:rFonts w:ascii="Times New Roman" w:hAnsi="Times New Roman" w:cs="Times New Roman"/>
          <w:sz w:val="20"/>
        </w:rPr>
        <w:t>Benin</w:t>
      </w:r>
      <w:r w:rsidR="00BD2041">
        <w:rPr>
          <w:rFonts w:ascii="Times New Roman" w:hAnsi="Times New Roman" w:cs="Times New Roman"/>
          <w:sz w:val="20"/>
        </w:rPr>
        <w:t xml:space="preserve"> </w:t>
      </w:r>
      <w:r w:rsidRPr="00BD2041">
        <w:rPr>
          <w:rFonts w:ascii="Times New Roman" w:hAnsi="Times New Roman" w:cs="Times New Roman"/>
          <w:sz w:val="20"/>
        </w:rPr>
        <w:t>City,</w:t>
      </w:r>
      <w:r w:rsidR="00BD2041">
        <w:rPr>
          <w:rFonts w:ascii="Times New Roman" w:hAnsi="Times New Roman" w:cs="Times New Roman"/>
          <w:sz w:val="20"/>
        </w:rPr>
        <w:t xml:space="preserve"> </w:t>
      </w:r>
      <w:r w:rsidRPr="00BD2041">
        <w:rPr>
          <w:rFonts w:ascii="Times New Roman" w:hAnsi="Times New Roman" w:cs="Times New Roman"/>
          <w:sz w:val="20"/>
        </w:rPr>
        <w:t>Nigeria,</w:t>
      </w:r>
      <w:r w:rsidR="00BD2041">
        <w:rPr>
          <w:rFonts w:ascii="Times New Roman" w:hAnsi="Times New Roman" w:cs="Times New Roman"/>
          <w:sz w:val="20"/>
        </w:rPr>
        <w:t xml:space="preserve"> </w:t>
      </w:r>
      <w:r w:rsidRPr="00BD2041">
        <w:rPr>
          <w:rFonts w:ascii="Times New Roman" w:hAnsi="Times New Roman" w:cs="Times New Roman"/>
          <w:sz w:val="20"/>
        </w:rPr>
        <w:t>264</w:t>
      </w:r>
      <w:r w:rsidR="00BD2041">
        <w:rPr>
          <w:rFonts w:ascii="Times New Roman" w:hAnsi="Times New Roman" w:cs="Times New Roman"/>
          <w:sz w:val="20"/>
        </w:rPr>
        <w:t xml:space="preserve"> </w:t>
      </w:r>
      <w:r w:rsidR="00AF53A1" w:rsidRPr="00BD2041">
        <w:rPr>
          <w:rFonts w:ascii="Times New Roman" w:hAnsi="Times New Roman" w:cs="Times New Roman"/>
          <w:sz w:val="20"/>
        </w:rPr>
        <w:t>p</w:t>
      </w:r>
      <w:r w:rsidR="00AF53A1">
        <w:rPr>
          <w:rFonts w:ascii="Times New Roman" w:hAnsi="Times New Roman" w:cs="Times New Roman"/>
          <w:sz w:val="20"/>
        </w:rPr>
        <w:t>.</w:t>
      </w:r>
    </w:p>
    <w:p w:rsidR="00B56804" w:rsidRPr="00BD2041" w:rsidRDefault="00B56804" w:rsidP="00AF53A1">
      <w:pPr>
        <w:pStyle w:val="ListParagraph"/>
        <w:numPr>
          <w:ilvl w:val="0"/>
          <w:numId w:val="1"/>
        </w:numPr>
        <w:snapToGrid w:val="0"/>
        <w:spacing w:after="0" w:line="240" w:lineRule="auto"/>
        <w:ind w:left="425" w:hanging="425"/>
        <w:jc w:val="both"/>
        <w:rPr>
          <w:rFonts w:ascii="Times New Roman" w:hAnsi="Times New Roman" w:cs="Times New Roman"/>
          <w:sz w:val="20"/>
        </w:rPr>
      </w:pPr>
      <w:r w:rsidRPr="00BD2041">
        <w:rPr>
          <w:rFonts w:ascii="Times New Roman" w:hAnsi="Times New Roman" w:cs="Times New Roman"/>
          <w:sz w:val="20"/>
        </w:rPr>
        <w:t>Ogbuagu,</w:t>
      </w:r>
      <w:r w:rsidR="00BD2041">
        <w:rPr>
          <w:rFonts w:ascii="Times New Roman" w:hAnsi="Times New Roman" w:cs="Times New Roman"/>
          <w:sz w:val="20"/>
        </w:rPr>
        <w:t xml:space="preserve"> </w:t>
      </w:r>
      <w:r w:rsidRPr="00BD2041">
        <w:rPr>
          <w:rFonts w:ascii="Times New Roman" w:hAnsi="Times New Roman" w:cs="Times New Roman"/>
          <w:sz w:val="20"/>
        </w:rPr>
        <w:t>D.</w:t>
      </w:r>
      <w:r w:rsidR="00BD2041">
        <w:rPr>
          <w:rFonts w:ascii="Times New Roman" w:hAnsi="Times New Roman" w:cs="Times New Roman"/>
          <w:sz w:val="20"/>
        </w:rPr>
        <w:t xml:space="preserve"> </w:t>
      </w:r>
      <w:r w:rsidRPr="00BD2041">
        <w:rPr>
          <w:rFonts w:ascii="Times New Roman" w:hAnsi="Times New Roman" w:cs="Times New Roman"/>
          <w:sz w:val="20"/>
        </w:rPr>
        <w:t>H.</w:t>
      </w:r>
      <w:r w:rsidR="00BD2041">
        <w:rPr>
          <w:rFonts w:ascii="Times New Roman" w:hAnsi="Times New Roman" w:cs="Times New Roman"/>
          <w:sz w:val="20"/>
        </w:rPr>
        <w:t xml:space="preserve"> </w:t>
      </w:r>
      <w:r w:rsidRPr="00BD2041">
        <w:rPr>
          <w:rFonts w:ascii="Times New Roman" w:hAnsi="Times New Roman" w:cs="Times New Roman"/>
          <w:sz w:val="20"/>
        </w:rPr>
        <w:t>and</w:t>
      </w:r>
      <w:r w:rsidR="00BD2041">
        <w:rPr>
          <w:rFonts w:ascii="Times New Roman" w:hAnsi="Times New Roman" w:cs="Times New Roman"/>
          <w:sz w:val="20"/>
        </w:rPr>
        <w:t xml:space="preserve"> </w:t>
      </w:r>
      <w:r w:rsidRPr="00BD2041">
        <w:rPr>
          <w:rFonts w:ascii="Times New Roman" w:hAnsi="Times New Roman" w:cs="Times New Roman"/>
          <w:sz w:val="20"/>
        </w:rPr>
        <w:t>Ayoade,</w:t>
      </w:r>
      <w:r w:rsidR="00BD2041">
        <w:rPr>
          <w:rFonts w:ascii="Times New Roman" w:hAnsi="Times New Roman" w:cs="Times New Roman"/>
          <w:sz w:val="20"/>
        </w:rPr>
        <w:t xml:space="preserve"> </w:t>
      </w:r>
      <w:r w:rsidRPr="00BD2041">
        <w:rPr>
          <w:rFonts w:ascii="Times New Roman" w:hAnsi="Times New Roman" w:cs="Times New Roman"/>
          <w:sz w:val="20"/>
        </w:rPr>
        <w:t>A.</w:t>
      </w:r>
      <w:r w:rsidR="00BD2041">
        <w:rPr>
          <w:rFonts w:ascii="Times New Roman" w:hAnsi="Times New Roman" w:cs="Times New Roman"/>
          <w:sz w:val="20"/>
        </w:rPr>
        <w:t xml:space="preserve"> </w:t>
      </w:r>
      <w:r w:rsidRPr="00BD2041">
        <w:rPr>
          <w:rFonts w:ascii="Times New Roman" w:hAnsi="Times New Roman" w:cs="Times New Roman"/>
          <w:sz w:val="20"/>
        </w:rPr>
        <w:t>A.</w:t>
      </w:r>
      <w:r w:rsidR="00BD2041">
        <w:rPr>
          <w:rFonts w:ascii="Times New Roman" w:hAnsi="Times New Roman" w:cs="Times New Roman"/>
          <w:sz w:val="20"/>
        </w:rPr>
        <w:t xml:space="preserve"> </w:t>
      </w:r>
      <w:r w:rsidRPr="00BD2041">
        <w:rPr>
          <w:rFonts w:ascii="Times New Roman" w:hAnsi="Times New Roman" w:cs="Times New Roman"/>
          <w:sz w:val="20"/>
        </w:rPr>
        <w:t>(2012)</w:t>
      </w:r>
      <w:r w:rsidR="00AF53A1" w:rsidRPr="00BD2041">
        <w:rPr>
          <w:rFonts w:ascii="Times New Roman" w:hAnsi="Times New Roman" w:cs="Times New Roman"/>
          <w:sz w:val="20"/>
        </w:rPr>
        <w:t>.</w:t>
      </w:r>
      <w:r w:rsidR="00AF53A1">
        <w:rPr>
          <w:rFonts w:ascii="Times New Roman" w:hAnsi="Times New Roman" w:cs="Times New Roman"/>
          <w:sz w:val="20"/>
        </w:rPr>
        <w:t xml:space="preserve"> </w:t>
      </w:r>
      <w:r w:rsidR="00AF53A1" w:rsidRPr="00BD2041">
        <w:rPr>
          <w:rFonts w:ascii="Times New Roman" w:hAnsi="Times New Roman" w:cs="Times New Roman"/>
          <w:sz w:val="20"/>
        </w:rPr>
        <w:t>S</w:t>
      </w:r>
      <w:r w:rsidRPr="00BD2041">
        <w:rPr>
          <w:rFonts w:ascii="Times New Roman" w:hAnsi="Times New Roman" w:cs="Times New Roman"/>
          <w:sz w:val="20"/>
        </w:rPr>
        <w:t>eaonal</w:t>
      </w:r>
      <w:r w:rsidR="00BD2041">
        <w:rPr>
          <w:rFonts w:ascii="Times New Roman" w:hAnsi="Times New Roman" w:cs="Times New Roman"/>
          <w:sz w:val="20"/>
        </w:rPr>
        <w:t xml:space="preserve"> </w:t>
      </w:r>
      <w:r w:rsidRPr="00BD2041">
        <w:rPr>
          <w:rFonts w:ascii="Times New Roman" w:hAnsi="Times New Roman" w:cs="Times New Roman"/>
          <w:sz w:val="20"/>
        </w:rPr>
        <w:t>dynamics</w:t>
      </w:r>
      <w:r w:rsidR="00BD2041">
        <w:rPr>
          <w:rFonts w:ascii="Times New Roman" w:hAnsi="Times New Roman" w:cs="Times New Roman"/>
          <w:sz w:val="20"/>
        </w:rPr>
        <w:t xml:space="preserve"> </w:t>
      </w:r>
      <w:r w:rsidRPr="00BD2041">
        <w:rPr>
          <w:rFonts w:ascii="Times New Roman" w:hAnsi="Times New Roman" w:cs="Times New Roman"/>
          <w:sz w:val="20"/>
        </w:rPr>
        <w:t>in</w:t>
      </w:r>
      <w:r w:rsidR="00BD2041">
        <w:rPr>
          <w:rFonts w:ascii="Times New Roman" w:hAnsi="Times New Roman" w:cs="Times New Roman"/>
          <w:sz w:val="20"/>
        </w:rPr>
        <w:t xml:space="preserve"> </w:t>
      </w:r>
      <w:r w:rsidRPr="00BD2041">
        <w:rPr>
          <w:rFonts w:ascii="Times New Roman" w:hAnsi="Times New Roman" w:cs="Times New Roman"/>
          <w:sz w:val="20"/>
        </w:rPr>
        <w:t>plankton</w:t>
      </w:r>
      <w:r w:rsidR="00BD2041">
        <w:rPr>
          <w:rFonts w:ascii="Times New Roman" w:hAnsi="Times New Roman" w:cs="Times New Roman"/>
          <w:sz w:val="20"/>
        </w:rPr>
        <w:t xml:space="preserve"> </w:t>
      </w:r>
      <w:r w:rsidRPr="00BD2041">
        <w:rPr>
          <w:rFonts w:ascii="Times New Roman" w:hAnsi="Times New Roman" w:cs="Times New Roman"/>
          <w:sz w:val="20"/>
        </w:rPr>
        <w:t>Abundance</w:t>
      </w:r>
      <w:r w:rsidR="00BD2041">
        <w:rPr>
          <w:rFonts w:ascii="Times New Roman" w:hAnsi="Times New Roman" w:cs="Times New Roman"/>
          <w:sz w:val="20"/>
        </w:rPr>
        <w:t xml:space="preserve"> </w:t>
      </w:r>
      <w:r w:rsidRPr="00BD2041">
        <w:rPr>
          <w:rFonts w:ascii="Times New Roman" w:hAnsi="Times New Roman" w:cs="Times New Roman"/>
          <w:sz w:val="20"/>
        </w:rPr>
        <w:t>and</w:t>
      </w:r>
      <w:r w:rsidR="00BD2041">
        <w:rPr>
          <w:rFonts w:ascii="Times New Roman" w:hAnsi="Times New Roman" w:cs="Times New Roman"/>
          <w:sz w:val="20"/>
        </w:rPr>
        <w:t xml:space="preserve"> </w:t>
      </w:r>
      <w:r w:rsidRPr="00BD2041">
        <w:rPr>
          <w:rFonts w:ascii="Times New Roman" w:hAnsi="Times New Roman" w:cs="Times New Roman"/>
          <w:sz w:val="20"/>
        </w:rPr>
        <w:t>Diversity</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a</w:t>
      </w:r>
      <w:r w:rsidR="00BD2041">
        <w:rPr>
          <w:rFonts w:ascii="Times New Roman" w:hAnsi="Times New Roman" w:cs="Times New Roman"/>
          <w:sz w:val="20"/>
        </w:rPr>
        <w:t xml:space="preserve"> </w:t>
      </w:r>
      <w:r w:rsidRPr="00BD2041">
        <w:rPr>
          <w:rFonts w:ascii="Times New Roman" w:hAnsi="Times New Roman" w:cs="Times New Roman"/>
          <w:sz w:val="20"/>
        </w:rPr>
        <w:t>freshwater</w:t>
      </w:r>
      <w:r w:rsidR="00BD2041">
        <w:rPr>
          <w:rFonts w:ascii="Times New Roman" w:hAnsi="Times New Roman" w:cs="Times New Roman"/>
          <w:sz w:val="20"/>
        </w:rPr>
        <w:t xml:space="preserve"> </w:t>
      </w:r>
      <w:r w:rsidRPr="00BD2041">
        <w:rPr>
          <w:rFonts w:ascii="Times New Roman" w:hAnsi="Times New Roman" w:cs="Times New Roman"/>
          <w:sz w:val="20"/>
        </w:rPr>
        <w:t>body</w:t>
      </w:r>
      <w:r w:rsidR="00BD2041">
        <w:rPr>
          <w:rFonts w:ascii="Times New Roman" w:hAnsi="Times New Roman" w:cs="Times New Roman"/>
          <w:sz w:val="20"/>
        </w:rPr>
        <w:t xml:space="preserve"> </w:t>
      </w:r>
      <w:r w:rsidRPr="00BD2041">
        <w:rPr>
          <w:rFonts w:ascii="Times New Roman" w:hAnsi="Times New Roman" w:cs="Times New Roman"/>
          <w:sz w:val="20"/>
        </w:rPr>
        <w:t>in</w:t>
      </w:r>
      <w:r w:rsidR="00BD2041">
        <w:rPr>
          <w:rFonts w:ascii="Times New Roman" w:hAnsi="Times New Roman" w:cs="Times New Roman"/>
          <w:sz w:val="20"/>
        </w:rPr>
        <w:t xml:space="preserve"> </w:t>
      </w:r>
      <w:r w:rsidRPr="00BD2041">
        <w:rPr>
          <w:rFonts w:ascii="Times New Roman" w:hAnsi="Times New Roman" w:cs="Times New Roman"/>
          <w:sz w:val="20"/>
        </w:rPr>
        <w:t>Etche,</w:t>
      </w:r>
      <w:r w:rsidR="00BD2041">
        <w:rPr>
          <w:rFonts w:ascii="Times New Roman" w:hAnsi="Times New Roman" w:cs="Times New Roman"/>
          <w:sz w:val="20"/>
        </w:rPr>
        <w:t xml:space="preserve"> </w:t>
      </w:r>
      <w:r w:rsidRPr="00BD2041">
        <w:rPr>
          <w:rFonts w:ascii="Times New Roman" w:hAnsi="Times New Roman" w:cs="Times New Roman"/>
          <w:sz w:val="20"/>
        </w:rPr>
        <w:t>Nigeria.</w:t>
      </w:r>
      <w:r w:rsidR="00BD2041">
        <w:rPr>
          <w:rFonts w:ascii="Times New Roman" w:hAnsi="Times New Roman" w:cs="Times New Roman"/>
          <w:i/>
          <w:sz w:val="20"/>
        </w:rPr>
        <w:t xml:space="preserve"> </w:t>
      </w:r>
      <w:r w:rsidRPr="00BD2041">
        <w:rPr>
          <w:rFonts w:ascii="Times New Roman" w:hAnsi="Times New Roman" w:cs="Times New Roman"/>
          <w:i/>
          <w:sz w:val="20"/>
        </w:rPr>
        <w:t>Environmental</w:t>
      </w:r>
      <w:r w:rsidR="00BD2041">
        <w:rPr>
          <w:rFonts w:ascii="Times New Roman" w:hAnsi="Times New Roman" w:cs="Times New Roman"/>
          <w:i/>
          <w:sz w:val="20"/>
        </w:rPr>
        <w:t xml:space="preserve"> </w:t>
      </w:r>
      <w:r w:rsidRPr="00BD2041">
        <w:rPr>
          <w:rFonts w:ascii="Times New Roman" w:hAnsi="Times New Roman" w:cs="Times New Roman"/>
          <w:i/>
          <w:sz w:val="20"/>
        </w:rPr>
        <w:t>and</w:t>
      </w:r>
      <w:r w:rsidR="00BD2041">
        <w:rPr>
          <w:rFonts w:ascii="Times New Roman" w:hAnsi="Times New Roman" w:cs="Times New Roman"/>
          <w:i/>
          <w:sz w:val="20"/>
        </w:rPr>
        <w:t xml:space="preserve"> </w:t>
      </w:r>
      <w:r w:rsidRPr="00BD2041">
        <w:rPr>
          <w:rFonts w:ascii="Times New Roman" w:hAnsi="Times New Roman" w:cs="Times New Roman"/>
          <w:i/>
          <w:sz w:val="20"/>
        </w:rPr>
        <w:t>Natural</w:t>
      </w:r>
      <w:r w:rsidR="00BD2041">
        <w:rPr>
          <w:rFonts w:ascii="Times New Roman" w:hAnsi="Times New Roman" w:cs="Times New Roman"/>
          <w:i/>
          <w:sz w:val="20"/>
        </w:rPr>
        <w:t xml:space="preserve"> </w:t>
      </w:r>
      <w:r w:rsidRPr="00BD2041">
        <w:rPr>
          <w:rFonts w:ascii="Times New Roman" w:hAnsi="Times New Roman" w:cs="Times New Roman"/>
          <w:i/>
          <w:sz w:val="20"/>
        </w:rPr>
        <w:t>Resources</w:t>
      </w:r>
      <w:r w:rsidR="00BD2041">
        <w:rPr>
          <w:rFonts w:ascii="Times New Roman" w:hAnsi="Times New Roman" w:cs="Times New Roman"/>
          <w:i/>
          <w:sz w:val="20"/>
        </w:rPr>
        <w:t xml:space="preserve"> </w:t>
      </w:r>
      <w:r w:rsidRPr="00BD2041">
        <w:rPr>
          <w:rFonts w:ascii="Times New Roman" w:hAnsi="Times New Roman" w:cs="Times New Roman"/>
          <w:i/>
          <w:sz w:val="20"/>
        </w:rPr>
        <w:t>Research,</w:t>
      </w:r>
      <w:r w:rsidR="00BD2041">
        <w:rPr>
          <w:rFonts w:ascii="Times New Roman" w:hAnsi="Times New Roman" w:cs="Times New Roman"/>
          <w:sz w:val="20"/>
        </w:rPr>
        <w:t xml:space="preserve"> </w:t>
      </w:r>
      <w:r w:rsidRPr="00BD2041">
        <w:rPr>
          <w:rFonts w:ascii="Times New Roman" w:hAnsi="Times New Roman" w:cs="Times New Roman"/>
          <w:sz w:val="20"/>
        </w:rPr>
        <w:t>2</w:t>
      </w:r>
      <w:r w:rsidR="00BD2041">
        <w:rPr>
          <w:rFonts w:ascii="Times New Roman" w:hAnsi="Times New Roman" w:cs="Times New Roman"/>
          <w:sz w:val="20"/>
        </w:rPr>
        <w:t xml:space="preserve"> </w:t>
      </w:r>
      <w:r w:rsidRPr="00BD2041">
        <w:rPr>
          <w:rFonts w:ascii="Times New Roman" w:hAnsi="Times New Roman" w:cs="Times New Roman"/>
          <w:sz w:val="20"/>
        </w:rPr>
        <w:t>(2):</w:t>
      </w:r>
      <w:r w:rsidR="00BD2041">
        <w:rPr>
          <w:rFonts w:ascii="Times New Roman" w:hAnsi="Times New Roman" w:cs="Times New Roman"/>
          <w:sz w:val="20"/>
        </w:rPr>
        <w:t xml:space="preserve"> </w:t>
      </w:r>
      <w:r w:rsidRPr="00BD2041">
        <w:rPr>
          <w:rFonts w:ascii="Times New Roman" w:hAnsi="Times New Roman" w:cs="Times New Roman"/>
          <w:sz w:val="20"/>
        </w:rPr>
        <w:t>48-59.</w:t>
      </w:r>
    </w:p>
    <w:p w:rsidR="00B56804" w:rsidRPr="00BD2041" w:rsidRDefault="00B56804" w:rsidP="00AF53A1">
      <w:pPr>
        <w:pStyle w:val="ListParagraph"/>
        <w:numPr>
          <w:ilvl w:val="0"/>
          <w:numId w:val="1"/>
        </w:numPr>
        <w:snapToGrid w:val="0"/>
        <w:spacing w:after="0" w:line="240" w:lineRule="auto"/>
        <w:ind w:left="425" w:hanging="425"/>
        <w:jc w:val="both"/>
        <w:rPr>
          <w:rFonts w:ascii="Times New Roman" w:hAnsi="Times New Roman" w:cs="Times New Roman"/>
          <w:sz w:val="20"/>
        </w:rPr>
      </w:pPr>
      <w:r w:rsidRPr="00BD2041">
        <w:rPr>
          <w:rFonts w:ascii="Times New Roman" w:hAnsi="Times New Roman" w:cs="Times New Roman"/>
          <w:sz w:val="20"/>
        </w:rPr>
        <w:t>Olowosegun</w:t>
      </w:r>
      <w:r w:rsidR="00BD2041">
        <w:rPr>
          <w:rFonts w:ascii="Times New Roman" w:hAnsi="Times New Roman" w:cs="Times New Roman"/>
          <w:sz w:val="20"/>
        </w:rPr>
        <w:t xml:space="preserve"> </w:t>
      </w:r>
      <w:r w:rsidRPr="00BD2041">
        <w:rPr>
          <w:rFonts w:ascii="Times New Roman" w:hAnsi="Times New Roman" w:cs="Times New Roman"/>
          <w:sz w:val="20"/>
        </w:rPr>
        <w:t>T.</w:t>
      </w:r>
      <w:r w:rsidR="00BD2041">
        <w:rPr>
          <w:rFonts w:ascii="Times New Roman" w:hAnsi="Times New Roman" w:cs="Times New Roman"/>
          <w:sz w:val="20"/>
        </w:rPr>
        <w:t xml:space="preserve"> </w:t>
      </w:r>
      <w:r w:rsidRPr="00BD2041">
        <w:rPr>
          <w:rFonts w:ascii="Times New Roman" w:hAnsi="Times New Roman" w:cs="Times New Roman"/>
          <w:sz w:val="20"/>
        </w:rPr>
        <w:t>O.</w:t>
      </w:r>
      <w:r w:rsidR="00BD2041">
        <w:rPr>
          <w:rFonts w:ascii="Times New Roman" w:hAnsi="Times New Roman" w:cs="Times New Roman"/>
          <w:sz w:val="20"/>
        </w:rPr>
        <w:t xml:space="preserve"> </w:t>
      </w:r>
      <w:r w:rsidRPr="00BD2041">
        <w:rPr>
          <w:rFonts w:ascii="Times New Roman" w:hAnsi="Times New Roman" w:cs="Times New Roman"/>
          <w:sz w:val="20"/>
        </w:rPr>
        <w:t>Landu,</w:t>
      </w:r>
      <w:r w:rsidR="00BD2041">
        <w:rPr>
          <w:rFonts w:ascii="Times New Roman" w:hAnsi="Times New Roman" w:cs="Times New Roman"/>
          <w:sz w:val="20"/>
        </w:rPr>
        <w:t xml:space="preserve"> </w:t>
      </w:r>
      <w:r w:rsidRPr="00BD2041">
        <w:rPr>
          <w:rFonts w:ascii="Times New Roman" w:hAnsi="Times New Roman" w:cs="Times New Roman"/>
          <w:sz w:val="20"/>
        </w:rPr>
        <w:t>O.</w:t>
      </w:r>
      <w:r w:rsidR="00BD2041">
        <w:rPr>
          <w:rFonts w:ascii="Times New Roman" w:hAnsi="Times New Roman" w:cs="Times New Roman"/>
          <w:sz w:val="20"/>
        </w:rPr>
        <w:t xml:space="preserve"> </w:t>
      </w:r>
      <w:r w:rsidRPr="00BD2041">
        <w:rPr>
          <w:rFonts w:ascii="Times New Roman" w:hAnsi="Times New Roman" w:cs="Times New Roman"/>
          <w:sz w:val="20"/>
        </w:rPr>
        <w:t>M.</w:t>
      </w:r>
      <w:r w:rsidR="00BD2041">
        <w:rPr>
          <w:rFonts w:ascii="Times New Roman" w:hAnsi="Times New Roman" w:cs="Times New Roman"/>
          <w:sz w:val="20"/>
        </w:rPr>
        <w:t xml:space="preserve"> </w:t>
      </w:r>
      <w:r w:rsidRPr="00BD2041">
        <w:rPr>
          <w:rFonts w:ascii="Times New Roman" w:hAnsi="Times New Roman" w:cs="Times New Roman"/>
          <w:sz w:val="20"/>
        </w:rPr>
        <w:t>Olowosegun</w:t>
      </w:r>
      <w:r w:rsidR="00BD2041">
        <w:rPr>
          <w:rFonts w:ascii="Times New Roman" w:hAnsi="Times New Roman" w:cs="Times New Roman"/>
          <w:sz w:val="20"/>
        </w:rPr>
        <w:t xml:space="preserve"> </w:t>
      </w:r>
      <w:r w:rsidRPr="00BD2041">
        <w:rPr>
          <w:rFonts w:ascii="Times New Roman" w:hAnsi="Times New Roman" w:cs="Times New Roman"/>
          <w:sz w:val="20"/>
        </w:rPr>
        <w:t>(2013).</w:t>
      </w:r>
      <w:r w:rsidR="00BD2041">
        <w:rPr>
          <w:rFonts w:ascii="Times New Roman" w:hAnsi="Times New Roman" w:cs="Times New Roman"/>
          <w:sz w:val="20"/>
        </w:rPr>
        <w:t xml:space="preserve"> </w:t>
      </w:r>
      <w:r w:rsidRPr="00BD2041">
        <w:rPr>
          <w:rFonts w:ascii="Times New Roman" w:hAnsi="Times New Roman" w:cs="Times New Roman"/>
          <w:sz w:val="20"/>
        </w:rPr>
        <w:t>Fisher</w:t>
      </w:r>
      <w:r w:rsidR="00BD2041">
        <w:rPr>
          <w:rFonts w:ascii="Times New Roman" w:hAnsi="Times New Roman" w:cs="Times New Roman"/>
          <w:sz w:val="20"/>
        </w:rPr>
        <w:t xml:space="preserve"> </w:t>
      </w:r>
      <w:r w:rsidRPr="00BD2041">
        <w:rPr>
          <w:rFonts w:ascii="Times New Roman" w:hAnsi="Times New Roman" w:cs="Times New Roman"/>
          <w:sz w:val="20"/>
        </w:rPr>
        <w:t>folk’s</w:t>
      </w:r>
      <w:r w:rsidR="00BD2041">
        <w:rPr>
          <w:rFonts w:ascii="Times New Roman" w:hAnsi="Times New Roman" w:cs="Times New Roman"/>
          <w:sz w:val="20"/>
        </w:rPr>
        <w:t xml:space="preserve"> </w:t>
      </w:r>
      <w:r w:rsidRPr="00BD2041">
        <w:rPr>
          <w:rFonts w:ascii="Times New Roman" w:hAnsi="Times New Roman" w:cs="Times New Roman"/>
          <w:sz w:val="20"/>
        </w:rPr>
        <w:t>response</w:t>
      </w:r>
      <w:r w:rsidR="00BD2041">
        <w:rPr>
          <w:rFonts w:ascii="Times New Roman" w:hAnsi="Times New Roman" w:cs="Times New Roman"/>
          <w:sz w:val="20"/>
        </w:rPr>
        <w:t xml:space="preserve"> </w:t>
      </w:r>
      <w:r w:rsidRPr="00BD2041">
        <w:rPr>
          <w:rFonts w:ascii="Times New Roman" w:hAnsi="Times New Roman" w:cs="Times New Roman"/>
          <w:sz w:val="20"/>
        </w:rPr>
        <w:t>to</w:t>
      </w:r>
      <w:r w:rsidR="00BD2041">
        <w:rPr>
          <w:rFonts w:ascii="Times New Roman" w:hAnsi="Times New Roman" w:cs="Times New Roman"/>
          <w:sz w:val="20"/>
        </w:rPr>
        <w:t xml:space="preserve"> </w:t>
      </w:r>
      <w:r w:rsidRPr="00BD2041">
        <w:rPr>
          <w:rFonts w:ascii="Times New Roman" w:hAnsi="Times New Roman" w:cs="Times New Roman"/>
          <w:sz w:val="20"/>
        </w:rPr>
        <w:t>climate</w:t>
      </w:r>
      <w:r w:rsidR="00BD2041">
        <w:rPr>
          <w:rFonts w:ascii="Times New Roman" w:hAnsi="Times New Roman" w:cs="Times New Roman"/>
          <w:sz w:val="20"/>
        </w:rPr>
        <w:t xml:space="preserve"> </w:t>
      </w:r>
      <w:r w:rsidRPr="00BD2041">
        <w:rPr>
          <w:rFonts w:ascii="Times New Roman" w:hAnsi="Times New Roman" w:cs="Times New Roman"/>
          <w:sz w:val="20"/>
        </w:rPr>
        <w:t>change</w:t>
      </w:r>
      <w:r w:rsidR="00BD2041">
        <w:rPr>
          <w:rFonts w:ascii="Times New Roman" w:hAnsi="Times New Roman" w:cs="Times New Roman"/>
          <w:sz w:val="20"/>
        </w:rPr>
        <w:t xml:space="preserve"> </w:t>
      </w:r>
      <w:r w:rsidRPr="00BD2041">
        <w:rPr>
          <w:rFonts w:ascii="Times New Roman" w:hAnsi="Times New Roman" w:cs="Times New Roman"/>
          <w:sz w:val="20"/>
        </w:rPr>
        <w:lastRenderedPageBreak/>
        <w:t>in</w:t>
      </w:r>
      <w:r w:rsidR="00BD2041">
        <w:rPr>
          <w:rFonts w:ascii="Times New Roman" w:hAnsi="Times New Roman" w:cs="Times New Roman"/>
          <w:sz w:val="20"/>
        </w:rPr>
        <w:t xml:space="preserve"> </w:t>
      </w:r>
      <w:r w:rsidRPr="00BD2041">
        <w:rPr>
          <w:rFonts w:ascii="Times New Roman" w:hAnsi="Times New Roman" w:cs="Times New Roman"/>
          <w:sz w:val="20"/>
        </w:rPr>
        <w:t>New</w:t>
      </w:r>
      <w:r w:rsidR="00BD2041">
        <w:rPr>
          <w:rFonts w:ascii="Times New Roman" w:hAnsi="Times New Roman" w:cs="Times New Roman"/>
          <w:sz w:val="20"/>
        </w:rPr>
        <w:t xml:space="preserve"> </w:t>
      </w:r>
      <w:r w:rsidRPr="00BD2041">
        <w:rPr>
          <w:rFonts w:ascii="Times New Roman" w:hAnsi="Times New Roman" w:cs="Times New Roman"/>
          <w:sz w:val="20"/>
        </w:rPr>
        <w:t>Bussa</w:t>
      </w:r>
      <w:r w:rsidR="00BD2041">
        <w:rPr>
          <w:rFonts w:ascii="Times New Roman" w:hAnsi="Times New Roman" w:cs="Times New Roman"/>
          <w:sz w:val="20"/>
        </w:rPr>
        <w:t xml:space="preserve"> </w:t>
      </w:r>
      <w:r w:rsidRPr="00BD2041">
        <w:rPr>
          <w:rFonts w:ascii="Times New Roman" w:hAnsi="Times New Roman" w:cs="Times New Roman"/>
          <w:sz w:val="20"/>
        </w:rPr>
        <w:t>and</w:t>
      </w:r>
      <w:r w:rsidR="00BD2041">
        <w:rPr>
          <w:rFonts w:ascii="Times New Roman" w:hAnsi="Times New Roman" w:cs="Times New Roman"/>
          <w:sz w:val="20"/>
        </w:rPr>
        <w:t xml:space="preserve"> </w:t>
      </w:r>
      <w:r w:rsidRPr="00BD2041">
        <w:rPr>
          <w:rFonts w:ascii="Times New Roman" w:hAnsi="Times New Roman" w:cs="Times New Roman"/>
          <w:sz w:val="20"/>
        </w:rPr>
        <w:t>its</w:t>
      </w:r>
      <w:r w:rsidR="00BD2041">
        <w:rPr>
          <w:rFonts w:ascii="Times New Roman" w:hAnsi="Times New Roman" w:cs="Times New Roman"/>
          <w:sz w:val="20"/>
        </w:rPr>
        <w:t xml:space="preserve"> </w:t>
      </w:r>
      <w:r w:rsidRPr="00BD2041">
        <w:rPr>
          <w:rFonts w:ascii="Times New Roman" w:hAnsi="Times New Roman" w:cs="Times New Roman"/>
          <w:sz w:val="20"/>
        </w:rPr>
        <w:t>environs</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Kanenge</w:t>
      </w:r>
      <w:r w:rsidR="00BD2041">
        <w:rPr>
          <w:rFonts w:ascii="Times New Roman" w:hAnsi="Times New Roman" w:cs="Times New Roman"/>
          <w:sz w:val="20"/>
        </w:rPr>
        <w:t xml:space="preserve"> </w:t>
      </w:r>
      <w:r w:rsidRPr="00BD2041">
        <w:rPr>
          <w:rFonts w:ascii="Times New Roman" w:hAnsi="Times New Roman" w:cs="Times New Roman"/>
          <w:sz w:val="20"/>
        </w:rPr>
        <w:t>Lake</w:t>
      </w:r>
      <w:r w:rsidR="00BD2041">
        <w:rPr>
          <w:rFonts w:ascii="Times New Roman" w:hAnsi="Times New Roman" w:cs="Times New Roman"/>
          <w:sz w:val="20"/>
        </w:rPr>
        <w:t xml:space="preserve"> </w:t>
      </w:r>
      <w:r w:rsidRPr="00BD2041">
        <w:rPr>
          <w:rFonts w:ascii="Times New Roman" w:hAnsi="Times New Roman" w:cs="Times New Roman"/>
          <w:sz w:val="20"/>
        </w:rPr>
        <w:t>Basin,</w:t>
      </w:r>
      <w:r w:rsidR="00BD2041">
        <w:rPr>
          <w:rFonts w:ascii="Times New Roman" w:hAnsi="Times New Roman" w:cs="Times New Roman"/>
          <w:sz w:val="20"/>
        </w:rPr>
        <w:t xml:space="preserve"> </w:t>
      </w:r>
      <w:r w:rsidRPr="00BD2041">
        <w:rPr>
          <w:rFonts w:ascii="Times New Roman" w:hAnsi="Times New Roman" w:cs="Times New Roman"/>
          <w:sz w:val="20"/>
        </w:rPr>
        <w:t>Nigeria.</w:t>
      </w:r>
      <w:r w:rsidR="00BD2041">
        <w:rPr>
          <w:rFonts w:ascii="Times New Roman" w:hAnsi="Times New Roman" w:cs="Times New Roman"/>
          <w:sz w:val="20"/>
        </w:rPr>
        <w:t xml:space="preserve"> </w:t>
      </w:r>
      <w:r w:rsidRPr="00BD2041">
        <w:rPr>
          <w:rFonts w:ascii="Times New Roman" w:hAnsi="Times New Roman" w:cs="Times New Roman"/>
          <w:sz w:val="20"/>
        </w:rPr>
        <w:t>380</w:t>
      </w:r>
      <w:r w:rsidR="00BD2041">
        <w:rPr>
          <w:rFonts w:ascii="Times New Roman" w:hAnsi="Times New Roman" w:cs="Times New Roman"/>
          <w:sz w:val="20"/>
        </w:rPr>
        <w:t xml:space="preserve"> </w:t>
      </w:r>
      <w:r w:rsidRPr="00BD2041">
        <w:rPr>
          <w:rFonts w:ascii="Times New Roman" w:hAnsi="Times New Roman" w:cs="Times New Roman"/>
          <w:sz w:val="20"/>
        </w:rPr>
        <w:t>384,.</w:t>
      </w:r>
    </w:p>
    <w:p w:rsidR="00B56804" w:rsidRPr="00BD2041" w:rsidRDefault="00B56804" w:rsidP="00AF53A1">
      <w:pPr>
        <w:pStyle w:val="ListParagraph"/>
        <w:numPr>
          <w:ilvl w:val="0"/>
          <w:numId w:val="1"/>
        </w:numPr>
        <w:snapToGrid w:val="0"/>
        <w:spacing w:after="0" w:line="240" w:lineRule="auto"/>
        <w:ind w:left="425" w:hanging="425"/>
        <w:jc w:val="both"/>
        <w:rPr>
          <w:rFonts w:ascii="Times New Roman" w:hAnsi="Times New Roman" w:cs="Times New Roman"/>
          <w:sz w:val="20"/>
        </w:rPr>
      </w:pPr>
      <w:r w:rsidRPr="00BD2041">
        <w:rPr>
          <w:rFonts w:ascii="Times New Roman" w:hAnsi="Times New Roman" w:cs="Times New Roman"/>
          <w:sz w:val="20"/>
        </w:rPr>
        <w:t>Ongema,</w:t>
      </w:r>
      <w:r w:rsidR="00BD2041">
        <w:rPr>
          <w:rFonts w:ascii="Times New Roman" w:hAnsi="Times New Roman" w:cs="Times New Roman"/>
          <w:sz w:val="20"/>
        </w:rPr>
        <w:t xml:space="preserve"> </w:t>
      </w:r>
      <w:r w:rsidRPr="00BD2041">
        <w:rPr>
          <w:rFonts w:ascii="Times New Roman" w:hAnsi="Times New Roman" w:cs="Times New Roman"/>
          <w:sz w:val="20"/>
        </w:rPr>
        <w:t>I.</w:t>
      </w:r>
      <w:r w:rsidR="00BD2041">
        <w:rPr>
          <w:rFonts w:ascii="Times New Roman" w:hAnsi="Times New Roman" w:cs="Times New Roman"/>
          <w:sz w:val="20"/>
        </w:rPr>
        <w:t xml:space="preserve"> </w:t>
      </w:r>
      <w:r w:rsidRPr="00BD2041">
        <w:rPr>
          <w:rFonts w:ascii="Times New Roman" w:hAnsi="Times New Roman" w:cs="Times New Roman"/>
          <w:sz w:val="20"/>
        </w:rPr>
        <w:t>C.</w:t>
      </w:r>
      <w:r w:rsidR="00BD2041">
        <w:rPr>
          <w:rFonts w:ascii="Times New Roman" w:hAnsi="Times New Roman" w:cs="Times New Roman"/>
          <w:sz w:val="20"/>
        </w:rPr>
        <w:t xml:space="preserve"> </w:t>
      </w:r>
      <w:r w:rsidRPr="00BD2041">
        <w:rPr>
          <w:rFonts w:ascii="Times New Roman" w:hAnsi="Times New Roman" w:cs="Times New Roman"/>
          <w:sz w:val="20"/>
        </w:rPr>
        <w:t>and</w:t>
      </w:r>
      <w:r w:rsidR="00BD2041">
        <w:rPr>
          <w:rFonts w:ascii="Times New Roman" w:hAnsi="Times New Roman" w:cs="Times New Roman"/>
          <w:sz w:val="20"/>
        </w:rPr>
        <w:t xml:space="preserve"> </w:t>
      </w:r>
      <w:r w:rsidRPr="00BD2041">
        <w:rPr>
          <w:rFonts w:ascii="Times New Roman" w:hAnsi="Times New Roman" w:cs="Times New Roman"/>
          <w:sz w:val="20"/>
        </w:rPr>
        <w:t>Ojo,</w:t>
      </w:r>
      <w:r w:rsidR="00BD2041">
        <w:rPr>
          <w:rFonts w:ascii="Times New Roman" w:hAnsi="Times New Roman" w:cs="Times New Roman"/>
          <w:sz w:val="20"/>
        </w:rPr>
        <w:t xml:space="preserve"> </w:t>
      </w:r>
      <w:r w:rsidRPr="00BD2041">
        <w:rPr>
          <w:rFonts w:ascii="Times New Roman" w:hAnsi="Times New Roman" w:cs="Times New Roman"/>
          <w:sz w:val="20"/>
        </w:rPr>
        <w:t>A.</w:t>
      </w:r>
      <w:r w:rsidR="00BD2041">
        <w:rPr>
          <w:rFonts w:ascii="Times New Roman" w:hAnsi="Times New Roman" w:cs="Times New Roman"/>
          <w:sz w:val="20"/>
        </w:rPr>
        <w:t xml:space="preserve"> </w:t>
      </w:r>
      <w:r w:rsidRPr="00BD2041">
        <w:rPr>
          <w:rFonts w:ascii="Times New Roman" w:hAnsi="Times New Roman" w:cs="Times New Roman"/>
          <w:sz w:val="20"/>
        </w:rPr>
        <w:t>A.</w:t>
      </w:r>
      <w:r w:rsidR="00BD2041">
        <w:rPr>
          <w:rFonts w:ascii="Times New Roman" w:hAnsi="Times New Roman" w:cs="Times New Roman"/>
          <w:sz w:val="20"/>
        </w:rPr>
        <w:t xml:space="preserve"> </w:t>
      </w:r>
      <w:r w:rsidRPr="00BD2041">
        <w:rPr>
          <w:rFonts w:ascii="Times New Roman" w:hAnsi="Times New Roman" w:cs="Times New Roman"/>
          <w:sz w:val="20"/>
        </w:rPr>
        <w:t>(2008)</w:t>
      </w:r>
      <w:r w:rsidR="00AF53A1" w:rsidRPr="00BD2041">
        <w:rPr>
          <w:rFonts w:ascii="Times New Roman" w:hAnsi="Times New Roman" w:cs="Times New Roman"/>
          <w:sz w:val="20"/>
        </w:rPr>
        <w:t>.</w:t>
      </w:r>
      <w:r w:rsidR="00AF53A1">
        <w:rPr>
          <w:rFonts w:ascii="Times New Roman" w:hAnsi="Times New Roman" w:cs="Times New Roman"/>
          <w:sz w:val="20"/>
        </w:rPr>
        <w:t xml:space="preserve"> </w:t>
      </w:r>
      <w:r w:rsidR="00AF53A1" w:rsidRPr="00BD2041">
        <w:rPr>
          <w:rFonts w:ascii="Times New Roman" w:hAnsi="Times New Roman" w:cs="Times New Roman"/>
          <w:sz w:val="20"/>
        </w:rPr>
        <w:t>Z</w:t>
      </w:r>
      <w:r w:rsidRPr="00BD2041">
        <w:rPr>
          <w:rFonts w:ascii="Times New Roman" w:hAnsi="Times New Roman" w:cs="Times New Roman"/>
          <w:sz w:val="20"/>
        </w:rPr>
        <w:t>ooplankton</w:t>
      </w:r>
      <w:r w:rsidR="00BD2041">
        <w:rPr>
          <w:rFonts w:ascii="Times New Roman" w:hAnsi="Times New Roman" w:cs="Times New Roman"/>
          <w:sz w:val="20"/>
        </w:rPr>
        <w:t xml:space="preserve"> </w:t>
      </w:r>
      <w:r w:rsidRPr="00BD2041">
        <w:rPr>
          <w:rFonts w:ascii="Times New Roman" w:hAnsi="Times New Roman" w:cs="Times New Roman"/>
          <w:sz w:val="20"/>
        </w:rPr>
        <w:t>and</w:t>
      </w:r>
      <w:r w:rsidR="00BD2041">
        <w:rPr>
          <w:rFonts w:ascii="Times New Roman" w:hAnsi="Times New Roman" w:cs="Times New Roman"/>
          <w:sz w:val="20"/>
        </w:rPr>
        <w:t xml:space="preserve"> </w:t>
      </w:r>
      <w:r w:rsidRPr="00BD2041">
        <w:rPr>
          <w:rFonts w:ascii="Times New Roman" w:hAnsi="Times New Roman" w:cs="Times New Roman"/>
          <w:sz w:val="20"/>
        </w:rPr>
        <w:t>phytoplankton</w:t>
      </w:r>
      <w:r w:rsidR="00BD2041">
        <w:rPr>
          <w:rFonts w:ascii="Times New Roman" w:hAnsi="Times New Roman" w:cs="Times New Roman"/>
          <w:sz w:val="20"/>
        </w:rPr>
        <w:t xml:space="preserve"> </w:t>
      </w:r>
      <w:r w:rsidRPr="00BD2041">
        <w:rPr>
          <w:rFonts w:ascii="Times New Roman" w:hAnsi="Times New Roman" w:cs="Times New Roman"/>
          <w:sz w:val="20"/>
        </w:rPr>
        <w:t>biomass</w:t>
      </w:r>
      <w:r w:rsidR="00BD2041">
        <w:rPr>
          <w:rFonts w:ascii="Times New Roman" w:hAnsi="Times New Roman" w:cs="Times New Roman"/>
          <w:sz w:val="20"/>
        </w:rPr>
        <w:t xml:space="preserve"> </w:t>
      </w:r>
      <w:r w:rsidRPr="00BD2041">
        <w:rPr>
          <w:rFonts w:ascii="Times New Roman" w:hAnsi="Times New Roman" w:cs="Times New Roman"/>
          <w:sz w:val="20"/>
        </w:rPr>
        <w:t>in</w:t>
      </w:r>
      <w:r w:rsidR="00BD2041">
        <w:rPr>
          <w:rFonts w:ascii="Times New Roman" w:hAnsi="Times New Roman" w:cs="Times New Roman"/>
          <w:sz w:val="20"/>
        </w:rPr>
        <w:t xml:space="preserve"> </w:t>
      </w:r>
      <w:r w:rsidRPr="00BD2041">
        <w:rPr>
          <w:rFonts w:ascii="Times New Roman" w:hAnsi="Times New Roman" w:cs="Times New Roman"/>
          <w:sz w:val="20"/>
        </w:rPr>
        <w:t>a</w:t>
      </w:r>
      <w:r w:rsidR="00BD2041">
        <w:rPr>
          <w:rFonts w:ascii="Times New Roman" w:hAnsi="Times New Roman" w:cs="Times New Roman"/>
          <w:sz w:val="20"/>
        </w:rPr>
        <w:t xml:space="preserve"> </w:t>
      </w:r>
      <w:r w:rsidRPr="00BD2041">
        <w:rPr>
          <w:rFonts w:ascii="Times New Roman" w:hAnsi="Times New Roman" w:cs="Times New Roman"/>
          <w:sz w:val="20"/>
        </w:rPr>
        <w:t>tropical</w:t>
      </w:r>
      <w:r w:rsidR="00BD2041">
        <w:rPr>
          <w:rFonts w:ascii="Times New Roman" w:hAnsi="Times New Roman" w:cs="Times New Roman"/>
          <w:sz w:val="20"/>
        </w:rPr>
        <w:t xml:space="preserve"> </w:t>
      </w:r>
      <w:r w:rsidRPr="00BD2041">
        <w:rPr>
          <w:rFonts w:ascii="Times New Roman" w:hAnsi="Times New Roman" w:cs="Times New Roman"/>
          <w:sz w:val="20"/>
        </w:rPr>
        <w:t>creek</w:t>
      </w:r>
      <w:r w:rsidR="00BD2041">
        <w:rPr>
          <w:rFonts w:ascii="Times New Roman" w:hAnsi="Times New Roman" w:cs="Times New Roman"/>
          <w:sz w:val="20"/>
        </w:rPr>
        <w:t xml:space="preserve"> </w:t>
      </w:r>
      <w:r w:rsidRPr="00BD2041">
        <w:rPr>
          <w:rFonts w:ascii="Times New Roman" w:hAnsi="Times New Roman" w:cs="Times New Roman"/>
          <w:sz w:val="20"/>
        </w:rPr>
        <w:t>in</w:t>
      </w:r>
      <w:r w:rsidR="00BD2041">
        <w:rPr>
          <w:rFonts w:ascii="Times New Roman" w:hAnsi="Times New Roman" w:cs="Times New Roman"/>
          <w:sz w:val="20"/>
        </w:rPr>
        <w:t xml:space="preserve"> </w:t>
      </w:r>
      <w:r w:rsidRPr="00BD2041">
        <w:rPr>
          <w:rFonts w:ascii="Times New Roman" w:hAnsi="Times New Roman" w:cs="Times New Roman"/>
          <w:sz w:val="20"/>
        </w:rPr>
        <w:t>relation</w:t>
      </w:r>
      <w:r w:rsidR="00BD2041">
        <w:rPr>
          <w:rFonts w:ascii="Times New Roman" w:hAnsi="Times New Roman" w:cs="Times New Roman"/>
          <w:sz w:val="20"/>
        </w:rPr>
        <w:t xml:space="preserve"> </w:t>
      </w:r>
      <w:r w:rsidRPr="00BD2041">
        <w:rPr>
          <w:rFonts w:ascii="Times New Roman" w:hAnsi="Times New Roman" w:cs="Times New Roman"/>
          <w:sz w:val="20"/>
        </w:rPr>
        <w:t>to</w:t>
      </w:r>
      <w:r w:rsidR="00BD2041">
        <w:rPr>
          <w:rFonts w:ascii="Times New Roman" w:hAnsi="Times New Roman" w:cs="Times New Roman"/>
          <w:sz w:val="20"/>
        </w:rPr>
        <w:t xml:space="preserve"> </w:t>
      </w:r>
      <w:r w:rsidRPr="00BD2041">
        <w:rPr>
          <w:rFonts w:ascii="Times New Roman" w:hAnsi="Times New Roman" w:cs="Times New Roman"/>
          <w:sz w:val="20"/>
        </w:rPr>
        <w:t>water</w:t>
      </w:r>
      <w:r w:rsidR="00BD2041">
        <w:rPr>
          <w:rFonts w:ascii="Times New Roman" w:hAnsi="Times New Roman" w:cs="Times New Roman"/>
          <w:sz w:val="20"/>
        </w:rPr>
        <w:t xml:space="preserve"> </w:t>
      </w:r>
      <w:r w:rsidRPr="00BD2041">
        <w:rPr>
          <w:rFonts w:ascii="Times New Roman" w:hAnsi="Times New Roman" w:cs="Times New Roman"/>
          <w:sz w:val="20"/>
        </w:rPr>
        <w:t>quality</w:t>
      </w:r>
      <w:r w:rsidR="00BD2041">
        <w:rPr>
          <w:rFonts w:ascii="Times New Roman" w:hAnsi="Times New Roman" w:cs="Times New Roman"/>
          <w:sz w:val="20"/>
        </w:rPr>
        <w:t xml:space="preserve"> </w:t>
      </w:r>
      <w:r w:rsidRPr="00BD2041">
        <w:rPr>
          <w:rFonts w:ascii="Times New Roman" w:hAnsi="Times New Roman" w:cs="Times New Roman"/>
          <w:sz w:val="20"/>
        </w:rPr>
        <w:t>indices</w:t>
      </w:r>
      <w:r w:rsidR="00AF53A1" w:rsidRPr="00BD2041">
        <w:rPr>
          <w:rFonts w:ascii="Times New Roman" w:hAnsi="Times New Roman" w:cs="Times New Roman"/>
          <w:sz w:val="20"/>
        </w:rPr>
        <w:t>.</w:t>
      </w:r>
      <w:r w:rsidR="00AF53A1">
        <w:rPr>
          <w:rFonts w:ascii="Times New Roman" w:hAnsi="Times New Roman" w:cs="Times New Roman"/>
          <w:sz w:val="20"/>
        </w:rPr>
        <w:t xml:space="preserve"> </w:t>
      </w:r>
      <w:r w:rsidR="00AF53A1" w:rsidRPr="00BD2041">
        <w:rPr>
          <w:rFonts w:ascii="Times New Roman" w:hAnsi="Times New Roman" w:cs="Times New Roman"/>
          <w:i/>
          <w:sz w:val="20"/>
        </w:rPr>
        <w:t>L</w:t>
      </w:r>
      <w:r w:rsidRPr="00BD2041">
        <w:rPr>
          <w:rFonts w:ascii="Times New Roman" w:hAnsi="Times New Roman" w:cs="Times New Roman"/>
          <w:i/>
          <w:sz w:val="20"/>
        </w:rPr>
        <w:t>ife</w:t>
      </w:r>
      <w:r w:rsidR="00BD2041">
        <w:rPr>
          <w:rFonts w:ascii="Times New Roman" w:hAnsi="Times New Roman" w:cs="Times New Roman"/>
          <w:i/>
          <w:sz w:val="20"/>
        </w:rPr>
        <w:t xml:space="preserve"> </w:t>
      </w:r>
      <w:r w:rsidRPr="00BD2041">
        <w:rPr>
          <w:rFonts w:ascii="Times New Roman" w:hAnsi="Times New Roman" w:cs="Times New Roman"/>
          <w:i/>
          <w:sz w:val="20"/>
        </w:rPr>
        <w:t>science</w:t>
      </w:r>
      <w:r w:rsidR="00BD2041">
        <w:rPr>
          <w:rFonts w:ascii="Times New Roman" w:hAnsi="Times New Roman" w:cs="Times New Roman"/>
          <w:i/>
          <w:sz w:val="20"/>
        </w:rPr>
        <w:t xml:space="preserve"> </w:t>
      </w:r>
      <w:r w:rsidRPr="00BD2041">
        <w:rPr>
          <w:rFonts w:ascii="Times New Roman" w:hAnsi="Times New Roman" w:cs="Times New Roman"/>
          <w:i/>
          <w:sz w:val="20"/>
        </w:rPr>
        <w:t>Journal,</w:t>
      </w:r>
      <w:r w:rsidR="00BD2041">
        <w:rPr>
          <w:rFonts w:ascii="Times New Roman" w:hAnsi="Times New Roman" w:cs="Times New Roman"/>
          <w:sz w:val="20"/>
        </w:rPr>
        <w:t xml:space="preserve"> </w:t>
      </w:r>
      <w:r w:rsidRPr="00BD2041">
        <w:rPr>
          <w:rFonts w:ascii="Times New Roman" w:hAnsi="Times New Roman" w:cs="Times New Roman"/>
          <w:sz w:val="20"/>
        </w:rPr>
        <w:t>5</w:t>
      </w:r>
      <w:r w:rsidR="00BD2041">
        <w:rPr>
          <w:rFonts w:ascii="Times New Roman" w:hAnsi="Times New Roman" w:cs="Times New Roman"/>
          <w:sz w:val="20"/>
        </w:rPr>
        <w:t xml:space="preserve"> </w:t>
      </w:r>
      <w:r w:rsidRPr="00BD2041">
        <w:rPr>
          <w:rFonts w:ascii="Times New Roman" w:hAnsi="Times New Roman" w:cs="Times New Roman"/>
          <w:sz w:val="20"/>
        </w:rPr>
        <w:t>(4):</w:t>
      </w:r>
      <w:r w:rsidR="00BD2041">
        <w:rPr>
          <w:rFonts w:ascii="Times New Roman" w:hAnsi="Times New Roman" w:cs="Times New Roman"/>
          <w:sz w:val="20"/>
        </w:rPr>
        <w:t xml:space="preserve"> </w:t>
      </w:r>
      <w:r w:rsidRPr="00BD2041">
        <w:rPr>
          <w:rFonts w:ascii="Times New Roman" w:hAnsi="Times New Roman" w:cs="Times New Roman"/>
          <w:sz w:val="20"/>
        </w:rPr>
        <w:t>75-82.</w:t>
      </w:r>
    </w:p>
    <w:p w:rsidR="00B56804" w:rsidRPr="00BD2041" w:rsidRDefault="00B56804" w:rsidP="00AF53A1">
      <w:pPr>
        <w:pStyle w:val="ListParagraph"/>
        <w:numPr>
          <w:ilvl w:val="0"/>
          <w:numId w:val="1"/>
        </w:numPr>
        <w:snapToGrid w:val="0"/>
        <w:spacing w:after="0" w:line="240" w:lineRule="auto"/>
        <w:ind w:left="425" w:hanging="425"/>
        <w:jc w:val="both"/>
        <w:rPr>
          <w:rFonts w:ascii="Times New Roman" w:hAnsi="Times New Roman" w:cs="Times New Roman"/>
          <w:sz w:val="20"/>
        </w:rPr>
      </w:pPr>
      <w:r w:rsidRPr="00BD2041">
        <w:rPr>
          <w:rFonts w:ascii="Times New Roman" w:hAnsi="Times New Roman" w:cs="Times New Roman"/>
          <w:sz w:val="20"/>
        </w:rPr>
        <w:t>Onuoha,</w:t>
      </w:r>
      <w:r w:rsidR="00BD2041">
        <w:rPr>
          <w:rFonts w:ascii="Times New Roman" w:hAnsi="Times New Roman" w:cs="Times New Roman"/>
          <w:sz w:val="20"/>
        </w:rPr>
        <w:t xml:space="preserve"> </w:t>
      </w:r>
      <w:r w:rsidRPr="00BD2041">
        <w:rPr>
          <w:rFonts w:ascii="Times New Roman" w:hAnsi="Times New Roman" w:cs="Times New Roman"/>
          <w:sz w:val="20"/>
        </w:rPr>
        <w:t>P.</w:t>
      </w:r>
      <w:r w:rsidR="00BD2041">
        <w:rPr>
          <w:rFonts w:ascii="Times New Roman" w:hAnsi="Times New Roman" w:cs="Times New Roman"/>
          <w:sz w:val="20"/>
        </w:rPr>
        <w:t xml:space="preserve"> </w:t>
      </w:r>
      <w:r w:rsidRPr="00BD2041">
        <w:rPr>
          <w:rFonts w:ascii="Times New Roman" w:hAnsi="Times New Roman" w:cs="Times New Roman"/>
          <w:sz w:val="20"/>
        </w:rPr>
        <w:t>C.</w:t>
      </w:r>
      <w:r w:rsidR="00BD2041">
        <w:rPr>
          <w:rFonts w:ascii="Times New Roman" w:hAnsi="Times New Roman" w:cs="Times New Roman"/>
          <w:sz w:val="20"/>
        </w:rPr>
        <w:t xml:space="preserve"> </w:t>
      </w:r>
      <w:r w:rsidRPr="00BD2041">
        <w:rPr>
          <w:rFonts w:ascii="Times New Roman" w:hAnsi="Times New Roman" w:cs="Times New Roman"/>
          <w:sz w:val="20"/>
        </w:rPr>
        <w:t>and</w:t>
      </w:r>
      <w:r w:rsidR="00BD2041">
        <w:rPr>
          <w:rFonts w:ascii="Times New Roman" w:hAnsi="Times New Roman" w:cs="Times New Roman"/>
          <w:sz w:val="20"/>
        </w:rPr>
        <w:t xml:space="preserve"> </w:t>
      </w:r>
      <w:r w:rsidRPr="00BD2041">
        <w:rPr>
          <w:rFonts w:ascii="Times New Roman" w:hAnsi="Times New Roman" w:cs="Times New Roman"/>
          <w:sz w:val="20"/>
        </w:rPr>
        <w:t>Vyveman,</w:t>
      </w:r>
      <w:r w:rsidR="00BD2041">
        <w:rPr>
          <w:rFonts w:ascii="Times New Roman" w:hAnsi="Times New Roman" w:cs="Times New Roman"/>
          <w:sz w:val="20"/>
        </w:rPr>
        <w:t xml:space="preserve"> </w:t>
      </w:r>
      <w:r w:rsidRPr="00BD2041">
        <w:rPr>
          <w:rFonts w:ascii="Times New Roman" w:hAnsi="Times New Roman" w:cs="Times New Roman"/>
          <w:sz w:val="20"/>
        </w:rPr>
        <w:t>W.</w:t>
      </w:r>
      <w:r w:rsidR="00BD2041">
        <w:rPr>
          <w:rFonts w:ascii="Times New Roman" w:hAnsi="Times New Roman" w:cs="Times New Roman"/>
          <w:sz w:val="20"/>
        </w:rPr>
        <w:t xml:space="preserve"> </w:t>
      </w:r>
      <w:r w:rsidRPr="00BD2041">
        <w:rPr>
          <w:rFonts w:ascii="Times New Roman" w:hAnsi="Times New Roman" w:cs="Times New Roman"/>
          <w:sz w:val="20"/>
        </w:rPr>
        <w:t>(2010)</w:t>
      </w:r>
      <w:r w:rsidR="00AF53A1" w:rsidRPr="00BD2041">
        <w:rPr>
          <w:rFonts w:ascii="Times New Roman" w:hAnsi="Times New Roman" w:cs="Times New Roman"/>
          <w:sz w:val="20"/>
        </w:rPr>
        <w:t>.</w:t>
      </w:r>
      <w:r w:rsidR="00AF53A1">
        <w:rPr>
          <w:rFonts w:ascii="Times New Roman" w:hAnsi="Times New Roman" w:cs="Times New Roman"/>
          <w:sz w:val="20"/>
        </w:rPr>
        <w:t xml:space="preserve"> </w:t>
      </w:r>
      <w:r w:rsidR="00AF53A1" w:rsidRPr="00BD2041">
        <w:rPr>
          <w:rFonts w:ascii="Times New Roman" w:hAnsi="Times New Roman" w:cs="Times New Roman"/>
          <w:sz w:val="20"/>
        </w:rPr>
        <w:t>H</w:t>
      </w:r>
      <w:r w:rsidRPr="00BD2041">
        <w:rPr>
          <w:rFonts w:ascii="Times New Roman" w:hAnsi="Times New Roman" w:cs="Times New Roman"/>
          <w:sz w:val="20"/>
        </w:rPr>
        <w:t>ydrochemistry</w:t>
      </w:r>
      <w:r w:rsidR="00BD2041">
        <w:rPr>
          <w:rFonts w:ascii="Times New Roman" w:hAnsi="Times New Roman" w:cs="Times New Roman"/>
          <w:sz w:val="20"/>
        </w:rPr>
        <w:t xml:space="preserve"> </w:t>
      </w:r>
      <w:r w:rsidRPr="00BD2041">
        <w:rPr>
          <w:rFonts w:ascii="Times New Roman" w:hAnsi="Times New Roman" w:cs="Times New Roman"/>
          <w:sz w:val="20"/>
        </w:rPr>
        <w:t>and</w:t>
      </w:r>
      <w:r w:rsidR="00BD2041">
        <w:rPr>
          <w:rFonts w:ascii="Times New Roman" w:hAnsi="Times New Roman" w:cs="Times New Roman"/>
          <w:sz w:val="20"/>
        </w:rPr>
        <w:t xml:space="preserve"> </w:t>
      </w:r>
      <w:r w:rsidRPr="00BD2041">
        <w:rPr>
          <w:rFonts w:ascii="Times New Roman" w:hAnsi="Times New Roman" w:cs="Times New Roman"/>
          <w:sz w:val="20"/>
        </w:rPr>
        <w:t>Plankton</w:t>
      </w:r>
      <w:r w:rsidR="00BD2041">
        <w:rPr>
          <w:rFonts w:ascii="Times New Roman" w:hAnsi="Times New Roman" w:cs="Times New Roman"/>
          <w:sz w:val="20"/>
        </w:rPr>
        <w:t xml:space="preserve"> </w:t>
      </w:r>
      <w:r w:rsidRPr="00BD2041">
        <w:rPr>
          <w:rFonts w:ascii="Times New Roman" w:hAnsi="Times New Roman" w:cs="Times New Roman"/>
          <w:sz w:val="20"/>
        </w:rPr>
        <w:t>Dynamics</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Eutrophic</w:t>
      </w:r>
      <w:r w:rsidR="00BD2041">
        <w:rPr>
          <w:rFonts w:ascii="Times New Roman" w:hAnsi="Times New Roman" w:cs="Times New Roman"/>
          <w:sz w:val="20"/>
        </w:rPr>
        <w:t xml:space="preserve"> </w:t>
      </w:r>
      <w:r w:rsidRPr="00BD2041">
        <w:rPr>
          <w:rFonts w:ascii="Times New Roman" w:hAnsi="Times New Roman" w:cs="Times New Roman"/>
          <w:sz w:val="20"/>
        </w:rPr>
        <w:t>tropical</w:t>
      </w:r>
      <w:r w:rsidR="00BD2041">
        <w:rPr>
          <w:rFonts w:ascii="Times New Roman" w:hAnsi="Times New Roman" w:cs="Times New Roman"/>
          <w:sz w:val="20"/>
        </w:rPr>
        <w:t xml:space="preserve"> </w:t>
      </w:r>
      <w:r w:rsidRPr="00BD2041">
        <w:rPr>
          <w:rFonts w:ascii="Times New Roman" w:hAnsi="Times New Roman" w:cs="Times New Roman"/>
          <w:sz w:val="20"/>
        </w:rPr>
        <w:t>Lagoon.</w:t>
      </w:r>
      <w:r w:rsidR="00BD2041">
        <w:rPr>
          <w:rFonts w:ascii="Times New Roman" w:hAnsi="Times New Roman" w:cs="Times New Roman"/>
          <w:i/>
          <w:sz w:val="20"/>
        </w:rPr>
        <w:t xml:space="preserve"> </w:t>
      </w:r>
      <w:r w:rsidRPr="00BD2041">
        <w:rPr>
          <w:rFonts w:ascii="Times New Roman" w:hAnsi="Times New Roman" w:cs="Times New Roman"/>
          <w:i/>
          <w:sz w:val="20"/>
        </w:rPr>
        <w:t>Nature</w:t>
      </w:r>
      <w:r w:rsidR="00BD2041">
        <w:rPr>
          <w:rFonts w:ascii="Times New Roman" w:hAnsi="Times New Roman" w:cs="Times New Roman"/>
          <w:i/>
          <w:sz w:val="20"/>
        </w:rPr>
        <w:t xml:space="preserve"> </w:t>
      </w:r>
      <w:r w:rsidRPr="00BD2041">
        <w:rPr>
          <w:rFonts w:ascii="Times New Roman" w:hAnsi="Times New Roman" w:cs="Times New Roman"/>
          <w:i/>
          <w:sz w:val="20"/>
        </w:rPr>
        <w:t>and</w:t>
      </w:r>
      <w:r w:rsidR="00BD2041">
        <w:rPr>
          <w:rFonts w:ascii="Times New Roman" w:hAnsi="Times New Roman" w:cs="Times New Roman"/>
          <w:i/>
          <w:sz w:val="20"/>
        </w:rPr>
        <w:t xml:space="preserve"> </w:t>
      </w:r>
      <w:r w:rsidRPr="00BD2041">
        <w:rPr>
          <w:rFonts w:ascii="Times New Roman" w:hAnsi="Times New Roman" w:cs="Times New Roman"/>
          <w:i/>
          <w:sz w:val="20"/>
        </w:rPr>
        <w:t>Science</w:t>
      </w:r>
      <w:r w:rsidR="00BD2041">
        <w:rPr>
          <w:rFonts w:ascii="Times New Roman" w:hAnsi="Times New Roman" w:cs="Times New Roman"/>
          <w:i/>
          <w:sz w:val="20"/>
        </w:rPr>
        <w:t xml:space="preserve"> </w:t>
      </w:r>
      <w:r w:rsidRPr="00BD2041">
        <w:rPr>
          <w:rFonts w:ascii="Times New Roman" w:hAnsi="Times New Roman" w:cs="Times New Roman"/>
          <w:sz w:val="20"/>
        </w:rPr>
        <w:t>2010:8(9).</w:t>
      </w:r>
    </w:p>
    <w:p w:rsidR="00B56804" w:rsidRPr="00BD2041" w:rsidRDefault="00B56804" w:rsidP="00AF53A1">
      <w:pPr>
        <w:pStyle w:val="ListParagraph"/>
        <w:numPr>
          <w:ilvl w:val="0"/>
          <w:numId w:val="1"/>
        </w:numPr>
        <w:snapToGrid w:val="0"/>
        <w:spacing w:after="0" w:line="240" w:lineRule="auto"/>
        <w:ind w:left="425" w:hanging="425"/>
        <w:jc w:val="both"/>
        <w:rPr>
          <w:rFonts w:ascii="Times New Roman" w:hAnsi="Times New Roman" w:cs="Times New Roman"/>
          <w:sz w:val="20"/>
        </w:rPr>
      </w:pPr>
      <w:r w:rsidRPr="00BD2041">
        <w:rPr>
          <w:rFonts w:ascii="Times New Roman" w:hAnsi="Times New Roman" w:cs="Times New Roman"/>
          <w:sz w:val="20"/>
        </w:rPr>
        <w:t>Parsons,</w:t>
      </w:r>
      <w:r w:rsidR="00BD2041">
        <w:rPr>
          <w:rFonts w:ascii="Times New Roman" w:hAnsi="Times New Roman" w:cs="Times New Roman"/>
          <w:sz w:val="20"/>
        </w:rPr>
        <w:t xml:space="preserve"> </w:t>
      </w:r>
      <w:r w:rsidRPr="00BD2041">
        <w:rPr>
          <w:rFonts w:ascii="Times New Roman" w:hAnsi="Times New Roman" w:cs="Times New Roman"/>
          <w:sz w:val="20"/>
        </w:rPr>
        <w:t>T.</w:t>
      </w:r>
      <w:r w:rsidR="00BD2041">
        <w:rPr>
          <w:rFonts w:ascii="Times New Roman" w:hAnsi="Times New Roman" w:cs="Times New Roman"/>
          <w:sz w:val="20"/>
        </w:rPr>
        <w:t xml:space="preserve"> </w:t>
      </w:r>
      <w:r w:rsidRPr="00BD2041">
        <w:rPr>
          <w:rFonts w:ascii="Times New Roman" w:hAnsi="Times New Roman" w:cs="Times New Roman"/>
          <w:sz w:val="20"/>
        </w:rPr>
        <w:t>R.,</w:t>
      </w:r>
      <w:r w:rsidR="00BD2041">
        <w:rPr>
          <w:rFonts w:ascii="Times New Roman" w:hAnsi="Times New Roman" w:cs="Times New Roman"/>
          <w:sz w:val="20"/>
        </w:rPr>
        <w:t xml:space="preserve"> </w:t>
      </w:r>
      <w:r w:rsidRPr="00BD2041">
        <w:rPr>
          <w:rFonts w:ascii="Times New Roman" w:hAnsi="Times New Roman" w:cs="Times New Roman"/>
          <w:sz w:val="20"/>
        </w:rPr>
        <w:t>Takahashi,</w:t>
      </w:r>
      <w:r w:rsidR="00BD2041">
        <w:rPr>
          <w:rFonts w:ascii="Times New Roman" w:hAnsi="Times New Roman" w:cs="Times New Roman"/>
          <w:sz w:val="20"/>
        </w:rPr>
        <w:t xml:space="preserve"> </w:t>
      </w:r>
      <w:r w:rsidRPr="00BD2041">
        <w:rPr>
          <w:rFonts w:ascii="Times New Roman" w:hAnsi="Times New Roman" w:cs="Times New Roman"/>
          <w:sz w:val="20"/>
        </w:rPr>
        <w:t>M.</w:t>
      </w:r>
      <w:r w:rsidR="00BD2041">
        <w:rPr>
          <w:rFonts w:ascii="Times New Roman" w:hAnsi="Times New Roman" w:cs="Times New Roman"/>
          <w:sz w:val="20"/>
        </w:rPr>
        <w:t xml:space="preserve"> </w:t>
      </w:r>
      <w:r w:rsidRPr="00BD2041">
        <w:rPr>
          <w:rFonts w:ascii="Times New Roman" w:hAnsi="Times New Roman" w:cs="Times New Roman"/>
          <w:sz w:val="20"/>
        </w:rPr>
        <w:t>and</w:t>
      </w:r>
      <w:r w:rsidR="00BD2041">
        <w:rPr>
          <w:rFonts w:ascii="Times New Roman" w:hAnsi="Times New Roman" w:cs="Times New Roman"/>
          <w:sz w:val="20"/>
        </w:rPr>
        <w:t xml:space="preserve"> </w:t>
      </w:r>
      <w:r w:rsidRPr="00BD2041">
        <w:rPr>
          <w:rFonts w:ascii="Times New Roman" w:hAnsi="Times New Roman" w:cs="Times New Roman"/>
          <w:sz w:val="20"/>
        </w:rPr>
        <w:t>Hargrave,</w:t>
      </w:r>
      <w:r w:rsidR="00BD2041">
        <w:rPr>
          <w:rFonts w:ascii="Times New Roman" w:hAnsi="Times New Roman" w:cs="Times New Roman"/>
          <w:sz w:val="20"/>
        </w:rPr>
        <w:t xml:space="preserve"> </w:t>
      </w:r>
      <w:r w:rsidRPr="00BD2041">
        <w:rPr>
          <w:rFonts w:ascii="Times New Roman" w:hAnsi="Times New Roman" w:cs="Times New Roman"/>
          <w:sz w:val="20"/>
        </w:rPr>
        <w:t>B.</w:t>
      </w:r>
      <w:r w:rsidR="00BD2041">
        <w:rPr>
          <w:rFonts w:ascii="Times New Roman" w:hAnsi="Times New Roman" w:cs="Times New Roman"/>
          <w:sz w:val="20"/>
        </w:rPr>
        <w:t xml:space="preserve"> </w:t>
      </w:r>
      <w:r w:rsidRPr="00BD2041">
        <w:rPr>
          <w:rFonts w:ascii="Times New Roman" w:hAnsi="Times New Roman" w:cs="Times New Roman"/>
          <w:sz w:val="20"/>
        </w:rPr>
        <w:t>(1984).</w:t>
      </w:r>
      <w:r w:rsidR="00BD2041">
        <w:rPr>
          <w:rFonts w:ascii="Times New Roman" w:hAnsi="Times New Roman" w:cs="Times New Roman"/>
          <w:sz w:val="20"/>
        </w:rPr>
        <w:t xml:space="preserve"> </w:t>
      </w:r>
      <w:r w:rsidRPr="00BD2041">
        <w:rPr>
          <w:rFonts w:ascii="Times New Roman" w:hAnsi="Times New Roman" w:cs="Times New Roman"/>
          <w:sz w:val="20"/>
        </w:rPr>
        <w:t>Biological</w:t>
      </w:r>
      <w:r w:rsidR="00BD2041">
        <w:rPr>
          <w:rFonts w:ascii="Times New Roman" w:hAnsi="Times New Roman" w:cs="Times New Roman"/>
          <w:sz w:val="20"/>
        </w:rPr>
        <w:t xml:space="preserve"> </w:t>
      </w:r>
      <w:r w:rsidRPr="00BD2041">
        <w:rPr>
          <w:rFonts w:ascii="Times New Roman" w:hAnsi="Times New Roman" w:cs="Times New Roman"/>
          <w:sz w:val="20"/>
        </w:rPr>
        <w:t>Oceanographic</w:t>
      </w:r>
      <w:r w:rsidR="00BD2041">
        <w:rPr>
          <w:rFonts w:ascii="Times New Roman" w:hAnsi="Times New Roman" w:cs="Times New Roman"/>
          <w:sz w:val="20"/>
        </w:rPr>
        <w:t xml:space="preserve"> </w:t>
      </w:r>
      <w:r w:rsidRPr="00BD2041">
        <w:rPr>
          <w:rFonts w:ascii="Times New Roman" w:hAnsi="Times New Roman" w:cs="Times New Roman"/>
          <w:sz w:val="20"/>
        </w:rPr>
        <w:t>processes.</w:t>
      </w:r>
      <w:r w:rsidR="00BD2041">
        <w:rPr>
          <w:rFonts w:ascii="Times New Roman" w:hAnsi="Times New Roman" w:cs="Times New Roman"/>
          <w:sz w:val="20"/>
        </w:rPr>
        <w:t xml:space="preserve"> </w:t>
      </w:r>
      <w:r w:rsidRPr="00BD2041">
        <w:rPr>
          <w:rFonts w:ascii="Times New Roman" w:hAnsi="Times New Roman" w:cs="Times New Roman"/>
          <w:sz w:val="20"/>
        </w:rPr>
        <w:t>3</w:t>
      </w:r>
      <w:r w:rsidRPr="00BD2041">
        <w:rPr>
          <w:rFonts w:ascii="Times New Roman" w:hAnsi="Times New Roman" w:cs="Times New Roman"/>
          <w:sz w:val="20"/>
          <w:vertAlign w:val="superscript"/>
        </w:rPr>
        <w:t>rd</w:t>
      </w:r>
      <w:r w:rsidR="00BD2041">
        <w:rPr>
          <w:rFonts w:ascii="Times New Roman" w:hAnsi="Times New Roman" w:cs="Times New Roman"/>
          <w:sz w:val="20"/>
        </w:rPr>
        <w:t xml:space="preserve"> </w:t>
      </w:r>
      <w:r w:rsidRPr="00BD2041">
        <w:rPr>
          <w:rFonts w:ascii="Times New Roman" w:hAnsi="Times New Roman" w:cs="Times New Roman"/>
          <w:sz w:val="20"/>
        </w:rPr>
        <w:t>Edition</w:t>
      </w:r>
      <w:r w:rsidR="00BD2041">
        <w:rPr>
          <w:rFonts w:ascii="Times New Roman" w:hAnsi="Times New Roman" w:cs="Times New Roman"/>
          <w:sz w:val="20"/>
        </w:rPr>
        <w:t xml:space="preserve"> </w:t>
      </w:r>
      <w:r w:rsidRPr="00BD2041">
        <w:rPr>
          <w:rFonts w:ascii="Times New Roman" w:hAnsi="Times New Roman" w:cs="Times New Roman"/>
          <w:sz w:val="20"/>
        </w:rPr>
        <w:t>Pergamon</w:t>
      </w:r>
      <w:r w:rsidR="00BD2041">
        <w:rPr>
          <w:rFonts w:ascii="Times New Roman" w:hAnsi="Times New Roman" w:cs="Times New Roman"/>
          <w:sz w:val="20"/>
        </w:rPr>
        <w:t xml:space="preserve"> </w:t>
      </w:r>
      <w:r w:rsidRPr="00BD2041">
        <w:rPr>
          <w:rFonts w:ascii="Times New Roman" w:hAnsi="Times New Roman" w:cs="Times New Roman"/>
          <w:sz w:val="20"/>
        </w:rPr>
        <w:t>Press,</w:t>
      </w:r>
      <w:r w:rsidR="00BD2041">
        <w:rPr>
          <w:rFonts w:ascii="Times New Roman" w:hAnsi="Times New Roman" w:cs="Times New Roman"/>
          <w:sz w:val="20"/>
        </w:rPr>
        <w:t xml:space="preserve"> </w:t>
      </w:r>
      <w:r w:rsidRPr="00BD2041">
        <w:rPr>
          <w:rFonts w:ascii="Times New Roman" w:hAnsi="Times New Roman" w:cs="Times New Roman"/>
          <w:sz w:val="20"/>
        </w:rPr>
        <w:t>oxford,</w:t>
      </w:r>
      <w:r w:rsidR="00BD2041">
        <w:rPr>
          <w:rFonts w:ascii="Times New Roman" w:hAnsi="Times New Roman" w:cs="Times New Roman"/>
          <w:sz w:val="20"/>
        </w:rPr>
        <w:t xml:space="preserve"> </w:t>
      </w:r>
      <w:r w:rsidRPr="00BD2041">
        <w:rPr>
          <w:rFonts w:ascii="Times New Roman" w:hAnsi="Times New Roman" w:cs="Times New Roman"/>
          <w:sz w:val="20"/>
        </w:rPr>
        <w:t>364pp.</w:t>
      </w:r>
    </w:p>
    <w:p w:rsidR="00B56804" w:rsidRPr="00BD2041" w:rsidRDefault="00B56804" w:rsidP="00AF53A1">
      <w:pPr>
        <w:pStyle w:val="ListParagraph"/>
        <w:numPr>
          <w:ilvl w:val="0"/>
          <w:numId w:val="1"/>
        </w:numPr>
        <w:snapToGrid w:val="0"/>
        <w:spacing w:after="0" w:line="240" w:lineRule="auto"/>
        <w:ind w:left="425" w:hanging="425"/>
        <w:jc w:val="both"/>
        <w:rPr>
          <w:rFonts w:ascii="Times New Roman" w:hAnsi="Times New Roman" w:cs="Times New Roman"/>
          <w:sz w:val="20"/>
        </w:rPr>
      </w:pPr>
      <w:r w:rsidRPr="00BD2041">
        <w:rPr>
          <w:rFonts w:ascii="Times New Roman" w:hAnsi="Times New Roman" w:cs="Times New Roman"/>
          <w:sz w:val="20"/>
        </w:rPr>
        <w:t>Prescott,</w:t>
      </w:r>
      <w:r w:rsidR="00BD2041">
        <w:rPr>
          <w:rFonts w:ascii="Times New Roman" w:hAnsi="Times New Roman" w:cs="Times New Roman"/>
          <w:sz w:val="20"/>
        </w:rPr>
        <w:t xml:space="preserve"> </w:t>
      </w:r>
      <w:r w:rsidRPr="00BD2041">
        <w:rPr>
          <w:rFonts w:ascii="Times New Roman" w:hAnsi="Times New Roman" w:cs="Times New Roman"/>
          <w:sz w:val="20"/>
        </w:rPr>
        <w:t>G</w:t>
      </w:r>
      <w:r w:rsidR="00AF53A1" w:rsidRPr="00BD2041">
        <w:rPr>
          <w:rFonts w:ascii="Times New Roman" w:hAnsi="Times New Roman" w:cs="Times New Roman"/>
          <w:sz w:val="20"/>
        </w:rPr>
        <w:t>.</w:t>
      </w:r>
      <w:r w:rsidR="00AF53A1">
        <w:rPr>
          <w:rFonts w:ascii="Times New Roman" w:hAnsi="Times New Roman" w:cs="Times New Roman"/>
          <w:sz w:val="20"/>
        </w:rPr>
        <w:t xml:space="preserve"> </w:t>
      </w:r>
      <w:r w:rsidR="00AF53A1" w:rsidRPr="00BD2041">
        <w:rPr>
          <w:rFonts w:ascii="Times New Roman" w:hAnsi="Times New Roman" w:cs="Times New Roman"/>
          <w:sz w:val="20"/>
        </w:rPr>
        <w:t>W</w:t>
      </w:r>
      <w:r w:rsidRPr="00BD2041">
        <w:rPr>
          <w:rFonts w:ascii="Times New Roman" w:hAnsi="Times New Roman" w:cs="Times New Roman"/>
          <w:sz w:val="20"/>
        </w:rPr>
        <w:t>.</w:t>
      </w:r>
      <w:r w:rsidR="00BD2041">
        <w:rPr>
          <w:rFonts w:ascii="Times New Roman" w:hAnsi="Times New Roman" w:cs="Times New Roman"/>
          <w:sz w:val="20"/>
        </w:rPr>
        <w:t xml:space="preserve"> </w:t>
      </w:r>
      <w:r w:rsidRPr="00BD2041">
        <w:rPr>
          <w:rFonts w:ascii="Times New Roman" w:hAnsi="Times New Roman" w:cs="Times New Roman"/>
          <w:sz w:val="20"/>
        </w:rPr>
        <w:t>(1982)</w:t>
      </w:r>
      <w:r w:rsidR="00BD2041">
        <w:rPr>
          <w:rFonts w:ascii="Times New Roman" w:hAnsi="Times New Roman" w:cs="Times New Roman"/>
          <w:sz w:val="20"/>
        </w:rPr>
        <w:t xml:space="preserve"> </w:t>
      </w:r>
      <w:r w:rsidRPr="00BD2041">
        <w:rPr>
          <w:rFonts w:ascii="Times New Roman" w:hAnsi="Times New Roman" w:cs="Times New Roman"/>
          <w:sz w:val="20"/>
        </w:rPr>
        <w:t>How</w:t>
      </w:r>
      <w:r w:rsidR="00BD2041">
        <w:rPr>
          <w:rFonts w:ascii="Times New Roman" w:hAnsi="Times New Roman" w:cs="Times New Roman"/>
          <w:sz w:val="20"/>
        </w:rPr>
        <w:t xml:space="preserve"> </w:t>
      </w:r>
      <w:r w:rsidRPr="00BD2041">
        <w:rPr>
          <w:rFonts w:ascii="Times New Roman" w:hAnsi="Times New Roman" w:cs="Times New Roman"/>
          <w:sz w:val="20"/>
        </w:rPr>
        <w:t>to</w:t>
      </w:r>
      <w:r w:rsidR="00BD2041">
        <w:rPr>
          <w:rFonts w:ascii="Times New Roman" w:hAnsi="Times New Roman" w:cs="Times New Roman"/>
          <w:sz w:val="20"/>
        </w:rPr>
        <w:t xml:space="preserve"> </w:t>
      </w:r>
      <w:r w:rsidRPr="00BD2041">
        <w:rPr>
          <w:rFonts w:ascii="Times New Roman" w:hAnsi="Times New Roman" w:cs="Times New Roman"/>
          <w:sz w:val="20"/>
        </w:rPr>
        <w:t>know</w:t>
      </w:r>
      <w:r w:rsidR="00BD2041">
        <w:rPr>
          <w:rFonts w:ascii="Times New Roman" w:hAnsi="Times New Roman" w:cs="Times New Roman"/>
          <w:sz w:val="20"/>
        </w:rPr>
        <w:t xml:space="preserve"> </w:t>
      </w:r>
      <w:r w:rsidRPr="00BD2041">
        <w:rPr>
          <w:rFonts w:ascii="Times New Roman" w:hAnsi="Times New Roman" w:cs="Times New Roman"/>
          <w:sz w:val="20"/>
        </w:rPr>
        <w:t>the</w:t>
      </w:r>
      <w:r w:rsidR="00BD2041">
        <w:rPr>
          <w:rFonts w:ascii="Times New Roman" w:hAnsi="Times New Roman" w:cs="Times New Roman"/>
          <w:sz w:val="20"/>
        </w:rPr>
        <w:t xml:space="preserve"> </w:t>
      </w:r>
      <w:r w:rsidRPr="00BD2041">
        <w:rPr>
          <w:rFonts w:ascii="Times New Roman" w:hAnsi="Times New Roman" w:cs="Times New Roman"/>
          <w:sz w:val="20"/>
        </w:rPr>
        <w:t>freshwater</w:t>
      </w:r>
      <w:r w:rsidR="00BD2041">
        <w:rPr>
          <w:rFonts w:ascii="Times New Roman" w:hAnsi="Times New Roman" w:cs="Times New Roman"/>
          <w:sz w:val="20"/>
        </w:rPr>
        <w:t xml:space="preserve"> </w:t>
      </w:r>
      <w:r w:rsidRPr="00BD2041">
        <w:rPr>
          <w:rFonts w:ascii="Times New Roman" w:hAnsi="Times New Roman" w:cs="Times New Roman"/>
          <w:sz w:val="20"/>
        </w:rPr>
        <w:t>alagae</w:t>
      </w:r>
      <w:r w:rsidR="00BD2041">
        <w:rPr>
          <w:rFonts w:ascii="Times New Roman" w:hAnsi="Times New Roman" w:cs="Times New Roman"/>
          <w:sz w:val="20"/>
        </w:rPr>
        <w:t xml:space="preserve"> </w:t>
      </w:r>
      <w:r w:rsidRPr="00BD2041">
        <w:rPr>
          <w:rFonts w:ascii="Times New Roman" w:hAnsi="Times New Roman" w:cs="Times New Roman"/>
          <w:sz w:val="20"/>
        </w:rPr>
        <w:t>Washington</w:t>
      </w:r>
      <w:r w:rsidR="00BD2041">
        <w:rPr>
          <w:rFonts w:ascii="Times New Roman" w:hAnsi="Times New Roman" w:cs="Times New Roman"/>
          <w:sz w:val="20"/>
        </w:rPr>
        <w:t xml:space="preserve"> </w:t>
      </w:r>
      <w:r w:rsidRPr="00BD2041">
        <w:rPr>
          <w:rFonts w:ascii="Times New Roman" w:hAnsi="Times New Roman" w:cs="Times New Roman"/>
          <w:sz w:val="20"/>
        </w:rPr>
        <w:t>D</w:t>
      </w:r>
      <w:r w:rsidR="00AF53A1" w:rsidRPr="00BD2041">
        <w:rPr>
          <w:rFonts w:ascii="Times New Roman" w:hAnsi="Times New Roman" w:cs="Times New Roman"/>
          <w:sz w:val="20"/>
        </w:rPr>
        <w:t>.</w:t>
      </w:r>
      <w:r w:rsidR="00AF53A1">
        <w:rPr>
          <w:rFonts w:ascii="Times New Roman" w:hAnsi="Times New Roman" w:cs="Times New Roman"/>
          <w:sz w:val="20"/>
        </w:rPr>
        <w:t xml:space="preserve"> </w:t>
      </w:r>
      <w:r w:rsidR="00AF53A1" w:rsidRPr="00BD2041">
        <w:rPr>
          <w:rFonts w:ascii="Times New Roman" w:hAnsi="Times New Roman" w:cs="Times New Roman"/>
          <w:sz w:val="20"/>
        </w:rPr>
        <w:t>C</w:t>
      </w:r>
      <w:r w:rsidRPr="00BD2041">
        <w:rPr>
          <w:rFonts w:ascii="Times New Roman" w:hAnsi="Times New Roman" w:cs="Times New Roman"/>
          <w:sz w:val="20"/>
        </w:rPr>
        <w:t>.</w:t>
      </w:r>
      <w:r w:rsidR="00BD2041">
        <w:rPr>
          <w:rFonts w:ascii="Times New Roman" w:hAnsi="Times New Roman" w:cs="Times New Roman"/>
          <w:sz w:val="20"/>
        </w:rPr>
        <w:t xml:space="preserve"> </w:t>
      </w:r>
      <w:r w:rsidRPr="00BD2041">
        <w:rPr>
          <w:rFonts w:ascii="Times New Roman" w:hAnsi="Times New Roman" w:cs="Times New Roman"/>
          <w:sz w:val="20"/>
        </w:rPr>
        <w:t>McGrawhill.</w:t>
      </w:r>
    </w:p>
    <w:p w:rsidR="00B56804" w:rsidRPr="00BD2041" w:rsidRDefault="00B56804" w:rsidP="00AF53A1">
      <w:pPr>
        <w:pStyle w:val="ListParagraph"/>
        <w:numPr>
          <w:ilvl w:val="0"/>
          <w:numId w:val="1"/>
        </w:numPr>
        <w:snapToGrid w:val="0"/>
        <w:spacing w:after="0" w:line="240" w:lineRule="auto"/>
        <w:ind w:left="425" w:hanging="425"/>
        <w:jc w:val="both"/>
        <w:rPr>
          <w:rFonts w:ascii="Times New Roman" w:hAnsi="Times New Roman" w:cs="Times New Roman"/>
          <w:sz w:val="20"/>
        </w:rPr>
      </w:pPr>
      <w:r w:rsidRPr="00BD2041">
        <w:rPr>
          <w:rFonts w:ascii="Times New Roman" w:hAnsi="Times New Roman" w:cs="Times New Roman"/>
          <w:sz w:val="20"/>
        </w:rPr>
        <w:t>Round,</w:t>
      </w:r>
      <w:r w:rsidR="00BD2041">
        <w:rPr>
          <w:rFonts w:ascii="Times New Roman" w:hAnsi="Times New Roman" w:cs="Times New Roman"/>
          <w:sz w:val="20"/>
        </w:rPr>
        <w:t xml:space="preserve"> </w:t>
      </w:r>
      <w:r w:rsidRPr="00BD2041">
        <w:rPr>
          <w:rFonts w:ascii="Times New Roman" w:hAnsi="Times New Roman" w:cs="Times New Roman"/>
          <w:sz w:val="20"/>
        </w:rPr>
        <w:t>F.</w:t>
      </w:r>
      <w:r w:rsidR="00BD2041">
        <w:rPr>
          <w:rFonts w:ascii="Times New Roman" w:hAnsi="Times New Roman" w:cs="Times New Roman"/>
          <w:sz w:val="20"/>
        </w:rPr>
        <w:t xml:space="preserve"> </w:t>
      </w:r>
      <w:r w:rsidRPr="00BD2041">
        <w:rPr>
          <w:rFonts w:ascii="Times New Roman" w:hAnsi="Times New Roman" w:cs="Times New Roman"/>
          <w:sz w:val="20"/>
        </w:rPr>
        <w:t>E.</w:t>
      </w:r>
      <w:r w:rsidR="00BD2041">
        <w:rPr>
          <w:rFonts w:ascii="Times New Roman" w:hAnsi="Times New Roman" w:cs="Times New Roman"/>
          <w:sz w:val="20"/>
        </w:rPr>
        <w:t xml:space="preserve"> </w:t>
      </w:r>
      <w:r w:rsidRPr="00BD2041">
        <w:rPr>
          <w:rFonts w:ascii="Times New Roman" w:hAnsi="Times New Roman" w:cs="Times New Roman"/>
          <w:sz w:val="20"/>
        </w:rPr>
        <w:t>(1971)</w:t>
      </w:r>
      <w:r w:rsidR="00AF53A1" w:rsidRPr="00BD2041">
        <w:rPr>
          <w:rFonts w:ascii="Times New Roman" w:hAnsi="Times New Roman" w:cs="Times New Roman"/>
          <w:sz w:val="20"/>
        </w:rPr>
        <w:t>.</w:t>
      </w:r>
      <w:r w:rsidR="00AF53A1">
        <w:rPr>
          <w:rFonts w:ascii="Times New Roman" w:hAnsi="Times New Roman" w:cs="Times New Roman"/>
          <w:sz w:val="20"/>
        </w:rPr>
        <w:t xml:space="preserve"> </w:t>
      </w:r>
      <w:r w:rsidR="00AF53A1" w:rsidRPr="00BD2041">
        <w:rPr>
          <w:rFonts w:ascii="Times New Roman" w:hAnsi="Times New Roman" w:cs="Times New Roman"/>
          <w:sz w:val="20"/>
        </w:rPr>
        <w:t>T</w:t>
      </w:r>
      <w:r w:rsidRPr="00BD2041">
        <w:rPr>
          <w:rFonts w:ascii="Times New Roman" w:hAnsi="Times New Roman" w:cs="Times New Roman"/>
          <w:sz w:val="20"/>
        </w:rPr>
        <w:t>he</w:t>
      </w:r>
      <w:r w:rsidR="00BD2041">
        <w:rPr>
          <w:rFonts w:ascii="Times New Roman" w:hAnsi="Times New Roman" w:cs="Times New Roman"/>
          <w:sz w:val="20"/>
        </w:rPr>
        <w:t xml:space="preserve"> </w:t>
      </w:r>
      <w:r w:rsidRPr="00BD2041">
        <w:rPr>
          <w:rFonts w:ascii="Times New Roman" w:hAnsi="Times New Roman" w:cs="Times New Roman"/>
          <w:sz w:val="20"/>
        </w:rPr>
        <w:t>Growth</w:t>
      </w:r>
      <w:r w:rsidR="00BD2041">
        <w:rPr>
          <w:rFonts w:ascii="Times New Roman" w:hAnsi="Times New Roman" w:cs="Times New Roman"/>
          <w:sz w:val="20"/>
        </w:rPr>
        <w:t xml:space="preserve"> </w:t>
      </w:r>
      <w:r w:rsidRPr="00BD2041">
        <w:rPr>
          <w:rFonts w:ascii="Times New Roman" w:hAnsi="Times New Roman" w:cs="Times New Roman"/>
          <w:sz w:val="20"/>
        </w:rPr>
        <w:t>and</w:t>
      </w:r>
      <w:r w:rsidR="00BD2041">
        <w:rPr>
          <w:rFonts w:ascii="Times New Roman" w:hAnsi="Times New Roman" w:cs="Times New Roman"/>
          <w:sz w:val="20"/>
        </w:rPr>
        <w:t xml:space="preserve"> </w:t>
      </w:r>
      <w:r w:rsidRPr="00BD2041">
        <w:rPr>
          <w:rFonts w:ascii="Times New Roman" w:hAnsi="Times New Roman" w:cs="Times New Roman"/>
          <w:sz w:val="20"/>
        </w:rPr>
        <w:t>succession</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Algae</w:t>
      </w:r>
      <w:r w:rsidR="00BD2041">
        <w:rPr>
          <w:rFonts w:ascii="Times New Roman" w:hAnsi="Times New Roman" w:cs="Times New Roman"/>
          <w:sz w:val="20"/>
        </w:rPr>
        <w:t xml:space="preserve"> </w:t>
      </w:r>
      <w:r w:rsidRPr="00BD2041">
        <w:rPr>
          <w:rFonts w:ascii="Times New Roman" w:hAnsi="Times New Roman" w:cs="Times New Roman"/>
          <w:sz w:val="20"/>
        </w:rPr>
        <w:t>Population</w:t>
      </w:r>
      <w:r w:rsidR="00BD2041">
        <w:rPr>
          <w:rFonts w:ascii="Times New Roman" w:hAnsi="Times New Roman" w:cs="Times New Roman"/>
          <w:sz w:val="20"/>
        </w:rPr>
        <w:t xml:space="preserve"> </w:t>
      </w:r>
      <w:r w:rsidRPr="00BD2041">
        <w:rPr>
          <w:rFonts w:ascii="Times New Roman" w:hAnsi="Times New Roman" w:cs="Times New Roman"/>
          <w:sz w:val="20"/>
        </w:rPr>
        <w:t>in</w:t>
      </w:r>
      <w:r w:rsidR="00BD2041">
        <w:rPr>
          <w:rFonts w:ascii="Times New Roman" w:hAnsi="Times New Roman" w:cs="Times New Roman"/>
          <w:sz w:val="20"/>
        </w:rPr>
        <w:t xml:space="preserve"> </w:t>
      </w:r>
      <w:r w:rsidRPr="00BD2041">
        <w:rPr>
          <w:rFonts w:ascii="Times New Roman" w:hAnsi="Times New Roman" w:cs="Times New Roman"/>
          <w:sz w:val="20"/>
        </w:rPr>
        <w:t>Freshwaters</w:t>
      </w:r>
      <w:r w:rsidR="00AF53A1" w:rsidRPr="00BD2041">
        <w:rPr>
          <w:rFonts w:ascii="Times New Roman" w:hAnsi="Times New Roman" w:cs="Times New Roman"/>
          <w:sz w:val="20"/>
        </w:rPr>
        <w:t>.</w:t>
      </w:r>
      <w:r w:rsidR="00AF53A1">
        <w:rPr>
          <w:rFonts w:ascii="Times New Roman" w:hAnsi="Times New Roman" w:cs="Times New Roman"/>
          <w:sz w:val="20"/>
        </w:rPr>
        <w:t xml:space="preserve"> </w:t>
      </w:r>
      <w:r w:rsidR="00AF53A1" w:rsidRPr="00BD2041">
        <w:rPr>
          <w:rFonts w:ascii="Times New Roman" w:hAnsi="Times New Roman" w:cs="Times New Roman"/>
          <w:i/>
          <w:sz w:val="20"/>
        </w:rPr>
        <w:t>M</w:t>
      </w:r>
      <w:r w:rsidRPr="00BD2041">
        <w:rPr>
          <w:rFonts w:ascii="Times New Roman" w:hAnsi="Times New Roman" w:cs="Times New Roman"/>
          <w:i/>
          <w:sz w:val="20"/>
        </w:rPr>
        <w:t>itt.</w:t>
      </w:r>
      <w:r w:rsidR="00BD2041">
        <w:rPr>
          <w:rFonts w:ascii="Times New Roman" w:hAnsi="Times New Roman" w:cs="Times New Roman"/>
          <w:i/>
          <w:sz w:val="20"/>
        </w:rPr>
        <w:t xml:space="preserve"> </w:t>
      </w:r>
      <w:r w:rsidRPr="00BD2041">
        <w:rPr>
          <w:rFonts w:ascii="Times New Roman" w:hAnsi="Times New Roman" w:cs="Times New Roman"/>
          <w:i/>
          <w:sz w:val="20"/>
        </w:rPr>
        <w:t>Int.</w:t>
      </w:r>
      <w:r w:rsidR="00BD2041">
        <w:rPr>
          <w:rFonts w:ascii="Times New Roman" w:hAnsi="Times New Roman" w:cs="Times New Roman"/>
          <w:i/>
          <w:sz w:val="20"/>
        </w:rPr>
        <w:t xml:space="preserve"> </w:t>
      </w:r>
      <w:r w:rsidRPr="00BD2041">
        <w:rPr>
          <w:rFonts w:ascii="Times New Roman" w:hAnsi="Times New Roman" w:cs="Times New Roman"/>
          <w:i/>
          <w:sz w:val="20"/>
        </w:rPr>
        <w:t>Ver.</w:t>
      </w:r>
      <w:r w:rsidR="00BD2041">
        <w:rPr>
          <w:rFonts w:ascii="Times New Roman" w:hAnsi="Times New Roman" w:cs="Times New Roman"/>
          <w:i/>
          <w:sz w:val="20"/>
        </w:rPr>
        <w:t xml:space="preserve"> </w:t>
      </w:r>
      <w:r w:rsidRPr="00BD2041">
        <w:rPr>
          <w:rFonts w:ascii="Times New Roman" w:hAnsi="Times New Roman" w:cs="Times New Roman"/>
          <w:i/>
          <w:sz w:val="20"/>
        </w:rPr>
        <w:t>Theor.</w:t>
      </w:r>
      <w:r w:rsidR="00BD2041">
        <w:rPr>
          <w:rFonts w:ascii="Times New Roman" w:hAnsi="Times New Roman" w:cs="Times New Roman"/>
          <w:i/>
          <w:sz w:val="20"/>
        </w:rPr>
        <w:t xml:space="preserve"> </w:t>
      </w:r>
      <w:r w:rsidRPr="00BD2041">
        <w:rPr>
          <w:rFonts w:ascii="Times New Roman" w:hAnsi="Times New Roman" w:cs="Times New Roman"/>
          <w:i/>
          <w:sz w:val="20"/>
        </w:rPr>
        <w:t>Angew</w:t>
      </w:r>
      <w:r w:rsidR="00AF53A1" w:rsidRPr="00BD2041">
        <w:rPr>
          <w:rFonts w:ascii="Times New Roman" w:hAnsi="Times New Roman" w:cs="Times New Roman"/>
          <w:i/>
          <w:sz w:val="20"/>
        </w:rPr>
        <w:t>.</w:t>
      </w:r>
      <w:r w:rsidR="00AF53A1">
        <w:rPr>
          <w:rFonts w:ascii="Times New Roman" w:hAnsi="Times New Roman" w:cs="Times New Roman"/>
          <w:i/>
          <w:sz w:val="20"/>
        </w:rPr>
        <w:t xml:space="preserve"> </w:t>
      </w:r>
      <w:r w:rsidR="00AF53A1" w:rsidRPr="00BD2041">
        <w:rPr>
          <w:rFonts w:ascii="Times New Roman" w:hAnsi="Times New Roman" w:cs="Times New Roman"/>
          <w:i/>
          <w:sz w:val="20"/>
        </w:rPr>
        <w:t>L</w:t>
      </w:r>
      <w:r w:rsidRPr="00BD2041">
        <w:rPr>
          <w:rFonts w:ascii="Times New Roman" w:hAnsi="Times New Roman" w:cs="Times New Roman"/>
          <w:i/>
          <w:sz w:val="20"/>
        </w:rPr>
        <w:t>imonol.,</w:t>
      </w:r>
      <w:r w:rsidR="00BD2041">
        <w:rPr>
          <w:rFonts w:ascii="Times New Roman" w:hAnsi="Times New Roman" w:cs="Times New Roman"/>
          <w:sz w:val="20"/>
        </w:rPr>
        <w:t xml:space="preserve"> </w:t>
      </w:r>
      <w:r w:rsidRPr="00BD2041">
        <w:rPr>
          <w:rFonts w:ascii="Times New Roman" w:hAnsi="Times New Roman" w:cs="Times New Roman"/>
          <w:sz w:val="20"/>
        </w:rPr>
        <w:t>19:70-99.</w:t>
      </w:r>
    </w:p>
    <w:p w:rsidR="00B56804" w:rsidRPr="00BD2041" w:rsidRDefault="00B56804" w:rsidP="00AF53A1">
      <w:pPr>
        <w:pStyle w:val="ListParagraph"/>
        <w:numPr>
          <w:ilvl w:val="0"/>
          <w:numId w:val="1"/>
        </w:numPr>
        <w:snapToGrid w:val="0"/>
        <w:spacing w:after="0" w:line="240" w:lineRule="auto"/>
        <w:ind w:left="425" w:hanging="425"/>
        <w:jc w:val="both"/>
        <w:rPr>
          <w:rFonts w:ascii="Times New Roman" w:hAnsi="Times New Roman" w:cs="Times New Roman"/>
          <w:sz w:val="20"/>
        </w:rPr>
      </w:pPr>
      <w:r w:rsidRPr="00BD2041">
        <w:rPr>
          <w:rFonts w:ascii="Times New Roman" w:hAnsi="Times New Roman" w:cs="Times New Roman"/>
          <w:sz w:val="20"/>
        </w:rPr>
        <w:t>Sambo,</w:t>
      </w:r>
      <w:r w:rsidR="00BD2041">
        <w:rPr>
          <w:rFonts w:ascii="Times New Roman" w:hAnsi="Times New Roman" w:cs="Times New Roman"/>
          <w:sz w:val="20"/>
        </w:rPr>
        <w:t xml:space="preserve"> </w:t>
      </w:r>
      <w:r w:rsidRPr="00BD2041">
        <w:rPr>
          <w:rFonts w:ascii="Times New Roman" w:hAnsi="Times New Roman" w:cs="Times New Roman"/>
          <w:sz w:val="20"/>
        </w:rPr>
        <w:t>F.</w:t>
      </w:r>
      <w:r w:rsidR="00BD2041">
        <w:rPr>
          <w:rFonts w:ascii="Times New Roman" w:hAnsi="Times New Roman" w:cs="Times New Roman"/>
          <w:sz w:val="20"/>
        </w:rPr>
        <w:t xml:space="preserve"> </w:t>
      </w:r>
      <w:r w:rsidRPr="00BD2041">
        <w:rPr>
          <w:rFonts w:ascii="Times New Roman" w:hAnsi="Times New Roman" w:cs="Times New Roman"/>
          <w:sz w:val="20"/>
        </w:rPr>
        <w:t>Haruna,</w:t>
      </w:r>
      <w:r w:rsidR="00BD2041">
        <w:rPr>
          <w:rFonts w:ascii="Times New Roman" w:hAnsi="Times New Roman" w:cs="Times New Roman"/>
          <w:sz w:val="20"/>
        </w:rPr>
        <w:t xml:space="preserve"> </w:t>
      </w:r>
      <w:r w:rsidRPr="00BD2041">
        <w:rPr>
          <w:rFonts w:ascii="Times New Roman" w:hAnsi="Times New Roman" w:cs="Times New Roman"/>
          <w:sz w:val="20"/>
        </w:rPr>
        <w:t>S.</w:t>
      </w:r>
      <w:r w:rsidR="00BD2041">
        <w:rPr>
          <w:rFonts w:ascii="Times New Roman" w:hAnsi="Times New Roman" w:cs="Times New Roman"/>
          <w:sz w:val="20"/>
        </w:rPr>
        <w:t xml:space="preserve"> </w:t>
      </w:r>
      <w:r w:rsidRPr="00BD2041">
        <w:rPr>
          <w:rFonts w:ascii="Times New Roman" w:hAnsi="Times New Roman" w:cs="Times New Roman"/>
          <w:sz w:val="20"/>
        </w:rPr>
        <w:t>Idris,</w:t>
      </w:r>
      <w:r w:rsidR="00BD2041">
        <w:rPr>
          <w:rFonts w:ascii="Times New Roman" w:hAnsi="Times New Roman" w:cs="Times New Roman"/>
          <w:sz w:val="20"/>
        </w:rPr>
        <w:t xml:space="preserve"> </w:t>
      </w:r>
      <w:r w:rsidRPr="00BD2041">
        <w:rPr>
          <w:rFonts w:ascii="Times New Roman" w:hAnsi="Times New Roman" w:cs="Times New Roman"/>
          <w:sz w:val="20"/>
        </w:rPr>
        <w:t>S.</w:t>
      </w:r>
      <w:r w:rsidR="00BD2041">
        <w:rPr>
          <w:rFonts w:ascii="Times New Roman" w:hAnsi="Times New Roman" w:cs="Times New Roman"/>
          <w:sz w:val="20"/>
        </w:rPr>
        <w:t xml:space="preserve"> </w:t>
      </w:r>
      <w:r w:rsidRPr="00BD2041">
        <w:rPr>
          <w:rFonts w:ascii="Times New Roman" w:hAnsi="Times New Roman" w:cs="Times New Roman"/>
          <w:sz w:val="20"/>
        </w:rPr>
        <w:t>Mohammed,</w:t>
      </w:r>
      <w:r w:rsidR="00BD2041">
        <w:rPr>
          <w:rFonts w:ascii="Times New Roman" w:hAnsi="Times New Roman" w:cs="Times New Roman"/>
          <w:sz w:val="20"/>
        </w:rPr>
        <w:t xml:space="preserve"> </w:t>
      </w:r>
      <w:r w:rsidRPr="00BD2041">
        <w:rPr>
          <w:rFonts w:ascii="Times New Roman" w:hAnsi="Times New Roman" w:cs="Times New Roman"/>
          <w:sz w:val="20"/>
        </w:rPr>
        <w:t>A.</w:t>
      </w:r>
      <w:r w:rsidR="00BD2041">
        <w:rPr>
          <w:rFonts w:ascii="Times New Roman" w:hAnsi="Times New Roman" w:cs="Times New Roman"/>
          <w:sz w:val="20"/>
        </w:rPr>
        <w:t xml:space="preserve"> </w:t>
      </w:r>
      <w:r w:rsidRPr="00BD2041">
        <w:rPr>
          <w:rFonts w:ascii="Times New Roman" w:hAnsi="Times New Roman" w:cs="Times New Roman"/>
          <w:sz w:val="20"/>
        </w:rPr>
        <w:t>Nasir</w:t>
      </w:r>
      <w:r w:rsidR="00BD2041">
        <w:rPr>
          <w:rFonts w:ascii="Times New Roman" w:hAnsi="Times New Roman" w:cs="Times New Roman"/>
          <w:sz w:val="20"/>
        </w:rPr>
        <w:t xml:space="preserve"> </w:t>
      </w:r>
      <w:r w:rsidRPr="00BD2041">
        <w:rPr>
          <w:rFonts w:ascii="Times New Roman" w:hAnsi="Times New Roman" w:cs="Times New Roman"/>
          <w:sz w:val="20"/>
        </w:rPr>
        <w:t>(2013).</w:t>
      </w:r>
      <w:r w:rsidR="00BD2041">
        <w:rPr>
          <w:rFonts w:ascii="Times New Roman" w:hAnsi="Times New Roman" w:cs="Times New Roman"/>
          <w:sz w:val="20"/>
        </w:rPr>
        <w:t xml:space="preserve"> </w:t>
      </w:r>
      <w:r w:rsidRPr="00BD2041">
        <w:rPr>
          <w:rFonts w:ascii="Times New Roman" w:hAnsi="Times New Roman" w:cs="Times New Roman"/>
          <w:sz w:val="20"/>
        </w:rPr>
        <w:t>Assessment</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heavy</w:t>
      </w:r>
      <w:r w:rsidR="00BD2041">
        <w:rPr>
          <w:rFonts w:ascii="Times New Roman" w:hAnsi="Times New Roman" w:cs="Times New Roman"/>
          <w:sz w:val="20"/>
        </w:rPr>
        <w:t xml:space="preserve"> </w:t>
      </w:r>
      <w:r w:rsidRPr="00BD2041">
        <w:rPr>
          <w:rFonts w:ascii="Times New Roman" w:hAnsi="Times New Roman" w:cs="Times New Roman"/>
          <w:sz w:val="20"/>
        </w:rPr>
        <w:t>metals</w:t>
      </w:r>
      <w:r w:rsidR="00BD2041">
        <w:rPr>
          <w:rFonts w:ascii="Times New Roman" w:hAnsi="Times New Roman" w:cs="Times New Roman"/>
          <w:sz w:val="20"/>
        </w:rPr>
        <w:t xml:space="preserve"> </w:t>
      </w:r>
      <w:r w:rsidRPr="00BD2041">
        <w:rPr>
          <w:rFonts w:ascii="Times New Roman" w:hAnsi="Times New Roman" w:cs="Times New Roman"/>
          <w:sz w:val="20"/>
        </w:rPr>
        <w:t>in</w:t>
      </w:r>
      <w:r w:rsidR="00BD2041">
        <w:rPr>
          <w:rFonts w:ascii="Times New Roman" w:hAnsi="Times New Roman" w:cs="Times New Roman"/>
          <w:sz w:val="20"/>
        </w:rPr>
        <w:t xml:space="preserve"> </w:t>
      </w:r>
      <w:r w:rsidRPr="00BD2041">
        <w:rPr>
          <w:rFonts w:ascii="Times New Roman" w:hAnsi="Times New Roman" w:cs="Times New Roman"/>
          <w:sz w:val="20"/>
        </w:rPr>
        <w:t>water</w:t>
      </w:r>
      <w:r w:rsidR="00BD2041">
        <w:rPr>
          <w:rFonts w:ascii="Times New Roman" w:hAnsi="Times New Roman" w:cs="Times New Roman"/>
          <w:sz w:val="20"/>
        </w:rPr>
        <w:t xml:space="preserve"> </w:t>
      </w:r>
      <w:r w:rsidRPr="00BD2041">
        <w:rPr>
          <w:rFonts w:ascii="Times New Roman" w:hAnsi="Times New Roman" w:cs="Times New Roman"/>
          <w:sz w:val="20"/>
        </w:rPr>
        <w:t>and</w:t>
      </w:r>
      <w:r w:rsidR="00BD2041">
        <w:rPr>
          <w:rFonts w:ascii="Times New Roman" w:hAnsi="Times New Roman" w:cs="Times New Roman"/>
          <w:sz w:val="20"/>
        </w:rPr>
        <w:t xml:space="preserve"> </w:t>
      </w:r>
      <w:r w:rsidRPr="00BD2041">
        <w:rPr>
          <w:rFonts w:ascii="Times New Roman" w:hAnsi="Times New Roman" w:cs="Times New Roman"/>
          <w:sz w:val="20"/>
        </w:rPr>
        <w:t>fish</w:t>
      </w:r>
      <w:r w:rsidR="00BD2041">
        <w:rPr>
          <w:rFonts w:ascii="Times New Roman" w:hAnsi="Times New Roman" w:cs="Times New Roman"/>
          <w:sz w:val="20"/>
        </w:rPr>
        <w:t xml:space="preserve"> </w:t>
      </w:r>
      <w:r w:rsidRPr="00BD2041">
        <w:rPr>
          <w:rFonts w:ascii="Times New Roman" w:hAnsi="Times New Roman" w:cs="Times New Roman"/>
          <w:sz w:val="20"/>
        </w:rPr>
        <w:t>from</w:t>
      </w:r>
      <w:r w:rsidR="00BD2041">
        <w:rPr>
          <w:rFonts w:ascii="Times New Roman" w:hAnsi="Times New Roman" w:cs="Times New Roman"/>
          <w:sz w:val="20"/>
        </w:rPr>
        <w:t xml:space="preserve"> </w:t>
      </w:r>
      <w:r w:rsidRPr="00BD2041">
        <w:rPr>
          <w:rFonts w:ascii="Times New Roman" w:hAnsi="Times New Roman" w:cs="Times New Roman"/>
          <w:sz w:val="20"/>
        </w:rPr>
        <w:t>Ibrahim</w:t>
      </w:r>
      <w:r w:rsidR="00BD2041">
        <w:rPr>
          <w:rFonts w:ascii="Times New Roman" w:hAnsi="Times New Roman" w:cs="Times New Roman"/>
          <w:sz w:val="20"/>
        </w:rPr>
        <w:t xml:space="preserve"> </w:t>
      </w:r>
      <w:r w:rsidRPr="00BD2041">
        <w:rPr>
          <w:rFonts w:ascii="Times New Roman" w:hAnsi="Times New Roman" w:cs="Times New Roman"/>
          <w:sz w:val="20"/>
        </w:rPr>
        <w:t>Adamu</w:t>
      </w:r>
      <w:r w:rsidR="00BD2041">
        <w:rPr>
          <w:rFonts w:ascii="Times New Roman" w:hAnsi="Times New Roman" w:cs="Times New Roman"/>
          <w:sz w:val="20"/>
        </w:rPr>
        <w:t xml:space="preserve"> </w:t>
      </w:r>
      <w:r w:rsidRPr="00BD2041">
        <w:rPr>
          <w:rFonts w:ascii="Times New Roman" w:hAnsi="Times New Roman" w:cs="Times New Roman"/>
          <w:sz w:val="20"/>
        </w:rPr>
        <w:t>Lake,</w:t>
      </w:r>
      <w:r w:rsidR="00BD2041">
        <w:rPr>
          <w:rFonts w:ascii="Times New Roman" w:hAnsi="Times New Roman" w:cs="Times New Roman"/>
          <w:sz w:val="20"/>
        </w:rPr>
        <w:t xml:space="preserve"> </w:t>
      </w:r>
      <w:r w:rsidRPr="00BD2041">
        <w:rPr>
          <w:rFonts w:ascii="Times New Roman" w:hAnsi="Times New Roman" w:cs="Times New Roman"/>
          <w:sz w:val="20"/>
        </w:rPr>
        <w:t>Jigawa,</w:t>
      </w:r>
      <w:r w:rsidR="00BD2041">
        <w:rPr>
          <w:rFonts w:ascii="Times New Roman" w:hAnsi="Times New Roman" w:cs="Times New Roman"/>
          <w:sz w:val="20"/>
        </w:rPr>
        <w:t xml:space="preserve"> </w:t>
      </w:r>
      <w:r w:rsidRPr="00BD2041">
        <w:rPr>
          <w:rFonts w:ascii="Times New Roman" w:hAnsi="Times New Roman" w:cs="Times New Roman"/>
          <w:sz w:val="20"/>
        </w:rPr>
        <w:t>Nigeria</w:t>
      </w:r>
      <w:r w:rsidR="00AF53A1" w:rsidRPr="00BD2041">
        <w:rPr>
          <w:rFonts w:ascii="Times New Roman" w:hAnsi="Times New Roman" w:cs="Times New Roman"/>
          <w:sz w:val="20"/>
        </w:rPr>
        <w:t>.</w:t>
      </w:r>
      <w:r w:rsidR="00AF53A1">
        <w:rPr>
          <w:rFonts w:ascii="Times New Roman" w:hAnsi="Times New Roman" w:cs="Times New Roman"/>
          <w:sz w:val="20"/>
        </w:rPr>
        <w:t xml:space="preserve"> </w:t>
      </w:r>
      <w:r w:rsidR="00AF53A1" w:rsidRPr="00BD2041">
        <w:rPr>
          <w:rFonts w:ascii="Times New Roman" w:hAnsi="Times New Roman" w:cs="Times New Roman"/>
          <w:sz w:val="20"/>
        </w:rPr>
        <w:t>P</w:t>
      </w:r>
      <w:r w:rsidRPr="00BD2041">
        <w:rPr>
          <w:rFonts w:ascii="Times New Roman" w:hAnsi="Times New Roman" w:cs="Times New Roman"/>
          <w:sz w:val="20"/>
        </w:rPr>
        <w:t>roceedings</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the</w:t>
      </w:r>
      <w:r w:rsidR="00BD2041">
        <w:rPr>
          <w:rFonts w:ascii="Times New Roman" w:hAnsi="Times New Roman" w:cs="Times New Roman"/>
          <w:sz w:val="20"/>
        </w:rPr>
        <w:t xml:space="preserve"> </w:t>
      </w:r>
      <w:r w:rsidRPr="00BD2041">
        <w:rPr>
          <w:rFonts w:ascii="Times New Roman" w:hAnsi="Times New Roman" w:cs="Times New Roman"/>
          <w:sz w:val="20"/>
        </w:rPr>
        <w:t>28</w:t>
      </w:r>
      <w:r w:rsidRPr="00BD2041">
        <w:rPr>
          <w:rFonts w:ascii="Times New Roman" w:hAnsi="Times New Roman" w:cs="Times New Roman"/>
          <w:sz w:val="20"/>
          <w:vertAlign w:val="superscript"/>
        </w:rPr>
        <w:t>th</w:t>
      </w:r>
      <w:r w:rsidR="00BD2041">
        <w:rPr>
          <w:rFonts w:ascii="Times New Roman" w:hAnsi="Times New Roman" w:cs="Times New Roman"/>
          <w:sz w:val="20"/>
        </w:rPr>
        <w:t xml:space="preserve"> </w:t>
      </w:r>
      <w:r w:rsidRPr="00BD2041">
        <w:rPr>
          <w:rFonts w:ascii="Times New Roman" w:hAnsi="Times New Roman" w:cs="Times New Roman"/>
          <w:sz w:val="20"/>
        </w:rPr>
        <w:t>Annual</w:t>
      </w:r>
      <w:r w:rsidR="00BD2041">
        <w:rPr>
          <w:rFonts w:ascii="Times New Roman" w:hAnsi="Times New Roman" w:cs="Times New Roman"/>
          <w:sz w:val="20"/>
        </w:rPr>
        <w:t xml:space="preserve"> </w:t>
      </w:r>
      <w:r w:rsidRPr="00BD2041">
        <w:rPr>
          <w:rFonts w:ascii="Times New Roman" w:hAnsi="Times New Roman" w:cs="Times New Roman"/>
          <w:sz w:val="20"/>
        </w:rPr>
        <w:t>Conference</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the</w:t>
      </w:r>
      <w:r w:rsidR="00BD2041">
        <w:rPr>
          <w:rFonts w:ascii="Times New Roman" w:hAnsi="Times New Roman" w:cs="Times New Roman"/>
          <w:sz w:val="20"/>
        </w:rPr>
        <w:t xml:space="preserve"> </w:t>
      </w:r>
      <w:r w:rsidRPr="00BD2041">
        <w:rPr>
          <w:rFonts w:ascii="Times New Roman" w:hAnsi="Times New Roman" w:cs="Times New Roman"/>
          <w:sz w:val="20"/>
        </w:rPr>
        <w:t>Fisheries</w:t>
      </w:r>
      <w:r w:rsidR="00BD2041">
        <w:rPr>
          <w:rFonts w:ascii="Times New Roman" w:hAnsi="Times New Roman" w:cs="Times New Roman"/>
          <w:sz w:val="20"/>
        </w:rPr>
        <w:t xml:space="preserve"> </w:t>
      </w:r>
      <w:r w:rsidRPr="00BD2041">
        <w:rPr>
          <w:rFonts w:ascii="Times New Roman" w:hAnsi="Times New Roman" w:cs="Times New Roman"/>
          <w:sz w:val="20"/>
        </w:rPr>
        <w:t>society</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Nigeria</w:t>
      </w:r>
      <w:r w:rsidR="00BD2041">
        <w:rPr>
          <w:rFonts w:ascii="Times New Roman" w:hAnsi="Times New Roman" w:cs="Times New Roman"/>
          <w:sz w:val="20"/>
        </w:rPr>
        <w:t xml:space="preserve"> </w:t>
      </w:r>
      <w:r w:rsidRPr="00BD2041">
        <w:rPr>
          <w:rFonts w:ascii="Times New Roman" w:hAnsi="Times New Roman" w:cs="Times New Roman"/>
          <w:sz w:val="20"/>
        </w:rPr>
        <w:t>(FISON),</w:t>
      </w:r>
      <w:r w:rsidR="00BD2041">
        <w:rPr>
          <w:rFonts w:ascii="Times New Roman" w:hAnsi="Times New Roman" w:cs="Times New Roman"/>
          <w:sz w:val="20"/>
        </w:rPr>
        <w:t xml:space="preserve"> </w:t>
      </w:r>
      <w:r w:rsidRPr="00BD2041">
        <w:rPr>
          <w:rFonts w:ascii="Times New Roman" w:hAnsi="Times New Roman" w:cs="Times New Roman"/>
          <w:sz w:val="20"/>
        </w:rPr>
        <w:t>November</w:t>
      </w:r>
      <w:r w:rsidR="00BD2041">
        <w:rPr>
          <w:rFonts w:ascii="Times New Roman" w:hAnsi="Times New Roman" w:cs="Times New Roman"/>
          <w:sz w:val="20"/>
        </w:rPr>
        <w:t xml:space="preserve"> </w:t>
      </w:r>
      <w:r w:rsidRPr="00BD2041">
        <w:rPr>
          <w:rFonts w:ascii="Times New Roman" w:hAnsi="Times New Roman" w:cs="Times New Roman"/>
          <w:sz w:val="20"/>
        </w:rPr>
        <w:t>25-29,</w:t>
      </w:r>
      <w:r w:rsidR="00BD2041">
        <w:rPr>
          <w:rFonts w:ascii="Times New Roman" w:hAnsi="Times New Roman" w:cs="Times New Roman"/>
          <w:sz w:val="20"/>
        </w:rPr>
        <w:t xml:space="preserve"> </w:t>
      </w:r>
      <w:r w:rsidRPr="00BD2041">
        <w:rPr>
          <w:rFonts w:ascii="Times New Roman" w:hAnsi="Times New Roman" w:cs="Times New Roman"/>
          <w:sz w:val="20"/>
        </w:rPr>
        <w:t>pp</w:t>
      </w:r>
      <w:r w:rsidR="00BD2041">
        <w:rPr>
          <w:rFonts w:ascii="Times New Roman" w:hAnsi="Times New Roman" w:cs="Times New Roman"/>
          <w:sz w:val="20"/>
        </w:rPr>
        <w:t xml:space="preserve"> </w:t>
      </w:r>
      <w:r w:rsidRPr="00BD2041">
        <w:rPr>
          <w:rFonts w:ascii="Times New Roman" w:hAnsi="Times New Roman" w:cs="Times New Roman"/>
          <w:sz w:val="20"/>
        </w:rPr>
        <w:t>179-</w:t>
      </w:r>
      <w:r w:rsidR="00BD2041">
        <w:rPr>
          <w:rFonts w:ascii="Times New Roman" w:hAnsi="Times New Roman" w:cs="Times New Roman"/>
          <w:sz w:val="20"/>
        </w:rPr>
        <w:t xml:space="preserve"> </w:t>
      </w:r>
      <w:r w:rsidRPr="00BD2041">
        <w:rPr>
          <w:rFonts w:ascii="Times New Roman" w:hAnsi="Times New Roman" w:cs="Times New Roman"/>
          <w:sz w:val="20"/>
        </w:rPr>
        <w:t>181.</w:t>
      </w:r>
    </w:p>
    <w:p w:rsidR="00B56804" w:rsidRPr="00BD2041" w:rsidRDefault="00B56804" w:rsidP="00AF53A1">
      <w:pPr>
        <w:pStyle w:val="ListParagraph"/>
        <w:numPr>
          <w:ilvl w:val="0"/>
          <w:numId w:val="1"/>
        </w:numPr>
        <w:snapToGrid w:val="0"/>
        <w:spacing w:after="0" w:line="240" w:lineRule="auto"/>
        <w:ind w:left="425" w:hanging="425"/>
        <w:jc w:val="both"/>
        <w:rPr>
          <w:rFonts w:ascii="Times New Roman" w:hAnsi="Times New Roman" w:cs="Times New Roman"/>
          <w:sz w:val="20"/>
        </w:rPr>
      </w:pPr>
      <w:r w:rsidRPr="00BD2041">
        <w:rPr>
          <w:rFonts w:ascii="Times New Roman" w:hAnsi="Times New Roman" w:cs="Times New Roman"/>
          <w:sz w:val="20"/>
        </w:rPr>
        <w:t>Selvakumar,</w:t>
      </w:r>
      <w:r w:rsidR="00BD2041">
        <w:rPr>
          <w:rFonts w:ascii="Times New Roman" w:hAnsi="Times New Roman" w:cs="Times New Roman"/>
          <w:sz w:val="20"/>
        </w:rPr>
        <w:t xml:space="preserve"> </w:t>
      </w:r>
      <w:r w:rsidRPr="00BD2041">
        <w:rPr>
          <w:rFonts w:ascii="Times New Roman" w:hAnsi="Times New Roman" w:cs="Times New Roman"/>
          <w:sz w:val="20"/>
        </w:rPr>
        <w:t>R.</w:t>
      </w:r>
      <w:r w:rsidR="00BD2041">
        <w:rPr>
          <w:rFonts w:ascii="Times New Roman" w:hAnsi="Times New Roman" w:cs="Times New Roman"/>
          <w:sz w:val="20"/>
        </w:rPr>
        <w:t xml:space="preserve"> </w:t>
      </w:r>
      <w:r w:rsidRPr="00BD2041">
        <w:rPr>
          <w:rFonts w:ascii="Times New Roman" w:hAnsi="Times New Roman" w:cs="Times New Roman"/>
          <w:sz w:val="20"/>
        </w:rPr>
        <w:t>A.</w:t>
      </w:r>
      <w:r w:rsidR="00BD2041">
        <w:rPr>
          <w:rFonts w:ascii="Times New Roman" w:hAnsi="Times New Roman" w:cs="Times New Roman"/>
          <w:sz w:val="20"/>
        </w:rPr>
        <w:t xml:space="preserve"> </w:t>
      </w:r>
      <w:r w:rsidRPr="00BD2041">
        <w:rPr>
          <w:rFonts w:ascii="Times New Roman" w:hAnsi="Times New Roman" w:cs="Times New Roman"/>
          <w:sz w:val="20"/>
        </w:rPr>
        <w:t>Goswami,</w:t>
      </w:r>
      <w:r w:rsidR="00BD2041">
        <w:rPr>
          <w:rFonts w:ascii="Times New Roman" w:hAnsi="Times New Roman" w:cs="Times New Roman"/>
          <w:sz w:val="20"/>
        </w:rPr>
        <w:t xml:space="preserve"> </w:t>
      </w:r>
      <w:r w:rsidRPr="00BD2041">
        <w:rPr>
          <w:rFonts w:ascii="Times New Roman" w:hAnsi="Times New Roman" w:cs="Times New Roman"/>
          <w:sz w:val="20"/>
        </w:rPr>
        <w:t>S.</w:t>
      </w:r>
      <w:r w:rsidR="00BD2041">
        <w:rPr>
          <w:rFonts w:ascii="Times New Roman" w:hAnsi="Times New Roman" w:cs="Times New Roman"/>
          <w:sz w:val="20"/>
        </w:rPr>
        <w:t xml:space="preserve"> </w:t>
      </w:r>
      <w:r w:rsidRPr="00BD2041">
        <w:rPr>
          <w:rFonts w:ascii="Times New Roman" w:hAnsi="Times New Roman" w:cs="Times New Roman"/>
          <w:sz w:val="20"/>
        </w:rPr>
        <w:t>C.</w:t>
      </w:r>
      <w:r w:rsidR="00BD2041">
        <w:rPr>
          <w:rFonts w:ascii="Times New Roman" w:hAnsi="Times New Roman" w:cs="Times New Roman"/>
          <w:sz w:val="20"/>
        </w:rPr>
        <w:t xml:space="preserve"> </w:t>
      </w:r>
      <w:r w:rsidRPr="00BD2041">
        <w:rPr>
          <w:rFonts w:ascii="Times New Roman" w:hAnsi="Times New Roman" w:cs="Times New Roman"/>
          <w:sz w:val="20"/>
        </w:rPr>
        <w:t>and</w:t>
      </w:r>
      <w:r w:rsidR="00BD2041">
        <w:rPr>
          <w:rFonts w:ascii="Times New Roman" w:hAnsi="Times New Roman" w:cs="Times New Roman"/>
          <w:sz w:val="20"/>
        </w:rPr>
        <w:t xml:space="preserve"> </w:t>
      </w:r>
      <w:r w:rsidRPr="00BD2041">
        <w:rPr>
          <w:rFonts w:ascii="Times New Roman" w:hAnsi="Times New Roman" w:cs="Times New Roman"/>
          <w:sz w:val="20"/>
        </w:rPr>
        <w:t>Goswami,</w:t>
      </w:r>
      <w:r w:rsidR="00BD2041">
        <w:rPr>
          <w:rFonts w:ascii="Times New Roman" w:hAnsi="Times New Roman" w:cs="Times New Roman"/>
          <w:sz w:val="20"/>
        </w:rPr>
        <w:t xml:space="preserve"> </w:t>
      </w:r>
      <w:r w:rsidRPr="00BD2041">
        <w:rPr>
          <w:rFonts w:ascii="Times New Roman" w:hAnsi="Times New Roman" w:cs="Times New Roman"/>
          <w:sz w:val="20"/>
        </w:rPr>
        <w:t>U.</w:t>
      </w:r>
      <w:r w:rsidR="00BD2041">
        <w:rPr>
          <w:rFonts w:ascii="Times New Roman" w:hAnsi="Times New Roman" w:cs="Times New Roman"/>
          <w:sz w:val="20"/>
        </w:rPr>
        <w:t xml:space="preserve"> </w:t>
      </w:r>
      <w:r w:rsidRPr="00BD2041">
        <w:rPr>
          <w:rFonts w:ascii="Times New Roman" w:hAnsi="Times New Roman" w:cs="Times New Roman"/>
          <w:sz w:val="20"/>
        </w:rPr>
        <w:t>(1986).</w:t>
      </w:r>
      <w:r w:rsidR="00BD2041">
        <w:rPr>
          <w:rFonts w:ascii="Times New Roman" w:hAnsi="Times New Roman" w:cs="Times New Roman"/>
          <w:sz w:val="20"/>
        </w:rPr>
        <w:t xml:space="preserve"> </w:t>
      </w:r>
      <w:r w:rsidRPr="00BD2041">
        <w:rPr>
          <w:rFonts w:ascii="Times New Roman" w:hAnsi="Times New Roman" w:cs="Times New Roman"/>
          <w:sz w:val="20"/>
        </w:rPr>
        <w:t>Tidal</w:t>
      </w:r>
      <w:r w:rsidR="00BD2041">
        <w:rPr>
          <w:rFonts w:ascii="Times New Roman" w:hAnsi="Times New Roman" w:cs="Times New Roman"/>
          <w:sz w:val="20"/>
        </w:rPr>
        <w:t xml:space="preserve"> </w:t>
      </w:r>
      <w:r w:rsidRPr="00BD2041">
        <w:rPr>
          <w:rFonts w:ascii="Times New Roman" w:hAnsi="Times New Roman" w:cs="Times New Roman"/>
          <w:sz w:val="20"/>
        </w:rPr>
        <w:t>and</w:t>
      </w:r>
      <w:r w:rsidR="00BD2041">
        <w:rPr>
          <w:rFonts w:ascii="Times New Roman" w:hAnsi="Times New Roman" w:cs="Times New Roman"/>
          <w:sz w:val="20"/>
        </w:rPr>
        <w:t xml:space="preserve"> </w:t>
      </w:r>
      <w:r w:rsidRPr="00BD2041">
        <w:rPr>
          <w:rFonts w:ascii="Times New Roman" w:hAnsi="Times New Roman" w:cs="Times New Roman"/>
          <w:sz w:val="20"/>
        </w:rPr>
        <w:t>diel</w:t>
      </w:r>
      <w:r w:rsidR="00BD2041">
        <w:rPr>
          <w:rFonts w:ascii="Times New Roman" w:hAnsi="Times New Roman" w:cs="Times New Roman"/>
          <w:sz w:val="20"/>
        </w:rPr>
        <w:t xml:space="preserve"> </w:t>
      </w:r>
      <w:r w:rsidRPr="00BD2041">
        <w:rPr>
          <w:rFonts w:ascii="Times New Roman" w:hAnsi="Times New Roman" w:cs="Times New Roman"/>
          <w:sz w:val="20"/>
        </w:rPr>
        <w:t>influence</w:t>
      </w:r>
      <w:r w:rsidR="00BD2041">
        <w:rPr>
          <w:rFonts w:ascii="Times New Roman" w:hAnsi="Times New Roman" w:cs="Times New Roman"/>
          <w:sz w:val="20"/>
        </w:rPr>
        <w:t xml:space="preserve"> </w:t>
      </w:r>
      <w:r w:rsidRPr="00BD2041">
        <w:rPr>
          <w:rFonts w:ascii="Times New Roman" w:hAnsi="Times New Roman" w:cs="Times New Roman"/>
          <w:sz w:val="20"/>
        </w:rPr>
        <w:t>on</w:t>
      </w:r>
      <w:r w:rsidR="00BD2041">
        <w:rPr>
          <w:rFonts w:ascii="Times New Roman" w:hAnsi="Times New Roman" w:cs="Times New Roman"/>
          <w:sz w:val="20"/>
        </w:rPr>
        <w:t xml:space="preserve"> </w:t>
      </w:r>
      <w:r w:rsidRPr="00BD2041">
        <w:rPr>
          <w:rFonts w:ascii="Times New Roman" w:hAnsi="Times New Roman" w:cs="Times New Roman"/>
          <w:sz w:val="20"/>
        </w:rPr>
        <w:t>zooplankton</w:t>
      </w:r>
      <w:r w:rsidR="00BD2041">
        <w:rPr>
          <w:rFonts w:ascii="Times New Roman" w:hAnsi="Times New Roman" w:cs="Times New Roman"/>
          <w:sz w:val="20"/>
        </w:rPr>
        <w:t xml:space="preserve"> </w:t>
      </w:r>
      <w:r w:rsidRPr="00BD2041">
        <w:rPr>
          <w:rFonts w:ascii="Times New Roman" w:hAnsi="Times New Roman" w:cs="Times New Roman"/>
          <w:sz w:val="20"/>
        </w:rPr>
        <w:t>occurrence</w:t>
      </w:r>
      <w:r w:rsidR="00BD2041">
        <w:rPr>
          <w:rFonts w:ascii="Times New Roman" w:hAnsi="Times New Roman" w:cs="Times New Roman"/>
          <w:sz w:val="20"/>
        </w:rPr>
        <w:t xml:space="preserve"> </w:t>
      </w:r>
      <w:r w:rsidRPr="00BD2041">
        <w:rPr>
          <w:rFonts w:ascii="Times New Roman" w:hAnsi="Times New Roman" w:cs="Times New Roman"/>
          <w:sz w:val="20"/>
        </w:rPr>
        <w:t>in</w:t>
      </w:r>
      <w:r w:rsidR="00BD2041">
        <w:rPr>
          <w:rFonts w:ascii="Times New Roman" w:hAnsi="Times New Roman" w:cs="Times New Roman"/>
          <w:sz w:val="20"/>
        </w:rPr>
        <w:t xml:space="preserve"> </w:t>
      </w:r>
      <w:r w:rsidRPr="00BD2041">
        <w:rPr>
          <w:rFonts w:ascii="Times New Roman" w:hAnsi="Times New Roman" w:cs="Times New Roman"/>
          <w:sz w:val="20"/>
        </w:rPr>
        <w:t>the</w:t>
      </w:r>
      <w:r w:rsidR="00BD2041">
        <w:rPr>
          <w:rFonts w:ascii="Times New Roman" w:hAnsi="Times New Roman" w:cs="Times New Roman"/>
          <w:sz w:val="20"/>
        </w:rPr>
        <w:t xml:space="preserve"> </w:t>
      </w:r>
      <w:r w:rsidRPr="00BD2041">
        <w:rPr>
          <w:rFonts w:ascii="Times New Roman" w:hAnsi="Times New Roman" w:cs="Times New Roman"/>
          <w:sz w:val="20"/>
        </w:rPr>
        <w:t>Mandovi</w:t>
      </w:r>
      <w:r w:rsidR="00BD2041">
        <w:rPr>
          <w:rFonts w:ascii="Times New Roman" w:hAnsi="Times New Roman" w:cs="Times New Roman"/>
          <w:sz w:val="20"/>
        </w:rPr>
        <w:t xml:space="preserve"> </w:t>
      </w:r>
      <w:r w:rsidRPr="00BD2041">
        <w:rPr>
          <w:rFonts w:ascii="Times New Roman" w:hAnsi="Times New Roman" w:cs="Times New Roman"/>
          <w:sz w:val="20"/>
        </w:rPr>
        <w:t>estuary,</w:t>
      </w:r>
      <w:r w:rsidR="00BD2041">
        <w:rPr>
          <w:rFonts w:ascii="Times New Roman" w:hAnsi="Times New Roman" w:cs="Times New Roman"/>
          <w:sz w:val="20"/>
        </w:rPr>
        <w:t xml:space="preserve"> </w:t>
      </w:r>
      <w:r w:rsidRPr="00BD2041">
        <w:rPr>
          <w:rFonts w:ascii="Times New Roman" w:hAnsi="Times New Roman" w:cs="Times New Roman"/>
          <w:sz w:val="20"/>
        </w:rPr>
        <w:t>Goa,</w:t>
      </w:r>
      <w:r w:rsidR="00BD2041">
        <w:rPr>
          <w:rFonts w:ascii="Times New Roman" w:hAnsi="Times New Roman" w:cs="Times New Roman"/>
          <w:sz w:val="20"/>
        </w:rPr>
        <w:t xml:space="preserve"> </w:t>
      </w:r>
      <w:r w:rsidRPr="00BD2041">
        <w:rPr>
          <w:rFonts w:ascii="Times New Roman" w:hAnsi="Times New Roman" w:cs="Times New Roman"/>
          <w:sz w:val="20"/>
        </w:rPr>
        <w:t>India.</w:t>
      </w:r>
      <w:r w:rsidR="00BD2041">
        <w:rPr>
          <w:rFonts w:ascii="Times New Roman" w:hAnsi="Times New Roman" w:cs="Times New Roman"/>
          <w:sz w:val="20"/>
        </w:rPr>
        <w:t xml:space="preserve"> </w:t>
      </w:r>
      <w:r w:rsidRPr="00BD2041">
        <w:rPr>
          <w:rFonts w:ascii="Times New Roman" w:hAnsi="Times New Roman" w:cs="Times New Roman"/>
          <w:i/>
          <w:sz w:val="20"/>
        </w:rPr>
        <w:t>Journal</w:t>
      </w:r>
      <w:r w:rsidR="00BD2041">
        <w:rPr>
          <w:rFonts w:ascii="Times New Roman" w:hAnsi="Times New Roman" w:cs="Times New Roman"/>
          <w:i/>
          <w:sz w:val="20"/>
        </w:rPr>
        <w:t xml:space="preserve"> </w:t>
      </w:r>
      <w:r w:rsidRPr="00BD2041">
        <w:rPr>
          <w:rFonts w:ascii="Times New Roman" w:hAnsi="Times New Roman" w:cs="Times New Roman"/>
          <w:i/>
          <w:sz w:val="20"/>
        </w:rPr>
        <w:t>of</w:t>
      </w:r>
      <w:r w:rsidR="00BD2041">
        <w:rPr>
          <w:rFonts w:ascii="Times New Roman" w:hAnsi="Times New Roman" w:cs="Times New Roman"/>
          <w:i/>
          <w:sz w:val="20"/>
        </w:rPr>
        <w:t xml:space="preserve"> </w:t>
      </w:r>
      <w:r w:rsidRPr="00BD2041">
        <w:rPr>
          <w:rFonts w:ascii="Times New Roman" w:hAnsi="Times New Roman" w:cs="Times New Roman"/>
          <w:i/>
          <w:sz w:val="20"/>
        </w:rPr>
        <w:t>the</w:t>
      </w:r>
      <w:r w:rsidR="00BD2041">
        <w:rPr>
          <w:rFonts w:ascii="Times New Roman" w:hAnsi="Times New Roman" w:cs="Times New Roman"/>
          <w:i/>
          <w:sz w:val="20"/>
        </w:rPr>
        <w:t xml:space="preserve"> </w:t>
      </w:r>
      <w:r w:rsidRPr="00BD2041">
        <w:rPr>
          <w:rFonts w:ascii="Times New Roman" w:hAnsi="Times New Roman" w:cs="Times New Roman"/>
          <w:i/>
          <w:sz w:val="20"/>
        </w:rPr>
        <w:t>Indian</w:t>
      </w:r>
      <w:r w:rsidR="00BD2041">
        <w:rPr>
          <w:rFonts w:ascii="Times New Roman" w:hAnsi="Times New Roman" w:cs="Times New Roman"/>
          <w:i/>
          <w:sz w:val="20"/>
        </w:rPr>
        <w:t xml:space="preserve"> </w:t>
      </w:r>
      <w:r w:rsidRPr="00BD2041">
        <w:rPr>
          <w:rFonts w:ascii="Times New Roman" w:hAnsi="Times New Roman" w:cs="Times New Roman"/>
          <w:i/>
          <w:sz w:val="20"/>
        </w:rPr>
        <w:t>Fisheries</w:t>
      </w:r>
      <w:r w:rsidR="00BD2041">
        <w:rPr>
          <w:rFonts w:ascii="Times New Roman" w:hAnsi="Times New Roman" w:cs="Times New Roman"/>
          <w:i/>
          <w:sz w:val="20"/>
        </w:rPr>
        <w:t xml:space="preserve"> </w:t>
      </w:r>
      <w:r w:rsidRPr="00BD2041">
        <w:rPr>
          <w:rFonts w:ascii="Times New Roman" w:hAnsi="Times New Roman" w:cs="Times New Roman"/>
          <w:i/>
          <w:sz w:val="20"/>
        </w:rPr>
        <w:t>Association,</w:t>
      </w:r>
      <w:r w:rsidR="00BD2041">
        <w:rPr>
          <w:rFonts w:ascii="Times New Roman" w:hAnsi="Times New Roman" w:cs="Times New Roman"/>
          <w:sz w:val="20"/>
        </w:rPr>
        <w:t xml:space="preserve"> </w:t>
      </w:r>
      <w:r w:rsidRPr="00BD2041">
        <w:rPr>
          <w:rFonts w:ascii="Times New Roman" w:hAnsi="Times New Roman" w:cs="Times New Roman"/>
          <w:sz w:val="20"/>
        </w:rPr>
        <w:t>16</w:t>
      </w:r>
      <w:r w:rsidR="00BD2041">
        <w:rPr>
          <w:rFonts w:ascii="Times New Roman" w:hAnsi="Times New Roman" w:cs="Times New Roman"/>
          <w:sz w:val="20"/>
        </w:rPr>
        <w:t xml:space="preserve"> </w:t>
      </w:r>
      <w:r w:rsidR="00BD2041" w:rsidRPr="00BD2041">
        <w:rPr>
          <w:rFonts w:ascii="Times New Roman" w:hAnsi="Times New Roman" w:cs="Times New Roman"/>
          <w:sz w:val="20"/>
        </w:rPr>
        <w:t>&amp;</w:t>
      </w:r>
      <w:r w:rsidR="00BD2041">
        <w:rPr>
          <w:rFonts w:ascii="Times New Roman" w:hAnsi="Times New Roman" w:cs="Times New Roman"/>
          <w:sz w:val="20"/>
        </w:rPr>
        <w:t xml:space="preserve"> </w:t>
      </w:r>
      <w:r w:rsidRPr="00BD2041">
        <w:rPr>
          <w:rFonts w:ascii="Times New Roman" w:hAnsi="Times New Roman" w:cs="Times New Roman"/>
          <w:sz w:val="20"/>
        </w:rPr>
        <w:t>17:</w:t>
      </w:r>
      <w:r w:rsidR="00BD2041">
        <w:rPr>
          <w:rFonts w:ascii="Times New Roman" w:hAnsi="Times New Roman" w:cs="Times New Roman"/>
          <w:sz w:val="20"/>
        </w:rPr>
        <w:t xml:space="preserve"> </w:t>
      </w:r>
      <w:r w:rsidRPr="00BD2041">
        <w:rPr>
          <w:rFonts w:ascii="Times New Roman" w:hAnsi="Times New Roman" w:cs="Times New Roman"/>
          <w:sz w:val="20"/>
        </w:rPr>
        <w:t>39-49.</w:t>
      </w:r>
    </w:p>
    <w:p w:rsidR="00B56804" w:rsidRPr="00BD2041" w:rsidRDefault="00B56804" w:rsidP="00AF53A1">
      <w:pPr>
        <w:pStyle w:val="ListParagraph"/>
        <w:numPr>
          <w:ilvl w:val="0"/>
          <w:numId w:val="1"/>
        </w:numPr>
        <w:snapToGrid w:val="0"/>
        <w:spacing w:after="0" w:line="240" w:lineRule="auto"/>
        <w:ind w:left="425" w:hanging="425"/>
        <w:jc w:val="both"/>
        <w:rPr>
          <w:rFonts w:ascii="Times New Roman" w:hAnsi="Times New Roman" w:cs="Times New Roman"/>
          <w:sz w:val="20"/>
        </w:rPr>
      </w:pPr>
      <w:r w:rsidRPr="00BD2041">
        <w:rPr>
          <w:rFonts w:ascii="Times New Roman" w:hAnsi="Times New Roman" w:cs="Times New Roman"/>
          <w:sz w:val="20"/>
        </w:rPr>
        <w:t>Sverdrup,</w:t>
      </w:r>
      <w:r w:rsidR="00BD2041">
        <w:rPr>
          <w:rFonts w:ascii="Times New Roman" w:hAnsi="Times New Roman" w:cs="Times New Roman"/>
          <w:sz w:val="20"/>
        </w:rPr>
        <w:t xml:space="preserve"> </w:t>
      </w:r>
      <w:r w:rsidRPr="00BD2041">
        <w:rPr>
          <w:rFonts w:ascii="Times New Roman" w:hAnsi="Times New Roman" w:cs="Times New Roman"/>
          <w:sz w:val="20"/>
        </w:rPr>
        <w:t>R.</w:t>
      </w:r>
      <w:r w:rsidR="00BD2041">
        <w:rPr>
          <w:rFonts w:ascii="Times New Roman" w:hAnsi="Times New Roman" w:cs="Times New Roman"/>
          <w:sz w:val="20"/>
        </w:rPr>
        <w:t xml:space="preserve"> </w:t>
      </w:r>
      <w:r w:rsidRPr="00BD2041">
        <w:rPr>
          <w:rFonts w:ascii="Times New Roman" w:hAnsi="Times New Roman" w:cs="Times New Roman"/>
          <w:sz w:val="20"/>
        </w:rPr>
        <w:t>A.</w:t>
      </w:r>
      <w:r w:rsidR="00BD2041">
        <w:rPr>
          <w:rFonts w:ascii="Times New Roman" w:hAnsi="Times New Roman" w:cs="Times New Roman"/>
          <w:sz w:val="20"/>
        </w:rPr>
        <w:t xml:space="preserve"> </w:t>
      </w:r>
      <w:r w:rsidRPr="00BD2041">
        <w:rPr>
          <w:rFonts w:ascii="Times New Roman" w:hAnsi="Times New Roman" w:cs="Times New Roman"/>
          <w:sz w:val="20"/>
        </w:rPr>
        <w:t>Duxbury</w:t>
      </w:r>
      <w:r w:rsidR="00BD2041">
        <w:rPr>
          <w:rFonts w:ascii="Times New Roman" w:hAnsi="Times New Roman" w:cs="Times New Roman"/>
          <w:sz w:val="20"/>
        </w:rPr>
        <w:t xml:space="preserve"> </w:t>
      </w:r>
      <w:r w:rsidRPr="00BD2041">
        <w:rPr>
          <w:rFonts w:ascii="Times New Roman" w:hAnsi="Times New Roman" w:cs="Times New Roman"/>
          <w:sz w:val="20"/>
        </w:rPr>
        <w:t>A</w:t>
      </w:r>
      <w:r w:rsidR="00AF53A1" w:rsidRPr="00BD2041">
        <w:rPr>
          <w:rFonts w:ascii="Times New Roman" w:hAnsi="Times New Roman" w:cs="Times New Roman"/>
          <w:sz w:val="20"/>
        </w:rPr>
        <w:t>.</w:t>
      </w:r>
      <w:r w:rsidR="00AF53A1">
        <w:rPr>
          <w:rFonts w:ascii="Times New Roman" w:hAnsi="Times New Roman" w:cs="Times New Roman"/>
          <w:sz w:val="20"/>
        </w:rPr>
        <w:t xml:space="preserve"> </w:t>
      </w:r>
      <w:r w:rsidR="00AF53A1" w:rsidRPr="00BD2041">
        <w:rPr>
          <w:rFonts w:ascii="Times New Roman" w:hAnsi="Times New Roman" w:cs="Times New Roman"/>
          <w:sz w:val="20"/>
        </w:rPr>
        <w:t>B</w:t>
      </w:r>
      <w:r w:rsidRPr="00BD2041">
        <w:rPr>
          <w:rFonts w:ascii="Times New Roman" w:hAnsi="Times New Roman" w:cs="Times New Roman"/>
          <w:sz w:val="20"/>
        </w:rPr>
        <w:t>.</w:t>
      </w:r>
      <w:r w:rsidR="00BD2041">
        <w:rPr>
          <w:rFonts w:ascii="Times New Roman" w:hAnsi="Times New Roman" w:cs="Times New Roman"/>
          <w:sz w:val="20"/>
        </w:rPr>
        <w:t xml:space="preserve"> </w:t>
      </w:r>
      <w:r w:rsidRPr="00BD2041">
        <w:rPr>
          <w:rFonts w:ascii="Times New Roman" w:hAnsi="Times New Roman" w:cs="Times New Roman"/>
          <w:sz w:val="20"/>
        </w:rPr>
        <w:t>Duxbury</w:t>
      </w:r>
      <w:r w:rsidR="00BD2041">
        <w:rPr>
          <w:rFonts w:ascii="Times New Roman" w:hAnsi="Times New Roman" w:cs="Times New Roman"/>
          <w:sz w:val="20"/>
        </w:rPr>
        <w:t xml:space="preserve"> </w:t>
      </w:r>
      <w:r w:rsidRPr="00BD2041">
        <w:rPr>
          <w:rFonts w:ascii="Times New Roman" w:hAnsi="Times New Roman" w:cs="Times New Roman"/>
          <w:sz w:val="20"/>
        </w:rPr>
        <w:t>(2006).</w:t>
      </w:r>
      <w:r w:rsidR="00BD2041">
        <w:rPr>
          <w:rFonts w:ascii="Times New Roman" w:hAnsi="Times New Roman" w:cs="Times New Roman"/>
          <w:sz w:val="20"/>
        </w:rPr>
        <w:t xml:space="preserve"> </w:t>
      </w:r>
      <w:r w:rsidRPr="00BD2041">
        <w:rPr>
          <w:rFonts w:ascii="Times New Roman" w:hAnsi="Times New Roman" w:cs="Times New Roman"/>
          <w:sz w:val="20"/>
        </w:rPr>
        <w:t>Fundamentals</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Oceanography</w:t>
      </w:r>
      <w:r w:rsidR="00BD2041">
        <w:rPr>
          <w:rFonts w:ascii="Times New Roman" w:hAnsi="Times New Roman" w:cs="Times New Roman"/>
          <w:sz w:val="20"/>
        </w:rPr>
        <w:t xml:space="preserve"> </w:t>
      </w:r>
      <w:r w:rsidRPr="00BD2041">
        <w:rPr>
          <w:rFonts w:ascii="Times New Roman" w:hAnsi="Times New Roman" w:cs="Times New Roman"/>
          <w:sz w:val="20"/>
        </w:rPr>
        <w:t>5</w:t>
      </w:r>
      <w:r w:rsidRPr="00BD2041">
        <w:rPr>
          <w:rFonts w:ascii="Times New Roman" w:hAnsi="Times New Roman" w:cs="Times New Roman"/>
          <w:sz w:val="20"/>
          <w:vertAlign w:val="superscript"/>
        </w:rPr>
        <w:t>th</w:t>
      </w:r>
      <w:r w:rsidR="00BD2041">
        <w:rPr>
          <w:rFonts w:ascii="Times New Roman" w:hAnsi="Times New Roman" w:cs="Times New Roman"/>
          <w:sz w:val="20"/>
        </w:rPr>
        <w:t xml:space="preserve"> </w:t>
      </w:r>
      <w:r w:rsidRPr="00BD2041">
        <w:rPr>
          <w:rFonts w:ascii="Times New Roman" w:hAnsi="Times New Roman" w:cs="Times New Roman"/>
          <w:sz w:val="20"/>
        </w:rPr>
        <w:t>Edition</w:t>
      </w:r>
      <w:r w:rsidR="00BD2041">
        <w:rPr>
          <w:rFonts w:ascii="Times New Roman" w:hAnsi="Times New Roman" w:cs="Times New Roman"/>
          <w:sz w:val="20"/>
        </w:rPr>
        <w:t xml:space="preserve"> </w:t>
      </w:r>
      <w:r w:rsidRPr="00BD2041">
        <w:rPr>
          <w:rFonts w:ascii="Times New Roman" w:hAnsi="Times New Roman" w:cs="Times New Roman"/>
          <w:sz w:val="20"/>
        </w:rPr>
        <w:t>McGra</w:t>
      </w:r>
      <w:r w:rsidR="00AF53A1" w:rsidRPr="00BD2041">
        <w:rPr>
          <w:rFonts w:ascii="Times New Roman" w:hAnsi="Times New Roman" w:cs="Times New Roman"/>
          <w:sz w:val="20"/>
        </w:rPr>
        <w:t>w</w:t>
      </w:r>
      <w:r w:rsidR="00AF53A1">
        <w:rPr>
          <w:rFonts w:ascii="Times New Roman" w:hAnsi="Times New Roman" w:cs="Times New Roman"/>
          <w:sz w:val="20"/>
        </w:rPr>
        <w:t xml:space="preserve"> </w:t>
      </w:r>
      <w:r w:rsidR="00AF53A1" w:rsidRPr="00BD2041">
        <w:rPr>
          <w:rFonts w:ascii="Times New Roman" w:hAnsi="Times New Roman" w:cs="Times New Roman"/>
          <w:sz w:val="20"/>
        </w:rPr>
        <w:t>H</w:t>
      </w:r>
      <w:r w:rsidRPr="00BD2041">
        <w:rPr>
          <w:rFonts w:ascii="Times New Roman" w:hAnsi="Times New Roman" w:cs="Times New Roman"/>
          <w:sz w:val="20"/>
        </w:rPr>
        <w:t>ill</w:t>
      </w:r>
      <w:r w:rsidR="00BD2041">
        <w:rPr>
          <w:rFonts w:ascii="Times New Roman" w:hAnsi="Times New Roman" w:cs="Times New Roman"/>
          <w:sz w:val="20"/>
        </w:rPr>
        <w:t xml:space="preserve"> </w:t>
      </w:r>
      <w:r w:rsidRPr="00BD2041">
        <w:rPr>
          <w:rFonts w:ascii="Times New Roman" w:hAnsi="Times New Roman" w:cs="Times New Roman"/>
          <w:sz w:val="20"/>
        </w:rPr>
        <w:t>Higher</w:t>
      </w:r>
      <w:r w:rsidR="00BD2041">
        <w:rPr>
          <w:rFonts w:ascii="Times New Roman" w:hAnsi="Times New Roman" w:cs="Times New Roman"/>
          <w:sz w:val="20"/>
        </w:rPr>
        <w:t xml:space="preserve"> </w:t>
      </w:r>
      <w:r w:rsidRPr="00BD2041">
        <w:rPr>
          <w:rFonts w:ascii="Times New Roman" w:hAnsi="Times New Roman" w:cs="Times New Roman"/>
          <w:sz w:val="20"/>
        </w:rPr>
        <w:t>Education</w:t>
      </w:r>
      <w:r w:rsidR="00BD2041">
        <w:rPr>
          <w:rFonts w:ascii="Times New Roman" w:hAnsi="Times New Roman" w:cs="Times New Roman"/>
          <w:sz w:val="20"/>
        </w:rPr>
        <w:t xml:space="preserve"> </w:t>
      </w:r>
      <w:r w:rsidRPr="00BD2041">
        <w:rPr>
          <w:rFonts w:ascii="Times New Roman" w:hAnsi="Times New Roman" w:cs="Times New Roman"/>
          <w:sz w:val="20"/>
        </w:rPr>
        <w:t>Boston</w:t>
      </w:r>
      <w:r w:rsidR="00BD2041">
        <w:rPr>
          <w:rFonts w:ascii="Times New Roman" w:hAnsi="Times New Roman" w:cs="Times New Roman"/>
          <w:sz w:val="20"/>
        </w:rPr>
        <w:t xml:space="preserve"> </w:t>
      </w:r>
      <w:r w:rsidRPr="00BD2041">
        <w:rPr>
          <w:rFonts w:ascii="Times New Roman" w:hAnsi="Times New Roman" w:cs="Times New Roman"/>
          <w:sz w:val="20"/>
        </w:rPr>
        <w:t>342.</w:t>
      </w:r>
    </w:p>
    <w:p w:rsidR="00B56804" w:rsidRPr="00BD2041" w:rsidRDefault="00B56804" w:rsidP="00AF53A1">
      <w:pPr>
        <w:pStyle w:val="ListParagraph"/>
        <w:numPr>
          <w:ilvl w:val="0"/>
          <w:numId w:val="1"/>
        </w:numPr>
        <w:snapToGrid w:val="0"/>
        <w:spacing w:after="0" w:line="240" w:lineRule="auto"/>
        <w:ind w:left="425" w:hanging="425"/>
        <w:jc w:val="both"/>
        <w:rPr>
          <w:rFonts w:ascii="Times New Roman" w:hAnsi="Times New Roman" w:cs="Times New Roman"/>
          <w:sz w:val="20"/>
        </w:rPr>
      </w:pPr>
      <w:r w:rsidRPr="00BD2041">
        <w:rPr>
          <w:rFonts w:ascii="Times New Roman" w:hAnsi="Times New Roman" w:cs="Times New Roman"/>
          <w:sz w:val="20"/>
        </w:rPr>
        <w:t>Ude,</w:t>
      </w:r>
      <w:r w:rsidR="00BD2041">
        <w:rPr>
          <w:rFonts w:ascii="Times New Roman" w:hAnsi="Times New Roman" w:cs="Times New Roman"/>
          <w:sz w:val="20"/>
        </w:rPr>
        <w:t xml:space="preserve"> </w:t>
      </w:r>
      <w:r w:rsidRPr="00BD2041">
        <w:rPr>
          <w:rFonts w:ascii="Times New Roman" w:hAnsi="Times New Roman" w:cs="Times New Roman"/>
          <w:sz w:val="20"/>
        </w:rPr>
        <w:t>E.</w:t>
      </w:r>
      <w:r w:rsidR="00BD2041">
        <w:rPr>
          <w:rFonts w:ascii="Times New Roman" w:hAnsi="Times New Roman" w:cs="Times New Roman"/>
          <w:sz w:val="20"/>
        </w:rPr>
        <w:t xml:space="preserve"> </w:t>
      </w:r>
      <w:r w:rsidRPr="00BD2041">
        <w:rPr>
          <w:rFonts w:ascii="Times New Roman" w:hAnsi="Times New Roman" w:cs="Times New Roman"/>
          <w:sz w:val="20"/>
        </w:rPr>
        <w:t>F.;</w:t>
      </w:r>
      <w:r w:rsidR="00BD2041">
        <w:rPr>
          <w:rFonts w:ascii="Times New Roman" w:hAnsi="Times New Roman" w:cs="Times New Roman"/>
          <w:sz w:val="20"/>
        </w:rPr>
        <w:t xml:space="preserve"> </w:t>
      </w:r>
      <w:r w:rsidRPr="00BD2041">
        <w:rPr>
          <w:rFonts w:ascii="Times New Roman" w:hAnsi="Times New Roman" w:cs="Times New Roman"/>
          <w:sz w:val="20"/>
        </w:rPr>
        <w:t>Ugwa,</w:t>
      </w:r>
      <w:r w:rsidR="00BD2041">
        <w:rPr>
          <w:rFonts w:ascii="Times New Roman" w:hAnsi="Times New Roman" w:cs="Times New Roman"/>
          <w:sz w:val="20"/>
        </w:rPr>
        <w:t xml:space="preserve"> </w:t>
      </w:r>
      <w:r w:rsidRPr="00BD2041">
        <w:rPr>
          <w:rFonts w:ascii="Times New Roman" w:hAnsi="Times New Roman" w:cs="Times New Roman"/>
          <w:sz w:val="20"/>
        </w:rPr>
        <w:t>L.</w:t>
      </w:r>
      <w:r w:rsidR="00BD2041">
        <w:rPr>
          <w:rFonts w:ascii="Times New Roman" w:hAnsi="Times New Roman" w:cs="Times New Roman"/>
          <w:sz w:val="20"/>
        </w:rPr>
        <w:t xml:space="preserve"> </w:t>
      </w:r>
      <w:r w:rsidRPr="00BD2041">
        <w:rPr>
          <w:rFonts w:ascii="Times New Roman" w:hAnsi="Times New Roman" w:cs="Times New Roman"/>
          <w:sz w:val="20"/>
        </w:rPr>
        <w:t>L.</w:t>
      </w:r>
      <w:r w:rsidR="00BD2041">
        <w:rPr>
          <w:rFonts w:ascii="Times New Roman" w:hAnsi="Times New Roman" w:cs="Times New Roman"/>
          <w:sz w:val="20"/>
        </w:rPr>
        <w:t xml:space="preserve"> </w:t>
      </w:r>
      <w:r w:rsidRPr="00BD2041">
        <w:rPr>
          <w:rFonts w:ascii="Times New Roman" w:hAnsi="Times New Roman" w:cs="Times New Roman"/>
          <w:sz w:val="20"/>
        </w:rPr>
        <w:t>C.,</w:t>
      </w:r>
      <w:r w:rsidR="00BD2041">
        <w:rPr>
          <w:rFonts w:ascii="Times New Roman" w:hAnsi="Times New Roman" w:cs="Times New Roman"/>
          <w:sz w:val="20"/>
        </w:rPr>
        <w:t xml:space="preserve"> </w:t>
      </w:r>
      <w:r w:rsidRPr="00BD2041">
        <w:rPr>
          <w:rFonts w:ascii="Times New Roman" w:hAnsi="Times New Roman" w:cs="Times New Roman"/>
          <w:sz w:val="20"/>
        </w:rPr>
        <w:t>and</w:t>
      </w:r>
      <w:r w:rsidR="00BD2041">
        <w:rPr>
          <w:rFonts w:ascii="Times New Roman" w:hAnsi="Times New Roman" w:cs="Times New Roman"/>
          <w:sz w:val="20"/>
        </w:rPr>
        <w:t xml:space="preserve"> </w:t>
      </w:r>
      <w:r w:rsidRPr="00BD2041">
        <w:rPr>
          <w:rFonts w:ascii="Times New Roman" w:hAnsi="Times New Roman" w:cs="Times New Roman"/>
          <w:sz w:val="20"/>
        </w:rPr>
        <w:t>Mgbenke,</w:t>
      </w:r>
      <w:r w:rsidR="00BD2041">
        <w:rPr>
          <w:rFonts w:ascii="Times New Roman" w:hAnsi="Times New Roman" w:cs="Times New Roman"/>
          <w:sz w:val="20"/>
        </w:rPr>
        <w:t xml:space="preserve"> </w:t>
      </w:r>
      <w:r w:rsidRPr="00BD2041">
        <w:rPr>
          <w:rFonts w:ascii="Times New Roman" w:hAnsi="Times New Roman" w:cs="Times New Roman"/>
          <w:sz w:val="20"/>
        </w:rPr>
        <w:t>B.</w:t>
      </w:r>
      <w:r w:rsidR="00BD2041">
        <w:rPr>
          <w:rFonts w:ascii="Times New Roman" w:hAnsi="Times New Roman" w:cs="Times New Roman"/>
          <w:sz w:val="20"/>
        </w:rPr>
        <w:t xml:space="preserve"> </w:t>
      </w:r>
      <w:r w:rsidRPr="00BD2041">
        <w:rPr>
          <w:rFonts w:ascii="Times New Roman" w:hAnsi="Times New Roman" w:cs="Times New Roman"/>
          <w:sz w:val="20"/>
        </w:rPr>
        <w:t>O.</w:t>
      </w:r>
      <w:r w:rsidR="00BD2041">
        <w:rPr>
          <w:rFonts w:ascii="Times New Roman" w:hAnsi="Times New Roman" w:cs="Times New Roman"/>
          <w:sz w:val="20"/>
        </w:rPr>
        <w:t xml:space="preserve"> </w:t>
      </w:r>
      <w:r w:rsidRPr="00BD2041">
        <w:rPr>
          <w:rFonts w:ascii="Times New Roman" w:hAnsi="Times New Roman" w:cs="Times New Roman"/>
          <w:sz w:val="20"/>
        </w:rPr>
        <w:t>(2011)</w:t>
      </w:r>
      <w:r w:rsidR="00AF53A1" w:rsidRPr="00BD2041">
        <w:rPr>
          <w:rFonts w:ascii="Times New Roman" w:hAnsi="Times New Roman" w:cs="Times New Roman"/>
          <w:sz w:val="20"/>
        </w:rPr>
        <w:t>.</w:t>
      </w:r>
      <w:r w:rsidR="00AF53A1">
        <w:rPr>
          <w:rFonts w:ascii="Times New Roman" w:hAnsi="Times New Roman" w:cs="Times New Roman"/>
          <w:sz w:val="20"/>
        </w:rPr>
        <w:t xml:space="preserve"> </w:t>
      </w:r>
      <w:r w:rsidR="00AF53A1" w:rsidRPr="00BD2041">
        <w:rPr>
          <w:rFonts w:ascii="Times New Roman" w:hAnsi="Times New Roman" w:cs="Times New Roman"/>
          <w:sz w:val="20"/>
        </w:rPr>
        <w:t>E</w:t>
      </w:r>
      <w:r w:rsidRPr="00BD2041">
        <w:rPr>
          <w:rFonts w:ascii="Times New Roman" w:hAnsi="Times New Roman" w:cs="Times New Roman"/>
          <w:sz w:val="20"/>
        </w:rPr>
        <w:t>valuation</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zooplankton</w:t>
      </w:r>
      <w:r w:rsidR="00BD2041">
        <w:rPr>
          <w:rFonts w:ascii="Times New Roman" w:hAnsi="Times New Roman" w:cs="Times New Roman"/>
          <w:sz w:val="20"/>
        </w:rPr>
        <w:t xml:space="preserve"> </w:t>
      </w:r>
      <w:r w:rsidRPr="00BD2041">
        <w:rPr>
          <w:rFonts w:ascii="Times New Roman" w:hAnsi="Times New Roman" w:cs="Times New Roman"/>
          <w:sz w:val="20"/>
        </w:rPr>
        <w:t>diversity</w:t>
      </w:r>
      <w:r w:rsidR="00BD2041">
        <w:rPr>
          <w:rFonts w:ascii="Times New Roman" w:hAnsi="Times New Roman" w:cs="Times New Roman"/>
          <w:sz w:val="20"/>
        </w:rPr>
        <w:t xml:space="preserve"> </w:t>
      </w:r>
      <w:r w:rsidRPr="00BD2041">
        <w:rPr>
          <w:rFonts w:ascii="Times New Roman" w:hAnsi="Times New Roman" w:cs="Times New Roman"/>
          <w:sz w:val="20"/>
        </w:rPr>
        <w:t>in</w:t>
      </w:r>
      <w:r w:rsidR="00BD2041">
        <w:rPr>
          <w:rFonts w:ascii="Times New Roman" w:hAnsi="Times New Roman" w:cs="Times New Roman"/>
          <w:sz w:val="20"/>
        </w:rPr>
        <w:t xml:space="preserve"> </w:t>
      </w:r>
      <w:r w:rsidRPr="00BD2041">
        <w:rPr>
          <w:rFonts w:ascii="Times New Roman" w:hAnsi="Times New Roman" w:cs="Times New Roman"/>
          <w:sz w:val="20"/>
        </w:rPr>
        <w:t>Echara</w:t>
      </w:r>
      <w:r w:rsidR="00BD2041">
        <w:rPr>
          <w:rFonts w:ascii="Times New Roman" w:hAnsi="Times New Roman" w:cs="Times New Roman"/>
          <w:sz w:val="20"/>
        </w:rPr>
        <w:t xml:space="preserve"> </w:t>
      </w:r>
      <w:r w:rsidRPr="00BD2041">
        <w:rPr>
          <w:rFonts w:ascii="Times New Roman" w:hAnsi="Times New Roman" w:cs="Times New Roman"/>
          <w:sz w:val="20"/>
        </w:rPr>
        <w:t>River,</w:t>
      </w:r>
      <w:r w:rsidR="00BD2041">
        <w:rPr>
          <w:rFonts w:ascii="Times New Roman" w:hAnsi="Times New Roman" w:cs="Times New Roman"/>
          <w:sz w:val="20"/>
        </w:rPr>
        <w:t xml:space="preserve"> </w:t>
      </w:r>
      <w:r w:rsidRPr="00BD2041">
        <w:rPr>
          <w:rFonts w:ascii="Times New Roman" w:hAnsi="Times New Roman" w:cs="Times New Roman"/>
          <w:sz w:val="20"/>
        </w:rPr>
        <w:t>Nigeria</w:t>
      </w:r>
      <w:r w:rsidR="00AF53A1" w:rsidRPr="00BD2041">
        <w:rPr>
          <w:rFonts w:ascii="Times New Roman" w:hAnsi="Times New Roman" w:cs="Times New Roman"/>
          <w:sz w:val="20"/>
        </w:rPr>
        <w:t>.</w:t>
      </w:r>
      <w:r w:rsidR="00AF53A1">
        <w:rPr>
          <w:rFonts w:ascii="Times New Roman" w:hAnsi="Times New Roman" w:cs="Times New Roman"/>
          <w:sz w:val="20"/>
        </w:rPr>
        <w:t xml:space="preserve"> </w:t>
      </w:r>
      <w:r w:rsidR="00AF53A1" w:rsidRPr="00BD2041">
        <w:rPr>
          <w:rFonts w:ascii="Times New Roman" w:hAnsi="Times New Roman" w:cs="Times New Roman"/>
          <w:i/>
          <w:sz w:val="20"/>
        </w:rPr>
        <w:t>C</w:t>
      </w:r>
      <w:r w:rsidRPr="00BD2041">
        <w:rPr>
          <w:rFonts w:ascii="Times New Roman" w:hAnsi="Times New Roman" w:cs="Times New Roman"/>
          <w:i/>
          <w:sz w:val="20"/>
        </w:rPr>
        <w:t>ontinental</w:t>
      </w:r>
      <w:r w:rsidR="00BD2041">
        <w:rPr>
          <w:rFonts w:ascii="Times New Roman" w:hAnsi="Times New Roman" w:cs="Times New Roman"/>
          <w:i/>
          <w:sz w:val="20"/>
        </w:rPr>
        <w:t xml:space="preserve"> </w:t>
      </w:r>
      <w:r w:rsidRPr="00BD2041">
        <w:rPr>
          <w:rFonts w:ascii="Times New Roman" w:hAnsi="Times New Roman" w:cs="Times New Roman"/>
          <w:i/>
          <w:sz w:val="20"/>
        </w:rPr>
        <w:t>Journal</w:t>
      </w:r>
      <w:r w:rsidR="00BD2041">
        <w:rPr>
          <w:rFonts w:ascii="Times New Roman" w:hAnsi="Times New Roman" w:cs="Times New Roman"/>
          <w:i/>
          <w:sz w:val="20"/>
        </w:rPr>
        <w:t xml:space="preserve"> </w:t>
      </w:r>
      <w:r w:rsidRPr="00BD2041">
        <w:rPr>
          <w:rFonts w:ascii="Times New Roman" w:hAnsi="Times New Roman" w:cs="Times New Roman"/>
          <w:i/>
          <w:sz w:val="20"/>
        </w:rPr>
        <w:t>of</w:t>
      </w:r>
      <w:r w:rsidR="00BD2041">
        <w:rPr>
          <w:rFonts w:ascii="Times New Roman" w:hAnsi="Times New Roman" w:cs="Times New Roman"/>
          <w:i/>
          <w:sz w:val="20"/>
        </w:rPr>
        <w:t xml:space="preserve"> </w:t>
      </w:r>
      <w:r w:rsidRPr="00BD2041">
        <w:rPr>
          <w:rFonts w:ascii="Times New Roman" w:hAnsi="Times New Roman" w:cs="Times New Roman"/>
          <w:i/>
          <w:sz w:val="20"/>
        </w:rPr>
        <w:t>Biological</w:t>
      </w:r>
      <w:r w:rsidR="00BD2041">
        <w:rPr>
          <w:rFonts w:ascii="Times New Roman" w:hAnsi="Times New Roman" w:cs="Times New Roman"/>
          <w:i/>
          <w:sz w:val="20"/>
        </w:rPr>
        <w:t xml:space="preserve"> </w:t>
      </w:r>
      <w:r w:rsidRPr="00BD2041">
        <w:rPr>
          <w:rFonts w:ascii="Times New Roman" w:hAnsi="Times New Roman" w:cs="Times New Roman"/>
          <w:i/>
          <w:sz w:val="20"/>
        </w:rPr>
        <w:t>Science</w:t>
      </w:r>
      <w:r w:rsidR="00BD2041">
        <w:rPr>
          <w:rFonts w:ascii="Times New Roman" w:hAnsi="Times New Roman" w:cs="Times New Roman"/>
          <w:sz w:val="20"/>
        </w:rPr>
        <w:t xml:space="preserve"> </w:t>
      </w:r>
      <w:r w:rsidRPr="00BD2041">
        <w:rPr>
          <w:rFonts w:ascii="Times New Roman" w:hAnsi="Times New Roman" w:cs="Times New Roman"/>
          <w:sz w:val="20"/>
        </w:rPr>
        <w:t>4</w:t>
      </w:r>
      <w:r w:rsidR="00BD2041">
        <w:rPr>
          <w:rFonts w:ascii="Times New Roman" w:hAnsi="Times New Roman" w:cs="Times New Roman"/>
          <w:sz w:val="20"/>
        </w:rPr>
        <w:t xml:space="preserve"> </w:t>
      </w:r>
      <w:r w:rsidRPr="00BD2041">
        <w:rPr>
          <w:rFonts w:ascii="Times New Roman" w:hAnsi="Times New Roman" w:cs="Times New Roman"/>
          <w:sz w:val="20"/>
        </w:rPr>
        <w:t>(1):</w:t>
      </w:r>
      <w:r w:rsidR="00BD2041">
        <w:rPr>
          <w:rFonts w:ascii="Times New Roman" w:hAnsi="Times New Roman" w:cs="Times New Roman"/>
          <w:sz w:val="20"/>
        </w:rPr>
        <w:t xml:space="preserve"> </w:t>
      </w:r>
      <w:r w:rsidRPr="00BD2041">
        <w:rPr>
          <w:rFonts w:ascii="Times New Roman" w:hAnsi="Times New Roman" w:cs="Times New Roman"/>
          <w:sz w:val="20"/>
        </w:rPr>
        <w:t>1-5.</w:t>
      </w:r>
    </w:p>
    <w:p w:rsidR="00B56804" w:rsidRPr="00BD2041" w:rsidRDefault="00B56804" w:rsidP="00AF53A1">
      <w:pPr>
        <w:pStyle w:val="ListParagraph"/>
        <w:numPr>
          <w:ilvl w:val="0"/>
          <w:numId w:val="1"/>
        </w:numPr>
        <w:snapToGrid w:val="0"/>
        <w:spacing w:after="0" w:line="240" w:lineRule="auto"/>
        <w:ind w:left="425" w:hanging="425"/>
        <w:jc w:val="both"/>
        <w:rPr>
          <w:rFonts w:ascii="Times New Roman" w:hAnsi="Times New Roman" w:cs="Times New Roman"/>
          <w:sz w:val="20"/>
        </w:rPr>
      </w:pPr>
      <w:r w:rsidRPr="00BD2041">
        <w:rPr>
          <w:rFonts w:ascii="Times New Roman" w:hAnsi="Times New Roman" w:cs="Times New Roman"/>
          <w:sz w:val="20"/>
        </w:rPr>
        <w:t>Unohia,</w:t>
      </w:r>
      <w:r w:rsidR="00BD2041">
        <w:rPr>
          <w:rFonts w:ascii="Times New Roman" w:hAnsi="Times New Roman" w:cs="Times New Roman"/>
          <w:sz w:val="20"/>
        </w:rPr>
        <w:t xml:space="preserve"> </w:t>
      </w:r>
      <w:r w:rsidRPr="00BD2041">
        <w:rPr>
          <w:rFonts w:ascii="Times New Roman" w:hAnsi="Times New Roman" w:cs="Times New Roman"/>
          <w:sz w:val="20"/>
        </w:rPr>
        <w:t>C.</w:t>
      </w:r>
      <w:r w:rsidR="00BD2041">
        <w:rPr>
          <w:rFonts w:ascii="Times New Roman" w:hAnsi="Times New Roman" w:cs="Times New Roman"/>
          <w:sz w:val="20"/>
        </w:rPr>
        <w:t xml:space="preserve"> </w:t>
      </w:r>
      <w:r w:rsidRPr="00BD2041">
        <w:rPr>
          <w:rFonts w:ascii="Times New Roman" w:hAnsi="Times New Roman" w:cs="Times New Roman"/>
          <w:sz w:val="20"/>
        </w:rPr>
        <w:t>G.</w:t>
      </w:r>
      <w:r w:rsidR="00BD2041">
        <w:rPr>
          <w:rFonts w:ascii="Times New Roman" w:hAnsi="Times New Roman" w:cs="Times New Roman"/>
          <w:sz w:val="20"/>
        </w:rPr>
        <w:t xml:space="preserve"> </w:t>
      </w:r>
      <w:r w:rsidRPr="00BD2041">
        <w:rPr>
          <w:rFonts w:ascii="Times New Roman" w:hAnsi="Times New Roman" w:cs="Times New Roman"/>
          <w:sz w:val="20"/>
        </w:rPr>
        <w:t>(2001).</w:t>
      </w:r>
      <w:r w:rsidR="00BD2041">
        <w:rPr>
          <w:rFonts w:ascii="Times New Roman" w:hAnsi="Times New Roman" w:cs="Times New Roman"/>
          <w:sz w:val="20"/>
        </w:rPr>
        <w:t xml:space="preserve"> </w:t>
      </w:r>
      <w:r w:rsidRPr="00BD2041">
        <w:rPr>
          <w:rFonts w:ascii="Times New Roman" w:hAnsi="Times New Roman" w:cs="Times New Roman"/>
          <w:sz w:val="20"/>
        </w:rPr>
        <w:t>Studies</w:t>
      </w:r>
      <w:r w:rsidR="00BD2041">
        <w:rPr>
          <w:rFonts w:ascii="Times New Roman" w:hAnsi="Times New Roman" w:cs="Times New Roman"/>
          <w:sz w:val="20"/>
        </w:rPr>
        <w:t xml:space="preserve"> </w:t>
      </w:r>
      <w:r w:rsidRPr="00BD2041">
        <w:rPr>
          <w:rFonts w:ascii="Times New Roman" w:hAnsi="Times New Roman" w:cs="Times New Roman"/>
          <w:sz w:val="20"/>
        </w:rPr>
        <w:t>on</w:t>
      </w:r>
      <w:r w:rsidR="00BD2041">
        <w:rPr>
          <w:rFonts w:ascii="Times New Roman" w:hAnsi="Times New Roman" w:cs="Times New Roman"/>
          <w:sz w:val="20"/>
        </w:rPr>
        <w:t xml:space="preserve"> </w:t>
      </w:r>
      <w:r w:rsidRPr="00BD2041">
        <w:rPr>
          <w:rFonts w:ascii="Times New Roman" w:hAnsi="Times New Roman" w:cs="Times New Roman"/>
          <w:sz w:val="20"/>
        </w:rPr>
        <w:t>the</w:t>
      </w:r>
      <w:r w:rsidR="00BD2041">
        <w:rPr>
          <w:rFonts w:ascii="Times New Roman" w:hAnsi="Times New Roman" w:cs="Times New Roman"/>
          <w:sz w:val="20"/>
        </w:rPr>
        <w:t xml:space="preserve"> </w:t>
      </w:r>
      <w:r w:rsidRPr="00BD2041">
        <w:rPr>
          <w:rFonts w:ascii="Times New Roman" w:hAnsi="Times New Roman" w:cs="Times New Roman"/>
          <w:sz w:val="20"/>
        </w:rPr>
        <w:t>physic-chemical</w:t>
      </w:r>
      <w:r w:rsidR="00BD2041">
        <w:rPr>
          <w:rFonts w:ascii="Times New Roman" w:hAnsi="Times New Roman" w:cs="Times New Roman"/>
          <w:sz w:val="20"/>
        </w:rPr>
        <w:t xml:space="preserve"> </w:t>
      </w:r>
      <w:r w:rsidRPr="00BD2041">
        <w:rPr>
          <w:rFonts w:ascii="Times New Roman" w:hAnsi="Times New Roman" w:cs="Times New Roman"/>
          <w:sz w:val="20"/>
        </w:rPr>
        <w:t>characteristics</w:t>
      </w:r>
      <w:r w:rsidR="00BD2041">
        <w:rPr>
          <w:rFonts w:ascii="Times New Roman" w:hAnsi="Times New Roman" w:cs="Times New Roman"/>
          <w:sz w:val="20"/>
        </w:rPr>
        <w:t xml:space="preserve"> </w:t>
      </w:r>
      <w:r w:rsidRPr="00BD2041">
        <w:rPr>
          <w:rFonts w:ascii="Times New Roman" w:hAnsi="Times New Roman" w:cs="Times New Roman"/>
          <w:sz w:val="20"/>
        </w:rPr>
        <w:t>and</w:t>
      </w:r>
      <w:r w:rsidR="00BD2041">
        <w:rPr>
          <w:rFonts w:ascii="Times New Roman" w:hAnsi="Times New Roman" w:cs="Times New Roman"/>
          <w:sz w:val="20"/>
        </w:rPr>
        <w:t xml:space="preserve"> </w:t>
      </w:r>
      <w:r w:rsidRPr="00BD2041">
        <w:rPr>
          <w:rFonts w:ascii="Times New Roman" w:hAnsi="Times New Roman" w:cs="Times New Roman"/>
          <w:sz w:val="20"/>
        </w:rPr>
        <w:t>productivity</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concrete</w:t>
      </w:r>
      <w:r w:rsidR="00BD2041">
        <w:rPr>
          <w:rFonts w:ascii="Times New Roman" w:hAnsi="Times New Roman" w:cs="Times New Roman"/>
          <w:sz w:val="20"/>
        </w:rPr>
        <w:t xml:space="preserve"> </w:t>
      </w:r>
      <w:r w:rsidRPr="00BD2041">
        <w:rPr>
          <w:rFonts w:ascii="Times New Roman" w:hAnsi="Times New Roman" w:cs="Times New Roman"/>
          <w:sz w:val="20"/>
        </w:rPr>
        <w:t>Reservoir</w:t>
      </w:r>
      <w:r w:rsidR="00AF53A1" w:rsidRPr="00BD2041">
        <w:rPr>
          <w:rFonts w:ascii="Times New Roman" w:hAnsi="Times New Roman" w:cs="Times New Roman"/>
          <w:sz w:val="20"/>
        </w:rPr>
        <w:t>.</w:t>
      </w:r>
      <w:r w:rsidR="00AF53A1">
        <w:rPr>
          <w:rFonts w:ascii="Times New Roman" w:hAnsi="Times New Roman" w:cs="Times New Roman"/>
          <w:sz w:val="20"/>
        </w:rPr>
        <w:t xml:space="preserve"> </w:t>
      </w:r>
      <w:r w:rsidR="00AF53A1" w:rsidRPr="00BD2041">
        <w:rPr>
          <w:rFonts w:ascii="Times New Roman" w:hAnsi="Times New Roman" w:cs="Times New Roman"/>
          <w:i/>
          <w:sz w:val="20"/>
        </w:rPr>
        <w:t>G</w:t>
      </w:r>
      <w:r w:rsidRPr="00BD2041">
        <w:rPr>
          <w:rFonts w:ascii="Times New Roman" w:hAnsi="Times New Roman" w:cs="Times New Roman"/>
          <w:i/>
          <w:sz w:val="20"/>
        </w:rPr>
        <w:t>lobal</w:t>
      </w:r>
      <w:r w:rsidR="00BD2041">
        <w:rPr>
          <w:rFonts w:ascii="Times New Roman" w:hAnsi="Times New Roman" w:cs="Times New Roman"/>
          <w:i/>
          <w:sz w:val="20"/>
        </w:rPr>
        <w:t xml:space="preserve"> </w:t>
      </w:r>
      <w:r w:rsidRPr="00BD2041">
        <w:rPr>
          <w:rFonts w:ascii="Times New Roman" w:hAnsi="Times New Roman" w:cs="Times New Roman"/>
          <w:sz w:val="20"/>
        </w:rPr>
        <w:t>Journal</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Agricultural</w:t>
      </w:r>
      <w:r w:rsidR="00BD2041">
        <w:rPr>
          <w:rFonts w:ascii="Times New Roman" w:hAnsi="Times New Roman" w:cs="Times New Roman"/>
          <w:sz w:val="20"/>
        </w:rPr>
        <w:t xml:space="preserve"> </w:t>
      </w:r>
      <w:r w:rsidRPr="00BD2041">
        <w:rPr>
          <w:rFonts w:ascii="Times New Roman" w:hAnsi="Times New Roman" w:cs="Times New Roman"/>
          <w:sz w:val="20"/>
        </w:rPr>
        <w:t>Science,</w:t>
      </w:r>
      <w:r w:rsidR="00BD2041">
        <w:rPr>
          <w:rFonts w:ascii="Times New Roman" w:hAnsi="Times New Roman" w:cs="Times New Roman"/>
          <w:sz w:val="20"/>
        </w:rPr>
        <w:t xml:space="preserve"> </w:t>
      </w:r>
      <w:r w:rsidRPr="00BD2041">
        <w:rPr>
          <w:rFonts w:ascii="Times New Roman" w:hAnsi="Times New Roman" w:cs="Times New Roman"/>
          <w:sz w:val="20"/>
        </w:rPr>
        <w:t>1</w:t>
      </w:r>
      <w:r w:rsidR="00BD2041">
        <w:rPr>
          <w:rFonts w:ascii="Times New Roman" w:hAnsi="Times New Roman" w:cs="Times New Roman"/>
          <w:sz w:val="20"/>
        </w:rPr>
        <w:t xml:space="preserve"> </w:t>
      </w:r>
      <w:r w:rsidRPr="00BD2041">
        <w:rPr>
          <w:rFonts w:ascii="Times New Roman" w:hAnsi="Times New Roman" w:cs="Times New Roman"/>
          <w:sz w:val="20"/>
        </w:rPr>
        <w:t>(2):</w:t>
      </w:r>
      <w:r w:rsidR="00BD2041">
        <w:rPr>
          <w:rFonts w:ascii="Times New Roman" w:hAnsi="Times New Roman" w:cs="Times New Roman"/>
          <w:sz w:val="20"/>
        </w:rPr>
        <w:t xml:space="preserve"> </w:t>
      </w:r>
      <w:r w:rsidRPr="00BD2041">
        <w:rPr>
          <w:rFonts w:ascii="Times New Roman" w:hAnsi="Times New Roman" w:cs="Times New Roman"/>
          <w:sz w:val="20"/>
        </w:rPr>
        <w:t>23-56.</w:t>
      </w:r>
    </w:p>
    <w:p w:rsidR="00B56804" w:rsidRPr="00BD2041" w:rsidRDefault="00B56804" w:rsidP="00AF53A1">
      <w:pPr>
        <w:pStyle w:val="ListParagraph"/>
        <w:numPr>
          <w:ilvl w:val="0"/>
          <w:numId w:val="1"/>
        </w:numPr>
        <w:snapToGrid w:val="0"/>
        <w:spacing w:after="0" w:line="240" w:lineRule="auto"/>
        <w:ind w:left="425" w:hanging="425"/>
        <w:jc w:val="both"/>
        <w:rPr>
          <w:rFonts w:ascii="Times New Roman" w:hAnsi="Times New Roman" w:cs="Times New Roman"/>
          <w:sz w:val="20"/>
        </w:rPr>
      </w:pPr>
      <w:r w:rsidRPr="00BD2041">
        <w:rPr>
          <w:rFonts w:ascii="Times New Roman" w:hAnsi="Times New Roman" w:cs="Times New Roman"/>
          <w:sz w:val="20"/>
        </w:rPr>
        <w:t>Wiafe,</w:t>
      </w:r>
      <w:r w:rsidR="00BD2041">
        <w:rPr>
          <w:rFonts w:ascii="Times New Roman" w:hAnsi="Times New Roman" w:cs="Times New Roman"/>
          <w:sz w:val="20"/>
        </w:rPr>
        <w:t xml:space="preserve"> </w:t>
      </w:r>
      <w:r w:rsidRPr="00BD2041">
        <w:rPr>
          <w:rFonts w:ascii="Times New Roman" w:hAnsi="Times New Roman" w:cs="Times New Roman"/>
          <w:sz w:val="20"/>
        </w:rPr>
        <w:t>G.</w:t>
      </w:r>
      <w:r w:rsidR="00BD2041">
        <w:rPr>
          <w:rFonts w:ascii="Times New Roman" w:hAnsi="Times New Roman" w:cs="Times New Roman"/>
          <w:sz w:val="20"/>
        </w:rPr>
        <w:t xml:space="preserve"> </w:t>
      </w:r>
      <w:r w:rsidRPr="00BD2041">
        <w:rPr>
          <w:rFonts w:ascii="Times New Roman" w:hAnsi="Times New Roman" w:cs="Times New Roman"/>
          <w:sz w:val="20"/>
        </w:rPr>
        <w:t>Frid</w:t>
      </w:r>
      <w:r w:rsidR="00BD2041">
        <w:rPr>
          <w:rFonts w:ascii="Times New Roman" w:hAnsi="Times New Roman" w:cs="Times New Roman"/>
          <w:sz w:val="20"/>
        </w:rPr>
        <w:t xml:space="preserve"> </w:t>
      </w:r>
      <w:r w:rsidRPr="00BD2041">
        <w:rPr>
          <w:rFonts w:ascii="Times New Roman" w:hAnsi="Times New Roman" w:cs="Times New Roman"/>
          <w:sz w:val="20"/>
        </w:rPr>
        <w:t>C.</w:t>
      </w:r>
      <w:r w:rsidR="00BD2041">
        <w:rPr>
          <w:rFonts w:ascii="Times New Roman" w:hAnsi="Times New Roman" w:cs="Times New Roman"/>
          <w:sz w:val="20"/>
        </w:rPr>
        <w:t xml:space="preserve"> </w:t>
      </w:r>
      <w:r w:rsidRPr="00BD2041">
        <w:rPr>
          <w:rFonts w:ascii="Times New Roman" w:hAnsi="Times New Roman" w:cs="Times New Roman"/>
          <w:sz w:val="20"/>
        </w:rPr>
        <w:t>L.</w:t>
      </w:r>
      <w:r w:rsidR="00BD2041">
        <w:rPr>
          <w:rFonts w:ascii="Times New Roman" w:hAnsi="Times New Roman" w:cs="Times New Roman"/>
          <w:sz w:val="20"/>
        </w:rPr>
        <w:t xml:space="preserve"> </w:t>
      </w:r>
      <w:r w:rsidRPr="00BD2041">
        <w:rPr>
          <w:rFonts w:ascii="Times New Roman" w:hAnsi="Times New Roman" w:cs="Times New Roman"/>
          <w:sz w:val="20"/>
        </w:rPr>
        <w:t>J</w:t>
      </w:r>
      <w:r w:rsidR="00BD2041" w:rsidRPr="00BD2041">
        <w:rPr>
          <w:rFonts w:ascii="Times New Roman" w:hAnsi="Times New Roman" w:cs="Times New Roman"/>
          <w:sz w:val="20"/>
        </w:rPr>
        <w:t>.</w:t>
      </w:r>
      <w:r w:rsidR="00BD2041">
        <w:rPr>
          <w:rFonts w:ascii="Times New Roman" w:hAnsi="Times New Roman" w:cs="Times New Roman"/>
          <w:sz w:val="20"/>
        </w:rPr>
        <w:t xml:space="preserve"> </w:t>
      </w:r>
      <w:r w:rsidR="00BD2041" w:rsidRPr="00BD2041">
        <w:rPr>
          <w:rFonts w:ascii="Times New Roman" w:hAnsi="Times New Roman" w:cs="Times New Roman"/>
          <w:sz w:val="20"/>
        </w:rPr>
        <w:t>(</w:t>
      </w:r>
      <w:r w:rsidRPr="00BD2041">
        <w:rPr>
          <w:rFonts w:ascii="Times New Roman" w:hAnsi="Times New Roman" w:cs="Times New Roman"/>
          <w:sz w:val="20"/>
        </w:rPr>
        <w:t>2001)</w:t>
      </w:r>
      <w:r w:rsidR="00BD2041">
        <w:rPr>
          <w:rFonts w:ascii="Times New Roman" w:hAnsi="Times New Roman" w:cs="Times New Roman"/>
          <w:sz w:val="20"/>
        </w:rPr>
        <w:t xml:space="preserve"> </w:t>
      </w:r>
      <w:r w:rsidRPr="00BD2041">
        <w:rPr>
          <w:rFonts w:ascii="Times New Roman" w:hAnsi="Times New Roman" w:cs="Times New Roman"/>
          <w:sz w:val="20"/>
        </w:rPr>
        <w:t>Marine</w:t>
      </w:r>
      <w:r w:rsidR="00BD2041">
        <w:rPr>
          <w:rFonts w:ascii="Times New Roman" w:hAnsi="Times New Roman" w:cs="Times New Roman"/>
          <w:sz w:val="20"/>
        </w:rPr>
        <w:t xml:space="preserve"> </w:t>
      </w:r>
      <w:r w:rsidRPr="00BD2041">
        <w:rPr>
          <w:rFonts w:ascii="Times New Roman" w:hAnsi="Times New Roman" w:cs="Times New Roman"/>
          <w:sz w:val="20"/>
        </w:rPr>
        <w:t>zooplankton</w:t>
      </w:r>
      <w:r w:rsidR="00BD2041">
        <w:rPr>
          <w:rFonts w:ascii="Times New Roman" w:hAnsi="Times New Roman" w:cs="Times New Roman"/>
          <w:sz w:val="20"/>
        </w:rPr>
        <w:t xml:space="preserve"> </w:t>
      </w:r>
      <w:r w:rsidRPr="00BD2041">
        <w:rPr>
          <w:rFonts w:ascii="Times New Roman" w:hAnsi="Times New Roman" w:cs="Times New Roman"/>
          <w:sz w:val="20"/>
        </w:rPr>
        <w:t>of</w:t>
      </w:r>
      <w:r w:rsidR="00BD2041">
        <w:rPr>
          <w:rFonts w:ascii="Times New Roman" w:hAnsi="Times New Roman" w:cs="Times New Roman"/>
          <w:sz w:val="20"/>
        </w:rPr>
        <w:t xml:space="preserve"> </w:t>
      </w:r>
      <w:r w:rsidRPr="00BD2041">
        <w:rPr>
          <w:rFonts w:ascii="Times New Roman" w:hAnsi="Times New Roman" w:cs="Times New Roman"/>
          <w:sz w:val="20"/>
        </w:rPr>
        <w:t>West</w:t>
      </w:r>
      <w:r w:rsidR="00BD2041">
        <w:rPr>
          <w:rFonts w:ascii="Times New Roman" w:hAnsi="Times New Roman" w:cs="Times New Roman"/>
          <w:sz w:val="20"/>
        </w:rPr>
        <w:t xml:space="preserve"> </w:t>
      </w:r>
      <w:r w:rsidRPr="00BD2041">
        <w:rPr>
          <w:rFonts w:ascii="Times New Roman" w:hAnsi="Times New Roman" w:cs="Times New Roman"/>
          <w:sz w:val="20"/>
        </w:rPr>
        <w:t>Africa</w:t>
      </w:r>
      <w:r w:rsidR="00BD2041">
        <w:rPr>
          <w:rFonts w:ascii="Times New Roman" w:hAnsi="Times New Roman" w:cs="Times New Roman"/>
          <w:sz w:val="20"/>
        </w:rPr>
        <w:t xml:space="preserve"> </w:t>
      </w:r>
      <w:r w:rsidRPr="00BD2041">
        <w:rPr>
          <w:rFonts w:ascii="Times New Roman" w:hAnsi="Times New Roman" w:cs="Times New Roman"/>
          <w:sz w:val="20"/>
        </w:rPr>
        <w:t>Marine</w:t>
      </w:r>
      <w:r w:rsidR="00BD2041">
        <w:rPr>
          <w:rFonts w:ascii="Times New Roman" w:hAnsi="Times New Roman" w:cs="Times New Roman"/>
          <w:sz w:val="20"/>
        </w:rPr>
        <w:t xml:space="preserve"> </w:t>
      </w:r>
      <w:r w:rsidRPr="00BD2041">
        <w:rPr>
          <w:rFonts w:ascii="Times New Roman" w:hAnsi="Times New Roman" w:cs="Times New Roman"/>
          <w:sz w:val="20"/>
        </w:rPr>
        <w:t>Biodiversity</w:t>
      </w:r>
      <w:r w:rsidR="00BD2041">
        <w:rPr>
          <w:rFonts w:ascii="Times New Roman" w:hAnsi="Times New Roman" w:cs="Times New Roman"/>
          <w:sz w:val="20"/>
        </w:rPr>
        <w:t xml:space="preserve"> </w:t>
      </w:r>
      <w:r w:rsidRPr="00BD2041">
        <w:rPr>
          <w:rFonts w:ascii="Times New Roman" w:hAnsi="Times New Roman" w:cs="Times New Roman"/>
          <w:sz w:val="20"/>
        </w:rPr>
        <w:t>capacity</w:t>
      </w:r>
      <w:r w:rsidR="00BD2041">
        <w:rPr>
          <w:rFonts w:ascii="Times New Roman" w:hAnsi="Times New Roman" w:cs="Times New Roman"/>
          <w:sz w:val="20"/>
        </w:rPr>
        <w:t xml:space="preserve"> </w:t>
      </w:r>
      <w:r w:rsidRPr="00BD2041">
        <w:rPr>
          <w:rFonts w:ascii="Times New Roman" w:hAnsi="Times New Roman" w:cs="Times New Roman"/>
          <w:sz w:val="20"/>
        </w:rPr>
        <w:t>Building</w:t>
      </w:r>
      <w:r w:rsidR="00BD2041">
        <w:rPr>
          <w:rFonts w:ascii="Times New Roman" w:hAnsi="Times New Roman" w:cs="Times New Roman"/>
          <w:sz w:val="20"/>
        </w:rPr>
        <w:t xml:space="preserve"> </w:t>
      </w:r>
      <w:r w:rsidRPr="00BD2041">
        <w:rPr>
          <w:rFonts w:ascii="Times New Roman" w:hAnsi="Times New Roman" w:cs="Times New Roman"/>
          <w:sz w:val="20"/>
        </w:rPr>
        <w:t>in</w:t>
      </w:r>
      <w:r w:rsidR="00BD2041">
        <w:rPr>
          <w:rFonts w:ascii="Times New Roman" w:hAnsi="Times New Roman" w:cs="Times New Roman"/>
          <w:sz w:val="20"/>
        </w:rPr>
        <w:t xml:space="preserve"> </w:t>
      </w:r>
      <w:r w:rsidRPr="00BD2041">
        <w:rPr>
          <w:rFonts w:ascii="Times New Roman" w:hAnsi="Times New Roman" w:cs="Times New Roman"/>
          <w:sz w:val="20"/>
        </w:rPr>
        <w:t>the</w:t>
      </w:r>
      <w:r w:rsidR="00BD2041">
        <w:rPr>
          <w:rFonts w:ascii="Times New Roman" w:hAnsi="Times New Roman" w:cs="Times New Roman"/>
          <w:sz w:val="20"/>
        </w:rPr>
        <w:t xml:space="preserve"> </w:t>
      </w:r>
      <w:r w:rsidRPr="00BD2041">
        <w:rPr>
          <w:rFonts w:ascii="Times New Roman" w:hAnsi="Times New Roman" w:cs="Times New Roman"/>
          <w:sz w:val="20"/>
        </w:rPr>
        <w:t>West</w:t>
      </w:r>
      <w:r w:rsidR="00BD2041">
        <w:rPr>
          <w:rFonts w:ascii="Times New Roman" w:hAnsi="Times New Roman" w:cs="Times New Roman"/>
          <w:sz w:val="20"/>
        </w:rPr>
        <w:t xml:space="preserve"> </w:t>
      </w:r>
      <w:r w:rsidRPr="00BD2041">
        <w:rPr>
          <w:rFonts w:ascii="Times New Roman" w:hAnsi="Times New Roman" w:cs="Times New Roman"/>
          <w:sz w:val="20"/>
        </w:rPr>
        <w:t>African</w:t>
      </w:r>
      <w:r w:rsidR="00BD2041">
        <w:rPr>
          <w:rFonts w:ascii="Times New Roman" w:hAnsi="Times New Roman" w:cs="Times New Roman"/>
          <w:sz w:val="20"/>
        </w:rPr>
        <w:t xml:space="preserve"> </w:t>
      </w:r>
      <w:r w:rsidRPr="00BD2041">
        <w:rPr>
          <w:rFonts w:ascii="Times New Roman" w:hAnsi="Times New Roman" w:cs="Times New Roman"/>
          <w:sz w:val="20"/>
        </w:rPr>
        <w:t>subregion,</w:t>
      </w:r>
      <w:r w:rsidR="00BD2041">
        <w:rPr>
          <w:rFonts w:ascii="Times New Roman" w:hAnsi="Times New Roman" w:cs="Times New Roman"/>
          <w:sz w:val="20"/>
        </w:rPr>
        <w:t xml:space="preserve"> </w:t>
      </w:r>
      <w:r w:rsidRPr="00BD2041">
        <w:rPr>
          <w:rFonts w:ascii="Times New Roman" w:hAnsi="Times New Roman" w:cs="Times New Roman"/>
          <w:sz w:val="20"/>
        </w:rPr>
        <w:t>Darwin</w:t>
      </w:r>
      <w:r w:rsidR="00BD2041">
        <w:rPr>
          <w:rFonts w:ascii="Times New Roman" w:hAnsi="Times New Roman" w:cs="Times New Roman"/>
          <w:sz w:val="20"/>
        </w:rPr>
        <w:t xml:space="preserve"> </w:t>
      </w:r>
      <w:r w:rsidRPr="00BD2041">
        <w:rPr>
          <w:rFonts w:ascii="Times New Roman" w:hAnsi="Times New Roman" w:cs="Times New Roman"/>
          <w:sz w:val="20"/>
        </w:rPr>
        <w:t>Initiative</w:t>
      </w:r>
      <w:r w:rsidR="00BD2041">
        <w:rPr>
          <w:rFonts w:ascii="Times New Roman" w:hAnsi="Times New Roman" w:cs="Times New Roman"/>
          <w:sz w:val="20"/>
        </w:rPr>
        <w:t xml:space="preserve"> </w:t>
      </w:r>
      <w:r w:rsidRPr="00BD2041">
        <w:rPr>
          <w:rFonts w:ascii="Times New Roman" w:hAnsi="Times New Roman" w:cs="Times New Roman"/>
          <w:sz w:val="20"/>
        </w:rPr>
        <w:t>Report</w:t>
      </w:r>
      <w:r w:rsidR="00BD2041">
        <w:rPr>
          <w:rFonts w:ascii="Times New Roman" w:hAnsi="Times New Roman" w:cs="Times New Roman"/>
          <w:sz w:val="20"/>
        </w:rPr>
        <w:t xml:space="preserve"> </w:t>
      </w:r>
      <w:r w:rsidRPr="00BD2041">
        <w:rPr>
          <w:rFonts w:ascii="Times New Roman" w:hAnsi="Times New Roman" w:cs="Times New Roman"/>
          <w:sz w:val="20"/>
        </w:rPr>
        <w:t>5,</w:t>
      </w:r>
      <w:r w:rsidR="00BD2041">
        <w:rPr>
          <w:rFonts w:ascii="Times New Roman" w:hAnsi="Times New Roman" w:cs="Times New Roman"/>
          <w:sz w:val="20"/>
        </w:rPr>
        <w:t xml:space="preserve"> </w:t>
      </w:r>
      <w:r w:rsidRPr="00BD2041">
        <w:rPr>
          <w:rFonts w:ascii="Times New Roman" w:hAnsi="Times New Roman" w:cs="Times New Roman"/>
          <w:sz w:val="20"/>
        </w:rPr>
        <w:t>Ref.</w:t>
      </w:r>
      <w:r w:rsidR="00BD2041">
        <w:rPr>
          <w:rFonts w:ascii="Times New Roman" w:hAnsi="Times New Roman" w:cs="Times New Roman"/>
          <w:sz w:val="20"/>
        </w:rPr>
        <w:t xml:space="preserve"> </w:t>
      </w:r>
      <w:r w:rsidRPr="00BD2041">
        <w:rPr>
          <w:rFonts w:ascii="Times New Roman" w:hAnsi="Times New Roman" w:cs="Times New Roman"/>
          <w:sz w:val="20"/>
        </w:rPr>
        <w:t>162/7/451,</w:t>
      </w:r>
      <w:r w:rsidR="00BD2041">
        <w:rPr>
          <w:rFonts w:ascii="Times New Roman" w:hAnsi="Times New Roman" w:cs="Times New Roman"/>
          <w:sz w:val="20"/>
        </w:rPr>
        <w:t xml:space="preserve"> </w:t>
      </w:r>
      <w:r w:rsidRPr="00BD2041">
        <w:rPr>
          <w:rFonts w:ascii="Times New Roman" w:hAnsi="Times New Roman" w:cs="Times New Roman"/>
          <w:sz w:val="20"/>
        </w:rPr>
        <w:t>120.</w:t>
      </w:r>
    </w:p>
    <w:p w:rsidR="00382693" w:rsidRPr="00AF53A1" w:rsidRDefault="00B56804" w:rsidP="00AF53A1">
      <w:pPr>
        <w:pStyle w:val="ListParagraph"/>
        <w:numPr>
          <w:ilvl w:val="0"/>
          <w:numId w:val="1"/>
        </w:numPr>
        <w:snapToGrid w:val="0"/>
        <w:spacing w:after="0" w:line="240" w:lineRule="auto"/>
        <w:ind w:left="425" w:hanging="425"/>
        <w:jc w:val="both"/>
        <w:rPr>
          <w:rFonts w:ascii="Times New Roman" w:hAnsi="Times New Roman" w:cs="Times New Roman"/>
          <w:sz w:val="20"/>
        </w:rPr>
      </w:pPr>
      <w:r w:rsidRPr="00AF53A1">
        <w:rPr>
          <w:rFonts w:ascii="Times New Roman" w:hAnsi="Times New Roman" w:cs="Times New Roman"/>
          <w:sz w:val="20"/>
        </w:rPr>
        <w:t>Yem</w:t>
      </w:r>
      <w:r w:rsidR="00BD2041" w:rsidRPr="00AF53A1">
        <w:rPr>
          <w:rFonts w:ascii="Times New Roman" w:hAnsi="Times New Roman" w:cs="Times New Roman"/>
          <w:sz w:val="20"/>
        </w:rPr>
        <w:t xml:space="preserve"> </w:t>
      </w:r>
      <w:r w:rsidRPr="00AF53A1">
        <w:rPr>
          <w:rFonts w:ascii="Times New Roman" w:hAnsi="Times New Roman" w:cs="Times New Roman"/>
          <w:sz w:val="20"/>
        </w:rPr>
        <w:t>I.</w:t>
      </w:r>
      <w:r w:rsidR="00BD2041" w:rsidRPr="00AF53A1">
        <w:rPr>
          <w:rFonts w:ascii="Times New Roman" w:hAnsi="Times New Roman" w:cs="Times New Roman"/>
          <w:sz w:val="20"/>
        </w:rPr>
        <w:t xml:space="preserve"> </w:t>
      </w:r>
      <w:r w:rsidRPr="00AF53A1">
        <w:rPr>
          <w:rFonts w:ascii="Times New Roman" w:hAnsi="Times New Roman" w:cs="Times New Roman"/>
          <w:sz w:val="20"/>
        </w:rPr>
        <w:t>Y.</w:t>
      </w:r>
      <w:r w:rsidR="00BD2041" w:rsidRPr="00AF53A1">
        <w:rPr>
          <w:rFonts w:ascii="Times New Roman" w:hAnsi="Times New Roman" w:cs="Times New Roman"/>
          <w:sz w:val="20"/>
        </w:rPr>
        <w:t xml:space="preserve"> </w:t>
      </w:r>
      <w:r w:rsidRPr="00AF53A1">
        <w:rPr>
          <w:rFonts w:ascii="Times New Roman" w:hAnsi="Times New Roman" w:cs="Times New Roman"/>
          <w:sz w:val="20"/>
        </w:rPr>
        <w:t>Bwala</w:t>
      </w:r>
      <w:r w:rsidR="00BD2041" w:rsidRPr="00AF53A1">
        <w:rPr>
          <w:rFonts w:ascii="Times New Roman" w:hAnsi="Times New Roman" w:cs="Times New Roman"/>
          <w:sz w:val="20"/>
        </w:rPr>
        <w:t xml:space="preserve"> </w:t>
      </w:r>
      <w:r w:rsidRPr="00AF53A1">
        <w:rPr>
          <w:rFonts w:ascii="Times New Roman" w:hAnsi="Times New Roman" w:cs="Times New Roman"/>
          <w:sz w:val="20"/>
        </w:rPr>
        <w:t>R.</w:t>
      </w:r>
      <w:r w:rsidR="00BD2041" w:rsidRPr="00AF53A1">
        <w:rPr>
          <w:rFonts w:ascii="Times New Roman" w:hAnsi="Times New Roman" w:cs="Times New Roman"/>
          <w:sz w:val="20"/>
        </w:rPr>
        <w:t xml:space="preserve"> </w:t>
      </w:r>
      <w:r w:rsidRPr="00AF53A1">
        <w:rPr>
          <w:rFonts w:ascii="Times New Roman" w:hAnsi="Times New Roman" w:cs="Times New Roman"/>
          <w:sz w:val="20"/>
        </w:rPr>
        <w:t>L,</w:t>
      </w:r>
      <w:r w:rsidR="00BD2041" w:rsidRPr="00AF53A1">
        <w:rPr>
          <w:rFonts w:ascii="Times New Roman" w:hAnsi="Times New Roman" w:cs="Times New Roman"/>
          <w:sz w:val="20"/>
        </w:rPr>
        <w:t xml:space="preserve"> </w:t>
      </w:r>
      <w:r w:rsidRPr="00AF53A1">
        <w:rPr>
          <w:rFonts w:ascii="Times New Roman" w:hAnsi="Times New Roman" w:cs="Times New Roman"/>
          <w:sz w:val="20"/>
        </w:rPr>
        <w:t>Bankole,</w:t>
      </w:r>
      <w:r w:rsidR="00BD2041" w:rsidRPr="00AF53A1">
        <w:rPr>
          <w:rFonts w:ascii="Times New Roman" w:hAnsi="Times New Roman" w:cs="Times New Roman"/>
          <w:sz w:val="20"/>
        </w:rPr>
        <w:t xml:space="preserve"> </w:t>
      </w:r>
      <w:r w:rsidRPr="00AF53A1">
        <w:rPr>
          <w:rFonts w:ascii="Times New Roman" w:hAnsi="Times New Roman" w:cs="Times New Roman"/>
          <w:sz w:val="20"/>
        </w:rPr>
        <w:t>N.</w:t>
      </w:r>
      <w:r w:rsidR="00BD2041" w:rsidRPr="00AF53A1">
        <w:rPr>
          <w:rFonts w:ascii="Times New Roman" w:hAnsi="Times New Roman" w:cs="Times New Roman"/>
          <w:sz w:val="20"/>
        </w:rPr>
        <w:t xml:space="preserve"> </w:t>
      </w:r>
      <w:r w:rsidRPr="00AF53A1">
        <w:rPr>
          <w:rFonts w:ascii="Times New Roman" w:hAnsi="Times New Roman" w:cs="Times New Roman"/>
          <w:sz w:val="20"/>
        </w:rPr>
        <w:t>O.</w:t>
      </w:r>
      <w:r w:rsidR="00BD2041" w:rsidRPr="00AF53A1">
        <w:rPr>
          <w:rFonts w:ascii="Times New Roman" w:hAnsi="Times New Roman" w:cs="Times New Roman"/>
          <w:sz w:val="20"/>
        </w:rPr>
        <w:t xml:space="preserve"> </w:t>
      </w:r>
      <w:r w:rsidRPr="00AF53A1">
        <w:rPr>
          <w:rFonts w:ascii="Times New Roman" w:hAnsi="Times New Roman" w:cs="Times New Roman"/>
          <w:sz w:val="20"/>
        </w:rPr>
        <w:t>Kwen,</w:t>
      </w:r>
      <w:r w:rsidR="00BD2041" w:rsidRPr="00AF53A1">
        <w:rPr>
          <w:rFonts w:ascii="Times New Roman" w:hAnsi="Times New Roman" w:cs="Times New Roman"/>
          <w:sz w:val="20"/>
        </w:rPr>
        <w:t xml:space="preserve"> </w:t>
      </w:r>
      <w:r w:rsidRPr="00AF53A1">
        <w:rPr>
          <w:rFonts w:ascii="Times New Roman" w:hAnsi="Times New Roman" w:cs="Times New Roman"/>
          <w:sz w:val="20"/>
        </w:rPr>
        <w:t>K.</w:t>
      </w:r>
      <w:r w:rsidR="00BD2041" w:rsidRPr="00AF53A1">
        <w:rPr>
          <w:rFonts w:ascii="Times New Roman" w:hAnsi="Times New Roman" w:cs="Times New Roman"/>
          <w:sz w:val="20"/>
        </w:rPr>
        <w:t xml:space="preserve"> </w:t>
      </w:r>
      <w:r w:rsidRPr="00AF53A1">
        <w:rPr>
          <w:rFonts w:ascii="Times New Roman" w:hAnsi="Times New Roman" w:cs="Times New Roman"/>
          <w:sz w:val="20"/>
        </w:rPr>
        <w:t>Usman,</w:t>
      </w:r>
      <w:r w:rsidR="00BD2041" w:rsidRPr="00AF53A1">
        <w:rPr>
          <w:rFonts w:ascii="Times New Roman" w:hAnsi="Times New Roman" w:cs="Times New Roman"/>
          <w:sz w:val="20"/>
        </w:rPr>
        <w:t xml:space="preserve"> </w:t>
      </w:r>
      <w:r w:rsidRPr="00AF53A1">
        <w:rPr>
          <w:rFonts w:ascii="Times New Roman" w:hAnsi="Times New Roman" w:cs="Times New Roman"/>
          <w:sz w:val="20"/>
        </w:rPr>
        <w:t>B.</w:t>
      </w:r>
      <w:r w:rsidR="00BD2041" w:rsidRPr="00AF53A1">
        <w:rPr>
          <w:rFonts w:ascii="Times New Roman" w:hAnsi="Times New Roman" w:cs="Times New Roman"/>
          <w:sz w:val="20"/>
        </w:rPr>
        <w:t xml:space="preserve"> </w:t>
      </w:r>
      <w:r w:rsidRPr="00AF53A1">
        <w:rPr>
          <w:rFonts w:ascii="Times New Roman" w:hAnsi="Times New Roman" w:cs="Times New Roman"/>
          <w:sz w:val="20"/>
        </w:rPr>
        <w:t>I.</w:t>
      </w:r>
      <w:r w:rsidR="00BD2041" w:rsidRPr="00AF53A1">
        <w:rPr>
          <w:rFonts w:ascii="Times New Roman" w:hAnsi="Times New Roman" w:cs="Times New Roman"/>
          <w:sz w:val="20"/>
        </w:rPr>
        <w:t xml:space="preserve"> </w:t>
      </w:r>
      <w:r w:rsidRPr="00AF53A1">
        <w:rPr>
          <w:rFonts w:ascii="Times New Roman" w:hAnsi="Times New Roman" w:cs="Times New Roman"/>
          <w:sz w:val="20"/>
        </w:rPr>
        <w:t>Clmar</w:t>
      </w:r>
      <w:r w:rsidR="00BD2041" w:rsidRPr="00AF53A1">
        <w:rPr>
          <w:rFonts w:ascii="Times New Roman" w:hAnsi="Times New Roman" w:cs="Times New Roman"/>
          <w:sz w:val="20"/>
        </w:rPr>
        <w:t xml:space="preserve"> </w:t>
      </w:r>
      <w:r w:rsidRPr="00AF53A1">
        <w:rPr>
          <w:rFonts w:ascii="Times New Roman" w:hAnsi="Times New Roman" w:cs="Times New Roman"/>
          <w:sz w:val="20"/>
        </w:rPr>
        <w:t>R.</w:t>
      </w:r>
      <w:r w:rsidR="00BD2041" w:rsidRPr="00AF53A1">
        <w:rPr>
          <w:rFonts w:ascii="Times New Roman" w:hAnsi="Times New Roman" w:cs="Times New Roman"/>
          <w:sz w:val="20"/>
        </w:rPr>
        <w:t xml:space="preserve"> </w:t>
      </w:r>
      <w:r w:rsidRPr="00AF53A1">
        <w:rPr>
          <w:rFonts w:ascii="Times New Roman" w:hAnsi="Times New Roman" w:cs="Times New Roman"/>
          <w:sz w:val="20"/>
        </w:rPr>
        <w:t>(2013).</w:t>
      </w:r>
      <w:r w:rsidR="00BD2041" w:rsidRPr="00AF53A1">
        <w:rPr>
          <w:rFonts w:ascii="Times New Roman" w:hAnsi="Times New Roman" w:cs="Times New Roman"/>
          <w:sz w:val="20"/>
        </w:rPr>
        <w:t xml:space="preserve"> </w:t>
      </w:r>
      <w:r w:rsidRPr="00AF53A1">
        <w:rPr>
          <w:rFonts w:ascii="Times New Roman" w:hAnsi="Times New Roman" w:cs="Times New Roman"/>
          <w:sz w:val="20"/>
        </w:rPr>
        <w:t>The</w:t>
      </w:r>
      <w:r w:rsidR="00BD2041" w:rsidRPr="00AF53A1">
        <w:rPr>
          <w:rFonts w:ascii="Times New Roman" w:hAnsi="Times New Roman" w:cs="Times New Roman"/>
          <w:sz w:val="20"/>
        </w:rPr>
        <w:t xml:space="preserve"> </w:t>
      </w:r>
      <w:r w:rsidRPr="00AF53A1">
        <w:rPr>
          <w:rFonts w:ascii="Times New Roman" w:hAnsi="Times New Roman" w:cs="Times New Roman"/>
          <w:sz w:val="20"/>
        </w:rPr>
        <w:t>identity</w:t>
      </w:r>
      <w:r w:rsidR="00BD2041" w:rsidRPr="00AF53A1">
        <w:rPr>
          <w:rFonts w:ascii="Times New Roman" w:hAnsi="Times New Roman" w:cs="Times New Roman"/>
          <w:sz w:val="20"/>
        </w:rPr>
        <w:t xml:space="preserve"> </w:t>
      </w:r>
      <w:r w:rsidRPr="00AF53A1">
        <w:rPr>
          <w:rFonts w:ascii="Times New Roman" w:hAnsi="Times New Roman" w:cs="Times New Roman"/>
          <w:sz w:val="20"/>
        </w:rPr>
        <w:t>of</w:t>
      </w:r>
      <w:r w:rsidR="00BD2041" w:rsidRPr="00AF53A1">
        <w:rPr>
          <w:rFonts w:ascii="Times New Roman" w:hAnsi="Times New Roman" w:cs="Times New Roman"/>
          <w:sz w:val="20"/>
        </w:rPr>
        <w:t xml:space="preserve"> </w:t>
      </w:r>
      <w:r w:rsidRPr="00AF53A1">
        <w:rPr>
          <w:rFonts w:ascii="Times New Roman" w:hAnsi="Times New Roman" w:cs="Times New Roman"/>
          <w:i/>
          <w:sz w:val="20"/>
        </w:rPr>
        <w:t>Schillbeintermedius</w:t>
      </w:r>
      <w:r w:rsidR="00BD2041" w:rsidRPr="00AF53A1">
        <w:rPr>
          <w:rFonts w:ascii="Times New Roman" w:hAnsi="Times New Roman" w:cs="Times New Roman"/>
          <w:sz w:val="20"/>
        </w:rPr>
        <w:t xml:space="preserve"> </w:t>
      </w:r>
      <w:r w:rsidRPr="00AF53A1">
        <w:rPr>
          <w:rFonts w:ascii="Times New Roman" w:hAnsi="Times New Roman" w:cs="Times New Roman"/>
          <w:sz w:val="20"/>
        </w:rPr>
        <w:t>in</w:t>
      </w:r>
      <w:r w:rsidR="00BD2041" w:rsidRPr="00AF53A1">
        <w:rPr>
          <w:rFonts w:ascii="Times New Roman" w:hAnsi="Times New Roman" w:cs="Times New Roman"/>
          <w:sz w:val="20"/>
        </w:rPr>
        <w:t xml:space="preserve"> </w:t>
      </w:r>
      <w:r w:rsidRPr="00AF53A1">
        <w:rPr>
          <w:rFonts w:ascii="Times New Roman" w:hAnsi="Times New Roman" w:cs="Times New Roman"/>
          <w:sz w:val="20"/>
        </w:rPr>
        <w:t>Jebba</w:t>
      </w:r>
      <w:r w:rsidR="00BD2041" w:rsidRPr="00AF53A1">
        <w:rPr>
          <w:rFonts w:ascii="Times New Roman" w:hAnsi="Times New Roman" w:cs="Times New Roman"/>
          <w:sz w:val="20"/>
        </w:rPr>
        <w:t xml:space="preserve"> </w:t>
      </w:r>
      <w:r w:rsidRPr="00AF53A1">
        <w:rPr>
          <w:rFonts w:ascii="Times New Roman" w:hAnsi="Times New Roman" w:cs="Times New Roman"/>
          <w:sz w:val="20"/>
        </w:rPr>
        <w:t>Lake,</w:t>
      </w:r>
      <w:r w:rsidR="00BD2041" w:rsidRPr="00AF53A1">
        <w:rPr>
          <w:rFonts w:ascii="Times New Roman" w:hAnsi="Times New Roman" w:cs="Times New Roman"/>
          <w:sz w:val="20"/>
        </w:rPr>
        <w:t xml:space="preserve"> </w:t>
      </w:r>
      <w:r w:rsidRPr="00AF53A1">
        <w:rPr>
          <w:rFonts w:ascii="Times New Roman" w:hAnsi="Times New Roman" w:cs="Times New Roman"/>
          <w:sz w:val="20"/>
        </w:rPr>
        <w:t>Nigeria.256</w:t>
      </w:r>
      <w:r w:rsidR="00BD2041" w:rsidRPr="00AF53A1">
        <w:rPr>
          <w:rFonts w:ascii="Times New Roman" w:hAnsi="Times New Roman" w:cs="Times New Roman"/>
          <w:sz w:val="20"/>
        </w:rPr>
        <w:t xml:space="preserve"> </w:t>
      </w:r>
      <w:r w:rsidRPr="00AF53A1">
        <w:rPr>
          <w:rFonts w:ascii="Times New Roman" w:hAnsi="Times New Roman" w:cs="Times New Roman"/>
          <w:sz w:val="20"/>
        </w:rPr>
        <w:t>-262.</w:t>
      </w:r>
    </w:p>
    <w:p w:rsidR="00AF53A1" w:rsidRDefault="00AF53A1" w:rsidP="00AF53A1">
      <w:pPr>
        <w:snapToGrid w:val="0"/>
        <w:spacing w:after="0" w:line="240" w:lineRule="auto"/>
        <w:ind w:left="425" w:hanging="425"/>
        <w:jc w:val="both"/>
        <w:rPr>
          <w:rFonts w:ascii="Times New Roman" w:hAnsi="Times New Roman" w:cs="Times New Roman"/>
          <w:sz w:val="20"/>
        </w:rPr>
        <w:sectPr w:rsidR="00AF53A1" w:rsidSect="00AF53A1">
          <w:type w:val="continuous"/>
          <w:pgSz w:w="12240" w:h="15840"/>
          <w:pgMar w:top="1440" w:right="1440" w:bottom="1440" w:left="1440" w:header="720" w:footer="720" w:gutter="0"/>
          <w:cols w:num="2" w:space="550"/>
          <w:docGrid w:linePitch="360"/>
        </w:sectPr>
      </w:pPr>
    </w:p>
    <w:p w:rsidR="00BD2041" w:rsidRDefault="00BD2041" w:rsidP="0046550C">
      <w:pPr>
        <w:snapToGrid w:val="0"/>
        <w:spacing w:after="0" w:line="240" w:lineRule="auto"/>
        <w:ind w:firstLine="425"/>
        <w:jc w:val="both"/>
        <w:rPr>
          <w:rFonts w:ascii="Times New Roman" w:hAnsi="Times New Roman" w:cs="Times New Roman"/>
          <w:sz w:val="20"/>
          <w:lang w:eastAsia="zh-CN"/>
        </w:rPr>
      </w:pPr>
    </w:p>
    <w:p w:rsidR="00AF53A1" w:rsidRPr="00BD2041" w:rsidRDefault="00AF53A1" w:rsidP="0046550C">
      <w:pPr>
        <w:snapToGrid w:val="0"/>
        <w:spacing w:after="0" w:line="240" w:lineRule="auto"/>
        <w:ind w:firstLine="425"/>
        <w:jc w:val="both"/>
        <w:rPr>
          <w:rFonts w:ascii="Times New Roman" w:hAnsi="Times New Roman" w:cs="Times New Roman"/>
          <w:sz w:val="20"/>
          <w:lang w:eastAsia="zh-CN"/>
        </w:rPr>
      </w:pPr>
    </w:p>
    <w:p w:rsidR="00382693" w:rsidRPr="00BD2041" w:rsidRDefault="00BD2041" w:rsidP="00AF53A1">
      <w:pPr>
        <w:snapToGrid w:val="0"/>
        <w:spacing w:after="0" w:line="240" w:lineRule="auto"/>
        <w:jc w:val="both"/>
        <w:rPr>
          <w:rFonts w:ascii="Times New Roman" w:hAnsi="Times New Roman" w:cs="Times New Roman"/>
          <w:sz w:val="20"/>
        </w:rPr>
      </w:pPr>
      <w:r w:rsidRPr="00BD2041">
        <w:rPr>
          <w:rFonts w:ascii="Times New Roman" w:hAnsi="Times New Roman" w:cs="Times New Roman"/>
          <w:sz w:val="20"/>
        </w:rPr>
        <w:t>11/18/2019</w:t>
      </w:r>
    </w:p>
    <w:sectPr w:rsidR="00382693" w:rsidRPr="00BD2041" w:rsidSect="00BD2041">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101" w:rsidRDefault="00412101" w:rsidP="00735E5E">
      <w:pPr>
        <w:spacing w:after="0" w:line="240" w:lineRule="auto"/>
      </w:pPr>
      <w:r>
        <w:separator/>
      </w:r>
    </w:p>
  </w:endnote>
  <w:endnote w:type="continuationSeparator" w:id="0">
    <w:p w:rsidR="00412101" w:rsidRDefault="00412101" w:rsidP="00735E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50C" w:rsidRDefault="00D84793" w:rsidP="00C06803">
    <w:pPr>
      <w:pStyle w:val="Footer"/>
      <w:framePr w:wrap="around" w:vAnchor="text" w:hAnchor="margin" w:xAlign="right" w:y="1"/>
      <w:rPr>
        <w:rStyle w:val="PageNumber"/>
      </w:rPr>
    </w:pPr>
    <w:r>
      <w:rPr>
        <w:rStyle w:val="PageNumber"/>
      </w:rPr>
      <w:fldChar w:fldCharType="begin"/>
    </w:r>
    <w:r w:rsidR="0046550C">
      <w:rPr>
        <w:rStyle w:val="PageNumber"/>
      </w:rPr>
      <w:instrText xml:space="preserve">PAGE  </w:instrText>
    </w:r>
    <w:r>
      <w:rPr>
        <w:rStyle w:val="PageNumber"/>
      </w:rPr>
      <w:fldChar w:fldCharType="end"/>
    </w:r>
  </w:p>
  <w:p w:rsidR="0046550C" w:rsidRDefault="0046550C" w:rsidP="00735E5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50C" w:rsidRPr="00ED18DB" w:rsidRDefault="00D84793" w:rsidP="00ED18DB">
    <w:pPr>
      <w:spacing w:after="0" w:line="240" w:lineRule="auto"/>
      <w:jc w:val="center"/>
      <w:rPr>
        <w:rFonts w:ascii="Times New Roman" w:hAnsi="Times New Roman" w:cs="Times New Roman"/>
        <w:sz w:val="20"/>
      </w:rPr>
    </w:pPr>
    <w:r w:rsidRPr="00ED18DB">
      <w:rPr>
        <w:rFonts w:ascii="Times New Roman" w:hAnsi="Times New Roman" w:cs="Times New Roman"/>
        <w:sz w:val="20"/>
      </w:rPr>
      <w:fldChar w:fldCharType="begin"/>
    </w:r>
    <w:r w:rsidR="00ED18DB" w:rsidRPr="00ED18DB">
      <w:rPr>
        <w:rFonts w:ascii="Times New Roman" w:hAnsi="Times New Roman" w:cs="Times New Roman"/>
        <w:sz w:val="20"/>
      </w:rPr>
      <w:instrText xml:space="preserve"> page </w:instrText>
    </w:r>
    <w:r w:rsidRPr="00ED18DB">
      <w:rPr>
        <w:rFonts w:ascii="Times New Roman" w:hAnsi="Times New Roman" w:cs="Times New Roman"/>
        <w:sz w:val="20"/>
      </w:rPr>
      <w:fldChar w:fldCharType="separate"/>
    </w:r>
    <w:r w:rsidR="00587422">
      <w:rPr>
        <w:rFonts w:ascii="Times New Roman" w:hAnsi="Times New Roman" w:cs="Times New Roman"/>
        <w:noProof/>
        <w:sz w:val="20"/>
      </w:rPr>
      <w:t>78</w:t>
    </w:r>
    <w:r w:rsidRPr="00ED18DB">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101" w:rsidRDefault="00412101" w:rsidP="00735E5E">
      <w:pPr>
        <w:spacing w:after="0" w:line="240" w:lineRule="auto"/>
      </w:pPr>
      <w:r>
        <w:separator/>
      </w:r>
    </w:p>
  </w:footnote>
  <w:footnote w:type="continuationSeparator" w:id="0">
    <w:p w:rsidR="00412101" w:rsidRDefault="00412101" w:rsidP="00735E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8DB" w:rsidRPr="00ED18DB" w:rsidRDefault="00ED18DB" w:rsidP="00ED18D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D18DB">
      <w:rPr>
        <w:rFonts w:ascii="Times New Roman" w:hAnsi="Times New Roman" w:cs="Times New Roman" w:hint="eastAsia"/>
        <w:iCs/>
        <w:color w:val="000000"/>
        <w:sz w:val="20"/>
        <w:szCs w:val="20"/>
      </w:rPr>
      <w:tab/>
    </w:r>
    <w:r w:rsidRPr="00ED18DB">
      <w:rPr>
        <w:rFonts w:ascii="Times New Roman" w:hAnsi="Times New Roman" w:cs="Times New Roman"/>
        <w:iCs/>
        <w:color w:val="000000"/>
        <w:sz w:val="20"/>
        <w:szCs w:val="20"/>
      </w:rPr>
      <w:t xml:space="preserve">Researcher </w:t>
    </w:r>
    <w:r w:rsidRPr="00ED18DB">
      <w:rPr>
        <w:rFonts w:ascii="Times New Roman" w:hAnsi="Times New Roman" w:cs="Times New Roman"/>
        <w:iCs/>
        <w:sz w:val="20"/>
        <w:szCs w:val="20"/>
      </w:rPr>
      <w:t>201</w:t>
    </w:r>
    <w:r w:rsidRPr="00ED18DB">
      <w:rPr>
        <w:rFonts w:ascii="Times New Roman" w:hAnsi="Times New Roman" w:cs="Times New Roman" w:hint="eastAsia"/>
        <w:iCs/>
        <w:sz w:val="20"/>
        <w:szCs w:val="20"/>
      </w:rPr>
      <w:t>9</w:t>
    </w:r>
    <w:r w:rsidRPr="00ED18DB">
      <w:rPr>
        <w:rFonts w:ascii="Times New Roman" w:hAnsi="Times New Roman" w:cs="Times New Roman"/>
        <w:iCs/>
        <w:sz w:val="20"/>
        <w:szCs w:val="20"/>
      </w:rPr>
      <w:t>;</w:t>
    </w:r>
    <w:r w:rsidRPr="00ED18DB">
      <w:rPr>
        <w:rFonts w:ascii="Times New Roman" w:hAnsi="Times New Roman" w:cs="Times New Roman" w:hint="eastAsia"/>
        <w:iCs/>
        <w:sz w:val="20"/>
        <w:szCs w:val="20"/>
      </w:rPr>
      <w:t>11</w:t>
    </w:r>
    <w:r w:rsidRPr="00ED18DB">
      <w:rPr>
        <w:rFonts w:ascii="Times New Roman" w:hAnsi="Times New Roman" w:cs="Times New Roman"/>
        <w:iCs/>
        <w:sz w:val="20"/>
        <w:szCs w:val="20"/>
      </w:rPr>
      <w:t>(</w:t>
    </w:r>
    <w:r w:rsidRPr="00ED18DB">
      <w:rPr>
        <w:rFonts w:ascii="Times New Roman" w:hAnsi="Times New Roman" w:cs="Times New Roman" w:hint="eastAsia"/>
        <w:iCs/>
        <w:sz w:val="20"/>
        <w:szCs w:val="20"/>
      </w:rPr>
      <w:t>11</w:t>
    </w:r>
    <w:r w:rsidRPr="00ED18DB">
      <w:rPr>
        <w:rFonts w:ascii="Times New Roman" w:hAnsi="Times New Roman" w:cs="Times New Roman"/>
        <w:iCs/>
        <w:sz w:val="20"/>
        <w:szCs w:val="20"/>
      </w:rPr>
      <w:t xml:space="preserve">)  </w:t>
    </w:r>
    <w:r w:rsidRPr="00ED18DB">
      <w:rPr>
        <w:rFonts w:ascii="Times New Roman" w:hAnsi="Times New Roman" w:cs="Times New Roman" w:hint="eastAsia"/>
        <w:iCs/>
        <w:sz w:val="20"/>
        <w:szCs w:val="20"/>
      </w:rPr>
      <w:t xml:space="preserve"> </w:t>
    </w:r>
    <w:r w:rsidRPr="00ED18DB">
      <w:rPr>
        <w:rFonts w:ascii="Times New Roman" w:hAnsi="Times New Roman" w:cs="Times New Roman"/>
        <w:iCs/>
        <w:sz w:val="20"/>
        <w:szCs w:val="20"/>
      </w:rPr>
      <w:t xml:space="preserve"> </w:t>
    </w:r>
    <w:r w:rsidRPr="00ED18DB">
      <w:rPr>
        <w:rFonts w:ascii="Times New Roman" w:hAnsi="Times New Roman" w:cs="Times New Roman" w:hint="eastAsia"/>
        <w:iCs/>
        <w:sz w:val="20"/>
        <w:szCs w:val="20"/>
      </w:rPr>
      <w:tab/>
    </w:r>
    <w:r w:rsidRPr="00ED18DB">
      <w:rPr>
        <w:rFonts w:ascii="Times New Roman" w:hAnsi="Times New Roman" w:cs="Times New Roman"/>
        <w:iCs/>
        <w:sz w:val="20"/>
        <w:szCs w:val="20"/>
      </w:rPr>
      <w:t xml:space="preserve">    </w:t>
    </w:r>
    <w:r w:rsidRPr="00ED18DB">
      <w:rPr>
        <w:rFonts w:ascii="Times New Roman" w:hAnsi="Times New Roman" w:cs="Times New Roman"/>
        <w:sz w:val="20"/>
        <w:szCs w:val="20"/>
      </w:rPr>
      <w:t xml:space="preserve"> </w:t>
    </w:r>
    <w:hyperlink r:id="rId1" w:history="1">
      <w:r w:rsidRPr="00ED18DB">
        <w:rPr>
          <w:rStyle w:val="Hyperlink"/>
          <w:rFonts w:ascii="Times New Roman" w:hAnsi="Times New Roman" w:cs="Times New Roman"/>
          <w:color w:val="0000FF"/>
          <w:sz w:val="20"/>
          <w:szCs w:val="20"/>
        </w:rPr>
        <w:t>http://www.sciencepub.net/researcher</w:t>
      </w:r>
    </w:hyperlink>
    <w:r w:rsidRPr="00ED18DB">
      <w:rPr>
        <w:rFonts w:ascii="Times New Roman" w:hAnsi="Times New Roman" w:cs="Times New Roman" w:hint="eastAsia"/>
        <w:sz w:val="20"/>
      </w:rPr>
      <w:t xml:space="preserve">   </w:t>
    </w:r>
    <w:r w:rsidRPr="00ED18DB">
      <w:rPr>
        <w:rFonts w:ascii="Times New Roman" w:hAnsi="Times New Roman" w:cs="Times New Roman" w:hint="eastAsia"/>
        <w:b/>
        <w:i/>
        <w:color w:val="FF0000"/>
        <w:sz w:val="20"/>
        <w:szCs w:val="20"/>
        <w:bdr w:val="single" w:sz="4" w:space="0" w:color="FF0000"/>
      </w:rPr>
      <w:t>RSJ</w:t>
    </w:r>
  </w:p>
  <w:p w:rsidR="00ED18DB" w:rsidRPr="00ED18DB" w:rsidRDefault="00ED18DB" w:rsidP="00ED18DB">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92066"/>
    <w:multiLevelType w:val="hybridMultilevel"/>
    <w:tmpl w:val="CE6A3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compat>
  <w:rsids>
    <w:rsidRoot w:val="00A259AC"/>
    <w:rsid w:val="000628E7"/>
    <w:rsid w:val="000721C8"/>
    <w:rsid w:val="00076351"/>
    <w:rsid w:val="000C7672"/>
    <w:rsid w:val="000D19D0"/>
    <w:rsid w:val="00100897"/>
    <w:rsid w:val="00131BAB"/>
    <w:rsid w:val="00166838"/>
    <w:rsid w:val="001B2EB2"/>
    <w:rsid w:val="001D33DD"/>
    <w:rsid w:val="001D3A14"/>
    <w:rsid w:val="001D4271"/>
    <w:rsid w:val="001D4FD6"/>
    <w:rsid w:val="001D7211"/>
    <w:rsid w:val="00237D40"/>
    <w:rsid w:val="00245820"/>
    <w:rsid w:val="002647F4"/>
    <w:rsid w:val="002922B2"/>
    <w:rsid w:val="00295CF8"/>
    <w:rsid w:val="002A7789"/>
    <w:rsid w:val="002E37B6"/>
    <w:rsid w:val="003317C1"/>
    <w:rsid w:val="00382693"/>
    <w:rsid w:val="003A78F0"/>
    <w:rsid w:val="003E1892"/>
    <w:rsid w:val="00404FE1"/>
    <w:rsid w:val="00412101"/>
    <w:rsid w:val="004205A4"/>
    <w:rsid w:val="00425C7A"/>
    <w:rsid w:val="0046550C"/>
    <w:rsid w:val="0047012D"/>
    <w:rsid w:val="00471755"/>
    <w:rsid w:val="00487AC9"/>
    <w:rsid w:val="00491C69"/>
    <w:rsid w:val="004A5A4F"/>
    <w:rsid w:val="004E0452"/>
    <w:rsid w:val="00505D0F"/>
    <w:rsid w:val="0051240C"/>
    <w:rsid w:val="00546A8C"/>
    <w:rsid w:val="00587422"/>
    <w:rsid w:val="005A098A"/>
    <w:rsid w:val="005A5225"/>
    <w:rsid w:val="005C72D8"/>
    <w:rsid w:val="005E590C"/>
    <w:rsid w:val="005F1941"/>
    <w:rsid w:val="00613407"/>
    <w:rsid w:val="006305E0"/>
    <w:rsid w:val="006616AC"/>
    <w:rsid w:val="00667CC0"/>
    <w:rsid w:val="00675F07"/>
    <w:rsid w:val="00685FAA"/>
    <w:rsid w:val="0069792F"/>
    <w:rsid w:val="006B1D8B"/>
    <w:rsid w:val="006C5A90"/>
    <w:rsid w:val="006D3244"/>
    <w:rsid w:val="006D7734"/>
    <w:rsid w:val="00721DBD"/>
    <w:rsid w:val="00730CDC"/>
    <w:rsid w:val="007347DF"/>
    <w:rsid w:val="00735E5E"/>
    <w:rsid w:val="00780977"/>
    <w:rsid w:val="00781518"/>
    <w:rsid w:val="007B1A51"/>
    <w:rsid w:val="007D159A"/>
    <w:rsid w:val="0080596C"/>
    <w:rsid w:val="00863D18"/>
    <w:rsid w:val="008736EA"/>
    <w:rsid w:val="00874C2E"/>
    <w:rsid w:val="008A08C9"/>
    <w:rsid w:val="008F03CA"/>
    <w:rsid w:val="008F4587"/>
    <w:rsid w:val="009275DB"/>
    <w:rsid w:val="00935C71"/>
    <w:rsid w:val="0095696A"/>
    <w:rsid w:val="009845B5"/>
    <w:rsid w:val="00996E81"/>
    <w:rsid w:val="009B7F49"/>
    <w:rsid w:val="009D2A17"/>
    <w:rsid w:val="009D3DF4"/>
    <w:rsid w:val="009D6DB5"/>
    <w:rsid w:val="00A17B8D"/>
    <w:rsid w:val="00A259AC"/>
    <w:rsid w:val="00A348FB"/>
    <w:rsid w:val="00A4653E"/>
    <w:rsid w:val="00A84F1E"/>
    <w:rsid w:val="00AD0DAC"/>
    <w:rsid w:val="00AF53A1"/>
    <w:rsid w:val="00B32600"/>
    <w:rsid w:val="00B472D5"/>
    <w:rsid w:val="00B53CA8"/>
    <w:rsid w:val="00B56804"/>
    <w:rsid w:val="00B85CDE"/>
    <w:rsid w:val="00B85D88"/>
    <w:rsid w:val="00B8607F"/>
    <w:rsid w:val="00BA3368"/>
    <w:rsid w:val="00BD2041"/>
    <w:rsid w:val="00BE250B"/>
    <w:rsid w:val="00C03D4B"/>
    <w:rsid w:val="00C06803"/>
    <w:rsid w:val="00C16E0C"/>
    <w:rsid w:val="00C54405"/>
    <w:rsid w:val="00CA22A6"/>
    <w:rsid w:val="00CA3CDB"/>
    <w:rsid w:val="00CC6AA5"/>
    <w:rsid w:val="00CE51DC"/>
    <w:rsid w:val="00D203BE"/>
    <w:rsid w:val="00D37084"/>
    <w:rsid w:val="00D4368E"/>
    <w:rsid w:val="00D6417D"/>
    <w:rsid w:val="00D74F87"/>
    <w:rsid w:val="00D84793"/>
    <w:rsid w:val="00D87C65"/>
    <w:rsid w:val="00D936EF"/>
    <w:rsid w:val="00E1438C"/>
    <w:rsid w:val="00E16517"/>
    <w:rsid w:val="00E33C1E"/>
    <w:rsid w:val="00E478EF"/>
    <w:rsid w:val="00E64C9D"/>
    <w:rsid w:val="00E702B8"/>
    <w:rsid w:val="00E87180"/>
    <w:rsid w:val="00E92AD8"/>
    <w:rsid w:val="00E938C3"/>
    <w:rsid w:val="00E962CE"/>
    <w:rsid w:val="00E9719B"/>
    <w:rsid w:val="00EC2EE3"/>
    <w:rsid w:val="00ED18DB"/>
    <w:rsid w:val="00ED2528"/>
    <w:rsid w:val="00F37D0A"/>
    <w:rsid w:val="00F4374F"/>
    <w:rsid w:val="00F62D03"/>
    <w:rsid w:val="00F80761"/>
    <w:rsid w:val="00F85A69"/>
    <w:rsid w:val="00F964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6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21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735E5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5E5E"/>
  </w:style>
  <w:style w:type="character" w:styleId="PageNumber">
    <w:name w:val="page number"/>
    <w:basedOn w:val="DefaultParagraphFont"/>
    <w:uiPriority w:val="99"/>
    <w:semiHidden/>
    <w:unhideWhenUsed/>
    <w:rsid w:val="00735E5E"/>
  </w:style>
  <w:style w:type="paragraph" w:styleId="BalloonText">
    <w:name w:val="Balloon Text"/>
    <w:basedOn w:val="Normal"/>
    <w:link w:val="BalloonTextChar"/>
    <w:uiPriority w:val="99"/>
    <w:semiHidden/>
    <w:unhideWhenUsed/>
    <w:rsid w:val="00A34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8FB"/>
    <w:rPr>
      <w:rFonts w:ascii="Tahoma" w:hAnsi="Tahoma" w:cs="Tahoma"/>
      <w:sz w:val="16"/>
      <w:szCs w:val="16"/>
    </w:rPr>
  </w:style>
  <w:style w:type="paragraph" w:styleId="ListParagraph">
    <w:name w:val="List Paragraph"/>
    <w:basedOn w:val="Normal"/>
    <w:uiPriority w:val="34"/>
    <w:qFormat/>
    <w:rsid w:val="00730CDC"/>
    <w:pPr>
      <w:ind w:left="720"/>
      <w:contextualSpacing/>
    </w:pPr>
  </w:style>
  <w:style w:type="character" w:styleId="Hyperlink">
    <w:name w:val="Hyperlink"/>
    <w:basedOn w:val="DefaultParagraphFont"/>
    <w:uiPriority w:val="99"/>
    <w:unhideWhenUsed/>
    <w:rsid w:val="00685FAA"/>
    <w:rPr>
      <w:color w:val="0000FF" w:themeColor="hyperlink"/>
      <w:u w:val="single"/>
    </w:rPr>
  </w:style>
  <w:style w:type="paragraph" w:styleId="Header">
    <w:name w:val="header"/>
    <w:basedOn w:val="Normal"/>
    <w:link w:val="HeaderChar"/>
    <w:uiPriority w:val="99"/>
    <w:semiHidden/>
    <w:unhideWhenUsed/>
    <w:rsid w:val="00BD2041"/>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BD204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image" Target="media/image1.jpeg"/><Relationship Id="rId18" Type="http://schemas.openxmlformats.org/officeDocument/2006/relationships/image" Target="media/image4.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bejob_u@yahoo.Com" TargetMode="External"/><Relationship Id="rId12" Type="http://schemas.openxmlformats.org/officeDocument/2006/relationships/footer" Target="footer2.xml"/><Relationship Id="rId17" Type="http://schemas.openxmlformats.org/officeDocument/2006/relationships/oleObject" Target="embeddings/oleObject2.bin"/><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header" Target="header1.xml"/><Relationship Id="rId19"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hyperlink" Target="http://www.dx.doi.org/10.7537/marsrsj111119.09" TargetMode="External"/><Relationship Id="rId14"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4683</Words>
  <Characters>26698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31319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JULET</dc:creator>
  <cp:lastModifiedBy>Administrator</cp:lastModifiedBy>
  <cp:revision>3</cp:revision>
  <cp:lastPrinted>2019-07-25T11:38:00Z</cp:lastPrinted>
  <dcterms:created xsi:type="dcterms:W3CDTF">2019-11-20T14:08:00Z</dcterms:created>
  <dcterms:modified xsi:type="dcterms:W3CDTF">2019-11-21T04:27:00Z</dcterms:modified>
</cp:coreProperties>
</file>