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B85" w:rsidRDefault="00E12B85" w:rsidP="00E12B85">
      <w:pPr>
        <w:suppressAutoHyphens w:val="0"/>
        <w:snapToGrid w:val="0"/>
        <w:jc w:val="center"/>
        <w:rPr>
          <w:b/>
          <w:sz w:val="20"/>
          <w:szCs w:val="20"/>
          <w:lang w:eastAsia="zh-CN"/>
        </w:rPr>
      </w:pPr>
    </w:p>
    <w:p w:rsidR="006338BA" w:rsidRPr="00E12B85" w:rsidRDefault="00E71BF8" w:rsidP="00E12B85">
      <w:pPr>
        <w:suppressAutoHyphens w:val="0"/>
        <w:snapToGrid w:val="0"/>
        <w:jc w:val="center"/>
        <w:rPr>
          <w:b/>
          <w:sz w:val="20"/>
          <w:szCs w:val="20"/>
          <w:lang w:eastAsia="zh-CN"/>
        </w:rPr>
      </w:pPr>
      <w:r w:rsidRPr="00E12B85">
        <w:rPr>
          <w:b/>
          <w:sz w:val="20"/>
          <w:szCs w:val="20"/>
        </w:rPr>
        <w:t xml:space="preserve">Improvement of geometric and optical distortion for the scanned document images based on text </w:t>
      </w:r>
      <w:r w:rsidR="00A20DCE" w:rsidRPr="00E12B85">
        <w:rPr>
          <w:b/>
          <w:sz w:val="20"/>
          <w:szCs w:val="20"/>
        </w:rPr>
        <w:t>b</w:t>
      </w:r>
      <w:r w:rsidRPr="00E12B85">
        <w:rPr>
          <w:b/>
          <w:sz w:val="20"/>
          <w:szCs w:val="20"/>
        </w:rPr>
        <w:t>oundary lines and brightness estimation function</w:t>
      </w:r>
    </w:p>
    <w:p w:rsidR="006338BA" w:rsidRPr="00E12B85" w:rsidRDefault="006338BA" w:rsidP="00E12B85">
      <w:pPr>
        <w:suppressAutoHyphens w:val="0"/>
        <w:snapToGrid w:val="0"/>
        <w:jc w:val="center"/>
        <w:rPr>
          <w:sz w:val="20"/>
          <w:szCs w:val="20"/>
          <w:lang w:eastAsia="zh-CN"/>
        </w:rPr>
      </w:pPr>
    </w:p>
    <w:p w:rsidR="006338BA" w:rsidRPr="00E12B85" w:rsidRDefault="004C2539" w:rsidP="00E12B85">
      <w:pPr>
        <w:suppressAutoHyphens w:val="0"/>
        <w:snapToGrid w:val="0"/>
        <w:jc w:val="center"/>
        <w:rPr>
          <w:sz w:val="20"/>
          <w:szCs w:val="20"/>
        </w:rPr>
      </w:pPr>
      <w:r w:rsidRPr="00E12B85">
        <w:rPr>
          <w:sz w:val="20"/>
          <w:szCs w:val="20"/>
        </w:rPr>
        <w:t>Pegah Nouri</w:t>
      </w:r>
      <w:r w:rsidRPr="00E12B85">
        <w:rPr>
          <w:sz w:val="20"/>
          <w:szCs w:val="20"/>
          <w:vertAlign w:val="superscript"/>
        </w:rPr>
        <w:t>1,*</w:t>
      </w:r>
      <w:r w:rsidRPr="00E12B85">
        <w:rPr>
          <w:sz w:val="20"/>
          <w:szCs w:val="20"/>
        </w:rPr>
        <w:t>, Yaser Baleghi</w:t>
      </w:r>
      <w:r w:rsidRPr="00E12B85">
        <w:rPr>
          <w:sz w:val="20"/>
          <w:szCs w:val="20"/>
          <w:vertAlign w:val="superscript"/>
        </w:rPr>
        <w:t>2</w:t>
      </w:r>
      <w:r w:rsidRPr="00E12B85">
        <w:rPr>
          <w:sz w:val="20"/>
          <w:szCs w:val="20"/>
        </w:rPr>
        <w:t>, Mehrdad Ahmadi Kamarposhti</w:t>
      </w:r>
      <w:r w:rsidRPr="00E12B85">
        <w:rPr>
          <w:sz w:val="20"/>
          <w:szCs w:val="20"/>
          <w:vertAlign w:val="superscript"/>
        </w:rPr>
        <w:t>1</w:t>
      </w:r>
    </w:p>
    <w:p w:rsidR="006338BA" w:rsidRPr="00E12B85" w:rsidRDefault="006338BA" w:rsidP="00E12B85">
      <w:pPr>
        <w:suppressAutoHyphens w:val="0"/>
        <w:snapToGrid w:val="0"/>
        <w:jc w:val="center"/>
        <w:rPr>
          <w:sz w:val="20"/>
          <w:szCs w:val="20"/>
        </w:rPr>
      </w:pPr>
    </w:p>
    <w:p w:rsidR="00E17F5B" w:rsidRPr="00E12B85" w:rsidRDefault="00593132" w:rsidP="00E12B85">
      <w:pPr>
        <w:suppressAutoHyphens w:val="0"/>
        <w:snapToGrid w:val="0"/>
        <w:jc w:val="center"/>
        <w:rPr>
          <w:sz w:val="20"/>
          <w:szCs w:val="20"/>
        </w:rPr>
      </w:pPr>
      <w:r w:rsidRPr="00E12B85">
        <w:rPr>
          <w:sz w:val="20"/>
          <w:szCs w:val="20"/>
          <w:vertAlign w:val="superscript"/>
        </w:rPr>
        <w:t>1.</w:t>
      </w:r>
      <w:r w:rsidR="00471E57" w:rsidRPr="00E12B85">
        <w:rPr>
          <w:sz w:val="20"/>
          <w:szCs w:val="20"/>
        </w:rPr>
        <w:t xml:space="preserve"> </w:t>
      </w:r>
      <w:r w:rsidR="004C2539" w:rsidRPr="00E12B85">
        <w:rPr>
          <w:sz w:val="20"/>
          <w:szCs w:val="20"/>
        </w:rPr>
        <w:t>Young Researcher Club</w:t>
      </w:r>
      <w:r w:rsidR="00E17F5B" w:rsidRPr="00E12B85">
        <w:rPr>
          <w:sz w:val="20"/>
          <w:szCs w:val="20"/>
        </w:rPr>
        <w:t xml:space="preserve">, </w:t>
      </w:r>
      <w:r w:rsidR="004C2539" w:rsidRPr="00E12B85">
        <w:rPr>
          <w:sz w:val="20"/>
          <w:szCs w:val="20"/>
        </w:rPr>
        <w:t>Jouybar</w:t>
      </w:r>
      <w:r w:rsidR="00E17F5B" w:rsidRPr="00E12B85">
        <w:rPr>
          <w:sz w:val="20"/>
          <w:szCs w:val="20"/>
        </w:rPr>
        <w:t xml:space="preserve"> </w:t>
      </w:r>
      <w:r w:rsidR="004954DF" w:rsidRPr="00E12B85">
        <w:rPr>
          <w:sz w:val="20"/>
          <w:szCs w:val="20"/>
        </w:rPr>
        <w:t>Branch,</w:t>
      </w:r>
      <w:r w:rsidR="00E17F5B" w:rsidRPr="00E12B85">
        <w:rPr>
          <w:sz w:val="20"/>
          <w:szCs w:val="20"/>
        </w:rPr>
        <w:t xml:space="preserve"> Islamic Azad University, </w:t>
      </w:r>
      <w:r w:rsidR="004C2539" w:rsidRPr="00E12B85">
        <w:rPr>
          <w:sz w:val="20"/>
          <w:szCs w:val="20"/>
        </w:rPr>
        <w:t>Jouybar</w:t>
      </w:r>
      <w:r w:rsidR="00E17F5B" w:rsidRPr="00E12B85">
        <w:rPr>
          <w:sz w:val="20"/>
          <w:szCs w:val="20"/>
        </w:rPr>
        <w:t xml:space="preserve">, Iran </w:t>
      </w:r>
    </w:p>
    <w:p w:rsidR="004C2539" w:rsidRPr="00E12B85" w:rsidRDefault="004C2539" w:rsidP="00E12B85">
      <w:pPr>
        <w:suppressAutoHyphens w:val="0"/>
        <w:snapToGrid w:val="0"/>
        <w:jc w:val="center"/>
        <w:rPr>
          <w:sz w:val="20"/>
          <w:szCs w:val="20"/>
        </w:rPr>
      </w:pPr>
      <w:r w:rsidRPr="00E12B85">
        <w:rPr>
          <w:sz w:val="20"/>
          <w:szCs w:val="20"/>
          <w:vertAlign w:val="superscript"/>
        </w:rPr>
        <w:t>2.</w:t>
      </w:r>
      <w:r w:rsidRPr="00E12B85">
        <w:rPr>
          <w:sz w:val="20"/>
          <w:szCs w:val="20"/>
        </w:rPr>
        <w:t xml:space="preserve"> Faculty of Computer and Electrical Engineering, Babol Noshirvani University of Technology, Babol, Iran</w:t>
      </w:r>
    </w:p>
    <w:p w:rsidR="006338BA" w:rsidRPr="00E12B85" w:rsidRDefault="004C2539" w:rsidP="00E12B85">
      <w:pPr>
        <w:suppressAutoHyphens w:val="0"/>
        <w:snapToGrid w:val="0"/>
        <w:jc w:val="center"/>
        <w:rPr>
          <w:sz w:val="20"/>
          <w:szCs w:val="20"/>
        </w:rPr>
      </w:pPr>
      <w:r w:rsidRPr="00E12B85">
        <w:rPr>
          <w:sz w:val="20"/>
          <w:szCs w:val="20"/>
        </w:rPr>
        <w:t>*Corresponding Author</w:t>
      </w:r>
    </w:p>
    <w:p w:rsidR="006338BA" w:rsidRPr="00E12B85" w:rsidRDefault="006338BA" w:rsidP="00E12B85">
      <w:pPr>
        <w:suppressAutoHyphens w:val="0"/>
        <w:snapToGrid w:val="0"/>
        <w:jc w:val="center"/>
        <w:rPr>
          <w:sz w:val="20"/>
          <w:szCs w:val="20"/>
        </w:rPr>
      </w:pPr>
    </w:p>
    <w:p w:rsidR="00E12B85" w:rsidRDefault="00471E57" w:rsidP="00E12B85">
      <w:pPr>
        <w:suppressAutoHyphens w:val="0"/>
        <w:snapToGrid w:val="0"/>
        <w:jc w:val="both"/>
        <w:rPr>
          <w:bCs/>
          <w:smallCaps/>
          <w:sz w:val="20"/>
          <w:lang w:eastAsia="zh-CN"/>
        </w:rPr>
      </w:pPr>
      <w:r w:rsidRPr="00E12B85">
        <w:rPr>
          <w:b/>
          <w:sz w:val="20"/>
          <w:szCs w:val="20"/>
        </w:rPr>
        <w:t xml:space="preserve">Abstract: </w:t>
      </w:r>
      <w:r w:rsidR="004C2539" w:rsidRPr="00E12B85">
        <w:rPr>
          <w:sz w:val="20"/>
          <w:szCs w:val="20"/>
          <w:lang w:val="en-AU"/>
        </w:rPr>
        <w:t xml:space="preserve">While the pages of a book or thick document to be </w:t>
      </w:r>
      <w:r w:rsidR="004467FA" w:rsidRPr="00E12B85">
        <w:rPr>
          <w:sz w:val="20"/>
          <w:szCs w:val="20"/>
          <w:lang w:val="en-AU"/>
        </w:rPr>
        <w:t>scanned;</w:t>
      </w:r>
      <w:r w:rsidR="004C2539" w:rsidRPr="00E12B85">
        <w:rPr>
          <w:sz w:val="20"/>
          <w:szCs w:val="20"/>
          <w:lang w:val="en-AU"/>
        </w:rPr>
        <w:t xml:space="preserve"> two types of geometric and optical d</w:t>
      </w:r>
      <w:r w:rsidR="00E71BF8" w:rsidRPr="00E12B85">
        <w:rPr>
          <w:sz w:val="20"/>
          <w:szCs w:val="20"/>
          <w:lang w:val="en-AU"/>
        </w:rPr>
        <w:t>istortion</w:t>
      </w:r>
      <w:r w:rsidR="004C2539" w:rsidRPr="00E12B85">
        <w:rPr>
          <w:sz w:val="20"/>
          <w:szCs w:val="20"/>
          <w:lang w:val="en-AU"/>
        </w:rPr>
        <w:t xml:space="preserve"> for the scanned images arise. As a result of the damages, hick curvy lines of text in the document find and book binding are shaded. This problem makes it difficult to read. In the near future, it is an attempt to correct such images. In this paper, we review the methods for correcting the curvature and shadow images of scanned documents in the thick boundary lines of text books; we estimate the lighting function</w:t>
      </w:r>
      <w:r w:rsidR="004C2539" w:rsidRPr="00E12B85">
        <w:rPr>
          <w:bCs/>
          <w:snapToGrid w:val="0"/>
          <w:sz w:val="20"/>
        </w:rPr>
        <w:t>.</w:t>
      </w:r>
      <w:r w:rsidR="004C2539" w:rsidRPr="00E12B85">
        <w:rPr>
          <w:bCs/>
          <w:smallCaps/>
          <w:sz w:val="20"/>
        </w:rPr>
        <w:t xml:space="preserve"> </w:t>
      </w:r>
    </w:p>
    <w:p w:rsidR="00E12B85" w:rsidRPr="00E12B85" w:rsidRDefault="00966860" w:rsidP="00E12B85">
      <w:pPr>
        <w:suppressAutoHyphens w:val="0"/>
        <w:snapToGrid w:val="0"/>
        <w:jc w:val="both"/>
        <w:rPr>
          <w:b/>
          <w:sz w:val="20"/>
          <w:szCs w:val="20"/>
          <w:lang w:eastAsia="zh-CN"/>
        </w:rPr>
      </w:pPr>
      <w:r w:rsidRPr="00E12B85">
        <w:rPr>
          <w:color w:val="000000"/>
          <w:sz w:val="20"/>
          <w:szCs w:val="20"/>
        </w:rPr>
        <w:t>[</w:t>
      </w:r>
      <w:r w:rsidR="004C2539" w:rsidRPr="00E12B85">
        <w:rPr>
          <w:color w:val="000000"/>
          <w:sz w:val="20"/>
          <w:szCs w:val="20"/>
        </w:rPr>
        <w:t>Nouri</w:t>
      </w:r>
      <w:r w:rsidR="00D27D71" w:rsidRPr="00E12B85">
        <w:rPr>
          <w:color w:val="000000"/>
          <w:sz w:val="20"/>
          <w:szCs w:val="20"/>
        </w:rPr>
        <w:t xml:space="preserve"> P, </w:t>
      </w:r>
      <w:r w:rsidR="004C2539" w:rsidRPr="00E12B85">
        <w:rPr>
          <w:color w:val="000000"/>
          <w:sz w:val="20"/>
          <w:szCs w:val="20"/>
        </w:rPr>
        <w:t>Baleghi</w:t>
      </w:r>
      <w:r w:rsidR="00D27D71" w:rsidRPr="00E12B85">
        <w:rPr>
          <w:color w:val="000000"/>
          <w:sz w:val="20"/>
          <w:szCs w:val="20"/>
        </w:rPr>
        <w:t xml:space="preserve"> </w:t>
      </w:r>
      <w:r w:rsidR="004C2539" w:rsidRPr="00E12B85">
        <w:rPr>
          <w:color w:val="000000"/>
          <w:sz w:val="20"/>
          <w:szCs w:val="20"/>
        </w:rPr>
        <w:t>Y</w:t>
      </w:r>
      <w:r w:rsidR="00D27D71" w:rsidRPr="00E12B85">
        <w:rPr>
          <w:color w:val="000000"/>
          <w:sz w:val="20"/>
          <w:szCs w:val="20"/>
        </w:rPr>
        <w:t>.</w:t>
      </w:r>
      <w:r w:rsidR="004C2539" w:rsidRPr="00E12B85">
        <w:rPr>
          <w:color w:val="000000"/>
          <w:sz w:val="20"/>
          <w:szCs w:val="20"/>
        </w:rPr>
        <w:t xml:space="preserve"> Kamarposhti M A.</w:t>
      </w:r>
      <w:r w:rsidR="00D27D71" w:rsidRPr="00E12B85">
        <w:rPr>
          <w:color w:val="000000"/>
          <w:sz w:val="20"/>
          <w:szCs w:val="20"/>
        </w:rPr>
        <w:t xml:space="preserve"> </w:t>
      </w:r>
      <w:r w:rsidR="00E71BF8" w:rsidRPr="00E12B85">
        <w:rPr>
          <w:b/>
          <w:sz w:val="20"/>
          <w:szCs w:val="20"/>
        </w:rPr>
        <w:t>Improvement of geometric and optical distortion for the scanned document images based on text Boundary lines and brightness estimation function</w:t>
      </w:r>
      <w:r w:rsidR="00E12B85" w:rsidRPr="00E12B85">
        <w:rPr>
          <w:rFonts w:eastAsia="Times New Roman"/>
          <w:b/>
          <w:bCs/>
          <w:sz w:val="20"/>
          <w:szCs w:val="20"/>
          <w:lang w:bidi="fa-IR"/>
        </w:rPr>
        <w:t>.</w:t>
      </w:r>
      <w:r w:rsidR="00E12B85" w:rsidRPr="00E12B85">
        <w:rPr>
          <w:bCs/>
          <w:i/>
          <w:sz w:val="20"/>
          <w:szCs w:val="20"/>
        </w:rPr>
        <w:t xml:space="preserve"> Researcher</w:t>
      </w:r>
      <w:r w:rsidR="00E12B85" w:rsidRPr="00E12B85">
        <w:rPr>
          <w:bCs/>
          <w:sz w:val="20"/>
          <w:szCs w:val="20"/>
        </w:rPr>
        <w:t xml:space="preserve"> 20</w:t>
      </w:r>
      <w:r w:rsidR="00943C9D">
        <w:rPr>
          <w:rFonts w:hint="eastAsia"/>
          <w:bCs/>
          <w:sz w:val="20"/>
          <w:szCs w:val="20"/>
        </w:rPr>
        <w:t>20</w:t>
      </w:r>
      <w:r w:rsidR="00E12B85" w:rsidRPr="00E12B85">
        <w:rPr>
          <w:bCs/>
          <w:sz w:val="20"/>
          <w:szCs w:val="20"/>
        </w:rPr>
        <w:t>;</w:t>
      </w:r>
      <w:r w:rsidR="00E12B85" w:rsidRPr="00E12B85">
        <w:rPr>
          <w:rFonts w:hint="eastAsia"/>
          <w:bCs/>
          <w:sz w:val="20"/>
          <w:szCs w:val="20"/>
        </w:rPr>
        <w:t>12</w:t>
      </w:r>
      <w:r w:rsidR="00E12B85" w:rsidRPr="00E12B85">
        <w:rPr>
          <w:bCs/>
          <w:sz w:val="20"/>
          <w:szCs w:val="20"/>
        </w:rPr>
        <w:t>(</w:t>
      </w:r>
      <w:r w:rsidR="00E12B85" w:rsidRPr="00E12B85">
        <w:rPr>
          <w:rFonts w:hint="eastAsia"/>
          <w:bCs/>
          <w:sz w:val="20"/>
          <w:szCs w:val="20"/>
        </w:rPr>
        <w:t>1</w:t>
      </w:r>
      <w:r w:rsidR="00E12B85" w:rsidRPr="00E12B85">
        <w:rPr>
          <w:bCs/>
          <w:sz w:val="20"/>
          <w:szCs w:val="20"/>
        </w:rPr>
        <w:t>):</w:t>
      </w:r>
      <w:r w:rsidR="00AD0EC3">
        <w:rPr>
          <w:noProof/>
          <w:color w:val="000000"/>
          <w:sz w:val="20"/>
          <w:szCs w:val="20"/>
        </w:rPr>
        <w:t>90-95</w:t>
      </w:r>
      <w:r w:rsidR="00E12B85" w:rsidRPr="00E12B85">
        <w:rPr>
          <w:bCs/>
          <w:sz w:val="20"/>
          <w:szCs w:val="20"/>
        </w:rPr>
        <w:t xml:space="preserve">]. </w:t>
      </w:r>
      <w:r w:rsidR="00E12B85" w:rsidRPr="00E12B85">
        <w:rPr>
          <w:sz w:val="20"/>
          <w:szCs w:val="20"/>
        </w:rPr>
        <w:t>ISSN 1553-9865 (print); ISSN 2163-8950 (online)</w:t>
      </w:r>
      <w:r w:rsidR="00E12B85" w:rsidRPr="00E12B85">
        <w:rPr>
          <w:bCs/>
          <w:sz w:val="20"/>
          <w:szCs w:val="20"/>
        </w:rPr>
        <w:t xml:space="preserve">. </w:t>
      </w:r>
      <w:hyperlink r:id="rId8" w:history="1">
        <w:r w:rsidR="00E12B85" w:rsidRPr="00E12B85">
          <w:rPr>
            <w:rStyle w:val="Hyperlink"/>
            <w:sz w:val="20"/>
            <w:szCs w:val="20"/>
          </w:rPr>
          <w:t>http://www.sciencepub.net/researcher</w:t>
        </w:r>
      </w:hyperlink>
      <w:r w:rsidR="00E12B85" w:rsidRPr="00E12B85">
        <w:rPr>
          <w:bCs/>
          <w:sz w:val="20"/>
          <w:szCs w:val="20"/>
        </w:rPr>
        <w:t>.</w:t>
      </w:r>
      <w:r w:rsidR="00E12B85" w:rsidRPr="00E12B85">
        <w:rPr>
          <w:rFonts w:hint="eastAsia"/>
          <w:bCs/>
          <w:sz w:val="20"/>
          <w:szCs w:val="20"/>
        </w:rPr>
        <w:t xml:space="preserve"> </w:t>
      </w:r>
      <w:r w:rsidR="00E12B85">
        <w:rPr>
          <w:rFonts w:hint="eastAsia"/>
          <w:bCs/>
          <w:sz w:val="20"/>
          <w:szCs w:val="20"/>
          <w:lang w:eastAsia="zh-CN"/>
        </w:rPr>
        <w:t>8</w:t>
      </w:r>
      <w:r w:rsidR="00E12B85" w:rsidRPr="00E12B85">
        <w:rPr>
          <w:rFonts w:hint="eastAsia"/>
          <w:bCs/>
          <w:sz w:val="20"/>
          <w:szCs w:val="20"/>
        </w:rPr>
        <w:t xml:space="preserve">. </w:t>
      </w:r>
      <w:r w:rsidR="00E12B85" w:rsidRPr="00E12B85">
        <w:rPr>
          <w:color w:val="000000"/>
          <w:sz w:val="20"/>
          <w:szCs w:val="20"/>
          <w:shd w:val="clear" w:color="auto" w:fill="FFFFFF"/>
        </w:rPr>
        <w:t>doi:</w:t>
      </w:r>
      <w:hyperlink r:id="rId9" w:history="1">
        <w:r w:rsidR="00E12B85" w:rsidRPr="00E12B85">
          <w:rPr>
            <w:rStyle w:val="Hyperlink"/>
            <w:sz w:val="20"/>
            <w:szCs w:val="20"/>
            <w:shd w:val="clear" w:color="auto" w:fill="FFFFFF"/>
          </w:rPr>
          <w:t>10.7537/mars</w:t>
        </w:r>
        <w:r w:rsidR="00E12B85" w:rsidRPr="00E12B85">
          <w:rPr>
            <w:rStyle w:val="Hyperlink"/>
            <w:rFonts w:hint="eastAsia"/>
            <w:sz w:val="20"/>
            <w:szCs w:val="20"/>
            <w:shd w:val="clear" w:color="auto" w:fill="FFFFFF"/>
          </w:rPr>
          <w:t>r</w:t>
        </w:r>
        <w:r w:rsidR="00E12B85" w:rsidRPr="00E12B85">
          <w:rPr>
            <w:rStyle w:val="Hyperlink"/>
            <w:sz w:val="20"/>
            <w:szCs w:val="20"/>
            <w:shd w:val="clear" w:color="auto" w:fill="FFFFFF"/>
          </w:rPr>
          <w:t>sj</w:t>
        </w:r>
        <w:r w:rsidR="00E12B85" w:rsidRPr="00E12B85">
          <w:rPr>
            <w:rStyle w:val="Hyperlink"/>
            <w:rFonts w:hint="eastAsia"/>
            <w:sz w:val="20"/>
            <w:szCs w:val="20"/>
            <w:shd w:val="clear" w:color="auto" w:fill="FFFFFF"/>
          </w:rPr>
          <w:t>1201</w:t>
        </w:r>
        <w:r w:rsidR="00943C9D">
          <w:rPr>
            <w:rStyle w:val="Hyperlink"/>
            <w:rFonts w:hint="eastAsia"/>
            <w:sz w:val="20"/>
            <w:szCs w:val="20"/>
            <w:shd w:val="clear" w:color="auto" w:fill="FFFFFF"/>
            <w:lang w:eastAsia="zh-CN"/>
          </w:rPr>
          <w:t>20</w:t>
        </w:r>
        <w:r w:rsidR="00E12B85" w:rsidRPr="00E12B85">
          <w:rPr>
            <w:rStyle w:val="Hyperlink"/>
            <w:rFonts w:hint="eastAsia"/>
            <w:sz w:val="20"/>
            <w:szCs w:val="20"/>
            <w:shd w:val="clear" w:color="auto" w:fill="FFFFFF"/>
          </w:rPr>
          <w:t>.</w:t>
        </w:r>
        <w:r w:rsidR="00E12B85" w:rsidRPr="00E12B85">
          <w:rPr>
            <w:rStyle w:val="Hyperlink"/>
            <w:sz w:val="20"/>
            <w:szCs w:val="20"/>
            <w:shd w:val="clear" w:color="auto" w:fill="FFFFFF"/>
          </w:rPr>
          <w:t>0</w:t>
        </w:r>
        <w:r w:rsidR="00E12B85">
          <w:rPr>
            <w:rStyle w:val="Hyperlink"/>
            <w:rFonts w:hint="eastAsia"/>
            <w:sz w:val="20"/>
            <w:szCs w:val="20"/>
            <w:shd w:val="clear" w:color="auto" w:fill="FFFFFF"/>
            <w:lang w:eastAsia="zh-CN"/>
          </w:rPr>
          <w:t>8</w:t>
        </w:r>
      </w:hyperlink>
      <w:r w:rsidR="00E12B85" w:rsidRPr="00E12B85">
        <w:rPr>
          <w:color w:val="000000"/>
          <w:sz w:val="20"/>
          <w:szCs w:val="20"/>
          <w:shd w:val="clear" w:color="auto" w:fill="FFFFFF"/>
        </w:rPr>
        <w:t>.</w:t>
      </w:r>
    </w:p>
    <w:p w:rsidR="001817C7" w:rsidRPr="006338BA" w:rsidRDefault="001817C7" w:rsidP="00E12B85">
      <w:pPr>
        <w:suppressAutoHyphens w:val="0"/>
        <w:snapToGrid w:val="0"/>
        <w:jc w:val="both"/>
        <w:rPr>
          <w:sz w:val="20"/>
          <w:szCs w:val="20"/>
        </w:rPr>
      </w:pPr>
    </w:p>
    <w:p w:rsidR="001817C7" w:rsidRPr="006338BA" w:rsidRDefault="001817C7" w:rsidP="00E12B85">
      <w:pPr>
        <w:suppressAutoHyphens w:val="0"/>
        <w:snapToGrid w:val="0"/>
        <w:jc w:val="both"/>
        <w:rPr>
          <w:sz w:val="20"/>
          <w:szCs w:val="20"/>
        </w:rPr>
      </w:pPr>
      <w:r w:rsidRPr="006338BA">
        <w:rPr>
          <w:b/>
          <w:sz w:val="20"/>
          <w:szCs w:val="20"/>
        </w:rPr>
        <w:t xml:space="preserve">Keywords: </w:t>
      </w:r>
      <w:r w:rsidR="00E22265" w:rsidRPr="006338BA">
        <w:rPr>
          <w:sz w:val="20"/>
          <w:szCs w:val="20"/>
        </w:rPr>
        <w:t>Destruction, border lines, text, images, documents, curved, image correction, thick book, Shadow Correction.</w:t>
      </w:r>
    </w:p>
    <w:p w:rsidR="001817C7" w:rsidRPr="00AD0EC3" w:rsidRDefault="001817C7" w:rsidP="00E12B85">
      <w:pPr>
        <w:suppressAutoHyphens w:val="0"/>
        <w:snapToGrid w:val="0"/>
        <w:ind w:firstLine="425"/>
        <w:jc w:val="both"/>
      </w:pPr>
    </w:p>
    <w:p w:rsidR="00E12B85" w:rsidRDefault="00E12B85" w:rsidP="00E12B85">
      <w:pPr>
        <w:suppressAutoHyphens w:val="0"/>
        <w:snapToGrid w:val="0"/>
        <w:jc w:val="both"/>
        <w:rPr>
          <w:b/>
          <w:sz w:val="20"/>
          <w:szCs w:val="20"/>
        </w:rPr>
        <w:sectPr w:rsidR="00E12B85" w:rsidSect="00AD0EC3">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90"/>
          <w:cols w:space="720"/>
          <w:docGrid w:linePitch="360"/>
        </w:sectPr>
      </w:pPr>
    </w:p>
    <w:p w:rsidR="00471E57" w:rsidRPr="006338BA" w:rsidRDefault="00CF4154" w:rsidP="00E12B85">
      <w:pPr>
        <w:suppressAutoHyphens w:val="0"/>
        <w:snapToGrid w:val="0"/>
        <w:jc w:val="both"/>
        <w:rPr>
          <w:b/>
          <w:sz w:val="20"/>
          <w:szCs w:val="20"/>
        </w:rPr>
      </w:pPr>
      <w:r w:rsidRPr="006338BA">
        <w:rPr>
          <w:b/>
          <w:sz w:val="20"/>
          <w:szCs w:val="20"/>
        </w:rPr>
        <w:lastRenderedPageBreak/>
        <w:t xml:space="preserve">1. </w:t>
      </w:r>
      <w:r w:rsidR="00471E57" w:rsidRPr="006338BA">
        <w:rPr>
          <w:b/>
          <w:sz w:val="20"/>
          <w:szCs w:val="20"/>
        </w:rPr>
        <w:t>I</w:t>
      </w:r>
      <w:r w:rsidR="00640F9A" w:rsidRPr="006338BA">
        <w:rPr>
          <w:b/>
          <w:sz w:val="20"/>
          <w:szCs w:val="20"/>
        </w:rPr>
        <w:t>ntroduction</w:t>
      </w:r>
    </w:p>
    <w:p w:rsidR="00E22265" w:rsidRPr="006338BA" w:rsidRDefault="00E22265" w:rsidP="00E12B85">
      <w:pPr>
        <w:suppressAutoHyphens w:val="0"/>
        <w:snapToGrid w:val="0"/>
        <w:ind w:firstLine="425"/>
        <w:jc w:val="both"/>
        <w:rPr>
          <w:sz w:val="20"/>
          <w:szCs w:val="20"/>
        </w:rPr>
      </w:pPr>
      <w:r w:rsidRPr="006338BA">
        <w:rPr>
          <w:sz w:val="20"/>
          <w:szCs w:val="20"/>
        </w:rPr>
        <w:t xml:space="preserve">With the development of office automation, more and more traditional volumes need to be transformed into electronic documents. Therefore, scanners are widely applied. However, problems with the quality of the scanner are easy to use. However, scanning thick bound volumes always leads to distortions, shadow and warping near the spine of the volume which not only diminished document’s readability, but also reduces the accuracy of OCR application. Thus, images of scanned thick documents are necessary to retrieve and read texts for human. In this paper, methods are presented for restoring wrapped document images. These methods can be divided into two Categories such as three-dimensional shape reconstruction method and Two-dimensional image processing to classify. Methods of the first category have been reported by many authors. Kanungo et al [1] have presented a global degradation method for perspective distortion. However, it is assumed that the curved surface of a circular cylinder and the lighting direction is vertical. Wada and et al. [2] a complicated technique to reconstruct the three-dimensional book surface, have developed the method assumes that the surface is cylindrical, and requires that the scanner light source is parallel to the book binding. Complicated computation of the inter reflection made the method having high computational cost. Pilu [3] presented a method that uses the applicable surface and restored the document </w:t>
      </w:r>
      <w:r w:rsidRPr="006338BA">
        <w:rPr>
          <w:sz w:val="20"/>
          <w:szCs w:val="20"/>
        </w:rPr>
        <w:lastRenderedPageBreak/>
        <w:t xml:space="preserve">image by unrolling the applicable surface to a plane. Yamashita and et al. [4], a method using NURBS curves are presented for the reconstruction of three-dimensional surface. However, their method requires a system with two cameras. It appears that the three-dimensional model based on traditional methods require many parameters the computational complexity is increased </w:t>
      </w:r>
      <w:r w:rsidR="006D51C2" w:rsidRPr="006338BA">
        <w:rPr>
          <w:sz w:val="20"/>
          <w:szCs w:val="20"/>
        </w:rPr>
        <w:t>in</w:t>
      </w:r>
      <w:r w:rsidRPr="006338BA">
        <w:rPr>
          <w:sz w:val="20"/>
          <w:szCs w:val="20"/>
        </w:rPr>
        <w:t xml:space="preserve"> fact, some of the parameters are difficult to obtain.</w:t>
      </w:r>
    </w:p>
    <w:p w:rsidR="00E22265" w:rsidRPr="006338BA" w:rsidRDefault="00E22265" w:rsidP="00E12B85">
      <w:pPr>
        <w:suppressAutoHyphens w:val="0"/>
        <w:snapToGrid w:val="0"/>
        <w:ind w:firstLine="425"/>
        <w:jc w:val="both"/>
        <w:rPr>
          <w:sz w:val="20"/>
          <w:szCs w:val="20"/>
        </w:rPr>
      </w:pPr>
      <w:r w:rsidRPr="006338BA">
        <w:rPr>
          <w:sz w:val="20"/>
          <w:szCs w:val="20"/>
        </w:rPr>
        <w:t>Tsoi et al. proposed a method [5] which models the curled page as a ruled surface. Based on this model, they formulated shading extraction as a problem of scale change estimation between two image columns. Tang and et al. [6] proposed a method that estimates the 3-D distortion using the 2-D geometry variations.</w:t>
      </w:r>
    </w:p>
    <w:p w:rsidR="00AD0EC3" w:rsidRDefault="00E22265" w:rsidP="00E12B85">
      <w:pPr>
        <w:suppressAutoHyphens w:val="0"/>
        <w:snapToGrid w:val="0"/>
        <w:ind w:firstLine="425"/>
        <w:jc w:val="both"/>
        <w:rPr>
          <w:sz w:val="20"/>
          <w:szCs w:val="20"/>
        </w:rPr>
        <w:sectPr w:rsidR="00AD0EC3" w:rsidSect="00E12B85">
          <w:footnotePr>
            <w:pos w:val="beneathText"/>
          </w:footnotePr>
          <w:type w:val="continuous"/>
          <w:pgSz w:w="12240" w:h="15840" w:code="1"/>
          <w:pgMar w:top="1440" w:right="1440" w:bottom="1440" w:left="1440" w:header="720" w:footer="720" w:gutter="0"/>
          <w:cols w:num="2" w:space="600"/>
          <w:docGrid w:linePitch="360"/>
        </w:sectPr>
      </w:pPr>
      <w:r w:rsidRPr="006338BA">
        <w:rPr>
          <w:sz w:val="20"/>
          <w:szCs w:val="20"/>
        </w:rPr>
        <w:t xml:space="preserve">Zhange et al. [7] adopted a regression model of curved text lines to restore the wrapped text lines. This method has a limitation that the word, especially long word, may be still wrapped after restoration. Catos and colleagues [8], a new method based on text line and word detection are presented. They recovered the document image word by word according to the word boundary lines. Ulges et al. [9] proposed a method based on document image dewarping using robust estimation of curled text lines. Although Zhang and et al. [10] uses a page border for correcting the wrapped document, yet all the help page boundaries, which makes it hard to get the scanner to limit its application. Brown and et al. [11] are presented </w:t>
      </w:r>
    </w:p>
    <w:p w:rsidR="00E22265" w:rsidRPr="006338BA" w:rsidRDefault="00E22265" w:rsidP="00AD0EC3">
      <w:pPr>
        <w:suppressAutoHyphens w:val="0"/>
        <w:snapToGrid w:val="0"/>
        <w:jc w:val="both"/>
        <w:rPr>
          <w:sz w:val="20"/>
          <w:szCs w:val="20"/>
        </w:rPr>
      </w:pPr>
      <w:r w:rsidRPr="006338BA">
        <w:rPr>
          <w:sz w:val="20"/>
          <w:szCs w:val="20"/>
        </w:rPr>
        <w:lastRenderedPageBreak/>
        <w:t>interpolation method for correcting shadow boundary. This method can give good results for various image shadows but this method is limited to the iso-parametric folding lines. This paper aims to propose a method which can correct warped Chinese document images, especially the documents which have both text regions and non-text regions without special setups and page boundaries. And also in this paper, a general-purpose method propose based on an assumption that the reflectance function of the page surface is piecewise constant and the illumination function is smooth for shading extraction and correction in scanned book images.</w:t>
      </w:r>
    </w:p>
    <w:p w:rsidR="00E22265" w:rsidRPr="006338BA" w:rsidRDefault="00E22265" w:rsidP="00E12B85">
      <w:pPr>
        <w:suppressAutoHyphens w:val="0"/>
        <w:snapToGrid w:val="0"/>
        <w:ind w:firstLine="425"/>
        <w:jc w:val="both"/>
        <w:rPr>
          <w:sz w:val="20"/>
          <w:szCs w:val="20"/>
        </w:rPr>
      </w:pPr>
    </w:p>
    <w:p w:rsidR="00E22265" w:rsidRPr="006338BA" w:rsidRDefault="00CF4154" w:rsidP="00E12B85">
      <w:pPr>
        <w:suppressAutoHyphens w:val="0"/>
        <w:snapToGrid w:val="0"/>
        <w:jc w:val="both"/>
        <w:rPr>
          <w:b/>
          <w:bCs/>
          <w:sz w:val="20"/>
          <w:szCs w:val="20"/>
        </w:rPr>
      </w:pPr>
      <w:r w:rsidRPr="006338BA">
        <w:rPr>
          <w:b/>
          <w:bCs/>
          <w:sz w:val="20"/>
          <w:szCs w:val="20"/>
        </w:rPr>
        <w:t xml:space="preserve">2. </w:t>
      </w:r>
      <w:r w:rsidR="00E22265" w:rsidRPr="006338BA">
        <w:rPr>
          <w:b/>
          <w:bCs/>
          <w:sz w:val="20"/>
          <w:szCs w:val="20"/>
        </w:rPr>
        <w:t>Analysis and Discussion</w:t>
      </w:r>
    </w:p>
    <w:p w:rsidR="00E22265" w:rsidRPr="006338BA" w:rsidRDefault="00E22265" w:rsidP="00E12B85">
      <w:pPr>
        <w:suppressAutoHyphens w:val="0"/>
        <w:snapToGrid w:val="0"/>
        <w:ind w:firstLine="425"/>
        <w:jc w:val="both"/>
        <w:rPr>
          <w:sz w:val="20"/>
          <w:szCs w:val="20"/>
        </w:rPr>
      </w:pPr>
      <w:r w:rsidRPr="006338BA">
        <w:rPr>
          <w:sz w:val="20"/>
          <w:szCs w:val="20"/>
        </w:rPr>
        <w:t>The proposed method for correcting curvature, images scanned documents are analyzed according to some previous assumptions, it is important and necessary for correct operation. it Can be obtained only when the text boundary lines</w:t>
      </w:r>
      <w:r w:rsidR="006338BA" w:rsidRPr="006338BA">
        <w:rPr>
          <w:sz w:val="20"/>
          <w:szCs w:val="20"/>
        </w:rPr>
        <w:t xml:space="preserve"> </w:t>
      </w:r>
      <w:r w:rsidRPr="006338BA">
        <w:rPr>
          <w:sz w:val="20"/>
          <w:szCs w:val="20"/>
        </w:rPr>
        <w:t xml:space="preserve">could be acquired correctly and wrapped side is known. </w:t>
      </w:r>
    </w:p>
    <w:p w:rsidR="00E22265" w:rsidRPr="006338BA" w:rsidRDefault="00E22265" w:rsidP="00E12B85">
      <w:pPr>
        <w:suppressAutoHyphens w:val="0"/>
        <w:snapToGrid w:val="0"/>
        <w:ind w:firstLine="425"/>
        <w:jc w:val="both"/>
        <w:rPr>
          <w:sz w:val="20"/>
          <w:szCs w:val="20"/>
        </w:rPr>
      </w:pPr>
      <w:r w:rsidRPr="006338BA">
        <w:rPr>
          <w:sz w:val="20"/>
          <w:szCs w:val="20"/>
        </w:rPr>
        <w:t>Also, the proposed method for correcting shadow, can correct all types of non-uniform shadow images around the boundary of the damaged books completely. Also the proposed method, modified the method Zhang and used for various scanned images of the books with wide range of images. Then we explain these two methods.</w:t>
      </w:r>
    </w:p>
    <w:p w:rsidR="00E22265" w:rsidRPr="006338BA" w:rsidRDefault="00E22265" w:rsidP="00E12B85">
      <w:pPr>
        <w:suppressAutoHyphens w:val="0"/>
        <w:snapToGrid w:val="0"/>
        <w:ind w:firstLine="425"/>
        <w:jc w:val="both"/>
        <w:rPr>
          <w:i/>
          <w:iCs/>
          <w:sz w:val="20"/>
          <w:szCs w:val="20"/>
        </w:rPr>
      </w:pPr>
      <w:r w:rsidRPr="006338BA">
        <w:rPr>
          <w:i/>
          <w:iCs/>
          <w:sz w:val="20"/>
          <w:szCs w:val="20"/>
        </w:rPr>
        <w:t xml:space="preserve">2.1. Detection of curved side </w:t>
      </w:r>
    </w:p>
    <w:p w:rsidR="00E22265" w:rsidRPr="006338BA" w:rsidRDefault="00E22265" w:rsidP="00E12B85">
      <w:pPr>
        <w:suppressAutoHyphens w:val="0"/>
        <w:snapToGrid w:val="0"/>
        <w:ind w:firstLine="425"/>
        <w:jc w:val="both"/>
        <w:rPr>
          <w:sz w:val="20"/>
          <w:szCs w:val="20"/>
        </w:rPr>
      </w:pPr>
      <w:r w:rsidRPr="006338BA">
        <w:rPr>
          <w:sz w:val="20"/>
          <w:szCs w:val="20"/>
        </w:rPr>
        <w:t>While scanning thick books, the gray-scale images can be seen with different brightness and darkness. As shown in Fig. 1, shadow exists along the spine of the volumes. Shadow on the left side of the image, and only the wrapped side of the images suffers wrapping. Therefore, the curved sides can be identified with gray scale analysis function V (x), which can be obtained as follows:</w:t>
      </w:r>
    </w:p>
    <w:p w:rsidR="00E22265" w:rsidRPr="006338BA" w:rsidRDefault="000D6AD5" w:rsidP="00E12B85">
      <w:pPr>
        <w:suppressAutoHyphens w:val="0"/>
        <w:snapToGrid w:val="0"/>
        <w:ind w:firstLine="425"/>
        <w:jc w:val="both"/>
        <w:rPr>
          <w:sz w:val="20"/>
          <w:szCs w:val="20"/>
        </w:rPr>
      </w:pPr>
      <w:r w:rsidRPr="006338BA">
        <w:rPr>
          <w:sz w:val="20"/>
          <w:szCs w:val="20"/>
        </w:rPr>
        <w:fldChar w:fldCharType="begin"/>
      </w:r>
      <w:r w:rsidR="00E22265" w:rsidRPr="006338BA">
        <w:rPr>
          <w:sz w:val="20"/>
          <w:szCs w:val="20"/>
        </w:rPr>
        <w:instrText xml:space="preserve"> QUOTE </w:instrText>
      </w:r>
      <w:r w:rsidR="0070632C" w:rsidRPr="000D6AD5">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18.8pt" equationxml="&lt;">
            <v:imagedata r:id="rId13" o:title="" chromakey="white"/>
          </v:shape>
        </w:pict>
      </w:r>
      <w:r w:rsidR="00E22265" w:rsidRPr="006338BA">
        <w:rPr>
          <w:sz w:val="20"/>
          <w:szCs w:val="20"/>
        </w:rPr>
        <w:instrText xml:space="preserve"> </w:instrText>
      </w:r>
      <w:r w:rsidRPr="006338BA">
        <w:rPr>
          <w:sz w:val="20"/>
          <w:szCs w:val="20"/>
        </w:rPr>
        <w:fldChar w:fldCharType="separate"/>
      </w:r>
      <w:r w:rsidR="0070632C" w:rsidRPr="000D6AD5">
        <w:rPr>
          <w:sz w:val="20"/>
          <w:szCs w:val="20"/>
        </w:rPr>
        <w:pict>
          <v:shape id="_x0000_i1026" type="#_x0000_t75" style="width:100.8pt;height:18.8pt" equationxml="&lt;">
            <v:imagedata r:id="rId13" o:title="" chromakey="white"/>
          </v:shape>
        </w:pict>
      </w:r>
      <w:r w:rsidRPr="006338BA">
        <w:rPr>
          <w:sz w:val="20"/>
          <w:szCs w:val="20"/>
        </w:rPr>
        <w:fldChar w:fldCharType="end"/>
      </w:r>
      <w:r w:rsidR="006338BA" w:rsidRPr="006338BA">
        <w:rPr>
          <w:sz w:val="20"/>
          <w:szCs w:val="20"/>
        </w:rPr>
        <w:t xml:space="preserve"> </w:t>
      </w:r>
      <w:bookmarkStart w:id="0" w:name="OLE_LINK55"/>
      <w:bookmarkStart w:id="1" w:name="OLE_LINK56"/>
      <w:r w:rsidR="006338BA" w:rsidRPr="006338BA">
        <w:rPr>
          <w:rFonts w:hint="eastAsia"/>
          <w:sz w:val="20"/>
          <w:szCs w:val="20"/>
          <w:lang w:eastAsia="zh-CN"/>
        </w:rPr>
        <w:tab/>
      </w:r>
      <w:r w:rsidR="00E12B85">
        <w:rPr>
          <w:rFonts w:hint="eastAsia"/>
          <w:sz w:val="20"/>
          <w:szCs w:val="20"/>
          <w:lang w:eastAsia="zh-CN"/>
        </w:rPr>
        <w:tab/>
      </w:r>
      <w:r w:rsidR="006338BA" w:rsidRPr="006338BA">
        <w:rPr>
          <w:sz w:val="20"/>
          <w:szCs w:val="20"/>
        </w:rPr>
        <w:t xml:space="preserve"> </w:t>
      </w:r>
      <w:bookmarkStart w:id="2" w:name="OLE_LINK65"/>
      <w:bookmarkStart w:id="3" w:name="OLE_LINK66"/>
      <w:bookmarkStart w:id="4" w:name="OLE_LINK2"/>
      <w:bookmarkEnd w:id="0"/>
      <w:bookmarkEnd w:id="1"/>
      <w:r w:rsidR="00E22265" w:rsidRPr="006338BA">
        <w:rPr>
          <w:sz w:val="20"/>
          <w:szCs w:val="20"/>
        </w:rPr>
        <w:t>(1)</w:t>
      </w:r>
      <w:bookmarkEnd w:id="2"/>
      <w:bookmarkEnd w:id="3"/>
      <w:bookmarkEnd w:id="4"/>
    </w:p>
    <w:p w:rsidR="00E22265" w:rsidRPr="006338BA" w:rsidRDefault="000D6AD5" w:rsidP="00E12B85">
      <w:pPr>
        <w:suppressAutoHyphens w:val="0"/>
        <w:snapToGrid w:val="0"/>
        <w:ind w:firstLine="425"/>
        <w:jc w:val="both"/>
        <w:rPr>
          <w:sz w:val="20"/>
          <w:szCs w:val="20"/>
        </w:rPr>
      </w:pPr>
      <w:r w:rsidRPr="006338BA">
        <w:rPr>
          <w:sz w:val="20"/>
          <w:szCs w:val="20"/>
        </w:rPr>
        <w:fldChar w:fldCharType="begin"/>
      </w:r>
      <w:r w:rsidR="00E22265" w:rsidRPr="006338BA">
        <w:rPr>
          <w:sz w:val="20"/>
          <w:szCs w:val="20"/>
        </w:rPr>
        <w:instrText xml:space="preserve"> QUOTE </w:instrText>
      </w:r>
      <w:r w:rsidR="0070632C" w:rsidRPr="000D6AD5">
        <w:rPr>
          <w:sz w:val="20"/>
          <w:szCs w:val="20"/>
        </w:rPr>
        <w:pict>
          <v:shape id="_x0000_i1027" type="#_x0000_t75" style="width:163.4pt;height:32.55pt" equationxml="&lt;">
            <v:imagedata r:id="rId14" o:title="" chromakey="white"/>
          </v:shape>
        </w:pict>
      </w:r>
      <w:r w:rsidR="00E22265" w:rsidRPr="006338BA">
        <w:rPr>
          <w:sz w:val="20"/>
          <w:szCs w:val="20"/>
        </w:rPr>
        <w:instrText xml:space="preserve"> </w:instrText>
      </w:r>
      <w:r w:rsidRPr="006338BA">
        <w:rPr>
          <w:sz w:val="20"/>
          <w:szCs w:val="20"/>
        </w:rPr>
        <w:fldChar w:fldCharType="separate"/>
      </w:r>
      <w:r w:rsidRPr="006338BA">
        <w:rPr>
          <w:sz w:val="20"/>
          <w:szCs w:val="20"/>
        </w:rPr>
        <w:fldChar w:fldCharType="begin"/>
      </w:r>
      <w:r w:rsidR="00E22265" w:rsidRPr="006338BA">
        <w:rPr>
          <w:sz w:val="20"/>
          <w:szCs w:val="20"/>
        </w:rPr>
        <w:instrText xml:space="preserve"> QUOTE </w:instrText>
      </w:r>
      <w:r w:rsidR="0070632C" w:rsidRPr="000D6AD5">
        <w:rPr>
          <w:sz w:val="20"/>
          <w:szCs w:val="20"/>
        </w:rPr>
        <w:pict>
          <v:shape id="_x0000_i1028" type="#_x0000_t75" style="width:3.15pt;height:14.4pt" equationxml="&lt;">
            <v:imagedata r:id="rId15" o:title="" chromakey="white"/>
          </v:shape>
        </w:pict>
      </w:r>
      <w:r w:rsidR="00E22265" w:rsidRPr="006338BA">
        <w:rPr>
          <w:sz w:val="20"/>
          <w:szCs w:val="20"/>
        </w:rPr>
        <w:instrText xml:space="preserve"> </w:instrText>
      </w:r>
      <w:r w:rsidRPr="006338BA">
        <w:rPr>
          <w:sz w:val="20"/>
          <w:szCs w:val="20"/>
        </w:rPr>
        <w:fldChar w:fldCharType="separate"/>
      </w:r>
      <w:r w:rsidR="0070632C" w:rsidRPr="000D6AD5">
        <w:rPr>
          <w:sz w:val="20"/>
          <w:szCs w:val="20"/>
        </w:rPr>
        <w:pict>
          <v:shape id="_x0000_i1029" type="#_x0000_t75" style="width:3.15pt;height:14.4pt" equationxml="&lt;">
            <v:imagedata r:id="rId15" o:title="" chromakey="white"/>
          </v:shape>
        </w:pict>
      </w:r>
      <w:r w:rsidRPr="006338BA">
        <w:rPr>
          <w:sz w:val="20"/>
          <w:szCs w:val="20"/>
        </w:rPr>
        <w:fldChar w:fldCharType="end"/>
      </w:r>
      <w:r w:rsidRPr="006338BA">
        <w:rPr>
          <w:sz w:val="20"/>
          <w:szCs w:val="20"/>
        </w:rPr>
        <w:fldChar w:fldCharType="begin"/>
      </w:r>
      <w:r w:rsidR="00E22265" w:rsidRPr="006338BA">
        <w:rPr>
          <w:sz w:val="20"/>
          <w:szCs w:val="20"/>
        </w:rPr>
        <w:instrText xml:space="preserve"> QUOTE </w:instrText>
      </w:r>
      <w:r w:rsidR="0070632C" w:rsidRPr="000D6AD5">
        <w:rPr>
          <w:sz w:val="20"/>
          <w:szCs w:val="20"/>
        </w:rPr>
        <w:pict>
          <v:shape id="_x0000_i1030" type="#_x0000_t75" style="width:147.75pt;height:25.65pt" equationxml="&lt;">
            <v:imagedata r:id="rId16" o:title="" chromakey="white"/>
          </v:shape>
        </w:pict>
      </w:r>
      <w:r w:rsidR="00E22265" w:rsidRPr="006338BA">
        <w:rPr>
          <w:sz w:val="20"/>
          <w:szCs w:val="20"/>
        </w:rPr>
        <w:instrText xml:space="preserve"> </w:instrText>
      </w:r>
      <w:r w:rsidRPr="006338BA">
        <w:rPr>
          <w:sz w:val="20"/>
          <w:szCs w:val="20"/>
        </w:rPr>
        <w:fldChar w:fldCharType="separate"/>
      </w:r>
      <w:r w:rsidR="0070632C" w:rsidRPr="000D6AD5">
        <w:rPr>
          <w:sz w:val="20"/>
          <w:szCs w:val="20"/>
        </w:rPr>
        <w:pict>
          <v:shape id="_x0000_i1031" type="#_x0000_t75" style="width:147.75pt;height:25.65pt" equationxml="&lt;">
            <v:imagedata r:id="rId16" o:title="" chromakey="white"/>
          </v:shape>
        </w:pict>
      </w:r>
      <w:r w:rsidRPr="006338BA">
        <w:rPr>
          <w:sz w:val="20"/>
          <w:szCs w:val="20"/>
        </w:rPr>
        <w:fldChar w:fldCharType="end"/>
      </w:r>
      <w:r w:rsidRPr="006338BA">
        <w:rPr>
          <w:sz w:val="20"/>
          <w:szCs w:val="20"/>
        </w:rPr>
        <w:fldChar w:fldCharType="end"/>
      </w:r>
      <w:r w:rsidR="006338BA" w:rsidRPr="006338BA">
        <w:rPr>
          <w:sz w:val="20"/>
          <w:szCs w:val="20"/>
        </w:rPr>
        <w:t xml:space="preserve"> </w:t>
      </w:r>
      <w:r w:rsidR="006338BA" w:rsidRPr="006338BA">
        <w:rPr>
          <w:rFonts w:hint="eastAsia"/>
          <w:sz w:val="20"/>
          <w:szCs w:val="20"/>
          <w:lang w:eastAsia="zh-CN"/>
        </w:rPr>
        <w:tab/>
      </w:r>
      <w:r w:rsidR="006338BA" w:rsidRPr="006338BA">
        <w:rPr>
          <w:sz w:val="20"/>
          <w:szCs w:val="20"/>
        </w:rPr>
        <w:t xml:space="preserve"> </w:t>
      </w:r>
      <w:r w:rsidR="00E22265" w:rsidRPr="006338BA">
        <w:rPr>
          <w:sz w:val="20"/>
          <w:szCs w:val="20"/>
        </w:rPr>
        <w:t>(2)</w:t>
      </w:r>
      <w:r w:rsidR="006338BA" w:rsidRPr="006338BA">
        <w:rPr>
          <w:sz w:val="20"/>
          <w:szCs w:val="20"/>
        </w:rPr>
        <w:t xml:space="preserve"> </w:t>
      </w:r>
    </w:p>
    <w:p w:rsidR="00E22265" w:rsidRPr="006338BA" w:rsidRDefault="00E22265" w:rsidP="00E12B85">
      <w:pPr>
        <w:suppressAutoHyphens w:val="0"/>
        <w:autoSpaceDE w:val="0"/>
        <w:autoSpaceDN w:val="0"/>
        <w:adjustRightInd w:val="0"/>
        <w:snapToGrid w:val="0"/>
        <w:ind w:firstLine="425"/>
        <w:jc w:val="both"/>
        <w:rPr>
          <w:sz w:val="20"/>
          <w:szCs w:val="20"/>
          <w:lang w:eastAsia="zh-CN"/>
        </w:rPr>
      </w:pPr>
      <w:r w:rsidRPr="006338BA">
        <w:rPr>
          <w:sz w:val="20"/>
          <w:szCs w:val="20"/>
        </w:rPr>
        <w:t xml:space="preserve">Where H is the height of the document image, </w:t>
      </w:r>
      <w:r w:rsidR="006338BA" w:rsidRPr="006338BA">
        <w:rPr>
          <w:sz w:val="20"/>
          <w:szCs w:val="20"/>
        </w:rPr>
        <w:t>s (</w:t>
      </w:r>
      <w:r w:rsidRPr="006338BA">
        <w:rPr>
          <w:sz w:val="20"/>
          <w:szCs w:val="20"/>
        </w:rPr>
        <w:t>i, j) is the intensity value of pixel (x, y), and T is a predefined threshold.</w:t>
      </w:r>
    </w:p>
    <w:p w:rsidR="00E12B85" w:rsidRPr="006338BA" w:rsidRDefault="00E12B85" w:rsidP="00E12B85">
      <w:pPr>
        <w:suppressAutoHyphens w:val="0"/>
        <w:snapToGrid w:val="0"/>
        <w:ind w:firstLine="425"/>
        <w:jc w:val="both"/>
        <w:rPr>
          <w:i/>
          <w:iCs/>
          <w:sz w:val="20"/>
          <w:szCs w:val="20"/>
        </w:rPr>
      </w:pPr>
      <w:r w:rsidRPr="006338BA">
        <w:rPr>
          <w:i/>
          <w:iCs/>
          <w:sz w:val="20"/>
          <w:szCs w:val="20"/>
        </w:rPr>
        <w:t>2.2. Text boundary lines</w:t>
      </w:r>
    </w:p>
    <w:p w:rsidR="00E12B85" w:rsidRPr="006338BA" w:rsidRDefault="00E12B85" w:rsidP="00E12B85">
      <w:pPr>
        <w:suppressAutoHyphens w:val="0"/>
        <w:snapToGrid w:val="0"/>
        <w:ind w:firstLine="425"/>
        <w:jc w:val="both"/>
        <w:rPr>
          <w:sz w:val="20"/>
          <w:szCs w:val="20"/>
        </w:rPr>
      </w:pPr>
      <w:r w:rsidRPr="006338BA">
        <w:rPr>
          <w:sz w:val="20"/>
          <w:szCs w:val="20"/>
        </w:rPr>
        <w:t xml:space="preserve">In this paper, area of the document except the page footer and header page is named main body.  In the main body, the first </w:t>
      </w:r>
      <w:bookmarkStart w:id="5" w:name="OLE_LINK4"/>
      <w:r w:rsidRPr="006338BA">
        <w:rPr>
          <w:sz w:val="20"/>
          <w:szCs w:val="20"/>
        </w:rPr>
        <w:t>text line</w:t>
      </w:r>
      <w:bookmarkEnd w:id="5"/>
      <w:r w:rsidRPr="006338BA">
        <w:rPr>
          <w:sz w:val="20"/>
          <w:szCs w:val="20"/>
        </w:rPr>
        <w:t xml:space="preserve"> upper boundary line and the last text line lower boundary line is named upper text boundary line and lower text boundary line respectively.</w:t>
      </w:r>
    </w:p>
    <w:p w:rsidR="00E12B85" w:rsidRPr="006338BA" w:rsidRDefault="00E12B85" w:rsidP="00E12B85">
      <w:pPr>
        <w:suppressAutoHyphens w:val="0"/>
        <w:snapToGrid w:val="0"/>
        <w:ind w:firstLine="425"/>
        <w:jc w:val="both"/>
        <w:rPr>
          <w:sz w:val="20"/>
          <w:szCs w:val="20"/>
        </w:rPr>
      </w:pPr>
      <w:r w:rsidRPr="006338BA">
        <w:rPr>
          <w:sz w:val="20"/>
          <w:szCs w:val="20"/>
        </w:rPr>
        <w:t>At this step, an efficient text boundary lines method for wrapped document images is presented. The lines segment to estimates the high and low text boundary lines is used. The steps are as follows:</w:t>
      </w:r>
    </w:p>
    <w:p w:rsidR="00E12B85" w:rsidRPr="006338BA" w:rsidRDefault="00E12B85" w:rsidP="00E12B85">
      <w:pPr>
        <w:suppressAutoHyphens w:val="0"/>
        <w:snapToGrid w:val="0"/>
        <w:ind w:firstLine="425"/>
        <w:jc w:val="both"/>
        <w:rPr>
          <w:sz w:val="20"/>
          <w:szCs w:val="20"/>
        </w:rPr>
      </w:pPr>
      <w:r w:rsidRPr="006338BA">
        <w:rPr>
          <w:sz w:val="20"/>
          <w:szCs w:val="20"/>
        </w:rPr>
        <w:lastRenderedPageBreak/>
        <w:t>A) Linear segmentation is used to fit the curve named text upper and lower text boundary lines.</w:t>
      </w:r>
    </w:p>
    <w:p w:rsidR="00E12B85" w:rsidRPr="006338BA" w:rsidRDefault="00E12B85" w:rsidP="00E12B85">
      <w:pPr>
        <w:suppressAutoHyphens w:val="0"/>
        <w:snapToGrid w:val="0"/>
        <w:ind w:firstLine="425"/>
        <w:jc w:val="both"/>
        <w:rPr>
          <w:sz w:val="20"/>
          <w:szCs w:val="20"/>
        </w:rPr>
      </w:pPr>
      <w:r w:rsidRPr="006338BA">
        <w:rPr>
          <w:sz w:val="20"/>
          <w:szCs w:val="20"/>
        </w:rPr>
        <w:t>B) Analysis of inflexion is named to improve the results.</w:t>
      </w:r>
    </w:p>
    <w:p w:rsidR="00E12B85" w:rsidRPr="006338BA" w:rsidRDefault="00E12B85" w:rsidP="00E12B85">
      <w:pPr>
        <w:suppressAutoHyphens w:val="0"/>
        <w:snapToGrid w:val="0"/>
        <w:ind w:firstLine="425"/>
        <w:jc w:val="both"/>
        <w:rPr>
          <w:sz w:val="20"/>
          <w:szCs w:val="20"/>
        </w:rPr>
      </w:pPr>
      <w:r w:rsidRPr="006338BA">
        <w:rPr>
          <w:sz w:val="20"/>
          <w:szCs w:val="20"/>
        </w:rPr>
        <w:t>C) curvature based smooth treatment is applied to get final the curved boundary line.</w:t>
      </w:r>
    </w:p>
    <w:p w:rsidR="006338BA" w:rsidRPr="006338BA" w:rsidRDefault="006338BA" w:rsidP="00E12B85">
      <w:pPr>
        <w:suppressAutoHyphens w:val="0"/>
        <w:autoSpaceDE w:val="0"/>
        <w:autoSpaceDN w:val="0"/>
        <w:adjustRightInd w:val="0"/>
        <w:snapToGrid w:val="0"/>
        <w:ind w:firstLine="425"/>
        <w:jc w:val="both"/>
        <w:rPr>
          <w:sz w:val="20"/>
          <w:szCs w:val="20"/>
          <w:lang w:eastAsia="zh-CN"/>
        </w:rPr>
      </w:pPr>
    </w:p>
    <w:p w:rsidR="00E22265" w:rsidRPr="006338BA" w:rsidRDefault="00590B9F" w:rsidP="00E12B85">
      <w:pPr>
        <w:suppressAutoHyphens w:val="0"/>
        <w:autoSpaceDE w:val="0"/>
        <w:autoSpaceDN w:val="0"/>
        <w:adjustRightInd w:val="0"/>
        <w:snapToGrid w:val="0"/>
        <w:jc w:val="center"/>
        <w:rPr>
          <w:sz w:val="20"/>
          <w:szCs w:val="20"/>
        </w:rPr>
      </w:pPr>
      <w:r w:rsidRPr="000D6AD5">
        <w:rPr>
          <w:noProof/>
          <w:sz w:val="20"/>
          <w:szCs w:val="20"/>
          <w:lang w:bidi="fa-IR"/>
        </w:rPr>
        <w:pict>
          <v:shape id="Picture 6" o:spid="_x0000_i1049" type="#_x0000_t75" style="width:193.45pt;height:264.85pt;visibility:visible">
            <v:imagedata r:id="rId17" o:title=""/>
          </v:shape>
        </w:pict>
      </w:r>
    </w:p>
    <w:p w:rsidR="00E22265" w:rsidRDefault="00E22265" w:rsidP="00E12B85">
      <w:pPr>
        <w:suppressAutoHyphens w:val="0"/>
        <w:snapToGrid w:val="0"/>
        <w:ind w:firstLine="425"/>
        <w:jc w:val="both"/>
        <w:rPr>
          <w:sz w:val="20"/>
          <w:szCs w:val="20"/>
          <w:lang w:eastAsia="zh-CN"/>
        </w:rPr>
      </w:pPr>
      <w:r w:rsidRPr="006338BA">
        <w:rPr>
          <w:sz w:val="20"/>
          <w:szCs w:val="20"/>
        </w:rPr>
        <w:t>Fig 1: Example of image scanned thick books.</w:t>
      </w:r>
    </w:p>
    <w:p w:rsidR="00E12B85" w:rsidRPr="006338BA" w:rsidRDefault="00E12B85" w:rsidP="00E12B85">
      <w:pPr>
        <w:suppressAutoHyphens w:val="0"/>
        <w:snapToGrid w:val="0"/>
        <w:ind w:firstLine="425"/>
        <w:jc w:val="both"/>
        <w:rPr>
          <w:sz w:val="20"/>
          <w:szCs w:val="20"/>
          <w:lang w:eastAsia="zh-CN"/>
        </w:rPr>
      </w:pPr>
    </w:p>
    <w:p w:rsidR="00E22265" w:rsidRPr="006338BA" w:rsidRDefault="00E22265" w:rsidP="00E12B85">
      <w:pPr>
        <w:suppressAutoHyphens w:val="0"/>
        <w:snapToGrid w:val="0"/>
        <w:ind w:firstLine="425"/>
        <w:jc w:val="both"/>
        <w:rPr>
          <w:i/>
          <w:iCs/>
          <w:sz w:val="20"/>
          <w:szCs w:val="20"/>
        </w:rPr>
      </w:pPr>
      <w:r w:rsidRPr="006338BA">
        <w:rPr>
          <w:i/>
          <w:iCs/>
          <w:sz w:val="20"/>
          <w:szCs w:val="20"/>
        </w:rPr>
        <w:t xml:space="preserve">2.2.1. An estimate of the text boundary lines </w:t>
      </w:r>
    </w:p>
    <w:p w:rsidR="00E22265" w:rsidRPr="006338BA" w:rsidRDefault="00E22265" w:rsidP="00E12B85">
      <w:pPr>
        <w:suppressAutoHyphens w:val="0"/>
        <w:snapToGrid w:val="0"/>
        <w:ind w:firstLine="425"/>
        <w:jc w:val="both"/>
        <w:rPr>
          <w:sz w:val="20"/>
          <w:szCs w:val="20"/>
        </w:rPr>
      </w:pPr>
      <w:r w:rsidRPr="006338BA">
        <w:rPr>
          <w:sz w:val="20"/>
          <w:szCs w:val="20"/>
        </w:rPr>
        <w:t>Because most of the characters except some simple characters in the same line have the same height, line segment which is not longer than the character's width can be used as a character's upper baselines and lower baselines which delimit the body of the character. Documents without distortion, the main lines of the letters are in the same line. The line segments can be connected as text line's boundary line. The line segment could be acquired from the local Vertical projection. The length of the segment lines are detected by width characters in unwrapped area. The length of character's boundary segment lines is 2/3 character's width.</w:t>
      </w:r>
    </w:p>
    <w:p w:rsidR="00E22265" w:rsidRPr="006338BA" w:rsidRDefault="00E22265" w:rsidP="00E12B85">
      <w:pPr>
        <w:suppressAutoHyphens w:val="0"/>
        <w:snapToGrid w:val="0"/>
        <w:ind w:firstLine="425"/>
        <w:jc w:val="both"/>
        <w:rPr>
          <w:i/>
          <w:iCs/>
          <w:sz w:val="20"/>
          <w:szCs w:val="20"/>
        </w:rPr>
      </w:pPr>
      <w:r w:rsidRPr="006338BA">
        <w:rPr>
          <w:i/>
          <w:iCs/>
          <w:sz w:val="20"/>
          <w:szCs w:val="20"/>
        </w:rPr>
        <w:t>2.2.2. Inflexion analysis</w:t>
      </w:r>
    </w:p>
    <w:p w:rsidR="006338BA" w:rsidRPr="006338BA" w:rsidRDefault="00E22265" w:rsidP="00E12B85">
      <w:pPr>
        <w:suppressAutoHyphens w:val="0"/>
        <w:snapToGrid w:val="0"/>
        <w:ind w:firstLine="425"/>
        <w:jc w:val="both"/>
        <w:rPr>
          <w:sz w:val="20"/>
          <w:szCs w:val="20"/>
        </w:rPr>
      </w:pPr>
      <w:r w:rsidRPr="006338BA">
        <w:rPr>
          <w:sz w:val="20"/>
          <w:szCs w:val="20"/>
        </w:rPr>
        <w:t>Although some characters are simple and less complex, but segment line of them may not be accurate. However, inflexion analysis method can adjust the location of the segment lines' location correctly.</w:t>
      </w:r>
    </w:p>
    <w:p w:rsidR="00E22265" w:rsidRPr="006338BA" w:rsidRDefault="00E22265" w:rsidP="00E12B85">
      <w:pPr>
        <w:suppressAutoHyphens w:val="0"/>
        <w:snapToGrid w:val="0"/>
        <w:ind w:firstLine="425"/>
        <w:jc w:val="both"/>
        <w:rPr>
          <w:i/>
          <w:iCs/>
          <w:sz w:val="20"/>
          <w:szCs w:val="20"/>
        </w:rPr>
      </w:pPr>
      <w:r w:rsidRPr="006338BA">
        <w:rPr>
          <w:i/>
          <w:iCs/>
          <w:sz w:val="20"/>
          <w:szCs w:val="20"/>
        </w:rPr>
        <w:t>2.2.3. The use of adjacent pages</w:t>
      </w:r>
    </w:p>
    <w:p w:rsidR="00E22265" w:rsidRPr="006338BA" w:rsidRDefault="00E22265" w:rsidP="00E12B85">
      <w:pPr>
        <w:suppressAutoHyphens w:val="0"/>
        <w:snapToGrid w:val="0"/>
        <w:ind w:firstLine="425"/>
        <w:jc w:val="both"/>
        <w:rPr>
          <w:sz w:val="20"/>
          <w:szCs w:val="20"/>
        </w:rPr>
      </w:pPr>
      <w:r w:rsidRPr="006338BA">
        <w:rPr>
          <w:sz w:val="20"/>
          <w:szCs w:val="20"/>
        </w:rPr>
        <w:t xml:space="preserve">The proposed correction method is based on the text boundary lines. So, if it do not succeed, the restoration will fail too. In fact, in most documents, </w:t>
      </w:r>
      <w:r w:rsidRPr="006338BA">
        <w:rPr>
          <w:sz w:val="20"/>
          <w:szCs w:val="20"/>
        </w:rPr>
        <w:lastRenderedPageBreak/>
        <w:t>there are text lines exiting in the top and bottom area of document, it causes the text boundary lines could be acquired in most of them. If the top and bottom areas are non-text regains, such as fig. 2(a), the upper boundary lines can't be properly achieved. In this case, use of similar to the adjacent pages to restore documents image approximately, then the follow-up adjacent pages can be used to inspect and correct the results. The proposed approach plates adjacent the side adjacent pages book. For example, page N's adjacent pages are page N +2 * i (i = ± 1, ± 2, ± 3,</w:t>
      </w:r>
      <w:r w:rsidR="006338BA" w:rsidRPr="006338BA">
        <w:rPr>
          <w:sz w:val="20"/>
          <w:szCs w:val="20"/>
        </w:rPr>
        <w:t>.</w:t>
      </w:r>
      <w:r w:rsidRPr="006338BA">
        <w:rPr>
          <w:sz w:val="20"/>
          <w:szCs w:val="20"/>
        </w:rPr>
        <w:t>..). Because of only the same side's pages adjacent have wrapped similarity. The adjacent pages page N +2 * i (i = -1, -2, -3,</w:t>
      </w:r>
      <w:r w:rsidR="006338BA" w:rsidRPr="006338BA">
        <w:rPr>
          <w:sz w:val="20"/>
          <w:szCs w:val="20"/>
        </w:rPr>
        <w:t>.</w:t>
      </w:r>
      <w:r w:rsidRPr="006338BA">
        <w:rPr>
          <w:sz w:val="20"/>
          <w:szCs w:val="20"/>
        </w:rPr>
        <w:t>..) are used to detect the boundary lines approximately, while the pages page N +2 * i (i = 1,2,3,</w:t>
      </w:r>
      <w:r w:rsidR="006338BA" w:rsidRPr="006338BA">
        <w:rPr>
          <w:sz w:val="20"/>
          <w:szCs w:val="20"/>
        </w:rPr>
        <w:t>.</w:t>
      </w:r>
      <w:r w:rsidRPr="006338BA">
        <w:rPr>
          <w:sz w:val="20"/>
          <w:szCs w:val="20"/>
        </w:rPr>
        <w:t xml:space="preserve">..) are used to further inspect and correct approximate results. The boundary lines could be acquired correctly. </w:t>
      </w:r>
      <w:bookmarkStart w:id="6" w:name="OLE_LINK23"/>
      <w:bookmarkStart w:id="7" w:name="OLE_LINK24"/>
      <w:r w:rsidRPr="006338BA">
        <w:rPr>
          <w:sz w:val="20"/>
          <w:szCs w:val="20"/>
        </w:rPr>
        <w:t xml:space="preserve">The final boundary lines </w:t>
      </w:r>
      <w:bookmarkEnd w:id="6"/>
      <w:bookmarkEnd w:id="7"/>
      <w:r w:rsidRPr="006338BA">
        <w:rPr>
          <w:sz w:val="20"/>
          <w:szCs w:val="20"/>
        </w:rPr>
        <w:t>of fig. 2(a) are shown in Fig. 2(b).</w:t>
      </w:r>
    </w:p>
    <w:p w:rsidR="00E22265" w:rsidRPr="006338BA" w:rsidRDefault="00E22265" w:rsidP="00E12B85">
      <w:pPr>
        <w:suppressAutoHyphens w:val="0"/>
        <w:snapToGrid w:val="0"/>
        <w:ind w:firstLine="425"/>
        <w:jc w:val="both"/>
        <w:rPr>
          <w:sz w:val="20"/>
          <w:szCs w:val="20"/>
        </w:rPr>
      </w:pPr>
    </w:p>
    <w:p w:rsidR="00E22265" w:rsidRPr="006338BA" w:rsidRDefault="0070632C" w:rsidP="00E12B85">
      <w:pPr>
        <w:suppressAutoHyphens w:val="0"/>
        <w:snapToGrid w:val="0"/>
        <w:jc w:val="center"/>
        <w:rPr>
          <w:sz w:val="20"/>
          <w:szCs w:val="20"/>
        </w:rPr>
      </w:pPr>
      <w:r w:rsidRPr="000D6AD5">
        <w:rPr>
          <w:sz w:val="20"/>
          <w:szCs w:val="20"/>
        </w:rPr>
        <w:pict>
          <v:shape id="Picture 4" o:spid="_x0000_i1032" type="#_x0000_t75" style="width:213.5pt;height:140.25pt;visibility:visible">
            <v:imagedata r:id="rId18" o:title=""/>
          </v:shape>
        </w:pict>
      </w:r>
    </w:p>
    <w:p w:rsidR="00E22265" w:rsidRPr="006338BA" w:rsidRDefault="00E22265" w:rsidP="00E12B85">
      <w:pPr>
        <w:suppressAutoHyphens w:val="0"/>
        <w:snapToGrid w:val="0"/>
        <w:jc w:val="both"/>
        <w:rPr>
          <w:sz w:val="20"/>
          <w:szCs w:val="20"/>
        </w:rPr>
      </w:pPr>
      <w:r w:rsidRPr="006338BA">
        <w:rPr>
          <w:sz w:val="20"/>
          <w:szCs w:val="20"/>
        </w:rPr>
        <w:t>Fig 2: (a) The sample of non text document image (b) The final boundary lines</w:t>
      </w:r>
    </w:p>
    <w:p w:rsidR="00E22265" w:rsidRPr="006338BA" w:rsidRDefault="00E22265" w:rsidP="00E12B85">
      <w:pPr>
        <w:suppressAutoHyphens w:val="0"/>
        <w:snapToGrid w:val="0"/>
        <w:ind w:firstLine="425"/>
        <w:jc w:val="both"/>
        <w:rPr>
          <w:sz w:val="20"/>
          <w:szCs w:val="20"/>
        </w:rPr>
      </w:pPr>
    </w:p>
    <w:p w:rsidR="00E22265" w:rsidRPr="006338BA" w:rsidRDefault="00CF4154" w:rsidP="00E12B85">
      <w:pPr>
        <w:suppressAutoHyphens w:val="0"/>
        <w:snapToGrid w:val="0"/>
        <w:jc w:val="both"/>
        <w:rPr>
          <w:b/>
          <w:bCs/>
          <w:sz w:val="20"/>
          <w:szCs w:val="20"/>
        </w:rPr>
      </w:pPr>
      <w:r w:rsidRPr="006338BA">
        <w:rPr>
          <w:b/>
          <w:bCs/>
          <w:sz w:val="20"/>
          <w:szCs w:val="20"/>
        </w:rPr>
        <w:t xml:space="preserve">3. </w:t>
      </w:r>
      <w:r w:rsidR="00E22265" w:rsidRPr="006338BA">
        <w:rPr>
          <w:b/>
          <w:bCs/>
          <w:sz w:val="20"/>
          <w:szCs w:val="20"/>
        </w:rPr>
        <w:t>Restoration of document image</w:t>
      </w:r>
    </w:p>
    <w:p w:rsidR="00E22265" w:rsidRPr="006338BA" w:rsidRDefault="00E22265" w:rsidP="00E12B85">
      <w:pPr>
        <w:suppressAutoHyphens w:val="0"/>
        <w:snapToGrid w:val="0"/>
        <w:ind w:firstLine="425"/>
        <w:jc w:val="both"/>
        <w:rPr>
          <w:sz w:val="20"/>
          <w:szCs w:val="20"/>
        </w:rPr>
      </w:pPr>
      <w:r w:rsidRPr="006338BA">
        <w:rPr>
          <w:sz w:val="20"/>
          <w:szCs w:val="20"/>
        </w:rPr>
        <w:t>After processing, a restoration method based on the upper and lower boundary lines is presented. The result image of Fig.1 is shown in Fig. 3. As shown in Fig. 2(b), the text boundary lines have parallel components. Between two parallel lines is the unwrapped area, while the area between the curved lines is wrapped area.</w:t>
      </w:r>
    </w:p>
    <w:p w:rsidR="00E12B85" w:rsidRPr="006338BA" w:rsidRDefault="00E12B85" w:rsidP="00E12B85">
      <w:pPr>
        <w:suppressAutoHyphens w:val="0"/>
        <w:snapToGrid w:val="0"/>
        <w:ind w:firstLine="425"/>
        <w:jc w:val="both"/>
        <w:rPr>
          <w:sz w:val="20"/>
          <w:szCs w:val="20"/>
        </w:rPr>
      </w:pPr>
      <w:r w:rsidRPr="006338BA">
        <w:rPr>
          <w:sz w:val="20"/>
          <w:szCs w:val="20"/>
        </w:rPr>
        <w:t>For doing this, adjust the pixel's location of the wrapped area as same as unwrapped area. The main objective of the proposed method can reflected in Figure 4. As you know, when scanning thick books occurs both geometrical and optical distortion. This distortions caused by the overlap of information, reflecting to the obtained images is that some pixels in the wrapped images are lost. The purpose of restoration is to create and insert these pixels to the obtained images. Therefore, a vertical column-by-column adjustment by nearest interpolation algorithm is performed. Then the lens imaging distortion is restored by bilinear interpolation algorithm.</w:t>
      </w:r>
    </w:p>
    <w:p w:rsidR="004467FA" w:rsidRPr="006338BA" w:rsidRDefault="004467FA" w:rsidP="00E12B85">
      <w:pPr>
        <w:suppressAutoHyphens w:val="0"/>
        <w:snapToGrid w:val="0"/>
        <w:ind w:firstLine="425"/>
        <w:jc w:val="both"/>
        <w:rPr>
          <w:sz w:val="20"/>
          <w:szCs w:val="20"/>
        </w:rPr>
      </w:pPr>
    </w:p>
    <w:p w:rsidR="00E22265" w:rsidRPr="006338BA" w:rsidRDefault="00590B9F" w:rsidP="00E12B85">
      <w:pPr>
        <w:suppressAutoHyphens w:val="0"/>
        <w:snapToGrid w:val="0"/>
        <w:jc w:val="center"/>
        <w:rPr>
          <w:sz w:val="20"/>
          <w:szCs w:val="20"/>
        </w:rPr>
      </w:pPr>
      <w:r w:rsidRPr="000D6AD5">
        <w:rPr>
          <w:sz w:val="20"/>
          <w:szCs w:val="20"/>
        </w:rPr>
        <w:pict>
          <v:shape id="Picture 5" o:spid="_x0000_i1033" type="#_x0000_t75" style="width:190.95pt;height:254.8pt;visibility:visible">
            <v:imagedata r:id="rId19" o:title=""/>
          </v:shape>
        </w:pict>
      </w:r>
    </w:p>
    <w:p w:rsidR="00E22265" w:rsidRPr="006338BA" w:rsidRDefault="00E22265" w:rsidP="00E12B85">
      <w:pPr>
        <w:suppressAutoHyphens w:val="0"/>
        <w:snapToGrid w:val="0"/>
        <w:jc w:val="center"/>
        <w:rPr>
          <w:sz w:val="20"/>
          <w:szCs w:val="20"/>
        </w:rPr>
      </w:pPr>
      <w:r w:rsidRPr="006338BA">
        <w:rPr>
          <w:sz w:val="20"/>
          <w:szCs w:val="20"/>
        </w:rPr>
        <w:t>Fig 3: Result of Figure 1.</w:t>
      </w:r>
    </w:p>
    <w:p w:rsidR="00E22265" w:rsidRPr="006338BA" w:rsidRDefault="00E22265" w:rsidP="00E12B85">
      <w:pPr>
        <w:suppressAutoHyphens w:val="0"/>
        <w:snapToGrid w:val="0"/>
        <w:ind w:firstLine="425"/>
        <w:jc w:val="both"/>
        <w:rPr>
          <w:sz w:val="20"/>
          <w:szCs w:val="20"/>
        </w:rPr>
      </w:pPr>
    </w:p>
    <w:p w:rsidR="00E22265" w:rsidRPr="006338BA" w:rsidRDefault="0070632C" w:rsidP="00E12B85">
      <w:pPr>
        <w:suppressAutoHyphens w:val="0"/>
        <w:snapToGrid w:val="0"/>
        <w:jc w:val="center"/>
        <w:rPr>
          <w:sz w:val="20"/>
          <w:szCs w:val="20"/>
        </w:rPr>
      </w:pPr>
      <w:r w:rsidRPr="000D6AD5">
        <w:rPr>
          <w:sz w:val="20"/>
          <w:szCs w:val="20"/>
        </w:rPr>
        <w:pict>
          <v:shape id="Picture 7" o:spid="_x0000_i1034" type="#_x0000_t75" style="width:199.1pt;height:237.9pt;visibility:visible">
            <v:imagedata r:id="rId20" o:title=""/>
          </v:shape>
        </w:pict>
      </w:r>
    </w:p>
    <w:p w:rsidR="00E22265" w:rsidRPr="006338BA" w:rsidRDefault="00E22265" w:rsidP="00E12B85">
      <w:pPr>
        <w:suppressAutoHyphens w:val="0"/>
        <w:snapToGrid w:val="0"/>
        <w:ind w:firstLine="425"/>
        <w:jc w:val="both"/>
        <w:rPr>
          <w:sz w:val="20"/>
          <w:szCs w:val="20"/>
        </w:rPr>
      </w:pPr>
      <w:r w:rsidRPr="006338BA">
        <w:rPr>
          <w:sz w:val="20"/>
          <w:szCs w:val="20"/>
        </w:rPr>
        <w:t>Fig 4: The text boundary lines based restoration.</w:t>
      </w:r>
    </w:p>
    <w:p w:rsidR="00E22265" w:rsidRPr="006338BA" w:rsidRDefault="00E22265" w:rsidP="00E12B85">
      <w:pPr>
        <w:suppressAutoHyphens w:val="0"/>
        <w:snapToGrid w:val="0"/>
        <w:ind w:firstLine="425"/>
        <w:jc w:val="both"/>
        <w:rPr>
          <w:sz w:val="20"/>
          <w:szCs w:val="20"/>
        </w:rPr>
      </w:pPr>
    </w:p>
    <w:p w:rsidR="00E22265" w:rsidRPr="006338BA" w:rsidRDefault="00CF4154" w:rsidP="00E12B85">
      <w:pPr>
        <w:suppressAutoHyphens w:val="0"/>
        <w:snapToGrid w:val="0"/>
        <w:jc w:val="both"/>
        <w:rPr>
          <w:b/>
          <w:bCs/>
          <w:sz w:val="20"/>
          <w:szCs w:val="20"/>
        </w:rPr>
      </w:pPr>
      <w:r w:rsidRPr="006338BA">
        <w:rPr>
          <w:b/>
          <w:bCs/>
          <w:sz w:val="20"/>
          <w:szCs w:val="20"/>
        </w:rPr>
        <w:t xml:space="preserve">4. </w:t>
      </w:r>
      <w:r w:rsidR="00E22265" w:rsidRPr="006338BA">
        <w:rPr>
          <w:b/>
          <w:bCs/>
          <w:sz w:val="20"/>
          <w:szCs w:val="20"/>
        </w:rPr>
        <w:t>Shading extraction and correction</w:t>
      </w:r>
    </w:p>
    <w:p w:rsidR="00E22265" w:rsidRPr="006338BA" w:rsidRDefault="00E22265" w:rsidP="00E12B85">
      <w:pPr>
        <w:suppressAutoHyphens w:val="0"/>
        <w:snapToGrid w:val="0"/>
        <w:ind w:firstLine="425"/>
        <w:jc w:val="both"/>
        <w:rPr>
          <w:i/>
          <w:iCs/>
          <w:sz w:val="20"/>
          <w:szCs w:val="20"/>
        </w:rPr>
      </w:pPr>
      <w:r w:rsidRPr="006338BA">
        <w:rPr>
          <w:i/>
          <w:iCs/>
          <w:sz w:val="20"/>
          <w:szCs w:val="20"/>
        </w:rPr>
        <w:t>4.1. Proposed Method</w:t>
      </w:r>
    </w:p>
    <w:p w:rsidR="00E22265" w:rsidRPr="006338BA" w:rsidRDefault="00E22265" w:rsidP="00E12B85">
      <w:pPr>
        <w:suppressAutoHyphens w:val="0"/>
        <w:snapToGrid w:val="0"/>
        <w:ind w:firstLine="425"/>
        <w:jc w:val="both"/>
        <w:rPr>
          <w:sz w:val="20"/>
          <w:szCs w:val="20"/>
        </w:rPr>
      </w:pPr>
      <w:r w:rsidRPr="006338BA">
        <w:rPr>
          <w:sz w:val="20"/>
          <w:szCs w:val="20"/>
        </w:rPr>
        <w:t>According to The optical image model [12], the intensity of a scanned image Ι (x, y) can be expressed as follows:</w:t>
      </w:r>
    </w:p>
    <w:p w:rsidR="00E22265" w:rsidRPr="006338BA" w:rsidRDefault="0070632C" w:rsidP="00E12B85">
      <w:pPr>
        <w:suppressAutoHyphens w:val="0"/>
        <w:snapToGrid w:val="0"/>
        <w:jc w:val="center"/>
        <w:rPr>
          <w:sz w:val="20"/>
          <w:szCs w:val="20"/>
        </w:rPr>
      </w:pPr>
      <w:r w:rsidRPr="000D6AD5">
        <w:rPr>
          <w:sz w:val="20"/>
          <w:szCs w:val="20"/>
        </w:rPr>
        <w:pict>
          <v:shape id="_x0000_i1035" type="#_x0000_t75" style="width:211pt;height:14.4pt" equationxml="&lt;">
            <v:imagedata r:id="rId21" o:title="" chromakey="white"/>
          </v:shape>
        </w:pict>
      </w:r>
    </w:p>
    <w:p w:rsidR="00E22265" w:rsidRPr="006338BA" w:rsidRDefault="00E22265" w:rsidP="00E12B85">
      <w:pPr>
        <w:suppressAutoHyphens w:val="0"/>
        <w:autoSpaceDE w:val="0"/>
        <w:autoSpaceDN w:val="0"/>
        <w:adjustRightInd w:val="0"/>
        <w:snapToGrid w:val="0"/>
        <w:ind w:firstLine="425"/>
        <w:jc w:val="both"/>
        <w:rPr>
          <w:sz w:val="20"/>
          <w:szCs w:val="20"/>
        </w:rPr>
      </w:pPr>
      <w:r w:rsidRPr="006338BA">
        <w:rPr>
          <w:sz w:val="20"/>
          <w:szCs w:val="20"/>
        </w:rPr>
        <w:lastRenderedPageBreak/>
        <w:t xml:space="preserve">Where </w:t>
      </w:r>
      <w:r w:rsidR="000D6AD5" w:rsidRPr="006338BA">
        <w:rPr>
          <w:sz w:val="20"/>
          <w:szCs w:val="20"/>
        </w:rPr>
        <w:fldChar w:fldCharType="begin"/>
      </w:r>
      <w:r w:rsidRPr="006338BA">
        <w:rPr>
          <w:sz w:val="20"/>
          <w:szCs w:val="20"/>
        </w:rPr>
        <w:instrText xml:space="preserve"> QUOTE </w:instrText>
      </w:r>
      <w:r w:rsidR="0070632C" w:rsidRPr="000D6AD5">
        <w:rPr>
          <w:sz w:val="20"/>
          <w:szCs w:val="20"/>
        </w:rPr>
        <w:pict>
          <v:shape id="_x0000_i1036" type="#_x0000_t75" style="width:15.65pt;height:18.8pt" equationxml="&lt;">
            <v:imagedata r:id="rId22" o:title="" chromakey="white"/>
          </v:shape>
        </w:pict>
      </w:r>
      <w:r w:rsidRPr="006338BA">
        <w:rPr>
          <w:sz w:val="20"/>
          <w:szCs w:val="20"/>
        </w:rPr>
        <w:instrText xml:space="preserve"> </w:instrText>
      </w:r>
      <w:r w:rsidR="000D6AD5" w:rsidRPr="006338BA">
        <w:rPr>
          <w:sz w:val="20"/>
          <w:szCs w:val="20"/>
        </w:rPr>
        <w:fldChar w:fldCharType="separate"/>
      </w:r>
      <w:r w:rsidR="0070632C" w:rsidRPr="000D6AD5">
        <w:rPr>
          <w:sz w:val="20"/>
          <w:szCs w:val="20"/>
        </w:rPr>
        <w:pict>
          <v:shape id="_x0000_i1037" type="#_x0000_t75" style="width:11.9pt;height:13.75pt" equationxml="&lt;">
            <v:imagedata r:id="rId22" o:title="" chromakey="white"/>
          </v:shape>
        </w:pict>
      </w:r>
      <w:r w:rsidR="000D6AD5" w:rsidRPr="006338BA">
        <w:rPr>
          <w:sz w:val="20"/>
          <w:szCs w:val="20"/>
        </w:rPr>
        <w:fldChar w:fldCharType="end"/>
      </w:r>
      <w:r w:rsidRPr="006338BA">
        <w:rPr>
          <w:sz w:val="20"/>
          <w:szCs w:val="20"/>
        </w:rPr>
        <w:t xml:space="preserve"> is the source intensity of the scanner light, and R (x, y) and 0 &lt;C (x, y) ≤ 1 are the reflectance value and the illumination reduction at point (x, y), respectively.</w:t>
      </w:r>
    </w:p>
    <w:p w:rsidR="00E22265" w:rsidRPr="006338BA" w:rsidRDefault="00E22265" w:rsidP="00E12B85">
      <w:pPr>
        <w:suppressAutoHyphens w:val="0"/>
        <w:snapToGrid w:val="0"/>
        <w:ind w:firstLine="425"/>
        <w:jc w:val="both"/>
        <w:rPr>
          <w:sz w:val="20"/>
          <w:szCs w:val="20"/>
        </w:rPr>
      </w:pPr>
      <w:r w:rsidRPr="006338BA">
        <w:rPr>
          <w:sz w:val="20"/>
          <w:szCs w:val="20"/>
        </w:rPr>
        <w:t>When C (x, y) is calculated, image free from shadow can be improved as follows:</w:t>
      </w:r>
    </w:p>
    <w:p w:rsidR="00E22265" w:rsidRPr="006338BA" w:rsidRDefault="0070632C" w:rsidP="00E12B85">
      <w:pPr>
        <w:suppressAutoHyphens w:val="0"/>
        <w:snapToGrid w:val="0"/>
        <w:jc w:val="center"/>
        <w:rPr>
          <w:i/>
          <w:sz w:val="20"/>
          <w:szCs w:val="20"/>
        </w:rPr>
      </w:pPr>
      <w:r w:rsidRPr="000D6AD5">
        <w:rPr>
          <w:sz w:val="20"/>
          <w:szCs w:val="20"/>
        </w:rPr>
        <w:pict>
          <v:shape id="_x0000_i1038" type="#_x0000_t75" style="width:194.1pt;height:13.15pt" equationxml="&lt;">
            <v:imagedata r:id="rId23" o:title="" chromakey="white"/>
          </v:shape>
        </w:pict>
      </w:r>
    </w:p>
    <w:p w:rsidR="00E22265" w:rsidRPr="006338BA" w:rsidRDefault="00E22265" w:rsidP="00E12B85">
      <w:pPr>
        <w:suppressAutoHyphens w:val="0"/>
        <w:snapToGrid w:val="0"/>
        <w:ind w:firstLine="425"/>
        <w:jc w:val="both"/>
        <w:rPr>
          <w:sz w:val="20"/>
          <w:szCs w:val="20"/>
        </w:rPr>
      </w:pPr>
      <w:r w:rsidRPr="006338BA">
        <w:rPr>
          <w:sz w:val="20"/>
          <w:szCs w:val="20"/>
        </w:rPr>
        <w:t xml:space="preserve">Since the page surface is generally smooth, and the printed contents are of high contrast to the background, this assumption is appropriate for most scanned book images. Where I (x, y) is the shading-corrected image and K is a prescribed constant. An appropriately selected k can attenuate the background noises in the shading area, which are caused due to the transmission of printed contents on the back of the scanned page. However, due to the unknown </w:t>
      </w:r>
      <w:r w:rsidRPr="006338BA">
        <w:rPr>
          <w:sz w:val="20"/>
          <w:szCs w:val="20"/>
        </w:rPr>
        <w:lastRenderedPageBreak/>
        <w:t>reflectance component R (x, y), the solving C (x, y) from (3) is ill-posed. To solve this problem, it is assumed that R (x, y) is a piecewise constant and C (x, y) is smooth. Since, the page surface is generally smooth, and the printed contents are of high contrast to the background, this assumption is appropriate for most scanned book images. Converting (3) into its logarithm form, we have:</w:t>
      </w:r>
    </w:p>
    <w:p w:rsidR="00E22265" w:rsidRPr="006338BA" w:rsidRDefault="0070632C" w:rsidP="006F4C00">
      <w:pPr>
        <w:suppressAutoHyphens w:val="0"/>
        <w:snapToGrid w:val="0"/>
        <w:jc w:val="center"/>
        <w:rPr>
          <w:sz w:val="20"/>
        </w:rPr>
      </w:pPr>
      <w:r w:rsidRPr="000D6AD5">
        <w:rPr>
          <w:sz w:val="20"/>
        </w:rPr>
        <w:pict>
          <v:shape id="_x0000_i1039" type="#_x0000_t75" style="width:204.1pt;height:13.15pt" equationxml="&lt;">
            <v:imagedata r:id="rId24" o:title="" chromakey="white"/>
          </v:shape>
        </w:pict>
      </w:r>
    </w:p>
    <w:p w:rsidR="00E22265" w:rsidRPr="006338BA" w:rsidRDefault="00E22265" w:rsidP="00E12B85">
      <w:pPr>
        <w:suppressAutoHyphens w:val="0"/>
        <w:snapToGrid w:val="0"/>
        <w:ind w:firstLine="425"/>
        <w:jc w:val="both"/>
        <w:rPr>
          <w:sz w:val="20"/>
        </w:rPr>
      </w:pPr>
      <w:r w:rsidRPr="006338BA">
        <w:rPr>
          <w:sz w:val="20"/>
        </w:rPr>
        <w:t>To solve a smooth C (x, y) from (5), the energy function is expressed as follows be:</w:t>
      </w:r>
    </w:p>
    <w:p w:rsidR="00E22265" w:rsidRPr="006338BA" w:rsidRDefault="0070632C" w:rsidP="006F4C00">
      <w:pPr>
        <w:suppressAutoHyphens w:val="0"/>
        <w:snapToGrid w:val="0"/>
        <w:jc w:val="center"/>
        <w:rPr>
          <w:sz w:val="20"/>
        </w:rPr>
      </w:pPr>
      <w:r w:rsidRPr="000D6AD5">
        <w:rPr>
          <w:sz w:val="20"/>
        </w:rPr>
        <w:pict>
          <v:shape id="_x0000_i1040" type="#_x0000_t75" style="width:205.35pt;height:16.3pt" equationxml="&lt;">
            <v:imagedata r:id="rId25" o:title="" chromakey="white"/>
          </v:shape>
        </w:pict>
      </w:r>
    </w:p>
    <w:p w:rsidR="00E22265" w:rsidRPr="006338BA" w:rsidRDefault="00E22265" w:rsidP="00E12B85">
      <w:pPr>
        <w:suppressAutoHyphens w:val="0"/>
        <w:snapToGrid w:val="0"/>
        <w:ind w:firstLine="425"/>
        <w:jc w:val="both"/>
        <w:rPr>
          <w:sz w:val="20"/>
          <w:szCs w:val="20"/>
        </w:rPr>
      </w:pPr>
      <w:r w:rsidRPr="006338BA">
        <w:rPr>
          <w:sz w:val="20"/>
          <w:szCs w:val="20"/>
        </w:rPr>
        <w:t>where</w:t>
      </w:r>
      <w:r w:rsidRPr="006338BA">
        <w:rPr>
          <w:sz w:val="20"/>
        </w:rPr>
        <w:t xml:space="preserve"> Ω </w:t>
      </w:r>
      <w:r w:rsidRPr="006338BA">
        <w:rPr>
          <w:sz w:val="20"/>
          <w:szCs w:val="20"/>
        </w:rPr>
        <w:t>is the image domain. This energy function can be used for measuring the smoothness of C (x, y).</w:t>
      </w:r>
    </w:p>
    <w:p w:rsidR="00E12B85" w:rsidRDefault="00E12B85" w:rsidP="00E12B85">
      <w:pPr>
        <w:suppressAutoHyphens w:val="0"/>
        <w:snapToGrid w:val="0"/>
        <w:ind w:firstLine="425"/>
        <w:jc w:val="both"/>
        <w:rPr>
          <w:sz w:val="20"/>
          <w:szCs w:val="20"/>
        </w:rPr>
        <w:sectPr w:rsidR="00E12B85" w:rsidSect="00AD0EC3">
          <w:headerReference w:type="default" r:id="rId26"/>
          <w:footnotePr>
            <w:pos w:val="beneathText"/>
          </w:footnotePr>
          <w:pgSz w:w="12240" w:h="15840" w:code="1"/>
          <w:pgMar w:top="1440" w:right="1440" w:bottom="1440" w:left="1440" w:header="720" w:footer="720" w:gutter="0"/>
          <w:cols w:num="2" w:space="600"/>
          <w:docGrid w:linePitch="360"/>
        </w:sectPr>
      </w:pPr>
    </w:p>
    <w:p w:rsidR="006F4C00" w:rsidRDefault="006F4C00" w:rsidP="00E12B85">
      <w:pPr>
        <w:suppressAutoHyphens w:val="0"/>
        <w:snapToGrid w:val="0"/>
        <w:ind w:firstLine="425"/>
        <w:jc w:val="both"/>
        <w:rPr>
          <w:i/>
          <w:iCs/>
          <w:sz w:val="20"/>
          <w:szCs w:val="20"/>
          <w:lang w:eastAsia="zh-CN"/>
        </w:rPr>
      </w:pPr>
    </w:p>
    <w:p w:rsidR="00590B9F" w:rsidRDefault="00590B9F" w:rsidP="006F4C00">
      <w:pPr>
        <w:jc w:val="center"/>
        <w:rPr>
          <w:rFonts w:hint="eastAsia"/>
          <w:sz w:val="20"/>
          <w:szCs w:val="20"/>
          <w:lang w:eastAsia="zh-CN"/>
        </w:rPr>
      </w:pPr>
    </w:p>
    <w:p w:rsidR="006F4C00" w:rsidRPr="00E22265" w:rsidRDefault="0070632C" w:rsidP="006F4C00">
      <w:pPr>
        <w:jc w:val="center"/>
        <w:rPr>
          <w:sz w:val="20"/>
          <w:szCs w:val="20"/>
          <w:rtl/>
        </w:rPr>
      </w:pPr>
      <w:r w:rsidRPr="000D6AD5">
        <w:rPr>
          <w:sz w:val="20"/>
          <w:szCs w:val="20"/>
        </w:rPr>
        <w:pict>
          <v:shape id="Picture 8" o:spid="_x0000_i1041" type="#_x0000_t75" style="width:457.65pt;height:115.85pt;visibility:visible">
            <v:imagedata r:id="rId27" o:title=""/>
          </v:shape>
        </w:pict>
      </w:r>
    </w:p>
    <w:p w:rsidR="006F4C00" w:rsidRPr="004467FA" w:rsidRDefault="006F4C00" w:rsidP="006F4C00">
      <w:pPr>
        <w:jc w:val="both"/>
        <w:rPr>
          <w:sz w:val="20"/>
          <w:szCs w:val="20"/>
        </w:rPr>
      </w:pPr>
      <w:r w:rsidRPr="00E22265">
        <w:rPr>
          <w:sz w:val="20"/>
          <w:szCs w:val="20"/>
        </w:rPr>
        <w:t>Fig 5:  Shading correction for scanned book image. (a) Image with non-uniformly distributed shading artifacts. (b) Image regions with uniform reflectance values. (c) Extracted shading image. (d) Smoothing shading image w</w:t>
      </w:r>
      <w:r>
        <w:rPr>
          <w:sz w:val="20"/>
          <w:szCs w:val="20"/>
        </w:rPr>
        <w:t>ith RBF. (e) Shadow-free image.</w:t>
      </w:r>
    </w:p>
    <w:p w:rsidR="006F4C00" w:rsidRDefault="006F4C00" w:rsidP="00E12B85">
      <w:pPr>
        <w:suppressAutoHyphens w:val="0"/>
        <w:snapToGrid w:val="0"/>
        <w:ind w:firstLine="425"/>
        <w:jc w:val="both"/>
        <w:rPr>
          <w:rFonts w:hint="eastAsia"/>
          <w:i/>
          <w:iCs/>
          <w:sz w:val="20"/>
          <w:szCs w:val="20"/>
          <w:lang w:eastAsia="zh-CN"/>
        </w:rPr>
      </w:pPr>
    </w:p>
    <w:p w:rsidR="00590B9F" w:rsidRDefault="00590B9F" w:rsidP="00E12B85">
      <w:pPr>
        <w:suppressAutoHyphens w:val="0"/>
        <w:snapToGrid w:val="0"/>
        <w:ind w:firstLine="425"/>
        <w:jc w:val="both"/>
        <w:rPr>
          <w:i/>
          <w:iCs/>
          <w:sz w:val="20"/>
          <w:szCs w:val="20"/>
          <w:lang w:eastAsia="zh-CN"/>
        </w:rPr>
      </w:pPr>
    </w:p>
    <w:p w:rsidR="006F4C00" w:rsidRDefault="006F4C00" w:rsidP="00E12B85">
      <w:pPr>
        <w:suppressAutoHyphens w:val="0"/>
        <w:snapToGrid w:val="0"/>
        <w:ind w:firstLine="425"/>
        <w:jc w:val="both"/>
        <w:rPr>
          <w:i/>
          <w:iCs/>
          <w:sz w:val="20"/>
          <w:szCs w:val="20"/>
          <w:lang w:eastAsia="zh-CN"/>
        </w:rPr>
        <w:sectPr w:rsidR="006F4C00" w:rsidSect="006338BA">
          <w:footnotePr>
            <w:pos w:val="beneathText"/>
          </w:footnotePr>
          <w:type w:val="continuous"/>
          <w:pgSz w:w="12240" w:h="15840" w:code="1"/>
          <w:pgMar w:top="1440" w:right="1440" w:bottom="1440" w:left="1440" w:header="720" w:footer="720" w:gutter="0"/>
          <w:cols w:space="720"/>
          <w:docGrid w:linePitch="360"/>
        </w:sectPr>
      </w:pPr>
    </w:p>
    <w:p w:rsidR="00E22265" w:rsidRPr="006338BA" w:rsidRDefault="00E22265" w:rsidP="00E12B85">
      <w:pPr>
        <w:suppressAutoHyphens w:val="0"/>
        <w:snapToGrid w:val="0"/>
        <w:ind w:firstLine="425"/>
        <w:jc w:val="both"/>
        <w:rPr>
          <w:i/>
          <w:iCs/>
          <w:sz w:val="20"/>
          <w:szCs w:val="20"/>
        </w:rPr>
      </w:pPr>
      <w:r w:rsidRPr="006338BA">
        <w:rPr>
          <w:i/>
          <w:iCs/>
          <w:sz w:val="20"/>
          <w:szCs w:val="20"/>
        </w:rPr>
        <w:lastRenderedPageBreak/>
        <w:t>4.2. Smoothing with RBF</w:t>
      </w:r>
    </w:p>
    <w:p w:rsidR="00E22265" w:rsidRPr="006338BA" w:rsidRDefault="00E22265" w:rsidP="00E12B85">
      <w:pPr>
        <w:suppressAutoHyphens w:val="0"/>
        <w:snapToGrid w:val="0"/>
        <w:ind w:firstLine="425"/>
        <w:jc w:val="both"/>
        <w:rPr>
          <w:sz w:val="20"/>
          <w:szCs w:val="20"/>
        </w:rPr>
      </w:pPr>
      <w:r w:rsidRPr="006338BA">
        <w:rPr>
          <w:sz w:val="20"/>
          <w:szCs w:val="20"/>
        </w:rPr>
        <w:t xml:space="preserve">The corrected Shadow from images scanned books is shown in Fig. 5. When r (x, y) is calculated, c (x, y) can be obtained immediately from (5). However, the estimation of may contain some noises [see Fig. 5(c)] due to the segmentation errors of or the existence of gradually changed areas in the photographic regions of the image. To resolve this problem, we smooth by using a surface fitting algorithm with radial basis functions (RBF) proposed in [13]. In tests, we selected 15 20 collocation points and used Gaussian kernel function </w:t>
      </w:r>
      <w:r w:rsidR="000D6AD5" w:rsidRPr="006338BA">
        <w:rPr>
          <w:sz w:val="20"/>
          <w:szCs w:val="20"/>
        </w:rPr>
        <w:fldChar w:fldCharType="begin"/>
      </w:r>
      <w:r w:rsidRPr="006338BA">
        <w:rPr>
          <w:sz w:val="20"/>
          <w:szCs w:val="20"/>
        </w:rPr>
        <w:instrText xml:space="preserve"> QUOTE </w:instrText>
      </w:r>
      <w:r w:rsidR="0070632C" w:rsidRPr="000D6AD5">
        <w:rPr>
          <w:sz w:val="20"/>
          <w:szCs w:val="20"/>
        </w:rPr>
        <w:pict>
          <v:shape id="_x0000_i1042" type="#_x0000_t75" style="width:41.3pt;height:21.9pt" equationxml="&lt;">
            <v:imagedata r:id="rId28" o:title="" chromakey="white"/>
          </v:shape>
        </w:pict>
      </w:r>
      <w:r w:rsidRPr="006338BA">
        <w:rPr>
          <w:sz w:val="20"/>
          <w:szCs w:val="20"/>
        </w:rPr>
        <w:instrText xml:space="preserve"> </w:instrText>
      </w:r>
      <w:r w:rsidR="000D6AD5" w:rsidRPr="006338BA">
        <w:rPr>
          <w:sz w:val="20"/>
          <w:szCs w:val="20"/>
        </w:rPr>
        <w:fldChar w:fldCharType="separate"/>
      </w:r>
      <w:r w:rsidR="0070632C" w:rsidRPr="000D6AD5">
        <w:rPr>
          <w:sz w:val="20"/>
          <w:szCs w:val="20"/>
        </w:rPr>
        <w:pict>
          <v:shape id="_x0000_i1043" type="#_x0000_t75" style="width:35.7pt;height:18.8pt" equationxml="&lt;">
            <v:imagedata r:id="rId28" o:title="" chromakey="white"/>
          </v:shape>
        </w:pict>
      </w:r>
      <w:r w:rsidR="000D6AD5" w:rsidRPr="006338BA">
        <w:rPr>
          <w:sz w:val="20"/>
          <w:szCs w:val="20"/>
        </w:rPr>
        <w:fldChar w:fldCharType="end"/>
      </w:r>
      <w:r w:rsidRPr="006338BA">
        <w:rPr>
          <w:sz w:val="20"/>
          <w:szCs w:val="20"/>
        </w:rPr>
        <w:t xml:space="preserve"> for surface smoothing, where C is a prescribed constant. We set c=10 in the experiments. An example of smoothed is shown in Fig. 5(d), and the image after shading correction is shown in Fig. 5(e).</w:t>
      </w:r>
    </w:p>
    <w:p w:rsidR="004467FA" w:rsidRPr="006338BA" w:rsidRDefault="004467FA" w:rsidP="00E12B85">
      <w:pPr>
        <w:suppressAutoHyphens w:val="0"/>
        <w:snapToGrid w:val="0"/>
        <w:ind w:firstLine="425"/>
        <w:jc w:val="both"/>
        <w:rPr>
          <w:sz w:val="20"/>
          <w:szCs w:val="20"/>
        </w:rPr>
      </w:pPr>
    </w:p>
    <w:p w:rsidR="00E22265" w:rsidRPr="006338BA" w:rsidRDefault="00CF4154" w:rsidP="00E12B85">
      <w:pPr>
        <w:suppressAutoHyphens w:val="0"/>
        <w:snapToGrid w:val="0"/>
        <w:jc w:val="both"/>
        <w:rPr>
          <w:b/>
          <w:bCs/>
          <w:sz w:val="20"/>
          <w:szCs w:val="20"/>
        </w:rPr>
      </w:pPr>
      <w:r w:rsidRPr="006338BA">
        <w:rPr>
          <w:b/>
          <w:bCs/>
          <w:sz w:val="20"/>
          <w:szCs w:val="20"/>
        </w:rPr>
        <w:t xml:space="preserve">5. </w:t>
      </w:r>
      <w:r w:rsidR="00E22265" w:rsidRPr="006338BA">
        <w:rPr>
          <w:b/>
          <w:bCs/>
          <w:sz w:val="20"/>
          <w:szCs w:val="20"/>
        </w:rPr>
        <w:t>Discussion and results</w:t>
      </w:r>
    </w:p>
    <w:p w:rsidR="00E22265" w:rsidRPr="006338BA" w:rsidRDefault="00E22265" w:rsidP="00E12B85">
      <w:pPr>
        <w:suppressAutoHyphens w:val="0"/>
        <w:snapToGrid w:val="0"/>
        <w:ind w:firstLine="425"/>
        <w:jc w:val="both"/>
        <w:rPr>
          <w:sz w:val="20"/>
          <w:szCs w:val="20"/>
        </w:rPr>
      </w:pPr>
      <w:r w:rsidRPr="006338BA">
        <w:rPr>
          <w:sz w:val="20"/>
          <w:szCs w:val="20"/>
        </w:rPr>
        <w:t xml:space="preserve">In order to evaluate proposed method, the OCR testing as a measure of success is carried out both on </w:t>
      </w:r>
      <w:r w:rsidRPr="006338BA">
        <w:rPr>
          <w:sz w:val="20"/>
          <w:szCs w:val="20"/>
        </w:rPr>
        <w:lastRenderedPageBreak/>
        <w:t>the original and the result images. The OCR average character precision and recall [14] defined as below:</w:t>
      </w:r>
    </w:p>
    <w:p w:rsidR="00CF4154" w:rsidRPr="006338BA" w:rsidRDefault="00E22265" w:rsidP="00E12B85">
      <w:pPr>
        <w:suppressAutoHyphens w:val="0"/>
        <w:snapToGrid w:val="0"/>
        <w:ind w:firstLine="425"/>
        <w:jc w:val="both"/>
        <w:rPr>
          <w:sz w:val="20"/>
          <w:szCs w:val="20"/>
        </w:rPr>
      </w:pPr>
      <w:r w:rsidRPr="006338BA">
        <w:rPr>
          <w:sz w:val="20"/>
          <w:szCs w:val="20"/>
        </w:rPr>
        <w:t>Character Precision</w:t>
      </w:r>
    </w:p>
    <w:p w:rsidR="00E22265" w:rsidRPr="006338BA" w:rsidRDefault="00E22265" w:rsidP="00E12B85">
      <w:pPr>
        <w:suppressAutoHyphens w:val="0"/>
        <w:snapToGrid w:val="0"/>
        <w:jc w:val="center"/>
        <w:rPr>
          <w:sz w:val="20"/>
          <w:szCs w:val="20"/>
        </w:rPr>
      </w:pPr>
      <w:r w:rsidRPr="006338BA">
        <w:rPr>
          <w:sz w:val="20"/>
          <w:szCs w:val="20"/>
        </w:rPr>
        <w:t>=</w:t>
      </w:r>
      <w:r w:rsidR="0070632C" w:rsidRPr="000D6AD5">
        <w:rPr>
          <w:sz w:val="20"/>
          <w:szCs w:val="20"/>
        </w:rPr>
        <w:pict>
          <v:shape id="_x0000_i1044" type="#_x0000_t75" style="width:207.25pt;height:25.05pt" equationxml="&lt;">
            <v:imagedata r:id="rId29" o:title="" chromakey="white"/>
          </v:shape>
        </w:pict>
      </w:r>
      <w:r w:rsidR="000D6AD5" w:rsidRPr="006338BA">
        <w:rPr>
          <w:sz w:val="20"/>
          <w:szCs w:val="20"/>
        </w:rPr>
        <w:fldChar w:fldCharType="begin"/>
      </w:r>
      <w:r w:rsidRPr="006338BA">
        <w:rPr>
          <w:sz w:val="20"/>
          <w:szCs w:val="20"/>
        </w:rPr>
        <w:instrText xml:space="preserve"> QUOTE </w:instrText>
      </w:r>
      <w:r w:rsidR="0070632C" w:rsidRPr="000D6AD5">
        <w:rPr>
          <w:sz w:val="20"/>
          <w:szCs w:val="20"/>
        </w:rPr>
        <w:pict>
          <v:shape id="_x0000_i1045" type="#_x0000_t75" style="width:281.75pt;height:30.7pt" equationxml="&lt;">
            <v:imagedata r:id="rId29" o:title="" chromakey="white"/>
          </v:shape>
        </w:pict>
      </w:r>
      <w:r w:rsidRPr="006338BA">
        <w:rPr>
          <w:sz w:val="20"/>
          <w:szCs w:val="20"/>
        </w:rPr>
        <w:instrText xml:space="preserve"> </w:instrText>
      </w:r>
      <w:r w:rsidR="000D6AD5" w:rsidRPr="006338BA">
        <w:rPr>
          <w:sz w:val="20"/>
          <w:szCs w:val="20"/>
        </w:rPr>
        <w:fldChar w:fldCharType="end"/>
      </w:r>
    </w:p>
    <w:p w:rsidR="00CF4154" w:rsidRPr="006338BA" w:rsidRDefault="00E22265" w:rsidP="00E12B85">
      <w:pPr>
        <w:suppressAutoHyphens w:val="0"/>
        <w:snapToGrid w:val="0"/>
        <w:ind w:firstLine="425"/>
        <w:jc w:val="both"/>
        <w:rPr>
          <w:sz w:val="20"/>
          <w:szCs w:val="20"/>
        </w:rPr>
      </w:pPr>
      <w:r w:rsidRPr="006338BA">
        <w:rPr>
          <w:sz w:val="20"/>
          <w:szCs w:val="20"/>
        </w:rPr>
        <w:t>Character Recall</w:t>
      </w:r>
    </w:p>
    <w:p w:rsidR="00E22265" w:rsidRPr="006338BA" w:rsidRDefault="00E22265" w:rsidP="00E12B85">
      <w:pPr>
        <w:suppressAutoHyphens w:val="0"/>
        <w:snapToGrid w:val="0"/>
        <w:jc w:val="center"/>
        <w:rPr>
          <w:sz w:val="20"/>
          <w:szCs w:val="20"/>
        </w:rPr>
      </w:pPr>
      <w:r w:rsidRPr="006338BA">
        <w:rPr>
          <w:sz w:val="20"/>
          <w:szCs w:val="20"/>
        </w:rPr>
        <w:t>=</w:t>
      </w:r>
      <w:r w:rsidR="000D6AD5" w:rsidRPr="006338BA">
        <w:rPr>
          <w:sz w:val="20"/>
          <w:szCs w:val="20"/>
        </w:rPr>
        <w:fldChar w:fldCharType="begin"/>
      </w:r>
      <w:r w:rsidRPr="006338BA">
        <w:rPr>
          <w:sz w:val="20"/>
          <w:szCs w:val="20"/>
        </w:rPr>
        <w:instrText xml:space="preserve"> QUOTE </w:instrText>
      </w:r>
      <w:r w:rsidR="0070632C" w:rsidRPr="000D6AD5">
        <w:rPr>
          <w:sz w:val="20"/>
          <w:szCs w:val="20"/>
        </w:rPr>
        <w:pict>
          <v:shape id="_x0000_i1046" type="#_x0000_t75" style="width:281.75pt;height:28.8pt" equationxml="&lt;">
            <v:imagedata r:id="rId30" o:title="" chromakey="white"/>
          </v:shape>
        </w:pict>
      </w:r>
      <w:r w:rsidRPr="006338BA">
        <w:rPr>
          <w:sz w:val="20"/>
          <w:szCs w:val="20"/>
        </w:rPr>
        <w:instrText xml:space="preserve"> </w:instrText>
      </w:r>
      <w:r w:rsidR="000D6AD5" w:rsidRPr="006338BA">
        <w:rPr>
          <w:sz w:val="20"/>
          <w:szCs w:val="20"/>
        </w:rPr>
        <w:fldChar w:fldCharType="separate"/>
      </w:r>
      <w:r w:rsidR="0070632C" w:rsidRPr="000D6AD5">
        <w:rPr>
          <w:sz w:val="20"/>
          <w:szCs w:val="20"/>
        </w:rPr>
        <w:pict>
          <v:shape id="_x0000_i1047" type="#_x0000_t75" style="width:207.25pt;height:22.55pt" equationxml="&lt;">
            <v:imagedata r:id="rId30" o:title="" chromakey="white"/>
          </v:shape>
        </w:pict>
      </w:r>
      <w:r w:rsidR="000D6AD5" w:rsidRPr="006338BA">
        <w:rPr>
          <w:sz w:val="20"/>
          <w:szCs w:val="20"/>
        </w:rPr>
        <w:fldChar w:fldCharType="end"/>
      </w:r>
    </w:p>
    <w:p w:rsidR="00590B9F" w:rsidRDefault="00590B9F" w:rsidP="00E12B85">
      <w:pPr>
        <w:suppressAutoHyphens w:val="0"/>
        <w:snapToGrid w:val="0"/>
        <w:ind w:firstLine="425"/>
        <w:jc w:val="both"/>
        <w:rPr>
          <w:rFonts w:hint="eastAsia"/>
          <w:sz w:val="20"/>
          <w:szCs w:val="20"/>
          <w:lang w:eastAsia="zh-CN"/>
        </w:rPr>
      </w:pPr>
    </w:p>
    <w:p w:rsidR="00E22265" w:rsidRPr="006338BA" w:rsidRDefault="00E22265" w:rsidP="00E12B85">
      <w:pPr>
        <w:suppressAutoHyphens w:val="0"/>
        <w:snapToGrid w:val="0"/>
        <w:ind w:firstLine="425"/>
        <w:jc w:val="both"/>
        <w:rPr>
          <w:sz w:val="20"/>
          <w:szCs w:val="20"/>
        </w:rPr>
      </w:pPr>
      <w:r w:rsidRPr="006338BA">
        <w:rPr>
          <w:sz w:val="20"/>
          <w:szCs w:val="20"/>
        </w:rPr>
        <w:t>The OCR average character recall and precision results are improved by proposed restored method. This paper proposed compares our method with Tsoi’s method [5], Brown's method [11] and Zhang's method [13]. The corrected images are illustrated in Fig. 6(c)–(f), respectively. As can be observed from the results, Tsoi’s method cannot remove shading artifacts at the top and bottom sides of the image simultaneously.</w:t>
      </w:r>
    </w:p>
    <w:p w:rsidR="004467FA" w:rsidRPr="006338BA" w:rsidRDefault="004467FA" w:rsidP="00E12B85">
      <w:pPr>
        <w:suppressAutoHyphens w:val="0"/>
        <w:snapToGrid w:val="0"/>
        <w:ind w:firstLine="425"/>
        <w:jc w:val="both"/>
        <w:rPr>
          <w:sz w:val="20"/>
          <w:szCs w:val="20"/>
        </w:rPr>
      </w:pPr>
      <w:r w:rsidRPr="006338BA">
        <w:rPr>
          <w:sz w:val="20"/>
          <w:szCs w:val="20"/>
        </w:rPr>
        <w:t xml:space="preserve">Brown’s method produces a satisfactory output, but the shading near the spine region is not completely corrected. Zhang’s method generates desirable results in the textual regions but fails for the photographic regions, as illustrated in Fig. 6(e). Compared with the </w:t>
      </w:r>
      <w:r w:rsidRPr="006338BA">
        <w:rPr>
          <w:sz w:val="20"/>
          <w:szCs w:val="20"/>
        </w:rPr>
        <w:lastRenderedPageBreak/>
        <w:t xml:space="preserve">above methods, the proposed method shows good result on the tests. It is able to completely correct shading artifacts occurred in the textual or photographic regions. Also, the output performance of </w:t>
      </w:r>
      <w:r w:rsidRPr="006338BA">
        <w:rPr>
          <w:sz w:val="20"/>
          <w:szCs w:val="20"/>
        </w:rPr>
        <w:lastRenderedPageBreak/>
        <w:t>the proposed method, mean absolute error and improve the standards of error variance between the original and corrected images are compared to other methods.</w:t>
      </w:r>
    </w:p>
    <w:p w:rsidR="00E12B85" w:rsidRDefault="00E12B85" w:rsidP="00E12B85">
      <w:pPr>
        <w:suppressAutoHyphens w:val="0"/>
        <w:snapToGrid w:val="0"/>
        <w:ind w:firstLine="425"/>
        <w:jc w:val="both"/>
        <w:rPr>
          <w:sz w:val="20"/>
          <w:szCs w:val="20"/>
        </w:rPr>
        <w:sectPr w:rsidR="00E12B85" w:rsidSect="00E12B85">
          <w:footnotePr>
            <w:pos w:val="beneathText"/>
          </w:footnotePr>
          <w:type w:val="continuous"/>
          <w:pgSz w:w="12240" w:h="15840" w:code="1"/>
          <w:pgMar w:top="1440" w:right="1440" w:bottom="1440" w:left="1440" w:header="720" w:footer="720" w:gutter="0"/>
          <w:cols w:num="2" w:space="600"/>
          <w:docGrid w:linePitch="360"/>
        </w:sectPr>
      </w:pPr>
    </w:p>
    <w:p w:rsidR="00E22265" w:rsidRPr="006338BA" w:rsidRDefault="00E22265" w:rsidP="00E12B85">
      <w:pPr>
        <w:suppressAutoHyphens w:val="0"/>
        <w:snapToGrid w:val="0"/>
        <w:ind w:firstLine="425"/>
        <w:jc w:val="both"/>
        <w:rPr>
          <w:sz w:val="20"/>
          <w:szCs w:val="20"/>
        </w:rPr>
      </w:pPr>
    </w:p>
    <w:p w:rsidR="00E22265" w:rsidRPr="006338BA" w:rsidRDefault="0070632C" w:rsidP="00E12B85">
      <w:pPr>
        <w:suppressAutoHyphens w:val="0"/>
        <w:snapToGrid w:val="0"/>
        <w:jc w:val="center"/>
        <w:rPr>
          <w:sz w:val="20"/>
          <w:szCs w:val="20"/>
        </w:rPr>
      </w:pPr>
      <w:r w:rsidRPr="000D6AD5">
        <w:rPr>
          <w:sz w:val="20"/>
          <w:szCs w:val="20"/>
        </w:rPr>
        <w:pict>
          <v:shape id="Picture 9" o:spid="_x0000_i1048" type="#_x0000_t75" style="width:448.3pt;height:284.25pt;visibility:visible">
            <v:imagedata r:id="rId31" o:title=""/>
          </v:shape>
        </w:pict>
      </w:r>
    </w:p>
    <w:p w:rsidR="00E22265" w:rsidRPr="006338BA" w:rsidRDefault="00E22265" w:rsidP="006F4C00">
      <w:pPr>
        <w:suppressAutoHyphens w:val="0"/>
        <w:snapToGrid w:val="0"/>
        <w:jc w:val="both"/>
        <w:rPr>
          <w:sz w:val="20"/>
          <w:szCs w:val="20"/>
        </w:rPr>
      </w:pPr>
      <w:r w:rsidRPr="006338BA">
        <w:rPr>
          <w:sz w:val="20"/>
          <w:szCs w:val="20"/>
        </w:rPr>
        <w:t>Fig 6: Comparison results of shading correction on a synthetic shading image</w:t>
      </w:r>
      <w:r w:rsidR="006338BA" w:rsidRPr="006338BA">
        <w:rPr>
          <w:sz w:val="20"/>
          <w:szCs w:val="20"/>
        </w:rPr>
        <w:t>. (</w:t>
      </w:r>
      <w:r w:rsidRPr="006338BA">
        <w:rPr>
          <w:sz w:val="20"/>
          <w:szCs w:val="20"/>
        </w:rPr>
        <w:t>a) Ground truth image. (b) Synthetic shading image. (c)–(f) Shading corrected images by using Tsoi’s method, Brown’s method, Zhang’s method, and proposed method, respectively.</w:t>
      </w:r>
    </w:p>
    <w:p w:rsidR="00E22265" w:rsidRPr="006338BA" w:rsidRDefault="00E22265" w:rsidP="00E12B85">
      <w:pPr>
        <w:suppressAutoHyphens w:val="0"/>
        <w:snapToGrid w:val="0"/>
        <w:ind w:firstLine="425"/>
        <w:jc w:val="both"/>
        <w:rPr>
          <w:sz w:val="20"/>
          <w:szCs w:val="20"/>
        </w:rPr>
      </w:pPr>
    </w:p>
    <w:p w:rsidR="00E12B85" w:rsidRDefault="00E12B85" w:rsidP="00E12B85">
      <w:pPr>
        <w:suppressAutoHyphens w:val="0"/>
        <w:snapToGrid w:val="0"/>
        <w:jc w:val="both"/>
        <w:rPr>
          <w:b/>
          <w:bCs/>
          <w:sz w:val="20"/>
          <w:szCs w:val="20"/>
        </w:rPr>
        <w:sectPr w:rsidR="00E12B85" w:rsidSect="006338BA">
          <w:footnotePr>
            <w:pos w:val="beneathText"/>
          </w:footnotePr>
          <w:type w:val="continuous"/>
          <w:pgSz w:w="12240" w:h="15840" w:code="1"/>
          <w:pgMar w:top="1440" w:right="1440" w:bottom="1440" w:left="1440" w:header="720" w:footer="720" w:gutter="0"/>
          <w:cols w:space="720"/>
          <w:docGrid w:linePitch="360"/>
        </w:sectPr>
      </w:pPr>
    </w:p>
    <w:p w:rsidR="00E22265" w:rsidRPr="006338BA" w:rsidRDefault="00EA7223" w:rsidP="00E12B85">
      <w:pPr>
        <w:suppressAutoHyphens w:val="0"/>
        <w:snapToGrid w:val="0"/>
        <w:jc w:val="both"/>
        <w:rPr>
          <w:b/>
          <w:bCs/>
          <w:sz w:val="20"/>
          <w:szCs w:val="20"/>
        </w:rPr>
      </w:pPr>
      <w:r w:rsidRPr="006338BA">
        <w:rPr>
          <w:b/>
          <w:bCs/>
          <w:sz w:val="20"/>
          <w:szCs w:val="20"/>
        </w:rPr>
        <w:lastRenderedPageBreak/>
        <w:t xml:space="preserve">5. </w:t>
      </w:r>
      <w:r w:rsidR="00E22265" w:rsidRPr="006338BA">
        <w:rPr>
          <w:b/>
          <w:bCs/>
          <w:sz w:val="20"/>
          <w:szCs w:val="20"/>
        </w:rPr>
        <w:t>Conclusion</w:t>
      </w:r>
    </w:p>
    <w:p w:rsidR="00E22265" w:rsidRPr="006338BA" w:rsidRDefault="00E22265" w:rsidP="00E12B85">
      <w:pPr>
        <w:suppressAutoHyphens w:val="0"/>
        <w:snapToGrid w:val="0"/>
        <w:ind w:firstLine="425"/>
        <w:jc w:val="both"/>
        <w:rPr>
          <w:sz w:val="20"/>
          <w:szCs w:val="20"/>
        </w:rPr>
      </w:pPr>
      <w:r w:rsidRPr="006338BA">
        <w:rPr>
          <w:sz w:val="20"/>
          <w:szCs w:val="20"/>
        </w:rPr>
        <w:t>In this paper, a new method for correcting images based on text boundary lines are curved documents. The proposed method can make the curved boundary lines of text, even for short text lines above and below the image in the document is not set. The proposed method is based on the analysis of two-dimensional images, with no text areas can also be improved by this method. Moreover, the proposed approach to a Chinese introduction does not require text content of the page. The images show the success of this approach. To eliminate shadows of images, assuming a fixed point on the screen surface reflection is essential. With this assumption, the area gradually changed to improve the image of shadow damage. However, this assumption may be wrong photo in altered areas progressively eliminated. In this paper the problem of filtering the illumination function is estimated to be solved by RBF. This approach to areas such as the area of most picture books scanned images with good results is small.</w:t>
      </w:r>
    </w:p>
    <w:p w:rsidR="00E22265" w:rsidRPr="006338BA" w:rsidRDefault="00E22265" w:rsidP="00E12B85">
      <w:pPr>
        <w:suppressAutoHyphens w:val="0"/>
        <w:snapToGrid w:val="0"/>
        <w:ind w:firstLine="425"/>
        <w:jc w:val="both"/>
        <w:rPr>
          <w:sz w:val="20"/>
          <w:szCs w:val="20"/>
        </w:rPr>
      </w:pPr>
    </w:p>
    <w:p w:rsidR="00E22265" w:rsidRPr="006338BA" w:rsidRDefault="00E22265" w:rsidP="00E12B85">
      <w:pPr>
        <w:suppressAutoHyphens w:val="0"/>
        <w:snapToGrid w:val="0"/>
        <w:jc w:val="both"/>
        <w:rPr>
          <w:b/>
          <w:bCs/>
          <w:sz w:val="20"/>
          <w:szCs w:val="20"/>
        </w:rPr>
      </w:pPr>
      <w:r w:rsidRPr="006338BA">
        <w:rPr>
          <w:b/>
          <w:bCs/>
          <w:sz w:val="20"/>
          <w:szCs w:val="20"/>
        </w:rPr>
        <w:lastRenderedPageBreak/>
        <w:t>References</w:t>
      </w:r>
    </w:p>
    <w:p w:rsidR="00E22265"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T.</w:t>
      </w:r>
      <w:r w:rsidR="006338BA">
        <w:rPr>
          <w:sz w:val="20"/>
          <w:szCs w:val="20"/>
        </w:rPr>
        <w:t xml:space="preserve"> </w:t>
      </w:r>
      <w:r w:rsidRPr="006338BA">
        <w:rPr>
          <w:sz w:val="20"/>
          <w:szCs w:val="20"/>
        </w:rPr>
        <w:t>Kanungo,</w:t>
      </w:r>
      <w:r w:rsidR="006338BA">
        <w:rPr>
          <w:sz w:val="20"/>
          <w:szCs w:val="20"/>
        </w:rPr>
        <w:t xml:space="preserve"> </w:t>
      </w:r>
      <w:r w:rsidRPr="006338BA">
        <w:rPr>
          <w:sz w:val="20"/>
          <w:szCs w:val="20"/>
        </w:rPr>
        <w:t>R.M.</w:t>
      </w:r>
      <w:r w:rsidR="006338BA">
        <w:rPr>
          <w:sz w:val="20"/>
          <w:szCs w:val="20"/>
        </w:rPr>
        <w:t xml:space="preserve"> </w:t>
      </w:r>
      <w:r w:rsidRPr="006338BA">
        <w:rPr>
          <w:sz w:val="20"/>
          <w:szCs w:val="20"/>
        </w:rPr>
        <w:t>Haralick,</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I.</w:t>
      </w:r>
      <w:r w:rsidR="006338BA">
        <w:rPr>
          <w:sz w:val="20"/>
          <w:szCs w:val="20"/>
        </w:rPr>
        <w:t xml:space="preserve"> </w:t>
      </w:r>
      <w:r w:rsidRPr="006338BA">
        <w:rPr>
          <w:sz w:val="20"/>
          <w:szCs w:val="20"/>
        </w:rPr>
        <w:t>Phillips,</w:t>
      </w:r>
      <w:r w:rsidR="006338BA">
        <w:rPr>
          <w:sz w:val="20"/>
          <w:szCs w:val="20"/>
        </w:rPr>
        <w:t xml:space="preserve"> </w:t>
      </w:r>
      <w:r w:rsidRPr="006338BA">
        <w:rPr>
          <w:sz w:val="20"/>
          <w:szCs w:val="20"/>
        </w:rPr>
        <w:t>“Nonlinear</w:t>
      </w:r>
      <w:r w:rsidR="006338BA">
        <w:rPr>
          <w:sz w:val="20"/>
          <w:szCs w:val="20"/>
        </w:rPr>
        <w:t xml:space="preserve"> </w:t>
      </w:r>
      <w:r w:rsidRPr="006338BA">
        <w:rPr>
          <w:sz w:val="20"/>
          <w:szCs w:val="20"/>
        </w:rPr>
        <w:t>Global</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Local</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Degradation</w:t>
      </w:r>
      <w:r w:rsidR="006338BA">
        <w:rPr>
          <w:sz w:val="20"/>
          <w:szCs w:val="20"/>
        </w:rPr>
        <w:t xml:space="preserve"> </w:t>
      </w:r>
      <w:r w:rsidRPr="006338BA">
        <w:rPr>
          <w:sz w:val="20"/>
          <w:szCs w:val="20"/>
        </w:rPr>
        <w:t>Models,”</w:t>
      </w:r>
      <w:r w:rsidR="006338BA">
        <w:rPr>
          <w:sz w:val="20"/>
          <w:szCs w:val="20"/>
        </w:rPr>
        <w:t xml:space="preserve"> </w:t>
      </w:r>
      <w:r w:rsidRPr="006338BA">
        <w:rPr>
          <w:sz w:val="20"/>
          <w:szCs w:val="20"/>
        </w:rPr>
        <w:t>Int’l</w:t>
      </w:r>
      <w:r w:rsidR="006338BA">
        <w:rPr>
          <w:sz w:val="20"/>
          <w:szCs w:val="20"/>
        </w:rPr>
        <w:t xml:space="preserve"> </w:t>
      </w:r>
      <w:r w:rsidRPr="006338BA">
        <w:rPr>
          <w:sz w:val="20"/>
          <w:szCs w:val="20"/>
        </w:rPr>
        <w:t>J.</w:t>
      </w:r>
      <w:r w:rsidR="006338BA">
        <w:rPr>
          <w:sz w:val="20"/>
          <w:szCs w:val="20"/>
        </w:rPr>
        <w:t xml:space="preserve"> </w:t>
      </w:r>
      <w:r w:rsidRPr="006338BA">
        <w:rPr>
          <w:sz w:val="20"/>
          <w:szCs w:val="20"/>
        </w:rPr>
        <w:t>Imaging</w:t>
      </w:r>
      <w:r w:rsidR="006338BA">
        <w:rPr>
          <w:sz w:val="20"/>
          <w:szCs w:val="20"/>
        </w:rPr>
        <w:t xml:space="preserve"> </w:t>
      </w:r>
      <w:r w:rsidRPr="006338BA">
        <w:rPr>
          <w:sz w:val="20"/>
          <w:szCs w:val="20"/>
        </w:rPr>
        <w:t>System</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Technology,</w:t>
      </w:r>
      <w:r w:rsidR="006338BA">
        <w:rPr>
          <w:sz w:val="20"/>
          <w:szCs w:val="20"/>
        </w:rPr>
        <w:t xml:space="preserve"> </w:t>
      </w:r>
      <w:r w:rsidRPr="006338BA">
        <w:rPr>
          <w:sz w:val="20"/>
          <w:szCs w:val="20"/>
        </w:rPr>
        <w:t>pp.</w:t>
      </w:r>
      <w:r w:rsidR="006338BA">
        <w:rPr>
          <w:sz w:val="20"/>
          <w:szCs w:val="20"/>
        </w:rPr>
        <w:t xml:space="preserve"> </w:t>
      </w:r>
      <w:r w:rsidRPr="006338BA">
        <w:rPr>
          <w:sz w:val="20"/>
          <w:szCs w:val="20"/>
        </w:rPr>
        <w:t>220-230,</w:t>
      </w:r>
      <w:r w:rsidR="006338BA">
        <w:rPr>
          <w:sz w:val="20"/>
          <w:szCs w:val="20"/>
        </w:rPr>
        <w:t xml:space="preserve"> </w:t>
      </w:r>
      <w:r w:rsidRPr="006338BA">
        <w:rPr>
          <w:sz w:val="20"/>
          <w:szCs w:val="20"/>
        </w:rPr>
        <w:t>Oct.</w:t>
      </w:r>
      <w:r w:rsidR="006338BA">
        <w:rPr>
          <w:sz w:val="20"/>
          <w:szCs w:val="20"/>
        </w:rPr>
        <w:t xml:space="preserve"> </w:t>
      </w:r>
      <w:r w:rsidRPr="006338BA">
        <w:rPr>
          <w:sz w:val="20"/>
          <w:szCs w:val="20"/>
        </w:rPr>
        <w:t>1994.</w:t>
      </w:r>
    </w:p>
    <w:p w:rsidR="00E22265"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T.</w:t>
      </w:r>
      <w:r w:rsidR="006338BA">
        <w:rPr>
          <w:sz w:val="20"/>
          <w:szCs w:val="20"/>
        </w:rPr>
        <w:t xml:space="preserve"> </w:t>
      </w:r>
      <w:r w:rsidRPr="006338BA">
        <w:rPr>
          <w:sz w:val="20"/>
          <w:szCs w:val="20"/>
        </w:rPr>
        <w:t>Wada,</w:t>
      </w:r>
      <w:r w:rsidR="006338BA">
        <w:rPr>
          <w:sz w:val="20"/>
          <w:szCs w:val="20"/>
        </w:rPr>
        <w:t xml:space="preserve"> </w:t>
      </w:r>
      <w:r w:rsidRPr="006338BA">
        <w:rPr>
          <w:sz w:val="20"/>
          <w:szCs w:val="20"/>
        </w:rPr>
        <w:t>H.</w:t>
      </w:r>
      <w:r w:rsidR="006338BA">
        <w:rPr>
          <w:sz w:val="20"/>
          <w:szCs w:val="20"/>
        </w:rPr>
        <w:t xml:space="preserve"> </w:t>
      </w:r>
      <w:r w:rsidRPr="006338BA">
        <w:rPr>
          <w:sz w:val="20"/>
          <w:szCs w:val="20"/>
        </w:rPr>
        <w:t>Ukida,</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T.</w:t>
      </w:r>
      <w:r w:rsidR="006338BA">
        <w:rPr>
          <w:sz w:val="20"/>
          <w:szCs w:val="20"/>
        </w:rPr>
        <w:t xml:space="preserve"> </w:t>
      </w:r>
      <w:r w:rsidRPr="006338BA">
        <w:rPr>
          <w:sz w:val="20"/>
          <w:szCs w:val="20"/>
        </w:rPr>
        <w:t>Matsuyama,</w:t>
      </w:r>
      <w:r w:rsidR="006338BA">
        <w:rPr>
          <w:sz w:val="20"/>
          <w:szCs w:val="20"/>
        </w:rPr>
        <w:t xml:space="preserve"> </w:t>
      </w:r>
      <w:r w:rsidRPr="006338BA">
        <w:rPr>
          <w:sz w:val="20"/>
          <w:szCs w:val="20"/>
        </w:rPr>
        <w:t>“Shape</w:t>
      </w:r>
      <w:r w:rsidR="006338BA">
        <w:rPr>
          <w:sz w:val="20"/>
          <w:szCs w:val="20"/>
        </w:rPr>
        <w:t xml:space="preserve"> </w:t>
      </w:r>
      <w:r w:rsidRPr="006338BA">
        <w:rPr>
          <w:sz w:val="20"/>
          <w:szCs w:val="20"/>
        </w:rPr>
        <w:t>from</w:t>
      </w:r>
      <w:r w:rsidR="006338BA">
        <w:rPr>
          <w:sz w:val="20"/>
          <w:szCs w:val="20"/>
        </w:rPr>
        <w:t xml:space="preserve"> </w:t>
      </w:r>
      <w:r w:rsidRPr="006338BA">
        <w:rPr>
          <w:sz w:val="20"/>
          <w:szCs w:val="20"/>
        </w:rPr>
        <w:t>Shading</w:t>
      </w:r>
      <w:r w:rsidR="006338BA">
        <w:rPr>
          <w:sz w:val="20"/>
          <w:szCs w:val="20"/>
        </w:rPr>
        <w:t xml:space="preserve"> </w:t>
      </w:r>
      <w:r w:rsidRPr="006338BA">
        <w:rPr>
          <w:sz w:val="20"/>
          <w:szCs w:val="20"/>
        </w:rPr>
        <w:t>with</w:t>
      </w:r>
      <w:r w:rsidR="006338BA">
        <w:rPr>
          <w:sz w:val="20"/>
          <w:szCs w:val="20"/>
        </w:rPr>
        <w:t xml:space="preserve"> </w:t>
      </w:r>
      <w:r w:rsidRPr="006338BA">
        <w:rPr>
          <w:sz w:val="20"/>
          <w:szCs w:val="20"/>
        </w:rPr>
        <w:t>Interreflections</w:t>
      </w:r>
      <w:r w:rsidR="006338BA">
        <w:rPr>
          <w:sz w:val="20"/>
          <w:szCs w:val="20"/>
        </w:rPr>
        <w:t xml:space="preserve"> </w:t>
      </w:r>
      <w:r w:rsidRPr="006338BA">
        <w:rPr>
          <w:sz w:val="20"/>
          <w:szCs w:val="20"/>
        </w:rPr>
        <w:t>under</w:t>
      </w:r>
      <w:r w:rsidR="006338BA">
        <w:rPr>
          <w:sz w:val="20"/>
          <w:szCs w:val="20"/>
        </w:rPr>
        <w:t xml:space="preserve"> </w:t>
      </w:r>
      <w:r w:rsidRPr="006338BA">
        <w:rPr>
          <w:sz w:val="20"/>
          <w:szCs w:val="20"/>
        </w:rPr>
        <w:t>a</w:t>
      </w:r>
      <w:r w:rsidR="006338BA">
        <w:rPr>
          <w:sz w:val="20"/>
          <w:szCs w:val="20"/>
        </w:rPr>
        <w:t xml:space="preserve"> </w:t>
      </w:r>
      <w:r w:rsidRPr="006338BA">
        <w:rPr>
          <w:sz w:val="20"/>
          <w:szCs w:val="20"/>
        </w:rPr>
        <w:t>Proximal</w:t>
      </w:r>
      <w:r w:rsidR="006338BA">
        <w:rPr>
          <w:sz w:val="20"/>
          <w:szCs w:val="20"/>
        </w:rPr>
        <w:t xml:space="preserve"> </w:t>
      </w:r>
      <w:r w:rsidRPr="006338BA">
        <w:rPr>
          <w:sz w:val="20"/>
          <w:szCs w:val="20"/>
        </w:rPr>
        <w:t>Light</w:t>
      </w:r>
      <w:r w:rsidR="006338BA">
        <w:rPr>
          <w:sz w:val="20"/>
          <w:szCs w:val="20"/>
        </w:rPr>
        <w:t xml:space="preserve"> </w:t>
      </w:r>
      <w:r w:rsidRPr="006338BA">
        <w:rPr>
          <w:sz w:val="20"/>
          <w:szCs w:val="20"/>
        </w:rPr>
        <w:t>Source:</w:t>
      </w:r>
      <w:r w:rsidR="006338BA">
        <w:rPr>
          <w:sz w:val="20"/>
          <w:szCs w:val="20"/>
        </w:rPr>
        <w:t xml:space="preserve"> </w:t>
      </w:r>
      <w:r w:rsidRPr="006338BA">
        <w:rPr>
          <w:sz w:val="20"/>
          <w:szCs w:val="20"/>
        </w:rPr>
        <w:t>Distortion-Free</w:t>
      </w:r>
      <w:r w:rsidR="006338BA">
        <w:rPr>
          <w:sz w:val="20"/>
          <w:szCs w:val="20"/>
        </w:rPr>
        <w:t xml:space="preserve"> </w:t>
      </w:r>
      <w:r w:rsidRPr="006338BA">
        <w:rPr>
          <w:sz w:val="20"/>
          <w:szCs w:val="20"/>
        </w:rPr>
        <w:t>Copying</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an</w:t>
      </w:r>
      <w:r w:rsidR="006338BA">
        <w:rPr>
          <w:sz w:val="20"/>
          <w:szCs w:val="20"/>
        </w:rPr>
        <w:t xml:space="preserve"> </w:t>
      </w:r>
      <w:r w:rsidRPr="006338BA">
        <w:rPr>
          <w:sz w:val="20"/>
          <w:szCs w:val="20"/>
        </w:rPr>
        <w:t>Unfolded</w:t>
      </w:r>
      <w:r w:rsidR="006338BA">
        <w:rPr>
          <w:sz w:val="20"/>
          <w:szCs w:val="20"/>
        </w:rPr>
        <w:t xml:space="preserve"> </w:t>
      </w:r>
      <w:r w:rsidRPr="006338BA">
        <w:rPr>
          <w:sz w:val="20"/>
          <w:szCs w:val="20"/>
        </w:rPr>
        <w:t>Book,”</w:t>
      </w:r>
      <w:r w:rsidR="006338BA">
        <w:rPr>
          <w:sz w:val="20"/>
          <w:szCs w:val="20"/>
        </w:rPr>
        <w:t xml:space="preserve"> </w:t>
      </w:r>
      <w:r w:rsidRPr="006338BA">
        <w:rPr>
          <w:sz w:val="20"/>
          <w:szCs w:val="20"/>
        </w:rPr>
        <w:t>Int’l</w:t>
      </w:r>
      <w:r w:rsidR="006338BA">
        <w:rPr>
          <w:sz w:val="20"/>
          <w:szCs w:val="20"/>
        </w:rPr>
        <w:t xml:space="preserve"> </w:t>
      </w:r>
      <w:r w:rsidRPr="006338BA">
        <w:rPr>
          <w:sz w:val="20"/>
          <w:szCs w:val="20"/>
        </w:rPr>
        <w:t>J.</w:t>
      </w:r>
      <w:r w:rsidR="006338BA">
        <w:rPr>
          <w:sz w:val="20"/>
          <w:szCs w:val="20"/>
        </w:rPr>
        <w:t xml:space="preserve"> </w:t>
      </w:r>
      <w:r w:rsidRPr="006338BA">
        <w:rPr>
          <w:sz w:val="20"/>
          <w:szCs w:val="20"/>
        </w:rPr>
        <w:t>Computer</w:t>
      </w:r>
      <w:r w:rsidR="006338BA">
        <w:rPr>
          <w:sz w:val="20"/>
          <w:szCs w:val="20"/>
        </w:rPr>
        <w:t xml:space="preserve"> </w:t>
      </w:r>
      <w:r w:rsidRPr="006338BA">
        <w:rPr>
          <w:sz w:val="20"/>
          <w:szCs w:val="20"/>
        </w:rPr>
        <w:t>Vision,</w:t>
      </w:r>
      <w:r w:rsidR="006338BA">
        <w:rPr>
          <w:sz w:val="20"/>
          <w:szCs w:val="20"/>
        </w:rPr>
        <w:t xml:space="preserve"> </w:t>
      </w:r>
      <w:r w:rsidRPr="006338BA">
        <w:rPr>
          <w:sz w:val="20"/>
          <w:szCs w:val="20"/>
        </w:rPr>
        <w:t>vol.</w:t>
      </w:r>
      <w:r w:rsidR="006338BA">
        <w:rPr>
          <w:sz w:val="20"/>
          <w:szCs w:val="20"/>
        </w:rPr>
        <w:t xml:space="preserve"> </w:t>
      </w:r>
      <w:r w:rsidRPr="006338BA">
        <w:rPr>
          <w:sz w:val="20"/>
          <w:szCs w:val="20"/>
        </w:rPr>
        <w:t>24,</w:t>
      </w:r>
      <w:r w:rsidR="006338BA">
        <w:rPr>
          <w:sz w:val="20"/>
          <w:szCs w:val="20"/>
        </w:rPr>
        <w:t xml:space="preserve"> </w:t>
      </w:r>
      <w:r w:rsidRPr="006338BA">
        <w:rPr>
          <w:sz w:val="20"/>
          <w:szCs w:val="20"/>
        </w:rPr>
        <w:t>no.</w:t>
      </w:r>
      <w:r w:rsidR="006338BA">
        <w:rPr>
          <w:sz w:val="20"/>
          <w:szCs w:val="20"/>
        </w:rPr>
        <w:t xml:space="preserve"> </w:t>
      </w:r>
      <w:r w:rsidRPr="006338BA">
        <w:rPr>
          <w:sz w:val="20"/>
          <w:szCs w:val="20"/>
        </w:rPr>
        <w:t>2,</w:t>
      </w:r>
      <w:r w:rsidR="006338BA">
        <w:rPr>
          <w:sz w:val="20"/>
          <w:szCs w:val="20"/>
        </w:rPr>
        <w:t xml:space="preserve"> </w:t>
      </w:r>
      <w:r w:rsidRPr="006338BA">
        <w:rPr>
          <w:sz w:val="20"/>
          <w:szCs w:val="20"/>
        </w:rPr>
        <w:t>pp.</w:t>
      </w:r>
      <w:r w:rsidR="006338BA">
        <w:rPr>
          <w:sz w:val="20"/>
          <w:szCs w:val="20"/>
        </w:rPr>
        <w:t xml:space="preserve"> </w:t>
      </w:r>
      <w:r w:rsidRPr="006338BA">
        <w:rPr>
          <w:sz w:val="20"/>
          <w:szCs w:val="20"/>
        </w:rPr>
        <w:t>125-135,</w:t>
      </w:r>
      <w:r w:rsidR="006338BA">
        <w:rPr>
          <w:sz w:val="20"/>
          <w:szCs w:val="20"/>
        </w:rPr>
        <w:t xml:space="preserve"> </w:t>
      </w:r>
      <w:r w:rsidRPr="006338BA">
        <w:rPr>
          <w:sz w:val="20"/>
          <w:szCs w:val="20"/>
        </w:rPr>
        <w:t>1997.</w:t>
      </w:r>
    </w:p>
    <w:p w:rsidR="006F4C00"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M.</w:t>
      </w:r>
      <w:r w:rsidR="006338BA">
        <w:rPr>
          <w:sz w:val="20"/>
          <w:szCs w:val="20"/>
        </w:rPr>
        <w:t xml:space="preserve"> </w:t>
      </w:r>
      <w:r w:rsidRPr="006338BA">
        <w:rPr>
          <w:sz w:val="20"/>
          <w:szCs w:val="20"/>
        </w:rPr>
        <w:t>Pilu,</w:t>
      </w:r>
      <w:r w:rsidR="006338BA">
        <w:rPr>
          <w:sz w:val="20"/>
          <w:szCs w:val="20"/>
        </w:rPr>
        <w:t xml:space="preserve"> </w:t>
      </w:r>
      <w:r w:rsidRPr="006338BA">
        <w:rPr>
          <w:sz w:val="20"/>
          <w:szCs w:val="20"/>
        </w:rPr>
        <w:t>“Undoing</w:t>
      </w:r>
      <w:r w:rsidR="006338BA">
        <w:rPr>
          <w:sz w:val="20"/>
          <w:szCs w:val="20"/>
        </w:rPr>
        <w:t xml:space="preserve"> </w:t>
      </w:r>
      <w:r w:rsidRPr="006338BA">
        <w:rPr>
          <w:sz w:val="20"/>
          <w:szCs w:val="20"/>
        </w:rPr>
        <w:t>Page</w:t>
      </w:r>
      <w:r w:rsidR="006338BA">
        <w:rPr>
          <w:sz w:val="20"/>
          <w:szCs w:val="20"/>
        </w:rPr>
        <w:t xml:space="preserve"> </w:t>
      </w:r>
      <w:r w:rsidRPr="006338BA">
        <w:rPr>
          <w:sz w:val="20"/>
          <w:szCs w:val="20"/>
        </w:rPr>
        <w:t>Curl</w:t>
      </w:r>
      <w:r w:rsidR="006338BA">
        <w:rPr>
          <w:sz w:val="20"/>
          <w:szCs w:val="20"/>
        </w:rPr>
        <w:t xml:space="preserve"> </w:t>
      </w:r>
      <w:r w:rsidRPr="006338BA">
        <w:rPr>
          <w:sz w:val="20"/>
          <w:szCs w:val="20"/>
        </w:rPr>
        <w:t>Distortion</w:t>
      </w:r>
      <w:r w:rsidR="006338BA">
        <w:rPr>
          <w:sz w:val="20"/>
          <w:szCs w:val="20"/>
        </w:rPr>
        <w:t xml:space="preserve"> </w:t>
      </w:r>
      <w:r w:rsidRPr="006338BA">
        <w:rPr>
          <w:sz w:val="20"/>
          <w:szCs w:val="20"/>
        </w:rPr>
        <w:t>Using</w:t>
      </w:r>
      <w:r w:rsidR="006338BA">
        <w:rPr>
          <w:sz w:val="20"/>
          <w:szCs w:val="20"/>
        </w:rPr>
        <w:t xml:space="preserve"> </w:t>
      </w:r>
      <w:r w:rsidRPr="006338BA">
        <w:rPr>
          <w:sz w:val="20"/>
          <w:szCs w:val="20"/>
        </w:rPr>
        <w:t>Applicable</w:t>
      </w:r>
      <w:r w:rsidR="006338BA">
        <w:rPr>
          <w:sz w:val="20"/>
          <w:szCs w:val="20"/>
        </w:rPr>
        <w:t xml:space="preserve"> </w:t>
      </w:r>
      <w:r w:rsidRPr="006338BA">
        <w:rPr>
          <w:sz w:val="20"/>
          <w:szCs w:val="20"/>
        </w:rPr>
        <w:t>Surfaces,”</w:t>
      </w:r>
      <w:r w:rsidR="006338BA">
        <w:rPr>
          <w:sz w:val="20"/>
          <w:szCs w:val="20"/>
        </w:rPr>
        <w:t xml:space="preserve"> </w:t>
      </w:r>
      <w:r w:rsidRPr="006338BA">
        <w:rPr>
          <w:sz w:val="20"/>
          <w:szCs w:val="20"/>
        </w:rPr>
        <w:t>Proc.</w:t>
      </w:r>
      <w:r w:rsidR="006338BA">
        <w:rPr>
          <w:sz w:val="20"/>
          <w:szCs w:val="20"/>
        </w:rPr>
        <w:t xml:space="preserve"> </w:t>
      </w:r>
      <w:r w:rsidRPr="006338BA">
        <w:rPr>
          <w:sz w:val="20"/>
          <w:szCs w:val="20"/>
        </w:rPr>
        <w:t>IEEE</w:t>
      </w:r>
      <w:r w:rsidR="006338BA">
        <w:rPr>
          <w:sz w:val="20"/>
          <w:szCs w:val="20"/>
        </w:rPr>
        <w:t xml:space="preserve"> </w:t>
      </w:r>
      <w:r w:rsidRPr="006338BA">
        <w:rPr>
          <w:sz w:val="20"/>
          <w:szCs w:val="20"/>
        </w:rPr>
        <w:t>CS</w:t>
      </w:r>
      <w:r w:rsidR="006338BA">
        <w:rPr>
          <w:sz w:val="20"/>
          <w:szCs w:val="20"/>
        </w:rPr>
        <w:t xml:space="preserve"> </w:t>
      </w:r>
      <w:r w:rsidRPr="006338BA">
        <w:rPr>
          <w:sz w:val="20"/>
          <w:szCs w:val="20"/>
        </w:rPr>
        <w:t>Conf.</w:t>
      </w:r>
      <w:r w:rsidR="006338BA">
        <w:rPr>
          <w:sz w:val="20"/>
          <w:szCs w:val="20"/>
        </w:rPr>
        <w:t xml:space="preserve"> </w:t>
      </w:r>
      <w:r w:rsidRPr="006338BA">
        <w:rPr>
          <w:sz w:val="20"/>
          <w:szCs w:val="20"/>
        </w:rPr>
        <w:t>Computer</w:t>
      </w:r>
      <w:r w:rsidR="006338BA">
        <w:rPr>
          <w:sz w:val="20"/>
          <w:szCs w:val="20"/>
        </w:rPr>
        <w:t xml:space="preserve"> </w:t>
      </w:r>
      <w:r w:rsidRPr="006338BA">
        <w:rPr>
          <w:sz w:val="20"/>
          <w:szCs w:val="20"/>
        </w:rPr>
        <w:t>Vision</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Pattern</w:t>
      </w:r>
      <w:r w:rsidR="006338BA">
        <w:rPr>
          <w:sz w:val="20"/>
          <w:szCs w:val="20"/>
        </w:rPr>
        <w:t xml:space="preserve"> </w:t>
      </w:r>
      <w:r w:rsidRPr="006338BA">
        <w:rPr>
          <w:sz w:val="20"/>
          <w:szCs w:val="20"/>
        </w:rPr>
        <w:t>Recognition,</w:t>
      </w:r>
      <w:r w:rsidR="006338BA">
        <w:rPr>
          <w:sz w:val="20"/>
          <w:szCs w:val="20"/>
        </w:rPr>
        <w:t xml:space="preserve"> </w:t>
      </w:r>
      <w:r w:rsidRPr="006338BA">
        <w:rPr>
          <w:sz w:val="20"/>
          <w:szCs w:val="20"/>
        </w:rPr>
        <w:t>vol.</w:t>
      </w:r>
      <w:r w:rsidR="006338BA">
        <w:rPr>
          <w:sz w:val="20"/>
          <w:szCs w:val="20"/>
        </w:rPr>
        <w:t xml:space="preserve"> </w:t>
      </w:r>
      <w:r w:rsidRPr="006338BA">
        <w:rPr>
          <w:sz w:val="20"/>
          <w:szCs w:val="20"/>
        </w:rPr>
        <w:t>1,</w:t>
      </w:r>
      <w:r w:rsidR="006338BA">
        <w:rPr>
          <w:sz w:val="20"/>
          <w:szCs w:val="20"/>
        </w:rPr>
        <w:t xml:space="preserve"> </w:t>
      </w:r>
      <w:r w:rsidRPr="006338BA">
        <w:rPr>
          <w:sz w:val="20"/>
          <w:szCs w:val="20"/>
        </w:rPr>
        <w:t>pp.</w:t>
      </w:r>
      <w:r w:rsidR="006338BA">
        <w:rPr>
          <w:sz w:val="20"/>
          <w:szCs w:val="20"/>
        </w:rPr>
        <w:t xml:space="preserve"> </w:t>
      </w:r>
      <w:r w:rsidRPr="006338BA">
        <w:rPr>
          <w:sz w:val="20"/>
          <w:szCs w:val="20"/>
        </w:rPr>
        <w:t>67-72,</w:t>
      </w:r>
      <w:r w:rsidR="006338BA">
        <w:rPr>
          <w:sz w:val="20"/>
          <w:szCs w:val="20"/>
        </w:rPr>
        <w:t xml:space="preserve"> </w:t>
      </w:r>
      <w:r w:rsidRPr="006338BA">
        <w:rPr>
          <w:sz w:val="20"/>
          <w:szCs w:val="20"/>
        </w:rPr>
        <w:t>Dec.</w:t>
      </w:r>
      <w:r w:rsidR="006338BA">
        <w:rPr>
          <w:sz w:val="20"/>
          <w:szCs w:val="20"/>
        </w:rPr>
        <w:t xml:space="preserve"> </w:t>
      </w:r>
      <w:r w:rsidRPr="006338BA">
        <w:rPr>
          <w:sz w:val="20"/>
          <w:szCs w:val="20"/>
        </w:rPr>
        <w:t>200</w:t>
      </w:r>
      <w:r w:rsidR="006F4C00" w:rsidRPr="006338BA">
        <w:rPr>
          <w:sz w:val="20"/>
          <w:szCs w:val="20"/>
        </w:rPr>
        <w:t>1</w:t>
      </w:r>
      <w:r w:rsidR="006F4C00">
        <w:rPr>
          <w:sz w:val="20"/>
          <w:szCs w:val="20"/>
        </w:rPr>
        <w:t>.</w:t>
      </w:r>
    </w:p>
    <w:p w:rsidR="00E22265"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A.</w:t>
      </w:r>
      <w:r w:rsidR="006338BA">
        <w:rPr>
          <w:sz w:val="20"/>
          <w:szCs w:val="20"/>
        </w:rPr>
        <w:t xml:space="preserve"> </w:t>
      </w:r>
      <w:r w:rsidRPr="006338BA">
        <w:rPr>
          <w:sz w:val="20"/>
          <w:szCs w:val="20"/>
        </w:rPr>
        <w:t>Yamashita,</w:t>
      </w:r>
      <w:r w:rsidR="006338BA">
        <w:rPr>
          <w:sz w:val="20"/>
          <w:szCs w:val="20"/>
        </w:rPr>
        <w:t xml:space="preserve"> </w:t>
      </w:r>
      <w:r w:rsidRPr="006338BA">
        <w:rPr>
          <w:sz w:val="20"/>
          <w:szCs w:val="20"/>
        </w:rPr>
        <w:t>A.</w:t>
      </w:r>
      <w:r w:rsidR="006338BA">
        <w:rPr>
          <w:sz w:val="20"/>
          <w:szCs w:val="20"/>
        </w:rPr>
        <w:t xml:space="preserve"> </w:t>
      </w:r>
      <w:r w:rsidRPr="006338BA">
        <w:rPr>
          <w:sz w:val="20"/>
          <w:szCs w:val="20"/>
        </w:rPr>
        <w:t>Kawarago,</w:t>
      </w:r>
      <w:r w:rsidR="006338BA">
        <w:rPr>
          <w:sz w:val="20"/>
          <w:szCs w:val="20"/>
        </w:rPr>
        <w:t xml:space="preserve"> </w:t>
      </w:r>
      <w:r w:rsidRPr="006338BA">
        <w:rPr>
          <w:sz w:val="20"/>
          <w:szCs w:val="20"/>
        </w:rPr>
        <w:t>T.</w:t>
      </w:r>
      <w:r w:rsidR="006338BA">
        <w:rPr>
          <w:sz w:val="20"/>
          <w:szCs w:val="20"/>
        </w:rPr>
        <w:t xml:space="preserve"> </w:t>
      </w:r>
      <w:r w:rsidRPr="006338BA">
        <w:rPr>
          <w:sz w:val="20"/>
          <w:szCs w:val="20"/>
        </w:rPr>
        <w:t>Kaneko,</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K.</w:t>
      </w:r>
      <w:r w:rsidR="006338BA">
        <w:rPr>
          <w:sz w:val="20"/>
          <w:szCs w:val="20"/>
        </w:rPr>
        <w:t xml:space="preserve"> </w:t>
      </w:r>
      <w:r w:rsidRPr="006338BA">
        <w:rPr>
          <w:sz w:val="20"/>
          <w:szCs w:val="20"/>
        </w:rPr>
        <w:t>T.</w:t>
      </w:r>
      <w:r w:rsidR="006338BA">
        <w:rPr>
          <w:sz w:val="20"/>
          <w:szCs w:val="20"/>
        </w:rPr>
        <w:t xml:space="preserve"> </w:t>
      </w:r>
      <w:r w:rsidRPr="006338BA">
        <w:rPr>
          <w:sz w:val="20"/>
          <w:szCs w:val="20"/>
        </w:rPr>
        <w:t>Miura</w:t>
      </w:r>
      <w:r w:rsidR="006F4C00" w:rsidRPr="006338BA">
        <w:rPr>
          <w:sz w:val="20"/>
          <w:szCs w:val="20"/>
        </w:rPr>
        <w:t>.</w:t>
      </w:r>
      <w:r w:rsidR="006F4C00">
        <w:rPr>
          <w:sz w:val="20"/>
          <w:szCs w:val="20"/>
        </w:rPr>
        <w:t xml:space="preserve"> </w:t>
      </w:r>
      <w:r w:rsidR="006F4C00" w:rsidRPr="006338BA">
        <w:rPr>
          <w:sz w:val="20"/>
          <w:szCs w:val="20"/>
        </w:rPr>
        <w:t>S</w:t>
      </w:r>
      <w:r w:rsidRPr="006338BA">
        <w:rPr>
          <w:sz w:val="20"/>
          <w:szCs w:val="20"/>
        </w:rPr>
        <w:t>hape</w:t>
      </w:r>
      <w:r w:rsidR="006338BA">
        <w:rPr>
          <w:sz w:val="20"/>
          <w:szCs w:val="20"/>
        </w:rPr>
        <w:t xml:space="preserve"> </w:t>
      </w:r>
      <w:r w:rsidRPr="006338BA">
        <w:rPr>
          <w:sz w:val="20"/>
          <w:szCs w:val="20"/>
        </w:rPr>
        <w:t>reconstruction</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image</w:t>
      </w:r>
      <w:r w:rsidR="006338BA">
        <w:rPr>
          <w:sz w:val="20"/>
          <w:szCs w:val="20"/>
        </w:rPr>
        <w:t xml:space="preserve"> </w:t>
      </w:r>
      <w:r w:rsidRPr="006338BA">
        <w:rPr>
          <w:sz w:val="20"/>
          <w:szCs w:val="20"/>
        </w:rPr>
        <w:t>restoration</w:t>
      </w:r>
      <w:r w:rsidR="006338BA">
        <w:rPr>
          <w:sz w:val="20"/>
          <w:szCs w:val="20"/>
        </w:rPr>
        <w:t xml:space="preserve"> </w:t>
      </w:r>
      <w:r w:rsidRPr="006338BA">
        <w:rPr>
          <w:sz w:val="20"/>
          <w:szCs w:val="20"/>
        </w:rPr>
        <w:t>for</w:t>
      </w:r>
      <w:r w:rsidR="006338BA">
        <w:rPr>
          <w:sz w:val="20"/>
          <w:szCs w:val="20"/>
        </w:rPr>
        <w:t xml:space="preserve"> </w:t>
      </w:r>
      <w:r w:rsidRPr="006338BA">
        <w:rPr>
          <w:sz w:val="20"/>
          <w:szCs w:val="20"/>
        </w:rPr>
        <w:t>non-flat</w:t>
      </w:r>
      <w:r w:rsidR="006338BA">
        <w:rPr>
          <w:sz w:val="20"/>
          <w:szCs w:val="20"/>
        </w:rPr>
        <w:t xml:space="preserve"> </w:t>
      </w:r>
      <w:r w:rsidRPr="006338BA">
        <w:rPr>
          <w:sz w:val="20"/>
          <w:szCs w:val="20"/>
        </w:rPr>
        <w:t>surface</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with</w:t>
      </w:r>
      <w:r w:rsidR="006338BA">
        <w:rPr>
          <w:sz w:val="20"/>
          <w:szCs w:val="20"/>
        </w:rPr>
        <w:t xml:space="preserve"> </w:t>
      </w:r>
      <w:r w:rsidRPr="006338BA">
        <w:rPr>
          <w:sz w:val="20"/>
          <w:szCs w:val="20"/>
        </w:rPr>
        <w:t>a</w:t>
      </w:r>
      <w:r w:rsidR="006338BA">
        <w:rPr>
          <w:sz w:val="20"/>
          <w:szCs w:val="20"/>
        </w:rPr>
        <w:t xml:space="preserve"> </w:t>
      </w:r>
      <w:r w:rsidRPr="006338BA">
        <w:rPr>
          <w:sz w:val="20"/>
          <w:szCs w:val="20"/>
        </w:rPr>
        <w:t>stereo</w:t>
      </w:r>
      <w:r w:rsidR="006338BA">
        <w:rPr>
          <w:sz w:val="20"/>
          <w:szCs w:val="20"/>
        </w:rPr>
        <w:t xml:space="preserve"> </w:t>
      </w:r>
      <w:r w:rsidRPr="006338BA">
        <w:rPr>
          <w:sz w:val="20"/>
          <w:szCs w:val="20"/>
        </w:rPr>
        <w:t>vision</w:t>
      </w:r>
      <w:r w:rsidR="006338BA">
        <w:rPr>
          <w:sz w:val="20"/>
          <w:szCs w:val="20"/>
        </w:rPr>
        <w:t xml:space="preserve"> </w:t>
      </w:r>
      <w:r w:rsidRPr="006338BA">
        <w:rPr>
          <w:sz w:val="20"/>
          <w:szCs w:val="20"/>
        </w:rPr>
        <w:t>system.</w:t>
      </w:r>
      <w:r w:rsidR="006338BA">
        <w:rPr>
          <w:sz w:val="20"/>
          <w:szCs w:val="20"/>
        </w:rPr>
        <w:t xml:space="preserve"> </w:t>
      </w:r>
      <w:r w:rsidRPr="006338BA">
        <w:rPr>
          <w:sz w:val="20"/>
          <w:szCs w:val="20"/>
        </w:rPr>
        <w:t>IEEE</w:t>
      </w:r>
      <w:r w:rsidR="006338BA">
        <w:rPr>
          <w:sz w:val="20"/>
          <w:szCs w:val="20"/>
        </w:rPr>
        <w:t xml:space="preserve"> </w:t>
      </w:r>
      <w:r w:rsidRPr="006338BA">
        <w:rPr>
          <w:sz w:val="20"/>
          <w:szCs w:val="20"/>
        </w:rPr>
        <w:t>International</w:t>
      </w:r>
      <w:r w:rsidR="006338BA">
        <w:rPr>
          <w:sz w:val="20"/>
          <w:szCs w:val="20"/>
        </w:rPr>
        <w:t xml:space="preserve"> </w:t>
      </w:r>
      <w:r w:rsidRPr="006338BA">
        <w:rPr>
          <w:sz w:val="20"/>
          <w:szCs w:val="20"/>
        </w:rPr>
        <w:t>Conference</w:t>
      </w:r>
      <w:r w:rsidR="006338BA">
        <w:rPr>
          <w:sz w:val="20"/>
          <w:szCs w:val="20"/>
        </w:rPr>
        <w:t xml:space="preserve"> </w:t>
      </w:r>
      <w:r w:rsidRPr="006338BA">
        <w:rPr>
          <w:sz w:val="20"/>
          <w:szCs w:val="20"/>
        </w:rPr>
        <w:t>on</w:t>
      </w:r>
      <w:r w:rsidR="006338BA">
        <w:rPr>
          <w:sz w:val="20"/>
          <w:szCs w:val="20"/>
        </w:rPr>
        <w:t xml:space="preserve"> </w:t>
      </w:r>
      <w:r w:rsidRPr="006338BA">
        <w:rPr>
          <w:sz w:val="20"/>
          <w:szCs w:val="20"/>
        </w:rPr>
        <w:t>Pattern</w:t>
      </w:r>
      <w:r w:rsidR="006338BA">
        <w:rPr>
          <w:sz w:val="20"/>
          <w:szCs w:val="20"/>
        </w:rPr>
        <w:t xml:space="preserve"> </w:t>
      </w:r>
      <w:r w:rsidRPr="006338BA">
        <w:rPr>
          <w:sz w:val="20"/>
          <w:szCs w:val="20"/>
        </w:rPr>
        <w:t>Recognition,</w:t>
      </w:r>
      <w:r w:rsidR="006338BA">
        <w:rPr>
          <w:sz w:val="20"/>
          <w:szCs w:val="20"/>
        </w:rPr>
        <w:t xml:space="preserve"> </w:t>
      </w:r>
      <w:r w:rsidRPr="006338BA">
        <w:rPr>
          <w:sz w:val="20"/>
          <w:szCs w:val="20"/>
        </w:rPr>
        <w:t>2004.</w:t>
      </w:r>
    </w:p>
    <w:p w:rsidR="006338BA"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Y.</w:t>
      </w:r>
      <w:r w:rsidR="006338BA">
        <w:rPr>
          <w:sz w:val="20"/>
          <w:szCs w:val="20"/>
        </w:rPr>
        <w:t xml:space="preserve"> </w:t>
      </w:r>
      <w:r w:rsidRPr="006338BA">
        <w:rPr>
          <w:sz w:val="20"/>
          <w:szCs w:val="20"/>
        </w:rPr>
        <w:t>C.</w:t>
      </w:r>
      <w:r w:rsidR="006338BA">
        <w:rPr>
          <w:sz w:val="20"/>
          <w:szCs w:val="20"/>
        </w:rPr>
        <w:t xml:space="preserve"> </w:t>
      </w:r>
      <w:r w:rsidRPr="006338BA">
        <w:rPr>
          <w:sz w:val="20"/>
          <w:szCs w:val="20"/>
        </w:rPr>
        <w:t>Tsoi</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M.</w:t>
      </w:r>
      <w:r w:rsidR="006338BA">
        <w:rPr>
          <w:sz w:val="20"/>
          <w:szCs w:val="20"/>
        </w:rPr>
        <w:t xml:space="preserve"> </w:t>
      </w:r>
      <w:r w:rsidRPr="006338BA">
        <w:rPr>
          <w:sz w:val="20"/>
          <w:szCs w:val="20"/>
        </w:rPr>
        <w:t>S.</w:t>
      </w:r>
      <w:r w:rsidR="006338BA">
        <w:rPr>
          <w:sz w:val="20"/>
          <w:szCs w:val="20"/>
        </w:rPr>
        <w:t xml:space="preserve"> </w:t>
      </w:r>
      <w:r w:rsidRPr="006338BA">
        <w:rPr>
          <w:sz w:val="20"/>
          <w:szCs w:val="20"/>
        </w:rPr>
        <w:t>Brown,</w:t>
      </w:r>
      <w:r w:rsidR="006338BA">
        <w:rPr>
          <w:sz w:val="20"/>
          <w:szCs w:val="20"/>
        </w:rPr>
        <w:t xml:space="preserve"> </w:t>
      </w:r>
      <w:r w:rsidRPr="006338BA">
        <w:rPr>
          <w:sz w:val="20"/>
          <w:szCs w:val="20"/>
        </w:rPr>
        <w:t>“Multi-view</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rectification</w:t>
      </w:r>
      <w:r w:rsidR="006338BA">
        <w:rPr>
          <w:sz w:val="20"/>
          <w:szCs w:val="20"/>
        </w:rPr>
        <w:t xml:space="preserve"> </w:t>
      </w:r>
      <w:r w:rsidRPr="006338BA">
        <w:rPr>
          <w:sz w:val="20"/>
          <w:szCs w:val="20"/>
        </w:rPr>
        <w:t>using</w:t>
      </w:r>
      <w:r w:rsidR="006338BA">
        <w:rPr>
          <w:sz w:val="20"/>
          <w:szCs w:val="20"/>
        </w:rPr>
        <w:t xml:space="preserve"> </w:t>
      </w:r>
      <w:r w:rsidRPr="006338BA">
        <w:rPr>
          <w:sz w:val="20"/>
          <w:szCs w:val="20"/>
        </w:rPr>
        <w:t>boundary,”</w:t>
      </w:r>
      <w:r w:rsidR="006338BA">
        <w:rPr>
          <w:sz w:val="20"/>
          <w:szCs w:val="20"/>
        </w:rPr>
        <w:t xml:space="preserve"> </w:t>
      </w:r>
      <w:r w:rsidRPr="006338BA">
        <w:rPr>
          <w:sz w:val="20"/>
          <w:szCs w:val="20"/>
        </w:rPr>
        <w:t>in</w:t>
      </w:r>
      <w:r w:rsidR="006338BA">
        <w:rPr>
          <w:sz w:val="20"/>
          <w:szCs w:val="20"/>
        </w:rPr>
        <w:t xml:space="preserve"> </w:t>
      </w:r>
      <w:r w:rsidRPr="006338BA">
        <w:rPr>
          <w:sz w:val="20"/>
          <w:szCs w:val="20"/>
        </w:rPr>
        <w:t>Proc.</w:t>
      </w:r>
      <w:r w:rsidR="006338BA">
        <w:rPr>
          <w:sz w:val="20"/>
          <w:szCs w:val="20"/>
        </w:rPr>
        <w:t xml:space="preserve"> </w:t>
      </w:r>
      <w:r w:rsidRPr="006338BA">
        <w:rPr>
          <w:sz w:val="20"/>
          <w:szCs w:val="20"/>
        </w:rPr>
        <w:t>CVPR,</w:t>
      </w:r>
      <w:r w:rsidR="006338BA">
        <w:rPr>
          <w:sz w:val="20"/>
          <w:szCs w:val="20"/>
        </w:rPr>
        <w:t xml:space="preserve"> </w:t>
      </w:r>
      <w:r w:rsidRPr="006338BA">
        <w:rPr>
          <w:sz w:val="20"/>
          <w:szCs w:val="20"/>
        </w:rPr>
        <w:t>2007.</w:t>
      </w:r>
    </w:p>
    <w:p w:rsidR="00E22265" w:rsidRPr="006338BA" w:rsidRDefault="006338BA" w:rsidP="00E12B85">
      <w:pPr>
        <w:numPr>
          <w:ilvl w:val="0"/>
          <w:numId w:val="4"/>
        </w:numPr>
        <w:tabs>
          <w:tab w:val="clear" w:pos="720"/>
        </w:tabs>
        <w:suppressAutoHyphens w:val="0"/>
        <w:snapToGrid w:val="0"/>
        <w:ind w:left="425" w:hanging="425"/>
        <w:jc w:val="both"/>
        <w:rPr>
          <w:sz w:val="20"/>
          <w:szCs w:val="20"/>
        </w:rPr>
      </w:pPr>
      <w:r w:rsidRPr="006338BA">
        <w:rPr>
          <w:sz w:val="20"/>
          <w:szCs w:val="20"/>
        </w:rPr>
        <w:lastRenderedPageBreak/>
        <w:t>C</w:t>
      </w:r>
      <w:r w:rsidR="00E22265" w:rsidRPr="006338BA">
        <w:rPr>
          <w:sz w:val="20"/>
          <w:szCs w:val="20"/>
        </w:rPr>
        <w:t>.L.</w:t>
      </w:r>
      <w:r>
        <w:rPr>
          <w:sz w:val="20"/>
          <w:szCs w:val="20"/>
        </w:rPr>
        <w:t xml:space="preserve"> </w:t>
      </w:r>
      <w:r w:rsidR="00E22265" w:rsidRPr="006338BA">
        <w:rPr>
          <w:sz w:val="20"/>
          <w:szCs w:val="20"/>
        </w:rPr>
        <w:t>Tan,</w:t>
      </w:r>
      <w:r>
        <w:rPr>
          <w:sz w:val="20"/>
          <w:szCs w:val="20"/>
        </w:rPr>
        <w:t xml:space="preserve"> </w:t>
      </w:r>
      <w:r w:rsidR="00E22265" w:rsidRPr="006338BA">
        <w:rPr>
          <w:sz w:val="20"/>
          <w:szCs w:val="20"/>
        </w:rPr>
        <w:t>Z.</w:t>
      </w:r>
      <w:r>
        <w:rPr>
          <w:sz w:val="20"/>
          <w:szCs w:val="20"/>
        </w:rPr>
        <w:t xml:space="preserve"> </w:t>
      </w:r>
      <w:r w:rsidR="00E22265" w:rsidRPr="006338BA">
        <w:rPr>
          <w:sz w:val="20"/>
          <w:szCs w:val="20"/>
        </w:rPr>
        <w:t>Zhang,</w:t>
      </w:r>
      <w:r>
        <w:rPr>
          <w:sz w:val="20"/>
          <w:szCs w:val="20"/>
        </w:rPr>
        <w:t xml:space="preserve"> </w:t>
      </w:r>
      <w:r w:rsidR="00E22265" w:rsidRPr="006338BA">
        <w:rPr>
          <w:sz w:val="20"/>
          <w:szCs w:val="20"/>
        </w:rPr>
        <w:t>L.</w:t>
      </w:r>
      <w:r>
        <w:rPr>
          <w:sz w:val="20"/>
          <w:szCs w:val="20"/>
        </w:rPr>
        <w:t xml:space="preserve"> </w:t>
      </w:r>
      <w:r w:rsidR="00E22265" w:rsidRPr="006338BA">
        <w:rPr>
          <w:sz w:val="20"/>
          <w:szCs w:val="20"/>
        </w:rPr>
        <w:t>Zhang,</w:t>
      </w:r>
      <w:r>
        <w:rPr>
          <w:sz w:val="20"/>
          <w:szCs w:val="20"/>
        </w:rPr>
        <w:t xml:space="preserve"> </w:t>
      </w:r>
      <w:r w:rsidR="00E22265" w:rsidRPr="006338BA">
        <w:rPr>
          <w:sz w:val="20"/>
          <w:szCs w:val="20"/>
        </w:rPr>
        <w:t>and</w:t>
      </w:r>
      <w:r>
        <w:rPr>
          <w:sz w:val="20"/>
          <w:szCs w:val="20"/>
        </w:rPr>
        <w:t xml:space="preserve"> </w:t>
      </w:r>
      <w:r w:rsidR="00E22265" w:rsidRPr="006338BA">
        <w:rPr>
          <w:sz w:val="20"/>
          <w:szCs w:val="20"/>
        </w:rPr>
        <w:t>T.</w:t>
      </w:r>
      <w:r>
        <w:rPr>
          <w:sz w:val="20"/>
          <w:szCs w:val="20"/>
        </w:rPr>
        <w:t xml:space="preserve"> </w:t>
      </w:r>
      <w:r w:rsidR="00E22265" w:rsidRPr="006338BA">
        <w:rPr>
          <w:sz w:val="20"/>
          <w:szCs w:val="20"/>
        </w:rPr>
        <w:t>Tao,</w:t>
      </w:r>
      <w:r>
        <w:rPr>
          <w:sz w:val="20"/>
          <w:szCs w:val="20"/>
        </w:rPr>
        <w:t xml:space="preserve"> </w:t>
      </w:r>
      <w:r w:rsidR="00E22265" w:rsidRPr="006338BA">
        <w:rPr>
          <w:sz w:val="20"/>
          <w:szCs w:val="20"/>
        </w:rPr>
        <w:t>“Restoration</w:t>
      </w:r>
      <w:r>
        <w:rPr>
          <w:sz w:val="20"/>
          <w:szCs w:val="20"/>
        </w:rPr>
        <w:t xml:space="preserve"> </w:t>
      </w:r>
      <w:r w:rsidR="00E22265" w:rsidRPr="006338BA">
        <w:rPr>
          <w:sz w:val="20"/>
          <w:szCs w:val="20"/>
        </w:rPr>
        <w:t>Warped</w:t>
      </w:r>
      <w:r>
        <w:rPr>
          <w:sz w:val="20"/>
          <w:szCs w:val="20"/>
        </w:rPr>
        <w:t xml:space="preserve"> </w:t>
      </w:r>
      <w:r w:rsidR="00E22265" w:rsidRPr="006338BA">
        <w:rPr>
          <w:sz w:val="20"/>
          <w:szCs w:val="20"/>
        </w:rPr>
        <w:t>Document</w:t>
      </w:r>
      <w:r>
        <w:rPr>
          <w:sz w:val="20"/>
          <w:szCs w:val="20"/>
        </w:rPr>
        <w:t xml:space="preserve"> </w:t>
      </w:r>
      <w:r w:rsidR="00E22265" w:rsidRPr="006338BA">
        <w:rPr>
          <w:sz w:val="20"/>
          <w:szCs w:val="20"/>
        </w:rPr>
        <w:t>Images</w:t>
      </w:r>
      <w:r>
        <w:rPr>
          <w:sz w:val="20"/>
          <w:szCs w:val="20"/>
        </w:rPr>
        <w:t xml:space="preserve"> </w:t>
      </w:r>
      <w:r w:rsidR="00E22265" w:rsidRPr="006338BA">
        <w:rPr>
          <w:sz w:val="20"/>
          <w:szCs w:val="20"/>
        </w:rPr>
        <w:t>through</w:t>
      </w:r>
      <w:r>
        <w:rPr>
          <w:sz w:val="20"/>
          <w:szCs w:val="20"/>
        </w:rPr>
        <w:t xml:space="preserve"> </w:t>
      </w:r>
      <w:r w:rsidR="00E22265" w:rsidRPr="006338BA">
        <w:rPr>
          <w:sz w:val="20"/>
          <w:szCs w:val="20"/>
        </w:rPr>
        <w:t>3D</w:t>
      </w:r>
      <w:r>
        <w:rPr>
          <w:sz w:val="20"/>
          <w:szCs w:val="20"/>
        </w:rPr>
        <w:t xml:space="preserve"> </w:t>
      </w:r>
      <w:r w:rsidR="00E22265" w:rsidRPr="006338BA">
        <w:rPr>
          <w:sz w:val="20"/>
          <w:szCs w:val="20"/>
        </w:rPr>
        <w:t>Shape</w:t>
      </w:r>
      <w:r>
        <w:rPr>
          <w:sz w:val="20"/>
          <w:szCs w:val="20"/>
        </w:rPr>
        <w:t xml:space="preserve"> </w:t>
      </w:r>
      <w:r w:rsidR="00E22265" w:rsidRPr="006338BA">
        <w:rPr>
          <w:sz w:val="20"/>
          <w:szCs w:val="20"/>
        </w:rPr>
        <w:t>Modeling,”</w:t>
      </w:r>
      <w:r>
        <w:rPr>
          <w:sz w:val="20"/>
          <w:szCs w:val="20"/>
        </w:rPr>
        <w:t xml:space="preserve"> </w:t>
      </w:r>
      <w:r w:rsidR="00E22265" w:rsidRPr="006338BA">
        <w:rPr>
          <w:sz w:val="20"/>
          <w:szCs w:val="20"/>
        </w:rPr>
        <w:t>IEEE</w:t>
      </w:r>
      <w:r>
        <w:rPr>
          <w:sz w:val="20"/>
          <w:szCs w:val="20"/>
        </w:rPr>
        <w:t xml:space="preserve"> </w:t>
      </w:r>
      <w:r w:rsidR="00E22265" w:rsidRPr="006338BA">
        <w:rPr>
          <w:sz w:val="20"/>
          <w:szCs w:val="20"/>
        </w:rPr>
        <w:t>Trans.</w:t>
      </w:r>
      <w:r>
        <w:rPr>
          <w:sz w:val="20"/>
          <w:szCs w:val="20"/>
        </w:rPr>
        <w:t xml:space="preserve"> </w:t>
      </w:r>
      <w:r w:rsidR="00E22265" w:rsidRPr="006338BA">
        <w:rPr>
          <w:sz w:val="20"/>
          <w:szCs w:val="20"/>
        </w:rPr>
        <w:t>Pattern</w:t>
      </w:r>
      <w:r>
        <w:rPr>
          <w:sz w:val="20"/>
          <w:szCs w:val="20"/>
        </w:rPr>
        <w:t xml:space="preserve"> </w:t>
      </w:r>
      <w:r w:rsidR="00E22265" w:rsidRPr="006338BA">
        <w:rPr>
          <w:sz w:val="20"/>
          <w:szCs w:val="20"/>
        </w:rPr>
        <w:t>Analysis</w:t>
      </w:r>
      <w:r>
        <w:rPr>
          <w:sz w:val="20"/>
          <w:szCs w:val="20"/>
        </w:rPr>
        <w:t xml:space="preserve"> </w:t>
      </w:r>
      <w:r w:rsidR="00E22265" w:rsidRPr="006338BA">
        <w:rPr>
          <w:sz w:val="20"/>
          <w:szCs w:val="20"/>
        </w:rPr>
        <w:t>and</w:t>
      </w:r>
      <w:r>
        <w:rPr>
          <w:sz w:val="20"/>
          <w:szCs w:val="20"/>
        </w:rPr>
        <w:t xml:space="preserve"> </w:t>
      </w:r>
      <w:r w:rsidR="00E22265" w:rsidRPr="006338BA">
        <w:rPr>
          <w:sz w:val="20"/>
          <w:szCs w:val="20"/>
        </w:rPr>
        <w:t>Machine</w:t>
      </w:r>
      <w:r>
        <w:rPr>
          <w:sz w:val="20"/>
          <w:szCs w:val="20"/>
        </w:rPr>
        <w:t xml:space="preserve"> </w:t>
      </w:r>
      <w:r w:rsidR="00E22265" w:rsidRPr="006338BA">
        <w:rPr>
          <w:sz w:val="20"/>
          <w:szCs w:val="20"/>
        </w:rPr>
        <w:t>Intelligence,</w:t>
      </w:r>
      <w:r>
        <w:rPr>
          <w:sz w:val="20"/>
          <w:szCs w:val="20"/>
        </w:rPr>
        <w:t xml:space="preserve"> </w:t>
      </w:r>
      <w:r w:rsidR="00E22265" w:rsidRPr="006338BA">
        <w:rPr>
          <w:sz w:val="20"/>
          <w:szCs w:val="20"/>
        </w:rPr>
        <w:t>vol.</w:t>
      </w:r>
      <w:r>
        <w:rPr>
          <w:sz w:val="20"/>
          <w:szCs w:val="20"/>
        </w:rPr>
        <w:t xml:space="preserve"> </w:t>
      </w:r>
      <w:r w:rsidR="00E22265" w:rsidRPr="006338BA">
        <w:rPr>
          <w:sz w:val="20"/>
          <w:szCs w:val="20"/>
        </w:rPr>
        <w:t>28,</w:t>
      </w:r>
      <w:r>
        <w:rPr>
          <w:sz w:val="20"/>
          <w:szCs w:val="20"/>
        </w:rPr>
        <w:t xml:space="preserve"> </w:t>
      </w:r>
      <w:r w:rsidR="00E22265" w:rsidRPr="006338BA">
        <w:rPr>
          <w:sz w:val="20"/>
          <w:szCs w:val="20"/>
        </w:rPr>
        <w:t>no.</w:t>
      </w:r>
      <w:r>
        <w:rPr>
          <w:sz w:val="20"/>
          <w:szCs w:val="20"/>
        </w:rPr>
        <w:t xml:space="preserve"> </w:t>
      </w:r>
      <w:r w:rsidR="00E22265" w:rsidRPr="006338BA">
        <w:rPr>
          <w:sz w:val="20"/>
          <w:szCs w:val="20"/>
        </w:rPr>
        <w:t>2,</w:t>
      </w:r>
      <w:r>
        <w:rPr>
          <w:sz w:val="20"/>
          <w:szCs w:val="20"/>
        </w:rPr>
        <w:t xml:space="preserve"> </w:t>
      </w:r>
      <w:r w:rsidR="00E22265" w:rsidRPr="006338BA">
        <w:rPr>
          <w:sz w:val="20"/>
          <w:szCs w:val="20"/>
        </w:rPr>
        <w:t>pp.</w:t>
      </w:r>
      <w:r>
        <w:rPr>
          <w:sz w:val="20"/>
          <w:szCs w:val="20"/>
        </w:rPr>
        <w:t xml:space="preserve"> </w:t>
      </w:r>
      <w:r w:rsidR="00E22265" w:rsidRPr="006338BA">
        <w:rPr>
          <w:sz w:val="20"/>
          <w:szCs w:val="20"/>
        </w:rPr>
        <w:t>195-208,</w:t>
      </w:r>
      <w:r>
        <w:rPr>
          <w:sz w:val="20"/>
          <w:szCs w:val="20"/>
        </w:rPr>
        <w:t xml:space="preserve"> </w:t>
      </w:r>
      <w:r w:rsidR="00E22265" w:rsidRPr="006338BA">
        <w:rPr>
          <w:sz w:val="20"/>
          <w:szCs w:val="20"/>
        </w:rPr>
        <w:t>2006.</w:t>
      </w:r>
    </w:p>
    <w:p w:rsidR="00E22265"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Z.</w:t>
      </w:r>
      <w:r w:rsidR="006338BA">
        <w:rPr>
          <w:sz w:val="20"/>
          <w:szCs w:val="20"/>
        </w:rPr>
        <w:t xml:space="preserve"> </w:t>
      </w:r>
      <w:r w:rsidRPr="006338BA">
        <w:rPr>
          <w:sz w:val="20"/>
          <w:szCs w:val="20"/>
        </w:rPr>
        <w:t>Zhang</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C.L.</w:t>
      </w:r>
      <w:r w:rsidR="006338BA">
        <w:rPr>
          <w:sz w:val="20"/>
          <w:szCs w:val="20"/>
        </w:rPr>
        <w:t xml:space="preserve"> </w:t>
      </w:r>
      <w:r w:rsidRPr="006338BA">
        <w:rPr>
          <w:sz w:val="20"/>
          <w:szCs w:val="20"/>
        </w:rPr>
        <w:t>Tan,</w:t>
      </w:r>
      <w:r w:rsidR="006338BA">
        <w:rPr>
          <w:sz w:val="20"/>
          <w:szCs w:val="20"/>
        </w:rPr>
        <w:t xml:space="preserve"> </w:t>
      </w:r>
      <w:r w:rsidRPr="006338BA">
        <w:rPr>
          <w:sz w:val="20"/>
          <w:szCs w:val="20"/>
        </w:rPr>
        <w:t>“Correcting</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Image</w:t>
      </w:r>
      <w:r w:rsidR="006338BA">
        <w:rPr>
          <w:sz w:val="20"/>
          <w:szCs w:val="20"/>
        </w:rPr>
        <w:t xml:space="preserve"> </w:t>
      </w:r>
      <w:r w:rsidRPr="006338BA">
        <w:rPr>
          <w:sz w:val="20"/>
          <w:szCs w:val="20"/>
        </w:rPr>
        <w:t>Warping</w:t>
      </w:r>
      <w:r w:rsidR="006338BA">
        <w:rPr>
          <w:sz w:val="20"/>
          <w:szCs w:val="20"/>
        </w:rPr>
        <w:t xml:space="preserve"> </w:t>
      </w:r>
      <w:r w:rsidRPr="006338BA">
        <w:rPr>
          <w:sz w:val="20"/>
          <w:szCs w:val="20"/>
        </w:rPr>
        <w:t>Based</w:t>
      </w:r>
      <w:r w:rsidR="006338BA">
        <w:rPr>
          <w:sz w:val="20"/>
          <w:szCs w:val="20"/>
        </w:rPr>
        <w:t xml:space="preserve"> </w:t>
      </w:r>
      <w:r w:rsidRPr="006338BA">
        <w:rPr>
          <w:sz w:val="20"/>
          <w:szCs w:val="20"/>
        </w:rPr>
        <w:t>on</w:t>
      </w:r>
      <w:r w:rsidR="006338BA">
        <w:rPr>
          <w:sz w:val="20"/>
          <w:szCs w:val="20"/>
        </w:rPr>
        <w:t xml:space="preserve"> </w:t>
      </w:r>
      <w:r w:rsidRPr="006338BA">
        <w:rPr>
          <w:sz w:val="20"/>
          <w:szCs w:val="20"/>
        </w:rPr>
        <w:t>Regression</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Curved</w:t>
      </w:r>
      <w:r w:rsidR="006338BA">
        <w:rPr>
          <w:sz w:val="20"/>
          <w:szCs w:val="20"/>
        </w:rPr>
        <w:t xml:space="preserve"> </w:t>
      </w:r>
      <w:r w:rsidRPr="006338BA">
        <w:rPr>
          <w:sz w:val="20"/>
          <w:szCs w:val="20"/>
        </w:rPr>
        <w:t>Text</w:t>
      </w:r>
      <w:r w:rsidR="006338BA">
        <w:rPr>
          <w:sz w:val="20"/>
          <w:szCs w:val="20"/>
        </w:rPr>
        <w:t xml:space="preserve"> </w:t>
      </w:r>
      <w:r w:rsidRPr="006338BA">
        <w:rPr>
          <w:sz w:val="20"/>
          <w:szCs w:val="20"/>
        </w:rPr>
        <w:t>Lines,”</w:t>
      </w:r>
      <w:r w:rsidR="006338BA">
        <w:rPr>
          <w:sz w:val="20"/>
          <w:szCs w:val="20"/>
        </w:rPr>
        <w:t xml:space="preserve"> </w:t>
      </w:r>
      <w:r w:rsidRPr="006338BA">
        <w:rPr>
          <w:sz w:val="20"/>
          <w:szCs w:val="20"/>
        </w:rPr>
        <w:t>Proc.</w:t>
      </w:r>
      <w:r w:rsidR="006338BA">
        <w:rPr>
          <w:sz w:val="20"/>
          <w:szCs w:val="20"/>
        </w:rPr>
        <w:t xml:space="preserve"> </w:t>
      </w:r>
      <w:r w:rsidRPr="006338BA">
        <w:rPr>
          <w:sz w:val="20"/>
          <w:szCs w:val="20"/>
        </w:rPr>
        <w:t>Int’l</w:t>
      </w:r>
      <w:r w:rsidR="006338BA">
        <w:rPr>
          <w:sz w:val="20"/>
          <w:szCs w:val="20"/>
        </w:rPr>
        <w:t xml:space="preserve"> </w:t>
      </w:r>
      <w:r w:rsidRPr="006338BA">
        <w:rPr>
          <w:sz w:val="20"/>
          <w:szCs w:val="20"/>
        </w:rPr>
        <w:t>Conf.</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Analysis</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Recognition,</w:t>
      </w:r>
      <w:r w:rsidR="006338BA">
        <w:rPr>
          <w:sz w:val="20"/>
          <w:szCs w:val="20"/>
        </w:rPr>
        <w:t xml:space="preserve"> </w:t>
      </w:r>
      <w:r w:rsidRPr="006338BA">
        <w:rPr>
          <w:sz w:val="20"/>
          <w:szCs w:val="20"/>
        </w:rPr>
        <w:t>pp.</w:t>
      </w:r>
      <w:r w:rsidR="006338BA">
        <w:rPr>
          <w:sz w:val="20"/>
          <w:szCs w:val="20"/>
        </w:rPr>
        <w:t xml:space="preserve"> </w:t>
      </w:r>
      <w:r w:rsidRPr="006338BA">
        <w:rPr>
          <w:sz w:val="20"/>
          <w:szCs w:val="20"/>
        </w:rPr>
        <w:t>589-593,</w:t>
      </w:r>
      <w:r w:rsidR="006338BA">
        <w:rPr>
          <w:sz w:val="20"/>
          <w:szCs w:val="20"/>
        </w:rPr>
        <w:t xml:space="preserve"> </w:t>
      </w:r>
      <w:r w:rsidRPr="006338BA">
        <w:rPr>
          <w:sz w:val="20"/>
          <w:szCs w:val="20"/>
        </w:rPr>
        <w:t>Aug.</w:t>
      </w:r>
      <w:r w:rsidR="006338BA">
        <w:rPr>
          <w:sz w:val="20"/>
          <w:szCs w:val="20"/>
        </w:rPr>
        <w:t xml:space="preserve"> </w:t>
      </w:r>
      <w:r w:rsidRPr="006338BA">
        <w:rPr>
          <w:sz w:val="20"/>
          <w:szCs w:val="20"/>
        </w:rPr>
        <w:t>2003.</w:t>
      </w:r>
    </w:p>
    <w:p w:rsidR="006F4C00"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B.</w:t>
      </w:r>
      <w:r w:rsidR="006338BA">
        <w:rPr>
          <w:sz w:val="20"/>
          <w:szCs w:val="20"/>
        </w:rPr>
        <w:t xml:space="preserve"> </w:t>
      </w:r>
      <w:r w:rsidRPr="006338BA">
        <w:rPr>
          <w:sz w:val="20"/>
          <w:szCs w:val="20"/>
        </w:rPr>
        <w:t>Gatos,</w:t>
      </w:r>
      <w:r w:rsidR="006338BA">
        <w:rPr>
          <w:sz w:val="20"/>
          <w:szCs w:val="20"/>
        </w:rPr>
        <w:t xml:space="preserve"> </w:t>
      </w:r>
      <w:r w:rsidRPr="006338BA">
        <w:rPr>
          <w:sz w:val="20"/>
          <w:szCs w:val="20"/>
        </w:rPr>
        <w:t>I.</w:t>
      </w:r>
      <w:r w:rsidR="006338BA">
        <w:rPr>
          <w:sz w:val="20"/>
          <w:szCs w:val="20"/>
        </w:rPr>
        <w:t xml:space="preserve"> </w:t>
      </w:r>
      <w:r w:rsidRPr="006338BA">
        <w:rPr>
          <w:sz w:val="20"/>
          <w:szCs w:val="20"/>
        </w:rPr>
        <w:t>Pratikakis,</w:t>
      </w:r>
      <w:r w:rsidR="006338BA">
        <w:rPr>
          <w:sz w:val="20"/>
          <w:szCs w:val="20"/>
        </w:rPr>
        <w:t xml:space="preserve"> </w:t>
      </w:r>
      <w:r w:rsidRPr="006338BA">
        <w:rPr>
          <w:sz w:val="20"/>
          <w:szCs w:val="20"/>
        </w:rPr>
        <w:t>K.</w:t>
      </w:r>
      <w:r w:rsidR="006338BA">
        <w:rPr>
          <w:sz w:val="20"/>
          <w:szCs w:val="20"/>
        </w:rPr>
        <w:t xml:space="preserve"> </w:t>
      </w:r>
      <w:r w:rsidRPr="006338BA">
        <w:rPr>
          <w:sz w:val="20"/>
          <w:szCs w:val="20"/>
        </w:rPr>
        <w:t>Ntirogiannis,</w:t>
      </w:r>
      <w:r w:rsidR="006338BA">
        <w:rPr>
          <w:sz w:val="20"/>
          <w:szCs w:val="20"/>
        </w:rPr>
        <w:t xml:space="preserve"> </w:t>
      </w:r>
      <w:r w:rsidRPr="006338BA">
        <w:rPr>
          <w:sz w:val="20"/>
          <w:szCs w:val="20"/>
        </w:rPr>
        <w:t>“Segmentation</w:t>
      </w:r>
      <w:r w:rsidR="006338BA">
        <w:rPr>
          <w:sz w:val="20"/>
          <w:szCs w:val="20"/>
        </w:rPr>
        <w:t xml:space="preserve"> </w:t>
      </w:r>
      <w:r w:rsidRPr="006338BA">
        <w:rPr>
          <w:sz w:val="20"/>
          <w:szCs w:val="20"/>
        </w:rPr>
        <w:t>Based</w:t>
      </w:r>
      <w:r w:rsidR="006338BA">
        <w:rPr>
          <w:sz w:val="20"/>
          <w:szCs w:val="20"/>
        </w:rPr>
        <w:t xml:space="preserve"> </w:t>
      </w:r>
      <w:r w:rsidRPr="006338BA">
        <w:rPr>
          <w:sz w:val="20"/>
          <w:szCs w:val="20"/>
        </w:rPr>
        <w:t>Recovery</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Arbitrarily</w:t>
      </w:r>
      <w:r w:rsidR="006338BA">
        <w:rPr>
          <w:sz w:val="20"/>
          <w:szCs w:val="20"/>
        </w:rPr>
        <w:t xml:space="preserve"> </w:t>
      </w:r>
      <w:r w:rsidRPr="006338BA">
        <w:rPr>
          <w:sz w:val="20"/>
          <w:szCs w:val="20"/>
        </w:rPr>
        <w:t>Warped</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Images”.</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Analysis</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Recognition,</w:t>
      </w:r>
      <w:r w:rsidR="006338BA">
        <w:rPr>
          <w:sz w:val="20"/>
          <w:szCs w:val="20"/>
        </w:rPr>
        <w:t xml:space="preserve"> </w:t>
      </w:r>
      <w:r w:rsidRPr="006338BA">
        <w:rPr>
          <w:sz w:val="20"/>
          <w:szCs w:val="20"/>
        </w:rPr>
        <w:t>2007.</w:t>
      </w:r>
      <w:r w:rsidR="006338BA">
        <w:rPr>
          <w:sz w:val="20"/>
          <w:szCs w:val="20"/>
        </w:rPr>
        <w:t xml:space="preserve"> </w:t>
      </w:r>
      <w:r w:rsidRPr="006338BA">
        <w:rPr>
          <w:sz w:val="20"/>
          <w:szCs w:val="20"/>
        </w:rPr>
        <w:t>ICDAR</w:t>
      </w:r>
      <w:r w:rsidR="006338BA">
        <w:rPr>
          <w:sz w:val="20"/>
          <w:szCs w:val="20"/>
        </w:rPr>
        <w:t xml:space="preserve"> </w:t>
      </w:r>
      <w:r w:rsidRPr="006338BA">
        <w:rPr>
          <w:sz w:val="20"/>
          <w:szCs w:val="20"/>
        </w:rPr>
        <w:t>2007.</w:t>
      </w:r>
      <w:r w:rsidR="006338BA">
        <w:rPr>
          <w:sz w:val="20"/>
          <w:szCs w:val="20"/>
        </w:rPr>
        <w:t xml:space="preserve"> </w:t>
      </w:r>
      <w:r w:rsidRPr="006338BA">
        <w:rPr>
          <w:sz w:val="20"/>
          <w:szCs w:val="20"/>
        </w:rPr>
        <w:t>Ninth</w:t>
      </w:r>
      <w:r w:rsidR="006338BA">
        <w:rPr>
          <w:sz w:val="20"/>
          <w:szCs w:val="20"/>
        </w:rPr>
        <w:t xml:space="preserve"> </w:t>
      </w:r>
      <w:r w:rsidRPr="006338BA">
        <w:rPr>
          <w:sz w:val="20"/>
          <w:szCs w:val="20"/>
        </w:rPr>
        <w:t>International</w:t>
      </w:r>
      <w:r w:rsidR="006338BA">
        <w:rPr>
          <w:sz w:val="20"/>
          <w:szCs w:val="20"/>
        </w:rPr>
        <w:t xml:space="preserve"> </w:t>
      </w:r>
      <w:r w:rsidRPr="006338BA">
        <w:rPr>
          <w:sz w:val="20"/>
          <w:szCs w:val="20"/>
        </w:rPr>
        <w:t>Conference</w:t>
      </w:r>
      <w:r w:rsidR="006338BA">
        <w:rPr>
          <w:sz w:val="20"/>
          <w:szCs w:val="20"/>
        </w:rPr>
        <w:t xml:space="preserve"> </w:t>
      </w:r>
      <w:r w:rsidRPr="006338BA">
        <w:rPr>
          <w:sz w:val="20"/>
          <w:szCs w:val="20"/>
        </w:rPr>
        <w:t>on</w:t>
      </w:r>
      <w:r w:rsidR="006338BA">
        <w:rPr>
          <w:sz w:val="20"/>
          <w:szCs w:val="20"/>
        </w:rPr>
        <w:t xml:space="preserve"> </w:t>
      </w:r>
      <w:r w:rsidRPr="006338BA">
        <w:rPr>
          <w:sz w:val="20"/>
          <w:szCs w:val="20"/>
        </w:rPr>
        <w:t>Volume</w:t>
      </w:r>
      <w:r w:rsidR="006338BA">
        <w:rPr>
          <w:sz w:val="20"/>
          <w:szCs w:val="20"/>
        </w:rPr>
        <w:t xml:space="preserve"> </w:t>
      </w:r>
      <w:r w:rsidRPr="006338BA">
        <w:rPr>
          <w:sz w:val="20"/>
          <w:szCs w:val="20"/>
        </w:rPr>
        <w:t>2,</w:t>
      </w:r>
      <w:r w:rsidR="006338BA">
        <w:rPr>
          <w:sz w:val="20"/>
          <w:szCs w:val="20"/>
        </w:rPr>
        <w:t xml:space="preserve"> </w:t>
      </w:r>
      <w:r w:rsidRPr="006338BA">
        <w:rPr>
          <w:sz w:val="20"/>
          <w:szCs w:val="20"/>
        </w:rPr>
        <w:t>23-26</w:t>
      </w:r>
      <w:r w:rsidR="006338BA">
        <w:rPr>
          <w:sz w:val="20"/>
          <w:szCs w:val="20"/>
        </w:rPr>
        <w:t xml:space="preserve"> </w:t>
      </w:r>
      <w:r w:rsidRPr="006338BA">
        <w:rPr>
          <w:sz w:val="20"/>
          <w:szCs w:val="20"/>
        </w:rPr>
        <w:t>Sept.</w:t>
      </w:r>
      <w:r w:rsidR="006338BA">
        <w:rPr>
          <w:sz w:val="20"/>
          <w:szCs w:val="20"/>
        </w:rPr>
        <w:t xml:space="preserve"> </w:t>
      </w:r>
      <w:r w:rsidRPr="006338BA">
        <w:rPr>
          <w:sz w:val="20"/>
          <w:szCs w:val="20"/>
        </w:rPr>
        <w:t>2007</w:t>
      </w:r>
      <w:r w:rsidR="006338BA">
        <w:rPr>
          <w:sz w:val="20"/>
          <w:szCs w:val="20"/>
        </w:rPr>
        <w:t xml:space="preserve"> </w:t>
      </w:r>
      <w:r w:rsidRPr="006338BA">
        <w:rPr>
          <w:sz w:val="20"/>
          <w:szCs w:val="20"/>
        </w:rPr>
        <w:t>Pag</w:t>
      </w:r>
      <w:r w:rsidR="006338BA" w:rsidRPr="006338BA">
        <w:rPr>
          <w:sz w:val="20"/>
          <w:szCs w:val="20"/>
        </w:rPr>
        <w:t>e</w:t>
      </w:r>
      <w:r w:rsidR="006338BA">
        <w:rPr>
          <w:sz w:val="20"/>
          <w:szCs w:val="20"/>
        </w:rPr>
        <w:t xml:space="preserve"> </w:t>
      </w:r>
      <w:r w:rsidR="006338BA" w:rsidRPr="006338BA">
        <w:rPr>
          <w:sz w:val="20"/>
          <w:szCs w:val="20"/>
        </w:rPr>
        <w:t>(</w:t>
      </w:r>
      <w:r w:rsidRPr="006338BA">
        <w:rPr>
          <w:sz w:val="20"/>
          <w:szCs w:val="20"/>
        </w:rPr>
        <w:t>s):989</w:t>
      </w:r>
      <w:r w:rsidR="006338BA">
        <w:rPr>
          <w:sz w:val="20"/>
          <w:szCs w:val="20"/>
        </w:rPr>
        <w:t xml:space="preserve"> </w:t>
      </w:r>
      <w:r w:rsidRPr="006338BA">
        <w:rPr>
          <w:sz w:val="20"/>
          <w:szCs w:val="20"/>
        </w:rPr>
        <w:t>–</w:t>
      </w:r>
      <w:r w:rsidR="006338BA">
        <w:rPr>
          <w:sz w:val="20"/>
          <w:szCs w:val="20"/>
        </w:rPr>
        <w:t xml:space="preserve"> </w:t>
      </w:r>
      <w:r w:rsidRPr="006338BA">
        <w:rPr>
          <w:sz w:val="20"/>
          <w:szCs w:val="20"/>
        </w:rPr>
        <w:t>99</w:t>
      </w:r>
      <w:r w:rsidR="006F4C00" w:rsidRPr="006338BA">
        <w:rPr>
          <w:sz w:val="20"/>
          <w:szCs w:val="20"/>
        </w:rPr>
        <w:t>3</w:t>
      </w:r>
      <w:r w:rsidR="006F4C00">
        <w:rPr>
          <w:sz w:val="20"/>
          <w:szCs w:val="20"/>
        </w:rPr>
        <w:t>.</w:t>
      </w:r>
    </w:p>
    <w:p w:rsidR="00E22265"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A</w:t>
      </w:r>
      <w:r w:rsidR="006F4C00" w:rsidRPr="006338BA">
        <w:rPr>
          <w:sz w:val="20"/>
          <w:szCs w:val="20"/>
        </w:rPr>
        <w:t>.</w:t>
      </w:r>
      <w:r w:rsidR="006F4C00">
        <w:rPr>
          <w:sz w:val="20"/>
          <w:szCs w:val="20"/>
        </w:rPr>
        <w:t xml:space="preserve"> </w:t>
      </w:r>
      <w:r w:rsidR="006F4C00" w:rsidRPr="006338BA">
        <w:rPr>
          <w:sz w:val="20"/>
          <w:szCs w:val="20"/>
        </w:rPr>
        <w:t>U</w:t>
      </w:r>
      <w:r w:rsidRPr="006338BA">
        <w:rPr>
          <w:sz w:val="20"/>
          <w:szCs w:val="20"/>
        </w:rPr>
        <w:t>lges</w:t>
      </w:r>
      <w:r w:rsidR="006F4C00" w:rsidRPr="006338BA">
        <w:rPr>
          <w:sz w:val="20"/>
          <w:szCs w:val="20"/>
        </w:rPr>
        <w:t>,</w:t>
      </w:r>
      <w:r w:rsidR="006F4C00">
        <w:rPr>
          <w:sz w:val="20"/>
          <w:szCs w:val="20"/>
        </w:rPr>
        <w:t xml:space="preserve"> </w:t>
      </w:r>
      <w:r w:rsidR="006F4C00" w:rsidRPr="006338BA">
        <w:rPr>
          <w:sz w:val="20"/>
          <w:szCs w:val="20"/>
        </w:rPr>
        <w:t>C.</w:t>
      </w:r>
      <w:r w:rsidR="006F4C00">
        <w:rPr>
          <w:sz w:val="20"/>
          <w:szCs w:val="20"/>
        </w:rPr>
        <w:t xml:space="preserve"> </w:t>
      </w:r>
      <w:r w:rsidR="006F4C00" w:rsidRPr="006338BA">
        <w:rPr>
          <w:sz w:val="20"/>
          <w:szCs w:val="20"/>
        </w:rPr>
        <w:t>H</w:t>
      </w:r>
      <w:r w:rsidRPr="006338BA">
        <w:rPr>
          <w:sz w:val="20"/>
          <w:szCs w:val="20"/>
        </w:rPr>
        <w:t>.</w:t>
      </w:r>
      <w:r w:rsidR="006338BA">
        <w:rPr>
          <w:sz w:val="20"/>
          <w:szCs w:val="20"/>
        </w:rPr>
        <w:t xml:space="preserve"> </w:t>
      </w:r>
      <w:r w:rsidRPr="006338BA">
        <w:rPr>
          <w:sz w:val="20"/>
          <w:szCs w:val="20"/>
        </w:rPr>
        <w:t>Lampert</w:t>
      </w:r>
      <w:r w:rsidR="006338BA">
        <w:rPr>
          <w:sz w:val="20"/>
          <w:szCs w:val="20"/>
        </w:rPr>
        <w:t xml:space="preserve"> </w:t>
      </w:r>
      <w:r w:rsidR="006338BA" w:rsidRPr="006338BA">
        <w:rPr>
          <w:sz w:val="20"/>
          <w:szCs w:val="20"/>
        </w:rPr>
        <w:t>&amp;</w:t>
      </w:r>
      <w:r w:rsidR="006338BA">
        <w:rPr>
          <w:sz w:val="20"/>
          <w:szCs w:val="20"/>
        </w:rPr>
        <w:t xml:space="preserve"> </w:t>
      </w:r>
      <w:r w:rsidRPr="006338BA">
        <w:rPr>
          <w:sz w:val="20"/>
          <w:szCs w:val="20"/>
        </w:rPr>
        <w:t>T.M.</w:t>
      </w:r>
      <w:r w:rsidR="006338BA">
        <w:rPr>
          <w:sz w:val="20"/>
          <w:szCs w:val="20"/>
        </w:rPr>
        <w:t xml:space="preserve"> </w:t>
      </w:r>
      <w:r w:rsidRPr="006338BA">
        <w:rPr>
          <w:sz w:val="20"/>
          <w:szCs w:val="20"/>
        </w:rPr>
        <w:t>Breuel,</w:t>
      </w:r>
      <w:r w:rsidR="0070632C">
        <w:rPr>
          <w:rFonts w:hint="eastAsia"/>
          <w:sz w:val="20"/>
          <w:szCs w:val="20"/>
          <w:lang w:eastAsia="zh-CN"/>
        </w:rPr>
        <w:t xml:space="preserve"> </w:t>
      </w:r>
      <w:r w:rsidRPr="006338BA">
        <w:rPr>
          <w:sz w:val="20"/>
          <w:szCs w:val="20"/>
        </w:rPr>
        <w:t>”Document</w:t>
      </w:r>
      <w:r w:rsidR="006338BA">
        <w:rPr>
          <w:sz w:val="20"/>
          <w:szCs w:val="20"/>
        </w:rPr>
        <w:t xml:space="preserve"> </w:t>
      </w:r>
      <w:r w:rsidRPr="006338BA">
        <w:rPr>
          <w:sz w:val="20"/>
          <w:szCs w:val="20"/>
        </w:rPr>
        <w:t>image</w:t>
      </w:r>
      <w:r w:rsidR="006338BA">
        <w:rPr>
          <w:sz w:val="20"/>
          <w:szCs w:val="20"/>
        </w:rPr>
        <w:t xml:space="preserve"> </w:t>
      </w:r>
      <w:r w:rsidRPr="006338BA">
        <w:rPr>
          <w:sz w:val="20"/>
          <w:szCs w:val="20"/>
        </w:rPr>
        <w:t>dewarping</w:t>
      </w:r>
      <w:r w:rsidR="006338BA">
        <w:rPr>
          <w:sz w:val="20"/>
          <w:szCs w:val="20"/>
        </w:rPr>
        <w:t xml:space="preserve"> </w:t>
      </w:r>
      <w:r w:rsidRPr="006338BA">
        <w:rPr>
          <w:sz w:val="20"/>
          <w:szCs w:val="20"/>
        </w:rPr>
        <w:t>using</w:t>
      </w:r>
      <w:r w:rsidR="006338BA">
        <w:rPr>
          <w:sz w:val="20"/>
          <w:szCs w:val="20"/>
        </w:rPr>
        <w:t xml:space="preserve"> </w:t>
      </w:r>
      <w:r w:rsidRPr="006338BA">
        <w:rPr>
          <w:sz w:val="20"/>
          <w:szCs w:val="20"/>
        </w:rPr>
        <w:t>robust</w:t>
      </w:r>
      <w:r w:rsidR="006338BA">
        <w:rPr>
          <w:sz w:val="20"/>
          <w:szCs w:val="20"/>
        </w:rPr>
        <w:t xml:space="preserve"> </w:t>
      </w:r>
      <w:r w:rsidRPr="006338BA">
        <w:rPr>
          <w:sz w:val="20"/>
          <w:szCs w:val="20"/>
        </w:rPr>
        <w:t>estimation</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curled</w:t>
      </w:r>
      <w:r w:rsidR="006338BA">
        <w:rPr>
          <w:sz w:val="20"/>
          <w:szCs w:val="20"/>
        </w:rPr>
        <w:t xml:space="preserve"> </w:t>
      </w:r>
      <w:r w:rsidRPr="006338BA">
        <w:rPr>
          <w:sz w:val="20"/>
          <w:szCs w:val="20"/>
        </w:rPr>
        <w:t>text</w:t>
      </w:r>
      <w:r w:rsidR="006338BA">
        <w:rPr>
          <w:sz w:val="20"/>
          <w:szCs w:val="20"/>
        </w:rPr>
        <w:t xml:space="preserve"> </w:t>
      </w:r>
      <w:r w:rsidRPr="006338BA">
        <w:rPr>
          <w:sz w:val="20"/>
          <w:szCs w:val="20"/>
        </w:rPr>
        <w:t>lines</w:t>
      </w:r>
      <w:r w:rsidR="006338BA">
        <w:rPr>
          <w:sz w:val="20"/>
          <w:szCs w:val="20"/>
        </w:rPr>
        <w:t xml:space="preserve"> </w:t>
      </w:r>
      <w:r w:rsidRPr="006338BA">
        <w:rPr>
          <w:sz w:val="20"/>
          <w:szCs w:val="20"/>
        </w:rPr>
        <w:t>”,</w:t>
      </w:r>
      <w:r w:rsidR="006338BA">
        <w:rPr>
          <w:sz w:val="20"/>
          <w:szCs w:val="20"/>
        </w:rPr>
        <w:t xml:space="preserve"> </w:t>
      </w:r>
      <w:r w:rsidRPr="006338BA">
        <w:rPr>
          <w:sz w:val="20"/>
          <w:szCs w:val="20"/>
        </w:rPr>
        <w:t>Proc</w:t>
      </w:r>
      <w:r w:rsidR="006F4C00" w:rsidRPr="006338BA">
        <w:rPr>
          <w:sz w:val="20"/>
          <w:szCs w:val="20"/>
        </w:rPr>
        <w:t>.</w:t>
      </w:r>
      <w:r w:rsidR="006F4C00">
        <w:rPr>
          <w:sz w:val="20"/>
          <w:szCs w:val="20"/>
        </w:rPr>
        <w:t xml:space="preserve"> </w:t>
      </w:r>
      <w:r w:rsidR="006F4C00" w:rsidRPr="006338BA">
        <w:rPr>
          <w:sz w:val="20"/>
          <w:szCs w:val="20"/>
        </w:rPr>
        <w:t>I</w:t>
      </w:r>
      <w:r w:rsidRPr="006338BA">
        <w:rPr>
          <w:sz w:val="20"/>
          <w:szCs w:val="20"/>
        </w:rPr>
        <w:t>CDAR’05,</w:t>
      </w:r>
      <w:r w:rsidR="006338BA">
        <w:rPr>
          <w:sz w:val="20"/>
          <w:szCs w:val="20"/>
        </w:rPr>
        <w:t xml:space="preserve"> </w:t>
      </w:r>
      <w:r w:rsidRPr="006338BA">
        <w:rPr>
          <w:sz w:val="20"/>
          <w:szCs w:val="20"/>
        </w:rPr>
        <w:t>2005.</w:t>
      </w:r>
      <w:r w:rsidR="006338BA">
        <w:rPr>
          <w:sz w:val="20"/>
          <w:szCs w:val="20"/>
        </w:rPr>
        <w:t xml:space="preserve"> </w:t>
      </w:r>
      <w:r w:rsidRPr="006338BA">
        <w:rPr>
          <w:sz w:val="20"/>
          <w:szCs w:val="20"/>
        </w:rPr>
        <w:t>pp.1001-1005.</w:t>
      </w:r>
    </w:p>
    <w:p w:rsidR="006F4C00"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lastRenderedPageBreak/>
        <w:t>X.</w:t>
      </w:r>
      <w:r w:rsidR="006338BA">
        <w:rPr>
          <w:sz w:val="20"/>
          <w:szCs w:val="20"/>
        </w:rPr>
        <w:t xml:space="preserve"> </w:t>
      </w:r>
      <w:r w:rsidRPr="006338BA">
        <w:rPr>
          <w:sz w:val="20"/>
          <w:szCs w:val="20"/>
        </w:rPr>
        <w:t>Zhong,</w:t>
      </w:r>
      <w:r w:rsidR="006338BA">
        <w:rPr>
          <w:sz w:val="20"/>
          <w:szCs w:val="20"/>
        </w:rPr>
        <w:t xml:space="preserve"> </w:t>
      </w:r>
      <w:r w:rsidRPr="006338BA">
        <w:rPr>
          <w:sz w:val="20"/>
          <w:szCs w:val="20"/>
        </w:rPr>
        <w:t>X.</w:t>
      </w:r>
      <w:r w:rsidR="006338BA">
        <w:rPr>
          <w:sz w:val="20"/>
          <w:szCs w:val="20"/>
        </w:rPr>
        <w:t xml:space="preserve"> </w:t>
      </w:r>
      <w:r w:rsidRPr="006338BA">
        <w:rPr>
          <w:sz w:val="20"/>
          <w:szCs w:val="20"/>
        </w:rPr>
        <w:t>Li</w:t>
      </w:r>
      <w:r w:rsidR="006338BA" w:rsidRPr="006338BA">
        <w:rPr>
          <w:sz w:val="20"/>
          <w:szCs w:val="20"/>
        </w:rPr>
        <w:t>,</w:t>
      </w:r>
      <w:r w:rsidR="006338BA">
        <w:rPr>
          <w:sz w:val="20"/>
          <w:szCs w:val="20"/>
        </w:rPr>
        <w:t xml:space="preserve"> </w:t>
      </w:r>
      <w:r w:rsidRPr="006338BA">
        <w:rPr>
          <w:sz w:val="20"/>
          <w:szCs w:val="20"/>
        </w:rPr>
        <w:t>Z.</w:t>
      </w:r>
      <w:r w:rsidR="006338BA">
        <w:rPr>
          <w:sz w:val="20"/>
          <w:szCs w:val="20"/>
        </w:rPr>
        <w:t xml:space="preserve"> </w:t>
      </w:r>
      <w:r w:rsidRPr="006338BA">
        <w:rPr>
          <w:sz w:val="20"/>
          <w:szCs w:val="20"/>
        </w:rPr>
        <w:t>Tang,</w:t>
      </w:r>
      <w:r w:rsidR="0070632C">
        <w:rPr>
          <w:rFonts w:hint="eastAsia"/>
          <w:sz w:val="20"/>
          <w:szCs w:val="20"/>
          <w:lang w:eastAsia="zh-CN"/>
        </w:rPr>
        <w:t xml:space="preserve"> </w:t>
      </w:r>
      <w:r w:rsidRPr="006338BA">
        <w:rPr>
          <w:sz w:val="20"/>
          <w:szCs w:val="20"/>
        </w:rPr>
        <w:t>”Correction</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Images</w:t>
      </w:r>
      <w:r w:rsidR="006338BA">
        <w:rPr>
          <w:sz w:val="20"/>
          <w:szCs w:val="20"/>
        </w:rPr>
        <w:t xml:space="preserve"> </w:t>
      </w:r>
      <w:r w:rsidRPr="006338BA">
        <w:rPr>
          <w:sz w:val="20"/>
          <w:szCs w:val="20"/>
        </w:rPr>
        <w:t>Scanned</w:t>
      </w:r>
      <w:r w:rsidR="006338BA">
        <w:rPr>
          <w:sz w:val="20"/>
          <w:szCs w:val="20"/>
        </w:rPr>
        <w:t xml:space="preserve"> </w:t>
      </w:r>
      <w:r w:rsidRPr="006338BA">
        <w:rPr>
          <w:sz w:val="20"/>
          <w:szCs w:val="20"/>
        </w:rPr>
        <w:t>form</w:t>
      </w:r>
      <w:r w:rsidR="006338BA">
        <w:rPr>
          <w:sz w:val="20"/>
          <w:szCs w:val="20"/>
        </w:rPr>
        <w:t xml:space="preserve"> </w:t>
      </w:r>
      <w:r w:rsidRPr="006338BA">
        <w:rPr>
          <w:sz w:val="20"/>
          <w:szCs w:val="20"/>
        </w:rPr>
        <w:t>Books”,</w:t>
      </w:r>
      <w:r w:rsidR="006338BA">
        <w:rPr>
          <w:sz w:val="20"/>
          <w:szCs w:val="20"/>
        </w:rPr>
        <w:t xml:space="preserve"> </w:t>
      </w:r>
      <w:r w:rsidRPr="006338BA">
        <w:rPr>
          <w:sz w:val="20"/>
          <w:szCs w:val="20"/>
        </w:rPr>
        <w:t>Journal</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Software</w:t>
      </w:r>
      <w:r w:rsidR="006338BA">
        <w:rPr>
          <w:sz w:val="20"/>
          <w:szCs w:val="20"/>
        </w:rPr>
        <w:t xml:space="preserve"> </w:t>
      </w:r>
      <w:r w:rsidRPr="006338BA">
        <w:rPr>
          <w:sz w:val="20"/>
          <w:szCs w:val="20"/>
        </w:rPr>
        <w:t>2002,</w:t>
      </w:r>
      <w:r w:rsidR="006338BA">
        <w:rPr>
          <w:sz w:val="20"/>
          <w:szCs w:val="20"/>
        </w:rPr>
        <w:t xml:space="preserve"> </w:t>
      </w:r>
      <w:r w:rsidRPr="006338BA">
        <w:rPr>
          <w:sz w:val="20"/>
          <w:szCs w:val="20"/>
        </w:rPr>
        <w:t>Vol.13,</w:t>
      </w:r>
      <w:r w:rsidR="006338BA">
        <w:rPr>
          <w:sz w:val="20"/>
          <w:szCs w:val="20"/>
        </w:rPr>
        <w:t xml:space="preserve"> </w:t>
      </w:r>
      <w:r w:rsidRPr="006338BA">
        <w:rPr>
          <w:sz w:val="20"/>
          <w:szCs w:val="20"/>
        </w:rPr>
        <w:t>No.11</w:t>
      </w:r>
      <w:r w:rsidR="006F4C00">
        <w:rPr>
          <w:rFonts w:hint="eastAsia"/>
          <w:sz w:val="20"/>
          <w:szCs w:val="20"/>
          <w:lang w:eastAsia="zh-CN"/>
        </w:rPr>
        <w:t>.</w:t>
      </w:r>
      <w:r w:rsidR="006338BA">
        <w:rPr>
          <w:sz w:val="20"/>
          <w:szCs w:val="20"/>
        </w:rPr>
        <w:t xml:space="preserve"> </w:t>
      </w:r>
      <w:r w:rsidRPr="006338BA">
        <w:rPr>
          <w:sz w:val="20"/>
          <w:szCs w:val="20"/>
        </w:rPr>
        <w:t>(in</w:t>
      </w:r>
      <w:r w:rsidR="006338BA">
        <w:rPr>
          <w:sz w:val="20"/>
          <w:szCs w:val="20"/>
        </w:rPr>
        <w:t xml:space="preserve"> </w:t>
      </w:r>
      <w:r w:rsidRPr="006338BA">
        <w:rPr>
          <w:sz w:val="20"/>
          <w:szCs w:val="20"/>
        </w:rPr>
        <w:t>Chinese</w:t>
      </w:r>
      <w:r w:rsidR="006F4C00" w:rsidRPr="006338BA">
        <w:rPr>
          <w:sz w:val="20"/>
          <w:szCs w:val="20"/>
        </w:rPr>
        <w:t>)</w:t>
      </w:r>
    </w:p>
    <w:p w:rsidR="00E22265" w:rsidRPr="006338BA" w:rsidRDefault="00E22265" w:rsidP="00E12B85">
      <w:pPr>
        <w:numPr>
          <w:ilvl w:val="0"/>
          <w:numId w:val="4"/>
        </w:numPr>
        <w:tabs>
          <w:tab w:val="clear" w:pos="720"/>
        </w:tabs>
        <w:suppressAutoHyphens w:val="0"/>
        <w:snapToGrid w:val="0"/>
        <w:ind w:left="425" w:hanging="425"/>
        <w:jc w:val="both"/>
        <w:rPr>
          <w:sz w:val="20"/>
          <w:szCs w:val="20"/>
        </w:rPr>
      </w:pPr>
      <w:bookmarkStart w:id="8" w:name="OLE_LINK11"/>
      <w:bookmarkStart w:id="9" w:name="OLE_LINK12"/>
      <w:r w:rsidRPr="006338BA">
        <w:rPr>
          <w:sz w:val="20"/>
          <w:szCs w:val="20"/>
        </w:rPr>
        <w:t>M.</w:t>
      </w:r>
      <w:r w:rsidR="006338BA">
        <w:rPr>
          <w:sz w:val="20"/>
          <w:szCs w:val="20"/>
        </w:rPr>
        <w:t xml:space="preserve"> </w:t>
      </w:r>
      <w:r w:rsidRPr="006338BA">
        <w:rPr>
          <w:sz w:val="20"/>
          <w:szCs w:val="20"/>
        </w:rPr>
        <w:t>Brown</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Y.</w:t>
      </w:r>
      <w:r w:rsidR="006338BA">
        <w:rPr>
          <w:sz w:val="20"/>
          <w:szCs w:val="20"/>
        </w:rPr>
        <w:t xml:space="preserve"> </w:t>
      </w:r>
      <w:r w:rsidRPr="006338BA">
        <w:rPr>
          <w:sz w:val="20"/>
          <w:szCs w:val="20"/>
        </w:rPr>
        <w:t>Tsoi,</w:t>
      </w:r>
      <w:r w:rsidR="006338BA">
        <w:rPr>
          <w:sz w:val="20"/>
          <w:szCs w:val="20"/>
        </w:rPr>
        <w:t xml:space="preserve"> </w:t>
      </w:r>
      <w:r w:rsidRPr="006338BA">
        <w:rPr>
          <w:sz w:val="20"/>
          <w:szCs w:val="20"/>
        </w:rPr>
        <w:t>“Geometric</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shading</w:t>
      </w:r>
      <w:r w:rsidR="006338BA">
        <w:rPr>
          <w:sz w:val="20"/>
          <w:szCs w:val="20"/>
        </w:rPr>
        <w:t xml:space="preserve"> </w:t>
      </w:r>
      <w:r w:rsidRPr="006338BA">
        <w:rPr>
          <w:sz w:val="20"/>
          <w:szCs w:val="20"/>
        </w:rPr>
        <w:t>correction</w:t>
      </w:r>
      <w:r w:rsidR="006338BA">
        <w:rPr>
          <w:sz w:val="20"/>
          <w:szCs w:val="20"/>
        </w:rPr>
        <w:t xml:space="preserve"> </w:t>
      </w:r>
      <w:r w:rsidRPr="006338BA">
        <w:rPr>
          <w:sz w:val="20"/>
          <w:szCs w:val="20"/>
        </w:rPr>
        <w:t>for</w:t>
      </w:r>
      <w:r w:rsidR="006338BA">
        <w:rPr>
          <w:sz w:val="20"/>
          <w:szCs w:val="20"/>
        </w:rPr>
        <w:t xml:space="preserve"> </w:t>
      </w:r>
      <w:r w:rsidRPr="006338BA">
        <w:rPr>
          <w:sz w:val="20"/>
          <w:szCs w:val="20"/>
        </w:rPr>
        <w:t>images</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printed</w:t>
      </w:r>
      <w:r w:rsidR="006338BA">
        <w:rPr>
          <w:sz w:val="20"/>
          <w:szCs w:val="20"/>
        </w:rPr>
        <w:t xml:space="preserve"> </w:t>
      </w:r>
      <w:r w:rsidRPr="006338BA">
        <w:rPr>
          <w:sz w:val="20"/>
          <w:szCs w:val="20"/>
        </w:rPr>
        <w:t>materials</w:t>
      </w:r>
      <w:r w:rsidR="006338BA">
        <w:rPr>
          <w:sz w:val="20"/>
          <w:szCs w:val="20"/>
        </w:rPr>
        <w:t xml:space="preserve"> </w:t>
      </w:r>
      <w:r w:rsidRPr="006338BA">
        <w:rPr>
          <w:sz w:val="20"/>
          <w:szCs w:val="20"/>
        </w:rPr>
        <w:t>using</w:t>
      </w:r>
      <w:r w:rsidR="006338BA">
        <w:rPr>
          <w:sz w:val="20"/>
          <w:szCs w:val="20"/>
        </w:rPr>
        <w:t xml:space="preserve"> </w:t>
      </w:r>
      <w:r w:rsidRPr="006338BA">
        <w:rPr>
          <w:sz w:val="20"/>
          <w:szCs w:val="20"/>
        </w:rPr>
        <w:t>boundary,”</w:t>
      </w:r>
      <w:r w:rsidR="006338BA">
        <w:rPr>
          <w:sz w:val="20"/>
          <w:szCs w:val="20"/>
        </w:rPr>
        <w:t xml:space="preserve"> </w:t>
      </w:r>
      <w:r w:rsidRPr="006338BA">
        <w:rPr>
          <w:sz w:val="20"/>
          <w:szCs w:val="20"/>
        </w:rPr>
        <w:t>IEEE</w:t>
      </w:r>
      <w:r w:rsidR="006338BA">
        <w:rPr>
          <w:sz w:val="20"/>
          <w:szCs w:val="20"/>
        </w:rPr>
        <w:t xml:space="preserve"> </w:t>
      </w:r>
      <w:r w:rsidRPr="006338BA">
        <w:rPr>
          <w:sz w:val="20"/>
          <w:szCs w:val="20"/>
        </w:rPr>
        <w:t>Trans.</w:t>
      </w:r>
      <w:r w:rsidR="006338BA">
        <w:rPr>
          <w:sz w:val="20"/>
          <w:szCs w:val="20"/>
        </w:rPr>
        <w:t xml:space="preserve"> </w:t>
      </w:r>
      <w:r w:rsidRPr="006338BA">
        <w:rPr>
          <w:sz w:val="20"/>
          <w:szCs w:val="20"/>
        </w:rPr>
        <w:t>Image</w:t>
      </w:r>
      <w:r w:rsidR="006338BA">
        <w:rPr>
          <w:sz w:val="20"/>
          <w:szCs w:val="20"/>
        </w:rPr>
        <w:t xml:space="preserve"> </w:t>
      </w:r>
      <w:r w:rsidRPr="006338BA">
        <w:rPr>
          <w:sz w:val="20"/>
          <w:szCs w:val="20"/>
        </w:rPr>
        <w:t>Process.,</w:t>
      </w:r>
      <w:r w:rsidR="006338BA">
        <w:rPr>
          <w:sz w:val="20"/>
          <w:szCs w:val="20"/>
        </w:rPr>
        <w:t xml:space="preserve"> </w:t>
      </w:r>
      <w:r w:rsidRPr="006338BA">
        <w:rPr>
          <w:sz w:val="20"/>
          <w:szCs w:val="20"/>
        </w:rPr>
        <w:t>vol.</w:t>
      </w:r>
      <w:r w:rsidR="006338BA">
        <w:rPr>
          <w:sz w:val="20"/>
          <w:szCs w:val="20"/>
        </w:rPr>
        <w:t xml:space="preserve"> </w:t>
      </w:r>
      <w:r w:rsidRPr="006338BA">
        <w:rPr>
          <w:sz w:val="20"/>
          <w:szCs w:val="20"/>
        </w:rPr>
        <w:t>15,</w:t>
      </w:r>
      <w:r w:rsidR="006338BA">
        <w:rPr>
          <w:sz w:val="20"/>
          <w:szCs w:val="20"/>
        </w:rPr>
        <w:t xml:space="preserve"> </w:t>
      </w:r>
      <w:r w:rsidRPr="006338BA">
        <w:rPr>
          <w:sz w:val="20"/>
          <w:szCs w:val="20"/>
        </w:rPr>
        <w:t>no.</w:t>
      </w:r>
      <w:r w:rsidR="006338BA">
        <w:rPr>
          <w:sz w:val="20"/>
          <w:szCs w:val="20"/>
        </w:rPr>
        <w:t xml:space="preserve"> </w:t>
      </w:r>
      <w:r w:rsidRPr="006338BA">
        <w:rPr>
          <w:sz w:val="20"/>
          <w:szCs w:val="20"/>
        </w:rPr>
        <w:t>6,</w:t>
      </w:r>
      <w:r w:rsidR="006338BA">
        <w:rPr>
          <w:sz w:val="20"/>
          <w:szCs w:val="20"/>
        </w:rPr>
        <w:t xml:space="preserve"> </w:t>
      </w:r>
      <w:r w:rsidRPr="006338BA">
        <w:rPr>
          <w:sz w:val="20"/>
          <w:szCs w:val="20"/>
        </w:rPr>
        <w:t>pp.</w:t>
      </w:r>
      <w:r w:rsidR="006338BA">
        <w:rPr>
          <w:sz w:val="20"/>
          <w:szCs w:val="20"/>
        </w:rPr>
        <w:t xml:space="preserve"> </w:t>
      </w:r>
      <w:r w:rsidRPr="006338BA">
        <w:rPr>
          <w:sz w:val="20"/>
          <w:szCs w:val="20"/>
        </w:rPr>
        <w:t>1544–1554,</w:t>
      </w:r>
      <w:r w:rsidR="006338BA">
        <w:rPr>
          <w:sz w:val="20"/>
          <w:szCs w:val="20"/>
        </w:rPr>
        <w:t xml:space="preserve"> </w:t>
      </w:r>
      <w:r w:rsidRPr="006338BA">
        <w:rPr>
          <w:sz w:val="20"/>
          <w:szCs w:val="20"/>
        </w:rPr>
        <w:t>Jun.</w:t>
      </w:r>
      <w:r w:rsidR="006338BA">
        <w:rPr>
          <w:sz w:val="20"/>
          <w:szCs w:val="20"/>
        </w:rPr>
        <w:t xml:space="preserve"> </w:t>
      </w:r>
      <w:r w:rsidRPr="006338BA">
        <w:rPr>
          <w:sz w:val="20"/>
          <w:szCs w:val="20"/>
        </w:rPr>
        <w:t>2006.</w:t>
      </w:r>
    </w:p>
    <w:p w:rsidR="00E22265"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H.</w:t>
      </w:r>
      <w:r w:rsidR="006338BA">
        <w:rPr>
          <w:sz w:val="20"/>
          <w:szCs w:val="20"/>
        </w:rPr>
        <w:t xml:space="preserve"> </w:t>
      </w:r>
      <w:r w:rsidRPr="006338BA">
        <w:rPr>
          <w:sz w:val="20"/>
          <w:szCs w:val="20"/>
        </w:rPr>
        <w:t>G.</w:t>
      </w:r>
      <w:r w:rsidR="006338BA">
        <w:rPr>
          <w:sz w:val="20"/>
          <w:szCs w:val="20"/>
        </w:rPr>
        <w:t xml:space="preserve"> </w:t>
      </w:r>
      <w:r w:rsidRPr="006338BA">
        <w:rPr>
          <w:sz w:val="20"/>
          <w:szCs w:val="20"/>
        </w:rPr>
        <w:t>Barrow</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J.</w:t>
      </w:r>
      <w:r w:rsidR="006338BA">
        <w:rPr>
          <w:sz w:val="20"/>
          <w:szCs w:val="20"/>
        </w:rPr>
        <w:t xml:space="preserve"> </w:t>
      </w:r>
      <w:r w:rsidRPr="006338BA">
        <w:rPr>
          <w:sz w:val="20"/>
          <w:szCs w:val="20"/>
        </w:rPr>
        <w:t>M.</w:t>
      </w:r>
      <w:r w:rsidR="006338BA">
        <w:rPr>
          <w:sz w:val="20"/>
          <w:szCs w:val="20"/>
        </w:rPr>
        <w:t xml:space="preserve"> </w:t>
      </w:r>
      <w:r w:rsidRPr="006338BA">
        <w:rPr>
          <w:sz w:val="20"/>
          <w:szCs w:val="20"/>
        </w:rPr>
        <w:t>Tenenbaum,</w:t>
      </w:r>
      <w:r w:rsidR="006338BA">
        <w:rPr>
          <w:sz w:val="20"/>
          <w:szCs w:val="20"/>
        </w:rPr>
        <w:t xml:space="preserve"> </w:t>
      </w:r>
      <w:r w:rsidRPr="006338BA">
        <w:rPr>
          <w:sz w:val="20"/>
          <w:szCs w:val="20"/>
        </w:rPr>
        <w:t>Recovering</w:t>
      </w:r>
      <w:r w:rsidR="006338BA">
        <w:rPr>
          <w:sz w:val="20"/>
          <w:szCs w:val="20"/>
        </w:rPr>
        <w:t xml:space="preserve"> </w:t>
      </w:r>
      <w:r w:rsidRPr="006338BA">
        <w:rPr>
          <w:sz w:val="20"/>
          <w:szCs w:val="20"/>
        </w:rPr>
        <w:t>Intrinsic</w:t>
      </w:r>
      <w:r w:rsidR="006338BA">
        <w:rPr>
          <w:sz w:val="20"/>
          <w:szCs w:val="20"/>
        </w:rPr>
        <w:t xml:space="preserve"> </w:t>
      </w:r>
      <w:r w:rsidRPr="006338BA">
        <w:rPr>
          <w:sz w:val="20"/>
          <w:szCs w:val="20"/>
        </w:rPr>
        <w:t>Scene</w:t>
      </w:r>
      <w:r w:rsidR="006338BA">
        <w:rPr>
          <w:sz w:val="20"/>
          <w:szCs w:val="20"/>
        </w:rPr>
        <w:t xml:space="preserve"> </w:t>
      </w:r>
      <w:r w:rsidRPr="006338BA">
        <w:rPr>
          <w:sz w:val="20"/>
          <w:szCs w:val="20"/>
        </w:rPr>
        <w:t>Characteristics</w:t>
      </w:r>
      <w:r w:rsidR="006338BA">
        <w:rPr>
          <w:sz w:val="20"/>
          <w:szCs w:val="20"/>
        </w:rPr>
        <w:t xml:space="preserve"> </w:t>
      </w:r>
      <w:r w:rsidRPr="006338BA">
        <w:rPr>
          <w:sz w:val="20"/>
          <w:szCs w:val="20"/>
        </w:rPr>
        <w:t>From</w:t>
      </w:r>
      <w:r w:rsidR="006338BA">
        <w:rPr>
          <w:sz w:val="20"/>
          <w:szCs w:val="20"/>
        </w:rPr>
        <w:t xml:space="preserve"> </w:t>
      </w:r>
      <w:r w:rsidRPr="006338BA">
        <w:rPr>
          <w:sz w:val="20"/>
          <w:szCs w:val="20"/>
        </w:rPr>
        <w:t>Image.</w:t>
      </w:r>
      <w:r w:rsidR="006338BA">
        <w:rPr>
          <w:sz w:val="20"/>
          <w:szCs w:val="20"/>
        </w:rPr>
        <w:t xml:space="preserve"> </w:t>
      </w:r>
      <w:r w:rsidRPr="006338BA">
        <w:rPr>
          <w:sz w:val="20"/>
          <w:szCs w:val="20"/>
        </w:rPr>
        <w:t>New</w:t>
      </w:r>
      <w:r w:rsidR="006338BA">
        <w:rPr>
          <w:sz w:val="20"/>
          <w:szCs w:val="20"/>
        </w:rPr>
        <w:t xml:space="preserve"> </w:t>
      </w:r>
      <w:r w:rsidRPr="006338BA">
        <w:rPr>
          <w:sz w:val="20"/>
          <w:szCs w:val="20"/>
        </w:rPr>
        <w:t>York:</w:t>
      </w:r>
      <w:r w:rsidR="006338BA">
        <w:rPr>
          <w:sz w:val="20"/>
          <w:szCs w:val="20"/>
        </w:rPr>
        <w:t xml:space="preserve"> </w:t>
      </w:r>
      <w:r w:rsidRPr="006338BA">
        <w:rPr>
          <w:sz w:val="20"/>
          <w:szCs w:val="20"/>
        </w:rPr>
        <w:t>Academic,</w:t>
      </w:r>
      <w:r w:rsidR="006338BA">
        <w:rPr>
          <w:sz w:val="20"/>
          <w:szCs w:val="20"/>
        </w:rPr>
        <w:t xml:space="preserve"> </w:t>
      </w:r>
      <w:r w:rsidRPr="006338BA">
        <w:rPr>
          <w:sz w:val="20"/>
          <w:szCs w:val="20"/>
        </w:rPr>
        <w:t>1978.</w:t>
      </w:r>
    </w:p>
    <w:p w:rsidR="00E22265"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L.</w:t>
      </w:r>
      <w:r w:rsidR="006338BA">
        <w:rPr>
          <w:sz w:val="20"/>
          <w:szCs w:val="20"/>
        </w:rPr>
        <w:t xml:space="preserve"> </w:t>
      </w:r>
      <w:r w:rsidRPr="006338BA">
        <w:rPr>
          <w:sz w:val="20"/>
          <w:szCs w:val="20"/>
        </w:rPr>
        <w:t>Zhang,</w:t>
      </w:r>
      <w:r w:rsidR="006338BA">
        <w:rPr>
          <w:sz w:val="20"/>
          <w:szCs w:val="20"/>
        </w:rPr>
        <w:t xml:space="preserve"> </w:t>
      </w:r>
      <w:r w:rsidRPr="006338BA">
        <w:rPr>
          <w:sz w:val="20"/>
          <w:szCs w:val="20"/>
        </w:rPr>
        <w:t>A.</w:t>
      </w:r>
      <w:r w:rsidR="006338BA">
        <w:rPr>
          <w:sz w:val="20"/>
          <w:szCs w:val="20"/>
        </w:rPr>
        <w:t xml:space="preserve"> </w:t>
      </w:r>
      <w:r w:rsidRPr="006338BA">
        <w:rPr>
          <w:sz w:val="20"/>
          <w:szCs w:val="20"/>
        </w:rPr>
        <w:t>M.</w:t>
      </w:r>
      <w:r w:rsidR="006338BA">
        <w:rPr>
          <w:sz w:val="20"/>
          <w:szCs w:val="20"/>
        </w:rPr>
        <w:t xml:space="preserve"> </w:t>
      </w:r>
      <w:r w:rsidRPr="006338BA">
        <w:rPr>
          <w:sz w:val="20"/>
          <w:szCs w:val="20"/>
        </w:rPr>
        <w:t>Yip,</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C.</w:t>
      </w:r>
      <w:r w:rsidR="006338BA">
        <w:rPr>
          <w:sz w:val="20"/>
          <w:szCs w:val="20"/>
        </w:rPr>
        <w:t xml:space="preserve"> </w:t>
      </w:r>
      <w:r w:rsidRPr="006338BA">
        <w:rPr>
          <w:sz w:val="20"/>
          <w:szCs w:val="20"/>
        </w:rPr>
        <w:t>L.</w:t>
      </w:r>
      <w:r w:rsidR="006338BA">
        <w:rPr>
          <w:sz w:val="20"/>
          <w:szCs w:val="20"/>
        </w:rPr>
        <w:t xml:space="preserve"> </w:t>
      </w:r>
      <w:r w:rsidRPr="006338BA">
        <w:rPr>
          <w:sz w:val="20"/>
          <w:szCs w:val="20"/>
        </w:rPr>
        <w:t>Tan,</w:t>
      </w:r>
      <w:r w:rsidR="006338BA">
        <w:rPr>
          <w:sz w:val="20"/>
          <w:szCs w:val="20"/>
        </w:rPr>
        <w:t xml:space="preserve"> </w:t>
      </w:r>
      <w:r w:rsidRPr="006338BA">
        <w:rPr>
          <w:sz w:val="20"/>
          <w:szCs w:val="20"/>
        </w:rPr>
        <w:t>“A</w:t>
      </w:r>
      <w:r w:rsidR="006338BA">
        <w:rPr>
          <w:sz w:val="20"/>
          <w:szCs w:val="20"/>
        </w:rPr>
        <w:t xml:space="preserve"> </w:t>
      </w:r>
      <w:r w:rsidRPr="006338BA">
        <w:rPr>
          <w:sz w:val="20"/>
          <w:szCs w:val="20"/>
        </w:rPr>
        <w:t>restoration</w:t>
      </w:r>
      <w:r w:rsidR="006338BA">
        <w:rPr>
          <w:sz w:val="20"/>
          <w:szCs w:val="20"/>
        </w:rPr>
        <w:t xml:space="preserve"> </w:t>
      </w:r>
      <w:r w:rsidRPr="006338BA">
        <w:rPr>
          <w:sz w:val="20"/>
          <w:szCs w:val="20"/>
        </w:rPr>
        <w:t>framework</w:t>
      </w:r>
      <w:r w:rsidR="006338BA">
        <w:rPr>
          <w:sz w:val="20"/>
          <w:szCs w:val="20"/>
        </w:rPr>
        <w:t xml:space="preserve"> </w:t>
      </w:r>
      <w:r w:rsidRPr="006338BA">
        <w:rPr>
          <w:sz w:val="20"/>
          <w:szCs w:val="20"/>
        </w:rPr>
        <w:t>for</w:t>
      </w:r>
      <w:r w:rsidR="006338BA">
        <w:rPr>
          <w:sz w:val="20"/>
          <w:szCs w:val="20"/>
        </w:rPr>
        <w:t xml:space="preserve"> </w:t>
      </w:r>
      <w:r w:rsidRPr="006338BA">
        <w:rPr>
          <w:sz w:val="20"/>
          <w:szCs w:val="20"/>
        </w:rPr>
        <w:t>correcting</w:t>
      </w:r>
      <w:r w:rsidR="006338BA">
        <w:rPr>
          <w:sz w:val="20"/>
          <w:szCs w:val="20"/>
        </w:rPr>
        <w:t xml:space="preserve"> </w:t>
      </w:r>
      <w:r w:rsidRPr="006338BA">
        <w:rPr>
          <w:sz w:val="20"/>
          <w:szCs w:val="20"/>
        </w:rPr>
        <w:t>photometric</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geometric</w:t>
      </w:r>
      <w:r w:rsidR="006338BA">
        <w:rPr>
          <w:sz w:val="20"/>
          <w:szCs w:val="20"/>
        </w:rPr>
        <w:t xml:space="preserve"> </w:t>
      </w:r>
      <w:r w:rsidRPr="006338BA">
        <w:rPr>
          <w:sz w:val="20"/>
          <w:szCs w:val="20"/>
        </w:rPr>
        <w:t>distortions</w:t>
      </w:r>
      <w:r w:rsidR="006338BA">
        <w:rPr>
          <w:sz w:val="20"/>
          <w:szCs w:val="20"/>
        </w:rPr>
        <w:t xml:space="preserve"> </w:t>
      </w:r>
      <w:r w:rsidRPr="006338BA">
        <w:rPr>
          <w:sz w:val="20"/>
          <w:szCs w:val="20"/>
        </w:rPr>
        <w:t>in</w:t>
      </w:r>
      <w:r w:rsidR="006338BA">
        <w:rPr>
          <w:sz w:val="20"/>
          <w:szCs w:val="20"/>
        </w:rPr>
        <w:t xml:space="preserve"> </w:t>
      </w:r>
      <w:r w:rsidRPr="006338BA">
        <w:rPr>
          <w:sz w:val="20"/>
          <w:szCs w:val="20"/>
        </w:rPr>
        <w:t>camera-based</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images,”</w:t>
      </w:r>
      <w:r w:rsidR="006338BA">
        <w:rPr>
          <w:sz w:val="20"/>
          <w:szCs w:val="20"/>
        </w:rPr>
        <w:t xml:space="preserve"> </w:t>
      </w:r>
      <w:r w:rsidRPr="006338BA">
        <w:rPr>
          <w:sz w:val="20"/>
          <w:szCs w:val="20"/>
        </w:rPr>
        <w:t>in</w:t>
      </w:r>
      <w:r w:rsidR="006338BA">
        <w:rPr>
          <w:sz w:val="20"/>
          <w:szCs w:val="20"/>
        </w:rPr>
        <w:t xml:space="preserve"> </w:t>
      </w:r>
      <w:r w:rsidRPr="006338BA">
        <w:rPr>
          <w:sz w:val="20"/>
          <w:szCs w:val="20"/>
        </w:rPr>
        <w:t>Proc.</w:t>
      </w:r>
      <w:r w:rsidR="006338BA">
        <w:rPr>
          <w:sz w:val="20"/>
          <w:szCs w:val="20"/>
        </w:rPr>
        <w:t xml:space="preserve"> </w:t>
      </w:r>
      <w:r w:rsidRPr="006338BA">
        <w:rPr>
          <w:sz w:val="20"/>
          <w:szCs w:val="20"/>
        </w:rPr>
        <w:t>ICCV,</w:t>
      </w:r>
      <w:r w:rsidR="006338BA">
        <w:rPr>
          <w:sz w:val="20"/>
          <w:szCs w:val="20"/>
        </w:rPr>
        <w:t xml:space="preserve"> </w:t>
      </w:r>
      <w:r w:rsidRPr="006338BA">
        <w:rPr>
          <w:sz w:val="20"/>
          <w:szCs w:val="20"/>
        </w:rPr>
        <w:t>Rio</w:t>
      </w:r>
      <w:r w:rsidR="006338BA">
        <w:rPr>
          <w:sz w:val="20"/>
          <w:szCs w:val="20"/>
        </w:rPr>
        <w:t xml:space="preserve"> </w:t>
      </w:r>
      <w:r w:rsidRPr="006338BA">
        <w:rPr>
          <w:sz w:val="20"/>
          <w:szCs w:val="20"/>
        </w:rPr>
        <w:t>de</w:t>
      </w:r>
      <w:r w:rsidR="006338BA">
        <w:rPr>
          <w:sz w:val="20"/>
          <w:szCs w:val="20"/>
        </w:rPr>
        <w:t xml:space="preserve"> </w:t>
      </w:r>
      <w:r w:rsidRPr="006338BA">
        <w:rPr>
          <w:sz w:val="20"/>
          <w:szCs w:val="20"/>
        </w:rPr>
        <w:t>Janeiro,</w:t>
      </w:r>
      <w:r w:rsidR="006338BA">
        <w:rPr>
          <w:sz w:val="20"/>
          <w:szCs w:val="20"/>
        </w:rPr>
        <w:t xml:space="preserve"> </w:t>
      </w:r>
      <w:r w:rsidRPr="006338BA">
        <w:rPr>
          <w:sz w:val="20"/>
          <w:szCs w:val="20"/>
        </w:rPr>
        <w:t>Brazil,</w:t>
      </w:r>
      <w:r w:rsidR="006338BA">
        <w:rPr>
          <w:sz w:val="20"/>
          <w:szCs w:val="20"/>
        </w:rPr>
        <w:t xml:space="preserve"> </w:t>
      </w:r>
      <w:r w:rsidRPr="006338BA">
        <w:rPr>
          <w:sz w:val="20"/>
          <w:szCs w:val="20"/>
        </w:rPr>
        <w:t>Oct.</w:t>
      </w:r>
      <w:r w:rsidR="006338BA">
        <w:rPr>
          <w:sz w:val="20"/>
          <w:szCs w:val="20"/>
        </w:rPr>
        <w:t xml:space="preserve"> </w:t>
      </w:r>
      <w:r w:rsidRPr="006338BA">
        <w:rPr>
          <w:sz w:val="20"/>
          <w:szCs w:val="20"/>
        </w:rPr>
        <w:t>2007,</w:t>
      </w:r>
      <w:r w:rsidR="006338BA">
        <w:rPr>
          <w:sz w:val="20"/>
          <w:szCs w:val="20"/>
        </w:rPr>
        <w:t xml:space="preserve"> </w:t>
      </w:r>
      <w:r w:rsidRPr="006338BA">
        <w:rPr>
          <w:sz w:val="20"/>
          <w:szCs w:val="20"/>
        </w:rPr>
        <w:t>pp.</w:t>
      </w:r>
      <w:r w:rsidR="006338BA">
        <w:rPr>
          <w:sz w:val="20"/>
          <w:szCs w:val="20"/>
        </w:rPr>
        <w:t xml:space="preserve"> </w:t>
      </w:r>
      <w:r w:rsidRPr="006338BA">
        <w:rPr>
          <w:sz w:val="20"/>
          <w:szCs w:val="20"/>
        </w:rPr>
        <w:t>14–20.</w:t>
      </w:r>
    </w:p>
    <w:bookmarkEnd w:id="8"/>
    <w:bookmarkEnd w:id="9"/>
    <w:p w:rsidR="002F20CD" w:rsidRPr="006338BA" w:rsidRDefault="00E22265" w:rsidP="00E12B85">
      <w:pPr>
        <w:numPr>
          <w:ilvl w:val="0"/>
          <w:numId w:val="4"/>
        </w:numPr>
        <w:tabs>
          <w:tab w:val="clear" w:pos="720"/>
        </w:tabs>
        <w:suppressAutoHyphens w:val="0"/>
        <w:snapToGrid w:val="0"/>
        <w:ind w:left="425" w:hanging="425"/>
        <w:jc w:val="both"/>
        <w:rPr>
          <w:sz w:val="20"/>
          <w:szCs w:val="20"/>
        </w:rPr>
      </w:pPr>
      <w:r w:rsidRPr="006338BA">
        <w:rPr>
          <w:sz w:val="20"/>
          <w:szCs w:val="20"/>
        </w:rPr>
        <w:t>M.</w:t>
      </w:r>
      <w:r w:rsidR="006338BA">
        <w:rPr>
          <w:sz w:val="20"/>
          <w:szCs w:val="20"/>
        </w:rPr>
        <w:t xml:space="preserve"> </w:t>
      </w:r>
      <w:r w:rsidRPr="006338BA">
        <w:rPr>
          <w:sz w:val="20"/>
          <w:szCs w:val="20"/>
        </w:rPr>
        <w:t>Junker,</w:t>
      </w:r>
      <w:r w:rsidR="006338BA">
        <w:rPr>
          <w:sz w:val="20"/>
          <w:szCs w:val="20"/>
        </w:rPr>
        <w:t xml:space="preserve"> </w:t>
      </w:r>
      <w:r w:rsidRPr="006338BA">
        <w:rPr>
          <w:sz w:val="20"/>
          <w:szCs w:val="20"/>
        </w:rPr>
        <w:t>R.</w:t>
      </w:r>
      <w:r w:rsidR="006338BA">
        <w:rPr>
          <w:sz w:val="20"/>
          <w:szCs w:val="20"/>
        </w:rPr>
        <w:t xml:space="preserve"> </w:t>
      </w:r>
      <w:r w:rsidRPr="006338BA">
        <w:rPr>
          <w:sz w:val="20"/>
          <w:szCs w:val="20"/>
        </w:rPr>
        <w:t>Hoch,</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A.</w:t>
      </w:r>
      <w:r w:rsidR="006338BA">
        <w:rPr>
          <w:sz w:val="20"/>
          <w:szCs w:val="20"/>
        </w:rPr>
        <w:t xml:space="preserve"> </w:t>
      </w:r>
      <w:r w:rsidRPr="006338BA">
        <w:rPr>
          <w:sz w:val="20"/>
          <w:szCs w:val="20"/>
        </w:rPr>
        <w:t>Dengle,</w:t>
      </w:r>
      <w:r w:rsidR="006338BA">
        <w:rPr>
          <w:sz w:val="20"/>
          <w:szCs w:val="20"/>
        </w:rPr>
        <w:t xml:space="preserve"> </w:t>
      </w:r>
      <w:r w:rsidRPr="006338BA">
        <w:rPr>
          <w:sz w:val="20"/>
          <w:szCs w:val="20"/>
        </w:rPr>
        <w:t>“On</w:t>
      </w:r>
      <w:r w:rsidR="006338BA">
        <w:rPr>
          <w:sz w:val="20"/>
          <w:szCs w:val="20"/>
        </w:rPr>
        <w:t xml:space="preserve"> </w:t>
      </w:r>
      <w:r w:rsidRPr="006338BA">
        <w:rPr>
          <w:sz w:val="20"/>
          <w:szCs w:val="20"/>
        </w:rPr>
        <w:t>the</w:t>
      </w:r>
      <w:r w:rsidR="006338BA">
        <w:rPr>
          <w:sz w:val="20"/>
          <w:szCs w:val="20"/>
        </w:rPr>
        <w:t xml:space="preserve"> </w:t>
      </w:r>
      <w:r w:rsidRPr="006338BA">
        <w:rPr>
          <w:sz w:val="20"/>
          <w:szCs w:val="20"/>
        </w:rPr>
        <w:t>Evaluation</w:t>
      </w:r>
      <w:r w:rsidR="006338BA">
        <w:rPr>
          <w:sz w:val="20"/>
          <w:szCs w:val="20"/>
        </w:rPr>
        <w:t xml:space="preserve"> </w:t>
      </w:r>
      <w:r w:rsidRPr="006338BA">
        <w:rPr>
          <w:sz w:val="20"/>
          <w:szCs w:val="20"/>
        </w:rPr>
        <w:t>of</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Analysis</w:t>
      </w:r>
      <w:r w:rsidR="006338BA">
        <w:rPr>
          <w:sz w:val="20"/>
          <w:szCs w:val="20"/>
        </w:rPr>
        <w:t xml:space="preserve"> </w:t>
      </w:r>
      <w:r w:rsidRPr="006338BA">
        <w:rPr>
          <w:sz w:val="20"/>
          <w:szCs w:val="20"/>
        </w:rPr>
        <w:t>Components</w:t>
      </w:r>
      <w:r w:rsidR="006338BA">
        <w:rPr>
          <w:sz w:val="20"/>
          <w:szCs w:val="20"/>
        </w:rPr>
        <w:t xml:space="preserve"> </w:t>
      </w:r>
      <w:r w:rsidRPr="006338BA">
        <w:rPr>
          <w:sz w:val="20"/>
          <w:szCs w:val="20"/>
        </w:rPr>
        <w:t>by</w:t>
      </w:r>
      <w:r w:rsidR="006338BA">
        <w:rPr>
          <w:sz w:val="20"/>
          <w:szCs w:val="20"/>
        </w:rPr>
        <w:t xml:space="preserve"> </w:t>
      </w:r>
      <w:r w:rsidRPr="006338BA">
        <w:rPr>
          <w:sz w:val="20"/>
          <w:szCs w:val="20"/>
        </w:rPr>
        <w:t>Recall,</w:t>
      </w:r>
      <w:r w:rsidR="006338BA">
        <w:rPr>
          <w:sz w:val="20"/>
          <w:szCs w:val="20"/>
        </w:rPr>
        <w:t xml:space="preserve"> </w:t>
      </w:r>
      <w:r w:rsidRPr="006338BA">
        <w:rPr>
          <w:sz w:val="20"/>
          <w:szCs w:val="20"/>
        </w:rPr>
        <w:t>Precision</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Accuracy,”</w:t>
      </w:r>
      <w:r w:rsidR="006338BA">
        <w:rPr>
          <w:sz w:val="20"/>
          <w:szCs w:val="20"/>
        </w:rPr>
        <w:t xml:space="preserve"> </w:t>
      </w:r>
      <w:r w:rsidRPr="006338BA">
        <w:rPr>
          <w:sz w:val="20"/>
          <w:szCs w:val="20"/>
        </w:rPr>
        <w:t>Proc.</w:t>
      </w:r>
      <w:r w:rsidR="006338BA">
        <w:rPr>
          <w:sz w:val="20"/>
          <w:szCs w:val="20"/>
        </w:rPr>
        <w:t xml:space="preserve"> </w:t>
      </w:r>
      <w:r w:rsidRPr="006338BA">
        <w:rPr>
          <w:sz w:val="20"/>
          <w:szCs w:val="20"/>
        </w:rPr>
        <w:t>Int’l</w:t>
      </w:r>
      <w:r w:rsidR="006338BA">
        <w:rPr>
          <w:sz w:val="20"/>
          <w:szCs w:val="20"/>
        </w:rPr>
        <w:t xml:space="preserve"> </w:t>
      </w:r>
      <w:r w:rsidRPr="006338BA">
        <w:rPr>
          <w:sz w:val="20"/>
          <w:szCs w:val="20"/>
        </w:rPr>
        <w:t>Conf.</w:t>
      </w:r>
      <w:r w:rsidR="006338BA">
        <w:rPr>
          <w:sz w:val="20"/>
          <w:szCs w:val="20"/>
        </w:rPr>
        <w:t xml:space="preserve"> </w:t>
      </w:r>
      <w:r w:rsidRPr="006338BA">
        <w:rPr>
          <w:sz w:val="20"/>
          <w:szCs w:val="20"/>
        </w:rPr>
        <w:t>Document</w:t>
      </w:r>
      <w:r w:rsidR="006338BA">
        <w:rPr>
          <w:sz w:val="20"/>
          <w:szCs w:val="20"/>
        </w:rPr>
        <w:t xml:space="preserve"> </w:t>
      </w:r>
      <w:r w:rsidRPr="006338BA">
        <w:rPr>
          <w:sz w:val="20"/>
          <w:szCs w:val="20"/>
        </w:rPr>
        <w:t>Analysis</w:t>
      </w:r>
      <w:r w:rsidR="006338BA">
        <w:rPr>
          <w:sz w:val="20"/>
          <w:szCs w:val="20"/>
        </w:rPr>
        <w:t xml:space="preserve"> </w:t>
      </w:r>
      <w:r w:rsidRPr="006338BA">
        <w:rPr>
          <w:sz w:val="20"/>
          <w:szCs w:val="20"/>
        </w:rPr>
        <w:t>and</w:t>
      </w:r>
      <w:r w:rsidR="006338BA">
        <w:rPr>
          <w:sz w:val="20"/>
          <w:szCs w:val="20"/>
        </w:rPr>
        <w:t xml:space="preserve"> </w:t>
      </w:r>
      <w:r w:rsidRPr="006338BA">
        <w:rPr>
          <w:sz w:val="20"/>
          <w:szCs w:val="20"/>
        </w:rPr>
        <w:t>Recognition,</w:t>
      </w:r>
      <w:r w:rsidR="006338BA">
        <w:rPr>
          <w:sz w:val="20"/>
          <w:szCs w:val="20"/>
        </w:rPr>
        <w:t xml:space="preserve"> </w:t>
      </w:r>
      <w:r w:rsidRPr="006338BA">
        <w:rPr>
          <w:sz w:val="20"/>
          <w:szCs w:val="20"/>
        </w:rPr>
        <w:t>pp.</w:t>
      </w:r>
      <w:r w:rsidR="006338BA">
        <w:rPr>
          <w:sz w:val="20"/>
          <w:szCs w:val="20"/>
        </w:rPr>
        <w:t xml:space="preserve"> </w:t>
      </w:r>
      <w:r w:rsidRPr="006338BA">
        <w:rPr>
          <w:sz w:val="20"/>
          <w:szCs w:val="20"/>
        </w:rPr>
        <w:t>713-716,</w:t>
      </w:r>
      <w:r w:rsidR="006338BA">
        <w:rPr>
          <w:sz w:val="20"/>
          <w:szCs w:val="20"/>
        </w:rPr>
        <w:t xml:space="preserve"> </w:t>
      </w:r>
      <w:r w:rsidRPr="006338BA">
        <w:rPr>
          <w:sz w:val="20"/>
          <w:szCs w:val="20"/>
        </w:rPr>
        <w:t>1999.</w:t>
      </w:r>
    </w:p>
    <w:p w:rsidR="00E12B85" w:rsidRDefault="00E12B85" w:rsidP="00E12B85">
      <w:pPr>
        <w:suppressAutoHyphens w:val="0"/>
        <w:snapToGrid w:val="0"/>
        <w:ind w:left="425" w:hanging="425"/>
        <w:jc w:val="both"/>
        <w:rPr>
          <w:sz w:val="20"/>
          <w:szCs w:val="20"/>
        </w:rPr>
        <w:sectPr w:rsidR="00E12B85" w:rsidSect="00E12B85">
          <w:footnotePr>
            <w:pos w:val="beneathText"/>
          </w:footnotePr>
          <w:type w:val="continuous"/>
          <w:pgSz w:w="12240" w:h="15840" w:code="1"/>
          <w:pgMar w:top="1440" w:right="1440" w:bottom="1440" w:left="1440" w:header="720" w:footer="720" w:gutter="0"/>
          <w:cols w:num="2" w:space="600"/>
          <w:docGrid w:linePitch="360"/>
        </w:sectPr>
      </w:pPr>
    </w:p>
    <w:p w:rsidR="004467FA" w:rsidRDefault="004467FA" w:rsidP="00E12B85">
      <w:pPr>
        <w:suppressAutoHyphens w:val="0"/>
        <w:snapToGrid w:val="0"/>
        <w:ind w:left="425" w:hanging="425"/>
        <w:jc w:val="both"/>
        <w:rPr>
          <w:sz w:val="20"/>
          <w:szCs w:val="20"/>
          <w:lang w:eastAsia="zh-CN"/>
        </w:rPr>
      </w:pPr>
    </w:p>
    <w:p w:rsidR="00E12B85" w:rsidRDefault="00E12B85" w:rsidP="00E12B85">
      <w:pPr>
        <w:suppressAutoHyphens w:val="0"/>
        <w:snapToGrid w:val="0"/>
        <w:ind w:left="425" w:hanging="425"/>
        <w:jc w:val="both"/>
        <w:rPr>
          <w:sz w:val="20"/>
          <w:szCs w:val="20"/>
          <w:lang w:eastAsia="zh-CN"/>
        </w:rPr>
      </w:pPr>
    </w:p>
    <w:p w:rsidR="00E12B85" w:rsidRPr="006338BA" w:rsidRDefault="00E12B85" w:rsidP="00E12B85">
      <w:pPr>
        <w:suppressAutoHyphens w:val="0"/>
        <w:snapToGrid w:val="0"/>
        <w:ind w:left="425" w:hanging="425"/>
        <w:jc w:val="both"/>
        <w:rPr>
          <w:sz w:val="20"/>
          <w:szCs w:val="20"/>
          <w:lang w:eastAsia="zh-CN"/>
        </w:rPr>
      </w:pPr>
    </w:p>
    <w:p w:rsidR="004D0467" w:rsidRPr="006338BA" w:rsidRDefault="006338BA" w:rsidP="00E12B85">
      <w:pPr>
        <w:suppressAutoHyphens w:val="0"/>
        <w:snapToGrid w:val="0"/>
        <w:jc w:val="both"/>
        <w:rPr>
          <w:sz w:val="20"/>
          <w:szCs w:val="20"/>
        </w:rPr>
      </w:pPr>
      <w:r w:rsidRPr="006338BA">
        <w:rPr>
          <w:sz w:val="20"/>
          <w:szCs w:val="20"/>
        </w:rPr>
        <w:t>1/2</w:t>
      </w:r>
      <w:r w:rsidR="00E12B85">
        <w:rPr>
          <w:rFonts w:hint="eastAsia"/>
          <w:sz w:val="20"/>
          <w:szCs w:val="20"/>
          <w:lang w:eastAsia="zh-CN"/>
        </w:rPr>
        <w:t>5</w:t>
      </w:r>
      <w:r w:rsidRPr="006338BA">
        <w:rPr>
          <w:sz w:val="20"/>
          <w:szCs w:val="20"/>
        </w:rPr>
        <w:t>/2020</w:t>
      </w:r>
    </w:p>
    <w:sectPr w:rsidR="004D0467" w:rsidRPr="006338BA" w:rsidSect="006338BA">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A39" w:rsidRDefault="00675A39">
      <w:r>
        <w:separator/>
      </w:r>
    </w:p>
  </w:endnote>
  <w:endnote w:type="continuationSeparator" w:id="0">
    <w:p w:rsidR="00675A39" w:rsidRDefault="00675A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B Nazanin">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C0" w:rsidRDefault="000D6AD5" w:rsidP="00B3167C">
    <w:pPr>
      <w:pStyle w:val="Footer"/>
      <w:framePr w:wrap="around" w:vAnchor="text" w:hAnchor="margin" w:xAlign="center" w:y="1"/>
      <w:rPr>
        <w:rStyle w:val="PageNumber"/>
      </w:rPr>
    </w:pPr>
    <w:r>
      <w:rPr>
        <w:rStyle w:val="PageNumber"/>
      </w:rPr>
      <w:fldChar w:fldCharType="begin"/>
    </w:r>
    <w:r w:rsidR="00FC6CC0">
      <w:rPr>
        <w:rStyle w:val="PageNumber"/>
      </w:rPr>
      <w:instrText xml:space="preserve">PAGE  </w:instrText>
    </w:r>
    <w:r>
      <w:rPr>
        <w:rStyle w:val="PageNumber"/>
      </w:rPr>
      <w:fldChar w:fldCharType="end"/>
    </w:r>
  </w:p>
  <w:p w:rsidR="00FC6CC0" w:rsidRDefault="00FC6CC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CC0" w:rsidRPr="00C0221C" w:rsidRDefault="000D6AD5" w:rsidP="00C0221C">
    <w:pPr>
      <w:jc w:val="center"/>
      <w:rPr>
        <w:sz w:val="20"/>
      </w:rPr>
    </w:pPr>
    <w:r w:rsidRPr="00C0221C">
      <w:rPr>
        <w:sz w:val="20"/>
      </w:rPr>
      <w:fldChar w:fldCharType="begin"/>
    </w:r>
    <w:r w:rsidR="00C0221C" w:rsidRPr="00C0221C">
      <w:rPr>
        <w:sz w:val="20"/>
      </w:rPr>
      <w:instrText xml:space="preserve"> page </w:instrText>
    </w:r>
    <w:r w:rsidRPr="00C0221C">
      <w:rPr>
        <w:sz w:val="20"/>
      </w:rPr>
      <w:fldChar w:fldCharType="separate"/>
    </w:r>
    <w:r w:rsidR="00E710C0">
      <w:rPr>
        <w:noProof/>
        <w:sz w:val="20"/>
      </w:rPr>
      <w:t>93</w:t>
    </w:r>
    <w:r w:rsidRPr="00C0221C">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A39" w:rsidRDefault="00675A39">
      <w:r>
        <w:separator/>
      </w:r>
    </w:p>
  </w:footnote>
  <w:footnote w:type="continuationSeparator" w:id="0">
    <w:p w:rsidR="00675A39" w:rsidRDefault="00675A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21C" w:rsidRPr="00C0221C" w:rsidRDefault="000D6AD5" w:rsidP="00C0221C">
    <w:pPr>
      <w:tabs>
        <w:tab w:val="left" w:pos="851"/>
        <w:tab w:val="right" w:pos="8364"/>
      </w:tabs>
      <w:adjustRightInd w:val="0"/>
      <w:snapToGrid w:val="0"/>
      <w:jc w:val="both"/>
      <w:rPr>
        <w:sz w:val="20"/>
        <w:szCs w:val="20"/>
      </w:rPr>
    </w:pPr>
    <w:r w:rsidRPr="000D6AD5">
      <w:rPr>
        <w:iCs/>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67.7pt;height:61.35pt">
          <v:imagedata r:id="rId1" o:title="Mslndlogo-rsj"/>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EC3" w:rsidRPr="00C0221C" w:rsidRDefault="00AD0EC3" w:rsidP="00C0221C">
    <w:pPr>
      <w:pBdr>
        <w:bottom w:val="thinThickMediumGap" w:sz="12" w:space="1" w:color="auto"/>
      </w:pBdr>
      <w:tabs>
        <w:tab w:val="left" w:pos="851"/>
        <w:tab w:val="right" w:pos="8364"/>
      </w:tabs>
      <w:adjustRightInd w:val="0"/>
      <w:snapToGrid w:val="0"/>
      <w:jc w:val="both"/>
      <w:rPr>
        <w:iCs/>
        <w:sz w:val="20"/>
        <w:szCs w:val="20"/>
      </w:rPr>
    </w:pPr>
    <w:r w:rsidRPr="00C0221C">
      <w:rPr>
        <w:rFonts w:hint="eastAsia"/>
        <w:iCs/>
        <w:color w:val="000000"/>
        <w:sz w:val="20"/>
        <w:szCs w:val="20"/>
      </w:rPr>
      <w:tab/>
    </w:r>
    <w:r w:rsidRPr="00C0221C">
      <w:rPr>
        <w:iCs/>
        <w:color w:val="000000"/>
        <w:sz w:val="20"/>
        <w:szCs w:val="20"/>
      </w:rPr>
      <w:t xml:space="preserve">Researcher </w:t>
    </w:r>
    <w:r w:rsidRPr="00C0221C">
      <w:rPr>
        <w:iCs/>
        <w:sz w:val="20"/>
        <w:szCs w:val="20"/>
      </w:rPr>
      <w:t>20</w:t>
    </w:r>
    <w:r w:rsidRPr="00C0221C">
      <w:rPr>
        <w:rFonts w:hint="eastAsia"/>
        <w:bCs/>
        <w:sz w:val="20"/>
        <w:szCs w:val="20"/>
      </w:rPr>
      <w:t>20</w:t>
    </w:r>
    <w:r w:rsidRPr="00C0221C">
      <w:rPr>
        <w:iCs/>
        <w:sz w:val="20"/>
        <w:szCs w:val="20"/>
      </w:rPr>
      <w:t>;</w:t>
    </w:r>
    <w:r w:rsidRPr="00C0221C">
      <w:rPr>
        <w:rFonts w:hint="eastAsia"/>
        <w:iCs/>
        <w:sz w:val="20"/>
        <w:szCs w:val="20"/>
      </w:rPr>
      <w:t>12</w:t>
    </w:r>
    <w:r w:rsidRPr="00C0221C">
      <w:rPr>
        <w:iCs/>
        <w:sz w:val="20"/>
        <w:szCs w:val="20"/>
      </w:rPr>
      <w:t>(</w:t>
    </w:r>
    <w:r w:rsidRPr="00C0221C">
      <w:rPr>
        <w:rFonts w:hint="eastAsia"/>
        <w:iCs/>
        <w:sz w:val="20"/>
        <w:szCs w:val="20"/>
      </w:rPr>
      <w:t>1</w:t>
    </w:r>
    <w:r w:rsidRPr="00C0221C">
      <w:rPr>
        <w:iCs/>
        <w:sz w:val="20"/>
        <w:szCs w:val="20"/>
      </w:rPr>
      <w:t xml:space="preserve">)  </w:t>
    </w:r>
    <w:r w:rsidRPr="00C0221C">
      <w:rPr>
        <w:rFonts w:hint="eastAsia"/>
        <w:iCs/>
        <w:sz w:val="20"/>
        <w:szCs w:val="20"/>
      </w:rPr>
      <w:t xml:space="preserve"> </w:t>
    </w:r>
    <w:r w:rsidRPr="00C0221C">
      <w:rPr>
        <w:iCs/>
        <w:sz w:val="20"/>
        <w:szCs w:val="20"/>
      </w:rPr>
      <w:t xml:space="preserve"> </w:t>
    </w:r>
    <w:r w:rsidRPr="00C0221C">
      <w:rPr>
        <w:rFonts w:hint="eastAsia"/>
        <w:iCs/>
        <w:sz w:val="20"/>
        <w:szCs w:val="20"/>
      </w:rPr>
      <w:tab/>
    </w:r>
    <w:r w:rsidRPr="00C0221C">
      <w:rPr>
        <w:iCs/>
        <w:sz w:val="20"/>
        <w:szCs w:val="20"/>
      </w:rPr>
      <w:t xml:space="preserve">    </w:t>
    </w:r>
    <w:r w:rsidRPr="00C0221C">
      <w:rPr>
        <w:sz w:val="20"/>
        <w:szCs w:val="20"/>
      </w:rPr>
      <w:t xml:space="preserve"> </w:t>
    </w:r>
    <w:hyperlink r:id="rId1" w:history="1">
      <w:r w:rsidRPr="00C0221C">
        <w:rPr>
          <w:rStyle w:val="Hyperlink"/>
          <w:sz w:val="20"/>
          <w:szCs w:val="20"/>
        </w:rPr>
        <w:t>http://www.sciencepub.net/researcher</w:t>
      </w:r>
    </w:hyperlink>
    <w:r w:rsidRPr="00C0221C">
      <w:rPr>
        <w:rFonts w:hint="eastAsia"/>
        <w:sz w:val="20"/>
      </w:rPr>
      <w:t xml:space="preserve">   </w:t>
    </w:r>
    <w:r w:rsidRPr="00C0221C">
      <w:rPr>
        <w:rFonts w:hint="eastAsia"/>
        <w:b/>
        <w:i/>
        <w:color w:val="FF0000"/>
        <w:sz w:val="20"/>
        <w:szCs w:val="20"/>
        <w:bdr w:val="single" w:sz="4" w:space="0" w:color="FF0000"/>
      </w:rPr>
      <w:t>RSJ</w:t>
    </w:r>
  </w:p>
  <w:p w:rsidR="00AD0EC3" w:rsidRPr="00C0221C" w:rsidRDefault="00AD0EC3" w:rsidP="00C0221C">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2413DD"/>
    <w:multiLevelType w:val="hybridMultilevel"/>
    <w:tmpl w:val="976236D0"/>
    <w:lvl w:ilvl="0" w:tplc="D5466552">
      <w:start w:val="3"/>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
    <w:nsid w:val="77857CC5"/>
    <w:multiLevelType w:val="hybridMultilevel"/>
    <w:tmpl w:val="EF3C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3314"/>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358C"/>
    <w:rsid w:val="000064B5"/>
    <w:rsid w:val="000064CB"/>
    <w:rsid w:val="000252C9"/>
    <w:rsid w:val="00026756"/>
    <w:rsid w:val="00043395"/>
    <w:rsid w:val="0005092B"/>
    <w:rsid w:val="00080CE9"/>
    <w:rsid w:val="000827B7"/>
    <w:rsid w:val="00090A06"/>
    <w:rsid w:val="000C5F1C"/>
    <w:rsid w:val="000D008B"/>
    <w:rsid w:val="000D6AD5"/>
    <w:rsid w:val="000D7BB3"/>
    <w:rsid w:val="00127C40"/>
    <w:rsid w:val="00160C9C"/>
    <w:rsid w:val="0018111E"/>
    <w:rsid w:val="001817C7"/>
    <w:rsid w:val="00183546"/>
    <w:rsid w:val="001901BB"/>
    <w:rsid w:val="001A678A"/>
    <w:rsid w:val="001B0BC1"/>
    <w:rsid w:val="001B41B8"/>
    <w:rsid w:val="001F4171"/>
    <w:rsid w:val="001F5CCB"/>
    <w:rsid w:val="00210DF6"/>
    <w:rsid w:val="002323CC"/>
    <w:rsid w:val="00253DAC"/>
    <w:rsid w:val="00266D66"/>
    <w:rsid w:val="00274C7B"/>
    <w:rsid w:val="002F20CD"/>
    <w:rsid w:val="003078D2"/>
    <w:rsid w:val="00314F95"/>
    <w:rsid w:val="003151AA"/>
    <w:rsid w:val="00322FAB"/>
    <w:rsid w:val="00326A96"/>
    <w:rsid w:val="00345581"/>
    <w:rsid w:val="00345BFC"/>
    <w:rsid w:val="003506F8"/>
    <w:rsid w:val="00370148"/>
    <w:rsid w:val="003712C6"/>
    <w:rsid w:val="00394428"/>
    <w:rsid w:val="003A358E"/>
    <w:rsid w:val="003C7F3D"/>
    <w:rsid w:val="003D3BEC"/>
    <w:rsid w:val="003E3F55"/>
    <w:rsid w:val="003E6D9C"/>
    <w:rsid w:val="003F5920"/>
    <w:rsid w:val="0042390D"/>
    <w:rsid w:val="00431131"/>
    <w:rsid w:val="00441EBB"/>
    <w:rsid w:val="004467FA"/>
    <w:rsid w:val="00456753"/>
    <w:rsid w:val="00463A0E"/>
    <w:rsid w:val="00471E57"/>
    <w:rsid w:val="00476A5A"/>
    <w:rsid w:val="0049143E"/>
    <w:rsid w:val="004954DF"/>
    <w:rsid w:val="004B04C5"/>
    <w:rsid w:val="004B06E0"/>
    <w:rsid w:val="004B2A3B"/>
    <w:rsid w:val="004B3A64"/>
    <w:rsid w:val="004B6183"/>
    <w:rsid w:val="004C2539"/>
    <w:rsid w:val="004D0467"/>
    <w:rsid w:val="00507471"/>
    <w:rsid w:val="00511F3F"/>
    <w:rsid w:val="0055589F"/>
    <w:rsid w:val="00590B9F"/>
    <w:rsid w:val="00593132"/>
    <w:rsid w:val="005C2EA6"/>
    <w:rsid w:val="005C2F35"/>
    <w:rsid w:val="005D48A3"/>
    <w:rsid w:val="005F5E04"/>
    <w:rsid w:val="005F76D8"/>
    <w:rsid w:val="0061295E"/>
    <w:rsid w:val="006338BA"/>
    <w:rsid w:val="00640F9A"/>
    <w:rsid w:val="0065209A"/>
    <w:rsid w:val="00675A39"/>
    <w:rsid w:val="00680B1E"/>
    <w:rsid w:val="0069035C"/>
    <w:rsid w:val="00694D2E"/>
    <w:rsid w:val="006B3768"/>
    <w:rsid w:val="006B7CC8"/>
    <w:rsid w:val="006C1BA6"/>
    <w:rsid w:val="006C46AD"/>
    <w:rsid w:val="006C4C31"/>
    <w:rsid w:val="006D0BF8"/>
    <w:rsid w:val="006D51C2"/>
    <w:rsid w:val="006D5C2E"/>
    <w:rsid w:val="006E6ACB"/>
    <w:rsid w:val="006F151A"/>
    <w:rsid w:val="006F1706"/>
    <w:rsid w:val="006F4C00"/>
    <w:rsid w:val="0070632C"/>
    <w:rsid w:val="0072161D"/>
    <w:rsid w:val="00732656"/>
    <w:rsid w:val="00734A5D"/>
    <w:rsid w:val="007631AB"/>
    <w:rsid w:val="00765EEA"/>
    <w:rsid w:val="0078507E"/>
    <w:rsid w:val="007A41B1"/>
    <w:rsid w:val="007D746F"/>
    <w:rsid w:val="007E2AC7"/>
    <w:rsid w:val="007F652B"/>
    <w:rsid w:val="00814FA7"/>
    <w:rsid w:val="008364D6"/>
    <w:rsid w:val="00871184"/>
    <w:rsid w:val="008A20AC"/>
    <w:rsid w:val="0091208A"/>
    <w:rsid w:val="00914558"/>
    <w:rsid w:val="00916C33"/>
    <w:rsid w:val="00934B5F"/>
    <w:rsid w:val="00935914"/>
    <w:rsid w:val="0094140D"/>
    <w:rsid w:val="00943C9D"/>
    <w:rsid w:val="009458E4"/>
    <w:rsid w:val="009459B3"/>
    <w:rsid w:val="00952EB8"/>
    <w:rsid w:val="0095304D"/>
    <w:rsid w:val="00966860"/>
    <w:rsid w:val="00983B5E"/>
    <w:rsid w:val="00997995"/>
    <w:rsid w:val="009C081A"/>
    <w:rsid w:val="009C28FC"/>
    <w:rsid w:val="009D378C"/>
    <w:rsid w:val="009D3DC9"/>
    <w:rsid w:val="009D5574"/>
    <w:rsid w:val="00A132FA"/>
    <w:rsid w:val="00A20DCE"/>
    <w:rsid w:val="00A2654E"/>
    <w:rsid w:val="00A3476D"/>
    <w:rsid w:val="00A756A6"/>
    <w:rsid w:val="00AB0219"/>
    <w:rsid w:val="00AD0EC3"/>
    <w:rsid w:val="00B3167C"/>
    <w:rsid w:val="00B47AEF"/>
    <w:rsid w:val="00B47F73"/>
    <w:rsid w:val="00B60E8D"/>
    <w:rsid w:val="00B6319C"/>
    <w:rsid w:val="00B80C0E"/>
    <w:rsid w:val="00B9624B"/>
    <w:rsid w:val="00BB1BF7"/>
    <w:rsid w:val="00BD2A8D"/>
    <w:rsid w:val="00BE398F"/>
    <w:rsid w:val="00BE5AC0"/>
    <w:rsid w:val="00BF6579"/>
    <w:rsid w:val="00C0221C"/>
    <w:rsid w:val="00C412DE"/>
    <w:rsid w:val="00C43A46"/>
    <w:rsid w:val="00C5089D"/>
    <w:rsid w:val="00C64C5D"/>
    <w:rsid w:val="00C678A1"/>
    <w:rsid w:val="00C7291F"/>
    <w:rsid w:val="00C96C60"/>
    <w:rsid w:val="00CD5C27"/>
    <w:rsid w:val="00CE4B46"/>
    <w:rsid w:val="00CE6C3E"/>
    <w:rsid w:val="00CE7B2F"/>
    <w:rsid w:val="00CF4154"/>
    <w:rsid w:val="00CF7434"/>
    <w:rsid w:val="00D06F30"/>
    <w:rsid w:val="00D26F2E"/>
    <w:rsid w:val="00D27D71"/>
    <w:rsid w:val="00D31D74"/>
    <w:rsid w:val="00D3777A"/>
    <w:rsid w:val="00D72B74"/>
    <w:rsid w:val="00D87599"/>
    <w:rsid w:val="00DF7353"/>
    <w:rsid w:val="00E12B85"/>
    <w:rsid w:val="00E17F5B"/>
    <w:rsid w:val="00E22265"/>
    <w:rsid w:val="00E66712"/>
    <w:rsid w:val="00E710C0"/>
    <w:rsid w:val="00E71BF8"/>
    <w:rsid w:val="00E9151F"/>
    <w:rsid w:val="00EA51F3"/>
    <w:rsid w:val="00EA7223"/>
    <w:rsid w:val="00EC40C9"/>
    <w:rsid w:val="00EC5C53"/>
    <w:rsid w:val="00ED4441"/>
    <w:rsid w:val="00EE2C9B"/>
    <w:rsid w:val="00EF3BA2"/>
    <w:rsid w:val="00EF4701"/>
    <w:rsid w:val="00EF4E2A"/>
    <w:rsid w:val="00F05DEA"/>
    <w:rsid w:val="00F341A1"/>
    <w:rsid w:val="00F4399A"/>
    <w:rsid w:val="00F46A5E"/>
    <w:rsid w:val="00F60DD6"/>
    <w:rsid w:val="00F67084"/>
    <w:rsid w:val="00F73DFD"/>
    <w:rsid w:val="00F81370"/>
    <w:rsid w:val="00FB5B6A"/>
    <w:rsid w:val="00FC2367"/>
    <w:rsid w:val="00FC4906"/>
    <w:rsid w:val="00FC6CC0"/>
    <w:rsid w:val="00FE55ED"/>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345BFC"/>
    <w:pPr>
      <w:keepNext/>
      <w:tabs>
        <w:tab w:val="num" w:pos="0"/>
      </w:tabs>
      <w:outlineLvl w:val="0"/>
    </w:pPr>
    <w:rPr>
      <w:b/>
      <w:bCs/>
      <w:sz w:val="32"/>
    </w:rPr>
  </w:style>
  <w:style w:type="paragraph" w:styleId="Heading2">
    <w:name w:val="heading 2"/>
    <w:basedOn w:val="Normal"/>
    <w:next w:val="Normal"/>
    <w:qFormat/>
    <w:rsid w:val="00345BFC"/>
    <w:pPr>
      <w:keepNext/>
      <w:tabs>
        <w:tab w:val="num" w:pos="0"/>
      </w:tabs>
      <w:jc w:val="both"/>
      <w:outlineLvl w:val="1"/>
    </w:pPr>
    <w:rPr>
      <w:b/>
      <w:sz w:val="28"/>
    </w:rPr>
  </w:style>
  <w:style w:type="paragraph" w:styleId="Heading3">
    <w:name w:val="heading 3"/>
    <w:basedOn w:val="Normal"/>
    <w:next w:val="Normal"/>
    <w:qFormat/>
    <w:rsid w:val="00345BFC"/>
    <w:pPr>
      <w:keepNext/>
      <w:tabs>
        <w:tab w:val="num" w:pos="0"/>
      </w:tabs>
      <w:spacing w:line="360" w:lineRule="auto"/>
      <w:jc w:val="both"/>
      <w:outlineLvl w:val="2"/>
    </w:pPr>
    <w:rPr>
      <w:b/>
      <w:bCs/>
    </w:rPr>
  </w:style>
  <w:style w:type="paragraph" w:styleId="Heading6">
    <w:name w:val="heading 6"/>
    <w:basedOn w:val="Normal"/>
    <w:next w:val="Normal"/>
    <w:qFormat/>
    <w:rsid w:val="00345BFC"/>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345BFC"/>
  </w:style>
  <w:style w:type="character" w:customStyle="1" w:styleId="WW-Absatz-Standardschriftart">
    <w:name w:val="WW-Absatz-Standardschriftart"/>
    <w:rsid w:val="00345BFC"/>
  </w:style>
  <w:style w:type="character" w:customStyle="1" w:styleId="WW-Absatz-Standardschriftart1">
    <w:name w:val="WW-Absatz-Standardschriftart1"/>
    <w:rsid w:val="00345BFC"/>
  </w:style>
  <w:style w:type="character" w:customStyle="1" w:styleId="WW-Absatz-Standardschriftart11">
    <w:name w:val="WW-Absatz-Standardschriftart11"/>
    <w:rsid w:val="00345BFC"/>
  </w:style>
  <w:style w:type="character" w:customStyle="1" w:styleId="WW-Absatz-Standardschriftart111">
    <w:name w:val="WW-Absatz-Standardschriftart111"/>
    <w:rsid w:val="00345BFC"/>
  </w:style>
  <w:style w:type="character" w:customStyle="1" w:styleId="WW-Absatz-Standardschriftart1111">
    <w:name w:val="WW-Absatz-Standardschriftart1111"/>
    <w:rsid w:val="00345BFC"/>
  </w:style>
  <w:style w:type="character" w:customStyle="1" w:styleId="WW-Absatz-Standardschriftart11111">
    <w:name w:val="WW-Absatz-Standardschriftart11111"/>
    <w:rsid w:val="00345BFC"/>
  </w:style>
  <w:style w:type="character" w:customStyle="1" w:styleId="WW-Absatz-Standardschriftart111111">
    <w:name w:val="WW-Absatz-Standardschriftart111111"/>
    <w:rsid w:val="00345BFC"/>
  </w:style>
  <w:style w:type="character" w:customStyle="1" w:styleId="WW-Absatz-Standardschriftart1111111">
    <w:name w:val="WW-Absatz-Standardschriftart1111111"/>
    <w:rsid w:val="00345BFC"/>
  </w:style>
  <w:style w:type="character" w:customStyle="1" w:styleId="WW-Absatz-Standardschriftart11111111">
    <w:name w:val="WW-Absatz-Standardschriftart11111111"/>
    <w:rsid w:val="00345BFC"/>
  </w:style>
  <w:style w:type="character" w:customStyle="1" w:styleId="WW-Absatz-Standardschriftart111111111">
    <w:name w:val="WW-Absatz-Standardschriftart111111111"/>
    <w:rsid w:val="00345BFC"/>
  </w:style>
  <w:style w:type="character" w:customStyle="1" w:styleId="WW-Absatz-Standardschriftart1111111111">
    <w:name w:val="WW-Absatz-Standardschriftart1111111111"/>
    <w:rsid w:val="00345BFC"/>
  </w:style>
  <w:style w:type="character" w:customStyle="1" w:styleId="WW-Absatz-Standardschriftart11111111111">
    <w:name w:val="WW-Absatz-Standardschriftart11111111111"/>
    <w:rsid w:val="00345BFC"/>
  </w:style>
  <w:style w:type="character" w:customStyle="1" w:styleId="WW-Absatz-Standardschriftart111111111111">
    <w:name w:val="WW-Absatz-Standardschriftart111111111111"/>
    <w:rsid w:val="00345BFC"/>
  </w:style>
  <w:style w:type="character" w:customStyle="1" w:styleId="WW-Absatz-Standardschriftart1111111111111">
    <w:name w:val="WW-Absatz-Standardschriftart1111111111111"/>
    <w:rsid w:val="00345BFC"/>
  </w:style>
  <w:style w:type="character" w:customStyle="1" w:styleId="WW-Absatz-Standardschriftart11111111111111">
    <w:name w:val="WW-Absatz-Standardschriftart11111111111111"/>
    <w:rsid w:val="00345BFC"/>
  </w:style>
  <w:style w:type="character" w:customStyle="1" w:styleId="WW-Absatz-Standardschriftart111111111111111">
    <w:name w:val="WW-Absatz-Standardschriftart111111111111111"/>
    <w:rsid w:val="00345BFC"/>
  </w:style>
  <w:style w:type="character" w:customStyle="1" w:styleId="WW-Absatz-Standardschriftart1111111111111111">
    <w:name w:val="WW-Absatz-Standardschriftart1111111111111111"/>
    <w:rsid w:val="00345BFC"/>
  </w:style>
  <w:style w:type="character" w:customStyle="1" w:styleId="WW8Num1z0">
    <w:name w:val="WW8Num1z0"/>
    <w:rsid w:val="00345BFC"/>
    <w:rPr>
      <w:rFonts w:ascii="Symbol" w:eastAsia="Times New Roman" w:hAnsi="Symbol" w:cs="Times New Roman"/>
    </w:rPr>
  </w:style>
  <w:style w:type="character" w:customStyle="1" w:styleId="WW8Num1z1">
    <w:name w:val="WW8Num1z1"/>
    <w:rsid w:val="00345BFC"/>
    <w:rPr>
      <w:rFonts w:ascii="Courier New" w:hAnsi="Courier New" w:cs="Courier New"/>
    </w:rPr>
  </w:style>
  <w:style w:type="character" w:customStyle="1" w:styleId="WW8Num1z2">
    <w:name w:val="WW8Num1z2"/>
    <w:rsid w:val="00345BFC"/>
    <w:rPr>
      <w:rFonts w:ascii="Wingdings" w:hAnsi="Wingdings"/>
    </w:rPr>
  </w:style>
  <w:style w:type="character" w:customStyle="1" w:styleId="WW8Num1z3">
    <w:name w:val="WW8Num1z3"/>
    <w:rsid w:val="00345BFC"/>
    <w:rPr>
      <w:rFonts w:ascii="Symbol" w:hAnsi="Symbol"/>
    </w:rPr>
  </w:style>
  <w:style w:type="character" w:styleId="PageNumber">
    <w:name w:val="page number"/>
    <w:basedOn w:val="DefaultParagraphFont"/>
    <w:rsid w:val="00345BFC"/>
  </w:style>
  <w:style w:type="character" w:styleId="Hyperlink">
    <w:name w:val="Hyperlink"/>
    <w:basedOn w:val="DefaultParagraphFont"/>
    <w:uiPriority w:val="99"/>
    <w:rsid w:val="00345BFC"/>
    <w:rPr>
      <w:color w:val="0000FF"/>
      <w:u w:val="single"/>
    </w:rPr>
  </w:style>
  <w:style w:type="character" w:styleId="FollowedHyperlink">
    <w:name w:val="FollowedHyperlink"/>
    <w:basedOn w:val="DefaultParagraphFont"/>
    <w:rsid w:val="00345BFC"/>
    <w:rPr>
      <w:color w:val="800080"/>
      <w:u w:val="single"/>
    </w:rPr>
  </w:style>
  <w:style w:type="character" w:customStyle="1" w:styleId="NumberingSymbols">
    <w:name w:val="Numbering Symbols"/>
    <w:rsid w:val="00345BFC"/>
  </w:style>
  <w:style w:type="paragraph" w:customStyle="1" w:styleId="Heading">
    <w:name w:val="Heading"/>
    <w:basedOn w:val="Normal"/>
    <w:next w:val="BodyText"/>
    <w:rsid w:val="00345BFC"/>
    <w:pPr>
      <w:keepNext/>
      <w:spacing w:before="240" w:after="120"/>
    </w:pPr>
    <w:rPr>
      <w:rFonts w:ascii="Nimbus Sans L" w:eastAsia="DejaVu Sans" w:hAnsi="Nimbus Sans L" w:cs="DejaVu Sans"/>
      <w:sz w:val="28"/>
      <w:szCs w:val="28"/>
    </w:rPr>
  </w:style>
  <w:style w:type="paragraph" w:styleId="BodyText">
    <w:name w:val="Body Text"/>
    <w:basedOn w:val="Normal"/>
    <w:link w:val="BodyTextChar"/>
    <w:rsid w:val="00345BFC"/>
    <w:pPr>
      <w:spacing w:line="360" w:lineRule="auto"/>
    </w:pPr>
  </w:style>
  <w:style w:type="paragraph" w:styleId="List">
    <w:name w:val="List"/>
    <w:basedOn w:val="BodyText"/>
    <w:rsid w:val="00345BFC"/>
  </w:style>
  <w:style w:type="paragraph" w:styleId="Caption">
    <w:name w:val="caption"/>
    <w:basedOn w:val="Normal"/>
    <w:qFormat/>
    <w:rsid w:val="00345BFC"/>
    <w:pPr>
      <w:suppressLineNumbers/>
      <w:spacing w:before="120" w:after="120"/>
    </w:pPr>
    <w:rPr>
      <w:i/>
      <w:iCs/>
    </w:rPr>
  </w:style>
  <w:style w:type="paragraph" w:customStyle="1" w:styleId="Index">
    <w:name w:val="Index"/>
    <w:basedOn w:val="Normal"/>
    <w:rsid w:val="00345BFC"/>
    <w:pPr>
      <w:suppressLineNumbers/>
    </w:pPr>
  </w:style>
  <w:style w:type="paragraph" w:styleId="Header">
    <w:name w:val="header"/>
    <w:basedOn w:val="Normal"/>
    <w:next w:val="Heading1"/>
    <w:link w:val="HeaderChar"/>
    <w:rsid w:val="00345BFC"/>
    <w:pPr>
      <w:tabs>
        <w:tab w:val="center" w:pos="4320"/>
        <w:tab w:val="right" w:pos="8640"/>
      </w:tabs>
    </w:pPr>
  </w:style>
  <w:style w:type="paragraph" w:styleId="BodyTextIndent3">
    <w:name w:val="Body Text Indent 3"/>
    <w:basedOn w:val="Normal"/>
    <w:rsid w:val="00345BFC"/>
    <w:pPr>
      <w:spacing w:line="360" w:lineRule="auto"/>
      <w:ind w:firstLine="720"/>
      <w:jc w:val="both"/>
    </w:pPr>
    <w:rPr>
      <w:b/>
      <w:bCs/>
    </w:rPr>
  </w:style>
  <w:style w:type="paragraph" w:styleId="BodyTextIndent">
    <w:name w:val="Body Text Indent"/>
    <w:basedOn w:val="Normal"/>
    <w:rsid w:val="00345BFC"/>
    <w:pPr>
      <w:ind w:left="540" w:hanging="720"/>
      <w:jc w:val="both"/>
    </w:pPr>
  </w:style>
  <w:style w:type="paragraph" w:styleId="BodyTextIndent2">
    <w:name w:val="Body Text Indent 2"/>
    <w:basedOn w:val="Normal"/>
    <w:rsid w:val="00345BFC"/>
    <w:pPr>
      <w:spacing w:line="360" w:lineRule="auto"/>
      <w:ind w:firstLine="720"/>
      <w:jc w:val="both"/>
    </w:pPr>
  </w:style>
  <w:style w:type="paragraph" w:styleId="BodyText2">
    <w:name w:val="Body Text 2"/>
    <w:basedOn w:val="Normal"/>
    <w:rsid w:val="00345BFC"/>
    <w:pPr>
      <w:spacing w:line="360" w:lineRule="auto"/>
      <w:jc w:val="both"/>
    </w:pPr>
  </w:style>
  <w:style w:type="paragraph" w:styleId="Footer">
    <w:name w:val="footer"/>
    <w:basedOn w:val="Normal"/>
    <w:rsid w:val="00345BFC"/>
    <w:pPr>
      <w:tabs>
        <w:tab w:val="center" w:pos="4320"/>
        <w:tab w:val="right" w:pos="8640"/>
      </w:tabs>
    </w:pPr>
    <w:rPr>
      <w:sz w:val="32"/>
    </w:rPr>
  </w:style>
  <w:style w:type="paragraph" w:customStyle="1" w:styleId="TableContents">
    <w:name w:val="Table Contents"/>
    <w:basedOn w:val="Normal"/>
    <w:rsid w:val="00345BFC"/>
    <w:pPr>
      <w:suppressLineNumbers/>
    </w:pPr>
  </w:style>
  <w:style w:type="paragraph" w:customStyle="1" w:styleId="TableHeading">
    <w:name w:val="Table Heading"/>
    <w:basedOn w:val="TableContents"/>
    <w:rsid w:val="00345BFC"/>
    <w:pPr>
      <w:jc w:val="center"/>
    </w:pPr>
    <w:rPr>
      <w:b/>
      <w:bCs/>
    </w:rPr>
  </w:style>
  <w:style w:type="paragraph" w:customStyle="1" w:styleId="Framecontents">
    <w:name w:val="Frame contents"/>
    <w:basedOn w:val="BodyText"/>
    <w:rsid w:val="00345BFC"/>
  </w:style>
  <w:style w:type="paragraph" w:customStyle="1" w:styleId="Text">
    <w:name w:val="Text"/>
    <w:basedOn w:val="Normal"/>
    <w:rsid w:val="00345BFC"/>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F46A5E"/>
    <w:rPr>
      <w:rFonts w:eastAsia="宋体"/>
      <w:sz w:val="24"/>
      <w:szCs w:val="24"/>
      <w:lang w:val="en-US" w:eastAsia="ar-SA" w:bidi="ar-SA"/>
    </w:rPr>
  </w:style>
  <w:style w:type="paragraph" w:styleId="ListParagraph">
    <w:name w:val="List Paragraph"/>
    <w:basedOn w:val="Normal"/>
    <w:uiPriority w:val="34"/>
    <w:qFormat/>
    <w:rsid w:val="00FC6CC0"/>
    <w:pPr>
      <w:suppressAutoHyphens w:val="0"/>
      <w:spacing w:after="200" w:line="276" w:lineRule="auto"/>
      <w:ind w:left="720"/>
      <w:contextualSpacing/>
    </w:pPr>
    <w:rPr>
      <w:rFonts w:ascii="Calibri" w:eastAsia="Calibri" w:hAnsi="Calibri" w:cs="B Nazanin"/>
      <w:color w:val="000000"/>
      <w:sz w:val="28"/>
      <w:szCs w:val="28"/>
      <w:lang w:eastAsia="en-US"/>
    </w:rPr>
  </w:style>
  <w:style w:type="table" w:styleId="TableGrid">
    <w:name w:val="Table Grid"/>
    <w:basedOn w:val="TableNormal"/>
    <w:uiPriority w:val="59"/>
    <w:rsid w:val="00FC6CC0"/>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4467FA"/>
    <w:rPr>
      <w:sz w:val="24"/>
      <w:szCs w:val="24"/>
      <w:lang w:eastAsia="ar-SA" w:bidi="ar-SA"/>
    </w:rPr>
  </w:style>
  <w:style w:type="paragraph" w:customStyle="1" w:styleId="tablehead">
    <w:name w:val="table head"/>
    <w:rsid w:val="004467FA"/>
    <w:pPr>
      <w:numPr>
        <w:numId w:val="7"/>
      </w:numPr>
      <w:spacing w:before="240" w:after="120" w:line="216" w:lineRule="auto"/>
      <w:jc w:val="center"/>
    </w:pPr>
    <w:rPr>
      <w:smallCaps/>
      <w:noProof/>
      <w:sz w:val="16"/>
      <w:szCs w:val="16"/>
      <w:lang w:eastAsia="en-US"/>
    </w:rPr>
  </w:style>
</w:styles>
</file>

<file path=word/webSettings.xml><?xml version="1.0" encoding="utf-8"?>
<w:webSettings xmlns:r="http://schemas.openxmlformats.org/officeDocument/2006/relationships" xmlns:w="http://schemas.openxmlformats.org/wordprocessingml/2006/main">
  <w:divs>
    <w:div w:id="8679209">
      <w:bodyDiv w:val="1"/>
      <w:marLeft w:val="0"/>
      <w:marRight w:val="0"/>
      <w:marTop w:val="0"/>
      <w:marBottom w:val="0"/>
      <w:divBdr>
        <w:top w:val="none" w:sz="0" w:space="0" w:color="auto"/>
        <w:left w:val="none" w:sz="0" w:space="0" w:color="auto"/>
        <w:bottom w:val="none" w:sz="0" w:space="0" w:color="auto"/>
        <w:right w:val="none" w:sz="0" w:space="0" w:color="auto"/>
      </w:divBdr>
    </w:div>
    <w:div w:id="79375352">
      <w:bodyDiv w:val="1"/>
      <w:marLeft w:val="0"/>
      <w:marRight w:val="0"/>
      <w:marTop w:val="0"/>
      <w:marBottom w:val="0"/>
      <w:divBdr>
        <w:top w:val="none" w:sz="0" w:space="0" w:color="auto"/>
        <w:left w:val="none" w:sz="0" w:space="0" w:color="auto"/>
        <w:bottom w:val="none" w:sz="0" w:space="0" w:color="auto"/>
        <w:right w:val="none" w:sz="0" w:space="0" w:color="auto"/>
      </w:divBdr>
    </w:div>
    <w:div w:id="99493896">
      <w:bodyDiv w:val="1"/>
      <w:marLeft w:val="0"/>
      <w:marRight w:val="0"/>
      <w:marTop w:val="0"/>
      <w:marBottom w:val="0"/>
      <w:divBdr>
        <w:top w:val="none" w:sz="0" w:space="0" w:color="auto"/>
        <w:left w:val="none" w:sz="0" w:space="0" w:color="auto"/>
        <w:bottom w:val="none" w:sz="0" w:space="0" w:color="auto"/>
        <w:right w:val="none" w:sz="0" w:space="0" w:color="auto"/>
      </w:divBdr>
    </w:div>
    <w:div w:id="818418824">
      <w:bodyDiv w:val="1"/>
      <w:marLeft w:val="0"/>
      <w:marRight w:val="0"/>
      <w:marTop w:val="0"/>
      <w:marBottom w:val="0"/>
      <w:divBdr>
        <w:top w:val="none" w:sz="0" w:space="0" w:color="auto"/>
        <w:left w:val="none" w:sz="0" w:space="0" w:color="auto"/>
        <w:bottom w:val="none" w:sz="0" w:space="0" w:color="auto"/>
        <w:right w:val="none" w:sz="0" w:space="0" w:color="auto"/>
      </w:divBdr>
    </w:div>
    <w:div w:id="857305849">
      <w:bodyDiv w:val="1"/>
      <w:marLeft w:val="0"/>
      <w:marRight w:val="0"/>
      <w:marTop w:val="0"/>
      <w:marBottom w:val="0"/>
      <w:divBdr>
        <w:top w:val="none" w:sz="0" w:space="0" w:color="auto"/>
        <w:left w:val="none" w:sz="0" w:space="0" w:color="auto"/>
        <w:bottom w:val="none" w:sz="0" w:space="0" w:color="auto"/>
        <w:right w:val="none" w:sz="0" w:space="0" w:color="auto"/>
      </w:divBdr>
    </w:div>
    <w:div w:id="1025327906">
      <w:bodyDiv w:val="1"/>
      <w:marLeft w:val="0"/>
      <w:marRight w:val="0"/>
      <w:marTop w:val="0"/>
      <w:marBottom w:val="0"/>
      <w:divBdr>
        <w:top w:val="none" w:sz="0" w:space="0" w:color="auto"/>
        <w:left w:val="none" w:sz="0" w:space="0" w:color="auto"/>
        <w:bottom w:val="none" w:sz="0" w:space="0" w:color="auto"/>
        <w:right w:val="none" w:sz="0" w:space="0" w:color="auto"/>
      </w:divBdr>
    </w:div>
    <w:div w:id="1326470932">
      <w:bodyDiv w:val="1"/>
      <w:marLeft w:val="0"/>
      <w:marRight w:val="0"/>
      <w:marTop w:val="0"/>
      <w:marBottom w:val="0"/>
      <w:divBdr>
        <w:top w:val="none" w:sz="0" w:space="0" w:color="auto"/>
        <w:left w:val="none" w:sz="0" w:space="0" w:color="auto"/>
        <w:bottom w:val="none" w:sz="0" w:space="0" w:color="auto"/>
        <w:right w:val="none" w:sz="0" w:space="0" w:color="auto"/>
      </w:divBdr>
    </w:div>
    <w:div w:id="1331953911">
      <w:bodyDiv w:val="1"/>
      <w:marLeft w:val="0"/>
      <w:marRight w:val="0"/>
      <w:marTop w:val="0"/>
      <w:marBottom w:val="0"/>
      <w:divBdr>
        <w:top w:val="none" w:sz="0" w:space="0" w:color="auto"/>
        <w:left w:val="none" w:sz="0" w:space="0" w:color="auto"/>
        <w:bottom w:val="none" w:sz="0" w:space="0" w:color="auto"/>
        <w:right w:val="none" w:sz="0" w:space="0" w:color="auto"/>
      </w:divBdr>
    </w:div>
    <w:div w:id="1518079262">
      <w:bodyDiv w:val="1"/>
      <w:marLeft w:val="0"/>
      <w:marRight w:val="0"/>
      <w:marTop w:val="0"/>
      <w:marBottom w:val="0"/>
      <w:divBdr>
        <w:top w:val="none" w:sz="0" w:space="0" w:color="auto"/>
        <w:left w:val="none" w:sz="0" w:space="0" w:color="auto"/>
        <w:bottom w:val="none" w:sz="0" w:space="0" w:color="auto"/>
        <w:right w:val="none" w:sz="0" w:space="0" w:color="auto"/>
      </w:divBdr>
    </w:div>
    <w:div w:id="194664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www.dx.doi.org/10.7537/marsrsj120120.08"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0C61D-6932-4F61-9746-9EFF2FC9D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Paper</vt:lpstr>
    </vt:vector>
  </TitlesOfParts>
  <Company>Hewlett-Packard</Company>
  <LinksUpToDate>false</LinksUpToDate>
  <CharactersWithSpaces>17948</CharactersWithSpaces>
  <SharedDoc>false</SharedDoc>
  <HLinks>
    <vt:vector size="24" baseType="variant">
      <vt:variant>
        <vt:i4>3276927</vt:i4>
      </vt:variant>
      <vt:variant>
        <vt:i4>0</vt:i4>
      </vt:variant>
      <vt:variant>
        <vt:i4>0</vt:i4>
      </vt:variant>
      <vt:variant>
        <vt:i4>5</vt:i4>
      </vt:variant>
      <vt:variant>
        <vt:lpwstr>http://www.lifesciencesite.com/</vt:lpwstr>
      </vt:variant>
      <vt:variant>
        <vt:lpwstr/>
      </vt:variant>
      <vt:variant>
        <vt:i4>8126528</vt:i4>
      </vt:variant>
      <vt:variant>
        <vt:i4>11</vt:i4>
      </vt:variant>
      <vt:variant>
        <vt:i4>0</vt:i4>
      </vt:variant>
      <vt:variant>
        <vt:i4>5</vt:i4>
      </vt:variant>
      <vt:variant>
        <vt:lpwstr>mailto:lifesciencej@gmail.com</vt:lpwstr>
      </vt:variant>
      <vt:variant>
        <vt:lpwstr/>
      </vt:variant>
      <vt:variant>
        <vt:i4>3276927</vt:i4>
      </vt:variant>
      <vt:variant>
        <vt:i4>8</vt:i4>
      </vt:variant>
      <vt:variant>
        <vt:i4>0</vt:i4>
      </vt:variant>
      <vt:variant>
        <vt:i4>5</vt:i4>
      </vt:variant>
      <vt:variant>
        <vt:lpwstr>http://www.lifesciencesite.com/</vt:lpwstr>
      </vt:variant>
      <vt:variant>
        <vt:lpwstr/>
      </vt:variant>
      <vt:variant>
        <vt:i4>3276927</vt:i4>
      </vt:variant>
      <vt:variant>
        <vt:i4>0</vt:i4>
      </vt:variant>
      <vt:variant>
        <vt:i4>0</vt:i4>
      </vt:variant>
      <vt:variant>
        <vt:i4>5</vt:i4>
      </vt:variant>
      <vt:variant>
        <vt:lpwstr>http://www.lifesciencesite.com/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2012-12-31T11:47:00Z</cp:lastPrinted>
  <dcterms:created xsi:type="dcterms:W3CDTF">2020-01-30T13:58:00Z</dcterms:created>
  <dcterms:modified xsi:type="dcterms:W3CDTF">2020-01-31T01:26:00Z</dcterms:modified>
</cp:coreProperties>
</file>