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39A" w:rsidRPr="00854381" w:rsidRDefault="0008439A" w:rsidP="00043F67">
      <w:pPr>
        <w:bidi w:val="0"/>
        <w:snapToGrid w:val="0"/>
        <w:jc w:val="center"/>
        <w:rPr>
          <w:b/>
          <w:bCs/>
          <w:sz w:val="20"/>
          <w:szCs w:val="20"/>
          <w:lang w:eastAsia="zh-CN"/>
        </w:rPr>
      </w:pPr>
    </w:p>
    <w:p w:rsidR="00AD53AB" w:rsidRPr="00854381" w:rsidRDefault="00476D1F" w:rsidP="00043F67">
      <w:pPr>
        <w:bidi w:val="0"/>
        <w:snapToGrid w:val="0"/>
        <w:jc w:val="center"/>
        <w:rPr>
          <w:b/>
          <w:bCs/>
          <w:sz w:val="20"/>
          <w:szCs w:val="20"/>
        </w:rPr>
      </w:pPr>
      <w:r w:rsidRPr="00854381">
        <w:rPr>
          <w:b/>
          <w:bCs/>
          <w:sz w:val="20"/>
          <w:szCs w:val="20"/>
        </w:rPr>
        <w:t xml:space="preserve">Analysis of Load Sharing on Pile Raft Foundation under </w:t>
      </w:r>
      <w:r w:rsidRPr="00854381">
        <w:rPr>
          <w:b/>
          <w:bCs/>
          <w:color w:val="000000"/>
          <w:sz w:val="20"/>
          <w:szCs w:val="20"/>
        </w:rPr>
        <w:t>Eccentric Loads</w:t>
      </w:r>
    </w:p>
    <w:p w:rsidR="00AD53AB" w:rsidRPr="00854381" w:rsidRDefault="00AD53AB" w:rsidP="00043F67">
      <w:pPr>
        <w:bidi w:val="0"/>
        <w:snapToGrid w:val="0"/>
        <w:jc w:val="center"/>
        <w:rPr>
          <w:b/>
          <w:bCs/>
          <w:sz w:val="20"/>
          <w:szCs w:val="20"/>
        </w:rPr>
      </w:pPr>
    </w:p>
    <w:p w:rsidR="00AD53AB" w:rsidRPr="00854381" w:rsidRDefault="00AE0D3A" w:rsidP="00043F67">
      <w:pPr>
        <w:bidi w:val="0"/>
        <w:snapToGrid w:val="0"/>
        <w:jc w:val="center"/>
        <w:rPr>
          <w:sz w:val="20"/>
          <w:szCs w:val="20"/>
          <w:lang w:bidi="ar-EG"/>
        </w:rPr>
      </w:pPr>
      <w:r w:rsidRPr="00854381">
        <w:rPr>
          <w:sz w:val="20"/>
          <w:szCs w:val="20"/>
          <w:lang w:bidi="ar-EG"/>
        </w:rPr>
        <w:t>El-samny</w:t>
      </w:r>
      <w:r w:rsidR="00791BA1" w:rsidRPr="00854381">
        <w:rPr>
          <w:sz w:val="20"/>
          <w:szCs w:val="20"/>
          <w:lang w:bidi="ar-EG"/>
        </w:rPr>
        <w:t>, M.K.</w:t>
      </w:r>
      <w:r w:rsidR="00476D1F" w:rsidRPr="00854381">
        <w:rPr>
          <w:sz w:val="20"/>
          <w:szCs w:val="20"/>
          <w:vertAlign w:val="superscript"/>
          <w:lang w:bidi="ar-EG"/>
        </w:rPr>
        <w:t xml:space="preserve"> </w:t>
      </w:r>
      <w:r w:rsidRPr="00854381">
        <w:rPr>
          <w:sz w:val="20"/>
          <w:szCs w:val="20"/>
          <w:vertAlign w:val="superscript"/>
          <w:lang w:bidi="ar-EG"/>
        </w:rPr>
        <w:t>1</w:t>
      </w:r>
      <w:r w:rsidRPr="00854381">
        <w:rPr>
          <w:sz w:val="20"/>
          <w:szCs w:val="20"/>
          <w:lang w:bidi="ar-EG"/>
        </w:rPr>
        <w:t>,</w:t>
      </w:r>
      <w:r w:rsidR="00476D1F" w:rsidRPr="00854381">
        <w:rPr>
          <w:sz w:val="20"/>
          <w:szCs w:val="20"/>
          <w:lang w:bidi="ar-EG"/>
        </w:rPr>
        <w:t xml:space="preserve"> </w:t>
      </w:r>
      <w:r w:rsidRPr="00854381">
        <w:rPr>
          <w:sz w:val="20"/>
          <w:szCs w:val="20"/>
          <w:lang w:bidi="ar-EG"/>
        </w:rPr>
        <w:t>Ezz-Eldeen</w:t>
      </w:r>
      <w:r w:rsidR="00791BA1" w:rsidRPr="00854381">
        <w:rPr>
          <w:sz w:val="20"/>
          <w:szCs w:val="20"/>
          <w:lang w:bidi="ar-EG"/>
        </w:rPr>
        <w:t>, H.A</w:t>
      </w:r>
      <w:r w:rsidR="00476D1F" w:rsidRPr="00854381">
        <w:rPr>
          <w:sz w:val="20"/>
          <w:szCs w:val="20"/>
          <w:vertAlign w:val="superscript"/>
          <w:lang w:bidi="ar-EG"/>
        </w:rPr>
        <w:t>.</w:t>
      </w:r>
      <w:r w:rsidRPr="00854381">
        <w:rPr>
          <w:sz w:val="20"/>
          <w:szCs w:val="20"/>
          <w:vertAlign w:val="superscript"/>
          <w:lang w:bidi="ar-EG"/>
        </w:rPr>
        <w:t>1</w:t>
      </w:r>
      <w:r w:rsidRPr="00854381">
        <w:rPr>
          <w:sz w:val="20"/>
          <w:szCs w:val="20"/>
          <w:lang w:bidi="ar-EG"/>
        </w:rPr>
        <w:t>,</w:t>
      </w:r>
      <w:r w:rsidR="00476D1F" w:rsidRPr="00854381">
        <w:rPr>
          <w:sz w:val="20"/>
          <w:szCs w:val="20"/>
          <w:lang w:bidi="ar-EG"/>
        </w:rPr>
        <w:t xml:space="preserve"> </w:t>
      </w:r>
      <w:r w:rsidRPr="00854381">
        <w:rPr>
          <w:sz w:val="20"/>
          <w:szCs w:val="20"/>
          <w:lang w:bidi="ar-EG"/>
        </w:rPr>
        <w:t>Elbatal, S. A.</w:t>
      </w:r>
      <w:r w:rsidRPr="00854381">
        <w:rPr>
          <w:sz w:val="20"/>
          <w:szCs w:val="20"/>
          <w:vertAlign w:val="superscript"/>
          <w:lang w:bidi="ar-EG"/>
        </w:rPr>
        <w:t>1</w:t>
      </w:r>
      <w:r w:rsidRPr="00854381">
        <w:rPr>
          <w:sz w:val="20"/>
          <w:szCs w:val="20"/>
          <w:lang w:bidi="ar-EG"/>
        </w:rPr>
        <w:t xml:space="preserve"> and Kamar</w:t>
      </w:r>
      <w:r w:rsidR="00791BA1" w:rsidRPr="00854381">
        <w:rPr>
          <w:sz w:val="20"/>
          <w:szCs w:val="20"/>
          <w:lang w:bidi="ar-EG"/>
        </w:rPr>
        <w:t>, A.M.</w:t>
      </w:r>
      <w:r w:rsidRPr="00854381">
        <w:rPr>
          <w:sz w:val="20"/>
          <w:szCs w:val="20"/>
          <w:vertAlign w:val="superscript"/>
          <w:lang w:bidi="ar-EG"/>
        </w:rPr>
        <w:t>2</w:t>
      </w:r>
    </w:p>
    <w:p w:rsidR="00AD53AB" w:rsidRPr="00854381" w:rsidRDefault="00AD53AB" w:rsidP="00043F67">
      <w:pPr>
        <w:bidi w:val="0"/>
        <w:snapToGrid w:val="0"/>
        <w:jc w:val="center"/>
        <w:rPr>
          <w:sz w:val="20"/>
          <w:szCs w:val="20"/>
          <w:lang w:bidi="ar-EG"/>
        </w:rPr>
      </w:pPr>
    </w:p>
    <w:p w:rsidR="008E2D62" w:rsidRPr="00854381" w:rsidRDefault="008E2D62" w:rsidP="00043F67">
      <w:pPr>
        <w:bidi w:val="0"/>
        <w:snapToGrid w:val="0"/>
        <w:jc w:val="center"/>
        <w:rPr>
          <w:sz w:val="20"/>
          <w:szCs w:val="20"/>
          <w:lang w:bidi="ar-EG"/>
        </w:rPr>
      </w:pPr>
      <w:r w:rsidRPr="00854381">
        <w:rPr>
          <w:sz w:val="20"/>
          <w:szCs w:val="20"/>
          <w:vertAlign w:val="superscript"/>
          <w:lang w:bidi="ar-EG"/>
        </w:rPr>
        <w:t>1</w:t>
      </w:r>
      <w:r w:rsidRPr="00854381">
        <w:rPr>
          <w:sz w:val="20"/>
          <w:szCs w:val="20"/>
          <w:lang w:bidi="ar-EG"/>
        </w:rPr>
        <w:t xml:space="preserve">Faculty of Engineering, </w:t>
      </w:r>
      <w:r w:rsidR="00EF79D3" w:rsidRPr="00854381">
        <w:rPr>
          <w:sz w:val="20"/>
          <w:szCs w:val="20"/>
          <w:lang w:bidi="ar-EG"/>
        </w:rPr>
        <w:t xml:space="preserve">Al-Azhar </w:t>
      </w:r>
      <w:r w:rsidR="007D0DBD" w:rsidRPr="00854381">
        <w:rPr>
          <w:sz w:val="20"/>
          <w:szCs w:val="20"/>
          <w:lang w:bidi="ar-EG"/>
        </w:rPr>
        <w:t>University</w:t>
      </w:r>
      <w:r w:rsidR="00EF79D3" w:rsidRPr="00854381">
        <w:rPr>
          <w:sz w:val="20"/>
          <w:szCs w:val="20"/>
          <w:lang w:bidi="ar-EG"/>
        </w:rPr>
        <w:t xml:space="preserve">, </w:t>
      </w:r>
      <w:r w:rsidRPr="00854381">
        <w:rPr>
          <w:sz w:val="20"/>
          <w:szCs w:val="20"/>
          <w:lang w:bidi="ar-EG"/>
        </w:rPr>
        <w:t>Cairo,</w:t>
      </w:r>
      <w:r w:rsidR="007D0DBD" w:rsidRPr="00854381">
        <w:rPr>
          <w:sz w:val="20"/>
          <w:szCs w:val="20"/>
          <w:lang w:bidi="ar-EG"/>
        </w:rPr>
        <w:t xml:space="preserve"> </w:t>
      </w:r>
      <w:r w:rsidRPr="00854381">
        <w:rPr>
          <w:sz w:val="20"/>
          <w:szCs w:val="20"/>
          <w:lang w:bidi="ar-EG"/>
        </w:rPr>
        <w:t>Egypt</w:t>
      </w:r>
    </w:p>
    <w:p w:rsidR="00AD53AB" w:rsidRPr="00854381" w:rsidRDefault="008E2D62" w:rsidP="00043F67">
      <w:pPr>
        <w:bidi w:val="0"/>
        <w:snapToGrid w:val="0"/>
        <w:jc w:val="center"/>
        <w:rPr>
          <w:sz w:val="20"/>
          <w:szCs w:val="20"/>
          <w:lang w:bidi="ar-EG"/>
        </w:rPr>
      </w:pPr>
      <w:r w:rsidRPr="00854381">
        <w:rPr>
          <w:sz w:val="20"/>
          <w:szCs w:val="20"/>
          <w:vertAlign w:val="superscript"/>
          <w:lang w:bidi="ar-EG"/>
        </w:rPr>
        <w:t>2</w:t>
      </w:r>
      <w:r w:rsidR="00450349" w:rsidRPr="00854381">
        <w:rPr>
          <w:sz w:val="20"/>
          <w:szCs w:val="20"/>
          <w:lang w:bidi="ar-EG"/>
        </w:rPr>
        <w:t>Faculty of Eng</w:t>
      </w:r>
      <w:r w:rsidRPr="00854381">
        <w:rPr>
          <w:sz w:val="20"/>
          <w:szCs w:val="20"/>
          <w:lang w:bidi="ar-EG"/>
        </w:rPr>
        <w:t>ineering</w:t>
      </w:r>
      <w:r w:rsidR="00EF79D3" w:rsidRPr="00854381">
        <w:rPr>
          <w:sz w:val="20"/>
          <w:szCs w:val="20"/>
          <w:lang w:bidi="ar-EG"/>
        </w:rPr>
        <w:t>, Sinai University</w:t>
      </w:r>
      <w:r w:rsidRPr="00854381">
        <w:rPr>
          <w:sz w:val="20"/>
          <w:szCs w:val="20"/>
          <w:lang w:bidi="ar-EG"/>
        </w:rPr>
        <w:t>, El Arish</w:t>
      </w:r>
      <w:r w:rsidR="00450349" w:rsidRPr="00854381">
        <w:rPr>
          <w:sz w:val="20"/>
          <w:szCs w:val="20"/>
          <w:lang w:bidi="ar-EG"/>
        </w:rPr>
        <w:t>, Egypt</w:t>
      </w:r>
    </w:p>
    <w:p w:rsidR="00AD53AB" w:rsidRPr="00854381" w:rsidRDefault="00AD53AB" w:rsidP="00043F67">
      <w:pPr>
        <w:bidi w:val="0"/>
        <w:snapToGrid w:val="0"/>
        <w:jc w:val="center"/>
        <w:rPr>
          <w:sz w:val="20"/>
          <w:szCs w:val="20"/>
          <w:lang w:bidi="ar-EG"/>
        </w:rPr>
      </w:pPr>
    </w:p>
    <w:p w:rsidR="007278DF" w:rsidRPr="00854381" w:rsidRDefault="00476D1F" w:rsidP="00043F67">
      <w:pPr>
        <w:bidi w:val="0"/>
        <w:snapToGrid w:val="0"/>
        <w:jc w:val="both"/>
        <w:rPr>
          <w:color w:val="000000"/>
          <w:sz w:val="20"/>
          <w:szCs w:val="20"/>
        </w:rPr>
      </w:pPr>
      <w:r w:rsidRPr="00854381">
        <w:rPr>
          <w:b/>
          <w:bCs/>
          <w:sz w:val="20"/>
          <w:szCs w:val="20"/>
          <w:lang w:bidi="ar-EG"/>
        </w:rPr>
        <w:t>Abstract</w:t>
      </w:r>
      <w:r w:rsidR="00B42E38" w:rsidRPr="00854381">
        <w:rPr>
          <w:b/>
          <w:bCs/>
          <w:sz w:val="20"/>
          <w:szCs w:val="20"/>
          <w:lang w:bidi="ar-EG"/>
        </w:rPr>
        <w:t>:</w:t>
      </w:r>
      <w:r w:rsidRPr="00854381">
        <w:rPr>
          <w:sz w:val="20"/>
          <w:szCs w:val="20"/>
        </w:rPr>
        <w:t xml:space="preserve"> </w:t>
      </w:r>
      <w:r w:rsidR="0096140B" w:rsidRPr="00854381">
        <w:rPr>
          <w:sz w:val="20"/>
          <w:szCs w:val="20"/>
        </w:rPr>
        <w:t>The present study is mainly based on the determination of the effect of</w:t>
      </w:r>
      <w:r w:rsidR="00392284" w:rsidRPr="00854381">
        <w:rPr>
          <w:rFonts w:hint="eastAsia"/>
          <w:sz w:val="20"/>
          <w:szCs w:val="20"/>
          <w:lang w:eastAsia="zh-CN"/>
        </w:rPr>
        <w:t xml:space="preserve"> </w:t>
      </w:r>
      <w:r w:rsidR="00D96EAA" w:rsidRPr="00854381">
        <w:rPr>
          <w:sz w:val="20"/>
          <w:szCs w:val="20"/>
        </w:rPr>
        <w:t>lateral loads</w:t>
      </w:r>
      <w:r w:rsidR="0096140B" w:rsidRPr="00854381">
        <w:rPr>
          <w:sz w:val="20"/>
          <w:szCs w:val="20"/>
        </w:rPr>
        <w:t xml:space="preserve"> on load sharing between piles and soil and distribution of stress under soil before and after redistributed of load from soil to </w:t>
      </w:r>
      <w:r w:rsidR="009A756F" w:rsidRPr="00854381">
        <w:rPr>
          <w:sz w:val="20"/>
          <w:szCs w:val="20"/>
        </w:rPr>
        <w:t>pile under</w:t>
      </w:r>
      <w:r w:rsidR="0096140B" w:rsidRPr="00854381">
        <w:rPr>
          <w:sz w:val="20"/>
          <w:szCs w:val="20"/>
        </w:rPr>
        <w:t xml:space="preserve"> six piles their diameters are fixed (D=0.6 m) and the spacing between piles are various (Sp =3D</w:t>
      </w:r>
      <w:r w:rsidR="009A756F" w:rsidRPr="00854381">
        <w:rPr>
          <w:sz w:val="20"/>
          <w:szCs w:val="20"/>
        </w:rPr>
        <w:t>, 4D, 5D</w:t>
      </w:r>
      <w:r w:rsidR="0096140B" w:rsidRPr="00854381">
        <w:rPr>
          <w:sz w:val="20"/>
          <w:szCs w:val="20"/>
        </w:rPr>
        <w:t xml:space="preserve"> and 6D) and </w:t>
      </w:r>
      <w:r w:rsidR="00D96EAA" w:rsidRPr="00854381">
        <w:rPr>
          <w:sz w:val="20"/>
          <w:szCs w:val="20"/>
        </w:rPr>
        <w:t>their length are various</w:t>
      </w:r>
      <w:r w:rsidR="0096140B" w:rsidRPr="00854381">
        <w:rPr>
          <w:sz w:val="20"/>
          <w:szCs w:val="20"/>
        </w:rPr>
        <w:t xml:space="preserve"> (Lp=34D</w:t>
      </w:r>
      <w:r w:rsidR="00392284" w:rsidRPr="00854381">
        <w:rPr>
          <w:rFonts w:hint="eastAsia"/>
          <w:sz w:val="20"/>
          <w:szCs w:val="20"/>
          <w:lang w:eastAsia="zh-CN"/>
        </w:rPr>
        <w:t xml:space="preserve">, </w:t>
      </w:r>
      <w:r w:rsidR="00D96EAA" w:rsidRPr="00854381">
        <w:rPr>
          <w:sz w:val="20"/>
          <w:szCs w:val="20"/>
        </w:rPr>
        <w:t>36D,</w:t>
      </w:r>
      <w:r w:rsidR="00392284" w:rsidRPr="00854381">
        <w:rPr>
          <w:rFonts w:hint="eastAsia"/>
          <w:sz w:val="20"/>
          <w:szCs w:val="20"/>
          <w:lang w:eastAsia="zh-CN"/>
        </w:rPr>
        <w:t xml:space="preserve"> </w:t>
      </w:r>
      <w:r w:rsidR="00D96EAA" w:rsidRPr="00854381">
        <w:rPr>
          <w:sz w:val="20"/>
          <w:szCs w:val="20"/>
        </w:rPr>
        <w:t>38D and 40D</w:t>
      </w:r>
      <w:r w:rsidR="0096140B" w:rsidRPr="00854381">
        <w:rPr>
          <w:sz w:val="20"/>
          <w:szCs w:val="20"/>
        </w:rPr>
        <w:t>).</w:t>
      </w:r>
      <w:r w:rsidR="00392284" w:rsidRPr="00854381">
        <w:rPr>
          <w:rFonts w:hint="eastAsia"/>
          <w:sz w:val="20"/>
          <w:szCs w:val="20"/>
          <w:lang w:eastAsia="zh-CN"/>
        </w:rPr>
        <w:t xml:space="preserve"> </w:t>
      </w:r>
      <w:r w:rsidR="00CC2764" w:rsidRPr="00854381">
        <w:rPr>
          <w:sz w:val="20"/>
          <w:szCs w:val="20"/>
        </w:rPr>
        <w:t>T</w:t>
      </w:r>
      <w:r w:rsidR="003A1052" w:rsidRPr="00854381">
        <w:rPr>
          <w:sz w:val="20"/>
          <w:szCs w:val="20"/>
        </w:rPr>
        <w:t>he pile-raft</w:t>
      </w:r>
      <w:r w:rsidR="00CC2764" w:rsidRPr="00854381">
        <w:rPr>
          <w:sz w:val="20"/>
          <w:szCs w:val="20"/>
        </w:rPr>
        <w:t xml:space="preserve"> foundation</w:t>
      </w:r>
      <w:r w:rsidR="0096140B" w:rsidRPr="00854381">
        <w:rPr>
          <w:sz w:val="20"/>
          <w:szCs w:val="20"/>
        </w:rPr>
        <w:t xml:space="preserve"> subjected to </w:t>
      </w:r>
      <w:r w:rsidR="003A1052" w:rsidRPr="00854381">
        <w:rPr>
          <w:sz w:val="20"/>
          <w:szCs w:val="20"/>
        </w:rPr>
        <w:t>horizontal</w:t>
      </w:r>
      <w:r w:rsidR="00392284" w:rsidRPr="00854381">
        <w:rPr>
          <w:rFonts w:hint="eastAsia"/>
          <w:sz w:val="20"/>
          <w:szCs w:val="20"/>
          <w:lang w:eastAsia="zh-CN"/>
        </w:rPr>
        <w:t xml:space="preserve"> </w:t>
      </w:r>
      <w:r w:rsidR="00404147" w:rsidRPr="00854381">
        <w:rPr>
          <w:sz w:val="20"/>
          <w:szCs w:val="20"/>
        </w:rPr>
        <w:t>load equal</w:t>
      </w:r>
      <w:r w:rsidR="003A1052" w:rsidRPr="00854381">
        <w:rPr>
          <w:sz w:val="20"/>
          <w:szCs w:val="20"/>
        </w:rPr>
        <w:t xml:space="preserve"> (10%) of the vertical load. Also, the values of dynamic loads from time history (El-centro earth quake)</w:t>
      </w:r>
      <w:r w:rsidR="0096140B" w:rsidRPr="00854381">
        <w:rPr>
          <w:sz w:val="20"/>
          <w:szCs w:val="20"/>
        </w:rPr>
        <w:t>. Raft on piles the thickness of raft is (t=1.0D).</w:t>
      </w:r>
      <w:r w:rsidR="007D0DBD" w:rsidRPr="00854381">
        <w:rPr>
          <w:color w:val="000000"/>
          <w:sz w:val="20"/>
          <w:szCs w:val="20"/>
        </w:rPr>
        <w:t xml:space="preserve"> </w:t>
      </w:r>
      <w:r w:rsidR="0096140B" w:rsidRPr="00854381">
        <w:rPr>
          <w:sz w:val="20"/>
          <w:szCs w:val="20"/>
        </w:rPr>
        <w:t xml:space="preserve">Finite element package of a PLAXIS 3D version 2013. (a finite element code for soil and rock analysis) has been used to determine the Stress under pile and soil before </w:t>
      </w:r>
      <w:bookmarkStart w:id="0" w:name="_Hlk20466718"/>
      <w:r w:rsidR="0096140B" w:rsidRPr="00854381">
        <w:rPr>
          <w:sz w:val="20"/>
          <w:szCs w:val="20"/>
        </w:rPr>
        <w:t>and</w:t>
      </w:r>
      <w:r w:rsidR="00392284" w:rsidRPr="00854381">
        <w:rPr>
          <w:rFonts w:hint="eastAsia"/>
          <w:sz w:val="20"/>
          <w:szCs w:val="20"/>
          <w:lang w:eastAsia="zh-CN"/>
        </w:rPr>
        <w:t xml:space="preserve"> </w:t>
      </w:r>
      <w:r w:rsidR="005171FD" w:rsidRPr="00854381">
        <w:rPr>
          <w:sz w:val="20"/>
          <w:szCs w:val="20"/>
        </w:rPr>
        <w:t>after</w:t>
      </w:r>
      <w:r w:rsidR="0096140B" w:rsidRPr="00854381">
        <w:rPr>
          <w:sz w:val="20"/>
          <w:szCs w:val="20"/>
        </w:rPr>
        <w:t xml:space="preserve"> redistribution </w:t>
      </w:r>
      <w:r w:rsidR="00785529" w:rsidRPr="00854381">
        <w:rPr>
          <w:sz w:val="20"/>
          <w:szCs w:val="20"/>
        </w:rPr>
        <w:t xml:space="preserve">of </w:t>
      </w:r>
      <w:r w:rsidR="0096140B" w:rsidRPr="00854381">
        <w:rPr>
          <w:sz w:val="20"/>
          <w:szCs w:val="20"/>
        </w:rPr>
        <w:t>load on pile from soil,</w:t>
      </w:r>
      <w:bookmarkEnd w:id="0"/>
      <w:r w:rsidR="0096140B" w:rsidRPr="00854381">
        <w:rPr>
          <w:sz w:val="20"/>
          <w:szCs w:val="20"/>
        </w:rPr>
        <w:t xml:space="preserve"> percentage load</w:t>
      </w:r>
      <w:r w:rsidR="00392284" w:rsidRPr="00854381">
        <w:rPr>
          <w:rFonts w:hint="eastAsia"/>
          <w:sz w:val="20"/>
          <w:szCs w:val="20"/>
          <w:lang w:eastAsia="zh-CN"/>
        </w:rPr>
        <w:t xml:space="preserve"> </w:t>
      </w:r>
      <w:r w:rsidR="00D645A1" w:rsidRPr="00854381">
        <w:rPr>
          <w:sz w:val="20"/>
          <w:szCs w:val="20"/>
        </w:rPr>
        <w:t xml:space="preserve">carried by pile and soil, settlement under piles and distribution of load among pile length. It was found that </w:t>
      </w:r>
      <w:r w:rsidR="00B82284" w:rsidRPr="00854381">
        <w:rPr>
          <w:sz w:val="20"/>
          <w:szCs w:val="20"/>
        </w:rPr>
        <w:t>the load on pile due to lateral force increase by increasing length of pile and decreases by increasing pile spacing and at Sp≥5D there is no effect on load on pile.</w:t>
      </w:r>
    </w:p>
    <w:p w:rsidR="0008439A" w:rsidRPr="00854381" w:rsidRDefault="0008439A" w:rsidP="00043F67">
      <w:pPr>
        <w:bidi w:val="0"/>
        <w:snapToGrid w:val="0"/>
        <w:jc w:val="both"/>
        <w:rPr>
          <w:b/>
          <w:bCs/>
          <w:sz w:val="20"/>
          <w:szCs w:val="20"/>
        </w:rPr>
      </w:pPr>
      <w:r w:rsidRPr="00854381">
        <w:rPr>
          <w:rFonts w:hint="eastAsia"/>
          <w:sz w:val="20"/>
          <w:szCs w:val="20"/>
        </w:rPr>
        <w:t>[</w:t>
      </w:r>
      <w:r w:rsidRPr="00854381">
        <w:rPr>
          <w:sz w:val="20"/>
          <w:szCs w:val="20"/>
          <w:lang w:bidi="ar-EG"/>
        </w:rPr>
        <w:t>El-samny, M.K., Ezz-Eldeen, H.A, Elbatal, S. A. and Kamar, A.M</w:t>
      </w:r>
      <w:r w:rsidR="00DD42C3" w:rsidRPr="00854381">
        <w:rPr>
          <w:rFonts w:hint="eastAsia"/>
          <w:sz w:val="20"/>
          <w:szCs w:val="20"/>
          <w:lang w:eastAsia="zh-CN" w:bidi="ar-EG"/>
        </w:rPr>
        <w:t>.</w:t>
      </w:r>
      <w:r w:rsidRPr="00854381">
        <w:rPr>
          <w:rFonts w:eastAsiaTheme="minorEastAsia" w:hint="eastAsia"/>
          <w:b/>
          <w:bCs/>
          <w:sz w:val="20"/>
          <w:szCs w:val="20"/>
          <w:lang w:bidi="fa-IR"/>
        </w:rPr>
        <w:t xml:space="preserve"> </w:t>
      </w:r>
      <w:r w:rsidRPr="00854381">
        <w:rPr>
          <w:b/>
          <w:bCs/>
          <w:sz w:val="20"/>
          <w:szCs w:val="20"/>
        </w:rPr>
        <w:t xml:space="preserve">Analysis of Load Sharing on Pile Raft Foundation under </w:t>
      </w:r>
      <w:r w:rsidRPr="00854381">
        <w:rPr>
          <w:b/>
          <w:bCs/>
          <w:color w:val="000000"/>
          <w:sz w:val="20"/>
          <w:szCs w:val="20"/>
        </w:rPr>
        <w:t>Eccentric Loads</w:t>
      </w:r>
      <w:r w:rsidRPr="00854381">
        <w:rPr>
          <w:rFonts w:eastAsia="Times New Roman"/>
          <w:b/>
          <w:bCs/>
          <w:sz w:val="20"/>
          <w:szCs w:val="20"/>
          <w:lang w:bidi="fa-IR"/>
        </w:rPr>
        <w:t>.</w:t>
      </w:r>
      <w:r w:rsidRPr="00854381">
        <w:rPr>
          <w:bCs/>
          <w:i/>
          <w:sz w:val="20"/>
          <w:szCs w:val="20"/>
        </w:rPr>
        <w:t xml:space="preserve"> Researcher</w:t>
      </w:r>
      <w:r w:rsidRPr="00854381">
        <w:rPr>
          <w:bCs/>
          <w:sz w:val="20"/>
          <w:szCs w:val="20"/>
        </w:rPr>
        <w:t xml:space="preserve"> 20</w:t>
      </w:r>
      <w:r w:rsidRPr="00854381">
        <w:rPr>
          <w:rFonts w:hint="eastAsia"/>
          <w:bCs/>
          <w:sz w:val="20"/>
          <w:szCs w:val="20"/>
        </w:rPr>
        <w:t>20</w:t>
      </w:r>
      <w:r w:rsidRPr="00854381">
        <w:rPr>
          <w:bCs/>
          <w:sz w:val="20"/>
          <w:szCs w:val="20"/>
        </w:rPr>
        <w:t>;</w:t>
      </w:r>
      <w:r w:rsidRPr="00854381">
        <w:rPr>
          <w:rFonts w:hint="eastAsia"/>
          <w:bCs/>
          <w:sz w:val="20"/>
          <w:szCs w:val="20"/>
        </w:rPr>
        <w:t>12</w:t>
      </w:r>
      <w:r w:rsidRPr="00854381">
        <w:rPr>
          <w:bCs/>
          <w:sz w:val="20"/>
          <w:szCs w:val="20"/>
        </w:rPr>
        <w:t>(</w:t>
      </w:r>
      <w:r w:rsidRPr="00854381">
        <w:rPr>
          <w:rFonts w:hint="eastAsia"/>
          <w:bCs/>
          <w:sz w:val="20"/>
          <w:szCs w:val="20"/>
        </w:rPr>
        <w:t>9</w:t>
      </w:r>
      <w:r w:rsidRPr="00854381">
        <w:rPr>
          <w:bCs/>
          <w:sz w:val="20"/>
          <w:szCs w:val="20"/>
        </w:rPr>
        <w:t>):</w:t>
      </w:r>
      <w:r w:rsidR="00A07587" w:rsidRPr="00854381">
        <w:rPr>
          <w:noProof/>
          <w:color w:val="000000"/>
          <w:sz w:val="20"/>
          <w:szCs w:val="20"/>
        </w:rPr>
        <w:t>17-</w:t>
      </w:r>
      <w:r w:rsidR="00854381">
        <w:rPr>
          <w:rFonts w:hint="eastAsia"/>
          <w:noProof/>
          <w:color w:val="000000"/>
          <w:sz w:val="20"/>
          <w:szCs w:val="20"/>
          <w:lang w:eastAsia="zh-CN"/>
        </w:rPr>
        <w:t>40</w:t>
      </w:r>
      <w:r w:rsidRPr="00854381">
        <w:rPr>
          <w:bCs/>
          <w:sz w:val="20"/>
          <w:szCs w:val="20"/>
        </w:rPr>
        <w:t xml:space="preserve">]. </w:t>
      </w:r>
      <w:r w:rsidRPr="00854381">
        <w:rPr>
          <w:sz w:val="20"/>
          <w:szCs w:val="20"/>
        </w:rPr>
        <w:t>ISSN 1553-9865 (print); ISSN 2163-8950 (online)</w:t>
      </w:r>
      <w:r w:rsidRPr="00854381">
        <w:rPr>
          <w:bCs/>
          <w:sz w:val="20"/>
          <w:szCs w:val="20"/>
        </w:rPr>
        <w:t xml:space="preserve">. </w:t>
      </w:r>
      <w:hyperlink r:id="rId8" w:history="1">
        <w:r w:rsidRPr="00854381">
          <w:rPr>
            <w:rStyle w:val="Hyperlink"/>
            <w:color w:val="0000FF"/>
            <w:sz w:val="20"/>
            <w:szCs w:val="20"/>
          </w:rPr>
          <w:t>http://www.sciencepub.net/researcher</w:t>
        </w:r>
      </w:hyperlink>
      <w:r w:rsidRPr="00854381">
        <w:rPr>
          <w:bCs/>
          <w:sz w:val="20"/>
          <w:szCs w:val="20"/>
        </w:rPr>
        <w:t>.</w:t>
      </w:r>
      <w:r w:rsidRPr="00854381">
        <w:rPr>
          <w:rFonts w:hint="eastAsia"/>
          <w:bCs/>
          <w:sz w:val="20"/>
          <w:szCs w:val="20"/>
        </w:rPr>
        <w:t xml:space="preserve"> </w:t>
      </w:r>
      <w:r w:rsidRPr="00854381">
        <w:rPr>
          <w:rFonts w:hint="eastAsia"/>
          <w:bCs/>
          <w:sz w:val="20"/>
          <w:szCs w:val="20"/>
          <w:lang w:eastAsia="zh-CN"/>
        </w:rPr>
        <w:t>3</w:t>
      </w:r>
      <w:r w:rsidRPr="00854381">
        <w:rPr>
          <w:rFonts w:hint="eastAsia"/>
          <w:bCs/>
          <w:sz w:val="20"/>
          <w:szCs w:val="20"/>
        </w:rPr>
        <w:t xml:space="preserve">. </w:t>
      </w:r>
      <w:r w:rsidRPr="00854381">
        <w:rPr>
          <w:color w:val="000000"/>
          <w:sz w:val="20"/>
          <w:szCs w:val="20"/>
          <w:shd w:val="clear" w:color="auto" w:fill="FFFFFF"/>
        </w:rPr>
        <w:t>doi:</w:t>
      </w:r>
      <w:hyperlink r:id="rId9" w:history="1">
        <w:r w:rsidRPr="00854381">
          <w:rPr>
            <w:rStyle w:val="Hyperlink"/>
            <w:color w:val="0000FF"/>
            <w:sz w:val="20"/>
            <w:szCs w:val="20"/>
            <w:shd w:val="clear" w:color="auto" w:fill="FFFFFF"/>
          </w:rPr>
          <w:t>10.7537/mars</w:t>
        </w:r>
        <w:r w:rsidRPr="00854381">
          <w:rPr>
            <w:rStyle w:val="Hyperlink"/>
            <w:rFonts w:hint="eastAsia"/>
            <w:color w:val="0000FF"/>
            <w:sz w:val="20"/>
            <w:szCs w:val="20"/>
            <w:shd w:val="clear" w:color="auto" w:fill="FFFFFF"/>
          </w:rPr>
          <w:t>r</w:t>
        </w:r>
        <w:r w:rsidRPr="00854381">
          <w:rPr>
            <w:rStyle w:val="Hyperlink"/>
            <w:color w:val="0000FF"/>
            <w:sz w:val="20"/>
            <w:szCs w:val="20"/>
            <w:shd w:val="clear" w:color="auto" w:fill="FFFFFF"/>
          </w:rPr>
          <w:t>sj</w:t>
        </w:r>
        <w:r w:rsidRPr="00854381">
          <w:rPr>
            <w:rStyle w:val="Hyperlink"/>
            <w:rFonts w:hint="eastAsia"/>
            <w:color w:val="0000FF"/>
            <w:sz w:val="20"/>
            <w:szCs w:val="20"/>
            <w:shd w:val="clear" w:color="auto" w:fill="FFFFFF"/>
          </w:rPr>
          <w:t>120920.</w:t>
        </w:r>
        <w:r w:rsidRPr="00854381">
          <w:rPr>
            <w:rStyle w:val="Hyperlink"/>
            <w:color w:val="0000FF"/>
            <w:sz w:val="20"/>
            <w:szCs w:val="20"/>
            <w:shd w:val="clear" w:color="auto" w:fill="FFFFFF"/>
          </w:rPr>
          <w:t>0</w:t>
        </w:r>
        <w:r w:rsidRPr="00854381">
          <w:rPr>
            <w:rStyle w:val="Hyperlink"/>
            <w:rFonts w:hint="eastAsia"/>
            <w:color w:val="0000FF"/>
            <w:sz w:val="20"/>
            <w:szCs w:val="20"/>
            <w:shd w:val="clear" w:color="auto" w:fill="FFFFFF"/>
            <w:lang w:eastAsia="zh-CN"/>
          </w:rPr>
          <w:t>3</w:t>
        </w:r>
      </w:hyperlink>
      <w:r w:rsidRPr="00854381">
        <w:rPr>
          <w:color w:val="000000"/>
          <w:sz w:val="20"/>
          <w:szCs w:val="20"/>
          <w:shd w:val="clear" w:color="auto" w:fill="FFFFFF"/>
        </w:rPr>
        <w:t>.</w:t>
      </w:r>
    </w:p>
    <w:p w:rsidR="00476D1F" w:rsidRPr="00854381" w:rsidRDefault="00476D1F" w:rsidP="00043F67">
      <w:pPr>
        <w:bidi w:val="0"/>
        <w:snapToGrid w:val="0"/>
        <w:jc w:val="both"/>
        <w:rPr>
          <w:sz w:val="20"/>
          <w:szCs w:val="20"/>
          <w:lang w:eastAsia="zh-CN" w:bidi="ar-EG"/>
        </w:rPr>
      </w:pPr>
    </w:p>
    <w:p w:rsidR="00392284" w:rsidRPr="00854381" w:rsidRDefault="00392284" w:rsidP="00043F67">
      <w:pPr>
        <w:bidi w:val="0"/>
        <w:snapToGrid w:val="0"/>
        <w:jc w:val="both"/>
        <w:rPr>
          <w:sz w:val="20"/>
          <w:szCs w:val="20"/>
          <w:lang w:eastAsia="zh-CN" w:bidi="ar-EG"/>
        </w:rPr>
      </w:pPr>
      <w:r w:rsidRPr="00854381">
        <w:rPr>
          <w:rFonts w:hint="eastAsia"/>
          <w:b/>
          <w:sz w:val="20"/>
          <w:szCs w:val="20"/>
          <w:lang w:eastAsia="zh-CN" w:bidi="ar-EG"/>
        </w:rPr>
        <w:t xml:space="preserve">Keywords: </w:t>
      </w:r>
      <w:r w:rsidRPr="00854381">
        <w:rPr>
          <w:bCs/>
          <w:sz w:val="20"/>
          <w:szCs w:val="20"/>
        </w:rPr>
        <w:t>Analysis</w:t>
      </w:r>
      <w:r w:rsidRPr="00854381">
        <w:rPr>
          <w:rFonts w:hint="eastAsia"/>
          <w:bCs/>
          <w:sz w:val="20"/>
          <w:szCs w:val="20"/>
          <w:lang w:eastAsia="zh-CN"/>
        </w:rPr>
        <w:t>;</w:t>
      </w:r>
      <w:r w:rsidRPr="00854381">
        <w:rPr>
          <w:bCs/>
          <w:sz w:val="20"/>
          <w:szCs w:val="20"/>
        </w:rPr>
        <w:t xml:space="preserve"> Load</w:t>
      </w:r>
      <w:r w:rsidRPr="00854381">
        <w:rPr>
          <w:rFonts w:hint="eastAsia"/>
          <w:bCs/>
          <w:sz w:val="20"/>
          <w:szCs w:val="20"/>
          <w:lang w:eastAsia="zh-CN"/>
        </w:rPr>
        <w:t>;</w:t>
      </w:r>
      <w:r w:rsidRPr="00854381">
        <w:rPr>
          <w:bCs/>
          <w:sz w:val="20"/>
          <w:szCs w:val="20"/>
        </w:rPr>
        <w:t xml:space="preserve"> Sharing</w:t>
      </w:r>
      <w:r w:rsidRPr="00854381">
        <w:rPr>
          <w:rFonts w:hint="eastAsia"/>
          <w:bCs/>
          <w:sz w:val="20"/>
          <w:szCs w:val="20"/>
          <w:lang w:eastAsia="zh-CN"/>
        </w:rPr>
        <w:t>;</w:t>
      </w:r>
      <w:r w:rsidRPr="00854381">
        <w:rPr>
          <w:bCs/>
          <w:sz w:val="20"/>
          <w:szCs w:val="20"/>
        </w:rPr>
        <w:t xml:space="preserve"> Pile</w:t>
      </w:r>
      <w:r w:rsidRPr="00854381">
        <w:rPr>
          <w:rFonts w:hint="eastAsia"/>
          <w:bCs/>
          <w:sz w:val="20"/>
          <w:szCs w:val="20"/>
          <w:lang w:eastAsia="zh-CN"/>
        </w:rPr>
        <w:t>;</w:t>
      </w:r>
      <w:r w:rsidRPr="00854381">
        <w:rPr>
          <w:bCs/>
          <w:sz w:val="20"/>
          <w:szCs w:val="20"/>
        </w:rPr>
        <w:t xml:space="preserve"> Raft</w:t>
      </w:r>
      <w:r w:rsidRPr="00854381">
        <w:rPr>
          <w:rFonts w:hint="eastAsia"/>
          <w:bCs/>
          <w:sz w:val="20"/>
          <w:szCs w:val="20"/>
          <w:lang w:eastAsia="zh-CN"/>
        </w:rPr>
        <w:t>;</w:t>
      </w:r>
      <w:r w:rsidRPr="00854381">
        <w:rPr>
          <w:bCs/>
          <w:sz w:val="20"/>
          <w:szCs w:val="20"/>
        </w:rPr>
        <w:t xml:space="preserve"> Foundation</w:t>
      </w:r>
      <w:r w:rsidRPr="00854381">
        <w:rPr>
          <w:rFonts w:hint="eastAsia"/>
          <w:bCs/>
          <w:sz w:val="20"/>
          <w:szCs w:val="20"/>
          <w:lang w:eastAsia="zh-CN"/>
        </w:rPr>
        <w:t>;</w:t>
      </w:r>
      <w:r w:rsidRPr="00854381">
        <w:rPr>
          <w:bCs/>
          <w:sz w:val="20"/>
          <w:szCs w:val="20"/>
        </w:rPr>
        <w:t xml:space="preserve"> </w:t>
      </w:r>
      <w:r w:rsidRPr="00854381">
        <w:rPr>
          <w:bCs/>
          <w:color w:val="000000"/>
          <w:sz w:val="20"/>
          <w:szCs w:val="20"/>
        </w:rPr>
        <w:t>Eccentric</w:t>
      </w:r>
    </w:p>
    <w:p w:rsidR="00476D1F" w:rsidRPr="00854381" w:rsidRDefault="00476D1F" w:rsidP="00043F67">
      <w:pPr>
        <w:bidi w:val="0"/>
        <w:snapToGrid w:val="0"/>
        <w:jc w:val="both"/>
        <w:rPr>
          <w:b/>
          <w:bCs/>
          <w:sz w:val="20"/>
          <w:szCs w:val="20"/>
          <w:lang w:bidi="ar-EG"/>
        </w:rPr>
      </w:pPr>
    </w:p>
    <w:p w:rsidR="0008439A" w:rsidRPr="00854381" w:rsidRDefault="0008439A" w:rsidP="00043F67">
      <w:pPr>
        <w:bidi w:val="0"/>
        <w:snapToGrid w:val="0"/>
        <w:jc w:val="both"/>
        <w:rPr>
          <w:b/>
          <w:bCs/>
          <w:sz w:val="20"/>
          <w:szCs w:val="20"/>
          <w:lang w:bidi="ar-EG"/>
        </w:rPr>
        <w:sectPr w:rsidR="0008439A" w:rsidRPr="00854381" w:rsidSect="00A07587">
          <w:headerReference w:type="default" r:id="rId10"/>
          <w:footerReference w:type="default" r:id="rId11"/>
          <w:type w:val="continuous"/>
          <w:pgSz w:w="12240" w:h="15840" w:code="9"/>
          <w:pgMar w:top="1440" w:right="1440" w:bottom="1440" w:left="1440" w:header="720" w:footer="720" w:gutter="0"/>
          <w:pgNumType w:start="17"/>
          <w:cols w:space="720"/>
          <w:docGrid w:linePitch="360"/>
        </w:sectPr>
      </w:pPr>
    </w:p>
    <w:p w:rsidR="00DB61F7" w:rsidRPr="00854381" w:rsidRDefault="005B6929" w:rsidP="00043F67">
      <w:pPr>
        <w:bidi w:val="0"/>
        <w:snapToGrid w:val="0"/>
        <w:jc w:val="both"/>
        <w:rPr>
          <w:b/>
          <w:bCs/>
          <w:sz w:val="20"/>
          <w:szCs w:val="20"/>
          <w:lang w:bidi="ar-EG"/>
        </w:rPr>
      </w:pPr>
      <w:r w:rsidRPr="00854381">
        <w:rPr>
          <w:b/>
          <w:bCs/>
          <w:sz w:val="20"/>
          <w:szCs w:val="20"/>
          <w:lang w:bidi="ar-EG"/>
        </w:rPr>
        <w:lastRenderedPageBreak/>
        <w:t>1-</w:t>
      </w:r>
      <w:r w:rsidR="00476D1F" w:rsidRPr="00854381">
        <w:rPr>
          <w:b/>
          <w:bCs/>
          <w:sz w:val="20"/>
          <w:szCs w:val="20"/>
          <w:lang w:bidi="ar-EG"/>
        </w:rPr>
        <w:t>Introduction</w:t>
      </w:r>
      <w:r w:rsidR="00DB61F7" w:rsidRPr="00854381">
        <w:rPr>
          <w:b/>
          <w:bCs/>
          <w:sz w:val="20"/>
          <w:szCs w:val="20"/>
          <w:lang w:bidi="ar-EG"/>
        </w:rPr>
        <w:t>:</w:t>
      </w:r>
    </w:p>
    <w:p w:rsidR="00877408" w:rsidRPr="00854381" w:rsidRDefault="005A1D05" w:rsidP="00043F67">
      <w:pPr>
        <w:bidi w:val="0"/>
        <w:snapToGrid w:val="0"/>
        <w:ind w:firstLine="425"/>
        <w:jc w:val="both"/>
        <w:rPr>
          <w:sz w:val="20"/>
          <w:szCs w:val="20"/>
        </w:rPr>
      </w:pPr>
      <w:r w:rsidRPr="00854381">
        <w:rPr>
          <w:sz w:val="20"/>
          <w:szCs w:val="20"/>
        </w:rPr>
        <w:t xml:space="preserve">Almost all piled foundations are subjected to at least some degree of horizontal loading. The magnitude value of horizontal load </w:t>
      </w:r>
      <w:r w:rsidR="00854381" w:rsidRPr="00854381">
        <w:rPr>
          <w:sz w:val="20"/>
          <w:szCs w:val="20"/>
        </w:rPr>
        <w:t>compared</w:t>
      </w:r>
      <w:r w:rsidRPr="00854381">
        <w:rPr>
          <w:sz w:val="20"/>
          <w:szCs w:val="20"/>
        </w:rPr>
        <w:t xml:space="preserve"> to vertical axial load is generally very small and there are no additional design calculations will normally be necessary</w:t>
      </w:r>
      <w:r w:rsidR="00DD42C3" w:rsidRPr="00854381">
        <w:rPr>
          <w:sz w:val="20"/>
          <w:szCs w:val="20"/>
        </w:rPr>
        <w:t>. T</w:t>
      </w:r>
      <w:r w:rsidR="004B4E10" w:rsidRPr="00854381">
        <w:rPr>
          <w:sz w:val="20"/>
          <w:szCs w:val="20"/>
        </w:rPr>
        <w:t xml:space="preserve">he </w:t>
      </w:r>
      <w:r w:rsidR="00916ECA" w:rsidRPr="00854381">
        <w:rPr>
          <w:sz w:val="20"/>
          <w:szCs w:val="20"/>
        </w:rPr>
        <w:t xml:space="preserve">sharing </w:t>
      </w:r>
      <w:r w:rsidR="004B4E10" w:rsidRPr="00854381">
        <w:rPr>
          <w:sz w:val="20"/>
          <w:szCs w:val="20"/>
        </w:rPr>
        <w:t xml:space="preserve">load between the raft and piles for piled raft foundation is affected by a number of different factors but to a varying degree. </w:t>
      </w:r>
    </w:p>
    <w:p w:rsidR="004161C5" w:rsidRPr="00854381" w:rsidRDefault="00D12BC0" w:rsidP="00043F67">
      <w:pPr>
        <w:autoSpaceDE w:val="0"/>
        <w:autoSpaceDN w:val="0"/>
        <w:bidi w:val="0"/>
        <w:adjustRightInd w:val="0"/>
        <w:snapToGrid w:val="0"/>
        <w:jc w:val="both"/>
        <w:rPr>
          <w:b/>
          <w:bCs/>
          <w:sz w:val="20"/>
          <w:szCs w:val="20"/>
        </w:rPr>
      </w:pPr>
      <w:r w:rsidRPr="00854381">
        <w:rPr>
          <w:b/>
          <w:bCs/>
          <w:sz w:val="20"/>
          <w:szCs w:val="20"/>
        </w:rPr>
        <w:t xml:space="preserve">Some </w:t>
      </w:r>
      <w:r w:rsidR="004161C5" w:rsidRPr="00854381">
        <w:rPr>
          <w:b/>
          <w:bCs/>
          <w:sz w:val="20"/>
          <w:szCs w:val="20"/>
        </w:rPr>
        <w:t xml:space="preserve">Researches </w:t>
      </w:r>
      <w:r w:rsidR="001F02DF" w:rsidRPr="00854381">
        <w:rPr>
          <w:b/>
          <w:bCs/>
          <w:sz w:val="20"/>
          <w:szCs w:val="20"/>
        </w:rPr>
        <w:t>about</w:t>
      </w:r>
      <w:r w:rsidR="004161C5" w:rsidRPr="00854381">
        <w:rPr>
          <w:b/>
          <w:bCs/>
          <w:sz w:val="20"/>
          <w:szCs w:val="20"/>
        </w:rPr>
        <w:t xml:space="preserve"> load sharing</w:t>
      </w:r>
      <w:r w:rsidR="001E79E4" w:rsidRPr="00854381">
        <w:rPr>
          <w:b/>
          <w:bCs/>
          <w:sz w:val="20"/>
          <w:szCs w:val="20"/>
        </w:rPr>
        <w:t xml:space="preserve"> between pile and soil</w:t>
      </w:r>
      <w:r w:rsidR="004161C5" w:rsidRPr="00854381">
        <w:rPr>
          <w:b/>
          <w:bCs/>
          <w:sz w:val="20"/>
          <w:szCs w:val="20"/>
        </w:rPr>
        <w:t xml:space="preserve"> in piled-raft foundation</w:t>
      </w:r>
    </w:p>
    <w:p w:rsidR="008B6EE0" w:rsidRPr="00854381" w:rsidRDefault="008B6EE0" w:rsidP="00043F67">
      <w:pPr>
        <w:bidi w:val="0"/>
        <w:snapToGrid w:val="0"/>
        <w:ind w:firstLine="425"/>
        <w:jc w:val="both"/>
        <w:rPr>
          <w:sz w:val="20"/>
          <w:szCs w:val="20"/>
        </w:rPr>
      </w:pPr>
      <w:r w:rsidRPr="00854381">
        <w:rPr>
          <w:b/>
          <w:bCs/>
          <w:sz w:val="20"/>
          <w:szCs w:val="20"/>
        </w:rPr>
        <w:t>Hooper (19</w:t>
      </w:r>
      <w:r w:rsidRPr="00854381">
        <w:rPr>
          <w:b/>
          <w:bCs/>
          <w:i/>
          <w:iCs/>
          <w:sz w:val="20"/>
          <w:szCs w:val="20"/>
        </w:rPr>
        <w:t>73</w:t>
      </w:r>
      <w:r w:rsidR="00DD42C3" w:rsidRPr="00854381">
        <w:rPr>
          <w:b/>
          <w:bCs/>
          <w:i/>
          <w:iCs/>
          <w:sz w:val="20"/>
          <w:szCs w:val="20"/>
        </w:rPr>
        <w:t xml:space="preserve">) </w:t>
      </w:r>
      <w:r w:rsidR="00DD42C3" w:rsidRPr="00854381">
        <w:rPr>
          <w:sz w:val="20"/>
          <w:szCs w:val="20"/>
        </w:rPr>
        <w:t>s</w:t>
      </w:r>
      <w:r w:rsidRPr="00854381">
        <w:rPr>
          <w:sz w:val="20"/>
          <w:szCs w:val="20"/>
        </w:rPr>
        <w:t xml:space="preserve">tudied the </w:t>
      </w:r>
      <w:r w:rsidR="009A438D" w:rsidRPr="00854381">
        <w:rPr>
          <w:sz w:val="20"/>
          <w:szCs w:val="20"/>
        </w:rPr>
        <w:t xml:space="preserve">pile-raft footing </w:t>
      </w:r>
      <w:r w:rsidRPr="00854381">
        <w:rPr>
          <w:sz w:val="20"/>
          <w:szCs w:val="20"/>
        </w:rPr>
        <w:t>behavior supporting a tower block in London. The field measurements which took along several years were accompanied with the results of a finite element analysis. It was found that the long-term effect of consolidation increases the part of load which carried by piles and decreases raft contact pressure.</w:t>
      </w:r>
    </w:p>
    <w:p w:rsidR="000E453C" w:rsidRPr="00854381" w:rsidRDefault="000E453C" w:rsidP="00043F67">
      <w:pPr>
        <w:bidi w:val="0"/>
        <w:snapToGrid w:val="0"/>
        <w:ind w:firstLine="425"/>
        <w:jc w:val="both"/>
        <w:rPr>
          <w:sz w:val="20"/>
          <w:szCs w:val="20"/>
          <w:lang w:eastAsia="ar-SA" w:bidi="ar-EG"/>
        </w:rPr>
      </w:pPr>
      <w:r w:rsidRPr="00854381">
        <w:rPr>
          <w:b/>
          <w:bCs/>
          <w:sz w:val="20"/>
          <w:szCs w:val="20"/>
          <w:lang w:eastAsia="ar-SA" w:bidi="ar-EG"/>
        </w:rPr>
        <w:t>Akinmusuru (1980</w:t>
      </w:r>
      <w:r w:rsidR="00DD42C3" w:rsidRPr="00854381">
        <w:rPr>
          <w:b/>
          <w:bCs/>
          <w:sz w:val="20"/>
          <w:szCs w:val="20"/>
          <w:lang w:eastAsia="ar-SA" w:bidi="ar-EG"/>
        </w:rPr>
        <w:t xml:space="preserve">) </w:t>
      </w:r>
      <w:r w:rsidR="00DD42C3" w:rsidRPr="00854381">
        <w:rPr>
          <w:sz w:val="20"/>
          <w:szCs w:val="20"/>
        </w:rPr>
        <w:t>s</w:t>
      </w:r>
      <w:r w:rsidRPr="00854381">
        <w:rPr>
          <w:sz w:val="20"/>
          <w:szCs w:val="20"/>
        </w:rPr>
        <w:t>tudied the effect of pile length and raft geometry on the piled raft load sharing. Experimental results on a single piled raft unit revealed that the raft share increases extensively by enlarging the raft width, whereas the pile length has inconsiderable impact on the load sharing.</w:t>
      </w:r>
    </w:p>
    <w:p w:rsidR="008B6EE0" w:rsidRPr="00854381" w:rsidRDefault="008B6EE0" w:rsidP="00043F67">
      <w:pPr>
        <w:bidi w:val="0"/>
        <w:snapToGrid w:val="0"/>
        <w:ind w:firstLine="425"/>
        <w:jc w:val="both"/>
        <w:rPr>
          <w:color w:val="000000" w:themeColor="text1"/>
          <w:sz w:val="20"/>
          <w:szCs w:val="20"/>
          <w:lang w:eastAsia="ar-SA" w:bidi="ar-EG"/>
        </w:rPr>
      </w:pPr>
      <w:r w:rsidRPr="00854381">
        <w:rPr>
          <w:b/>
          <w:bCs/>
          <w:sz w:val="20"/>
          <w:szCs w:val="20"/>
        </w:rPr>
        <w:t>Muthukkumaran, K. et al. (2004</w:t>
      </w:r>
      <w:r w:rsidR="00DD42C3" w:rsidRPr="00854381">
        <w:rPr>
          <w:b/>
          <w:bCs/>
          <w:sz w:val="20"/>
          <w:szCs w:val="20"/>
        </w:rPr>
        <w:t xml:space="preserve">) </w:t>
      </w:r>
      <w:r w:rsidR="00DD42C3" w:rsidRPr="00854381">
        <w:rPr>
          <w:sz w:val="20"/>
          <w:szCs w:val="20"/>
        </w:rPr>
        <w:t>i</w:t>
      </w:r>
      <w:r w:rsidRPr="00854381">
        <w:rPr>
          <w:sz w:val="20"/>
          <w:szCs w:val="20"/>
        </w:rPr>
        <w:t xml:space="preserve">ntroduced the load transferred from a bored cast – in – situ pile socketed 1.5 m into hard rock, instrumented with electrical resisting type strain gauges. The pile was 1.4 m diameter and 18.8 m length. The pile was tested up to 1.5 times the design load. The total settlement </w:t>
      </w:r>
      <w:r w:rsidRPr="00854381">
        <w:rPr>
          <w:sz w:val="20"/>
          <w:szCs w:val="20"/>
        </w:rPr>
        <w:lastRenderedPageBreak/>
        <w:t>3.907 mm, rebound 3.595 mm and net settlement 0.312 mm. The maximum load is mobilized at the depth from -6.87 m to -9.90 m level. Nearly 400 t load was mobilized in weathered rock layers, 200 t mobilized in hard rock layer and 200 t mobilized in the top layer of moorum fill strata of total applied load of 900 t. For the end bearing only 100 t load was taken by the hard rock. The results were clearly show that the maximum load is shared by the frictional resistance than end bearing resistance.</w:t>
      </w:r>
    </w:p>
    <w:p w:rsidR="00A60D2F" w:rsidRPr="00854381" w:rsidRDefault="008B6EE0" w:rsidP="00043F67">
      <w:pPr>
        <w:bidi w:val="0"/>
        <w:snapToGrid w:val="0"/>
        <w:ind w:firstLine="425"/>
        <w:jc w:val="both"/>
        <w:rPr>
          <w:sz w:val="20"/>
          <w:szCs w:val="20"/>
        </w:rPr>
      </w:pPr>
      <w:r w:rsidRPr="00854381">
        <w:rPr>
          <w:b/>
          <w:bCs/>
          <w:sz w:val="20"/>
          <w:szCs w:val="20"/>
        </w:rPr>
        <w:t>Chow</w:t>
      </w:r>
      <w:r w:rsidR="00DD42C3" w:rsidRPr="00854381">
        <w:rPr>
          <w:b/>
          <w:bCs/>
          <w:sz w:val="20"/>
          <w:szCs w:val="20"/>
        </w:rPr>
        <w:t>, H</w:t>
      </w:r>
      <w:r w:rsidRPr="00854381">
        <w:rPr>
          <w:b/>
          <w:bCs/>
          <w:sz w:val="20"/>
          <w:szCs w:val="20"/>
        </w:rPr>
        <w:t>.S.W. et al. (2006</w:t>
      </w:r>
      <w:r w:rsidR="00DD42C3" w:rsidRPr="00854381">
        <w:rPr>
          <w:b/>
          <w:bCs/>
          <w:sz w:val="20"/>
          <w:szCs w:val="20"/>
        </w:rPr>
        <w:t xml:space="preserve">) </w:t>
      </w:r>
      <w:r w:rsidR="00DD42C3" w:rsidRPr="00854381">
        <w:rPr>
          <w:sz w:val="20"/>
          <w:szCs w:val="20"/>
        </w:rPr>
        <w:t>a</w:t>
      </w:r>
      <w:r w:rsidRPr="00854381">
        <w:rPr>
          <w:sz w:val="20"/>
          <w:szCs w:val="20"/>
        </w:rPr>
        <w:t>nalyzed</w:t>
      </w:r>
      <w:r w:rsidR="00AD53AB" w:rsidRPr="00854381">
        <w:rPr>
          <w:sz w:val="20"/>
          <w:szCs w:val="20"/>
        </w:rPr>
        <w:t xml:space="preserve"> </w:t>
      </w:r>
      <w:r w:rsidRPr="00854381">
        <w:rPr>
          <w:sz w:val="20"/>
          <w:szCs w:val="20"/>
        </w:rPr>
        <w:t xml:space="preserve">the </w:t>
      </w:r>
      <w:r w:rsidR="005A6906" w:rsidRPr="00854381">
        <w:rPr>
          <w:sz w:val="20"/>
          <w:szCs w:val="20"/>
        </w:rPr>
        <w:t>Pile- raft behavior</w:t>
      </w:r>
      <w:r w:rsidRPr="00854381">
        <w:rPr>
          <w:sz w:val="20"/>
          <w:szCs w:val="20"/>
        </w:rPr>
        <w:t xml:space="preserve"> subjected to horizontal and vertical loadings has been of particular interest in foundation engineering. </w:t>
      </w:r>
      <w:r w:rsidR="00BD616E" w:rsidRPr="00854381">
        <w:rPr>
          <w:sz w:val="20"/>
          <w:szCs w:val="20"/>
        </w:rPr>
        <w:t>Several researchers studied the effect of vertical loading but the effect of horizontal loadings has not received much attention</w:t>
      </w:r>
      <w:r w:rsidRPr="00854381">
        <w:rPr>
          <w:sz w:val="20"/>
          <w:szCs w:val="20"/>
        </w:rPr>
        <w:t xml:space="preserve">. </w:t>
      </w:r>
    </w:p>
    <w:p w:rsidR="00A44896" w:rsidRPr="00854381" w:rsidRDefault="00A60D2F" w:rsidP="00043F67">
      <w:pPr>
        <w:bidi w:val="0"/>
        <w:snapToGrid w:val="0"/>
        <w:ind w:firstLine="425"/>
        <w:jc w:val="both"/>
        <w:rPr>
          <w:sz w:val="20"/>
          <w:szCs w:val="20"/>
        </w:rPr>
      </w:pPr>
      <w:r w:rsidRPr="00854381">
        <w:rPr>
          <w:sz w:val="20"/>
          <w:szCs w:val="20"/>
        </w:rPr>
        <w:t xml:space="preserve">Finite </w:t>
      </w:r>
      <w:r w:rsidR="00854381" w:rsidRPr="00854381">
        <w:rPr>
          <w:sz w:val="20"/>
          <w:szCs w:val="20"/>
        </w:rPr>
        <w:t>method is</w:t>
      </w:r>
      <w:r w:rsidRPr="00854381">
        <w:rPr>
          <w:sz w:val="20"/>
          <w:szCs w:val="20"/>
        </w:rPr>
        <w:t xml:space="preserve"> used for the analysis of piled rafts. </w:t>
      </w:r>
      <w:r w:rsidR="00BC32B9" w:rsidRPr="00854381">
        <w:rPr>
          <w:sz w:val="20"/>
          <w:szCs w:val="20"/>
        </w:rPr>
        <w:t>T</w:t>
      </w:r>
      <w:r w:rsidRPr="00854381">
        <w:rPr>
          <w:sz w:val="20"/>
          <w:szCs w:val="20"/>
        </w:rPr>
        <w:t>he behavior of piled rafts supported by piles of different lengths will be examined when the raft is subjected to both vertical and horizontal loads.</w:t>
      </w:r>
    </w:p>
    <w:p w:rsidR="00A07587" w:rsidRPr="00854381" w:rsidRDefault="00A44896" w:rsidP="00043F67">
      <w:pPr>
        <w:bidi w:val="0"/>
        <w:snapToGrid w:val="0"/>
        <w:ind w:firstLine="425"/>
        <w:jc w:val="both"/>
        <w:rPr>
          <w:sz w:val="20"/>
          <w:szCs w:val="20"/>
        </w:rPr>
        <w:sectPr w:rsidR="00A07587" w:rsidRPr="00854381" w:rsidSect="00521FE4">
          <w:type w:val="continuous"/>
          <w:pgSz w:w="12240" w:h="15840" w:code="9"/>
          <w:pgMar w:top="1440" w:right="1440" w:bottom="1440" w:left="1440" w:header="720" w:footer="720" w:gutter="0"/>
          <w:cols w:num="2" w:space="600"/>
          <w:docGrid w:linePitch="360"/>
        </w:sectPr>
      </w:pPr>
      <w:r w:rsidRPr="00854381">
        <w:rPr>
          <w:b/>
          <w:bCs/>
          <w:sz w:val="20"/>
          <w:szCs w:val="20"/>
          <w:lang w:eastAsia="ar-SA" w:bidi="ar-EG"/>
        </w:rPr>
        <w:t>El Sawwaf (2010</w:t>
      </w:r>
      <w:r w:rsidR="00DD42C3" w:rsidRPr="00854381">
        <w:rPr>
          <w:b/>
          <w:bCs/>
          <w:sz w:val="20"/>
          <w:szCs w:val="20"/>
          <w:lang w:eastAsia="ar-SA" w:bidi="ar-EG"/>
        </w:rPr>
        <w:t xml:space="preserve">) </w:t>
      </w:r>
      <w:r w:rsidR="00DD42C3" w:rsidRPr="00854381">
        <w:rPr>
          <w:sz w:val="20"/>
          <w:szCs w:val="20"/>
        </w:rPr>
        <w:t>p</w:t>
      </w:r>
      <w:r w:rsidRPr="00854381">
        <w:rPr>
          <w:sz w:val="20"/>
          <w:szCs w:val="20"/>
        </w:rPr>
        <w:t xml:space="preserve">erformed an experimental investigation to study the effects of pile length, number of piles, relative density of sand, and load eccentricity on the load settlement behavior of piled raft. It was investigated that the efficiency of the piled raft system depends on the load eccentricity ratio, pile arrangement and relative density; increasing the </w:t>
      </w:r>
    </w:p>
    <w:p w:rsidR="00A44896" w:rsidRPr="00854381" w:rsidRDefault="00A44896" w:rsidP="00A07587">
      <w:pPr>
        <w:bidi w:val="0"/>
        <w:snapToGrid w:val="0"/>
        <w:jc w:val="both"/>
        <w:rPr>
          <w:sz w:val="20"/>
          <w:szCs w:val="20"/>
        </w:rPr>
      </w:pPr>
      <w:r w:rsidRPr="00854381">
        <w:rPr>
          <w:sz w:val="20"/>
          <w:szCs w:val="20"/>
        </w:rPr>
        <w:lastRenderedPageBreak/>
        <w:t>number of piles could only lead to reduction of settlement until reaches a certain value</w:t>
      </w:r>
      <w:r w:rsidR="00D0053F" w:rsidRPr="00854381">
        <w:rPr>
          <w:sz w:val="20"/>
          <w:szCs w:val="20"/>
        </w:rPr>
        <w:t>.</w:t>
      </w:r>
    </w:p>
    <w:p w:rsidR="008B6EE0" w:rsidRPr="00854381" w:rsidRDefault="008B6EE0" w:rsidP="00043F67">
      <w:pPr>
        <w:bidi w:val="0"/>
        <w:snapToGrid w:val="0"/>
        <w:ind w:firstLine="425"/>
        <w:jc w:val="both"/>
        <w:rPr>
          <w:sz w:val="20"/>
          <w:szCs w:val="20"/>
        </w:rPr>
      </w:pPr>
      <w:r w:rsidRPr="00854381">
        <w:rPr>
          <w:b/>
          <w:bCs/>
          <w:sz w:val="20"/>
          <w:szCs w:val="20"/>
        </w:rPr>
        <w:t>Poulos, H.G. et al. (2011</w:t>
      </w:r>
      <w:r w:rsidR="00DD42C3" w:rsidRPr="00854381">
        <w:rPr>
          <w:b/>
          <w:bCs/>
          <w:sz w:val="20"/>
          <w:szCs w:val="20"/>
        </w:rPr>
        <w:t xml:space="preserve">) </w:t>
      </w:r>
      <w:r w:rsidR="00DD42C3" w:rsidRPr="00854381">
        <w:rPr>
          <w:sz w:val="20"/>
          <w:szCs w:val="20"/>
        </w:rPr>
        <w:t>p</w:t>
      </w:r>
      <w:r w:rsidR="006E09C0" w:rsidRPr="00854381">
        <w:rPr>
          <w:sz w:val="20"/>
          <w:szCs w:val="20"/>
        </w:rPr>
        <w:t xml:space="preserve">resented some principles </w:t>
      </w:r>
      <w:r w:rsidR="00C73E6B" w:rsidRPr="00854381">
        <w:rPr>
          <w:sz w:val="20"/>
          <w:szCs w:val="20"/>
        </w:rPr>
        <w:t xml:space="preserve">for designing </w:t>
      </w:r>
      <w:r w:rsidR="00485BA0" w:rsidRPr="00854381">
        <w:rPr>
          <w:sz w:val="20"/>
          <w:szCs w:val="20"/>
        </w:rPr>
        <w:t>foundation.</w:t>
      </w:r>
      <w:r w:rsidRPr="00854381">
        <w:rPr>
          <w:sz w:val="20"/>
          <w:szCs w:val="20"/>
        </w:rPr>
        <w:t xml:space="preserve"> The advantages of using a piled raft will then be described with respect to two cases: a small pile group subjected to lateral loading, and then the design of the Incheon Tower in South Korea</w:t>
      </w:r>
      <w:r w:rsidR="00FC13D5" w:rsidRPr="00854381">
        <w:rPr>
          <w:sz w:val="20"/>
          <w:szCs w:val="20"/>
        </w:rPr>
        <w:t xml:space="preserve">. </w:t>
      </w:r>
      <w:r w:rsidRPr="00854381">
        <w:rPr>
          <w:sz w:val="20"/>
          <w:szCs w:val="20"/>
        </w:rPr>
        <w:t>Attention will be focused on the improvement in the foundation performance due to the raft being in contact with, and embedded within, the soil.</w:t>
      </w:r>
    </w:p>
    <w:p w:rsidR="00DD42C3" w:rsidRPr="00854381" w:rsidRDefault="00A44896" w:rsidP="00043F67">
      <w:pPr>
        <w:bidi w:val="0"/>
        <w:snapToGrid w:val="0"/>
        <w:ind w:firstLine="425"/>
        <w:jc w:val="both"/>
        <w:rPr>
          <w:sz w:val="20"/>
          <w:szCs w:val="20"/>
        </w:rPr>
      </w:pPr>
      <w:r w:rsidRPr="00854381">
        <w:rPr>
          <w:b/>
          <w:bCs/>
          <w:sz w:val="20"/>
          <w:szCs w:val="20"/>
          <w:lang w:eastAsia="ar-SA" w:bidi="ar-EG"/>
        </w:rPr>
        <w:t>Kiyoshi, Y. et al. (2014</w:t>
      </w:r>
      <w:r w:rsidR="00DD42C3" w:rsidRPr="00854381">
        <w:rPr>
          <w:b/>
          <w:bCs/>
          <w:sz w:val="20"/>
          <w:szCs w:val="20"/>
          <w:lang w:eastAsia="ar-SA" w:bidi="ar-EG"/>
        </w:rPr>
        <w:t xml:space="preserve">) </w:t>
      </w:r>
      <w:r w:rsidR="00DD42C3" w:rsidRPr="00854381">
        <w:rPr>
          <w:sz w:val="20"/>
          <w:szCs w:val="20"/>
        </w:rPr>
        <w:t>s</w:t>
      </w:r>
      <w:r w:rsidRPr="00854381">
        <w:rPr>
          <w:sz w:val="20"/>
          <w:szCs w:val="20"/>
        </w:rPr>
        <w:t>tudied the behavior of sharing load between raft and piles based on the monitoring of eleven structures. For three of the structures, foundation behavior during the Tohoku Earthquake was monitored. No changes in sharing load were noticed after the earthquake for the investigated buildings and the load carried by piles ratio to the effective load decreased when pile spacing increase</w:t>
      </w:r>
      <w:r w:rsidR="00DD42C3" w:rsidRPr="00854381">
        <w:rPr>
          <w:sz w:val="20"/>
          <w:szCs w:val="20"/>
        </w:rPr>
        <w:t>d.</w:t>
      </w:r>
    </w:p>
    <w:p w:rsidR="002C5FD0" w:rsidRPr="00854381" w:rsidRDefault="008B6EE0" w:rsidP="00043F67">
      <w:pPr>
        <w:bidi w:val="0"/>
        <w:snapToGrid w:val="0"/>
        <w:ind w:firstLine="425"/>
        <w:jc w:val="both"/>
        <w:rPr>
          <w:sz w:val="20"/>
          <w:szCs w:val="20"/>
        </w:rPr>
      </w:pPr>
      <w:r w:rsidRPr="00854381">
        <w:rPr>
          <w:b/>
          <w:bCs/>
          <w:sz w:val="20"/>
          <w:szCs w:val="20"/>
        </w:rPr>
        <w:t>Hegazy, A. A. (2016</w:t>
      </w:r>
      <w:r w:rsidR="00DD42C3" w:rsidRPr="00854381">
        <w:rPr>
          <w:b/>
          <w:bCs/>
          <w:sz w:val="20"/>
          <w:szCs w:val="20"/>
        </w:rPr>
        <w:t xml:space="preserve">) </w:t>
      </w:r>
      <w:r w:rsidR="00DD42C3" w:rsidRPr="00854381">
        <w:rPr>
          <w:sz w:val="20"/>
          <w:szCs w:val="20"/>
        </w:rPr>
        <w:t>s</w:t>
      </w:r>
      <w:r w:rsidR="00380D0F" w:rsidRPr="00854381">
        <w:rPr>
          <w:sz w:val="20"/>
          <w:szCs w:val="20"/>
        </w:rPr>
        <w:t>tudied the effect of lateral load on pile-Raft foundation. A</w:t>
      </w:r>
      <w:r w:rsidRPr="00854381">
        <w:rPr>
          <w:sz w:val="20"/>
          <w:szCs w:val="20"/>
        </w:rPr>
        <w:t xml:space="preserve"> method for the analysis of piled-raft foundations using three-dimen</w:t>
      </w:r>
      <w:r w:rsidR="008C6B95" w:rsidRPr="00854381">
        <w:rPr>
          <w:sz w:val="20"/>
          <w:szCs w:val="20"/>
        </w:rPr>
        <w:t>sional finite element (FLAC-3D)</w:t>
      </w:r>
      <w:r w:rsidR="00DD42C3" w:rsidRPr="00854381">
        <w:rPr>
          <w:sz w:val="20"/>
          <w:szCs w:val="20"/>
        </w:rPr>
        <w:t>. H</w:t>
      </w:r>
      <w:r w:rsidR="00947337" w:rsidRPr="00854381">
        <w:rPr>
          <w:sz w:val="20"/>
          <w:szCs w:val="20"/>
        </w:rPr>
        <w:t>owever</w:t>
      </w:r>
      <w:r w:rsidR="00A31076" w:rsidRPr="00854381">
        <w:rPr>
          <w:sz w:val="20"/>
          <w:szCs w:val="20"/>
        </w:rPr>
        <w:t xml:space="preserve">, needing to studding the </w:t>
      </w:r>
      <w:r w:rsidR="00A07702" w:rsidRPr="00854381">
        <w:rPr>
          <w:sz w:val="20"/>
          <w:szCs w:val="20"/>
        </w:rPr>
        <w:t>behavior of pile</w:t>
      </w:r>
      <w:r w:rsidR="00A31076" w:rsidRPr="00854381">
        <w:rPr>
          <w:sz w:val="20"/>
          <w:szCs w:val="20"/>
        </w:rPr>
        <w:t xml:space="preserve"> raft foundation</w:t>
      </w:r>
      <w:r w:rsidR="00A07702" w:rsidRPr="00854381">
        <w:rPr>
          <w:sz w:val="20"/>
          <w:szCs w:val="20"/>
        </w:rPr>
        <w:t xml:space="preserve"> under lateral loads doesn’t take more attention in most </w:t>
      </w:r>
      <w:r w:rsidR="002C5FD0" w:rsidRPr="00854381">
        <w:rPr>
          <w:sz w:val="20"/>
          <w:szCs w:val="20"/>
        </w:rPr>
        <w:t xml:space="preserve">researcher. </w:t>
      </w:r>
    </w:p>
    <w:p w:rsidR="00FA7C57" w:rsidRPr="00854381" w:rsidRDefault="00FA7C57" w:rsidP="00043F67">
      <w:pPr>
        <w:bidi w:val="0"/>
        <w:snapToGrid w:val="0"/>
        <w:ind w:firstLine="425"/>
        <w:jc w:val="both"/>
        <w:rPr>
          <w:color w:val="000000"/>
          <w:sz w:val="20"/>
          <w:szCs w:val="20"/>
        </w:rPr>
      </w:pPr>
      <w:r w:rsidRPr="00854381">
        <w:rPr>
          <w:b/>
          <w:bCs/>
          <w:color w:val="000000"/>
          <w:sz w:val="20"/>
          <w:szCs w:val="20"/>
        </w:rPr>
        <w:t xml:space="preserve">El-samny et al </w:t>
      </w:r>
      <w:r w:rsidR="00AD53AB" w:rsidRPr="00854381">
        <w:rPr>
          <w:b/>
          <w:bCs/>
          <w:color w:val="000000"/>
          <w:sz w:val="20"/>
          <w:szCs w:val="20"/>
        </w:rPr>
        <w:t>[ (</w:t>
      </w:r>
      <w:r w:rsidRPr="00854381">
        <w:rPr>
          <w:b/>
          <w:bCs/>
          <w:color w:val="000000"/>
          <w:sz w:val="20"/>
          <w:szCs w:val="20"/>
        </w:rPr>
        <w:t xml:space="preserve">2017)-a] </w:t>
      </w:r>
      <w:r w:rsidRPr="00854381">
        <w:rPr>
          <w:color w:val="000000"/>
          <w:sz w:val="20"/>
          <w:szCs w:val="20"/>
        </w:rPr>
        <w:t>investigated the ultimate capacity, settlement and efficiency of</w:t>
      </w:r>
      <w:r w:rsidR="007A2650" w:rsidRPr="00854381">
        <w:rPr>
          <w:color w:val="000000"/>
          <w:sz w:val="20"/>
          <w:szCs w:val="20"/>
        </w:rPr>
        <w:t xml:space="preserve"> </w:t>
      </w:r>
      <w:r w:rsidRPr="00854381">
        <w:rPr>
          <w:color w:val="000000"/>
          <w:sz w:val="20"/>
          <w:szCs w:val="20"/>
        </w:rPr>
        <w:t>pile groups in sandy soil. An experimental program was conducted to study the group efficiency. However, the experimental program consisted of testing single pile, pile groups of</w:t>
      </w:r>
      <w:r w:rsidR="007A2650" w:rsidRPr="00854381">
        <w:rPr>
          <w:color w:val="000000"/>
          <w:sz w:val="20"/>
          <w:szCs w:val="20"/>
        </w:rPr>
        <w:t xml:space="preserve"> </w:t>
      </w:r>
      <w:r w:rsidRPr="00854381">
        <w:rPr>
          <w:color w:val="000000"/>
          <w:sz w:val="20"/>
          <w:szCs w:val="20"/>
        </w:rPr>
        <w:t>two, three and four piles in sand under axial compression load. The spacing between piles</w:t>
      </w:r>
      <w:r w:rsidR="007A2650" w:rsidRPr="00854381">
        <w:rPr>
          <w:color w:val="000000"/>
          <w:sz w:val="20"/>
          <w:szCs w:val="20"/>
        </w:rPr>
        <w:t xml:space="preserve"> </w:t>
      </w:r>
      <w:r w:rsidRPr="00854381">
        <w:rPr>
          <w:color w:val="000000"/>
          <w:sz w:val="20"/>
          <w:szCs w:val="20"/>
        </w:rPr>
        <w:t xml:space="preserve">kept three diameters of piles. It was found that group efficiency of pile groups (2, 3 and 4 piles) </w:t>
      </w:r>
      <w:r w:rsidR="007A2650" w:rsidRPr="00854381">
        <w:rPr>
          <w:color w:val="000000"/>
          <w:sz w:val="20"/>
          <w:szCs w:val="20"/>
        </w:rPr>
        <w:t xml:space="preserve"> </w:t>
      </w:r>
      <w:r w:rsidRPr="00854381">
        <w:rPr>
          <w:color w:val="000000"/>
          <w:sz w:val="20"/>
          <w:szCs w:val="20"/>
        </w:rPr>
        <w:t>increases with increasing number of piles.</w:t>
      </w:r>
    </w:p>
    <w:p w:rsidR="00AD53AB" w:rsidRPr="00854381" w:rsidRDefault="00FA7C57" w:rsidP="00043F67">
      <w:pPr>
        <w:bidi w:val="0"/>
        <w:snapToGrid w:val="0"/>
        <w:ind w:firstLine="425"/>
        <w:jc w:val="both"/>
        <w:rPr>
          <w:color w:val="000000"/>
          <w:sz w:val="20"/>
          <w:szCs w:val="20"/>
        </w:rPr>
      </w:pPr>
      <w:r w:rsidRPr="00854381">
        <w:rPr>
          <w:b/>
          <w:bCs/>
          <w:color w:val="000000"/>
          <w:sz w:val="20"/>
          <w:szCs w:val="20"/>
        </w:rPr>
        <w:t xml:space="preserve">El-samny et al. </w:t>
      </w:r>
      <w:r w:rsidR="00AD53AB" w:rsidRPr="00854381">
        <w:rPr>
          <w:b/>
          <w:bCs/>
          <w:color w:val="000000"/>
          <w:sz w:val="20"/>
          <w:szCs w:val="20"/>
        </w:rPr>
        <w:t>[ (</w:t>
      </w:r>
      <w:r w:rsidRPr="00854381">
        <w:rPr>
          <w:b/>
          <w:bCs/>
          <w:color w:val="000000"/>
          <w:sz w:val="20"/>
          <w:szCs w:val="20"/>
        </w:rPr>
        <w:t xml:space="preserve">2017)-b] </w:t>
      </w:r>
      <w:r w:rsidRPr="00854381">
        <w:rPr>
          <w:color w:val="000000"/>
          <w:sz w:val="20"/>
          <w:szCs w:val="20"/>
        </w:rPr>
        <w:t>investigated the load shearing between soil and pile raft</w:t>
      </w:r>
      <w:r w:rsidR="007A2650" w:rsidRPr="00854381">
        <w:rPr>
          <w:color w:val="000000"/>
          <w:sz w:val="20"/>
          <w:szCs w:val="20"/>
        </w:rPr>
        <w:t xml:space="preserve"> </w:t>
      </w:r>
      <w:r w:rsidRPr="00854381">
        <w:rPr>
          <w:color w:val="000000"/>
          <w:sz w:val="20"/>
          <w:szCs w:val="20"/>
        </w:rPr>
        <w:t>cohesion-less soil. An experimental program was conducted to study the distribution of</w:t>
      </w:r>
      <w:r w:rsidR="007A2650" w:rsidRPr="00854381">
        <w:rPr>
          <w:color w:val="000000"/>
          <w:sz w:val="20"/>
          <w:szCs w:val="20"/>
        </w:rPr>
        <w:t xml:space="preserve"> </w:t>
      </w:r>
      <w:r w:rsidRPr="00854381">
        <w:rPr>
          <w:color w:val="000000"/>
          <w:sz w:val="20"/>
          <w:szCs w:val="20"/>
        </w:rPr>
        <w:t>applying loads at the lower parts of founded soil as well as pile raft. However, the experimental</w:t>
      </w:r>
      <w:r w:rsidR="007A2650" w:rsidRPr="00854381">
        <w:rPr>
          <w:color w:val="000000"/>
          <w:sz w:val="20"/>
          <w:szCs w:val="20"/>
        </w:rPr>
        <w:t xml:space="preserve"> </w:t>
      </w:r>
      <w:r w:rsidRPr="00854381">
        <w:rPr>
          <w:color w:val="000000"/>
          <w:sz w:val="20"/>
          <w:szCs w:val="20"/>
        </w:rPr>
        <w:t>program consisted of testing single pile, pile groups of two, three, four, five and</w:t>
      </w:r>
      <w:r w:rsidR="007A2650" w:rsidRPr="00854381">
        <w:rPr>
          <w:color w:val="000000"/>
          <w:sz w:val="20"/>
          <w:szCs w:val="20"/>
        </w:rPr>
        <w:t xml:space="preserve"> </w:t>
      </w:r>
      <w:r w:rsidRPr="00854381">
        <w:rPr>
          <w:color w:val="000000"/>
          <w:sz w:val="20"/>
          <w:szCs w:val="20"/>
        </w:rPr>
        <w:t>six piles in sand under axial compression load. It was found that the percentage of the</w:t>
      </w:r>
      <w:r w:rsidR="007A2650" w:rsidRPr="00854381">
        <w:rPr>
          <w:color w:val="000000"/>
          <w:sz w:val="20"/>
          <w:szCs w:val="20"/>
        </w:rPr>
        <w:t xml:space="preserve"> </w:t>
      </w:r>
      <w:r w:rsidRPr="00854381">
        <w:rPr>
          <w:color w:val="000000"/>
          <w:sz w:val="20"/>
          <w:szCs w:val="20"/>
        </w:rPr>
        <w:t>transferred load of single pile at pile tip = 13.5% from the ultimate capacity.</w:t>
      </w:r>
    </w:p>
    <w:p w:rsidR="007B52F3" w:rsidRPr="00854381" w:rsidRDefault="00FA7C57" w:rsidP="00043F67">
      <w:pPr>
        <w:bidi w:val="0"/>
        <w:snapToGrid w:val="0"/>
        <w:ind w:firstLine="425"/>
        <w:jc w:val="both"/>
        <w:rPr>
          <w:color w:val="000000"/>
          <w:sz w:val="20"/>
          <w:szCs w:val="20"/>
        </w:rPr>
      </w:pPr>
      <w:r w:rsidRPr="00854381">
        <w:rPr>
          <w:b/>
          <w:bCs/>
          <w:color w:val="000000"/>
          <w:sz w:val="20"/>
          <w:szCs w:val="20"/>
        </w:rPr>
        <w:t xml:space="preserve">El-samny et al. </w:t>
      </w:r>
      <w:r w:rsidR="00AD53AB" w:rsidRPr="00854381">
        <w:rPr>
          <w:b/>
          <w:bCs/>
          <w:color w:val="000000"/>
          <w:sz w:val="20"/>
          <w:szCs w:val="20"/>
        </w:rPr>
        <w:t>[ (</w:t>
      </w:r>
      <w:r w:rsidRPr="00854381">
        <w:rPr>
          <w:b/>
          <w:bCs/>
          <w:color w:val="000000"/>
          <w:sz w:val="20"/>
          <w:szCs w:val="20"/>
        </w:rPr>
        <w:t xml:space="preserve">2017)-c] </w:t>
      </w:r>
      <w:r w:rsidRPr="00854381">
        <w:rPr>
          <w:color w:val="000000"/>
          <w:sz w:val="20"/>
          <w:szCs w:val="20"/>
        </w:rPr>
        <w:t>investigated theoretically and experimentally the settlement of</w:t>
      </w:r>
      <w:r w:rsidR="007A2650" w:rsidRPr="00854381">
        <w:rPr>
          <w:color w:val="000000"/>
          <w:sz w:val="20"/>
          <w:szCs w:val="20"/>
        </w:rPr>
        <w:t xml:space="preserve"> </w:t>
      </w:r>
      <w:r w:rsidRPr="00854381">
        <w:rPr>
          <w:color w:val="000000"/>
          <w:sz w:val="20"/>
          <w:szCs w:val="20"/>
        </w:rPr>
        <w:t>single pile and pile groups. An experimental program was conducted to study the settlement</w:t>
      </w:r>
      <w:r w:rsidR="007A2650" w:rsidRPr="00854381">
        <w:rPr>
          <w:color w:val="000000"/>
          <w:sz w:val="20"/>
          <w:szCs w:val="20"/>
        </w:rPr>
        <w:t xml:space="preserve"> </w:t>
      </w:r>
      <w:r w:rsidRPr="00854381">
        <w:rPr>
          <w:color w:val="000000"/>
          <w:sz w:val="20"/>
          <w:szCs w:val="20"/>
        </w:rPr>
        <w:t>of pile-raft. It was found that the settlement increases with increasing the number of piles. The</w:t>
      </w:r>
      <w:r w:rsidR="007A2650" w:rsidRPr="00854381">
        <w:rPr>
          <w:color w:val="000000"/>
          <w:sz w:val="20"/>
          <w:szCs w:val="20"/>
        </w:rPr>
        <w:t xml:space="preserve"> </w:t>
      </w:r>
      <w:r w:rsidRPr="00854381">
        <w:rPr>
          <w:color w:val="000000"/>
          <w:sz w:val="20"/>
          <w:szCs w:val="20"/>
        </w:rPr>
        <w:t>values of settlement were obtained from theoretical calculations greater than the values those</w:t>
      </w:r>
      <w:r w:rsidR="007A2650" w:rsidRPr="00854381">
        <w:rPr>
          <w:color w:val="000000"/>
          <w:sz w:val="20"/>
          <w:szCs w:val="20"/>
        </w:rPr>
        <w:t xml:space="preserve"> </w:t>
      </w:r>
      <w:r w:rsidRPr="00854381">
        <w:rPr>
          <w:color w:val="000000"/>
          <w:sz w:val="20"/>
          <w:szCs w:val="20"/>
        </w:rPr>
        <w:t>obtained from experimental program.</w:t>
      </w:r>
    </w:p>
    <w:p w:rsidR="00DD42C3" w:rsidRPr="00854381" w:rsidRDefault="007B52F3" w:rsidP="00043F67">
      <w:pPr>
        <w:bidi w:val="0"/>
        <w:snapToGrid w:val="0"/>
        <w:ind w:firstLine="425"/>
        <w:jc w:val="both"/>
        <w:rPr>
          <w:color w:val="000000"/>
          <w:sz w:val="20"/>
          <w:szCs w:val="20"/>
        </w:rPr>
      </w:pPr>
      <w:r w:rsidRPr="00854381">
        <w:rPr>
          <w:b/>
          <w:bCs/>
          <w:color w:val="000000"/>
          <w:sz w:val="20"/>
          <w:szCs w:val="20"/>
        </w:rPr>
        <w:lastRenderedPageBreak/>
        <w:t>El-samny</w:t>
      </w:r>
      <w:r w:rsidR="00FA7C57" w:rsidRPr="00854381">
        <w:rPr>
          <w:b/>
          <w:bCs/>
          <w:color w:val="000000"/>
          <w:sz w:val="20"/>
          <w:szCs w:val="20"/>
        </w:rPr>
        <w:t xml:space="preserve"> et al. (2018) </w:t>
      </w:r>
      <w:r w:rsidR="00FA7C57" w:rsidRPr="00854381">
        <w:rPr>
          <w:color w:val="000000"/>
          <w:sz w:val="20"/>
          <w:szCs w:val="20"/>
        </w:rPr>
        <w:t>studied the effect of group efficiency as well as the load distribution of</w:t>
      </w:r>
      <w:r w:rsidR="007A2650" w:rsidRPr="00854381">
        <w:rPr>
          <w:color w:val="000000"/>
          <w:sz w:val="20"/>
          <w:szCs w:val="20"/>
        </w:rPr>
        <w:t xml:space="preserve"> </w:t>
      </w:r>
      <w:r w:rsidR="00FA7C57" w:rsidRPr="00854381">
        <w:rPr>
          <w:color w:val="000000"/>
          <w:sz w:val="20"/>
          <w:szCs w:val="20"/>
        </w:rPr>
        <w:t>the friction along the pile shaft the load transferred to the tip of the pile and load transferred to</w:t>
      </w:r>
      <w:r w:rsidR="007A2650" w:rsidRPr="00854381">
        <w:rPr>
          <w:color w:val="000000"/>
          <w:sz w:val="20"/>
          <w:szCs w:val="20"/>
        </w:rPr>
        <w:t xml:space="preserve"> </w:t>
      </w:r>
      <w:r w:rsidR="00FA7C57" w:rsidRPr="00854381">
        <w:rPr>
          <w:color w:val="000000"/>
          <w:sz w:val="20"/>
          <w:szCs w:val="20"/>
        </w:rPr>
        <w:t>soil underneath pile cap in pile groups in cohesion less soil have been presented. Three groups</w:t>
      </w:r>
      <w:r w:rsidR="007A2650" w:rsidRPr="00854381">
        <w:rPr>
          <w:color w:val="000000"/>
          <w:sz w:val="20"/>
          <w:szCs w:val="20"/>
        </w:rPr>
        <w:t xml:space="preserve"> </w:t>
      </w:r>
      <w:r w:rsidR="00FA7C57" w:rsidRPr="00854381">
        <w:rPr>
          <w:color w:val="000000"/>
          <w:sz w:val="20"/>
          <w:szCs w:val="20"/>
        </w:rPr>
        <w:t>of testing were performed in axial compression. First group load test was carried out on singl</w:t>
      </w:r>
      <w:r w:rsidR="00DD42C3" w:rsidRPr="00854381">
        <w:rPr>
          <w:color w:val="000000"/>
          <w:sz w:val="20"/>
          <w:szCs w:val="20"/>
        </w:rPr>
        <w:t>e.</w:t>
      </w:r>
    </w:p>
    <w:p w:rsidR="00D32328" w:rsidRPr="00854381" w:rsidRDefault="00D32328" w:rsidP="00043F67">
      <w:pPr>
        <w:bidi w:val="0"/>
        <w:snapToGrid w:val="0"/>
        <w:ind w:firstLine="425"/>
        <w:jc w:val="both"/>
        <w:rPr>
          <w:color w:val="000000"/>
          <w:sz w:val="20"/>
          <w:szCs w:val="20"/>
        </w:rPr>
      </w:pPr>
      <w:r w:rsidRPr="00854381">
        <w:rPr>
          <w:b/>
          <w:bCs/>
          <w:color w:val="000000"/>
          <w:sz w:val="20"/>
          <w:szCs w:val="20"/>
        </w:rPr>
        <w:t>El</w:t>
      </w:r>
      <w:r w:rsidR="0074559C" w:rsidRPr="00854381">
        <w:rPr>
          <w:b/>
          <w:bCs/>
          <w:color w:val="000000"/>
          <w:sz w:val="20"/>
          <w:szCs w:val="20"/>
        </w:rPr>
        <w:t>-</w:t>
      </w:r>
      <w:r w:rsidRPr="00854381">
        <w:rPr>
          <w:b/>
          <w:bCs/>
          <w:color w:val="000000"/>
          <w:sz w:val="20"/>
          <w:szCs w:val="20"/>
        </w:rPr>
        <w:t xml:space="preserve">samny et al. (2020) </w:t>
      </w:r>
      <w:r w:rsidRPr="00854381">
        <w:rPr>
          <w:color w:val="000000"/>
          <w:sz w:val="20"/>
          <w:szCs w:val="20"/>
        </w:rPr>
        <w:t>presented the effect of pile length on load sharing between piles and soil</w:t>
      </w:r>
      <w:r w:rsidR="007A2650" w:rsidRPr="00854381">
        <w:rPr>
          <w:color w:val="000000"/>
          <w:sz w:val="20"/>
          <w:szCs w:val="20"/>
        </w:rPr>
        <w:t xml:space="preserve"> </w:t>
      </w:r>
      <w:r w:rsidRPr="00854381">
        <w:rPr>
          <w:color w:val="000000"/>
          <w:sz w:val="20"/>
          <w:szCs w:val="20"/>
        </w:rPr>
        <w:t>and distribution of stress under soil before and after redistributed of load from soil to pile. Finite element package of a PLAXIS 3D version 2013. (</w:t>
      </w:r>
      <w:r w:rsidR="006C6826" w:rsidRPr="00854381">
        <w:rPr>
          <w:color w:val="000000"/>
          <w:sz w:val="20"/>
          <w:szCs w:val="20"/>
        </w:rPr>
        <w:t>A</w:t>
      </w:r>
      <w:r w:rsidRPr="00854381">
        <w:rPr>
          <w:color w:val="000000"/>
          <w:sz w:val="20"/>
          <w:szCs w:val="20"/>
        </w:rPr>
        <w:t xml:space="preserve"> finite element </w:t>
      </w:r>
      <w:r w:rsidR="00854381" w:rsidRPr="00854381">
        <w:rPr>
          <w:color w:val="000000"/>
          <w:sz w:val="20"/>
          <w:szCs w:val="20"/>
        </w:rPr>
        <w:t>code for</w:t>
      </w:r>
      <w:r w:rsidRPr="00854381">
        <w:rPr>
          <w:color w:val="000000"/>
          <w:sz w:val="20"/>
          <w:szCs w:val="20"/>
        </w:rPr>
        <w:t xml:space="preserve"> soil and rock analysis) has been used</w:t>
      </w:r>
      <w:r w:rsidR="0074559C" w:rsidRPr="00854381">
        <w:rPr>
          <w:color w:val="000000"/>
          <w:sz w:val="20"/>
          <w:szCs w:val="20"/>
        </w:rPr>
        <w:t>.</w:t>
      </w:r>
      <w:r w:rsidR="00AD53AB" w:rsidRPr="00854381">
        <w:rPr>
          <w:color w:val="000000"/>
          <w:sz w:val="20"/>
          <w:szCs w:val="20"/>
        </w:rPr>
        <w:t xml:space="preserve"> </w:t>
      </w:r>
      <w:r w:rsidRPr="00854381">
        <w:rPr>
          <w:color w:val="000000"/>
          <w:sz w:val="20"/>
          <w:szCs w:val="20"/>
        </w:rPr>
        <w:t xml:space="preserve">It was found that Pile Length have </w:t>
      </w:r>
      <w:r w:rsidR="00854381" w:rsidRPr="00854381">
        <w:rPr>
          <w:color w:val="000000"/>
          <w:sz w:val="20"/>
          <w:szCs w:val="20"/>
        </w:rPr>
        <w:t>a great</w:t>
      </w:r>
      <w:r w:rsidRPr="00854381">
        <w:rPr>
          <w:color w:val="000000"/>
          <w:sz w:val="20"/>
          <w:szCs w:val="20"/>
        </w:rPr>
        <w:t xml:space="preserve"> effect on load sharing as increasing pile length increase load carries by pile.</w:t>
      </w:r>
    </w:p>
    <w:p w:rsidR="00D32328" w:rsidRPr="00854381" w:rsidRDefault="00EF5FF5" w:rsidP="00043F67">
      <w:pPr>
        <w:bidi w:val="0"/>
        <w:snapToGrid w:val="0"/>
        <w:ind w:firstLine="425"/>
        <w:jc w:val="both"/>
        <w:rPr>
          <w:color w:val="000000"/>
          <w:sz w:val="20"/>
          <w:szCs w:val="20"/>
        </w:rPr>
      </w:pPr>
      <w:r w:rsidRPr="00854381">
        <w:rPr>
          <w:b/>
          <w:bCs/>
          <w:color w:val="000000"/>
          <w:sz w:val="20"/>
          <w:szCs w:val="20"/>
        </w:rPr>
        <w:t>El</w:t>
      </w:r>
      <w:r w:rsidR="0074559C" w:rsidRPr="00854381">
        <w:rPr>
          <w:b/>
          <w:bCs/>
          <w:color w:val="000000"/>
          <w:sz w:val="20"/>
          <w:szCs w:val="20"/>
        </w:rPr>
        <w:t>-</w:t>
      </w:r>
      <w:r w:rsidRPr="00854381">
        <w:rPr>
          <w:b/>
          <w:bCs/>
          <w:color w:val="000000"/>
          <w:sz w:val="20"/>
          <w:szCs w:val="20"/>
        </w:rPr>
        <w:t>samny et al. (2020</w:t>
      </w:r>
      <w:r w:rsidR="00DD42C3" w:rsidRPr="00854381">
        <w:rPr>
          <w:b/>
          <w:bCs/>
          <w:color w:val="000000"/>
          <w:sz w:val="20"/>
          <w:szCs w:val="20"/>
        </w:rPr>
        <w:t xml:space="preserve">) </w:t>
      </w:r>
      <w:r w:rsidR="00DD42C3" w:rsidRPr="00854381">
        <w:rPr>
          <w:color w:val="000000"/>
          <w:sz w:val="20"/>
          <w:szCs w:val="20"/>
        </w:rPr>
        <w:t>s</w:t>
      </w:r>
      <w:r w:rsidRPr="00854381">
        <w:rPr>
          <w:color w:val="000000"/>
          <w:sz w:val="20"/>
          <w:szCs w:val="20"/>
        </w:rPr>
        <w:t xml:space="preserve">tudied effect of spacing between </w:t>
      </w:r>
      <w:r w:rsidR="00854381" w:rsidRPr="00854381">
        <w:rPr>
          <w:color w:val="000000"/>
          <w:sz w:val="20"/>
          <w:szCs w:val="20"/>
        </w:rPr>
        <w:t>piles and</w:t>
      </w:r>
      <w:r w:rsidRPr="00854381">
        <w:rPr>
          <w:color w:val="000000"/>
          <w:sz w:val="20"/>
          <w:szCs w:val="20"/>
        </w:rPr>
        <w:t xml:space="preserve"> load underneath pile cap. Furthermore, the distribution of load on pile after redistributed </w:t>
      </w:r>
      <w:r w:rsidR="00854381" w:rsidRPr="00854381">
        <w:rPr>
          <w:color w:val="000000"/>
          <w:sz w:val="20"/>
          <w:szCs w:val="20"/>
        </w:rPr>
        <w:t>of load</w:t>
      </w:r>
      <w:r w:rsidRPr="00854381">
        <w:rPr>
          <w:color w:val="000000"/>
          <w:sz w:val="20"/>
          <w:szCs w:val="20"/>
        </w:rPr>
        <w:t xml:space="preserve"> from soil. The program consisted of installing four piles (Lp=1.5m, D=0.15 m) with </w:t>
      </w:r>
      <w:r w:rsidR="00854381" w:rsidRPr="00854381">
        <w:rPr>
          <w:color w:val="000000"/>
          <w:sz w:val="20"/>
          <w:szCs w:val="20"/>
        </w:rPr>
        <w:t>various spacing</w:t>
      </w:r>
      <w:r w:rsidRPr="00854381">
        <w:rPr>
          <w:color w:val="000000"/>
          <w:sz w:val="20"/>
          <w:szCs w:val="20"/>
        </w:rPr>
        <w:t xml:space="preserve"> where (Sp=3D, 4D, 5D and 6D) and the piles supported a square steel plate (1.20 X1.20) m and the plate support I-beam to ensure the load distributed uniformly from the hydraulic </w:t>
      </w:r>
      <w:r w:rsidR="00854381" w:rsidRPr="00854381">
        <w:rPr>
          <w:color w:val="000000"/>
          <w:sz w:val="20"/>
          <w:szCs w:val="20"/>
        </w:rPr>
        <w:t>jack to</w:t>
      </w:r>
      <w:r w:rsidRPr="00854381">
        <w:rPr>
          <w:color w:val="000000"/>
          <w:sz w:val="20"/>
          <w:szCs w:val="20"/>
        </w:rPr>
        <w:t xml:space="preserve"> piles in dense compacted sand placed in a soil chamber, and subjected to compressive </w:t>
      </w:r>
      <w:r w:rsidR="00854381" w:rsidRPr="00854381">
        <w:rPr>
          <w:color w:val="000000"/>
          <w:sz w:val="20"/>
          <w:szCs w:val="20"/>
        </w:rPr>
        <w:t>axial load</w:t>
      </w:r>
      <w:r w:rsidRPr="00854381">
        <w:rPr>
          <w:color w:val="000000"/>
          <w:sz w:val="20"/>
          <w:szCs w:val="20"/>
        </w:rPr>
        <w:t>.</w:t>
      </w:r>
    </w:p>
    <w:p w:rsidR="00476D1F" w:rsidRPr="00854381" w:rsidRDefault="00476D1F" w:rsidP="00043F67">
      <w:pPr>
        <w:bidi w:val="0"/>
        <w:snapToGrid w:val="0"/>
        <w:jc w:val="both"/>
        <w:rPr>
          <w:b/>
          <w:bCs/>
          <w:sz w:val="20"/>
          <w:szCs w:val="20"/>
          <w:lang w:bidi="ar-EG"/>
        </w:rPr>
      </w:pPr>
    </w:p>
    <w:p w:rsidR="004A677D" w:rsidRPr="00854381" w:rsidRDefault="0061437C" w:rsidP="00043F67">
      <w:pPr>
        <w:bidi w:val="0"/>
        <w:snapToGrid w:val="0"/>
        <w:jc w:val="both"/>
        <w:rPr>
          <w:b/>
          <w:bCs/>
          <w:sz w:val="20"/>
          <w:szCs w:val="20"/>
          <w:lang w:bidi="ar-EG"/>
        </w:rPr>
      </w:pPr>
      <w:r w:rsidRPr="00854381">
        <w:rPr>
          <w:b/>
          <w:bCs/>
          <w:sz w:val="20"/>
          <w:szCs w:val="20"/>
          <w:lang w:bidi="ar-EG"/>
        </w:rPr>
        <w:t>2-Finite element analysis:</w:t>
      </w:r>
    </w:p>
    <w:p w:rsidR="00EE1C49" w:rsidRPr="00854381" w:rsidRDefault="00EE1C49" w:rsidP="00043F67">
      <w:pPr>
        <w:bidi w:val="0"/>
        <w:snapToGrid w:val="0"/>
        <w:ind w:firstLine="425"/>
        <w:jc w:val="both"/>
        <w:rPr>
          <w:sz w:val="20"/>
          <w:szCs w:val="20"/>
          <w:lang w:bidi="ar-EG"/>
        </w:rPr>
      </w:pPr>
      <w:r w:rsidRPr="00854381">
        <w:rPr>
          <w:sz w:val="20"/>
          <w:szCs w:val="20"/>
          <w:lang w:bidi="ar-EG"/>
        </w:rPr>
        <w:t xml:space="preserve">The </w:t>
      </w:r>
      <w:r w:rsidR="00C17E15" w:rsidRPr="00854381">
        <w:rPr>
          <w:sz w:val="20"/>
          <w:szCs w:val="20"/>
          <w:lang w:bidi="ar-EG"/>
        </w:rPr>
        <w:t>used</w:t>
      </w:r>
      <w:r w:rsidRPr="00854381">
        <w:rPr>
          <w:sz w:val="20"/>
          <w:szCs w:val="20"/>
          <w:lang w:bidi="ar-EG"/>
        </w:rPr>
        <w:t xml:space="preserve"> computer program for proposal a three-dimensional finite element model in order to simulate theoretically </w:t>
      </w:r>
      <w:r w:rsidR="000A455D" w:rsidRPr="00854381">
        <w:rPr>
          <w:sz w:val="20"/>
          <w:szCs w:val="20"/>
          <w:lang w:bidi="ar-EG"/>
        </w:rPr>
        <w:t xml:space="preserve">effect of spacing between piles on pile raft </w:t>
      </w:r>
      <w:r w:rsidR="00854381" w:rsidRPr="00854381">
        <w:rPr>
          <w:sz w:val="20"/>
          <w:szCs w:val="20"/>
          <w:lang w:bidi="ar-EG"/>
        </w:rPr>
        <w:t>foundation is</w:t>
      </w:r>
      <w:r w:rsidRPr="00854381">
        <w:rPr>
          <w:sz w:val="20"/>
          <w:szCs w:val="20"/>
          <w:lang w:bidi="ar-EG"/>
        </w:rPr>
        <w:t xml:space="preserve"> a finite element package of a </w:t>
      </w:r>
      <w:r w:rsidR="004A4756" w:rsidRPr="00854381">
        <w:rPr>
          <w:sz w:val="20"/>
          <w:szCs w:val="20"/>
          <w:lang w:bidi="ar-EG"/>
        </w:rPr>
        <w:t>PLAXIS 3D</w:t>
      </w:r>
      <w:r w:rsidRPr="00854381">
        <w:rPr>
          <w:sz w:val="20"/>
          <w:szCs w:val="20"/>
          <w:lang w:bidi="ar-EG"/>
        </w:rPr>
        <w:t xml:space="preserve"> version </w:t>
      </w:r>
      <w:r w:rsidR="000A455D" w:rsidRPr="00854381">
        <w:rPr>
          <w:sz w:val="20"/>
          <w:szCs w:val="20"/>
          <w:lang w:bidi="ar-EG"/>
        </w:rPr>
        <w:t>2013</w:t>
      </w:r>
      <w:r w:rsidR="00416E77" w:rsidRPr="00854381">
        <w:rPr>
          <w:sz w:val="20"/>
          <w:szCs w:val="20"/>
          <w:lang w:bidi="ar-EG"/>
        </w:rPr>
        <w:t>. (</w:t>
      </w:r>
      <w:r w:rsidR="00D80771" w:rsidRPr="00854381">
        <w:rPr>
          <w:sz w:val="20"/>
          <w:szCs w:val="20"/>
          <w:lang w:bidi="ar-EG"/>
        </w:rPr>
        <w:t>A</w:t>
      </w:r>
      <w:r w:rsidRPr="00854381">
        <w:rPr>
          <w:sz w:val="20"/>
          <w:szCs w:val="20"/>
          <w:lang w:bidi="ar-EG"/>
        </w:rPr>
        <w:t xml:space="preserve"> finite element code for soil and rock analysis).</w:t>
      </w:r>
    </w:p>
    <w:p w:rsidR="003D7089" w:rsidRPr="00854381" w:rsidRDefault="003D7089" w:rsidP="00043F67">
      <w:pPr>
        <w:bidi w:val="0"/>
        <w:snapToGrid w:val="0"/>
        <w:jc w:val="both"/>
        <w:rPr>
          <w:b/>
          <w:bCs/>
          <w:sz w:val="20"/>
          <w:szCs w:val="20"/>
          <w:lang w:bidi="ar-EG"/>
        </w:rPr>
      </w:pPr>
      <w:r w:rsidRPr="00854381">
        <w:rPr>
          <w:b/>
          <w:bCs/>
          <w:sz w:val="20"/>
          <w:szCs w:val="20"/>
          <w:lang w:bidi="ar-EG"/>
        </w:rPr>
        <w:t xml:space="preserve">2.1. </w:t>
      </w:r>
      <w:r w:rsidR="00854381" w:rsidRPr="00854381">
        <w:rPr>
          <w:b/>
          <w:bCs/>
          <w:sz w:val="20"/>
          <w:szCs w:val="20"/>
          <w:lang w:bidi="ar-EG"/>
        </w:rPr>
        <w:t>Numerical program</w:t>
      </w:r>
      <w:r w:rsidRPr="00854381">
        <w:rPr>
          <w:b/>
          <w:bCs/>
          <w:sz w:val="20"/>
          <w:szCs w:val="20"/>
          <w:lang w:bidi="ar-EG"/>
        </w:rPr>
        <w:t>:</w:t>
      </w:r>
    </w:p>
    <w:p w:rsidR="00701D6F" w:rsidRPr="00854381" w:rsidRDefault="00701D6F" w:rsidP="00043F67">
      <w:pPr>
        <w:bidi w:val="0"/>
        <w:snapToGrid w:val="0"/>
        <w:ind w:firstLine="425"/>
        <w:jc w:val="both"/>
        <w:rPr>
          <w:sz w:val="20"/>
          <w:szCs w:val="20"/>
          <w:lang w:bidi="ar-EG"/>
        </w:rPr>
      </w:pPr>
      <w:r w:rsidRPr="00854381">
        <w:rPr>
          <w:sz w:val="20"/>
          <w:szCs w:val="20"/>
          <w:lang w:bidi="ar-EG"/>
        </w:rPr>
        <w:t>In the present study, a theoretical analysis has been done for a selected site (in governmental project in Semesta, Beni-suef, Governorate, Egypt.</w:t>
      </w:r>
      <w:r w:rsidR="00AD53AB" w:rsidRPr="00854381">
        <w:rPr>
          <w:sz w:val="20"/>
          <w:szCs w:val="20"/>
          <w:lang w:bidi="ar-EG"/>
        </w:rPr>
        <w:t xml:space="preserve"> </w:t>
      </w:r>
      <w:r w:rsidRPr="00854381">
        <w:rPr>
          <w:sz w:val="20"/>
          <w:szCs w:val="20"/>
          <w:lang w:bidi="ar-EG"/>
        </w:rPr>
        <w:t xml:space="preserve">Fig. (1) illustrates a borehole for the pervious site was chosen to be used in the analysis. The soil consists of six layers and simulated by a semi-infinite element isotropic homogenous elastic material. </w:t>
      </w:r>
    </w:p>
    <w:p w:rsidR="00701D6F" w:rsidRPr="00854381" w:rsidRDefault="00701D6F" w:rsidP="00043F67">
      <w:pPr>
        <w:bidi w:val="0"/>
        <w:snapToGrid w:val="0"/>
        <w:ind w:firstLine="425"/>
        <w:jc w:val="both"/>
        <w:rPr>
          <w:sz w:val="20"/>
          <w:szCs w:val="20"/>
          <w:lang w:bidi="ar-EG"/>
        </w:rPr>
      </w:pPr>
      <w:r w:rsidRPr="00854381">
        <w:rPr>
          <w:sz w:val="20"/>
          <w:szCs w:val="20"/>
          <w:lang w:bidi="ar-EG"/>
        </w:rPr>
        <w:t xml:space="preserve">The analysis program consists of pile-raft foundation consists </w:t>
      </w:r>
      <w:r w:rsidR="004A5AAC" w:rsidRPr="00854381">
        <w:rPr>
          <w:sz w:val="20"/>
          <w:szCs w:val="20"/>
          <w:lang w:bidi="ar-EG"/>
        </w:rPr>
        <w:t>of Six</w:t>
      </w:r>
      <w:r w:rsidRPr="00854381">
        <w:rPr>
          <w:sz w:val="20"/>
          <w:szCs w:val="20"/>
          <w:lang w:bidi="ar-EG"/>
        </w:rPr>
        <w:t xml:space="preserve"> piles their diameters are fixed (D=0.6m) and the spacing between piles are various (Sp =3D</w:t>
      </w:r>
      <w:r w:rsidR="00B70D9F" w:rsidRPr="00854381">
        <w:rPr>
          <w:sz w:val="20"/>
          <w:szCs w:val="20"/>
          <w:lang w:bidi="ar-EG"/>
        </w:rPr>
        <w:t>, 4D, 5D</w:t>
      </w:r>
      <w:r w:rsidRPr="00854381">
        <w:rPr>
          <w:sz w:val="20"/>
          <w:szCs w:val="20"/>
          <w:lang w:bidi="ar-EG"/>
        </w:rPr>
        <w:t xml:space="preserve"> and 6D) and </w:t>
      </w:r>
      <w:r w:rsidR="00854381" w:rsidRPr="00854381">
        <w:rPr>
          <w:sz w:val="20"/>
          <w:szCs w:val="20"/>
          <w:lang w:bidi="ar-EG"/>
        </w:rPr>
        <w:t>their length</w:t>
      </w:r>
      <w:r w:rsidR="004A5AAC" w:rsidRPr="00854381">
        <w:rPr>
          <w:sz w:val="20"/>
          <w:szCs w:val="20"/>
          <w:lang w:bidi="ar-EG"/>
        </w:rPr>
        <w:t xml:space="preserve"> </w:t>
      </w:r>
      <w:r w:rsidR="00B36FCC" w:rsidRPr="00854381">
        <w:rPr>
          <w:sz w:val="20"/>
          <w:szCs w:val="20"/>
          <w:lang w:bidi="ar-EG"/>
        </w:rPr>
        <w:t>are variou</w:t>
      </w:r>
      <w:r w:rsidR="00AD53AB" w:rsidRPr="00854381">
        <w:rPr>
          <w:sz w:val="20"/>
          <w:szCs w:val="20"/>
          <w:lang w:bidi="ar-EG"/>
        </w:rPr>
        <w:t>s (</w:t>
      </w:r>
      <w:r w:rsidR="00B70D9F" w:rsidRPr="00854381">
        <w:rPr>
          <w:sz w:val="20"/>
          <w:szCs w:val="20"/>
          <w:lang w:bidi="ar-EG"/>
        </w:rPr>
        <w:t>LP=</w:t>
      </w:r>
      <w:r w:rsidRPr="00854381">
        <w:rPr>
          <w:sz w:val="20"/>
          <w:szCs w:val="20"/>
          <w:lang w:bidi="ar-EG"/>
        </w:rPr>
        <w:t>34D</w:t>
      </w:r>
      <w:r w:rsidR="00B70D9F" w:rsidRPr="00854381">
        <w:rPr>
          <w:sz w:val="20"/>
          <w:szCs w:val="20"/>
          <w:lang w:bidi="ar-EG"/>
        </w:rPr>
        <w:t>, 36D, 38D</w:t>
      </w:r>
      <w:r w:rsidR="00DE3464" w:rsidRPr="00854381">
        <w:rPr>
          <w:sz w:val="20"/>
          <w:szCs w:val="20"/>
          <w:lang w:bidi="ar-EG"/>
        </w:rPr>
        <w:t xml:space="preserve"> and 40D</w:t>
      </w:r>
      <w:r w:rsidRPr="00854381">
        <w:rPr>
          <w:sz w:val="20"/>
          <w:szCs w:val="20"/>
          <w:lang w:bidi="ar-EG"/>
        </w:rPr>
        <w:t>). The piles subjected</w:t>
      </w:r>
      <w:r w:rsidR="005741F3" w:rsidRPr="00854381">
        <w:rPr>
          <w:sz w:val="20"/>
          <w:szCs w:val="20"/>
          <w:lang w:bidi="ar-EG"/>
        </w:rPr>
        <w:t xml:space="preserve"> to horizontal load equal (10%) of the vertical load. Also, the values of dynamic loads from time history (El-centro earth quake)</w:t>
      </w:r>
      <w:r w:rsidR="00DD42C3" w:rsidRPr="00854381">
        <w:rPr>
          <w:sz w:val="20"/>
          <w:szCs w:val="20"/>
          <w:lang w:bidi="ar-EG"/>
        </w:rPr>
        <w:t>. R</w:t>
      </w:r>
      <w:r w:rsidRPr="00854381">
        <w:rPr>
          <w:sz w:val="20"/>
          <w:szCs w:val="20"/>
          <w:lang w:bidi="ar-EG"/>
        </w:rPr>
        <w:t xml:space="preserve">aft on piles: the thickness of the raft is </w:t>
      </w:r>
      <w:r w:rsidR="0019211B" w:rsidRPr="00854381">
        <w:rPr>
          <w:sz w:val="20"/>
          <w:szCs w:val="20"/>
          <w:lang w:bidi="ar-EG"/>
        </w:rPr>
        <w:t xml:space="preserve">fixed </w:t>
      </w:r>
      <w:r w:rsidRPr="00854381">
        <w:rPr>
          <w:sz w:val="20"/>
          <w:szCs w:val="20"/>
          <w:lang w:bidi="ar-EG"/>
        </w:rPr>
        <w:t>(t=1.0D).</w:t>
      </w:r>
    </w:p>
    <w:p w:rsidR="00BA4200" w:rsidRPr="00854381" w:rsidRDefault="00701D6F" w:rsidP="00043F67">
      <w:pPr>
        <w:bidi w:val="0"/>
        <w:snapToGrid w:val="0"/>
        <w:ind w:firstLine="425"/>
        <w:jc w:val="both"/>
        <w:rPr>
          <w:sz w:val="20"/>
          <w:szCs w:val="20"/>
          <w:lang w:bidi="ar-EG"/>
        </w:rPr>
      </w:pPr>
      <w:r w:rsidRPr="00854381">
        <w:rPr>
          <w:sz w:val="20"/>
          <w:szCs w:val="20"/>
          <w:lang w:bidi="ar-EG"/>
        </w:rPr>
        <w:t>The details and variation of these selected parameters are listed in tables from (</w:t>
      </w:r>
      <w:r w:rsidR="009F648C" w:rsidRPr="00854381">
        <w:rPr>
          <w:sz w:val="20"/>
          <w:szCs w:val="20"/>
          <w:lang w:bidi="ar-EG"/>
        </w:rPr>
        <w:t>1</w:t>
      </w:r>
      <w:r w:rsidRPr="00854381">
        <w:rPr>
          <w:sz w:val="20"/>
          <w:szCs w:val="20"/>
          <w:lang w:bidi="ar-EG"/>
        </w:rPr>
        <w:t>) to (4). And figure (2)</w:t>
      </w:r>
      <w:r w:rsidR="00DD42C3" w:rsidRPr="00854381">
        <w:rPr>
          <w:sz w:val="20"/>
          <w:szCs w:val="20"/>
          <w:lang w:bidi="ar-EG"/>
        </w:rPr>
        <w:t>. T</w:t>
      </w:r>
      <w:r w:rsidRPr="00854381">
        <w:rPr>
          <w:sz w:val="20"/>
          <w:szCs w:val="20"/>
          <w:lang w:bidi="ar-EG"/>
        </w:rPr>
        <w:t xml:space="preserve">he ultimate capacity of pile used in this </w:t>
      </w:r>
      <w:r w:rsidRPr="00854381">
        <w:rPr>
          <w:sz w:val="20"/>
          <w:szCs w:val="20"/>
          <w:lang w:bidi="ar-EG"/>
        </w:rPr>
        <w:lastRenderedPageBreak/>
        <w:t xml:space="preserve">study and analysis has been estimated through theoretical method by using Meyerhof (1976). The theoretical ultimate capacity for the single pile (Qu) is </w:t>
      </w:r>
      <w:r w:rsidRPr="00854381">
        <w:rPr>
          <w:sz w:val="20"/>
          <w:szCs w:val="20"/>
          <w:lang w:bidi="ar-EG"/>
        </w:rPr>
        <w:lastRenderedPageBreak/>
        <w:t>1000 kN, However, the total applied load (P</w:t>
      </w:r>
      <w:r w:rsidR="00B70D9F" w:rsidRPr="00854381">
        <w:rPr>
          <w:sz w:val="20"/>
          <w:szCs w:val="20"/>
          <w:lang w:bidi="ar-EG"/>
        </w:rPr>
        <w:t>) is</w:t>
      </w:r>
      <w:r w:rsidRPr="00854381">
        <w:rPr>
          <w:sz w:val="20"/>
          <w:szCs w:val="20"/>
          <w:lang w:bidi="ar-EG"/>
        </w:rPr>
        <w:t xml:space="preserve"> 6000kN. Thus, the number of piles is six piles.</w:t>
      </w:r>
    </w:p>
    <w:p w:rsidR="0008439A" w:rsidRPr="00854381" w:rsidRDefault="0008439A" w:rsidP="00043F67">
      <w:pPr>
        <w:bidi w:val="0"/>
        <w:snapToGrid w:val="0"/>
        <w:ind w:firstLine="425"/>
        <w:jc w:val="both"/>
        <w:rPr>
          <w:sz w:val="20"/>
          <w:szCs w:val="20"/>
        </w:rPr>
        <w:sectPr w:rsidR="0008439A" w:rsidRPr="00854381" w:rsidSect="00A07587">
          <w:headerReference w:type="default" r:id="rId12"/>
          <w:pgSz w:w="12240" w:h="15840" w:code="9"/>
          <w:pgMar w:top="1440" w:right="1440" w:bottom="1440" w:left="1440" w:header="720" w:footer="720" w:gutter="0"/>
          <w:cols w:num="2" w:space="600"/>
          <w:docGrid w:linePitch="360"/>
        </w:sectPr>
      </w:pPr>
    </w:p>
    <w:p w:rsidR="00BA4200" w:rsidRPr="00854381" w:rsidRDefault="00BA4200" w:rsidP="00043F67">
      <w:pPr>
        <w:bidi w:val="0"/>
        <w:snapToGrid w:val="0"/>
        <w:ind w:firstLine="425"/>
        <w:jc w:val="both"/>
        <w:rPr>
          <w:sz w:val="20"/>
          <w:szCs w:val="20"/>
        </w:rPr>
      </w:pPr>
    </w:p>
    <w:p w:rsidR="005D4A52" w:rsidRPr="00854381" w:rsidRDefault="00854381" w:rsidP="00043F67">
      <w:pPr>
        <w:bidi w:val="0"/>
        <w:snapToGrid w:val="0"/>
        <w:jc w:val="center"/>
        <w:rPr>
          <w:sz w:val="20"/>
          <w:szCs w:val="20"/>
        </w:rPr>
      </w:pPr>
      <w:r w:rsidRPr="00854381">
        <w:rPr>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i1025" type="#_x0000_t75" style="width:323.7pt;height:309.9pt;visibility:visible;mso-wrap-style:square">
            <v:imagedata r:id="rId13" o:title=""/>
          </v:shape>
        </w:pict>
      </w:r>
    </w:p>
    <w:p w:rsidR="007E7DE0" w:rsidRPr="00854381" w:rsidRDefault="00BA4200" w:rsidP="00043F67">
      <w:pPr>
        <w:bidi w:val="0"/>
        <w:snapToGrid w:val="0"/>
        <w:jc w:val="center"/>
        <w:rPr>
          <w:sz w:val="20"/>
          <w:szCs w:val="20"/>
        </w:rPr>
      </w:pPr>
      <w:r w:rsidRPr="00854381">
        <w:rPr>
          <w:sz w:val="20"/>
          <w:szCs w:val="20"/>
        </w:rPr>
        <w:t>FIG. (1) BOREHOLE LOG FOR SOILUSED SESMETA, BENI-SUEF GOVERNORATE, EGYPT PROJECT</w:t>
      </w:r>
    </w:p>
    <w:p w:rsidR="00476D1F" w:rsidRPr="00854381" w:rsidRDefault="00476D1F" w:rsidP="00043F67">
      <w:pPr>
        <w:bidi w:val="0"/>
        <w:snapToGrid w:val="0"/>
        <w:jc w:val="center"/>
        <w:rPr>
          <w:sz w:val="20"/>
          <w:szCs w:val="20"/>
        </w:rPr>
      </w:pPr>
    </w:p>
    <w:p w:rsidR="00DB06C1" w:rsidRPr="00854381" w:rsidRDefault="00DB06C1" w:rsidP="00043F67">
      <w:pPr>
        <w:bidi w:val="0"/>
        <w:snapToGrid w:val="0"/>
        <w:jc w:val="center"/>
        <w:rPr>
          <w:sz w:val="20"/>
          <w:szCs w:val="20"/>
        </w:rPr>
      </w:pPr>
      <w:r w:rsidRPr="00854381">
        <w:rPr>
          <w:sz w:val="20"/>
          <w:szCs w:val="20"/>
        </w:rPr>
        <w:t>Table (1) Investigated cases of study</w:t>
      </w:r>
    </w:p>
    <w:tbl>
      <w:tblPr>
        <w:tblW w:w="5000" w:type="pct"/>
        <w:jc w:val="center"/>
        <w:tblCellMar>
          <w:left w:w="57" w:type="dxa"/>
          <w:right w:w="57" w:type="dxa"/>
        </w:tblCellMar>
        <w:tblLook w:val="04A0"/>
      </w:tblPr>
      <w:tblGrid>
        <w:gridCol w:w="528"/>
        <w:gridCol w:w="1916"/>
        <w:gridCol w:w="2060"/>
        <w:gridCol w:w="1787"/>
        <w:gridCol w:w="1463"/>
        <w:gridCol w:w="1720"/>
      </w:tblGrid>
      <w:tr w:rsidR="00DB06C1" w:rsidRPr="00854381" w:rsidTr="00AD53AB">
        <w:trPr>
          <w:jc w:val="center"/>
        </w:trPr>
        <w:tc>
          <w:tcPr>
            <w:tcW w:w="279" w:type="pct"/>
            <w:tcBorders>
              <w:top w:val="single" w:sz="8" w:space="0" w:color="auto"/>
              <w:left w:val="single" w:sz="8" w:space="0" w:color="auto"/>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N0.</w:t>
            </w:r>
          </w:p>
        </w:tc>
        <w:tc>
          <w:tcPr>
            <w:tcW w:w="1011" w:type="pct"/>
            <w:tcBorders>
              <w:top w:val="single" w:sz="8" w:space="0" w:color="auto"/>
              <w:left w:val="nil"/>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Number of piles</w:t>
            </w:r>
          </w:p>
        </w:tc>
        <w:tc>
          <w:tcPr>
            <w:tcW w:w="1087" w:type="pct"/>
            <w:tcBorders>
              <w:top w:val="single" w:sz="8" w:space="0" w:color="auto"/>
              <w:left w:val="nil"/>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pile diamete</w:t>
            </w:r>
            <w:r w:rsidR="00AD53AB" w:rsidRPr="00854381">
              <w:rPr>
                <w:b/>
                <w:bCs/>
                <w:color w:val="000000"/>
                <w:sz w:val="20"/>
                <w:szCs w:val="20"/>
              </w:rPr>
              <w:t>r (</w:t>
            </w:r>
            <w:r w:rsidRPr="00854381">
              <w:rPr>
                <w:b/>
                <w:bCs/>
                <w:color w:val="000000"/>
                <w:sz w:val="20"/>
                <w:szCs w:val="20"/>
              </w:rPr>
              <w:t>m)</w:t>
            </w:r>
          </w:p>
        </w:tc>
        <w:tc>
          <w:tcPr>
            <w:tcW w:w="943" w:type="pct"/>
            <w:tcBorders>
              <w:top w:val="double" w:sz="6" w:space="0" w:color="auto"/>
              <w:left w:val="nil"/>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Length of piles</w:t>
            </w:r>
          </w:p>
        </w:tc>
        <w:tc>
          <w:tcPr>
            <w:tcW w:w="772" w:type="pct"/>
            <w:tcBorders>
              <w:top w:val="single" w:sz="8" w:space="0" w:color="auto"/>
              <w:left w:val="nil"/>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Pile spacing</w:t>
            </w:r>
          </w:p>
        </w:tc>
        <w:tc>
          <w:tcPr>
            <w:tcW w:w="909" w:type="pct"/>
            <w:tcBorders>
              <w:top w:val="single" w:sz="8" w:space="0" w:color="auto"/>
              <w:left w:val="nil"/>
              <w:bottom w:val="single" w:sz="8" w:space="0" w:color="auto"/>
              <w:right w:val="single" w:sz="8"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Raft thickness</w:t>
            </w:r>
          </w:p>
        </w:tc>
      </w:tr>
      <w:tr w:rsidR="00DB06C1" w:rsidRPr="00854381" w:rsidTr="00AD53AB">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1</w:t>
            </w:r>
          </w:p>
        </w:tc>
        <w:tc>
          <w:tcPr>
            <w:tcW w:w="1011" w:type="pct"/>
            <w:vMerge w:val="restart"/>
            <w:tcBorders>
              <w:top w:val="nil"/>
              <w:left w:val="double" w:sz="6" w:space="0" w:color="auto"/>
              <w:bottom w:val="single" w:sz="8" w:space="0" w:color="000000"/>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r w:rsidRPr="00854381">
              <w:rPr>
                <w:color w:val="000000"/>
                <w:sz w:val="20"/>
                <w:szCs w:val="20"/>
              </w:rPr>
              <w:t>6</w:t>
            </w:r>
          </w:p>
        </w:tc>
        <w:tc>
          <w:tcPr>
            <w:tcW w:w="1087" w:type="pct"/>
            <w:vMerge w:val="restart"/>
            <w:tcBorders>
              <w:top w:val="nil"/>
              <w:left w:val="double" w:sz="6" w:space="0" w:color="auto"/>
              <w:bottom w:val="single" w:sz="8" w:space="0" w:color="000000"/>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r w:rsidRPr="00854381">
              <w:rPr>
                <w:color w:val="000000"/>
                <w:sz w:val="20"/>
                <w:szCs w:val="20"/>
              </w:rPr>
              <w:t>0.6</w:t>
            </w:r>
          </w:p>
        </w:tc>
        <w:tc>
          <w:tcPr>
            <w:tcW w:w="943" w:type="pct"/>
            <w:vMerge w:val="restart"/>
            <w:tcBorders>
              <w:top w:val="nil"/>
              <w:left w:val="nil"/>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r w:rsidRPr="00854381">
              <w:rPr>
                <w:color w:val="000000"/>
                <w:sz w:val="20"/>
                <w:szCs w:val="20"/>
              </w:rPr>
              <w:t>34D</w:t>
            </w:r>
          </w:p>
          <w:p w:rsidR="00DB06C1" w:rsidRPr="00854381" w:rsidRDefault="00DB06C1" w:rsidP="00043F67">
            <w:pPr>
              <w:bidi w:val="0"/>
              <w:snapToGrid w:val="0"/>
              <w:jc w:val="both"/>
              <w:rPr>
                <w:color w:val="000000"/>
                <w:sz w:val="20"/>
                <w:szCs w:val="20"/>
              </w:rPr>
            </w:pPr>
            <w:r w:rsidRPr="00854381">
              <w:rPr>
                <w:color w:val="000000"/>
                <w:sz w:val="20"/>
                <w:szCs w:val="20"/>
              </w:rPr>
              <w:t>36D</w:t>
            </w:r>
          </w:p>
          <w:p w:rsidR="00DB06C1" w:rsidRPr="00854381" w:rsidRDefault="00DB06C1" w:rsidP="00043F67">
            <w:pPr>
              <w:bidi w:val="0"/>
              <w:snapToGrid w:val="0"/>
              <w:jc w:val="both"/>
              <w:rPr>
                <w:color w:val="000000"/>
                <w:sz w:val="20"/>
                <w:szCs w:val="20"/>
              </w:rPr>
            </w:pPr>
            <w:r w:rsidRPr="00854381">
              <w:rPr>
                <w:color w:val="000000"/>
                <w:sz w:val="20"/>
                <w:szCs w:val="20"/>
              </w:rPr>
              <w:t>38D</w:t>
            </w:r>
          </w:p>
          <w:p w:rsidR="00DB06C1" w:rsidRPr="00854381" w:rsidRDefault="00DB06C1" w:rsidP="00043F67">
            <w:pPr>
              <w:bidi w:val="0"/>
              <w:snapToGrid w:val="0"/>
              <w:jc w:val="both"/>
              <w:rPr>
                <w:color w:val="000000"/>
                <w:sz w:val="20"/>
                <w:szCs w:val="20"/>
              </w:rPr>
            </w:pPr>
            <w:r w:rsidRPr="00854381">
              <w:rPr>
                <w:color w:val="000000"/>
                <w:sz w:val="20"/>
                <w:szCs w:val="20"/>
              </w:rPr>
              <w:t>40D</w:t>
            </w:r>
          </w:p>
        </w:tc>
        <w:tc>
          <w:tcPr>
            <w:tcW w:w="772" w:type="pct"/>
            <w:vMerge w:val="restart"/>
            <w:tcBorders>
              <w:top w:val="nil"/>
              <w:left w:val="nil"/>
              <w:bottom w:val="single" w:sz="8" w:space="0" w:color="000000"/>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r w:rsidRPr="00854381">
              <w:rPr>
                <w:color w:val="000000"/>
                <w:sz w:val="20"/>
                <w:szCs w:val="20"/>
              </w:rPr>
              <w:t>3D</w:t>
            </w:r>
          </w:p>
          <w:p w:rsidR="00DB06C1" w:rsidRPr="00854381" w:rsidRDefault="00DB06C1" w:rsidP="00043F67">
            <w:pPr>
              <w:bidi w:val="0"/>
              <w:snapToGrid w:val="0"/>
              <w:jc w:val="both"/>
              <w:rPr>
                <w:color w:val="000000"/>
                <w:sz w:val="20"/>
                <w:szCs w:val="20"/>
              </w:rPr>
            </w:pPr>
            <w:r w:rsidRPr="00854381">
              <w:rPr>
                <w:color w:val="000000"/>
                <w:sz w:val="20"/>
                <w:szCs w:val="20"/>
              </w:rPr>
              <w:t>4D</w:t>
            </w:r>
          </w:p>
          <w:p w:rsidR="00DB06C1" w:rsidRPr="00854381" w:rsidRDefault="00DB06C1" w:rsidP="00043F67">
            <w:pPr>
              <w:bidi w:val="0"/>
              <w:snapToGrid w:val="0"/>
              <w:jc w:val="both"/>
              <w:rPr>
                <w:color w:val="000000"/>
                <w:sz w:val="20"/>
                <w:szCs w:val="20"/>
              </w:rPr>
            </w:pPr>
            <w:r w:rsidRPr="00854381">
              <w:rPr>
                <w:color w:val="000000"/>
                <w:sz w:val="20"/>
                <w:szCs w:val="20"/>
              </w:rPr>
              <w:t>5D</w:t>
            </w:r>
          </w:p>
          <w:p w:rsidR="00DB06C1" w:rsidRPr="00854381" w:rsidRDefault="00DB06C1" w:rsidP="00043F67">
            <w:pPr>
              <w:bidi w:val="0"/>
              <w:snapToGrid w:val="0"/>
              <w:jc w:val="both"/>
              <w:rPr>
                <w:color w:val="000000"/>
                <w:sz w:val="20"/>
                <w:szCs w:val="20"/>
              </w:rPr>
            </w:pPr>
            <w:r w:rsidRPr="00854381">
              <w:rPr>
                <w:color w:val="000000"/>
                <w:sz w:val="20"/>
                <w:szCs w:val="20"/>
              </w:rPr>
              <w:t>6D</w:t>
            </w:r>
          </w:p>
        </w:tc>
        <w:tc>
          <w:tcPr>
            <w:tcW w:w="909" w:type="pct"/>
            <w:vMerge w:val="restart"/>
            <w:tcBorders>
              <w:top w:val="nil"/>
              <w:left w:val="nil"/>
              <w:bottom w:val="single" w:sz="8" w:space="0" w:color="000000"/>
              <w:right w:val="single" w:sz="8"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r w:rsidRPr="00854381">
              <w:rPr>
                <w:color w:val="000000"/>
                <w:sz w:val="20"/>
                <w:szCs w:val="20"/>
              </w:rPr>
              <w:t>1.0D</w:t>
            </w:r>
          </w:p>
        </w:tc>
      </w:tr>
      <w:tr w:rsidR="00DB06C1" w:rsidRPr="00854381" w:rsidTr="00AD53AB">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2</w:t>
            </w:r>
          </w:p>
        </w:tc>
        <w:tc>
          <w:tcPr>
            <w:tcW w:w="1011"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43" w:type="pct"/>
            <w:vMerge/>
            <w:tcBorders>
              <w:left w:val="nil"/>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DB06C1" w:rsidRPr="00854381" w:rsidRDefault="00DB06C1" w:rsidP="00043F67">
            <w:pPr>
              <w:bidi w:val="0"/>
              <w:snapToGrid w:val="0"/>
              <w:jc w:val="both"/>
              <w:rPr>
                <w:color w:val="000000"/>
                <w:sz w:val="20"/>
                <w:szCs w:val="20"/>
              </w:rPr>
            </w:pPr>
          </w:p>
        </w:tc>
      </w:tr>
      <w:tr w:rsidR="00DB06C1" w:rsidRPr="00854381" w:rsidTr="00AD53AB">
        <w:trPr>
          <w:jc w:val="center"/>
        </w:trPr>
        <w:tc>
          <w:tcPr>
            <w:tcW w:w="279" w:type="pct"/>
            <w:tcBorders>
              <w:top w:val="nil"/>
              <w:left w:val="single" w:sz="8" w:space="0" w:color="auto"/>
              <w:bottom w:val="nil"/>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3</w:t>
            </w:r>
          </w:p>
        </w:tc>
        <w:tc>
          <w:tcPr>
            <w:tcW w:w="1011"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43" w:type="pct"/>
            <w:vMerge/>
            <w:tcBorders>
              <w:left w:val="nil"/>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DB06C1" w:rsidRPr="00854381" w:rsidRDefault="00DB06C1" w:rsidP="00043F67">
            <w:pPr>
              <w:bidi w:val="0"/>
              <w:snapToGrid w:val="0"/>
              <w:jc w:val="both"/>
              <w:rPr>
                <w:color w:val="000000"/>
                <w:sz w:val="20"/>
                <w:szCs w:val="20"/>
              </w:rPr>
            </w:pPr>
          </w:p>
        </w:tc>
      </w:tr>
      <w:tr w:rsidR="00DB06C1" w:rsidRPr="00854381" w:rsidTr="00AD53AB">
        <w:trPr>
          <w:jc w:val="center"/>
        </w:trPr>
        <w:tc>
          <w:tcPr>
            <w:tcW w:w="279" w:type="pct"/>
            <w:tcBorders>
              <w:top w:val="nil"/>
              <w:left w:val="single" w:sz="8" w:space="0" w:color="auto"/>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b/>
                <w:bCs/>
                <w:color w:val="000000"/>
                <w:sz w:val="20"/>
                <w:szCs w:val="20"/>
              </w:rPr>
            </w:pPr>
            <w:r w:rsidRPr="00854381">
              <w:rPr>
                <w:b/>
                <w:bCs/>
                <w:color w:val="000000"/>
                <w:sz w:val="20"/>
                <w:szCs w:val="20"/>
              </w:rPr>
              <w:t>4</w:t>
            </w:r>
          </w:p>
        </w:tc>
        <w:tc>
          <w:tcPr>
            <w:tcW w:w="1011"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1087" w:type="pct"/>
            <w:vMerge/>
            <w:tcBorders>
              <w:top w:val="nil"/>
              <w:left w:val="double" w:sz="6" w:space="0" w:color="auto"/>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43" w:type="pct"/>
            <w:vMerge/>
            <w:tcBorders>
              <w:left w:val="nil"/>
              <w:bottom w:val="single" w:sz="8" w:space="0" w:color="auto"/>
              <w:right w:val="double" w:sz="6" w:space="0" w:color="auto"/>
            </w:tcBorders>
            <w:shd w:val="clear" w:color="auto" w:fill="auto"/>
            <w:noWrap/>
            <w:vAlign w:val="center"/>
            <w:hideMark/>
          </w:tcPr>
          <w:p w:rsidR="00DB06C1" w:rsidRPr="00854381" w:rsidRDefault="00DB06C1" w:rsidP="00043F67">
            <w:pPr>
              <w:bidi w:val="0"/>
              <w:snapToGrid w:val="0"/>
              <w:jc w:val="both"/>
              <w:rPr>
                <w:color w:val="000000"/>
                <w:sz w:val="20"/>
                <w:szCs w:val="20"/>
              </w:rPr>
            </w:pPr>
          </w:p>
        </w:tc>
        <w:tc>
          <w:tcPr>
            <w:tcW w:w="772" w:type="pct"/>
            <w:vMerge/>
            <w:tcBorders>
              <w:top w:val="nil"/>
              <w:left w:val="nil"/>
              <w:bottom w:val="single" w:sz="8" w:space="0" w:color="000000"/>
              <w:right w:val="double" w:sz="6" w:space="0" w:color="auto"/>
            </w:tcBorders>
            <w:vAlign w:val="center"/>
            <w:hideMark/>
          </w:tcPr>
          <w:p w:rsidR="00DB06C1" w:rsidRPr="00854381" w:rsidRDefault="00DB06C1" w:rsidP="00043F67">
            <w:pPr>
              <w:bidi w:val="0"/>
              <w:snapToGrid w:val="0"/>
              <w:jc w:val="both"/>
              <w:rPr>
                <w:color w:val="000000"/>
                <w:sz w:val="20"/>
                <w:szCs w:val="20"/>
              </w:rPr>
            </w:pPr>
          </w:p>
        </w:tc>
        <w:tc>
          <w:tcPr>
            <w:tcW w:w="909" w:type="pct"/>
            <w:vMerge/>
            <w:tcBorders>
              <w:top w:val="nil"/>
              <w:left w:val="nil"/>
              <w:bottom w:val="single" w:sz="8" w:space="0" w:color="000000"/>
              <w:right w:val="single" w:sz="8" w:space="0" w:color="auto"/>
            </w:tcBorders>
            <w:vAlign w:val="center"/>
            <w:hideMark/>
          </w:tcPr>
          <w:p w:rsidR="00DB06C1" w:rsidRPr="00854381" w:rsidRDefault="00DB06C1" w:rsidP="00043F67">
            <w:pPr>
              <w:bidi w:val="0"/>
              <w:snapToGrid w:val="0"/>
              <w:jc w:val="both"/>
              <w:rPr>
                <w:color w:val="000000"/>
                <w:sz w:val="20"/>
                <w:szCs w:val="20"/>
              </w:rPr>
            </w:pPr>
          </w:p>
        </w:tc>
      </w:tr>
    </w:tbl>
    <w:p w:rsidR="00DB06C1" w:rsidRPr="00854381" w:rsidRDefault="00DB06C1" w:rsidP="00043F67">
      <w:pPr>
        <w:bidi w:val="0"/>
        <w:snapToGrid w:val="0"/>
        <w:jc w:val="center"/>
        <w:rPr>
          <w:sz w:val="20"/>
          <w:szCs w:val="20"/>
        </w:rPr>
      </w:pPr>
    </w:p>
    <w:p w:rsidR="00476D1F" w:rsidRPr="00854381" w:rsidRDefault="007E7DE0" w:rsidP="00043F67">
      <w:pPr>
        <w:bidi w:val="0"/>
        <w:snapToGrid w:val="0"/>
        <w:jc w:val="center"/>
        <w:rPr>
          <w:sz w:val="20"/>
          <w:szCs w:val="20"/>
        </w:rPr>
      </w:pPr>
      <w:r w:rsidRPr="00854381">
        <w:rPr>
          <w:sz w:val="20"/>
          <w:szCs w:val="20"/>
        </w:rPr>
        <w:t>TABLE (2) DISTANCE OF ECCENTRIC LOAD IN X-DIRECTION AND RAFT DIMENSION</w:t>
      </w:r>
    </w:p>
    <w:tbl>
      <w:tblPr>
        <w:tblW w:w="5000" w:type="pct"/>
        <w:jc w:val="center"/>
        <w:tblCellMar>
          <w:left w:w="57" w:type="dxa"/>
          <w:right w:w="57" w:type="dxa"/>
        </w:tblCellMar>
        <w:tblLook w:val="04A0"/>
      </w:tblPr>
      <w:tblGrid>
        <w:gridCol w:w="346"/>
        <w:gridCol w:w="763"/>
        <w:gridCol w:w="858"/>
        <w:gridCol w:w="858"/>
        <w:gridCol w:w="1660"/>
        <w:gridCol w:w="1686"/>
        <w:gridCol w:w="741"/>
        <w:gridCol w:w="854"/>
        <w:gridCol w:w="854"/>
        <w:gridCol w:w="854"/>
      </w:tblGrid>
      <w:tr w:rsidR="00476D1F" w:rsidRPr="00854381" w:rsidTr="00AD53AB">
        <w:trPr>
          <w:jc w:val="center"/>
        </w:trPr>
        <w:tc>
          <w:tcPr>
            <w:tcW w:w="1491"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Pile Spacing</w:t>
            </w:r>
          </w:p>
        </w:tc>
        <w:tc>
          <w:tcPr>
            <w:tcW w:w="876" w:type="pct"/>
            <w:tcBorders>
              <w:top w:val="single" w:sz="8" w:space="0" w:color="auto"/>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centroid of piles raft</w:t>
            </w:r>
          </w:p>
        </w:tc>
        <w:tc>
          <w:tcPr>
            <w:tcW w:w="890" w:type="pct"/>
            <w:tcBorders>
              <w:top w:val="single" w:sz="8" w:space="0" w:color="auto"/>
              <w:left w:val="nil"/>
              <w:bottom w:val="single" w:sz="8" w:space="0" w:color="auto"/>
              <w:right w:val="nil"/>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Raft dimensio</w:t>
            </w:r>
            <w:r w:rsidR="00AD53AB" w:rsidRPr="00854381">
              <w:rPr>
                <w:color w:val="000000"/>
                <w:sz w:val="20"/>
                <w:szCs w:val="20"/>
              </w:rPr>
              <w:t>n (</w:t>
            </w:r>
            <w:r w:rsidRPr="00854381">
              <w:rPr>
                <w:color w:val="000000"/>
                <w:sz w:val="20"/>
                <w:szCs w:val="20"/>
              </w:rPr>
              <w:t>cm)</w:t>
            </w:r>
          </w:p>
        </w:tc>
        <w:tc>
          <w:tcPr>
            <w:tcW w:w="1743"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Eccentricity from CG in X-direction (cm)</w:t>
            </w:r>
          </w:p>
        </w:tc>
      </w:tr>
      <w:tr w:rsidR="00476D1F" w:rsidRPr="00854381" w:rsidTr="00AD53AB">
        <w:trPr>
          <w:jc w:val="center"/>
        </w:trPr>
        <w:tc>
          <w:tcPr>
            <w:tcW w:w="183" w:type="pct"/>
            <w:tcBorders>
              <w:top w:val="nil"/>
              <w:left w:val="single" w:sz="8" w:space="0" w:color="auto"/>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Sp</w:t>
            </w:r>
          </w:p>
        </w:tc>
        <w:tc>
          <w:tcPr>
            <w:tcW w:w="403"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SY (cm)</w:t>
            </w:r>
          </w:p>
        </w:tc>
        <w:tc>
          <w:tcPr>
            <w:tcW w:w="453"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SX1 (cm)</w:t>
            </w:r>
          </w:p>
        </w:tc>
        <w:tc>
          <w:tcPr>
            <w:tcW w:w="453"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SX2 (cm)</w:t>
            </w:r>
          </w:p>
        </w:tc>
        <w:tc>
          <w:tcPr>
            <w:tcW w:w="876"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CG (cm)</w:t>
            </w:r>
          </w:p>
        </w:tc>
        <w:tc>
          <w:tcPr>
            <w:tcW w:w="890" w:type="pct"/>
            <w:tcBorders>
              <w:top w:val="nil"/>
              <w:left w:val="nil"/>
              <w:bottom w:val="single" w:sz="8" w:space="0" w:color="auto"/>
              <w:right w:val="nil"/>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R. D</w:t>
            </w:r>
          </w:p>
        </w:tc>
        <w:tc>
          <w:tcPr>
            <w:tcW w:w="391" w:type="pct"/>
            <w:tcBorders>
              <w:top w:val="nil"/>
              <w:left w:val="single" w:sz="8" w:space="0" w:color="auto"/>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Ec 5%</w:t>
            </w:r>
          </w:p>
        </w:tc>
        <w:tc>
          <w:tcPr>
            <w:tcW w:w="451"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Ec 10%</w:t>
            </w:r>
          </w:p>
        </w:tc>
        <w:tc>
          <w:tcPr>
            <w:tcW w:w="451"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Ec 15%</w:t>
            </w:r>
          </w:p>
        </w:tc>
        <w:tc>
          <w:tcPr>
            <w:tcW w:w="451"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Ec 20%</w:t>
            </w:r>
          </w:p>
        </w:tc>
      </w:tr>
      <w:tr w:rsidR="00476D1F" w:rsidRPr="00854381" w:rsidTr="00AD53AB">
        <w:trPr>
          <w:jc w:val="center"/>
        </w:trPr>
        <w:tc>
          <w:tcPr>
            <w:tcW w:w="183"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3D</w:t>
            </w:r>
          </w:p>
        </w:tc>
        <w:tc>
          <w:tcPr>
            <w:tcW w:w="40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180</w:t>
            </w:r>
          </w:p>
        </w:tc>
        <w:tc>
          <w:tcPr>
            <w:tcW w:w="45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180</w:t>
            </w:r>
          </w:p>
        </w:tc>
        <w:tc>
          <w:tcPr>
            <w:tcW w:w="453"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180</w:t>
            </w:r>
          </w:p>
        </w:tc>
        <w:tc>
          <w:tcPr>
            <w:tcW w:w="876"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180</w:t>
            </w:r>
          </w:p>
        </w:tc>
        <w:tc>
          <w:tcPr>
            <w:tcW w:w="890" w:type="pct"/>
            <w:tcBorders>
              <w:top w:val="nil"/>
              <w:left w:val="nil"/>
              <w:bottom w:val="nil"/>
              <w:right w:val="nil"/>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(480 X300X60)</w:t>
            </w:r>
          </w:p>
        </w:tc>
        <w:tc>
          <w:tcPr>
            <w:tcW w:w="391"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12</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24</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w:t>
            </w:r>
          </w:p>
        </w:tc>
        <w:tc>
          <w:tcPr>
            <w:tcW w:w="451"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48</w:t>
            </w:r>
          </w:p>
        </w:tc>
      </w:tr>
      <w:tr w:rsidR="00476D1F" w:rsidRPr="00854381" w:rsidTr="00AD53AB">
        <w:trPr>
          <w:jc w:val="center"/>
        </w:trPr>
        <w:tc>
          <w:tcPr>
            <w:tcW w:w="183"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4D</w:t>
            </w:r>
          </w:p>
        </w:tc>
        <w:tc>
          <w:tcPr>
            <w:tcW w:w="40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240</w:t>
            </w:r>
          </w:p>
        </w:tc>
        <w:tc>
          <w:tcPr>
            <w:tcW w:w="45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240</w:t>
            </w:r>
          </w:p>
        </w:tc>
        <w:tc>
          <w:tcPr>
            <w:tcW w:w="453"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240</w:t>
            </w:r>
          </w:p>
        </w:tc>
        <w:tc>
          <w:tcPr>
            <w:tcW w:w="876"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240</w:t>
            </w:r>
          </w:p>
        </w:tc>
        <w:tc>
          <w:tcPr>
            <w:tcW w:w="890" w:type="pct"/>
            <w:tcBorders>
              <w:top w:val="nil"/>
              <w:left w:val="nil"/>
              <w:bottom w:val="nil"/>
              <w:right w:val="nil"/>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(600 X360X60)</w:t>
            </w:r>
          </w:p>
        </w:tc>
        <w:tc>
          <w:tcPr>
            <w:tcW w:w="391"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15</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30</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45</w:t>
            </w:r>
          </w:p>
        </w:tc>
        <w:tc>
          <w:tcPr>
            <w:tcW w:w="451"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57</w:t>
            </w:r>
          </w:p>
        </w:tc>
      </w:tr>
      <w:tr w:rsidR="00476D1F" w:rsidRPr="00854381" w:rsidTr="00AD53AB">
        <w:trPr>
          <w:jc w:val="center"/>
        </w:trPr>
        <w:tc>
          <w:tcPr>
            <w:tcW w:w="183"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5D</w:t>
            </w:r>
          </w:p>
        </w:tc>
        <w:tc>
          <w:tcPr>
            <w:tcW w:w="40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300</w:t>
            </w:r>
          </w:p>
        </w:tc>
        <w:tc>
          <w:tcPr>
            <w:tcW w:w="453"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300</w:t>
            </w:r>
          </w:p>
        </w:tc>
        <w:tc>
          <w:tcPr>
            <w:tcW w:w="453"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300</w:t>
            </w:r>
          </w:p>
        </w:tc>
        <w:tc>
          <w:tcPr>
            <w:tcW w:w="876"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300</w:t>
            </w:r>
          </w:p>
        </w:tc>
        <w:tc>
          <w:tcPr>
            <w:tcW w:w="890" w:type="pct"/>
            <w:tcBorders>
              <w:top w:val="nil"/>
              <w:left w:val="nil"/>
              <w:bottom w:val="nil"/>
              <w:right w:val="nil"/>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(720 X420X60)</w:t>
            </w:r>
          </w:p>
        </w:tc>
        <w:tc>
          <w:tcPr>
            <w:tcW w:w="391" w:type="pct"/>
            <w:tcBorders>
              <w:top w:val="nil"/>
              <w:left w:val="single" w:sz="8" w:space="0" w:color="auto"/>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18</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w:t>
            </w:r>
          </w:p>
        </w:tc>
        <w:tc>
          <w:tcPr>
            <w:tcW w:w="451" w:type="pct"/>
            <w:tcBorders>
              <w:top w:val="nil"/>
              <w:left w:val="nil"/>
              <w:bottom w:val="nil"/>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54</w:t>
            </w:r>
          </w:p>
        </w:tc>
        <w:tc>
          <w:tcPr>
            <w:tcW w:w="451" w:type="pct"/>
            <w:tcBorders>
              <w:top w:val="nil"/>
              <w:left w:val="nil"/>
              <w:bottom w:val="nil"/>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72</w:t>
            </w:r>
          </w:p>
        </w:tc>
      </w:tr>
      <w:tr w:rsidR="00476D1F" w:rsidRPr="00854381" w:rsidTr="00AD53AB">
        <w:trPr>
          <w:jc w:val="center"/>
        </w:trPr>
        <w:tc>
          <w:tcPr>
            <w:tcW w:w="183" w:type="pct"/>
            <w:tcBorders>
              <w:top w:val="nil"/>
              <w:left w:val="single" w:sz="8" w:space="0" w:color="auto"/>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6D</w:t>
            </w:r>
          </w:p>
        </w:tc>
        <w:tc>
          <w:tcPr>
            <w:tcW w:w="403"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360</w:t>
            </w:r>
          </w:p>
        </w:tc>
        <w:tc>
          <w:tcPr>
            <w:tcW w:w="453"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360</w:t>
            </w:r>
          </w:p>
        </w:tc>
        <w:tc>
          <w:tcPr>
            <w:tcW w:w="453"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360</w:t>
            </w:r>
          </w:p>
        </w:tc>
        <w:tc>
          <w:tcPr>
            <w:tcW w:w="876"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360</w:t>
            </w:r>
          </w:p>
        </w:tc>
        <w:tc>
          <w:tcPr>
            <w:tcW w:w="890"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(840 X480X60)</w:t>
            </w:r>
          </w:p>
        </w:tc>
        <w:tc>
          <w:tcPr>
            <w:tcW w:w="391"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21</w:t>
            </w:r>
          </w:p>
        </w:tc>
        <w:tc>
          <w:tcPr>
            <w:tcW w:w="451"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42</w:t>
            </w:r>
          </w:p>
        </w:tc>
        <w:tc>
          <w:tcPr>
            <w:tcW w:w="451" w:type="pct"/>
            <w:tcBorders>
              <w:top w:val="nil"/>
              <w:left w:val="nil"/>
              <w:bottom w:val="single" w:sz="8" w:space="0" w:color="auto"/>
              <w:right w:val="double" w:sz="6"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57</w:t>
            </w:r>
          </w:p>
        </w:tc>
        <w:tc>
          <w:tcPr>
            <w:tcW w:w="451" w:type="pct"/>
            <w:tcBorders>
              <w:top w:val="nil"/>
              <w:left w:val="nil"/>
              <w:bottom w:val="single" w:sz="8" w:space="0" w:color="auto"/>
              <w:right w:val="single" w:sz="8" w:space="0" w:color="auto"/>
            </w:tcBorders>
            <w:shd w:val="clear" w:color="auto" w:fill="auto"/>
            <w:noWrap/>
            <w:vAlign w:val="center"/>
            <w:hideMark/>
          </w:tcPr>
          <w:p w:rsidR="00476D1F" w:rsidRPr="00854381" w:rsidRDefault="00476D1F" w:rsidP="00043F67">
            <w:pPr>
              <w:bidi w:val="0"/>
              <w:snapToGrid w:val="0"/>
              <w:jc w:val="both"/>
              <w:rPr>
                <w:color w:val="000000"/>
                <w:sz w:val="20"/>
                <w:szCs w:val="20"/>
              </w:rPr>
            </w:pPr>
            <w:r w:rsidRPr="00854381">
              <w:rPr>
                <w:color w:val="000000"/>
                <w:sz w:val="20"/>
                <w:szCs w:val="20"/>
              </w:rPr>
              <w:t>78</w:t>
            </w:r>
          </w:p>
        </w:tc>
      </w:tr>
    </w:tbl>
    <w:p w:rsidR="00854381" w:rsidRDefault="00854381" w:rsidP="00043F67">
      <w:pPr>
        <w:bidi w:val="0"/>
        <w:snapToGrid w:val="0"/>
        <w:jc w:val="center"/>
        <w:rPr>
          <w:rFonts w:hint="eastAsia"/>
          <w:sz w:val="20"/>
          <w:szCs w:val="20"/>
          <w:lang w:eastAsia="zh-CN"/>
        </w:rPr>
      </w:pPr>
    </w:p>
    <w:p w:rsidR="00854381" w:rsidRDefault="00854381" w:rsidP="00854381">
      <w:pPr>
        <w:bidi w:val="0"/>
        <w:snapToGrid w:val="0"/>
        <w:jc w:val="center"/>
        <w:rPr>
          <w:rFonts w:hint="eastAsia"/>
          <w:sz w:val="20"/>
          <w:szCs w:val="20"/>
          <w:lang w:eastAsia="zh-CN"/>
        </w:rPr>
      </w:pPr>
    </w:p>
    <w:p w:rsidR="00476D1F" w:rsidRPr="00854381" w:rsidRDefault="00476D1F" w:rsidP="00854381">
      <w:pPr>
        <w:bidi w:val="0"/>
        <w:snapToGrid w:val="0"/>
        <w:jc w:val="center"/>
        <w:rPr>
          <w:sz w:val="20"/>
          <w:szCs w:val="20"/>
        </w:rPr>
      </w:pPr>
      <w:r w:rsidRPr="00854381">
        <w:rPr>
          <w:sz w:val="20"/>
          <w:szCs w:val="20"/>
        </w:rPr>
        <w:lastRenderedPageBreak/>
        <w:t>TABLE (3) PROPERTIES FOR SOIL LAYERS</w:t>
      </w:r>
    </w:p>
    <w:tbl>
      <w:tblPr>
        <w:tblW w:w="5000" w:type="pct"/>
        <w:jc w:val="center"/>
        <w:tblCellMar>
          <w:left w:w="57" w:type="dxa"/>
          <w:right w:w="57" w:type="dxa"/>
        </w:tblCellMar>
        <w:tblLook w:val="04A0"/>
      </w:tblPr>
      <w:tblGrid>
        <w:gridCol w:w="1519"/>
        <w:gridCol w:w="592"/>
        <w:gridCol w:w="817"/>
        <w:gridCol w:w="928"/>
        <w:gridCol w:w="817"/>
        <w:gridCol w:w="2159"/>
        <w:gridCol w:w="1020"/>
        <w:gridCol w:w="952"/>
        <w:gridCol w:w="670"/>
      </w:tblGrid>
      <w:tr w:rsidR="007E7DE0" w:rsidRPr="00854381" w:rsidTr="00AD53AB">
        <w:trPr>
          <w:jc w:val="center"/>
        </w:trPr>
        <w:tc>
          <w:tcPr>
            <w:tcW w:w="79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Parameters</w:t>
            </w:r>
          </w:p>
        </w:tc>
        <w:tc>
          <w:tcPr>
            <w:tcW w:w="312" w:type="pct"/>
            <w:tcBorders>
              <w:top w:val="single" w:sz="8" w:space="0" w:color="auto"/>
              <w:left w:val="nil"/>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Name</w:t>
            </w:r>
          </w:p>
        </w:tc>
        <w:tc>
          <w:tcPr>
            <w:tcW w:w="432" w:type="pct"/>
            <w:tcBorders>
              <w:top w:val="single" w:sz="8"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Stiff silty clay</w:t>
            </w:r>
          </w:p>
        </w:tc>
        <w:tc>
          <w:tcPr>
            <w:tcW w:w="491"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Medium silty clay</w:t>
            </w:r>
          </w:p>
        </w:tc>
        <w:tc>
          <w:tcPr>
            <w:tcW w:w="432"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Soft Clay</w:t>
            </w:r>
          </w:p>
        </w:tc>
        <w:tc>
          <w:tcPr>
            <w:tcW w:w="113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Stiff to medium silty clay</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Sandy silt with traces of clay</w:t>
            </w:r>
          </w:p>
        </w:tc>
        <w:tc>
          <w:tcPr>
            <w:tcW w:w="503"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Fine to medium sand</w:t>
            </w:r>
          </w:p>
        </w:tc>
        <w:tc>
          <w:tcPr>
            <w:tcW w:w="354"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unit</w:t>
            </w:r>
          </w:p>
        </w:tc>
      </w:tr>
      <w:tr w:rsidR="007E7DE0" w:rsidRPr="00854381" w:rsidTr="00AD53AB">
        <w:trPr>
          <w:jc w:val="center"/>
        </w:trPr>
        <w:tc>
          <w:tcPr>
            <w:tcW w:w="796" w:type="pct"/>
            <w:tcBorders>
              <w:top w:val="single" w:sz="8" w:space="0" w:color="auto"/>
              <w:left w:val="single" w:sz="8" w:space="0" w:color="auto"/>
              <w:bottom w:val="single" w:sz="4" w:space="0" w:color="auto"/>
              <w:right w:val="single" w:sz="8"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Material model</w:t>
            </w:r>
          </w:p>
        </w:tc>
        <w:tc>
          <w:tcPr>
            <w:tcW w:w="312" w:type="pct"/>
            <w:tcBorders>
              <w:top w:val="single" w:sz="8" w:space="0" w:color="auto"/>
              <w:left w:val="nil"/>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w:t>
            </w:r>
          </w:p>
        </w:tc>
        <w:tc>
          <w:tcPr>
            <w:tcW w:w="432" w:type="pct"/>
            <w:tcBorders>
              <w:top w:val="single" w:sz="8"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491"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432"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1139" w:type="pct"/>
            <w:tcBorders>
              <w:top w:val="single" w:sz="8" w:space="0" w:color="auto"/>
              <w:left w:val="single" w:sz="4" w:space="0" w:color="auto"/>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503"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Moher column</w:t>
            </w:r>
          </w:p>
        </w:tc>
        <w:tc>
          <w:tcPr>
            <w:tcW w:w="354" w:type="pct"/>
            <w:tcBorders>
              <w:top w:val="single" w:sz="8" w:space="0" w:color="auto"/>
              <w:left w:val="single" w:sz="4" w:space="0" w:color="auto"/>
              <w:bottom w:val="single" w:sz="4" w:space="0" w:color="auto"/>
              <w:right w:val="single" w:sz="8"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w:t>
            </w:r>
          </w:p>
        </w:tc>
      </w:tr>
      <w:tr w:rsidR="007E7DE0" w:rsidRPr="00854381" w:rsidTr="00AD53AB">
        <w:trPr>
          <w:jc w:val="center"/>
        </w:trPr>
        <w:tc>
          <w:tcPr>
            <w:tcW w:w="796" w:type="pct"/>
            <w:tcBorders>
              <w:top w:val="single" w:sz="8" w:space="0" w:color="auto"/>
              <w:left w:val="single" w:sz="8" w:space="0" w:color="auto"/>
              <w:bottom w:val="single" w:sz="4" w:space="0" w:color="auto"/>
              <w:right w:val="single" w:sz="8"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Thickness</w:t>
            </w:r>
          </w:p>
        </w:tc>
        <w:tc>
          <w:tcPr>
            <w:tcW w:w="312" w:type="pct"/>
            <w:tcBorders>
              <w:top w:val="single" w:sz="8" w:space="0" w:color="auto"/>
              <w:left w:val="nil"/>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T</w:t>
            </w:r>
          </w:p>
        </w:tc>
        <w:tc>
          <w:tcPr>
            <w:tcW w:w="432" w:type="pct"/>
            <w:tcBorders>
              <w:top w:val="single" w:sz="8"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2</w:t>
            </w:r>
          </w:p>
        </w:tc>
        <w:tc>
          <w:tcPr>
            <w:tcW w:w="491"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4</w:t>
            </w:r>
          </w:p>
        </w:tc>
        <w:tc>
          <w:tcPr>
            <w:tcW w:w="432"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5</w:t>
            </w:r>
          </w:p>
        </w:tc>
        <w:tc>
          <w:tcPr>
            <w:tcW w:w="1139" w:type="pct"/>
            <w:tcBorders>
              <w:top w:val="single" w:sz="8" w:space="0" w:color="auto"/>
              <w:left w:val="single" w:sz="4" w:space="0" w:color="auto"/>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4</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3</w:t>
            </w:r>
          </w:p>
        </w:tc>
        <w:tc>
          <w:tcPr>
            <w:tcW w:w="503"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12</w:t>
            </w:r>
          </w:p>
        </w:tc>
        <w:tc>
          <w:tcPr>
            <w:tcW w:w="354" w:type="pct"/>
            <w:tcBorders>
              <w:top w:val="single" w:sz="8" w:space="0" w:color="auto"/>
              <w:left w:val="single" w:sz="4" w:space="0" w:color="auto"/>
              <w:bottom w:val="single" w:sz="4" w:space="0" w:color="auto"/>
              <w:right w:val="single" w:sz="8"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m</w:t>
            </w:r>
          </w:p>
        </w:tc>
      </w:tr>
      <w:tr w:rsidR="007E7DE0" w:rsidRPr="00854381" w:rsidTr="00AD53AB">
        <w:trPr>
          <w:jc w:val="center"/>
        </w:trPr>
        <w:tc>
          <w:tcPr>
            <w:tcW w:w="796" w:type="pct"/>
            <w:tcBorders>
              <w:top w:val="single" w:sz="8" w:space="0" w:color="auto"/>
              <w:left w:val="single" w:sz="8" w:space="0" w:color="auto"/>
              <w:bottom w:val="single" w:sz="4" w:space="0" w:color="auto"/>
              <w:right w:val="single" w:sz="8" w:space="0" w:color="auto"/>
            </w:tcBorders>
            <w:shd w:val="clear" w:color="auto" w:fill="auto"/>
            <w:noWrap/>
            <w:vAlign w:val="center"/>
          </w:tcPr>
          <w:p w:rsidR="007E7DE0" w:rsidRPr="00854381" w:rsidRDefault="00854381" w:rsidP="00043F67">
            <w:pPr>
              <w:bidi w:val="0"/>
              <w:snapToGrid w:val="0"/>
              <w:jc w:val="both"/>
              <w:rPr>
                <w:bCs/>
                <w:color w:val="000000"/>
                <w:sz w:val="20"/>
                <w:szCs w:val="20"/>
              </w:rPr>
            </w:pPr>
            <w:r w:rsidRPr="00854381">
              <w:rPr>
                <w:bCs/>
                <w:color w:val="000000"/>
                <w:sz w:val="20"/>
                <w:szCs w:val="20"/>
              </w:rPr>
              <w:t>Young</w:t>
            </w:r>
            <w:r w:rsidRPr="00854381">
              <w:rPr>
                <w:bCs/>
                <w:color w:val="000000"/>
                <w:sz w:val="20"/>
                <w:szCs w:val="20"/>
                <w:vertAlign w:val="superscript"/>
              </w:rPr>
              <w:t>’</w:t>
            </w:r>
            <w:r w:rsidRPr="00854381">
              <w:rPr>
                <w:bCs/>
                <w:color w:val="000000"/>
                <w:sz w:val="20"/>
                <w:szCs w:val="20"/>
              </w:rPr>
              <w:t>s</w:t>
            </w:r>
            <w:r w:rsidR="007E7DE0" w:rsidRPr="00854381">
              <w:rPr>
                <w:bCs/>
                <w:color w:val="000000"/>
                <w:sz w:val="20"/>
                <w:szCs w:val="20"/>
              </w:rPr>
              <w:t xml:space="preserve"> modulus</w:t>
            </w:r>
          </w:p>
        </w:tc>
        <w:tc>
          <w:tcPr>
            <w:tcW w:w="312" w:type="pct"/>
            <w:tcBorders>
              <w:top w:val="single" w:sz="8" w:space="0" w:color="auto"/>
              <w:left w:val="nil"/>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Es</w:t>
            </w:r>
          </w:p>
        </w:tc>
        <w:tc>
          <w:tcPr>
            <w:tcW w:w="432" w:type="pct"/>
            <w:tcBorders>
              <w:top w:val="single" w:sz="8"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5000</w:t>
            </w:r>
          </w:p>
        </w:tc>
        <w:tc>
          <w:tcPr>
            <w:tcW w:w="491"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4000</w:t>
            </w:r>
          </w:p>
        </w:tc>
        <w:tc>
          <w:tcPr>
            <w:tcW w:w="432"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2000</w:t>
            </w:r>
          </w:p>
        </w:tc>
        <w:tc>
          <w:tcPr>
            <w:tcW w:w="1139" w:type="pct"/>
            <w:tcBorders>
              <w:top w:val="single" w:sz="8" w:space="0" w:color="auto"/>
              <w:left w:val="single" w:sz="4" w:space="0" w:color="auto"/>
              <w:bottom w:val="single" w:sz="4" w:space="0" w:color="auto"/>
              <w:right w:val="single" w:sz="4"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4500</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7500</w:t>
            </w:r>
          </w:p>
        </w:tc>
        <w:tc>
          <w:tcPr>
            <w:tcW w:w="503" w:type="pct"/>
            <w:tcBorders>
              <w:top w:val="single" w:sz="8"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bCs/>
                <w:color w:val="000000"/>
                <w:sz w:val="20"/>
                <w:szCs w:val="20"/>
              </w:rPr>
            </w:pPr>
            <w:r w:rsidRPr="00854381">
              <w:rPr>
                <w:bCs/>
                <w:color w:val="000000"/>
                <w:sz w:val="20"/>
                <w:szCs w:val="20"/>
              </w:rPr>
              <w:t>15000</w:t>
            </w:r>
          </w:p>
        </w:tc>
        <w:tc>
          <w:tcPr>
            <w:tcW w:w="354" w:type="pct"/>
            <w:tcBorders>
              <w:top w:val="single" w:sz="8" w:space="0" w:color="auto"/>
              <w:left w:val="single" w:sz="4" w:space="0" w:color="auto"/>
              <w:bottom w:val="single" w:sz="4" w:space="0" w:color="auto"/>
              <w:right w:val="single" w:sz="8" w:space="0" w:color="auto"/>
            </w:tcBorders>
            <w:shd w:val="clear" w:color="auto" w:fill="auto"/>
            <w:noWrap/>
            <w:vAlign w:val="center"/>
          </w:tcPr>
          <w:p w:rsidR="007E7DE0" w:rsidRPr="00854381" w:rsidRDefault="007E7DE0" w:rsidP="00043F67">
            <w:pPr>
              <w:bidi w:val="0"/>
              <w:snapToGrid w:val="0"/>
              <w:jc w:val="both"/>
              <w:rPr>
                <w:bCs/>
                <w:color w:val="000000"/>
                <w:sz w:val="20"/>
                <w:szCs w:val="20"/>
              </w:rPr>
            </w:pPr>
            <w:r w:rsidRPr="00854381">
              <w:rPr>
                <w:color w:val="000000"/>
                <w:sz w:val="20"/>
                <w:szCs w:val="20"/>
              </w:rPr>
              <w:t>kN/m2</w:t>
            </w:r>
          </w:p>
        </w:tc>
      </w:tr>
      <w:tr w:rsidR="007E7DE0" w:rsidRPr="00854381" w:rsidTr="00AD53AB">
        <w:trPr>
          <w:jc w:val="center"/>
        </w:trPr>
        <w:tc>
          <w:tcPr>
            <w:tcW w:w="796" w:type="pct"/>
            <w:tcBorders>
              <w:top w:val="nil"/>
              <w:left w:val="single" w:sz="8"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Unit weight</w:t>
            </w:r>
          </w:p>
        </w:tc>
        <w:tc>
          <w:tcPr>
            <w:tcW w:w="312" w:type="pct"/>
            <w:tcBorders>
              <w:top w:val="nil"/>
              <w:left w:val="nil"/>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ɣ</w:t>
            </w:r>
          </w:p>
        </w:tc>
        <w:tc>
          <w:tcPr>
            <w:tcW w:w="432"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16.65</w:t>
            </w:r>
          </w:p>
        </w:tc>
        <w:tc>
          <w:tcPr>
            <w:tcW w:w="491"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16.35</w:t>
            </w:r>
          </w:p>
        </w:tc>
        <w:tc>
          <w:tcPr>
            <w:tcW w:w="432"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15.65</w:t>
            </w:r>
          </w:p>
        </w:tc>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16.55</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17</w:t>
            </w:r>
          </w:p>
        </w:tc>
        <w:tc>
          <w:tcPr>
            <w:tcW w:w="503" w:type="pct"/>
            <w:tcBorders>
              <w:top w:val="nil"/>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17.5</w:t>
            </w:r>
          </w:p>
        </w:tc>
        <w:tc>
          <w:tcPr>
            <w:tcW w:w="354" w:type="pct"/>
            <w:tcBorders>
              <w:top w:val="nil"/>
              <w:left w:val="single" w:sz="4"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kN/m3</w:t>
            </w:r>
          </w:p>
        </w:tc>
      </w:tr>
      <w:tr w:rsidR="007E7DE0" w:rsidRPr="00854381" w:rsidTr="00AD53AB">
        <w:trPr>
          <w:jc w:val="center"/>
        </w:trPr>
        <w:tc>
          <w:tcPr>
            <w:tcW w:w="796" w:type="pct"/>
            <w:tcBorders>
              <w:top w:val="nil"/>
              <w:left w:val="single" w:sz="8"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Poisson ratio</w:t>
            </w:r>
          </w:p>
        </w:tc>
        <w:tc>
          <w:tcPr>
            <w:tcW w:w="312" w:type="pct"/>
            <w:tcBorders>
              <w:top w:val="nil"/>
              <w:left w:val="nil"/>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ʋ</w:t>
            </w:r>
          </w:p>
        </w:tc>
        <w:tc>
          <w:tcPr>
            <w:tcW w:w="432"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0.25</w:t>
            </w:r>
          </w:p>
        </w:tc>
        <w:tc>
          <w:tcPr>
            <w:tcW w:w="491"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0.3</w:t>
            </w:r>
          </w:p>
        </w:tc>
        <w:tc>
          <w:tcPr>
            <w:tcW w:w="432"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0.3</w:t>
            </w:r>
          </w:p>
        </w:tc>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0.3</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0.3</w:t>
            </w:r>
          </w:p>
        </w:tc>
        <w:tc>
          <w:tcPr>
            <w:tcW w:w="503" w:type="pct"/>
            <w:tcBorders>
              <w:top w:val="nil"/>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0.25</w:t>
            </w:r>
          </w:p>
        </w:tc>
        <w:tc>
          <w:tcPr>
            <w:tcW w:w="354" w:type="pct"/>
            <w:tcBorders>
              <w:top w:val="nil"/>
              <w:left w:val="single" w:sz="4"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w:t>
            </w:r>
          </w:p>
        </w:tc>
      </w:tr>
      <w:tr w:rsidR="007E7DE0" w:rsidRPr="00854381" w:rsidTr="00AD53AB">
        <w:trPr>
          <w:jc w:val="center"/>
        </w:trPr>
        <w:tc>
          <w:tcPr>
            <w:tcW w:w="796" w:type="pct"/>
            <w:tcBorders>
              <w:top w:val="nil"/>
              <w:left w:val="single" w:sz="8"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Cohesion</w:t>
            </w:r>
          </w:p>
        </w:tc>
        <w:tc>
          <w:tcPr>
            <w:tcW w:w="312" w:type="pct"/>
            <w:tcBorders>
              <w:top w:val="nil"/>
              <w:left w:val="nil"/>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ϲ</w:t>
            </w:r>
          </w:p>
        </w:tc>
        <w:tc>
          <w:tcPr>
            <w:tcW w:w="432"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50</w:t>
            </w:r>
          </w:p>
        </w:tc>
        <w:tc>
          <w:tcPr>
            <w:tcW w:w="491"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40</w:t>
            </w:r>
          </w:p>
        </w:tc>
        <w:tc>
          <w:tcPr>
            <w:tcW w:w="432" w:type="pct"/>
            <w:tcBorders>
              <w:top w:val="single" w:sz="4" w:space="0" w:color="auto"/>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12.5</w:t>
            </w:r>
          </w:p>
        </w:tc>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25</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25</w:t>
            </w:r>
          </w:p>
        </w:tc>
        <w:tc>
          <w:tcPr>
            <w:tcW w:w="503" w:type="pct"/>
            <w:tcBorders>
              <w:top w:val="nil"/>
              <w:left w:val="single" w:sz="4" w:space="0" w:color="auto"/>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w:t>
            </w:r>
          </w:p>
        </w:tc>
        <w:tc>
          <w:tcPr>
            <w:tcW w:w="354" w:type="pct"/>
            <w:tcBorders>
              <w:top w:val="nil"/>
              <w:left w:val="single" w:sz="4" w:space="0" w:color="auto"/>
              <w:bottom w:val="single" w:sz="4" w:space="0" w:color="auto"/>
              <w:right w:val="single" w:sz="8"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kN/m2</w:t>
            </w:r>
          </w:p>
        </w:tc>
      </w:tr>
      <w:tr w:rsidR="007E7DE0" w:rsidRPr="00854381" w:rsidTr="00AD53AB">
        <w:trPr>
          <w:jc w:val="center"/>
        </w:trPr>
        <w:tc>
          <w:tcPr>
            <w:tcW w:w="796" w:type="pct"/>
            <w:tcBorders>
              <w:top w:val="nil"/>
              <w:left w:val="single" w:sz="8" w:space="0" w:color="auto"/>
              <w:bottom w:val="single" w:sz="8" w:space="0" w:color="auto"/>
              <w:right w:val="single" w:sz="8" w:space="0" w:color="auto"/>
            </w:tcBorders>
            <w:shd w:val="clear" w:color="auto" w:fill="auto"/>
            <w:noWrap/>
            <w:vAlign w:val="center"/>
            <w:hideMark/>
          </w:tcPr>
          <w:p w:rsidR="007E7DE0" w:rsidRPr="00854381" w:rsidRDefault="007E7DE0" w:rsidP="00043F67">
            <w:pPr>
              <w:bidi w:val="0"/>
              <w:snapToGrid w:val="0"/>
              <w:jc w:val="both"/>
              <w:rPr>
                <w:bCs/>
                <w:color w:val="000000"/>
                <w:sz w:val="20"/>
                <w:szCs w:val="20"/>
              </w:rPr>
            </w:pPr>
            <w:r w:rsidRPr="00854381">
              <w:rPr>
                <w:bCs/>
                <w:color w:val="000000"/>
                <w:sz w:val="20"/>
                <w:szCs w:val="20"/>
              </w:rPr>
              <w:t>Friction angle</w:t>
            </w:r>
          </w:p>
        </w:tc>
        <w:tc>
          <w:tcPr>
            <w:tcW w:w="312" w:type="pct"/>
            <w:tcBorders>
              <w:top w:val="nil"/>
              <w:left w:val="nil"/>
              <w:bottom w:val="single" w:sz="8"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Ø</w:t>
            </w:r>
          </w:p>
        </w:tc>
        <w:tc>
          <w:tcPr>
            <w:tcW w:w="432" w:type="pct"/>
            <w:tcBorders>
              <w:top w:val="single" w:sz="4" w:space="0" w:color="auto"/>
              <w:left w:val="nil"/>
              <w:bottom w:val="single" w:sz="8"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w:t>
            </w:r>
          </w:p>
        </w:tc>
        <w:tc>
          <w:tcPr>
            <w:tcW w:w="491" w:type="pct"/>
            <w:tcBorders>
              <w:top w:val="single" w:sz="4" w:space="0" w:color="auto"/>
              <w:left w:val="single" w:sz="4" w:space="0" w:color="auto"/>
              <w:bottom w:val="single" w:sz="8"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w:t>
            </w:r>
          </w:p>
        </w:tc>
        <w:tc>
          <w:tcPr>
            <w:tcW w:w="432" w:type="pct"/>
            <w:tcBorders>
              <w:top w:val="single" w:sz="4" w:space="0" w:color="auto"/>
              <w:left w:val="single" w:sz="4" w:space="0" w:color="auto"/>
              <w:bottom w:val="single" w:sz="8"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0</w:t>
            </w:r>
          </w:p>
        </w:tc>
        <w:tc>
          <w:tcPr>
            <w:tcW w:w="1139"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25</w:t>
            </w:r>
          </w:p>
        </w:tc>
        <w:tc>
          <w:tcPr>
            <w:tcW w:w="539" w:type="pct"/>
            <w:tcBorders>
              <w:top w:val="single" w:sz="4" w:space="0" w:color="auto"/>
              <w:left w:val="nil"/>
              <w:bottom w:val="single" w:sz="4"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25</w:t>
            </w:r>
          </w:p>
        </w:tc>
        <w:tc>
          <w:tcPr>
            <w:tcW w:w="503" w:type="pct"/>
            <w:tcBorders>
              <w:top w:val="nil"/>
              <w:left w:val="single" w:sz="4" w:space="0" w:color="auto"/>
              <w:bottom w:val="single" w:sz="8" w:space="0" w:color="auto"/>
              <w:right w:val="single" w:sz="4" w:space="0" w:color="auto"/>
            </w:tcBorders>
            <w:vAlign w:val="center"/>
          </w:tcPr>
          <w:p w:rsidR="007E7DE0" w:rsidRPr="00854381" w:rsidRDefault="007E7DE0" w:rsidP="00043F67">
            <w:pPr>
              <w:bidi w:val="0"/>
              <w:snapToGrid w:val="0"/>
              <w:jc w:val="both"/>
              <w:rPr>
                <w:color w:val="000000"/>
                <w:sz w:val="20"/>
                <w:szCs w:val="20"/>
              </w:rPr>
            </w:pPr>
            <w:r w:rsidRPr="00854381">
              <w:rPr>
                <w:color w:val="000000"/>
                <w:sz w:val="20"/>
                <w:szCs w:val="20"/>
              </w:rPr>
              <w:t>30</w:t>
            </w:r>
          </w:p>
        </w:tc>
        <w:tc>
          <w:tcPr>
            <w:tcW w:w="354" w:type="pct"/>
            <w:tcBorders>
              <w:top w:val="nil"/>
              <w:left w:val="single" w:sz="4" w:space="0" w:color="auto"/>
              <w:bottom w:val="single" w:sz="8" w:space="0" w:color="auto"/>
              <w:right w:val="single" w:sz="8" w:space="0" w:color="auto"/>
            </w:tcBorders>
            <w:shd w:val="clear" w:color="auto" w:fill="auto"/>
            <w:noWrap/>
            <w:vAlign w:val="center"/>
            <w:hideMark/>
          </w:tcPr>
          <w:p w:rsidR="007E7DE0" w:rsidRPr="00854381" w:rsidRDefault="007E7DE0" w:rsidP="00043F67">
            <w:pPr>
              <w:bidi w:val="0"/>
              <w:snapToGrid w:val="0"/>
              <w:jc w:val="both"/>
              <w:rPr>
                <w:color w:val="000000"/>
                <w:sz w:val="20"/>
                <w:szCs w:val="20"/>
              </w:rPr>
            </w:pPr>
            <w:r w:rsidRPr="00854381">
              <w:rPr>
                <w:color w:val="000000"/>
                <w:sz w:val="20"/>
                <w:szCs w:val="20"/>
              </w:rPr>
              <w:t>°</w:t>
            </w:r>
          </w:p>
        </w:tc>
      </w:tr>
    </w:tbl>
    <w:p w:rsidR="007E7DE0" w:rsidRPr="00854381" w:rsidRDefault="007E7DE0" w:rsidP="00043F67">
      <w:pPr>
        <w:bidi w:val="0"/>
        <w:snapToGrid w:val="0"/>
        <w:ind w:firstLine="425"/>
        <w:jc w:val="both"/>
        <w:rPr>
          <w:sz w:val="20"/>
          <w:szCs w:val="20"/>
        </w:rPr>
      </w:pPr>
    </w:p>
    <w:p w:rsidR="00226AD0" w:rsidRPr="00854381" w:rsidRDefault="00226AD0" w:rsidP="00043F67">
      <w:pPr>
        <w:bidi w:val="0"/>
        <w:snapToGrid w:val="0"/>
        <w:jc w:val="center"/>
        <w:rPr>
          <w:sz w:val="20"/>
          <w:szCs w:val="20"/>
        </w:rPr>
      </w:pPr>
      <w:r w:rsidRPr="00854381">
        <w:rPr>
          <w:sz w:val="20"/>
          <w:szCs w:val="20"/>
        </w:rPr>
        <w:t>TABLE (4) PILE AND RAFT PROPERTIES</w:t>
      </w:r>
    </w:p>
    <w:tbl>
      <w:tblPr>
        <w:tblW w:w="5000" w:type="pct"/>
        <w:jc w:val="center"/>
        <w:tblCellMar>
          <w:left w:w="57" w:type="dxa"/>
          <w:right w:w="57" w:type="dxa"/>
        </w:tblCellMar>
        <w:tblLook w:val="04A0"/>
      </w:tblPr>
      <w:tblGrid>
        <w:gridCol w:w="5666"/>
        <w:gridCol w:w="1904"/>
        <w:gridCol w:w="1904"/>
      </w:tblGrid>
      <w:tr w:rsidR="00226AD0" w:rsidRPr="00854381" w:rsidTr="00AD53AB">
        <w:trPr>
          <w:jc w:val="center"/>
        </w:trPr>
        <w:tc>
          <w:tcPr>
            <w:tcW w:w="2990"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b/>
                <w:bCs/>
                <w:color w:val="000000"/>
                <w:sz w:val="20"/>
                <w:szCs w:val="20"/>
              </w:rPr>
            </w:pPr>
            <w:r w:rsidRPr="00854381">
              <w:rPr>
                <w:b/>
                <w:bCs/>
                <w:color w:val="000000"/>
                <w:sz w:val="20"/>
                <w:szCs w:val="20"/>
              </w:rPr>
              <w:t>Parameters</w:t>
            </w:r>
          </w:p>
        </w:tc>
        <w:tc>
          <w:tcPr>
            <w:tcW w:w="1005" w:type="pct"/>
            <w:tcBorders>
              <w:top w:val="single" w:sz="8" w:space="0" w:color="auto"/>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b/>
                <w:bCs/>
                <w:color w:val="000000"/>
                <w:sz w:val="20"/>
                <w:szCs w:val="20"/>
              </w:rPr>
            </w:pPr>
            <w:r w:rsidRPr="00854381">
              <w:rPr>
                <w:b/>
                <w:bCs/>
                <w:color w:val="000000"/>
                <w:sz w:val="20"/>
                <w:szCs w:val="20"/>
              </w:rPr>
              <w:t>Pile</w:t>
            </w:r>
          </w:p>
        </w:tc>
        <w:tc>
          <w:tcPr>
            <w:tcW w:w="1005" w:type="pct"/>
            <w:tcBorders>
              <w:top w:val="single" w:sz="8" w:space="0" w:color="auto"/>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b/>
                <w:bCs/>
                <w:color w:val="000000"/>
                <w:sz w:val="20"/>
                <w:szCs w:val="20"/>
              </w:rPr>
            </w:pPr>
            <w:r w:rsidRPr="00854381">
              <w:rPr>
                <w:b/>
                <w:bCs/>
                <w:color w:val="000000"/>
                <w:sz w:val="20"/>
                <w:szCs w:val="20"/>
              </w:rPr>
              <w:t>Raft</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Material model</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Elastic</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Elastic</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Types of material</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Concrete</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Concrete</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Diamete</w:t>
            </w:r>
            <w:r w:rsidR="00AD53AB" w:rsidRPr="00854381">
              <w:rPr>
                <w:color w:val="000000"/>
                <w:sz w:val="20"/>
                <w:szCs w:val="20"/>
              </w:rPr>
              <w:t>r (</w:t>
            </w:r>
            <w:r w:rsidRPr="00854381">
              <w:rPr>
                <w:color w:val="000000"/>
                <w:sz w:val="20"/>
                <w:szCs w:val="20"/>
              </w:rPr>
              <w:t>m)</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0.6</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0.6</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Unit weight (kN/m3)</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25</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25</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young’s modulus E</w:t>
            </w:r>
            <w:r w:rsidR="00AD53AB" w:rsidRPr="00854381">
              <w:rPr>
                <w:color w:val="000000"/>
                <w:sz w:val="20"/>
                <w:szCs w:val="20"/>
              </w:rPr>
              <w:t>s (</w:t>
            </w:r>
            <w:r w:rsidRPr="00854381">
              <w:rPr>
                <w:color w:val="000000"/>
                <w:sz w:val="20"/>
                <w:szCs w:val="20"/>
              </w:rPr>
              <w:t>kN/m2)</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24*10^6</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24*10^6</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Poisson rati</w:t>
            </w:r>
            <w:r w:rsidR="00AD53AB" w:rsidRPr="00854381">
              <w:rPr>
                <w:color w:val="000000"/>
                <w:sz w:val="20"/>
                <w:szCs w:val="20"/>
              </w:rPr>
              <w:t>o (</w:t>
            </w:r>
            <w:r w:rsidRPr="00854381">
              <w:rPr>
                <w:color w:val="000000"/>
                <w:sz w:val="20"/>
                <w:szCs w:val="20"/>
              </w:rPr>
              <w:t>ʋ)</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0.2</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0.2</w:t>
            </w:r>
          </w:p>
        </w:tc>
      </w:tr>
      <w:tr w:rsidR="00226AD0" w:rsidRPr="00854381" w:rsidTr="00AD53AB">
        <w:trPr>
          <w:jc w:val="center"/>
        </w:trPr>
        <w:tc>
          <w:tcPr>
            <w:tcW w:w="299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Cohesion (Cu</w:t>
            </w:r>
            <w:r w:rsidR="00AD53AB" w:rsidRPr="00854381">
              <w:rPr>
                <w:color w:val="000000"/>
                <w:sz w:val="20"/>
                <w:szCs w:val="20"/>
              </w:rPr>
              <w:t>) (</w:t>
            </w:r>
            <w:r w:rsidRPr="00854381">
              <w:rPr>
                <w:color w:val="000000"/>
                <w:sz w:val="20"/>
                <w:szCs w:val="20"/>
              </w:rPr>
              <w:t>kN/m2)</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w:t>
            </w:r>
          </w:p>
        </w:tc>
        <w:tc>
          <w:tcPr>
            <w:tcW w:w="1005" w:type="pct"/>
            <w:tcBorders>
              <w:top w:val="nil"/>
              <w:left w:val="nil"/>
              <w:bottom w:val="single" w:sz="4"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w:t>
            </w:r>
          </w:p>
        </w:tc>
      </w:tr>
      <w:tr w:rsidR="00226AD0" w:rsidRPr="00854381" w:rsidTr="00AD53AB">
        <w:trPr>
          <w:jc w:val="center"/>
        </w:trPr>
        <w:tc>
          <w:tcPr>
            <w:tcW w:w="2990" w:type="pct"/>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Friction angl</w:t>
            </w:r>
            <w:r w:rsidR="00AD53AB" w:rsidRPr="00854381">
              <w:rPr>
                <w:color w:val="000000"/>
                <w:sz w:val="20"/>
                <w:szCs w:val="20"/>
              </w:rPr>
              <w:t>e (</w:t>
            </w:r>
            <w:r w:rsidRPr="00854381">
              <w:rPr>
                <w:color w:val="000000"/>
                <w:sz w:val="20"/>
                <w:szCs w:val="20"/>
              </w:rPr>
              <w:t>Ø) (°)</w:t>
            </w:r>
          </w:p>
        </w:tc>
        <w:tc>
          <w:tcPr>
            <w:tcW w:w="1005" w:type="pct"/>
            <w:tcBorders>
              <w:top w:val="nil"/>
              <w:left w:val="nil"/>
              <w:bottom w:val="single" w:sz="8"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w:t>
            </w:r>
          </w:p>
        </w:tc>
        <w:tc>
          <w:tcPr>
            <w:tcW w:w="1005" w:type="pct"/>
            <w:tcBorders>
              <w:top w:val="nil"/>
              <w:left w:val="nil"/>
              <w:bottom w:val="single" w:sz="8" w:space="0" w:color="auto"/>
              <w:right w:val="single" w:sz="8" w:space="0" w:color="auto"/>
            </w:tcBorders>
            <w:shd w:val="clear" w:color="auto" w:fill="auto"/>
            <w:noWrap/>
            <w:vAlign w:val="center"/>
            <w:hideMark/>
          </w:tcPr>
          <w:p w:rsidR="00226AD0" w:rsidRPr="00854381" w:rsidRDefault="00226AD0" w:rsidP="00043F67">
            <w:pPr>
              <w:bidi w:val="0"/>
              <w:snapToGrid w:val="0"/>
              <w:jc w:val="both"/>
              <w:rPr>
                <w:color w:val="000000"/>
                <w:sz w:val="20"/>
                <w:szCs w:val="20"/>
              </w:rPr>
            </w:pPr>
            <w:r w:rsidRPr="00854381">
              <w:rPr>
                <w:color w:val="000000"/>
                <w:sz w:val="20"/>
                <w:szCs w:val="20"/>
              </w:rPr>
              <w:t>-</w:t>
            </w:r>
          </w:p>
        </w:tc>
      </w:tr>
    </w:tbl>
    <w:p w:rsidR="00476D1F" w:rsidRPr="00854381" w:rsidRDefault="00476D1F" w:rsidP="00043F67">
      <w:pPr>
        <w:bidi w:val="0"/>
        <w:snapToGrid w:val="0"/>
        <w:ind w:firstLine="425"/>
        <w:jc w:val="both"/>
        <w:rPr>
          <w:iCs/>
          <w:sz w:val="20"/>
          <w:szCs w:val="20"/>
        </w:rPr>
      </w:pPr>
    </w:p>
    <w:p w:rsidR="0008439A" w:rsidRPr="00854381" w:rsidRDefault="0008439A" w:rsidP="00043F67">
      <w:pPr>
        <w:bidi w:val="0"/>
        <w:snapToGrid w:val="0"/>
        <w:jc w:val="center"/>
        <w:rPr>
          <w:iCs/>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476D1F" w:rsidRPr="00854381" w:rsidRDefault="00854381" w:rsidP="00043F67">
      <w:pPr>
        <w:bidi w:val="0"/>
        <w:snapToGrid w:val="0"/>
        <w:jc w:val="center"/>
        <w:rPr>
          <w:iCs/>
          <w:sz w:val="20"/>
          <w:szCs w:val="20"/>
        </w:rPr>
      </w:pPr>
      <w:r w:rsidRPr="00854381">
        <w:rPr>
          <w:noProof/>
          <w:sz w:val="20"/>
          <w:szCs w:val="20"/>
          <w:lang w:eastAsia="zh-CN"/>
        </w:rPr>
        <w:lastRenderedPageBreak/>
        <w:pict>
          <v:shape id="Picture 4" o:spid="_x0000_i1026" type="#_x0000_t75" style="width:166.55pt;height:255.45pt;visibility:visible;mso-wrap-style:square">
            <v:imagedata r:id="rId14" o:title=""/>
          </v:shape>
        </w:pict>
      </w:r>
    </w:p>
    <w:p w:rsidR="00226AD0" w:rsidRPr="00854381" w:rsidRDefault="00226AD0" w:rsidP="00043F67">
      <w:pPr>
        <w:bidi w:val="0"/>
        <w:snapToGrid w:val="0"/>
        <w:jc w:val="both"/>
        <w:rPr>
          <w:iCs/>
          <w:sz w:val="20"/>
          <w:szCs w:val="20"/>
        </w:rPr>
      </w:pPr>
      <w:r w:rsidRPr="00854381">
        <w:rPr>
          <w:iCs/>
          <w:sz w:val="20"/>
          <w:szCs w:val="20"/>
        </w:rPr>
        <w:t>FIG. (2) CROSS SECTION OF SIX PILED-RAFT FOUNDATION MODEL SUBJECTED TO DIFFERENT ECC. LOAD</w:t>
      </w:r>
    </w:p>
    <w:p w:rsidR="00226AD0" w:rsidRPr="00854381" w:rsidRDefault="00226AD0" w:rsidP="00043F67">
      <w:pPr>
        <w:bidi w:val="0"/>
        <w:snapToGrid w:val="0"/>
        <w:ind w:firstLine="425"/>
        <w:jc w:val="both"/>
        <w:rPr>
          <w:sz w:val="20"/>
          <w:szCs w:val="20"/>
          <w:lang w:bidi="ar-EG"/>
        </w:rPr>
      </w:pPr>
    </w:p>
    <w:p w:rsidR="00651DB8" w:rsidRPr="00854381" w:rsidRDefault="00651DB8" w:rsidP="00043F67">
      <w:pPr>
        <w:bidi w:val="0"/>
        <w:snapToGrid w:val="0"/>
        <w:jc w:val="both"/>
        <w:rPr>
          <w:b/>
          <w:bCs/>
          <w:sz w:val="20"/>
          <w:szCs w:val="20"/>
          <w:lang w:bidi="ar-EG"/>
        </w:rPr>
      </w:pPr>
      <w:r w:rsidRPr="00854381">
        <w:rPr>
          <w:b/>
          <w:bCs/>
          <w:sz w:val="20"/>
          <w:szCs w:val="20"/>
          <w:lang w:bidi="ar-EG"/>
        </w:rPr>
        <w:t>2.2. Finite element model:</w:t>
      </w:r>
    </w:p>
    <w:p w:rsidR="00651DB8" w:rsidRPr="00854381" w:rsidRDefault="00651DB8" w:rsidP="00043F67">
      <w:pPr>
        <w:bidi w:val="0"/>
        <w:snapToGrid w:val="0"/>
        <w:ind w:firstLine="425"/>
        <w:jc w:val="both"/>
        <w:rPr>
          <w:rFonts w:hint="eastAsia"/>
          <w:sz w:val="20"/>
          <w:szCs w:val="20"/>
          <w:lang w:eastAsia="zh-CN"/>
        </w:rPr>
      </w:pPr>
      <w:r w:rsidRPr="00854381">
        <w:rPr>
          <w:sz w:val="20"/>
          <w:szCs w:val="20"/>
        </w:rPr>
        <w:t>Figures (3) and (4) show the plan in 2-D and 3-D for a selected example for the model of</w:t>
      </w:r>
      <w:r w:rsidR="00AD53AB" w:rsidRPr="00854381">
        <w:rPr>
          <w:sz w:val="20"/>
          <w:szCs w:val="20"/>
        </w:rPr>
        <w:t xml:space="preserve"> </w:t>
      </w:r>
      <w:r w:rsidR="000D6620" w:rsidRPr="00854381">
        <w:rPr>
          <w:sz w:val="20"/>
          <w:szCs w:val="20"/>
        </w:rPr>
        <w:t>Six</w:t>
      </w:r>
      <w:r w:rsidRPr="00854381">
        <w:rPr>
          <w:sz w:val="20"/>
          <w:szCs w:val="20"/>
        </w:rPr>
        <w:t xml:space="preserve"> piles (</w:t>
      </w:r>
      <w:r w:rsidR="000D6620" w:rsidRPr="00854381">
        <w:rPr>
          <w:sz w:val="20"/>
          <w:szCs w:val="20"/>
        </w:rPr>
        <w:t>LP=</w:t>
      </w:r>
      <w:r w:rsidRPr="00854381">
        <w:rPr>
          <w:sz w:val="20"/>
          <w:szCs w:val="20"/>
        </w:rPr>
        <w:t>34D, D=0.6 m Sp=3D)</w:t>
      </w:r>
      <w:r w:rsidR="00854381">
        <w:rPr>
          <w:rFonts w:hint="eastAsia"/>
          <w:sz w:val="20"/>
          <w:szCs w:val="20"/>
          <w:lang w:eastAsia="zh-CN"/>
        </w:rPr>
        <w:t>.</w:t>
      </w:r>
    </w:p>
    <w:p w:rsidR="00651DB8" w:rsidRPr="00854381" w:rsidRDefault="00854381" w:rsidP="00043F67">
      <w:pPr>
        <w:bidi w:val="0"/>
        <w:snapToGrid w:val="0"/>
        <w:jc w:val="center"/>
        <w:rPr>
          <w:sz w:val="20"/>
          <w:szCs w:val="20"/>
        </w:rPr>
      </w:pPr>
      <w:r w:rsidRPr="00854381">
        <w:rPr>
          <w:noProof/>
          <w:sz w:val="20"/>
          <w:szCs w:val="20"/>
          <w:lang w:eastAsia="zh-CN"/>
        </w:rPr>
        <w:lastRenderedPageBreak/>
        <w:pict>
          <v:shape id="Picture 1" o:spid="_x0000_i1027" type="#_x0000_t75" style="width:237.9pt;height:124.6pt;visibility:visible;mso-wrap-style:square">
            <v:imagedata r:id="rId15" o:title="" cropbottom="12754f"/>
          </v:shape>
        </w:pict>
      </w:r>
    </w:p>
    <w:p w:rsidR="00651DB8" w:rsidRPr="00854381" w:rsidRDefault="00651DB8" w:rsidP="00043F67">
      <w:pPr>
        <w:bidi w:val="0"/>
        <w:snapToGrid w:val="0"/>
        <w:jc w:val="both"/>
        <w:rPr>
          <w:iCs/>
          <w:sz w:val="20"/>
          <w:szCs w:val="20"/>
        </w:rPr>
      </w:pPr>
      <w:r w:rsidRPr="00854381">
        <w:rPr>
          <w:iCs/>
          <w:sz w:val="20"/>
          <w:szCs w:val="20"/>
        </w:rPr>
        <w:t>FIG. (3) PLAN IN 2-D FOR SIX PILES WITH RAFT (LP=34D, SP=3D, D=0.6 M)</w:t>
      </w:r>
    </w:p>
    <w:p w:rsidR="00651DB8" w:rsidRPr="00854381" w:rsidRDefault="00651DB8" w:rsidP="00043F67">
      <w:pPr>
        <w:bidi w:val="0"/>
        <w:snapToGrid w:val="0"/>
        <w:ind w:firstLine="425"/>
        <w:jc w:val="both"/>
        <w:rPr>
          <w:sz w:val="20"/>
          <w:szCs w:val="20"/>
        </w:rPr>
      </w:pPr>
    </w:p>
    <w:p w:rsidR="00651DB8" w:rsidRPr="00854381" w:rsidRDefault="00854381" w:rsidP="00043F67">
      <w:pPr>
        <w:bidi w:val="0"/>
        <w:snapToGrid w:val="0"/>
        <w:jc w:val="center"/>
        <w:rPr>
          <w:sz w:val="20"/>
          <w:szCs w:val="20"/>
        </w:rPr>
      </w:pPr>
      <w:r w:rsidRPr="00854381">
        <w:rPr>
          <w:noProof/>
          <w:sz w:val="20"/>
          <w:szCs w:val="20"/>
          <w:lang w:eastAsia="zh-CN"/>
        </w:rPr>
        <w:pict>
          <v:shape id="Picture 115" o:spid="_x0000_i1028" type="#_x0000_t75" style="width:237.3pt;height:154pt;visibility:visible;mso-wrap-style:square">
            <v:imagedata r:id="rId16" o:title="" cropleft="12808f" cropright="3842f"/>
          </v:shape>
        </w:pict>
      </w:r>
    </w:p>
    <w:p w:rsidR="00651DB8" w:rsidRPr="00854381" w:rsidRDefault="00651DB8" w:rsidP="00043F67">
      <w:pPr>
        <w:bidi w:val="0"/>
        <w:snapToGrid w:val="0"/>
        <w:jc w:val="both"/>
        <w:rPr>
          <w:iCs/>
          <w:sz w:val="20"/>
          <w:szCs w:val="20"/>
        </w:rPr>
      </w:pPr>
      <w:r w:rsidRPr="00854381">
        <w:rPr>
          <w:iCs/>
          <w:sz w:val="20"/>
          <w:szCs w:val="20"/>
        </w:rPr>
        <w:t>FIG. (4) PLAN IN 3-D FOR SIX PILES WITH RAFT (LP=34D, SP=3D, D=0.6 M)</w:t>
      </w:r>
    </w:p>
    <w:p w:rsidR="00511DC0" w:rsidRPr="00854381" w:rsidRDefault="00511DC0" w:rsidP="00043F67">
      <w:pPr>
        <w:bidi w:val="0"/>
        <w:snapToGrid w:val="0"/>
        <w:ind w:firstLine="425"/>
        <w:jc w:val="both"/>
        <w:rPr>
          <w:iCs/>
          <w:sz w:val="20"/>
          <w:szCs w:val="20"/>
        </w:rPr>
      </w:pPr>
    </w:p>
    <w:p w:rsidR="00095E9F" w:rsidRPr="00854381" w:rsidRDefault="00095E9F" w:rsidP="00043F67">
      <w:pPr>
        <w:bidi w:val="0"/>
        <w:snapToGrid w:val="0"/>
        <w:jc w:val="both"/>
        <w:rPr>
          <w:b/>
          <w:bCs/>
          <w:sz w:val="20"/>
          <w:szCs w:val="20"/>
          <w:lang w:bidi="ar-EG"/>
        </w:rPr>
      </w:pPr>
      <w:r w:rsidRPr="00854381">
        <w:rPr>
          <w:b/>
          <w:bCs/>
          <w:sz w:val="20"/>
          <w:szCs w:val="20"/>
          <w:lang w:bidi="ar-EG"/>
        </w:rPr>
        <w:lastRenderedPageBreak/>
        <w:t>3-Therotical Results:</w:t>
      </w:r>
    </w:p>
    <w:p w:rsidR="00095E9F" w:rsidRPr="00854381" w:rsidRDefault="00095E9F" w:rsidP="00043F67">
      <w:pPr>
        <w:bidi w:val="0"/>
        <w:snapToGrid w:val="0"/>
        <w:ind w:firstLine="425"/>
        <w:jc w:val="both"/>
        <w:rPr>
          <w:sz w:val="20"/>
          <w:szCs w:val="20"/>
        </w:rPr>
      </w:pPr>
      <w:r w:rsidRPr="00854381">
        <w:rPr>
          <w:sz w:val="20"/>
          <w:szCs w:val="20"/>
        </w:rPr>
        <w:t>The theoretical results involve the followings:</w:t>
      </w:r>
    </w:p>
    <w:p w:rsidR="00DD42C3" w:rsidRPr="00854381" w:rsidRDefault="00095E9F" w:rsidP="00043F67">
      <w:pPr>
        <w:numPr>
          <w:ilvl w:val="0"/>
          <w:numId w:val="18"/>
        </w:numPr>
        <w:bidi w:val="0"/>
        <w:snapToGrid w:val="0"/>
        <w:ind w:left="0" w:firstLine="425"/>
        <w:jc w:val="both"/>
        <w:rPr>
          <w:sz w:val="20"/>
          <w:szCs w:val="20"/>
        </w:rPr>
      </w:pPr>
      <w:r w:rsidRPr="00854381">
        <w:rPr>
          <w:sz w:val="20"/>
          <w:szCs w:val="20"/>
        </w:rPr>
        <w:t>Deformed mesh of the soi</w:t>
      </w:r>
      <w:r w:rsidR="00DD42C3" w:rsidRPr="00854381">
        <w:rPr>
          <w:sz w:val="20"/>
          <w:szCs w:val="20"/>
        </w:rPr>
        <w:t>l.</w:t>
      </w:r>
    </w:p>
    <w:p w:rsidR="00095E9F" w:rsidRPr="00854381" w:rsidRDefault="00095E9F" w:rsidP="00043F67">
      <w:pPr>
        <w:numPr>
          <w:ilvl w:val="0"/>
          <w:numId w:val="18"/>
        </w:numPr>
        <w:bidi w:val="0"/>
        <w:snapToGrid w:val="0"/>
        <w:ind w:left="0" w:firstLine="425"/>
        <w:jc w:val="both"/>
        <w:rPr>
          <w:sz w:val="20"/>
          <w:szCs w:val="20"/>
        </w:rPr>
      </w:pPr>
      <w:r w:rsidRPr="00854381">
        <w:rPr>
          <w:sz w:val="20"/>
          <w:szCs w:val="20"/>
        </w:rPr>
        <w:t>Settlement under piles.</w:t>
      </w:r>
      <w:bookmarkStart w:id="1" w:name="_Hlk19965498"/>
    </w:p>
    <w:p w:rsidR="00095E9F" w:rsidRPr="00854381" w:rsidRDefault="00095E9F" w:rsidP="00043F67">
      <w:pPr>
        <w:numPr>
          <w:ilvl w:val="0"/>
          <w:numId w:val="18"/>
        </w:numPr>
        <w:bidi w:val="0"/>
        <w:snapToGrid w:val="0"/>
        <w:ind w:left="0" w:firstLine="425"/>
        <w:jc w:val="both"/>
        <w:rPr>
          <w:sz w:val="20"/>
          <w:szCs w:val="20"/>
          <w:lang w:eastAsia="ar-SA" w:bidi="ar-EG"/>
        </w:rPr>
      </w:pPr>
      <w:r w:rsidRPr="00854381">
        <w:rPr>
          <w:sz w:val="20"/>
          <w:szCs w:val="20"/>
        </w:rPr>
        <w:t>Distribution of load among pile</w:t>
      </w:r>
      <w:bookmarkEnd w:id="1"/>
      <w:r w:rsidRPr="00854381">
        <w:rPr>
          <w:sz w:val="20"/>
          <w:szCs w:val="20"/>
          <w:lang w:eastAsia="ar-SA" w:bidi="ar-EG"/>
        </w:rPr>
        <w:t>.</w:t>
      </w:r>
    </w:p>
    <w:p w:rsidR="00095E9F" w:rsidRPr="00854381" w:rsidRDefault="00095E9F" w:rsidP="00043F67">
      <w:pPr>
        <w:bidi w:val="0"/>
        <w:snapToGrid w:val="0"/>
        <w:jc w:val="both"/>
        <w:rPr>
          <w:b/>
          <w:bCs/>
          <w:sz w:val="20"/>
          <w:szCs w:val="20"/>
          <w:lang w:bidi="ar-EG"/>
        </w:rPr>
      </w:pPr>
      <w:r w:rsidRPr="00854381">
        <w:rPr>
          <w:b/>
          <w:bCs/>
          <w:sz w:val="20"/>
          <w:szCs w:val="20"/>
          <w:lang w:bidi="ar-EG"/>
        </w:rPr>
        <w:t>3. 1. Finite Element Results:</w:t>
      </w:r>
    </w:p>
    <w:p w:rsidR="00095E9F" w:rsidRPr="00854381" w:rsidRDefault="00095E9F" w:rsidP="00043F67">
      <w:pPr>
        <w:bidi w:val="0"/>
        <w:snapToGrid w:val="0"/>
        <w:ind w:firstLine="425"/>
        <w:jc w:val="both"/>
        <w:rPr>
          <w:sz w:val="20"/>
          <w:szCs w:val="20"/>
        </w:rPr>
      </w:pPr>
      <w:r w:rsidRPr="00854381">
        <w:rPr>
          <w:sz w:val="20"/>
          <w:szCs w:val="20"/>
        </w:rPr>
        <w:t>The obtained results of selected examples for different cases are shown in figures (5 to 14) as follows:</w:t>
      </w:r>
    </w:p>
    <w:p w:rsidR="00651DB8" w:rsidRPr="00854381" w:rsidRDefault="00095E9F" w:rsidP="00043F67">
      <w:pPr>
        <w:bidi w:val="0"/>
        <w:snapToGrid w:val="0"/>
        <w:ind w:firstLine="425"/>
        <w:jc w:val="both"/>
        <w:rPr>
          <w:sz w:val="20"/>
          <w:szCs w:val="20"/>
        </w:rPr>
      </w:pPr>
      <w:r w:rsidRPr="00854381">
        <w:rPr>
          <w:sz w:val="20"/>
          <w:szCs w:val="20"/>
        </w:rPr>
        <w:t>Figure (5) shows the deformed mesh for six piles (Lp=34D, D=0.6 m Sp=3D)</w:t>
      </w:r>
    </w:p>
    <w:p w:rsidR="007A2650" w:rsidRPr="00854381" w:rsidRDefault="007A2650" w:rsidP="00043F67">
      <w:pPr>
        <w:bidi w:val="0"/>
        <w:snapToGrid w:val="0"/>
        <w:ind w:firstLine="425"/>
        <w:jc w:val="both"/>
        <w:rPr>
          <w:sz w:val="20"/>
          <w:szCs w:val="20"/>
        </w:rPr>
      </w:pPr>
    </w:p>
    <w:p w:rsidR="007A2650" w:rsidRPr="00854381" w:rsidRDefault="007A2650" w:rsidP="00043F67">
      <w:pPr>
        <w:bidi w:val="0"/>
        <w:snapToGrid w:val="0"/>
        <w:jc w:val="both"/>
        <w:rPr>
          <w:b/>
          <w:bCs/>
          <w:sz w:val="20"/>
          <w:szCs w:val="20"/>
          <w:lang w:bidi="ar-EG"/>
        </w:rPr>
      </w:pPr>
      <w:r w:rsidRPr="00854381">
        <w:rPr>
          <w:b/>
          <w:bCs/>
          <w:sz w:val="20"/>
          <w:szCs w:val="20"/>
          <w:lang w:bidi="ar-EG"/>
        </w:rPr>
        <w:t>3-Therotical Results:</w:t>
      </w:r>
    </w:p>
    <w:p w:rsidR="007A2650" w:rsidRPr="00854381" w:rsidRDefault="007A2650" w:rsidP="00043F67">
      <w:pPr>
        <w:bidi w:val="0"/>
        <w:snapToGrid w:val="0"/>
        <w:ind w:firstLine="425"/>
        <w:jc w:val="both"/>
        <w:rPr>
          <w:sz w:val="20"/>
          <w:szCs w:val="20"/>
        </w:rPr>
      </w:pPr>
      <w:r w:rsidRPr="00854381">
        <w:rPr>
          <w:sz w:val="20"/>
          <w:szCs w:val="20"/>
        </w:rPr>
        <w:t>The theoretical results involve the followings:</w:t>
      </w:r>
    </w:p>
    <w:p w:rsidR="007A2650" w:rsidRPr="00854381" w:rsidRDefault="007A2650" w:rsidP="00043F67">
      <w:pPr>
        <w:bidi w:val="0"/>
        <w:snapToGrid w:val="0"/>
        <w:ind w:firstLine="425"/>
        <w:jc w:val="both"/>
        <w:rPr>
          <w:sz w:val="20"/>
          <w:szCs w:val="20"/>
        </w:rPr>
      </w:pPr>
      <w:r w:rsidRPr="00854381">
        <w:rPr>
          <w:sz w:val="20"/>
          <w:szCs w:val="20"/>
        </w:rPr>
        <w:t>The obtained results of selected examples for different cases are shown in figures (6 to11) as follows:</w:t>
      </w:r>
    </w:p>
    <w:p w:rsidR="00C2711C" w:rsidRPr="00854381" w:rsidRDefault="007A2650" w:rsidP="00043F67">
      <w:pPr>
        <w:bidi w:val="0"/>
        <w:snapToGrid w:val="0"/>
        <w:ind w:firstLine="425"/>
        <w:jc w:val="both"/>
        <w:rPr>
          <w:sz w:val="20"/>
          <w:szCs w:val="20"/>
          <w:lang w:eastAsia="zh-CN"/>
        </w:rPr>
      </w:pPr>
      <w:r w:rsidRPr="00854381">
        <w:rPr>
          <w:sz w:val="20"/>
          <w:szCs w:val="20"/>
        </w:rPr>
        <w:lastRenderedPageBreak/>
        <w:t>Figures (6) and (7) show the vertical displacement (settlement) as shading and contour for six piles (Lp=34D, D=0.6 m sp=3D).</w:t>
      </w:r>
    </w:p>
    <w:p w:rsidR="007A2650" w:rsidRPr="00854381" w:rsidRDefault="007A2650" w:rsidP="00043F67">
      <w:pPr>
        <w:bidi w:val="0"/>
        <w:snapToGrid w:val="0"/>
        <w:ind w:firstLine="425"/>
        <w:jc w:val="both"/>
        <w:rPr>
          <w:sz w:val="20"/>
          <w:szCs w:val="20"/>
          <w:lang w:eastAsia="zh-CN"/>
        </w:rPr>
      </w:pPr>
    </w:p>
    <w:p w:rsidR="00C2711C" w:rsidRPr="00854381" w:rsidRDefault="00854381" w:rsidP="00043F67">
      <w:pPr>
        <w:bidi w:val="0"/>
        <w:snapToGrid w:val="0"/>
        <w:jc w:val="center"/>
        <w:rPr>
          <w:sz w:val="20"/>
          <w:szCs w:val="20"/>
        </w:rPr>
      </w:pPr>
      <w:r w:rsidRPr="00854381">
        <w:rPr>
          <w:noProof/>
          <w:sz w:val="20"/>
          <w:szCs w:val="20"/>
          <w:lang w:eastAsia="zh-CN"/>
        </w:rPr>
        <w:pict>
          <v:shape id="Picture 225" o:spid="_x0000_i1029" type="#_x0000_t75" style="width:222.25pt;height:135.85pt;visibility:visible;mso-wrap-style:square">
            <v:imagedata r:id="rId17" o:title=""/>
          </v:shape>
        </w:pict>
      </w:r>
    </w:p>
    <w:p w:rsidR="00C2711C" w:rsidRPr="00854381" w:rsidRDefault="00C2711C" w:rsidP="00043F67">
      <w:pPr>
        <w:bidi w:val="0"/>
        <w:snapToGrid w:val="0"/>
        <w:jc w:val="both"/>
        <w:rPr>
          <w:sz w:val="20"/>
          <w:szCs w:val="20"/>
        </w:rPr>
      </w:pPr>
      <w:r w:rsidRPr="00854381">
        <w:rPr>
          <w:iCs/>
          <w:sz w:val="20"/>
          <w:szCs w:val="20"/>
        </w:rPr>
        <w:t>FIG. (5) DEFORMED MESH FOR SIX PILES IN 3-D WITH RAFT (LP=34D, SP=3D, D=0.6 M)</w:t>
      </w:r>
    </w:p>
    <w:p w:rsidR="0008439A" w:rsidRPr="00854381" w:rsidRDefault="0008439A" w:rsidP="00043F67">
      <w:pPr>
        <w:bidi w:val="0"/>
        <w:snapToGrid w:val="0"/>
        <w:jc w:val="center"/>
        <w:rPr>
          <w:color w:val="000000"/>
          <w:sz w:val="20"/>
          <w:szCs w:val="20"/>
          <w:lang w:bidi="ar-EG"/>
        </w:rPr>
        <w:sectPr w:rsidR="0008439A" w:rsidRPr="00854381" w:rsidSect="00521FE4">
          <w:type w:val="continuous"/>
          <w:pgSz w:w="12240" w:h="15840" w:code="9"/>
          <w:pgMar w:top="1440" w:right="1440" w:bottom="1440" w:left="1440" w:header="720" w:footer="720" w:gutter="0"/>
          <w:cols w:num="2" w:space="600"/>
          <w:docGrid w:linePitch="360"/>
        </w:sectPr>
      </w:pPr>
      <w:bookmarkStart w:id="2" w:name="_Hlk33075991"/>
      <w:bookmarkStart w:id="3" w:name="_Hlk31480455"/>
    </w:p>
    <w:p w:rsidR="007A2650" w:rsidRPr="00854381" w:rsidRDefault="007A2650" w:rsidP="00043F67">
      <w:pPr>
        <w:bidi w:val="0"/>
        <w:snapToGrid w:val="0"/>
        <w:jc w:val="center"/>
        <w:rPr>
          <w:noProof/>
          <w:color w:val="000000"/>
          <w:sz w:val="20"/>
          <w:szCs w:val="20"/>
          <w:lang w:eastAsia="zh-CN"/>
        </w:rPr>
      </w:pPr>
    </w:p>
    <w:p w:rsidR="00237629"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26" o:spid="_x0000_i1030" type="#_x0000_t75" style="width:383.15pt;height:177.8pt;visibility:visible;mso-wrap-style:square">
            <v:imagedata r:id="rId18" o:title="" croptop="6447f"/>
          </v:shape>
        </w:pict>
      </w:r>
    </w:p>
    <w:p w:rsidR="00237629" w:rsidRPr="00854381" w:rsidRDefault="00237629" w:rsidP="00043F67">
      <w:pPr>
        <w:bidi w:val="0"/>
        <w:snapToGrid w:val="0"/>
        <w:jc w:val="both"/>
        <w:rPr>
          <w:iCs/>
          <w:sz w:val="20"/>
          <w:szCs w:val="20"/>
        </w:rPr>
      </w:pPr>
      <w:r w:rsidRPr="00854381">
        <w:rPr>
          <w:iCs/>
          <w:sz w:val="20"/>
          <w:szCs w:val="20"/>
        </w:rPr>
        <w:t xml:space="preserve">FIG. (6) VERTICAL DISPLACEMENT AS CONTOUR FOR SIX PILES IN 2-D WITH RAFT (LP=34D, SP=3D, D=0.6 M) </w:t>
      </w:r>
    </w:p>
    <w:p w:rsidR="00237629"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228" o:spid="_x0000_i1031" type="#_x0000_t75" style="width:382.55pt;height:184.7pt;visibility:visible;mso-wrap-style:square">
            <v:imagedata r:id="rId19" o:title=""/>
          </v:shape>
        </w:pict>
      </w:r>
    </w:p>
    <w:p w:rsidR="00237629" w:rsidRPr="00854381" w:rsidRDefault="00237629" w:rsidP="00043F67">
      <w:pPr>
        <w:bidi w:val="0"/>
        <w:snapToGrid w:val="0"/>
        <w:jc w:val="both"/>
        <w:rPr>
          <w:iCs/>
          <w:sz w:val="20"/>
          <w:szCs w:val="20"/>
        </w:rPr>
      </w:pPr>
      <w:r w:rsidRPr="00854381">
        <w:rPr>
          <w:iCs/>
          <w:sz w:val="20"/>
          <w:szCs w:val="20"/>
        </w:rPr>
        <w:t xml:space="preserve">FIG. (7) VERTICAL DISPLACEMENT AS SHADING FOR SIX PILES IN 2-D WITH RAFT (LP=34D, SP=3D, D=0.6) </w:t>
      </w:r>
    </w:p>
    <w:p w:rsidR="00237629" w:rsidRPr="00854381" w:rsidRDefault="00237629" w:rsidP="00043F67">
      <w:pPr>
        <w:bidi w:val="0"/>
        <w:snapToGrid w:val="0"/>
        <w:ind w:firstLine="425"/>
        <w:jc w:val="both"/>
        <w:rPr>
          <w:sz w:val="20"/>
          <w:szCs w:val="20"/>
          <w:lang w:bidi="ar-EG"/>
        </w:rPr>
      </w:pPr>
    </w:p>
    <w:bookmarkEnd w:id="2"/>
    <w:bookmarkEnd w:id="3"/>
    <w:p w:rsidR="00F87974" w:rsidRPr="00854381" w:rsidRDefault="00F87974" w:rsidP="00043F67">
      <w:pPr>
        <w:bidi w:val="0"/>
        <w:snapToGrid w:val="0"/>
        <w:ind w:firstLine="425"/>
        <w:jc w:val="both"/>
        <w:rPr>
          <w:sz w:val="20"/>
          <w:szCs w:val="20"/>
        </w:rPr>
      </w:pPr>
      <w:r w:rsidRPr="00854381">
        <w:rPr>
          <w:sz w:val="20"/>
          <w:szCs w:val="20"/>
        </w:rPr>
        <w:lastRenderedPageBreak/>
        <w:t>Figures (</w:t>
      </w:r>
      <w:r w:rsidR="00905B74" w:rsidRPr="00854381">
        <w:rPr>
          <w:sz w:val="20"/>
          <w:szCs w:val="20"/>
        </w:rPr>
        <w:t>8</w:t>
      </w:r>
      <w:r w:rsidRPr="00854381">
        <w:rPr>
          <w:sz w:val="20"/>
          <w:szCs w:val="20"/>
        </w:rPr>
        <w:t>) and (</w:t>
      </w:r>
      <w:r w:rsidR="00905B74" w:rsidRPr="00854381">
        <w:rPr>
          <w:sz w:val="20"/>
          <w:szCs w:val="20"/>
        </w:rPr>
        <w:t>9</w:t>
      </w:r>
      <w:r w:rsidRPr="00854381">
        <w:rPr>
          <w:sz w:val="20"/>
          <w:szCs w:val="20"/>
        </w:rPr>
        <w:t xml:space="preserve">) show the </w:t>
      </w:r>
      <w:r w:rsidR="00CC1049" w:rsidRPr="00854381">
        <w:rPr>
          <w:sz w:val="20"/>
          <w:szCs w:val="20"/>
        </w:rPr>
        <w:t>horizontal</w:t>
      </w:r>
      <w:r w:rsidRPr="00854381">
        <w:rPr>
          <w:sz w:val="20"/>
          <w:szCs w:val="20"/>
        </w:rPr>
        <w:t xml:space="preserve"> displacement</w:t>
      </w:r>
      <w:r w:rsidR="00CC1049" w:rsidRPr="00854381">
        <w:rPr>
          <w:sz w:val="20"/>
          <w:szCs w:val="20"/>
        </w:rPr>
        <w:t xml:space="preserve"> in X and Y direction</w:t>
      </w:r>
      <w:r w:rsidRPr="00854381">
        <w:rPr>
          <w:sz w:val="20"/>
          <w:szCs w:val="20"/>
        </w:rPr>
        <w:t xml:space="preserve"> as shading for six piles (</w:t>
      </w:r>
      <w:r w:rsidR="00083BDE" w:rsidRPr="00854381">
        <w:rPr>
          <w:sz w:val="20"/>
          <w:szCs w:val="20"/>
        </w:rPr>
        <w:t>LP=</w:t>
      </w:r>
      <w:r w:rsidRPr="00854381">
        <w:rPr>
          <w:sz w:val="20"/>
          <w:szCs w:val="20"/>
        </w:rPr>
        <w:t>34D, D=0.6 m Sp=4D</w:t>
      </w:r>
      <w:r w:rsidR="00B02418" w:rsidRPr="00854381">
        <w:rPr>
          <w:sz w:val="20"/>
          <w:szCs w:val="20"/>
        </w:rPr>
        <w:t>).</w:t>
      </w:r>
    </w:p>
    <w:p w:rsidR="009570B8" w:rsidRPr="00854381" w:rsidRDefault="00854381" w:rsidP="00043F67">
      <w:pPr>
        <w:bidi w:val="0"/>
        <w:snapToGrid w:val="0"/>
        <w:jc w:val="center"/>
        <w:rPr>
          <w:sz w:val="20"/>
          <w:szCs w:val="20"/>
        </w:rPr>
      </w:pPr>
      <w:r w:rsidRPr="00854381">
        <w:rPr>
          <w:noProof/>
          <w:sz w:val="20"/>
          <w:szCs w:val="20"/>
          <w:lang w:eastAsia="zh-CN"/>
        </w:rPr>
        <w:pict>
          <v:shape id="Picture 229" o:spid="_x0000_i1032" type="#_x0000_t75" style="width:311.8pt;height:147.75pt;visibility:visible;mso-wrap-style:square">
            <v:imagedata r:id="rId20" o:title=""/>
          </v:shape>
        </w:pict>
      </w:r>
    </w:p>
    <w:p w:rsidR="009570B8" w:rsidRPr="00854381" w:rsidRDefault="009570B8" w:rsidP="00043F67">
      <w:pPr>
        <w:bidi w:val="0"/>
        <w:snapToGrid w:val="0"/>
        <w:jc w:val="both"/>
        <w:rPr>
          <w:iCs/>
          <w:sz w:val="20"/>
          <w:szCs w:val="20"/>
        </w:rPr>
      </w:pPr>
      <w:r w:rsidRPr="00854381">
        <w:rPr>
          <w:iCs/>
          <w:sz w:val="20"/>
          <w:szCs w:val="20"/>
        </w:rPr>
        <w:t xml:space="preserve">FIG. (8) HORIZONTAL DISPLACEMENT IN X-DIRECTION AS SHADING FOR SIX PILES IN 2-D WITH RAFT (LP=34D, SP=3D, D=0.6) </w:t>
      </w:r>
    </w:p>
    <w:p w:rsidR="007A2650" w:rsidRPr="00854381" w:rsidRDefault="007A2650" w:rsidP="00043F67">
      <w:pPr>
        <w:bidi w:val="0"/>
        <w:snapToGrid w:val="0"/>
        <w:ind w:firstLine="425"/>
        <w:jc w:val="both"/>
        <w:rPr>
          <w:sz w:val="20"/>
          <w:szCs w:val="20"/>
          <w:lang w:eastAsia="zh-CN"/>
        </w:rPr>
      </w:pPr>
    </w:p>
    <w:p w:rsidR="009570B8" w:rsidRPr="00854381" w:rsidRDefault="00854381" w:rsidP="00043F67">
      <w:pPr>
        <w:bidi w:val="0"/>
        <w:snapToGrid w:val="0"/>
        <w:jc w:val="center"/>
        <w:rPr>
          <w:sz w:val="20"/>
          <w:szCs w:val="20"/>
        </w:rPr>
      </w:pPr>
      <w:r w:rsidRPr="00854381">
        <w:rPr>
          <w:noProof/>
          <w:sz w:val="20"/>
          <w:szCs w:val="20"/>
          <w:lang w:eastAsia="zh-CN"/>
        </w:rPr>
        <w:pict>
          <v:shape id="Picture 230" o:spid="_x0000_i1033" type="#_x0000_t75" style="width:311.8pt;height:145.9pt;visibility:visible;mso-wrap-style:square">
            <v:imagedata r:id="rId21" o:title=""/>
          </v:shape>
        </w:pict>
      </w:r>
    </w:p>
    <w:p w:rsidR="00287D74" w:rsidRPr="00854381" w:rsidRDefault="009570B8" w:rsidP="00043F67">
      <w:pPr>
        <w:bidi w:val="0"/>
        <w:snapToGrid w:val="0"/>
        <w:jc w:val="both"/>
        <w:rPr>
          <w:iCs/>
          <w:sz w:val="20"/>
          <w:szCs w:val="20"/>
        </w:rPr>
      </w:pPr>
      <w:r w:rsidRPr="00854381">
        <w:rPr>
          <w:iCs/>
          <w:sz w:val="20"/>
          <w:szCs w:val="20"/>
        </w:rPr>
        <w:t>FIG. (9) HORIZONTAL DISPLACEMENT IN Y-DIRECTION AS SHADING FOR SIX PILES IN 2-D WITH RAFT (LP=34D, SP=3D, D=0.6)</w:t>
      </w:r>
    </w:p>
    <w:p w:rsidR="007A2650" w:rsidRPr="00854381" w:rsidRDefault="007A2650" w:rsidP="00043F67">
      <w:pPr>
        <w:bidi w:val="0"/>
        <w:snapToGrid w:val="0"/>
        <w:ind w:firstLine="425"/>
        <w:jc w:val="both"/>
        <w:rPr>
          <w:sz w:val="20"/>
          <w:szCs w:val="20"/>
          <w:lang w:eastAsia="zh-CN"/>
        </w:rPr>
      </w:pPr>
      <w:bookmarkStart w:id="4" w:name="_Hlk33076312"/>
    </w:p>
    <w:p w:rsidR="00317075" w:rsidRPr="00854381" w:rsidRDefault="00F87974" w:rsidP="00043F67">
      <w:pPr>
        <w:bidi w:val="0"/>
        <w:snapToGrid w:val="0"/>
        <w:ind w:firstLine="425"/>
        <w:jc w:val="both"/>
        <w:rPr>
          <w:sz w:val="20"/>
          <w:szCs w:val="20"/>
        </w:rPr>
      </w:pPr>
      <w:r w:rsidRPr="00854381">
        <w:rPr>
          <w:sz w:val="20"/>
          <w:szCs w:val="20"/>
        </w:rPr>
        <w:t>Figures (</w:t>
      </w:r>
      <w:r w:rsidR="00470748" w:rsidRPr="00854381">
        <w:rPr>
          <w:sz w:val="20"/>
          <w:szCs w:val="20"/>
        </w:rPr>
        <w:t>1</w:t>
      </w:r>
      <w:r w:rsidR="00E621C5" w:rsidRPr="00854381">
        <w:rPr>
          <w:sz w:val="20"/>
          <w:szCs w:val="20"/>
        </w:rPr>
        <w:t>0</w:t>
      </w:r>
      <w:r w:rsidRPr="00854381">
        <w:rPr>
          <w:sz w:val="20"/>
          <w:szCs w:val="20"/>
        </w:rPr>
        <w:t>) and (</w:t>
      </w:r>
      <w:r w:rsidR="00470748" w:rsidRPr="00854381">
        <w:rPr>
          <w:sz w:val="20"/>
          <w:szCs w:val="20"/>
        </w:rPr>
        <w:t>1</w:t>
      </w:r>
      <w:r w:rsidR="00E621C5" w:rsidRPr="00854381">
        <w:rPr>
          <w:sz w:val="20"/>
          <w:szCs w:val="20"/>
        </w:rPr>
        <w:t>1</w:t>
      </w:r>
      <w:r w:rsidRPr="00854381">
        <w:rPr>
          <w:sz w:val="20"/>
          <w:szCs w:val="20"/>
        </w:rPr>
        <w:t xml:space="preserve">) show the vertical displacement (settlement) as shading </w:t>
      </w:r>
      <w:r w:rsidR="00B02418" w:rsidRPr="00854381">
        <w:rPr>
          <w:sz w:val="20"/>
          <w:szCs w:val="20"/>
        </w:rPr>
        <w:t xml:space="preserve">and contour </w:t>
      </w:r>
      <w:r w:rsidRPr="00854381">
        <w:rPr>
          <w:sz w:val="20"/>
          <w:szCs w:val="20"/>
        </w:rPr>
        <w:t xml:space="preserve">under </w:t>
      </w:r>
      <w:r w:rsidR="00083BDE" w:rsidRPr="00854381">
        <w:rPr>
          <w:sz w:val="20"/>
          <w:szCs w:val="20"/>
        </w:rPr>
        <w:t>sec (</w:t>
      </w:r>
      <w:r w:rsidRPr="00854381">
        <w:rPr>
          <w:sz w:val="20"/>
          <w:szCs w:val="20"/>
        </w:rPr>
        <w:t>A-A) at (Sp= (</w:t>
      </w:r>
      <w:r w:rsidR="008A7D40" w:rsidRPr="00854381">
        <w:rPr>
          <w:sz w:val="20"/>
          <w:szCs w:val="20"/>
        </w:rPr>
        <w:t>3D</w:t>
      </w:r>
      <w:r w:rsidRPr="00854381">
        <w:rPr>
          <w:sz w:val="20"/>
          <w:szCs w:val="20"/>
        </w:rPr>
        <w:t>) (</w:t>
      </w:r>
      <w:r w:rsidR="00083BDE" w:rsidRPr="00854381">
        <w:rPr>
          <w:sz w:val="20"/>
          <w:szCs w:val="20"/>
        </w:rPr>
        <w:t>LP=</w:t>
      </w:r>
      <w:r w:rsidRPr="00854381">
        <w:rPr>
          <w:sz w:val="20"/>
          <w:szCs w:val="20"/>
        </w:rPr>
        <w:t>34D, D=0.6 m).</w:t>
      </w:r>
      <w:bookmarkEnd w:id="4"/>
    </w:p>
    <w:p w:rsidR="00317075" w:rsidRPr="00854381" w:rsidRDefault="00317075" w:rsidP="00043F67">
      <w:pPr>
        <w:bidi w:val="0"/>
        <w:snapToGrid w:val="0"/>
        <w:ind w:firstLine="425"/>
        <w:jc w:val="both"/>
        <w:rPr>
          <w:sz w:val="20"/>
          <w:szCs w:val="20"/>
        </w:rPr>
      </w:pPr>
    </w:p>
    <w:p w:rsidR="00476D1F" w:rsidRPr="00854381" w:rsidRDefault="00854381" w:rsidP="00043F67">
      <w:pPr>
        <w:bidi w:val="0"/>
        <w:snapToGrid w:val="0"/>
        <w:jc w:val="center"/>
        <w:rPr>
          <w:iCs/>
          <w:noProof/>
          <w:sz w:val="20"/>
          <w:szCs w:val="20"/>
        </w:rPr>
      </w:pPr>
      <w:r w:rsidRPr="00854381">
        <w:rPr>
          <w:noProof/>
          <w:sz w:val="20"/>
          <w:szCs w:val="20"/>
          <w:lang w:eastAsia="zh-CN"/>
        </w:rPr>
        <w:pict>
          <v:shape id="Picture 233" o:spid="_x0000_i1034" type="#_x0000_t75" style="width:299.25pt;height:185.3pt;visibility:visible;mso-wrap-style:square">
            <v:imagedata r:id="rId22" o:title=""/>
          </v:shape>
        </w:pict>
      </w:r>
    </w:p>
    <w:p w:rsidR="00317075" w:rsidRDefault="00317075" w:rsidP="00043F67">
      <w:pPr>
        <w:bidi w:val="0"/>
        <w:snapToGrid w:val="0"/>
        <w:jc w:val="both"/>
        <w:rPr>
          <w:rFonts w:hint="eastAsia"/>
          <w:iCs/>
          <w:sz w:val="20"/>
          <w:szCs w:val="20"/>
          <w:lang w:eastAsia="zh-CN"/>
        </w:rPr>
      </w:pPr>
      <w:r w:rsidRPr="00854381">
        <w:rPr>
          <w:iCs/>
          <w:sz w:val="20"/>
          <w:szCs w:val="20"/>
        </w:rPr>
        <w:t xml:space="preserve">FIG. (10) VERTICAL DISPLACEMENT AS SHADING UNDER </w:t>
      </w:r>
      <w:bookmarkStart w:id="5" w:name="_Hlk31488913"/>
      <w:r w:rsidRPr="00854381">
        <w:rPr>
          <w:iCs/>
          <w:sz w:val="20"/>
          <w:szCs w:val="20"/>
        </w:rPr>
        <w:t>SEC (A-A)</w:t>
      </w:r>
      <w:bookmarkEnd w:id="5"/>
      <w:r w:rsidRPr="00854381">
        <w:rPr>
          <w:iCs/>
          <w:sz w:val="20"/>
          <w:szCs w:val="20"/>
        </w:rPr>
        <w:t xml:space="preserve"> IN 2-D WITH RAFT (LP=34D, SP=3D, D=0.6 M)</w:t>
      </w:r>
    </w:p>
    <w:p w:rsidR="00854381" w:rsidRPr="00854381" w:rsidRDefault="00854381" w:rsidP="00854381">
      <w:pPr>
        <w:bidi w:val="0"/>
        <w:snapToGrid w:val="0"/>
        <w:jc w:val="both"/>
        <w:rPr>
          <w:rFonts w:hint="eastAsia"/>
          <w:noProof/>
          <w:sz w:val="20"/>
          <w:szCs w:val="20"/>
          <w:lang w:eastAsia="zh-CN" w:bidi="ar-EG"/>
        </w:rPr>
      </w:pPr>
    </w:p>
    <w:p w:rsidR="009D430D" w:rsidRPr="00854381" w:rsidRDefault="00854381" w:rsidP="00043F67">
      <w:pPr>
        <w:bidi w:val="0"/>
        <w:snapToGrid w:val="0"/>
        <w:jc w:val="center"/>
        <w:rPr>
          <w:color w:val="000000"/>
          <w:sz w:val="20"/>
          <w:szCs w:val="20"/>
        </w:rPr>
      </w:pPr>
      <w:r w:rsidRPr="00854381">
        <w:rPr>
          <w:noProof/>
          <w:color w:val="000000"/>
          <w:sz w:val="20"/>
          <w:szCs w:val="20"/>
          <w:lang w:eastAsia="zh-CN"/>
        </w:rPr>
        <w:lastRenderedPageBreak/>
        <w:pict>
          <v:shape id="Picture 237" o:spid="_x0000_i1035" type="#_x0000_t75" style="width:382.55pt;height:149pt;visibility:visible;mso-wrap-style:square">
            <v:imagedata r:id="rId23" o:title="" croptop="1286f"/>
          </v:shape>
        </w:pict>
      </w:r>
    </w:p>
    <w:p w:rsidR="00CE5ECE" w:rsidRPr="00854381" w:rsidRDefault="00317075" w:rsidP="00043F67">
      <w:pPr>
        <w:bidi w:val="0"/>
        <w:snapToGrid w:val="0"/>
        <w:jc w:val="both"/>
        <w:rPr>
          <w:sz w:val="20"/>
          <w:szCs w:val="20"/>
        </w:rPr>
      </w:pPr>
      <w:r w:rsidRPr="00854381">
        <w:rPr>
          <w:iCs/>
          <w:sz w:val="20"/>
          <w:szCs w:val="20"/>
        </w:rPr>
        <w:t xml:space="preserve">FIG. (11) VERTICAL DISPLACEMENT AS SHADING SEC (A-A) IN 2-D WITH RAFT (LP=34D, SP=3D, D=0.6 M) </w:t>
      </w:r>
    </w:p>
    <w:p w:rsidR="00476D1F" w:rsidRPr="00854381" w:rsidRDefault="00476D1F" w:rsidP="00043F67">
      <w:pPr>
        <w:bidi w:val="0"/>
        <w:snapToGrid w:val="0"/>
        <w:jc w:val="both"/>
        <w:rPr>
          <w:b/>
          <w:bCs/>
          <w:sz w:val="20"/>
          <w:szCs w:val="20"/>
          <w:lang w:bidi="ar-EG"/>
        </w:rPr>
      </w:pPr>
    </w:p>
    <w:p w:rsidR="0008439A" w:rsidRPr="00854381" w:rsidRDefault="0008439A" w:rsidP="00043F67">
      <w:pPr>
        <w:bidi w:val="0"/>
        <w:snapToGrid w:val="0"/>
        <w:jc w:val="both"/>
        <w:rPr>
          <w:b/>
          <w:bCs/>
          <w:sz w:val="20"/>
          <w:szCs w:val="20"/>
          <w:lang w:bidi="ar-EG"/>
        </w:rPr>
        <w:sectPr w:rsidR="0008439A" w:rsidRPr="00854381" w:rsidSect="00521FE4">
          <w:type w:val="continuous"/>
          <w:pgSz w:w="12240" w:h="15840" w:code="9"/>
          <w:pgMar w:top="1440" w:right="1440" w:bottom="1440" w:left="1440" w:header="720" w:footer="720" w:gutter="0"/>
          <w:cols w:space="720"/>
          <w:docGrid w:linePitch="360"/>
        </w:sectPr>
      </w:pPr>
    </w:p>
    <w:p w:rsidR="00DE0125" w:rsidRPr="00854381" w:rsidRDefault="00CE5ECE" w:rsidP="00043F67">
      <w:pPr>
        <w:bidi w:val="0"/>
        <w:snapToGrid w:val="0"/>
        <w:jc w:val="both"/>
        <w:rPr>
          <w:b/>
          <w:bCs/>
          <w:sz w:val="20"/>
          <w:szCs w:val="20"/>
          <w:lang w:bidi="ar-EG"/>
        </w:rPr>
      </w:pPr>
      <w:r w:rsidRPr="00854381">
        <w:rPr>
          <w:b/>
          <w:bCs/>
          <w:sz w:val="20"/>
          <w:szCs w:val="20"/>
          <w:lang w:bidi="ar-EG"/>
        </w:rPr>
        <w:lastRenderedPageBreak/>
        <w:t>3. 2. Theoretical Analysis:</w:t>
      </w:r>
    </w:p>
    <w:p w:rsidR="005F1AC3" w:rsidRPr="00854381" w:rsidRDefault="00336A29" w:rsidP="00043F67">
      <w:pPr>
        <w:bidi w:val="0"/>
        <w:snapToGrid w:val="0"/>
        <w:ind w:firstLine="425"/>
        <w:jc w:val="both"/>
        <w:rPr>
          <w:sz w:val="20"/>
          <w:szCs w:val="20"/>
        </w:rPr>
      </w:pPr>
      <w:r w:rsidRPr="00854381">
        <w:rPr>
          <w:sz w:val="20"/>
          <w:szCs w:val="20"/>
        </w:rPr>
        <w:t>Figures from (12 to 15) show the relation between max stress and eccentric loads where (Ecc. =0%,5%,10%,15% and 20%) under sec</w:t>
      </w:r>
      <w:r w:rsidR="00AD53AB" w:rsidRPr="00854381">
        <w:rPr>
          <w:sz w:val="20"/>
          <w:szCs w:val="20"/>
        </w:rPr>
        <w:t>. (</w:t>
      </w:r>
      <w:r w:rsidRPr="00854381">
        <w:rPr>
          <w:sz w:val="20"/>
          <w:szCs w:val="20"/>
        </w:rPr>
        <w:t>A-</w:t>
      </w:r>
      <w:r w:rsidR="007C5596" w:rsidRPr="00854381">
        <w:rPr>
          <w:sz w:val="20"/>
          <w:szCs w:val="20"/>
        </w:rPr>
        <w:t>A) for</w:t>
      </w:r>
      <w:r w:rsidRPr="00854381">
        <w:rPr>
          <w:sz w:val="20"/>
          <w:szCs w:val="20"/>
        </w:rPr>
        <w:t xml:space="preserve"> various </w:t>
      </w:r>
      <w:r w:rsidR="00B87F83" w:rsidRPr="00854381">
        <w:rPr>
          <w:sz w:val="20"/>
          <w:szCs w:val="20"/>
        </w:rPr>
        <w:t>pile length</w:t>
      </w:r>
      <w:r w:rsidRPr="00854381">
        <w:rPr>
          <w:sz w:val="20"/>
          <w:szCs w:val="20"/>
        </w:rPr>
        <w:t xml:space="preserve"> wher</w:t>
      </w:r>
      <w:r w:rsidR="00AD53AB" w:rsidRPr="00854381">
        <w:rPr>
          <w:sz w:val="20"/>
          <w:szCs w:val="20"/>
        </w:rPr>
        <w:t>e (</w:t>
      </w:r>
      <w:r w:rsidRPr="00854381">
        <w:rPr>
          <w:sz w:val="20"/>
          <w:szCs w:val="20"/>
        </w:rPr>
        <w:t>Lp=</w:t>
      </w:r>
      <w:r w:rsidR="00B87F83" w:rsidRPr="00854381">
        <w:rPr>
          <w:sz w:val="20"/>
          <w:szCs w:val="20"/>
        </w:rPr>
        <w:t xml:space="preserve">34D,36D,38D and </w:t>
      </w:r>
      <w:r w:rsidR="00B87F83" w:rsidRPr="00854381">
        <w:rPr>
          <w:sz w:val="20"/>
          <w:szCs w:val="20"/>
        </w:rPr>
        <w:lastRenderedPageBreak/>
        <w:t>40D)</w:t>
      </w:r>
      <w:r w:rsidR="00DD42C3" w:rsidRPr="00854381">
        <w:rPr>
          <w:sz w:val="20"/>
          <w:szCs w:val="20"/>
        </w:rPr>
        <w:t>. F</w:t>
      </w:r>
      <w:r w:rsidR="005C5624" w:rsidRPr="00854381">
        <w:rPr>
          <w:sz w:val="20"/>
          <w:szCs w:val="20"/>
        </w:rPr>
        <w:t xml:space="preserve">rom these figures, it can be shown that </w:t>
      </w:r>
      <w:r w:rsidR="00163899" w:rsidRPr="00854381">
        <w:rPr>
          <w:sz w:val="20"/>
          <w:szCs w:val="20"/>
        </w:rPr>
        <w:t>i</w:t>
      </w:r>
      <w:r w:rsidR="005F1AC3" w:rsidRPr="00854381">
        <w:rPr>
          <w:sz w:val="20"/>
          <w:szCs w:val="20"/>
        </w:rPr>
        <w:t>ncreasing the eccentricity in X-direction has no significant effect by increasing pile length</w:t>
      </w:r>
      <w:r w:rsidR="00371E08" w:rsidRPr="00854381">
        <w:rPr>
          <w:sz w:val="20"/>
          <w:szCs w:val="20"/>
        </w:rPr>
        <w:t xml:space="preserve"> if Ecc.&lt; 10%</w:t>
      </w:r>
      <w:r w:rsidR="00370D19" w:rsidRPr="00854381">
        <w:rPr>
          <w:sz w:val="20"/>
          <w:szCs w:val="20"/>
        </w:rPr>
        <w:t xml:space="preserve"> and Lp ≥36D</w:t>
      </w: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DE0125" w:rsidRPr="00854381" w:rsidRDefault="00DE0125" w:rsidP="00043F67">
      <w:pPr>
        <w:bidi w:val="0"/>
        <w:snapToGrid w:val="0"/>
        <w:ind w:firstLine="425"/>
        <w:jc w:val="both"/>
        <w:rPr>
          <w:sz w:val="20"/>
          <w:szCs w:val="20"/>
        </w:rPr>
      </w:pPr>
    </w:p>
    <w:p w:rsidR="00183696" w:rsidRPr="00854381" w:rsidRDefault="00854381" w:rsidP="00043F67">
      <w:pPr>
        <w:bidi w:val="0"/>
        <w:snapToGrid w:val="0"/>
        <w:jc w:val="center"/>
        <w:rPr>
          <w:iCs/>
          <w:sz w:val="20"/>
          <w:szCs w:val="20"/>
        </w:rPr>
      </w:pPr>
      <w:r w:rsidRPr="00854381">
        <w:rPr>
          <w:noProof/>
          <w:sz w:val="20"/>
          <w:szCs w:val="20"/>
          <w:lang w:eastAsia="zh-CN"/>
        </w:rPr>
        <w:pict>
          <v:shape id="Picture 238" o:spid="_x0000_i1036" type="#_x0000_t75" style="width:382.55pt;height:154pt;visibility:visible;mso-wrap-style:square">
            <v:imagedata r:id="rId24" o:title=""/>
          </v:shape>
        </w:pict>
      </w:r>
    </w:p>
    <w:p w:rsidR="00183696" w:rsidRPr="00854381" w:rsidRDefault="00183696" w:rsidP="00043F67">
      <w:pPr>
        <w:bidi w:val="0"/>
        <w:snapToGrid w:val="0"/>
        <w:jc w:val="both"/>
        <w:rPr>
          <w:color w:val="000000"/>
          <w:sz w:val="20"/>
          <w:szCs w:val="20"/>
        </w:rPr>
      </w:pPr>
      <w:r w:rsidRPr="00854381">
        <w:rPr>
          <w:iCs/>
          <w:sz w:val="20"/>
          <w:szCs w:val="20"/>
        </w:rPr>
        <w:t>FIG. (</w:t>
      </w:r>
      <w:r w:rsidR="004E0EA9" w:rsidRPr="00854381">
        <w:rPr>
          <w:iCs/>
          <w:sz w:val="20"/>
          <w:szCs w:val="20"/>
        </w:rPr>
        <w:t>12</w:t>
      </w:r>
      <w:r w:rsidRPr="00854381">
        <w:rPr>
          <w:iCs/>
          <w:sz w:val="20"/>
          <w:szCs w:val="20"/>
        </w:rPr>
        <w:t>) THE RELATION BETWEEN MAX STRESS UNDER SEC</w:t>
      </w:r>
      <w:r w:rsidR="00AD53AB" w:rsidRPr="00854381">
        <w:rPr>
          <w:iCs/>
          <w:sz w:val="20"/>
          <w:szCs w:val="20"/>
        </w:rPr>
        <w:t>. (</w:t>
      </w:r>
      <w:r w:rsidRPr="00854381">
        <w:rPr>
          <w:iCs/>
          <w:sz w:val="20"/>
          <w:szCs w:val="20"/>
        </w:rPr>
        <w:t>A-A) AND ECCENTRIC LOADS IN X-DIRECTION FOR DIFFERENT PILE LENGT H (SP=3D, D=0.6 M)</w:t>
      </w:r>
    </w:p>
    <w:p w:rsidR="00183696" w:rsidRPr="00854381" w:rsidRDefault="00183696" w:rsidP="00043F67">
      <w:pPr>
        <w:bidi w:val="0"/>
        <w:snapToGrid w:val="0"/>
        <w:ind w:firstLine="425"/>
        <w:jc w:val="both"/>
        <w:rPr>
          <w:iCs/>
          <w:sz w:val="20"/>
          <w:szCs w:val="20"/>
        </w:rPr>
      </w:pPr>
    </w:p>
    <w:p w:rsidR="00BE6BFE" w:rsidRPr="00854381" w:rsidRDefault="00854381" w:rsidP="00043F67">
      <w:pPr>
        <w:bidi w:val="0"/>
        <w:snapToGrid w:val="0"/>
        <w:ind w:firstLine="425"/>
        <w:jc w:val="both"/>
        <w:rPr>
          <w:iCs/>
          <w:sz w:val="20"/>
          <w:szCs w:val="20"/>
        </w:rPr>
      </w:pPr>
      <w:r w:rsidRPr="00854381">
        <w:rPr>
          <w:noProof/>
          <w:sz w:val="20"/>
          <w:szCs w:val="20"/>
          <w:lang w:eastAsia="zh-CN"/>
        </w:rPr>
        <w:pict>
          <v:shape id="Picture 239" o:spid="_x0000_i1037" type="#_x0000_t75" style="width:382.55pt;height:156.5pt;visibility:visible;mso-wrap-style:square">
            <v:imagedata r:id="rId25" o:title=""/>
          </v:shape>
        </w:pict>
      </w:r>
      <w:r w:rsidR="00BE6BFE" w:rsidRPr="00854381">
        <w:rPr>
          <w:iCs/>
          <w:sz w:val="20"/>
          <w:szCs w:val="20"/>
        </w:rPr>
        <w:t>FIG. (</w:t>
      </w:r>
      <w:r w:rsidR="004E0EA9" w:rsidRPr="00854381">
        <w:rPr>
          <w:iCs/>
          <w:sz w:val="20"/>
          <w:szCs w:val="20"/>
        </w:rPr>
        <w:t>13</w:t>
      </w:r>
      <w:r w:rsidR="00BE6BFE" w:rsidRPr="00854381">
        <w:rPr>
          <w:iCs/>
          <w:sz w:val="20"/>
          <w:szCs w:val="20"/>
        </w:rPr>
        <w:t>) THE RELATION BETWEEN MAX STRESS UNDER SEC</w:t>
      </w:r>
      <w:r w:rsidR="00AD53AB" w:rsidRPr="00854381">
        <w:rPr>
          <w:iCs/>
          <w:sz w:val="20"/>
          <w:szCs w:val="20"/>
        </w:rPr>
        <w:t>. (</w:t>
      </w:r>
      <w:r w:rsidR="00BE6BFE" w:rsidRPr="00854381">
        <w:rPr>
          <w:iCs/>
          <w:sz w:val="20"/>
          <w:szCs w:val="20"/>
        </w:rPr>
        <w:t>A-A) AND ECCENTRIC LOADS IN X-DIRECTION FOR DIFFERENT PILE LENGTH (SP=4D, D=0.6 M)</w:t>
      </w:r>
    </w:p>
    <w:p w:rsidR="00BE6BFE" w:rsidRPr="00854381" w:rsidRDefault="00BE6BFE" w:rsidP="00043F67">
      <w:pPr>
        <w:bidi w:val="0"/>
        <w:snapToGrid w:val="0"/>
        <w:ind w:firstLine="425"/>
        <w:jc w:val="both"/>
        <w:rPr>
          <w:color w:val="000000"/>
          <w:sz w:val="20"/>
          <w:szCs w:val="20"/>
          <w:lang w:bidi="ar-EG"/>
        </w:rPr>
      </w:pPr>
    </w:p>
    <w:p w:rsidR="0071045A" w:rsidRPr="00854381" w:rsidRDefault="00854381" w:rsidP="00043F67">
      <w:pPr>
        <w:bidi w:val="0"/>
        <w:snapToGrid w:val="0"/>
        <w:jc w:val="center"/>
        <w:rPr>
          <w:iCs/>
          <w:sz w:val="20"/>
          <w:szCs w:val="20"/>
        </w:rPr>
      </w:pPr>
      <w:r w:rsidRPr="00854381">
        <w:rPr>
          <w:noProof/>
          <w:sz w:val="20"/>
          <w:szCs w:val="20"/>
          <w:lang w:eastAsia="zh-CN"/>
        </w:rPr>
        <w:lastRenderedPageBreak/>
        <w:pict>
          <v:shape id="Picture 240" o:spid="_x0000_i1038" type="#_x0000_t75" style="width:383.15pt;height:165.9pt;visibility:visible;mso-wrap-style:square">
            <v:imagedata r:id="rId26" o:title=""/>
          </v:shape>
        </w:pict>
      </w:r>
    </w:p>
    <w:p w:rsidR="00BE6BFE" w:rsidRPr="00854381" w:rsidRDefault="00BE6BFE" w:rsidP="00043F67">
      <w:pPr>
        <w:bidi w:val="0"/>
        <w:snapToGrid w:val="0"/>
        <w:jc w:val="both"/>
        <w:rPr>
          <w:color w:val="000000"/>
          <w:sz w:val="20"/>
          <w:szCs w:val="20"/>
        </w:rPr>
      </w:pPr>
      <w:r w:rsidRPr="00854381">
        <w:rPr>
          <w:iCs/>
          <w:sz w:val="20"/>
          <w:szCs w:val="20"/>
        </w:rPr>
        <w:t>FIG. (</w:t>
      </w:r>
      <w:r w:rsidR="004E0EA9" w:rsidRPr="00854381">
        <w:rPr>
          <w:iCs/>
          <w:sz w:val="20"/>
          <w:szCs w:val="20"/>
        </w:rPr>
        <w:t>14</w:t>
      </w:r>
      <w:r w:rsidRPr="00854381">
        <w:rPr>
          <w:iCs/>
          <w:sz w:val="20"/>
          <w:szCs w:val="20"/>
        </w:rPr>
        <w:t>) THE RELATION BETWEEN MAX STRESS UNDER SEC</w:t>
      </w:r>
      <w:r w:rsidR="00AD53AB" w:rsidRPr="00854381">
        <w:rPr>
          <w:iCs/>
          <w:sz w:val="20"/>
          <w:szCs w:val="20"/>
        </w:rPr>
        <w:t>. (</w:t>
      </w:r>
      <w:r w:rsidRPr="00854381">
        <w:rPr>
          <w:iCs/>
          <w:sz w:val="20"/>
          <w:szCs w:val="20"/>
        </w:rPr>
        <w:t>A-A) AND ECCENTRIC LOADS IN X-DIRECTION FOR DIFFERENT PILE LENGTH (SP=5D, D=0.6 M)</w:t>
      </w:r>
    </w:p>
    <w:p w:rsidR="00BE6BFE" w:rsidRPr="00854381" w:rsidRDefault="00BE6BFE" w:rsidP="00043F67">
      <w:pPr>
        <w:bidi w:val="0"/>
        <w:snapToGrid w:val="0"/>
        <w:ind w:firstLine="425"/>
        <w:jc w:val="both"/>
        <w:rPr>
          <w:color w:val="000000"/>
          <w:sz w:val="20"/>
          <w:szCs w:val="20"/>
        </w:rPr>
      </w:pPr>
    </w:p>
    <w:p w:rsidR="006223B4"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241" o:spid="_x0000_i1039" type="#_x0000_t75" style="width:375.05pt;height:152.75pt;visibility:visible;mso-wrap-style:square">
            <v:imagedata r:id="rId27" o:title=""/>
          </v:shape>
        </w:pict>
      </w:r>
    </w:p>
    <w:p w:rsidR="00BE6BFE" w:rsidRPr="00854381" w:rsidRDefault="00BE6BFE" w:rsidP="00043F67">
      <w:pPr>
        <w:bidi w:val="0"/>
        <w:snapToGrid w:val="0"/>
        <w:jc w:val="both"/>
        <w:rPr>
          <w:iCs/>
          <w:sz w:val="20"/>
          <w:szCs w:val="20"/>
        </w:rPr>
      </w:pPr>
      <w:r w:rsidRPr="00854381">
        <w:rPr>
          <w:iCs/>
          <w:sz w:val="20"/>
          <w:szCs w:val="20"/>
        </w:rPr>
        <w:t>FIG. (</w:t>
      </w:r>
      <w:r w:rsidR="004E0EA9" w:rsidRPr="00854381">
        <w:rPr>
          <w:iCs/>
          <w:sz w:val="20"/>
          <w:szCs w:val="20"/>
        </w:rPr>
        <w:t>15</w:t>
      </w:r>
      <w:r w:rsidRPr="00854381">
        <w:rPr>
          <w:iCs/>
          <w:sz w:val="20"/>
          <w:szCs w:val="20"/>
        </w:rPr>
        <w:t>) THE RELATION BETWEEN MAX STRESS UNDER SEC</w:t>
      </w:r>
      <w:r w:rsidR="00AD53AB" w:rsidRPr="00854381">
        <w:rPr>
          <w:iCs/>
          <w:sz w:val="20"/>
          <w:szCs w:val="20"/>
        </w:rPr>
        <w:t>. (</w:t>
      </w:r>
      <w:r w:rsidRPr="00854381">
        <w:rPr>
          <w:iCs/>
          <w:sz w:val="20"/>
          <w:szCs w:val="20"/>
        </w:rPr>
        <w:t>A-A) AND ECCENTRIC LOADS IN X-DIRECTION FOR DIFFERENT PILE LENGTH (SP=6D, D=0.6 M)</w:t>
      </w:r>
    </w:p>
    <w:p w:rsidR="0048129B" w:rsidRPr="00854381" w:rsidRDefault="0048129B" w:rsidP="00043F67">
      <w:pPr>
        <w:bidi w:val="0"/>
        <w:snapToGrid w:val="0"/>
        <w:ind w:firstLine="425"/>
        <w:jc w:val="both"/>
        <w:rPr>
          <w:iCs/>
          <w:sz w:val="20"/>
          <w:szCs w:val="20"/>
        </w:rPr>
      </w:pP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DD42C3" w:rsidRPr="00854381" w:rsidRDefault="0045547F" w:rsidP="00043F67">
      <w:pPr>
        <w:bidi w:val="0"/>
        <w:snapToGrid w:val="0"/>
        <w:ind w:firstLine="425"/>
        <w:jc w:val="both"/>
        <w:rPr>
          <w:sz w:val="20"/>
          <w:szCs w:val="20"/>
        </w:rPr>
      </w:pPr>
      <w:r w:rsidRPr="00854381">
        <w:rPr>
          <w:sz w:val="20"/>
          <w:szCs w:val="20"/>
        </w:rPr>
        <w:lastRenderedPageBreak/>
        <w:t>Figure (</w:t>
      </w:r>
      <w:r w:rsidR="001B0849" w:rsidRPr="00854381">
        <w:rPr>
          <w:sz w:val="20"/>
          <w:szCs w:val="20"/>
        </w:rPr>
        <w:t>16</w:t>
      </w:r>
      <w:r w:rsidRPr="00854381">
        <w:rPr>
          <w:sz w:val="20"/>
          <w:szCs w:val="20"/>
        </w:rPr>
        <w:t>) show</w:t>
      </w:r>
      <w:r w:rsidR="001B0849" w:rsidRPr="00854381">
        <w:rPr>
          <w:sz w:val="20"/>
          <w:szCs w:val="20"/>
        </w:rPr>
        <w:t>s</w:t>
      </w:r>
      <w:r w:rsidRPr="00854381">
        <w:rPr>
          <w:sz w:val="20"/>
          <w:szCs w:val="20"/>
        </w:rPr>
        <w:t xml:space="preserve"> the relation between max stress and eccentric loads where (Ecc. =0%</w:t>
      </w:r>
      <w:r w:rsidR="00083BDE" w:rsidRPr="00854381">
        <w:rPr>
          <w:sz w:val="20"/>
          <w:szCs w:val="20"/>
        </w:rPr>
        <w:t>, 5</w:t>
      </w:r>
      <w:r w:rsidRPr="00854381">
        <w:rPr>
          <w:sz w:val="20"/>
          <w:szCs w:val="20"/>
        </w:rPr>
        <w:t>%</w:t>
      </w:r>
      <w:r w:rsidR="00083BDE" w:rsidRPr="00854381">
        <w:rPr>
          <w:sz w:val="20"/>
          <w:szCs w:val="20"/>
        </w:rPr>
        <w:t>, 10</w:t>
      </w:r>
      <w:r w:rsidRPr="00854381">
        <w:rPr>
          <w:sz w:val="20"/>
          <w:szCs w:val="20"/>
        </w:rPr>
        <w:t>%</w:t>
      </w:r>
      <w:r w:rsidR="00083BDE" w:rsidRPr="00854381">
        <w:rPr>
          <w:sz w:val="20"/>
          <w:szCs w:val="20"/>
        </w:rPr>
        <w:t>, 15</w:t>
      </w:r>
      <w:r w:rsidRPr="00854381">
        <w:rPr>
          <w:sz w:val="20"/>
          <w:szCs w:val="20"/>
        </w:rPr>
        <w:t>% and 20%) under sec</w:t>
      </w:r>
      <w:r w:rsidR="00083BDE" w:rsidRPr="00854381">
        <w:rPr>
          <w:sz w:val="20"/>
          <w:szCs w:val="20"/>
        </w:rPr>
        <w:t>. (</w:t>
      </w:r>
      <w:r w:rsidRPr="00854381">
        <w:rPr>
          <w:sz w:val="20"/>
          <w:szCs w:val="20"/>
        </w:rPr>
        <w:t xml:space="preserve">A-A) for various pile </w:t>
      </w:r>
      <w:r w:rsidR="00FD3423" w:rsidRPr="00854381">
        <w:rPr>
          <w:sz w:val="20"/>
          <w:szCs w:val="20"/>
        </w:rPr>
        <w:t>spacing where (Sp= 3D, 4D</w:t>
      </w:r>
      <w:r w:rsidR="00083BDE" w:rsidRPr="00854381">
        <w:rPr>
          <w:sz w:val="20"/>
          <w:szCs w:val="20"/>
        </w:rPr>
        <w:t>, 5D</w:t>
      </w:r>
      <w:r w:rsidR="00FD3423" w:rsidRPr="00854381">
        <w:rPr>
          <w:sz w:val="20"/>
          <w:szCs w:val="20"/>
        </w:rPr>
        <w:t xml:space="preserve"> and 6D)</w:t>
      </w:r>
      <w:r w:rsidR="00DD42C3" w:rsidRPr="00854381">
        <w:rPr>
          <w:sz w:val="20"/>
          <w:szCs w:val="20"/>
        </w:rPr>
        <w:t>. F</w:t>
      </w:r>
      <w:r w:rsidRPr="00854381">
        <w:rPr>
          <w:sz w:val="20"/>
          <w:szCs w:val="20"/>
        </w:rPr>
        <w:t xml:space="preserve">rom these </w:t>
      </w:r>
      <w:r w:rsidRPr="00854381">
        <w:rPr>
          <w:sz w:val="20"/>
          <w:szCs w:val="20"/>
        </w:rPr>
        <w:lastRenderedPageBreak/>
        <w:t xml:space="preserve">figures, it can be shown that increasing the eccentricity in X-direction has no significant effect </w:t>
      </w:r>
      <w:r w:rsidR="00DB18C9" w:rsidRPr="00854381">
        <w:rPr>
          <w:sz w:val="20"/>
          <w:szCs w:val="20"/>
        </w:rPr>
        <w:t>by increasing pile spacing if Sp≥ 4D</w:t>
      </w:r>
      <w:r w:rsidR="00185F84" w:rsidRPr="00854381">
        <w:rPr>
          <w:sz w:val="20"/>
          <w:szCs w:val="20"/>
        </w:rPr>
        <w:t xml:space="preserve"> an</w:t>
      </w:r>
      <w:r w:rsidR="00DD42C3" w:rsidRPr="00854381">
        <w:rPr>
          <w:sz w:val="20"/>
          <w:szCs w:val="20"/>
        </w:rPr>
        <w:t>d E</w:t>
      </w:r>
      <w:r w:rsidR="00C26E72" w:rsidRPr="00854381">
        <w:rPr>
          <w:sz w:val="20"/>
          <w:szCs w:val="20"/>
        </w:rPr>
        <w:t>cc</w:t>
      </w:r>
      <w:r w:rsidR="00083BDE" w:rsidRPr="00854381">
        <w:rPr>
          <w:sz w:val="20"/>
          <w:szCs w:val="20"/>
        </w:rPr>
        <w:t>. &lt;</w:t>
      </w:r>
      <w:r w:rsidR="00C26E72" w:rsidRPr="00854381">
        <w:rPr>
          <w:sz w:val="20"/>
          <w:szCs w:val="20"/>
        </w:rPr>
        <w:t xml:space="preserve"> 10</w:t>
      </w:r>
      <w:r w:rsidR="00DD42C3" w:rsidRPr="00854381">
        <w:rPr>
          <w:sz w:val="20"/>
          <w:szCs w:val="20"/>
        </w:rPr>
        <w:t>%.</w:t>
      </w:r>
    </w:p>
    <w:p w:rsidR="0008439A" w:rsidRPr="00854381" w:rsidRDefault="0008439A" w:rsidP="00043F67">
      <w:pPr>
        <w:bidi w:val="0"/>
        <w:snapToGrid w:val="0"/>
        <w:jc w:val="center"/>
        <w:rPr>
          <w:iCs/>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7A2650" w:rsidRPr="00854381" w:rsidRDefault="007A2650" w:rsidP="00043F67">
      <w:pPr>
        <w:bidi w:val="0"/>
        <w:snapToGrid w:val="0"/>
        <w:jc w:val="center"/>
        <w:rPr>
          <w:noProof/>
          <w:sz w:val="20"/>
          <w:szCs w:val="20"/>
          <w:lang w:eastAsia="zh-CN"/>
        </w:rPr>
      </w:pPr>
    </w:p>
    <w:p w:rsidR="0071045A" w:rsidRPr="00854381" w:rsidRDefault="00854381" w:rsidP="00043F67">
      <w:pPr>
        <w:bidi w:val="0"/>
        <w:snapToGrid w:val="0"/>
        <w:jc w:val="center"/>
        <w:rPr>
          <w:iCs/>
          <w:sz w:val="20"/>
          <w:szCs w:val="20"/>
        </w:rPr>
      </w:pPr>
      <w:r w:rsidRPr="00854381">
        <w:rPr>
          <w:noProof/>
          <w:sz w:val="20"/>
          <w:szCs w:val="20"/>
          <w:lang w:eastAsia="zh-CN"/>
        </w:rPr>
        <w:pict>
          <v:shape id="Picture 242" o:spid="_x0000_i1040" type="#_x0000_t75" style="width:382.55pt;height:167.15pt;visibility:visible;mso-wrap-style:square">
            <v:imagedata r:id="rId28" o:title="" cropleft="3760f"/>
          </v:shape>
        </w:pict>
      </w:r>
    </w:p>
    <w:p w:rsidR="00114421" w:rsidRPr="00854381" w:rsidRDefault="0048129B" w:rsidP="00043F67">
      <w:pPr>
        <w:bidi w:val="0"/>
        <w:snapToGrid w:val="0"/>
        <w:jc w:val="both"/>
        <w:rPr>
          <w:iCs/>
          <w:sz w:val="20"/>
          <w:szCs w:val="20"/>
        </w:rPr>
      </w:pPr>
      <w:r w:rsidRPr="00854381">
        <w:rPr>
          <w:iCs/>
          <w:sz w:val="20"/>
          <w:szCs w:val="20"/>
        </w:rPr>
        <w:t>FIG. (</w:t>
      </w:r>
      <w:r w:rsidR="001655F5" w:rsidRPr="00854381">
        <w:rPr>
          <w:iCs/>
          <w:sz w:val="20"/>
          <w:szCs w:val="20"/>
        </w:rPr>
        <w:t>16</w:t>
      </w:r>
      <w:r w:rsidRPr="00854381">
        <w:rPr>
          <w:iCs/>
          <w:sz w:val="20"/>
          <w:szCs w:val="20"/>
        </w:rPr>
        <w:t>) THE RELATION BETWEEN MAX STRESS UNDER SEC</w:t>
      </w:r>
      <w:r w:rsidR="00AD53AB" w:rsidRPr="00854381">
        <w:rPr>
          <w:iCs/>
          <w:sz w:val="20"/>
          <w:szCs w:val="20"/>
        </w:rPr>
        <w:t>. (</w:t>
      </w:r>
      <w:r w:rsidRPr="00854381">
        <w:rPr>
          <w:iCs/>
          <w:sz w:val="20"/>
          <w:szCs w:val="20"/>
        </w:rPr>
        <w:t>A-A) AND ECCENTRICITY IN X-DIRECTION FOR DIFFERENT PILE SPACING (Lp=34D, D=0.6 M)</w:t>
      </w:r>
    </w:p>
    <w:p w:rsidR="0008439A" w:rsidRDefault="0008439A" w:rsidP="00043F67">
      <w:pPr>
        <w:bidi w:val="0"/>
        <w:snapToGrid w:val="0"/>
        <w:ind w:firstLine="425"/>
        <w:jc w:val="both"/>
        <w:rPr>
          <w:rFonts w:hint="eastAsia"/>
          <w:sz w:val="20"/>
          <w:szCs w:val="20"/>
          <w:lang w:eastAsia="zh-CN"/>
        </w:rPr>
      </w:pPr>
    </w:p>
    <w:p w:rsidR="00854381" w:rsidRPr="00854381" w:rsidRDefault="00854381" w:rsidP="00854381">
      <w:pPr>
        <w:bidi w:val="0"/>
        <w:snapToGrid w:val="0"/>
        <w:ind w:firstLine="425"/>
        <w:jc w:val="both"/>
        <w:rPr>
          <w:rFonts w:hint="eastAsia"/>
          <w:sz w:val="20"/>
          <w:szCs w:val="20"/>
          <w:lang w:eastAsia="zh-CN"/>
        </w:rPr>
        <w:sectPr w:rsidR="00854381" w:rsidRPr="00854381" w:rsidSect="00521FE4">
          <w:type w:val="continuous"/>
          <w:pgSz w:w="12240" w:h="15840" w:code="9"/>
          <w:pgMar w:top="1440" w:right="1440" w:bottom="1440" w:left="1440" w:header="720" w:footer="720" w:gutter="0"/>
          <w:cols w:space="720"/>
          <w:docGrid w:linePitch="360"/>
        </w:sectPr>
      </w:pPr>
    </w:p>
    <w:p w:rsidR="00056B3E" w:rsidRPr="00854381" w:rsidRDefault="00056B3E" w:rsidP="00043F67">
      <w:pPr>
        <w:bidi w:val="0"/>
        <w:snapToGrid w:val="0"/>
        <w:ind w:firstLine="425"/>
        <w:jc w:val="both"/>
        <w:rPr>
          <w:sz w:val="20"/>
          <w:szCs w:val="20"/>
        </w:rPr>
      </w:pPr>
      <w:r w:rsidRPr="00854381">
        <w:rPr>
          <w:sz w:val="20"/>
          <w:szCs w:val="20"/>
        </w:rPr>
        <w:lastRenderedPageBreak/>
        <w:t>Figures (</w:t>
      </w:r>
      <w:r w:rsidR="002C44E4" w:rsidRPr="00854381">
        <w:rPr>
          <w:sz w:val="20"/>
          <w:szCs w:val="20"/>
        </w:rPr>
        <w:t>17</w:t>
      </w:r>
      <w:r w:rsidRPr="00854381">
        <w:rPr>
          <w:sz w:val="20"/>
          <w:szCs w:val="20"/>
        </w:rPr>
        <w:t xml:space="preserve">) </w:t>
      </w:r>
      <w:r w:rsidR="00CA7730" w:rsidRPr="00854381">
        <w:rPr>
          <w:sz w:val="20"/>
          <w:szCs w:val="20"/>
        </w:rPr>
        <w:t>and</w:t>
      </w:r>
      <w:r w:rsidRPr="00854381">
        <w:rPr>
          <w:sz w:val="20"/>
          <w:szCs w:val="20"/>
        </w:rPr>
        <w:t xml:space="preserve"> (</w:t>
      </w:r>
      <w:r w:rsidR="00CA7730" w:rsidRPr="00854381">
        <w:rPr>
          <w:sz w:val="20"/>
          <w:szCs w:val="20"/>
        </w:rPr>
        <w:t>18</w:t>
      </w:r>
      <w:r w:rsidRPr="00854381">
        <w:rPr>
          <w:sz w:val="20"/>
          <w:szCs w:val="20"/>
        </w:rPr>
        <w:t>) show the relationship between the distance and distribution of stress under sec</w:t>
      </w:r>
      <w:r w:rsidR="00083BDE" w:rsidRPr="00854381">
        <w:rPr>
          <w:sz w:val="20"/>
          <w:szCs w:val="20"/>
        </w:rPr>
        <w:t>. (</w:t>
      </w:r>
      <w:r w:rsidRPr="00854381">
        <w:rPr>
          <w:sz w:val="20"/>
          <w:szCs w:val="20"/>
        </w:rPr>
        <w:t>A-A) at different eccentricity in X-direction for (D=0.6 m, Sp= 5D) and various length of pile (</w:t>
      </w:r>
      <w:r w:rsidR="00083BDE" w:rsidRPr="00854381">
        <w:rPr>
          <w:sz w:val="20"/>
          <w:szCs w:val="20"/>
        </w:rPr>
        <w:t>LP=</w:t>
      </w:r>
      <w:r w:rsidRPr="00854381">
        <w:rPr>
          <w:sz w:val="20"/>
          <w:szCs w:val="20"/>
        </w:rPr>
        <w:t>36D</w:t>
      </w:r>
      <w:r w:rsidR="00CA7730" w:rsidRPr="00854381">
        <w:rPr>
          <w:sz w:val="20"/>
          <w:szCs w:val="20"/>
        </w:rPr>
        <w:t xml:space="preserve"> and </w:t>
      </w:r>
      <w:r w:rsidRPr="00854381">
        <w:rPr>
          <w:sz w:val="20"/>
          <w:szCs w:val="20"/>
        </w:rPr>
        <w:t>38D)</w:t>
      </w:r>
      <w:r w:rsidR="00083BDE" w:rsidRPr="00854381">
        <w:rPr>
          <w:sz w:val="20"/>
          <w:szCs w:val="20"/>
        </w:rPr>
        <w:t>.</w:t>
      </w:r>
    </w:p>
    <w:p w:rsidR="00056B3E" w:rsidRPr="00854381" w:rsidRDefault="00056B3E" w:rsidP="00043F67">
      <w:pPr>
        <w:bidi w:val="0"/>
        <w:snapToGrid w:val="0"/>
        <w:ind w:firstLine="425"/>
        <w:jc w:val="both"/>
        <w:rPr>
          <w:sz w:val="20"/>
          <w:szCs w:val="20"/>
        </w:rPr>
      </w:pPr>
      <w:r w:rsidRPr="00854381">
        <w:rPr>
          <w:sz w:val="20"/>
          <w:szCs w:val="20"/>
        </w:rPr>
        <w:lastRenderedPageBreak/>
        <w:t xml:space="preserve">From these figures, it can be shown that increasing eccentricity in X-direction has no significant effect in stresses. </w:t>
      </w:r>
    </w:p>
    <w:p w:rsidR="0008439A" w:rsidRPr="00854381" w:rsidRDefault="0008439A" w:rsidP="00043F67">
      <w:pPr>
        <w:bidi w:val="0"/>
        <w:snapToGrid w:val="0"/>
        <w:ind w:firstLine="425"/>
        <w:jc w:val="both"/>
        <w:rPr>
          <w:color w:val="000000"/>
          <w:sz w:val="20"/>
          <w:szCs w:val="20"/>
          <w:lang w:bidi="ar-EG"/>
        </w:rPr>
        <w:sectPr w:rsidR="0008439A" w:rsidRPr="00854381" w:rsidSect="00521FE4">
          <w:type w:val="continuous"/>
          <w:pgSz w:w="12240" w:h="15840" w:code="9"/>
          <w:pgMar w:top="1440" w:right="1440" w:bottom="1440" w:left="1440" w:header="720" w:footer="720" w:gutter="0"/>
          <w:cols w:num="2" w:space="600"/>
          <w:docGrid w:linePitch="360"/>
        </w:sectPr>
      </w:pPr>
    </w:p>
    <w:p w:rsidR="00435E53" w:rsidRPr="00854381" w:rsidRDefault="00435E53" w:rsidP="00043F67">
      <w:pPr>
        <w:bidi w:val="0"/>
        <w:snapToGrid w:val="0"/>
        <w:ind w:firstLine="425"/>
        <w:jc w:val="both"/>
        <w:rPr>
          <w:color w:val="000000"/>
          <w:sz w:val="20"/>
          <w:szCs w:val="20"/>
          <w:lang w:bidi="ar-EG"/>
        </w:rPr>
      </w:pPr>
    </w:p>
    <w:p w:rsidR="00435E53"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43" o:spid="_x0000_i1041" type="#_x0000_t75" style="width:382.55pt;height:141.5pt;visibility:visible;mso-wrap-style:square">
            <v:imagedata r:id="rId29" o:title="" cropbottom="4587f"/>
          </v:shape>
        </w:pict>
      </w:r>
    </w:p>
    <w:p w:rsidR="00435E53" w:rsidRPr="00854381" w:rsidRDefault="00435E53" w:rsidP="00043F67">
      <w:pPr>
        <w:bidi w:val="0"/>
        <w:snapToGrid w:val="0"/>
        <w:jc w:val="both"/>
        <w:rPr>
          <w:iCs/>
          <w:sz w:val="20"/>
          <w:szCs w:val="20"/>
          <w:lang w:eastAsia="zh-CN"/>
        </w:rPr>
      </w:pPr>
      <w:r w:rsidRPr="00854381">
        <w:rPr>
          <w:iCs/>
          <w:sz w:val="20"/>
          <w:szCs w:val="20"/>
        </w:rPr>
        <w:t>FIG. (</w:t>
      </w:r>
      <w:r w:rsidR="00921591" w:rsidRPr="00854381">
        <w:rPr>
          <w:iCs/>
          <w:sz w:val="20"/>
          <w:szCs w:val="20"/>
        </w:rPr>
        <w:t>17</w:t>
      </w:r>
      <w:r w:rsidRPr="00854381">
        <w:rPr>
          <w:iCs/>
          <w:sz w:val="20"/>
          <w:szCs w:val="20"/>
        </w:rPr>
        <w:t>) THE RELATION BETWEEN STRESS AND DISTANCE ALONG SEC (A-A) FOR DIFFERENT ECCENTRICITY AT (LP=36D, SP=5D, D=0.6 M)</w:t>
      </w:r>
    </w:p>
    <w:p w:rsidR="00043F67" w:rsidRPr="00854381" w:rsidRDefault="00043F67" w:rsidP="00043F67">
      <w:pPr>
        <w:bidi w:val="0"/>
        <w:snapToGrid w:val="0"/>
        <w:jc w:val="both"/>
        <w:rPr>
          <w:iCs/>
          <w:sz w:val="20"/>
          <w:szCs w:val="20"/>
          <w:lang w:eastAsia="zh-CN"/>
        </w:rPr>
      </w:pPr>
    </w:p>
    <w:p w:rsidR="007A2650" w:rsidRPr="00854381" w:rsidRDefault="00854381" w:rsidP="00043F67">
      <w:pPr>
        <w:bidi w:val="0"/>
        <w:snapToGrid w:val="0"/>
        <w:jc w:val="center"/>
        <w:rPr>
          <w:noProof/>
          <w:sz w:val="20"/>
          <w:szCs w:val="20"/>
          <w:lang w:eastAsia="zh-CN"/>
        </w:rPr>
      </w:pPr>
      <w:r w:rsidRPr="00854381">
        <w:rPr>
          <w:noProof/>
          <w:sz w:val="20"/>
          <w:szCs w:val="20"/>
          <w:lang w:eastAsia="zh-CN"/>
        </w:rPr>
        <w:pict>
          <v:shape id="Picture 252" o:spid="_x0000_i1042" type="#_x0000_t75" style="width:377.55pt;height:134pt;visibility:visible;mso-wrap-style:square">
            <v:imagedata r:id="rId30" o:title="" croptop="9644f" cropleft="2891f" cropright="916f"/>
          </v:shape>
        </w:pict>
      </w:r>
    </w:p>
    <w:p w:rsidR="00AE6AA2" w:rsidRPr="00854381" w:rsidRDefault="00435E53" w:rsidP="00043F67">
      <w:pPr>
        <w:bidi w:val="0"/>
        <w:snapToGrid w:val="0"/>
        <w:jc w:val="both"/>
        <w:rPr>
          <w:iCs/>
          <w:sz w:val="20"/>
          <w:szCs w:val="20"/>
        </w:rPr>
      </w:pPr>
      <w:r w:rsidRPr="00854381">
        <w:rPr>
          <w:iCs/>
          <w:sz w:val="20"/>
          <w:szCs w:val="20"/>
        </w:rPr>
        <w:t>FIG. (</w:t>
      </w:r>
      <w:r w:rsidR="00921591" w:rsidRPr="00854381">
        <w:rPr>
          <w:iCs/>
          <w:sz w:val="20"/>
          <w:szCs w:val="20"/>
        </w:rPr>
        <w:t>18</w:t>
      </w:r>
      <w:r w:rsidRPr="00854381">
        <w:rPr>
          <w:iCs/>
          <w:sz w:val="20"/>
          <w:szCs w:val="20"/>
        </w:rPr>
        <w:t>) THE RELATION BETWEEN STRESS AND DISTANCE ALONG SEC (A-A) FOR DIFFERENT ECCENTRICITY AT (LP=38D, SP=5D, D=0.6 M)</w:t>
      </w:r>
    </w:p>
    <w:p w:rsidR="0063264C" w:rsidRPr="00854381" w:rsidRDefault="0063264C" w:rsidP="00043F67">
      <w:pPr>
        <w:bidi w:val="0"/>
        <w:snapToGrid w:val="0"/>
        <w:ind w:firstLine="425"/>
        <w:jc w:val="both"/>
        <w:rPr>
          <w:iCs/>
          <w:sz w:val="20"/>
          <w:szCs w:val="20"/>
        </w:rPr>
      </w:pP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AE6AA2" w:rsidRPr="00854381" w:rsidRDefault="00AE6AA2" w:rsidP="00043F67">
      <w:pPr>
        <w:bidi w:val="0"/>
        <w:snapToGrid w:val="0"/>
        <w:ind w:firstLine="425"/>
        <w:jc w:val="both"/>
        <w:rPr>
          <w:sz w:val="20"/>
          <w:szCs w:val="20"/>
        </w:rPr>
      </w:pPr>
      <w:r w:rsidRPr="00854381">
        <w:rPr>
          <w:sz w:val="20"/>
          <w:szCs w:val="20"/>
        </w:rPr>
        <w:lastRenderedPageBreak/>
        <w:t>Figures (</w:t>
      </w:r>
      <w:r w:rsidR="001309B6" w:rsidRPr="00854381">
        <w:rPr>
          <w:sz w:val="20"/>
          <w:szCs w:val="20"/>
        </w:rPr>
        <w:t>19</w:t>
      </w:r>
      <w:r w:rsidRPr="00854381">
        <w:rPr>
          <w:sz w:val="20"/>
          <w:szCs w:val="20"/>
        </w:rPr>
        <w:t>) and (</w:t>
      </w:r>
      <w:r w:rsidR="001309B6" w:rsidRPr="00854381">
        <w:rPr>
          <w:sz w:val="20"/>
          <w:szCs w:val="20"/>
        </w:rPr>
        <w:t>20</w:t>
      </w:r>
      <w:r w:rsidRPr="00854381">
        <w:rPr>
          <w:sz w:val="20"/>
          <w:szCs w:val="20"/>
        </w:rPr>
        <w:t>) show the relationship between settlement under sec</w:t>
      </w:r>
      <w:r w:rsidR="00AD53AB" w:rsidRPr="00854381">
        <w:rPr>
          <w:sz w:val="20"/>
          <w:szCs w:val="20"/>
        </w:rPr>
        <w:t>. (</w:t>
      </w:r>
      <w:r w:rsidRPr="00854381">
        <w:rPr>
          <w:sz w:val="20"/>
          <w:szCs w:val="20"/>
        </w:rPr>
        <w:t xml:space="preserve">A-A) and eccentricity in X-direction for (D=0.6 m), various length of pile </w:t>
      </w:r>
      <w:r w:rsidRPr="00854381">
        <w:rPr>
          <w:sz w:val="20"/>
          <w:szCs w:val="20"/>
        </w:rPr>
        <w:lastRenderedPageBreak/>
        <w:t>(Lp= 34D,36D,38D and 40D) and various spacing where Sp= (3D,4D,5D and 6D)</w:t>
      </w:r>
    </w:p>
    <w:p w:rsidR="0008439A" w:rsidRPr="00854381" w:rsidRDefault="0008439A" w:rsidP="00043F67">
      <w:pPr>
        <w:bidi w:val="0"/>
        <w:snapToGrid w:val="0"/>
        <w:jc w:val="center"/>
        <w:rPr>
          <w:iCs/>
          <w:sz w:val="20"/>
          <w:szCs w:val="20"/>
        </w:rPr>
        <w:sectPr w:rsidR="0008439A" w:rsidRPr="00854381" w:rsidSect="00521FE4">
          <w:type w:val="continuous"/>
          <w:pgSz w:w="12240" w:h="15840" w:code="9"/>
          <w:pgMar w:top="1440" w:right="1440" w:bottom="1440" w:left="1440" w:header="720" w:footer="720" w:gutter="0"/>
          <w:cols w:num="2" w:space="600"/>
          <w:docGrid w:linePitch="360"/>
        </w:sectPr>
      </w:pPr>
      <w:bookmarkStart w:id="6" w:name="_Hlk33032764"/>
    </w:p>
    <w:p w:rsidR="00012A5A" w:rsidRPr="00854381" w:rsidRDefault="00854381" w:rsidP="00043F67">
      <w:pPr>
        <w:bidi w:val="0"/>
        <w:snapToGrid w:val="0"/>
        <w:jc w:val="center"/>
        <w:rPr>
          <w:iCs/>
          <w:sz w:val="20"/>
          <w:szCs w:val="20"/>
        </w:rPr>
      </w:pPr>
      <w:r w:rsidRPr="00854381">
        <w:rPr>
          <w:noProof/>
          <w:sz w:val="20"/>
          <w:szCs w:val="20"/>
          <w:lang w:eastAsia="zh-CN"/>
        </w:rPr>
        <w:lastRenderedPageBreak/>
        <w:pict>
          <v:shape id="Picture 253" o:spid="_x0000_i1043" type="#_x0000_t75" style="width:372.5pt;height:161.55pt;visibility:visible;mso-wrap-style:square">
            <v:imagedata r:id="rId31" o:title="" croptop="1521f" cropleft="3118f"/>
          </v:shape>
        </w:pict>
      </w:r>
    </w:p>
    <w:p w:rsidR="00163836" w:rsidRDefault="00163836" w:rsidP="00043F67">
      <w:pPr>
        <w:bidi w:val="0"/>
        <w:snapToGrid w:val="0"/>
        <w:jc w:val="both"/>
        <w:rPr>
          <w:rFonts w:hint="eastAsia"/>
          <w:iCs/>
          <w:sz w:val="20"/>
          <w:szCs w:val="20"/>
          <w:lang w:eastAsia="zh-CN"/>
        </w:rPr>
      </w:pPr>
      <w:r w:rsidRPr="00854381">
        <w:rPr>
          <w:iCs/>
          <w:sz w:val="20"/>
          <w:szCs w:val="20"/>
        </w:rPr>
        <w:t>FIG. (</w:t>
      </w:r>
      <w:r w:rsidR="00AF6F2B" w:rsidRPr="00854381">
        <w:rPr>
          <w:iCs/>
          <w:sz w:val="20"/>
          <w:szCs w:val="20"/>
        </w:rPr>
        <w:t>19</w:t>
      </w:r>
      <w:r w:rsidRPr="00854381">
        <w:rPr>
          <w:iCs/>
          <w:sz w:val="20"/>
          <w:szCs w:val="20"/>
        </w:rPr>
        <w:t>) THE RELATION BETWEEN SETTLEMENT AND ECCENTRIC LOADS IN X-DIRECTION FOR DIFFERENT PILE SPACING (LP=36 D, D=0.6 M)</w:t>
      </w:r>
      <w:bookmarkEnd w:id="6"/>
    </w:p>
    <w:p w:rsidR="00854381" w:rsidRPr="00854381" w:rsidRDefault="00854381" w:rsidP="00854381">
      <w:pPr>
        <w:bidi w:val="0"/>
        <w:snapToGrid w:val="0"/>
        <w:jc w:val="both"/>
        <w:rPr>
          <w:rFonts w:hint="eastAsia"/>
          <w:iCs/>
          <w:sz w:val="20"/>
          <w:szCs w:val="20"/>
          <w:lang w:eastAsia="zh-CN"/>
        </w:rPr>
      </w:pPr>
    </w:p>
    <w:p w:rsidR="006337FC" w:rsidRPr="00854381" w:rsidRDefault="00854381" w:rsidP="00043F67">
      <w:pPr>
        <w:bidi w:val="0"/>
        <w:snapToGrid w:val="0"/>
        <w:jc w:val="center"/>
        <w:rPr>
          <w:iCs/>
          <w:sz w:val="20"/>
          <w:szCs w:val="20"/>
        </w:rPr>
      </w:pPr>
      <w:r w:rsidRPr="00854381">
        <w:rPr>
          <w:noProof/>
          <w:sz w:val="20"/>
          <w:szCs w:val="20"/>
          <w:lang w:eastAsia="zh-CN"/>
        </w:rPr>
        <w:lastRenderedPageBreak/>
        <w:pict>
          <v:shape id="Picture 254" o:spid="_x0000_i1044" type="#_x0000_t75" style="width:339.95pt;height:139.6pt;visibility:visible;mso-wrap-style:square">
            <v:imagedata r:id="rId32" o:title="" croptop="3522f" cropleft="1182f"/>
          </v:shape>
        </w:pict>
      </w:r>
    </w:p>
    <w:p w:rsidR="001309B6" w:rsidRPr="00854381" w:rsidRDefault="00163836" w:rsidP="00043F67">
      <w:pPr>
        <w:bidi w:val="0"/>
        <w:snapToGrid w:val="0"/>
        <w:jc w:val="both"/>
        <w:rPr>
          <w:iCs/>
          <w:sz w:val="20"/>
          <w:szCs w:val="20"/>
        </w:rPr>
      </w:pPr>
      <w:r w:rsidRPr="00854381">
        <w:rPr>
          <w:iCs/>
          <w:sz w:val="20"/>
          <w:szCs w:val="20"/>
        </w:rPr>
        <w:t>FIG. (</w:t>
      </w:r>
      <w:r w:rsidR="00AF6F2B" w:rsidRPr="00854381">
        <w:rPr>
          <w:iCs/>
          <w:sz w:val="20"/>
          <w:szCs w:val="20"/>
        </w:rPr>
        <w:t>20</w:t>
      </w:r>
      <w:r w:rsidRPr="00854381">
        <w:rPr>
          <w:iCs/>
          <w:sz w:val="20"/>
          <w:szCs w:val="20"/>
        </w:rPr>
        <w:t>) THE RELATION BETWEEN SETTLEMENT AND ECCENTRIC LOADS IN X-DIRECTION FOR DIFFERENT PILE LENGTH (Sp=3D, D=0.6 m)</w:t>
      </w:r>
    </w:p>
    <w:p w:rsidR="001309B6" w:rsidRPr="00854381" w:rsidRDefault="001309B6" w:rsidP="00043F67">
      <w:pPr>
        <w:bidi w:val="0"/>
        <w:snapToGrid w:val="0"/>
        <w:ind w:firstLine="425"/>
        <w:jc w:val="both"/>
        <w:rPr>
          <w:iCs/>
          <w:sz w:val="20"/>
          <w:szCs w:val="20"/>
        </w:rPr>
      </w:pPr>
    </w:p>
    <w:p w:rsidR="00625531" w:rsidRPr="00854381" w:rsidRDefault="00591125" w:rsidP="00043F67">
      <w:pPr>
        <w:bidi w:val="0"/>
        <w:snapToGrid w:val="0"/>
        <w:ind w:firstLine="425"/>
        <w:jc w:val="both"/>
        <w:rPr>
          <w:sz w:val="20"/>
          <w:szCs w:val="20"/>
          <w:lang w:eastAsia="zh-CN"/>
        </w:rPr>
      </w:pPr>
      <w:r w:rsidRPr="00854381">
        <w:rPr>
          <w:sz w:val="20"/>
          <w:szCs w:val="20"/>
        </w:rPr>
        <w:t>Figure (</w:t>
      </w:r>
      <w:r w:rsidR="00FD4CCC" w:rsidRPr="00854381">
        <w:rPr>
          <w:sz w:val="20"/>
          <w:szCs w:val="20"/>
        </w:rPr>
        <w:t>21</w:t>
      </w:r>
      <w:r w:rsidRPr="00854381">
        <w:rPr>
          <w:sz w:val="20"/>
          <w:szCs w:val="20"/>
        </w:rPr>
        <w:t>) shows the relationship between settlement under sec</w:t>
      </w:r>
      <w:r w:rsidR="00AD53AB" w:rsidRPr="00854381">
        <w:rPr>
          <w:sz w:val="20"/>
          <w:szCs w:val="20"/>
        </w:rPr>
        <w:t>. (</w:t>
      </w:r>
      <w:r w:rsidRPr="00854381">
        <w:rPr>
          <w:sz w:val="20"/>
          <w:szCs w:val="20"/>
        </w:rPr>
        <w:t>A-A) and pile spacing for (D=0.6 m and Lp=,36D) and various eccentricity in x-direction where ecc= (5%,10%,15% and 20%)</w:t>
      </w:r>
    </w:p>
    <w:p w:rsidR="00043F67" w:rsidRPr="00854381" w:rsidRDefault="00043F67" w:rsidP="00043F67">
      <w:pPr>
        <w:bidi w:val="0"/>
        <w:snapToGrid w:val="0"/>
        <w:ind w:firstLine="425"/>
        <w:jc w:val="both"/>
        <w:rPr>
          <w:sz w:val="20"/>
          <w:szCs w:val="20"/>
          <w:lang w:eastAsia="zh-CN"/>
        </w:rPr>
      </w:pPr>
    </w:p>
    <w:p w:rsidR="00F30A4F" w:rsidRPr="00854381" w:rsidRDefault="00854381" w:rsidP="00043F67">
      <w:pPr>
        <w:bidi w:val="0"/>
        <w:snapToGrid w:val="0"/>
        <w:jc w:val="center"/>
        <w:rPr>
          <w:iCs/>
          <w:sz w:val="20"/>
          <w:szCs w:val="20"/>
        </w:rPr>
      </w:pPr>
      <w:r w:rsidRPr="00854381">
        <w:rPr>
          <w:noProof/>
          <w:sz w:val="20"/>
          <w:szCs w:val="20"/>
          <w:lang w:eastAsia="zh-CN"/>
        </w:rPr>
        <w:pict>
          <v:shape id="Picture 255" o:spid="_x0000_i1045" type="#_x0000_t75" style="width:340.6pt;height:154.65pt;visibility:visible;mso-wrap-style:square">
            <v:imagedata r:id="rId33" o:title=""/>
          </v:shape>
        </w:pict>
      </w:r>
    </w:p>
    <w:p w:rsidR="00163836" w:rsidRPr="00854381" w:rsidRDefault="00163836" w:rsidP="00043F67">
      <w:pPr>
        <w:bidi w:val="0"/>
        <w:snapToGrid w:val="0"/>
        <w:jc w:val="both"/>
        <w:rPr>
          <w:iCs/>
          <w:sz w:val="20"/>
          <w:szCs w:val="20"/>
        </w:rPr>
      </w:pPr>
      <w:r w:rsidRPr="00854381">
        <w:rPr>
          <w:iCs/>
          <w:sz w:val="20"/>
          <w:szCs w:val="20"/>
        </w:rPr>
        <w:t>FIG. (</w:t>
      </w:r>
      <w:r w:rsidR="000164C6" w:rsidRPr="00854381">
        <w:rPr>
          <w:iCs/>
          <w:sz w:val="20"/>
          <w:szCs w:val="20"/>
        </w:rPr>
        <w:t>21</w:t>
      </w:r>
      <w:r w:rsidRPr="00854381">
        <w:rPr>
          <w:iCs/>
          <w:sz w:val="20"/>
          <w:szCs w:val="20"/>
        </w:rPr>
        <w:t xml:space="preserve">) THE RELATION BETWEEN SETTLEMENT AND PILE SPACING FOR DIFFERENT ECCENTRIC LOADS IN X-DIRECTION (LP=36D, D=0.6 M AND Sp=3D) </w:t>
      </w:r>
    </w:p>
    <w:p w:rsidR="00F30A4F" w:rsidRPr="00854381" w:rsidRDefault="00F30A4F" w:rsidP="00043F67">
      <w:pPr>
        <w:bidi w:val="0"/>
        <w:snapToGrid w:val="0"/>
        <w:ind w:firstLine="425"/>
        <w:jc w:val="both"/>
        <w:rPr>
          <w:iCs/>
          <w:sz w:val="20"/>
          <w:szCs w:val="20"/>
        </w:rPr>
      </w:pPr>
    </w:p>
    <w:p w:rsidR="0008439A" w:rsidRPr="00854381" w:rsidRDefault="0008439A" w:rsidP="00043F67">
      <w:pPr>
        <w:pStyle w:val="ListParagraph"/>
        <w:snapToGrid w:val="0"/>
        <w:spacing w:after="0" w:line="240" w:lineRule="auto"/>
        <w:ind w:left="0" w:firstLine="425"/>
        <w:jc w:val="both"/>
        <w:rPr>
          <w:rFonts w:ascii="Times New Roman" w:hAnsi="Times New Roman" w:cs="Times New Roman"/>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AA28C6" w:rsidRPr="00854381" w:rsidRDefault="00BA1670" w:rsidP="00043F67">
      <w:pPr>
        <w:pStyle w:val="ListParagraph"/>
        <w:snapToGrid w:val="0"/>
        <w:spacing w:after="0" w:line="240" w:lineRule="auto"/>
        <w:ind w:left="0" w:firstLine="425"/>
        <w:jc w:val="both"/>
        <w:rPr>
          <w:rFonts w:ascii="Times New Roman" w:hAnsi="Times New Roman" w:cs="Times New Roman"/>
          <w:sz w:val="20"/>
          <w:szCs w:val="20"/>
        </w:rPr>
      </w:pPr>
      <w:r w:rsidRPr="00854381">
        <w:rPr>
          <w:rFonts w:ascii="Times New Roman" w:hAnsi="Times New Roman" w:cs="Times New Roman"/>
          <w:sz w:val="20"/>
          <w:szCs w:val="20"/>
        </w:rPr>
        <w:lastRenderedPageBreak/>
        <w:t>Figure (</w:t>
      </w:r>
      <w:r w:rsidR="00803B2B" w:rsidRPr="00854381">
        <w:rPr>
          <w:rFonts w:ascii="Times New Roman" w:hAnsi="Times New Roman" w:cs="Times New Roman"/>
          <w:sz w:val="20"/>
          <w:szCs w:val="20"/>
        </w:rPr>
        <w:t>22</w:t>
      </w:r>
      <w:r w:rsidRPr="00854381">
        <w:rPr>
          <w:rFonts w:ascii="Times New Roman" w:hAnsi="Times New Roman" w:cs="Times New Roman"/>
          <w:sz w:val="20"/>
          <w:szCs w:val="20"/>
        </w:rPr>
        <w:t>) shows the relationship between settlement under sec</w:t>
      </w:r>
      <w:r w:rsidR="004B6FFC" w:rsidRPr="00854381">
        <w:rPr>
          <w:rFonts w:ascii="Times New Roman" w:hAnsi="Times New Roman" w:cs="Times New Roman"/>
          <w:sz w:val="20"/>
          <w:szCs w:val="20"/>
        </w:rPr>
        <w:t>. (</w:t>
      </w:r>
      <w:r w:rsidRPr="00854381">
        <w:rPr>
          <w:rFonts w:ascii="Times New Roman" w:hAnsi="Times New Roman" w:cs="Times New Roman"/>
          <w:sz w:val="20"/>
          <w:szCs w:val="20"/>
        </w:rPr>
        <w:t>A-A) and pile length for (</w:t>
      </w:r>
      <w:bookmarkStart w:id="7" w:name="_Hlk24536262"/>
      <w:r w:rsidRPr="00854381">
        <w:rPr>
          <w:rFonts w:ascii="Times New Roman" w:hAnsi="Times New Roman" w:cs="Times New Roman"/>
          <w:sz w:val="20"/>
          <w:szCs w:val="20"/>
        </w:rPr>
        <w:t>D=0.6 m</w:t>
      </w:r>
      <w:bookmarkEnd w:id="7"/>
      <w:r w:rsidRPr="00854381">
        <w:rPr>
          <w:rFonts w:ascii="Times New Roman" w:hAnsi="Times New Roman" w:cs="Times New Roman"/>
          <w:sz w:val="20"/>
          <w:szCs w:val="20"/>
        </w:rPr>
        <w:t>, Sp=3D and Lp=</w:t>
      </w:r>
      <w:r w:rsidR="004B6FFC" w:rsidRPr="00854381">
        <w:rPr>
          <w:rFonts w:ascii="Times New Roman" w:hAnsi="Times New Roman" w:cs="Times New Roman"/>
          <w:sz w:val="20"/>
          <w:szCs w:val="20"/>
        </w:rPr>
        <w:t>, 36D</w:t>
      </w:r>
      <w:r w:rsidRPr="00854381">
        <w:rPr>
          <w:rFonts w:ascii="Times New Roman" w:hAnsi="Times New Roman" w:cs="Times New Roman"/>
          <w:sz w:val="20"/>
          <w:szCs w:val="20"/>
        </w:rPr>
        <w:t>) and various eccentricity in x-direction where ecc= (5%</w:t>
      </w:r>
      <w:r w:rsidR="004B6FFC" w:rsidRPr="00854381">
        <w:rPr>
          <w:rFonts w:ascii="Times New Roman" w:hAnsi="Times New Roman" w:cs="Times New Roman"/>
          <w:sz w:val="20"/>
          <w:szCs w:val="20"/>
        </w:rPr>
        <w:t>, 10</w:t>
      </w:r>
      <w:r w:rsidRPr="00854381">
        <w:rPr>
          <w:rFonts w:ascii="Times New Roman" w:hAnsi="Times New Roman" w:cs="Times New Roman"/>
          <w:sz w:val="20"/>
          <w:szCs w:val="20"/>
        </w:rPr>
        <w:t>%</w:t>
      </w:r>
      <w:r w:rsidR="004B6FFC" w:rsidRPr="00854381">
        <w:rPr>
          <w:rFonts w:ascii="Times New Roman" w:hAnsi="Times New Roman" w:cs="Times New Roman"/>
          <w:sz w:val="20"/>
          <w:szCs w:val="20"/>
        </w:rPr>
        <w:t>, 15</w:t>
      </w:r>
      <w:r w:rsidRPr="00854381">
        <w:rPr>
          <w:rFonts w:ascii="Times New Roman" w:hAnsi="Times New Roman" w:cs="Times New Roman"/>
          <w:sz w:val="20"/>
          <w:szCs w:val="20"/>
        </w:rPr>
        <w:t>% and 20%</w:t>
      </w:r>
      <w:r w:rsidR="00DD42C3" w:rsidRPr="00854381">
        <w:rPr>
          <w:rFonts w:ascii="Times New Roman" w:hAnsi="Times New Roman" w:cs="Times New Roman"/>
          <w:sz w:val="20"/>
          <w:szCs w:val="20"/>
        </w:rPr>
        <w:t xml:space="preserve">) </w:t>
      </w:r>
      <w:bookmarkStart w:id="8" w:name="_Hlk22122654"/>
      <w:r w:rsidR="00DD42C3" w:rsidRPr="00854381">
        <w:rPr>
          <w:rFonts w:ascii="Times New Roman" w:hAnsi="Times New Roman" w:cs="Times New Roman"/>
          <w:sz w:val="20"/>
          <w:szCs w:val="20"/>
        </w:rPr>
        <w:t>F</w:t>
      </w:r>
      <w:r w:rsidR="00AA28C6" w:rsidRPr="00854381">
        <w:rPr>
          <w:rFonts w:ascii="Times New Roman" w:hAnsi="Times New Roman" w:cs="Times New Roman"/>
          <w:sz w:val="20"/>
          <w:szCs w:val="20"/>
        </w:rPr>
        <w:t>rom these figures, it can be shown that</w:t>
      </w:r>
      <w:bookmarkEnd w:id="8"/>
      <w:r w:rsidR="00AA28C6" w:rsidRPr="00854381">
        <w:rPr>
          <w:rFonts w:ascii="Times New Roman" w:hAnsi="Times New Roman" w:cs="Times New Roman"/>
          <w:sz w:val="20"/>
          <w:szCs w:val="20"/>
        </w:rPr>
        <w:t xml:space="preserve"> the </w:t>
      </w:r>
      <w:r w:rsidR="00AA28C6" w:rsidRPr="00854381">
        <w:rPr>
          <w:rFonts w:ascii="Times New Roman" w:hAnsi="Times New Roman" w:cs="Times New Roman"/>
          <w:sz w:val="20"/>
          <w:szCs w:val="20"/>
        </w:rPr>
        <w:lastRenderedPageBreak/>
        <w:t>eccentricity in X-direction has no significant effect by increasing length of pile in settlement.</w:t>
      </w:r>
      <w:r w:rsidR="004240AD" w:rsidRPr="00854381">
        <w:rPr>
          <w:rFonts w:ascii="Times New Roman" w:hAnsi="Times New Roman" w:cs="Times New Roman"/>
          <w:sz w:val="20"/>
          <w:szCs w:val="20"/>
        </w:rPr>
        <w:t xml:space="preserve"> And</w:t>
      </w:r>
      <w:r w:rsidR="00AA28C6" w:rsidRPr="00854381">
        <w:rPr>
          <w:rFonts w:ascii="Times New Roman" w:hAnsi="Times New Roman" w:cs="Times New Roman"/>
          <w:sz w:val="20"/>
          <w:szCs w:val="20"/>
        </w:rPr>
        <w:t>, it can be shown that the eccentricity in X-direction has no significant effect in case ecc. ≤15% by increasing pile spacing.</w:t>
      </w:r>
    </w:p>
    <w:p w:rsidR="0008439A" w:rsidRPr="00854381" w:rsidRDefault="0008439A" w:rsidP="00043F67">
      <w:pPr>
        <w:pStyle w:val="ListParagraph"/>
        <w:snapToGrid w:val="0"/>
        <w:spacing w:after="0" w:line="240" w:lineRule="auto"/>
        <w:ind w:left="0" w:firstLine="425"/>
        <w:jc w:val="both"/>
        <w:rPr>
          <w:rFonts w:ascii="Times New Roman" w:hAnsi="Times New Roman" w:cs="Times New Roman"/>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163836"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lastRenderedPageBreak/>
        <w:pict>
          <v:shape id="Picture 37" o:spid="_x0000_i1046" type="#_x0000_t75" style="width:360.65pt;height:153.4pt;visibility:visible;mso-wrap-style:square">
            <v:imagedata r:id="rId34" o:title=""/>
          </v:shape>
        </w:pict>
      </w:r>
    </w:p>
    <w:p w:rsidR="00163836" w:rsidRPr="00854381" w:rsidRDefault="00163836" w:rsidP="00043F67">
      <w:pPr>
        <w:bidi w:val="0"/>
        <w:snapToGrid w:val="0"/>
        <w:jc w:val="both"/>
        <w:rPr>
          <w:iCs/>
          <w:sz w:val="20"/>
          <w:szCs w:val="20"/>
        </w:rPr>
      </w:pPr>
      <w:r w:rsidRPr="00854381">
        <w:rPr>
          <w:iCs/>
          <w:sz w:val="20"/>
          <w:szCs w:val="20"/>
        </w:rPr>
        <w:t>FIG. (</w:t>
      </w:r>
      <w:r w:rsidR="00803B2B" w:rsidRPr="00854381">
        <w:rPr>
          <w:iCs/>
          <w:sz w:val="20"/>
          <w:szCs w:val="20"/>
        </w:rPr>
        <w:t>22</w:t>
      </w:r>
      <w:r w:rsidRPr="00854381">
        <w:rPr>
          <w:iCs/>
          <w:sz w:val="20"/>
          <w:szCs w:val="20"/>
        </w:rPr>
        <w:t>) THE RELATION BETWEEN SETTLEMENT AND PILE LENGTH FOR DIFFERENT ECCENTRIC LOADS IN X-DIRECTION (LP=36D, D=0.6 M)</w:t>
      </w:r>
    </w:p>
    <w:p w:rsidR="0008439A" w:rsidRDefault="0008439A" w:rsidP="00043F67">
      <w:pPr>
        <w:pStyle w:val="ListParagraph"/>
        <w:snapToGrid w:val="0"/>
        <w:spacing w:after="0" w:line="240" w:lineRule="auto"/>
        <w:ind w:left="0" w:firstLine="425"/>
        <w:jc w:val="both"/>
        <w:rPr>
          <w:rFonts w:ascii="Times New Roman" w:eastAsia="宋体" w:hAnsi="Times New Roman" w:cs="Times New Roman" w:hint="eastAsia"/>
          <w:sz w:val="20"/>
          <w:szCs w:val="20"/>
          <w:lang w:eastAsia="zh-CN"/>
        </w:rPr>
      </w:pPr>
    </w:p>
    <w:p w:rsidR="00854381" w:rsidRPr="00854381" w:rsidRDefault="00854381" w:rsidP="00043F67">
      <w:pPr>
        <w:pStyle w:val="ListParagraph"/>
        <w:snapToGrid w:val="0"/>
        <w:spacing w:after="0" w:line="240" w:lineRule="auto"/>
        <w:ind w:left="0" w:firstLine="425"/>
        <w:jc w:val="both"/>
        <w:rPr>
          <w:rFonts w:ascii="Times New Roman" w:eastAsia="宋体" w:hAnsi="Times New Roman" w:cs="Times New Roman" w:hint="eastAsia"/>
          <w:sz w:val="20"/>
          <w:szCs w:val="20"/>
          <w:lang w:eastAsia="zh-CN"/>
        </w:rPr>
        <w:sectPr w:rsidR="00854381" w:rsidRPr="00854381" w:rsidSect="00521FE4">
          <w:type w:val="continuous"/>
          <w:pgSz w:w="12240" w:h="15840" w:code="9"/>
          <w:pgMar w:top="1440" w:right="1440" w:bottom="1440" w:left="1440" w:header="720" w:footer="720" w:gutter="0"/>
          <w:cols w:space="720"/>
          <w:docGrid w:linePitch="360"/>
        </w:sectPr>
      </w:pPr>
    </w:p>
    <w:p w:rsidR="004240AD" w:rsidRPr="00854381" w:rsidRDefault="00262653" w:rsidP="00043F67">
      <w:pPr>
        <w:pStyle w:val="ListParagraph"/>
        <w:snapToGrid w:val="0"/>
        <w:spacing w:after="0" w:line="240" w:lineRule="auto"/>
        <w:ind w:left="0" w:firstLine="425"/>
        <w:jc w:val="both"/>
        <w:rPr>
          <w:rFonts w:ascii="Times New Roman" w:hAnsi="Times New Roman" w:cs="Times New Roman"/>
          <w:sz w:val="20"/>
          <w:szCs w:val="20"/>
        </w:rPr>
      </w:pPr>
      <w:r w:rsidRPr="00854381">
        <w:rPr>
          <w:rFonts w:ascii="Times New Roman" w:hAnsi="Times New Roman" w:cs="Times New Roman"/>
          <w:sz w:val="20"/>
          <w:szCs w:val="20"/>
        </w:rPr>
        <w:lastRenderedPageBreak/>
        <w:t>Figures from (</w:t>
      </w:r>
      <w:r w:rsidR="006B253E" w:rsidRPr="00854381">
        <w:rPr>
          <w:rFonts w:ascii="Times New Roman" w:hAnsi="Times New Roman" w:cs="Times New Roman"/>
          <w:sz w:val="20"/>
          <w:szCs w:val="20"/>
        </w:rPr>
        <w:t>23</w:t>
      </w:r>
      <w:r w:rsidRPr="00854381">
        <w:rPr>
          <w:rFonts w:ascii="Times New Roman" w:hAnsi="Times New Roman" w:cs="Times New Roman"/>
          <w:sz w:val="20"/>
          <w:szCs w:val="20"/>
        </w:rPr>
        <w:t>) to (</w:t>
      </w:r>
      <w:r w:rsidR="006B253E" w:rsidRPr="00854381">
        <w:rPr>
          <w:rFonts w:ascii="Times New Roman" w:hAnsi="Times New Roman" w:cs="Times New Roman"/>
          <w:sz w:val="20"/>
          <w:szCs w:val="20"/>
        </w:rPr>
        <w:t>25</w:t>
      </w:r>
      <w:r w:rsidRPr="00854381">
        <w:rPr>
          <w:rFonts w:ascii="Times New Roman" w:hAnsi="Times New Roman" w:cs="Times New Roman"/>
          <w:sz w:val="20"/>
          <w:szCs w:val="20"/>
        </w:rPr>
        <w:t>) show the relationship between the distance and settlement under sec</w:t>
      </w:r>
      <w:r w:rsidR="00AD53AB" w:rsidRPr="00854381">
        <w:rPr>
          <w:rFonts w:ascii="Times New Roman" w:hAnsi="Times New Roman" w:cs="Times New Roman"/>
          <w:sz w:val="20"/>
          <w:szCs w:val="20"/>
        </w:rPr>
        <w:t>. (</w:t>
      </w:r>
      <w:r w:rsidRPr="00854381">
        <w:rPr>
          <w:rFonts w:ascii="Times New Roman" w:hAnsi="Times New Roman" w:cs="Times New Roman"/>
          <w:sz w:val="20"/>
          <w:szCs w:val="20"/>
        </w:rPr>
        <w:t>A-A) at different eccentricity in X-direction (ECC.= 0%</w:t>
      </w:r>
      <w:r w:rsidR="00AD53AB" w:rsidRPr="00854381">
        <w:rPr>
          <w:rFonts w:ascii="Times New Roman" w:hAnsi="Times New Roman" w:cs="Times New Roman"/>
          <w:sz w:val="20"/>
          <w:szCs w:val="20"/>
        </w:rPr>
        <w:t>,</w:t>
      </w:r>
      <w:r w:rsidRPr="00854381">
        <w:rPr>
          <w:rFonts w:ascii="Times New Roman" w:hAnsi="Times New Roman" w:cs="Times New Roman"/>
          <w:sz w:val="20"/>
          <w:szCs w:val="20"/>
        </w:rPr>
        <w:t xml:space="preserve">5%,10%,15% and 20 %) for (D=0.6 m, Sp= 3D) </w:t>
      </w:r>
      <w:r w:rsidRPr="00854381">
        <w:rPr>
          <w:rFonts w:ascii="Times New Roman" w:hAnsi="Times New Roman" w:cs="Times New Roman"/>
          <w:sz w:val="20"/>
          <w:szCs w:val="20"/>
        </w:rPr>
        <w:lastRenderedPageBreak/>
        <w:t>and various Lp= 34D, 36D,38D and 40D</w:t>
      </w:r>
      <w:r w:rsidR="00DD42C3" w:rsidRPr="00854381">
        <w:rPr>
          <w:rFonts w:ascii="Times New Roman" w:hAnsi="Times New Roman" w:cs="Times New Roman"/>
          <w:sz w:val="20"/>
          <w:szCs w:val="20"/>
        </w:rPr>
        <w:t>) F</w:t>
      </w:r>
      <w:r w:rsidR="00FD2186" w:rsidRPr="00854381">
        <w:rPr>
          <w:rFonts w:ascii="Times New Roman" w:hAnsi="Times New Roman" w:cs="Times New Roman"/>
          <w:sz w:val="20"/>
          <w:szCs w:val="20"/>
        </w:rPr>
        <w:t>rom these figures, it can be shown that the eccentricity in X-direction has no significant effect by increasing length of pile in settlement.</w:t>
      </w:r>
    </w:p>
    <w:p w:rsidR="0008439A" w:rsidRPr="00854381" w:rsidRDefault="0008439A" w:rsidP="00043F67">
      <w:pPr>
        <w:bidi w:val="0"/>
        <w:snapToGrid w:val="0"/>
        <w:jc w:val="center"/>
        <w:rPr>
          <w:iCs/>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043F67" w:rsidRPr="00854381" w:rsidRDefault="00043F67" w:rsidP="00043F67">
      <w:pPr>
        <w:bidi w:val="0"/>
        <w:snapToGrid w:val="0"/>
        <w:jc w:val="center"/>
        <w:rPr>
          <w:noProof/>
          <w:sz w:val="20"/>
          <w:szCs w:val="20"/>
          <w:lang w:eastAsia="zh-CN"/>
        </w:rPr>
      </w:pPr>
    </w:p>
    <w:p w:rsidR="0048129B" w:rsidRPr="00854381" w:rsidRDefault="00854381" w:rsidP="00043F67">
      <w:pPr>
        <w:bidi w:val="0"/>
        <w:snapToGrid w:val="0"/>
        <w:jc w:val="center"/>
        <w:rPr>
          <w:iCs/>
          <w:sz w:val="20"/>
          <w:szCs w:val="20"/>
        </w:rPr>
      </w:pPr>
      <w:r w:rsidRPr="00854381">
        <w:rPr>
          <w:noProof/>
          <w:sz w:val="20"/>
          <w:szCs w:val="20"/>
          <w:lang w:eastAsia="zh-CN"/>
        </w:rPr>
        <w:pict>
          <v:shape id="Picture 38" o:spid="_x0000_i1047" type="#_x0000_t75" style="width:356.25pt;height:171.55pt;visibility:visible;mso-wrap-style:square">
            <v:imagedata r:id="rId35" o:title="" croptop="8006f" cropleft="5542f"/>
          </v:shape>
        </w:pict>
      </w:r>
    </w:p>
    <w:p w:rsidR="00B56311" w:rsidRPr="00854381" w:rsidRDefault="00B56311" w:rsidP="00043F67">
      <w:pPr>
        <w:bidi w:val="0"/>
        <w:snapToGrid w:val="0"/>
        <w:jc w:val="both"/>
        <w:rPr>
          <w:iCs/>
          <w:sz w:val="20"/>
          <w:szCs w:val="20"/>
        </w:rPr>
      </w:pPr>
      <w:r w:rsidRPr="00854381">
        <w:rPr>
          <w:iCs/>
          <w:sz w:val="20"/>
          <w:szCs w:val="20"/>
        </w:rPr>
        <w:t>FIG. (</w:t>
      </w:r>
      <w:r w:rsidR="007059C9" w:rsidRPr="00854381">
        <w:rPr>
          <w:iCs/>
          <w:sz w:val="20"/>
          <w:szCs w:val="20"/>
        </w:rPr>
        <w:t>23</w:t>
      </w:r>
      <w:r w:rsidRPr="00854381">
        <w:rPr>
          <w:iCs/>
          <w:sz w:val="20"/>
          <w:szCs w:val="20"/>
        </w:rPr>
        <w:t>) THE RELATION BETWEEN SETTLEMENT AND DISTANCE ALONG SEC (A-A) FOR DIFFERENT ECCENTRICITY AT (LP=34D, SP=3D, D=0.6 M)</w:t>
      </w:r>
    </w:p>
    <w:p w:rsidR="00043F67" w:rsidRPr="00854381" w:rsidRDefault="00043F67" w:rsidP="00043F67">
      <w:pPr>
        <w:bidi w:val="0"/>
        <w:snapToGrid w:val="0"/>
        <w:jc w:val="center"/>
        <w:rPr>
          <w:noProof/>
          <w:color w:val="000000"/>
          <w:sz w:val="20"/>
          <w:szCs w:val="20"/>
          <w:lang w:eastAsia="zh-CN"/>
        </w:rPr>
      </w:pPr>
    </w:p>
    <w:p w:rsidR="004264FB"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39" o:spid="_x0000_i1048" type="#_x0000_t75" style="width:339.95pt;height:147.15pt;visibility:visible;mso-wrap-style:square">
            <v:imagedata r:id="rId36" o:title="" croptop="3563f" cropleft="2776f"/>
          </v:shape>
        </w:pict>
      </w:r>
    </w:p>
    <w:p w:rsidR="00B56311" w:rsidRPr="00854381" w:rsidRDefault="00B56311" w:rsidP="00043F67">
      <w:pPr>
        <w:bidi w:val="0"/>
        <w:snapToGrid w:val="0"/>
        <w:jc w:val="both"/>
        <w:rPr>
          <w:iCs/>
          <w:sz w:val="20"/>
          <w:szCs w:val="20"/>
        </w:rPr>
      </w:pPr>
      <w:r w:rsidRPr="00854381">
        <w:rPr>
          <w:iCs/>
          <w:sz w:val="20"/>
          <w:szCs w:val="20"/>
        </w:rPr>
        <w:t>FIG. (</w:t>
      </w:r>
      <w:r w:rsidR="007059C9" w:rsidRPr="00854381">
        <w:rPr>
          <w:iCs/>
          <w:sz w:val="20"/>
          <w:szCs w:val="20"/>
        </w:rPr>
        <w:t>24</w:t>
      </w:r>
      <w:r w:rsidRPr="00854381">
        <w:rPr>
          <w:iCs/>
          <w:sz w:val="20"/>
          <w:szCs w:val="20"/>
        </w:rPr>
        <w:t>) THE RELATION BETWEEN SETTLEMENT AND DISTANCE ALONG SEC (A-A) FOR DIFFERENT ECCENTRICITY AT (LP=36D, SP=3D, D=0.6 M)</w:t>
      </w:r>
    </w:p>
    <w:p w:rsidR="00B56311" w:rsidRPr="00854381" w:rsidRDefault="00B56311" w:rsidP="00043F67">
      <w:pPr>
        <w:bidi w:val="0"/>
        <w:snapToGrid w:val="0"/>
        <w:ind w:firstLine="425"/>
        <w:jc w:val="both"/>
        <w:rPr>
          <w:color w:val="000000"/>
          <w:sz w:val="20"/>
          <w:szCs w:val="20"/>
        </w:rPr>
      </w:pPr>
    </w:p>
    <w:p w:rsidR="0071045A" w:rsidRPr="00854381" w:rsidRDefault="00854381" w:rsidP="00043F67">
      <w:pPr>
        <w:bidi w:val="0"/>
        <w:snapToGrid w:val="0"/>
        <w:jc w:val="center"/>
        <w:rPr>
          <w:iCs/>
          <w:sz w:val="20"/>
          <w:szCs w:val="20"/>
        </w:rPr>
      </w:pPr>
      <w:r w:rsidRPr="00854381">
        <w:rPr>
          <w:noProof/>
          <w:sz w:val="20"/>
          <w:szCs w:val="20"/>
          <w:lang w:eastAsia="zh-CN"/>
        </w:rPr>
        <w:pict>
          <v:shape id="Picture 40" o:spid="_x0000_i1049" type="#_x0000_t75" style="width:332.45pt;height:150.9pt;visibility:visible;mso-wrap-style:square">
            <v:imagedata r:id="rId37" o:title="" croptop="3338f" cropleft="1446f"/>
          </v:shape>
        </w:pict>
      </w:r>
    </w:p>
    <w:p w:rsidR="00B56311" w:rsidRPr="00854381" w:rsidRDefault="00B56311" w:rsidP="00043F67">
      <w:pPr>
        <w:bidi w:val="0"/>
        <w:snapToGrid w:val="0"/>
        <w:jc w:val="both"/>
        <w:rPr>
          <w:iCs/>
          <w:sz w:val="20"/>
          <w:szCs w:val="20"/>
        </w:rPr>
      </w:pPr>
      <w:r w:rsidRPr="00854381">
        <w:rPr>
          <w:iCs/>
          <w:sz w:val="20"/>
          <w:szCs w:val="20"/>
        </w:rPr>
        <w:t>FIG. (</w:t>
      </w:r>
      <w:r w:rsidR="007059C9" w:rsidRPr="00854381">
        <w:rPr>
          <w:iCs/>
          <w:sz w:val="20"/>
          <w:szCs w:val="20"/>
        </w:rPr>
        <w:t>25</w:t>
      </w:r>
      <w:r w:rsidRPr="00854381">
        <w:rPr>
          <w:iCs/>
          <w:sz w:val="20"/>
          <w:szCs w:val="20"/>
        </w:rPr>
        <w:t>) THE RELATION BETWEEN SETTLEMENT AND DISTANCE ALONG SEC (A-A) FOR DIFFERENT ECCENTRICITY AT (LP=38D, SP=3D, D=0.6 M)</w:t>
      </w:r>
    </w:p>
    <w:p w:rsidR="009A080D" w:rsidRPr="00854381" w:rsidRDefault="009A080D" w:rsidP="00043F67">
      <w:pPr>
        <w:bidi w:val="0"/>
        <w:snapToGrid w:val="0"/>
        <w:ind w:firstLine="425"/>
        <w:jc w:val="both"/>
        <w:rPr>
          <w:iCs/>
          <w:sz w:val="20"/>
          <w:szCs w:val="20"/>
        </w:rPr>
      </w:pPr>
    </w:p>
    <w:p w:rsidR="0020039F" w:rsidRPr="00854381" w:rsidRDefault="0020039F" w:rsidP="00043F67">
      <w:pPr>
        <w:pStyle w:val="ListParagraph"/>
        <w:snapToGrid w:val="0"/>
        <w:spacing w:after="0" w:line="240" w:lineRule="auto"/>
        <w:ind w:left="0" w:firstLine="425"/>
        <w:jc w:val="both"/>
        <w:rPr>
          <w:rFonts w:ascii="Times New Roman" w:hAnsi="Times New Roman" w:cs="Times New Roman"/>
          <w:sz w:val="20"/>
          <w:szCs w:val="20"/>
        </w:rPr>
      </w:pPr>
      <w:bookmarkStart w:id="9" w:name="_Hlk27316243"/>
      <w:bookmarkStart w:id="10" w:name="_Hlk27316334"/>
      <w:r w:rsidRPr="00854381">
        <w:rPr>
          <w:rFonts w:ascii="Times New Roman" w:hAnsi="Times New Roman" w:cs="Times New Roman"/>
          <w:sz w:val="20"/>
          <w:szCs w:val="20"/>
        </w:rPr>
        <w:lastRenderedPageBreak/>
        <w:t>Figure (</w:t>
      </w:r>
      <w:r w:rsidR="00AB504C" w:rsidRPr="00854381">
        <w:rPr>
          <w:rFonts w:ascii="Times New Roman" w:hAnsi="Times New Roman" w:cs="Times New Roman"/>
          <w:sz w:val="20"/>
          <w:szCs w:val="20"/>
        </w:rPr>
        <w:t>26</w:t>
      </w:r>
      <w:r w:rsidRPr="00854381">
        <w:rPr>
          <w:rFonts w:ascii="Times New Roman" w:hAnsi="Times New Roman" w:cs="Times New Roman"/>
          <w:sz w:val="20"/>
          <w:szCs w:val="20"/>
        </w:rPr>
        <w:t xml:space="preserve">) shows the </w:t>
      </w:r>
      <w:bookmarkEnd w:id="9"/>
      <w:r w:rsidRPr="00854381">
        <w:rPr>
          <w:rFonts w:ascii="Times New Roman" w:hAnsi="Times New Roman" w:cs="Times New Roman"/>
          <w:sz w:val="20"/>
          <w:szCs w:val="20"/>
        </w:rPr>
        <w:t xml:space="preserve">relationship between load on pile and length among pile for different eccentric loads in x-direction </w:t>
      </w:r>
      <w:bookmarkStart w:id="11" w:name="_Hlk27316423"/>
      <w:r w:rsidRPr="00854381">
        <w:rPr>
          <w:rFonts w:ascii="Times New Roman" w:hAnsi="Times New Roman" w:cs="Times New Roman"/>
          <w:sz w:val="20"/>
          <w:szCs w:val="20"/>
        </w:rPr>
        <w:t xml:space="preserve">under sec. (1-1) </w:t>
      </w:r>
      <w:bookmarkEnd w:id="11"/>
      <w:r w:rsidRPr="00854381">
        <w:rPr>
          <w:rFonts w:ascii="Times New Roman" w:hAnsi="Times New Roman" w:cs="Times New Roman"/>
          <w:sz w:val="20"/>
          <w:szCs w:val="20"/>
        </w:rPr>
        <w:t xml:space="preserve">(Lp=34D, D=0.6 m and sp=3d) </w:t>
      </w:r>
    </w:p>
    <w:bookmarkEnd w:id="10"/>
    <w:p w:rsidR="001963B0"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43" o:spid="_x0000_i1050" type="#_x0000_t75" style="width:339.95pt;height:159.05pt;visibility:visible;mso-wrap-style:square">
            <v:imagedata r:id="rId38" o:title=""/>
          </v:shape>
        </w:pict>
      </w:r>
    </w:p>
    <w:p w:rsidR="004E441F" w:rsidRPr="00854381" w:rsidRDefault="004E441F" w:rsidP="00043F67">
      <w:pPr>
        <w:bidi w:val="0"/>
        <w:snapToGrid w:val="0"/>
        <w:jc w:val="both"/>
        <w:rPr>
          <w:iCs/>
          <w:sz w:val="20"/>
          <w:szCs w:val="20"/>
        </w:rPr>
      </w:pPr>
      <w:r w:rsidRPr="00854381">
        <w:rPr>
          <w:iCs/>
          <w:sz w:val="20"/>
          <w:szCs w:val="20"/>
        </w:rPr>
        <w:t>FIG. (</w:t>
      </w:r>
      <w:r w:rsidR="0090290E" w:rsidRPr="00854381">
        <w:rPr>
          <w:iCs/>
          <w:sz w:val="20"/>
          <w:szCs w:val="20"/>
        </w:rPr>
        <w:t>26</w:t>
      </w:r>
      <w:r w:rsidRPr="00854381">
        <w:rPr>
          <w:iCs/>
          <w:sz w:val="20"/>
          <w:szCs w:val="20"/>
        </w:rPr>
        <w:t>) THE RELATION BETWEEN LOAD ON PILE UNDER SEC (1-1) AND LENGTH AMONG PILE FOR DIFFERENT ECCENTRIC LOADS IN X-DIRECTION (LP=34 D, D=0.6 M AND Sp=3D)</w:t>
      </w:r>
    </w:p>
    <w:p w:rsidR="0085770E" w:rsidRPr="00854381" w:rsidRDefault="0085770E" w:rsidP="00043F67">
      <w:pPr>
        <w:bidi w:val="0"/>
        <w:snapToGrid w:val="0"/>
        <w:ind w:firstLine="425"/>
        <w:jc w:val="both"/>
        <w:rPr>
          <w:iCs/>
          <w:sz w:val="20"/>
          <w:szCs w:val="20"/>
        </w:rPr>
      </w:pPr>
    </w:p>
    <w:p w:rsidR="0085770E" w:rsidRPr="00854381" w:rsidRDefault="0085770E" w:rsidP="00043F67">
      <w:pPr>
        <w:pStyle w:val="ListParagraph"/>
        <w:snapToGrid w:val="0"/>
        <w:spacing w:after="0" w:line="240" w:lineRule="auto"/>
        <w:ind w:left="0" w:firstLine="425"/>
        <w:jc w:val="both"/>
        <w:rPr>
          <w:rFonts w:ascii="Times New Roman" w:hAnsi="Times New Roman" w:cs="Times New Roman"/>
          <w:sz w:val="20"/>
          <w:szCs w:val="20"/>
        </w:rPr>
      </w:pPr>
      <w:r w:rsidRPr="00854381">
        <w:rPr>
          <w:rFonts w:ascii="Times New Roman" w:hAnsi="Times New Roman" w:cs="Times New Roman"/>
          <w:sz w:val="20"/>
          <w:szCs w:val="20"/>
        </w:rPr>
        <w:t>Figure (</w:t>
      </w:r>
      <w:r w:rsidR="00250C74" w:rsidRPr="00854381">
        <w:rPr>
          <w:rFonts w:ascii="Times New Roman" w:hAnsi="Times New Roman" w:cs="Times New Roman"/>
          <w:sz w:val="20"/>
          <w:szCs w:val="20"/>
        </w:rPr>
        <w:t>27</w:t>
      </w:r>
      <w:r w:rsidRPr="00854381">
        <w:rPr>
          <w:rFonts w:ascii="Times New Roman" w:hAnsi="Times New Roman" w:cs="Times New Roman"/>
          <w:sz w:val="20"/>
          <w:szCs w:val="20"/>
        </w:rPr>
        <w:t>) shows the relationship between load on pile and length among pile for different eccentric loads in x-direction under sec. (1-1) (Lp= 38D, D=0.6 m and sp=3d)</w:t>
      </w:r>
    </w:p>
    <w:p w:rsidR="0085770E" w:rsidRPr="00854381" w:rsidRDefault="0085770E" w:rsidP="00043F67">
      <w:pPr>
        <w:bidi w:val="0"/>
        <w:snapToGrid w:val="0"/>
        <w:ind w:firstLine="425"/>
        <w:jc w:val="both"/>
        <w:rPr>
          <w:iCs/>
          <w:sz w:val="20"/>
          <w:szCs w:val="20"/>
        </w:rPr>
      </w:pPr>
    </w:p>
    <w:p w:rsidR="004E441F"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44" o:spid="_x0000_i1051" type="#_x0000_t75" style="width:339.95pt;height:144.65pt;visibility:visible;mso-wrap-style:square">
            <v:imagedata r:id="rId39" o:title=""/>
          </v:shape>
        </w:pict>
      </w:r>
    </w:p>
    <w:p w:rsidR="0085770E" w:rsidRPr="00854381" w:rsidRDefault="004E441F" w:rsidP="00043F67">
      <w:pPr>
        <w:bidi w:val="0"/>
        <w:snapToGrid w:val="0"/>
        <w:jc w:val="both"/>
        <w:rPr>
          <w:iCs/>
          <w:sz w:val="20"/>
          <w:szCs w:val="20"/>
        </w:rPr>
      </w:pPr>
      <w:r w:rsidRPr="00854381">
        <w:rPr>
          <w:iCs/>
          <w:sz w:val="20"/>
          <w:szCs w:val="20"/>
        </w:rPr>
        <w:t>FIG. (</w:t>
      </w:r>
      <w:r w:rsidR="00D10E10" w:rsidRPr="00854381">
        <w:rPr>
          <w:iCs/>
          <w:sz w:val="20"/>
          <w:szCs w:val="20"/>
        </w:rPr>
        <w:t>27</w:t>
      </w:r>
      <w:r w:rsidRPr="00854381">
        <w:rPr>
          <w:iCs/>
          <w:sz w:val="20"/>
          <w:szCs w:val="20"/>
        </w:rPr>
        <w:t>) THE RELATION BETWEEN LOAD ON PILE UNDER SEC (2-2) AND LENGTH AMONG PILE FOR DIFFERENT ECCENTRIC LOADS IN X-DIRECTION (LP=38D, D=0.6 M AND Sp=3D)</w:t>
      </w:r>
    </w:p>
    <w:p w:rsidR="00012A5A" w:rsidRPr="00854381" w:rsidRDefault="00012A5A" w:rsidP="00043F67">
      <w:pPr>
        <w:pStyle w:val="ListParagraph"/>
        <w:snapToGrid w:val="0"/>
        <w:spacing w:after="0" w:line="240" w:lineRule="auto"/>
        <w:ind w:left="0" w:firstLine="425"/>
        <w:jc w:val="both"/>
        <w:rPr>
          <w:rFonts w:ascii="Times New Roman" w:hAnsi="Times New Roman" w:cs="Times New Roman"/>
          <w:sz w:val="20"/>
          <w:szCs w:val="20"/>
        </w:rPr>
      </w:pPr>
    </w:p>
    <w:p w:rsidR="008E5F7E" w:rsidRPr="00854381" w:rsidRDefault="008E5F7E" w:rsidP="00043F67">
      <w:pPr>
        <w:pStyle w:val="ListParagraph"/>
        <w:snapToGrid w:val="0"/>
        <w:spacing w:after="0" w:line="240" w:lineRule="auto"/>
        <w:ind w:left="0" w:firstLine="425"/>
        <w:jc w:val="both"/>
        <w:rPr>
          <w:rFonts w:ascii="Times New Roman" w:eastAsiaTheme="minorEastAsia" w:hAnsi="Times New Roman" w:cs="Times New Roman"/>
          <w:sz w:val="20"/>
          <w:szCs w:val="20"/>
          <w:lang w:eastAsia="zh-CN"/>
        </w:rPr>
      </w:pPr>
      <w:r w:rsidRPr="00854381">
        <w:rPr>
          <w:rFonts w:ascii="Times New Roman" w:hAnsi="Times New Roman" w:cs="Times New Roman"/>
          <w:sz w:val="20"/>
          <w:szCs w:val="20"/>
        </w:rPr>
        <w:t>Figures from (</w:t>
      </w:r>
      <w:r w:rsidR="00A8094F" w:rsidRPr="00854381">
        <w:rPr>
          <w:rFonts w:ascii="Times New Roman" w:hAnsi="Times New Roman" w:cs="Times New Roman"/>
          <w:sz w:val="20"/>
          <w:szCs w:val="20"/>
        </w:rPr>
        <w:t>28</w:t>
      </w:r>
      <w:r w:rsidRPr="00854381">
        <w:rPr>
          <w:rFonts w:ascii="Times New Roman" w:hAnsi="Times New Roman" w:cs="Times New Roman"/>
          <w:sz w:val="20"/>
          <w:szCs w:val="20"/>
        </w:rPr>
        <w:t>) to (</w:t>
      </w:r>
      <w:r w:rsidR="00A8094F" w:rsidRPr="00854381">
        <w:rPr>
          <w:rFonts w:ascii="Times New Roman" w:hAnsi="Times New Roman" w:cs="Times New Roman"/>
          <w:sz w:val="20"/>
          <w:szCs w:val="20"/>
        </w:rPr>
        <w:t>30</w:t>
      </w:r>
      <w:r w:rsidRPr="00854381">
        <w:rPr>
          <w:rFonts w:ascii="Times New Roman" w:hAnsi="Times New Roman" w:cs="Times New Roman"/>
          <w:sz w:val="20"/>
          <w:szCs w:val="20"/>
        </w:rPr>
        <w:t>) show the relationship between load on pile and length among pile for different eccentric loads in x-direction under sec. (1-1), (2-2) and (3-3), (Lp=36D, D=0.6 m and sp=3d)</w:t>
      </w:r>
    </w:p>
    <w:p w:rsidR="00043F67" w:rsidRPr="00854381" w:rsidRDefault="00043F67" w:rsidP="00043F67">
      <w:pPr>
        <w:pStyle w:val="ListParagraph"/>
        <w:snapToGrid w:val="0"/>
        <w:spacing w:after="0" w:line="240" w:lineRule="auto"/>
        <w:ind w:left="0" w:firstLine="425"/>
        <w:jc w:val="both"/>
        <w:rPr>
          <w:rFonts w:ascii="Times New Roman" w:eastAsiaTheme="minorEastAsia" w:hAnsi="Times New Roman" w:cs="Times New Roman"/>
          <w:sz w:val="20"/>
          <w:szCs w:val="20"/>
          <w:lang w:eastAsia="zh-CN"/>
        </w:rPr>
      </w:pPr>
    </w:p>
    <w:p w:rsidR="008E5F7E" w:rsidRPr="00854381" w:rsidRDefault="00854381" w:rsidP="00043F67">
      <w:pPr>
        <w:bidi w:val="0"/>
        <w:snapToGrid w:val="0"/>
        <w:jc w:val="center"/>
        <w:rPr>
          <w:iCs/>
          <w:sz w:val="20"/>
          <w:szCs w:val="20"/>
        </w:rPr>
      </w:pPr>
      <w:r w:rsidRPr="00854381">
        <w:rPr>
          <w:noProof/>
          <w:sz w:val="20"/>
          <w:szCs w:val="20"/>
          <w:lang w:eastAsia="zh-CN"/>
        </w:rPr>
        <w:pict>
          <v:shape id="Picture 46" o:spid="_x0000_i1052" type="#_x0000_t75" style="width:340.6pt;height:147.15pt;visibility:visible;mso-wrap-style:square">
            <v:imagedata r:id="rId40" o:title=""/>
          </v:shape>
        </w:pict>
      </w:r>
    </w:p>
    <w:p w:rsidR="004E441F" w:rsidRPr="00854381" w:rsidRDefault="004E441F" w:rsidP="00043F67">
      <w:pPr>
        <w:bidi w:val="0"/>
        <w:snapToGrid w:val="0"/>
        <w:jc w:val="both"/>
        <w:rPr>
          <w:iCs/>
          <w:sz w:val="20"/>
          <w:szCs w:val="20"/>
        </w:rPr>
      </w:pPr>
      <w:r w:rsidRPr="00854381">
        <w:rPr>
          <w:iCs/>
          <w:sz w:val="20"/>
          <w:szCs w:val="20"/>
        </w:rPr>
        <w:t>FIG. (</w:t>
      </w:r>
      <w:r w:rsidR="00574725" w:rsidRPr="00854381">
        <w:rPr>
          <w:iCs/>
          <w:sz w:val="20"/>
          <w:szCs w:val="20"/>
        </w:rPr>
        <w:t>28</w:t>
      </w:r>
      <w:r w:rsidRPr="00854381">
        <w:rPr>
          <w:iCs/>
          <w:sz w:val="20"/>
          <w:szCs w:val="20"/>
        </w:rPr>
        <w:t>) THE RELATION BETWEEN LOAD ON PILE UNDER SEC (1-1) AND LENGTH AMONG PILE FOR DIFFERENT ECCENTRIC LOADS IN X-DIRECTION (LP=36D, D=0.6 M AND Sp=3D)</w:t>
      </w:r>
    </w:p>
    <w:p w:rsidR="004E441F" w:rsidRPr="00854381" w:rsidRDefault="004E441F" w:rsidP="00043F67">
      <w:pPr>
        <w:bidi w:val="0"/>
        <w:snapToGrid w:val="0"/>
        <w:ind w:firstLine="425"/>
        <w:jc w:val="both"/>
        <w:rPr>
          <w:color w:val="000000"/>
          <w:sz w:val="20"/>
          <w:szCs w:val="20"/>
        </w:rPr>
      </w:pPr>
    </w:p>
    <w:p w:rsidR="004E441F" w:rsidRPr="00854381" w:rsidRDefault="00854381" w:rsidP="00043F67">
      <w:pPr>
        <w:bidi w:val="0"/>
        <w:snapToGrid w:val="0"/>
        <w:jc w:val="center"/>
        <w:rPr>
          <w:color w:val="000000"/>
          <w:sz w:val="20"/>
          <w:szCs w:val="20"/>
        </w:rPr>
      </w:pPr>
      <w:r w:rsidRPr="00854381">
        <w:rPr>
          <w:noProof/>
          <w:color w:val="000000"/>
          <w:sz w:val="20"/>
          <w:szCs w:val="20"/>
          <w:lang w:eastAsia="zh-CN"/>
        </w:rPr>
        <w:lastRenderedPageBreak/>
        <w:pict>
          <v:shape id="Picture 48" o:spid="_x0000_i1053" type="#_x0000_t75" style="width:382.55pt;height:169.05pt;visibility:visible;mso-wrap-style:square">
            <v:imagedata r:id="rId41" o:title=""/>
          </v:shape>
        </w:pict>
      </w:r>
    </w:p>
    <w:p w:rsidR="004E441F" w:rsidRPr="00854381" w:rsidRDefault="004E441F" w:rsidP="00043F67">
      <w:pPr>
        <w:bidi w:val="0"/>
        <w:snapToGrid w:val="0"/>
        <w:jc w:val="both"/>
        <w:rPr>
          <w:iCs/>
          <w:sz w:val="20"/>
          <w:szCs w:val="20"/>
        </w:rPr>
      </w:pPr>
      <w:r w:rsidRPr="00854381">
        <w:rPr>
          <w:iCs/>
          <w:sz w:val="20"/>
          <w:szCs w:val="20"/>
        </w:rPr>
        <w:t>FIG. (</w:t>
      </w:r>
      <w:r w:rsidR="00574725" w:rsidRPr="00854381">
        <w:rPr>
          <w:iCs/>
          <w:sz w:val="20"/>
          <w:szCs w:val="20"/>
        </w:rPr>
        <w:t>29</w:t>
      </w:r>
      <w:r w:rsidRPr="00854381">
        <w:rPr>
          <w:iCs/>
          <w:sz w:val="20"/>
          <w:szCs w:val="20"/>
        </w:rPr>
        <w:t>) THE RELATION BETWEEN LOAD ON PILE UNDER SEC (2-2) AND LENGTH AMONG PILE FOR DIFFERENT ECCENTRIC LOADS IN X-DIRECTION (LP=36D, D=0.6 M AND Sp=3D)</w:t>
      </w:r>
    </w:p>
    <w:p w:rsidR="001963B0"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59" o:spid="_x0000_i1054" type="#_x0000_t75" style="width:382.55pt;height:152.75pt;visibility:visible;mso-wrap-style:square">
            <v:imagedata r:id="rId42" o:title=""/>
          </v:shape>
        </w:pict>
      </w:r>
    </w:p>
    <w:p w:rsidR="001963B0" w:rsidRPr="00854381" w:rsidRDefault="001963B0" w:rsidP="00043F67">
      <w:pPr>
        <w:bidi w:val="0"/>
        <w:snapToGrid w:val="0"/>
        <w:jc w:val="both"/>
        <w:rPr>
          <w:iCs/>
          <w:sz w:val="20"/>
          <w:szCs w:val="20"/>
        </w:rPr>
      </w:pPr>
      <w:r w:rsidRPr="00854381">
        <w:rPr>
          <w:iCs/>
          <w:sz w:val="20"/>
          <w:szCs w:val="20"/>
        </w:rPr>
        <w:t>FIG. (</w:t>
      </w:r>
      <w:r w:rsidR="00574725" w:rsidRPr="00854381">
        <w:rPr>
          <w:iCs/>
          <w:sz w:val="20"/>
          <w:szCs w:val="20"/>
        </w:rPr>
        <w:t>30</w:t>
      </w:r>
      <w:r w:rsidRPr="00854381">
        <w:rPr>
          <w:iCs/>
          <w:sz w:val="20"/>
          <w:szCs w:val="20"/>
        </w:rPr>
        <w:t>) THE RELATION BETWEEN LOAD ON PILE UNDER SEC (3-3) AND LENGTH AMONG PILE FOR DIFFERENT ECCENTRIC LOADS IN X-DIRECTION (LP=36D, D=0.6 M AND Sp=3D)</w:t>
      </w:r>
    </w:p>
    <w:p w:rsidR="001963B0" w:rsidRPr="00854381" w:rsidRDefault="001963B0" w:rsidP="00043F67">
      <w:pPr>
        <w:bidi w:val="0"/>
        <w:snapToGrid w:val="0"/>
        <w:ind w:firstLine="425"/>
        <w:jc w:val="both"/>
        <w:rPr>
          <w:iCs/>
          <w:sz w:val="20"/>
          <w:szCs w:val="20"/>
        </w:rPr>
      </w:pPr>
    </w:p>
    <w:p w:rsidR="0008439A" w:rsidRPr="00854381" w:rsidRDefault="0008439A" w:rsidP="00043F67">
      <w:pPr>
        <w:pStyle w:val="ListParagraph"/>
        <w:snapToGrid w:val="0"/>
        <w:spacing w:after="0" w:line="240" w:lineRule="auto"/>
        <w:ind w:left="0" w:firstLine="425"/>
        <w:jc w:val="both"/>
        <w:rPr>
          <w:rFonts w:ascii="Times New Roman" w:hAnsi="Times New Roman" w:cs="Times New Roman"/>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7A2150" w:rsidRPr="00854381" w:rsidRDefault="006C6E2A" w:rsidP="00043F67">
      <w:pPr>
        <w:pStyle w:val="ListParagraph"/>
        <w:snapToGrid w:val="0"/>
        <w:spacing w:after="0" w:line="240" w:lineRule="auto"/>
        <w:ind w:left="0" w:firstLine="425"/>
        <w:jc w:val="both"/>
        <w:rPr>
          <w:rFonts w:ascii="Times New Roman" w:hAnsi="Times New Roman" w:cs="Times New Roman"/>
          <w:sz w:val="20"/>
          <w:szCs w:val="20"/>
        </w:rPr>
      </w:pPr>
      <w:r w:rsidRPr="00854381">
        <w:rPr>
          <w:rFonts w:ascii="Times New Roman" w:hAnsi="Times New Roman" w:cs="Times New Roman"/>
          <w:sz w:val="20"/>
          <w:szCs w:val="20"/>
        </w:rPr>
        <w:lastRenderedPageBreak/>
        <w:t>Figures from (</w:t>
      </w:r>
      <w:r w:rsidR="00425C3B" w:rsidRPr="00854381">
        <w:rPr>
          <w:rFonts w:ascii="Times New Roman" w:hAnsi="Times New Roman" w:cs="Times New Roman"/>
          <w:sz w:val="20"/>
          <w:szCs w:val="20"/>
        </w:rPr>
        <w:t>31</w:t>
      </w:r>
      <w:r w:rsidRPr="00854381">
        <w:rPr>
          <w:rFonts w:ascii="Times New Roman" w:hAnsi="Times New Roman" w:cs="Times New Roman"/>
          <w:sz w:val="20"/>
          <w:szCs w:val="20"/>
        </w:rPr>
        <w:t>) to (</w:t>
      </w:r>
      <w:r w:rsidR="00425C3B" w:rsidRPr="00854381">
        <w:rPr>
          <w:rFonts w:ascii="Times New Roman" w:hAnsi="Times New Roman" w:cs="Times New Roman"/>
          <w:sz w:val="20"/>
          <w:szCs w:val="20"/>
        </w:rPr>
        <w:t>33</w:t>
      </w:r>
      <w:r w:rsidRPr="00854381">
        <w:rPr>
          <w:rFonts w:ascii="Times New Roman" w:hAnsi="Times New Roman" w:cs="Times New Roman"/>
          <w:sz w:val="20"/>
          <w:szCs w:val="20"/>
        </w:rPr>
        <w:t>) show the relationship between load on pile and length among pile for different eccentric loads in x-direction under sec. (1-1), (2-2) and (3-3), (Lp=34D, D=0.6 m and sp=6d</w:t>
      </w:r>
      <w:r w:rsidR="00DD42C3" w:rsidRPr="00854381">
        <w:rPr>
          <w:rFonts w:ascii="Times New Roman" w:hAnsi="Times New Roman" w:cs="Times New Roman"/>
          <w:sz w:val="20"/>
          <w:szCs w:val="20"/>
        </w:rPr>
        <w:t>) F</w:t>
      </w:r>
      <w:r w:rsidR="007A2150" w:rsidRPr="00854381">
        <w:rPr>
          <w:rFonts w:ascii="Times New Roman" w:hAnsi="Times New Roman" w:cs="Times New Roman"/>
          <w:sz w:val="20"/>
          <w:szCs w:val="20"/>
        </w:rPr>
        <w:t xml:space="preserve">rom these figures, it can be shown that </w:t>
      </w:r>
      <w:r w:rsidR="00031824" w:rsidRPr="00854381">
        <w:rPr>
          <w:rFonts w:ascii="Times New Roman" w:hAnsi="Times New Roman" w:cs="Times New Roman"/>
          <w:sz w:val="20"/>
          <w:szCs w:val="20"/>
        </w:rPr>
        <w:t>t</w:t>
      </w:r>
      <w:r w:rsidR="007A2150" w:rsidRPr="00854381">
        <w:rPr>
          <w:rFonts w:ascii="Times New Roman" w:hAnsi="Times New Roman" w:cs="Times New Roman"/>
          <w:sz w:val="20"/>
          <w:szCs w:val="20"/>
        </w:rPr>
        <w:t xml:space="preserve">he load </w:t>
      </w:r>
      <w:r w:rsidR="007A2150" w:rsidRPr="00854381">
        <w:rPr>
          <w:rFonts w:ascii="Times New Roman" w:hAnsi="Times New Roman" w:cs="Times New Roman"/>
          <w:sz w:val="20"/>
          <w:szCs w:val="20"/>
        </w:rPr>
        <w:lastRenderedPageBreak/>
        <w:t>decrease by increasing eccentricity in X-direction under sec (1-1)</w:t>
      </w:r>
      <w:r w:rsidR="00DD42C3" w:rsidRPr="00854381">
        <w:rPr>
          <w:rFonts w:ascii="Times New Roman" w:hAnsi="Times New Roman" w:cs="Times New Roman"/>
          <w:sz w:val="20"/>
          <w:szCs w:val="20"/>
        </w:rPr>
        <w:t>. T</w:t>
      </w:r>
      <w:r w:rsidR="007A2150" w:rsidRPr="00854381">
        <w:rPr>
          <w:rFonts w:ascii="Times New Roman" w:hAnsi="Times New Roman" w:cs="Times New Roman"/>
          <w:sz w:val="20"/>
          <w:szCs w:val="20"/>
        </w:rPr>
        <w:t>he load increase by increasing eccentricity in X-direction under sec (3-3)</w:t>
      </w:r>
      <w:r w:rsidR="00DD42C3" w:rsidRPr="00854381">
        <w:rPr>
          <w:rFonts w:ascii="Times New Roman" w:hAnsi="Times New Roman" w:cs="Times New Roman"/>
          <w:sz w:val="20"/>
          <w:szCs w:val="20"/>
        </w:rPr>
        <w:t>. I</w:t>
      </w:r>
      <w:r w:rsidR="007A2150" w:rsidRPr="00854381">
        <w:rPr>
          <w:rFonts w:ascii="Times New Roman" w:hAnsi="Times New Roman" w:cs="Times New Roman"/>
          <w:sz w:val="20"/>
          <w:szCs w:val="20"/>
        </w:rPr>
        <w:t>ncreasing eccentricity has no significant change at sec (2-2).</w:t>
      </w:r>
    </w:p>
    <w:p w:rsidR="0008439A" w:rsidRPr="00854381" w:rsidRDefault="0008439A" w:rsidP="00043F67">
      <w:pPr>
        <w:pStyle w:val="ListParagraph"/>
        <w:snapToGrid w:val="0"/>
        <w:spacing w:after="0" w:line="240" w:lineRule="auto"/>
        <w:ind w:left="0"/>
        <w:jc w:val="center"/>
        <w:rPr>
          <w:rFonts w:ascii="Times New Roman" w:hAnsi="Times New Roman" w:cs="Times New Roman"/>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1963B0" w:rsidRPr="00854381" w:rsidRDefault="00854381" w:rsidP="00043F67">
      <w:pPr>
        <w:pStyle w:val="ListParagraph"/>
        <w:snapToGrid w:val="0"/>
        <w:spacing w:after="0" w:line="240" w:lineRule="auto"/>
        <w:ind w:left="0"/>
        <w:jc w:val="center"/>
        <w:rPr>
          <w:rFonts w:ascii="Times New Roman" w:hAnsi="Times New Roman" w:cs="Times New Roman"/>
          <w:sz w:val="20"/>
          <w:szCs w:val="20"/>
        </w:rPr>
      </w:pPr>
      <w:r w:rsidRPr="00854381">
        <w:rPr>
          <w:rFonts w:ascii="Times New Roman" w:hAnsi="Times New Roman" w:cs="Times New Roman"/>
          <w:noProof/>
          <w:sz w:val="20"/>
          <w:szCs w:val="20"/>
          <w:lang w:eastAsia="zh-CN"/>
        </w:rPr>
        <w:lastRenderedPageBreak/>
        <w:pict>
          <v:shape id="Picture 60" o:spid="_x0000_i1055" type="#_x0000_t75" style="width:383.15pt;height:172.15pt;visibility:visible;mso-wrap-style:square">
            <v:imagedata r:id="rId43" o:title=""/>
          </v:shape>
        </w:pict>
      </w:r>
    </w:p>
    <w:p w:rsidR="001963B0" w:rsidRPr="00854381" w:rsidRDefault="001963B0" w:rsidP="00043F67">
      <w:pPr>
        <w:bidi w:val="0"/>
        <w:snapToGrid w:val="0"/>
        <w:jc w:val="both"/>
        <w:rPr>
          <w:iCs/>
          <w:sz w:val="20"/>
          <w:szCs w:val="20"/>
        </w:rPr>
      </w:pPr>
      <w:r w:rsidRPr="00854381">
        <w:rPr>
          <w:iCs/>
          <w:sz w:val="20"/>
          <w:szCs w:val="20"/>
        </w:rPr>
        <w:t>FIG. (</w:t>
      </w:r>
      <w:r w:rsidR="00747806" w:rsidRPr="00854381">
        <w:rPr>
          <w:iCs/>
          <w:sz w:val="20"/>
          <w:szCs w:val="20"/>
        </w:rPr>
        <w:t>31</w:t>
      </w:r>
      <w:r w:rsidRPr="00854381">
        <w:rPr>
          <w:iCs/>
          <w:sz w:val="20"/>
          <w:szCs w:val="20"/>
        </w:rPr>
        <w:t>) THE RELATION BETWEEN LOAD ON PILE UNDER SEC (1-1) AND LENGTH AMONG PILE FOR DIFFERENT ECCENTRIC LOADS IN X-DIRECTION (LP=34D, D=0.6 M AND Sp=6D)</w:t>
      </w:r>
    </w:p>
    <w:p w:rsidR="007A2150" w:rsidRPr="00854381" w:rsidRDefault="007A2150" w:rsidP="00043F67">
      <w:pPr>
        <w:bidi w:val="0"/>
        <w:snapToGrid w:val="0"/>
        <w:ind w:firstLine="425"/>
        <w:jc w:val="both"/>
        <w:rPr>
          <w:iCs/>
          <w:sz w:val="20"/>
          <w:szCs w:val="20"/>
        </w:rPr>
      </w:pPr>
    </w:p>
    <w:p w:rsidR="001963B0"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lastRenderedPageBreak/>
        <w:pict>
          <v:shape id="Picture 256" o:spid="_x0000_i1056" type="#_x0000_t75" style="width:383.15pt;height:165.3pt;visibility:visible;mso-wrap-style:square">
            <v:imagedata r:id="rId44" o:title=""/>
          </v:shape>
        </w:pict>
      </w:r>
    </w:p>
    <w:p w:rsidR="001963B0" w:rsidRPr="00854381" w:rsidRDefault="001963B0" w:rsidP="00043F67">
      <w:pPr>
        <w:bidi w:val="0"/>
        <w:snapToGrid w:val="0"/>
        <w:jc w:val="both"/>
        <w:rPr>
          <w:iCs/>
          <w:sz w:val="20"/>
          <w:szCs w:val="20"/>
        </w:rPr>
      </w:pPr>
      <w:r w:rsidRPr="00854381">
        <w:rPr>
          <w:iCs/>
          <w:sz w:val="20"/>
          <w:szCs w:val="20"/>
        </w:rPr>
        <w:t>FIG. (</w:t>
      </w:r>
      <w:r w:rsidR="00747806" w:rsidRPr="00854381">
        <w:rPr>
          <w:iCs/>
          <w:sz w:val="20"/>
          <w:szCs w:val="20"/>
        </w:rPr>
        <w:t>32</w:t>
      </w:r>
      <w:r w:rsidRPr="00854381">
        <w:rPr>
          <w:iCs/>
          <w:sz w:val="20"/>
          <w:szCs w:val="20"/>
        </w:rPr>
        <w:t>) THE RELATION BETWEEN LOAD ON PILE UNDER SEC (2-2) AND LENGTH AMONG PILE FOR DIFFERENT ECCENTRIC LOADS IN X-DIRECTION (LP=34D, D=0.6 M AND Sp=6D)</w:t>
      </w:r>
    </w:p>
    <w:p w:rsidR="005C504F" w:rsidRPr="00854381" w:rsidRDefault="00854381" w:rsidP="00043F67">
      <w:pPr>
        <w:bidi w:val="0"/>
        <w:snapToGrid w:val="0"/>
        <w:jc w:val="center"/>
        <w:rPr>
          <w:color w:val="000000"/>
          <w:sz w:val="20"/>
          <w:szCs w:val="20"/>
        </w:rPr>
      </w:pPr>
      <w:r w:rsidRPr="00854381">
        <w:rPr>
          <w:noProof/>
          <w:color w:val="000000"/>
          <w:sz w:val="20"/>
          <w:szCs w:val="20"/>
          <w:lang w:eastAsia="zh-CN"/>
        </w:rPr>
        <w:pict>
          <v:shape id="Picture 257" o:spid="_x0000_i1057" type="#_x0000_t75" style="width:383.15pt;height:154.65pt;visibility:visible;mso-wrap-style:square">
            <v:imagedata r:id="rId45" o:title=""/>
          </v:shape>
        </w:pict>
      </w:r>
    </w:p>
    <w:p w:rsidR="004E441F" w:rsidRPr="00854381" w:rsidRDefault="001963B0" w:rsidP="00043F67">
      <w:pPr>
        <w:bidi w:val="0"/>
        <w:snapToGrid w:val="0"/>
        <w:jc w:val="both"/>
        <w:rPr>
          <w:iCs/>
          <w:sz w:val="20"/>
          <w:szCs w:val="20"/>
        </w:rPr>
      </w:pPr>
      <w:r w:rsidRPr="00854381">
        <w:rPr>
          <w:iCs/>
          <w:sz w:val="20"/>
          <w:szCs w:val="20"/>
        </w:rPr>
        <w:t>FIG. (</w:t>
      </w:r>
      <w:r w:rsidR="00747806" w:rsidRPr="00854381">
        <w:rPr>
          <w:iCs/>
          <w:sz w:val="20"/>
          <w:szCs w:val="20"/>
        </w:rPr>
        <w:t>33</w:t>
      </w:r>
      <w:r w:rsidRPr="00854381">
        <w:rPr>
          <w:iCs/>
          <w:sz w:val="20"/>
          <w:szCs w:val="20"/>
        </w:rPr>
        <w:t>) THE RELATION BETWEEN LOAD ON PILE UNDER SEC (3-3) AND LENGTH AMONG PILE FOR DIFFERENT ECCENTRIC LOADS IN X-DIRECTION (LP=34D, D=0.6 M AND Sp=6D)</w:t>
      </w:r>
    </w:p>
    <w:p w:rsidR="00031824" w:rsidRPr="00854381" w:rsidRDefault="00031824" w:rsidP="00043F67">
      <w:pPr>
        <w:bidi w:val="0"/>
        <w:snapToGrid w:val="0"/>
        <w:ind w:firstLine="425"/>
        <w:jc w:val="both"/>
        <w:rPr>
          <w:iCs/>
          <w:sz w:val="20"/>
          <w:szCs w:val="20"/>
        </w:rPr>
      </w:pP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3870D5" w:rsidRPr="00854381" w:rsidRDefault="003870D5" w:rsidP="00043F67">
      <w:pPr>
        <w:bidi w:val="0"/>
        <w:snapToGrid w:val="0"/>
        <w:ind w:firstLine="425"/>
        <w:jc w:val="both"/>
        <w:rPr>
          <w:sz w:val="20"/>
          <w:szCs w:val="20"/>
        </w:rPr>
      </w:pPr>
      <w:r w:rsidRPr="00854381">
        <w:rPr>
          <w:sz w:val="20"/>
          <w:szCs w:val="20"/>
        </w:rPr>
        <w:lastRenderedPageBreak/>
        <w:t>Figures from (</w:t>
      </w:r>
      <w:r w:rsidR="00031824" w:rsidRPr="00854381">
        <w:rPr>
          <w:sz w:val="20"/>
          <w:szCs w:val="20"/>
        </w:rPr>
        <w:t>34</w:t>
      </w:r>
      <w:r w:rsidRPr="00854381">
        <w:rPr>
          <w:sz w:val="20"/>
          <w:szCs w:val="20"/>
        </w:rPr>
        <w:t>) to (</w:t>
      </w:r>
      <w:r w:rsidR="00031824" w:rsidRPr="00854381">
        <w:rPr>
          <w:sz w:val="20"/>
          <w:szCs w:val="20"/>
        </w:rPr>
        <w:t>37</w:t>
      </w:r>
      <w:r w:rsidRPr="00854381">
        <w:rPr>
          <w:sz w:val="20"/>
          <w:szCs w:val="20"/>
        </w:rPr>
        <w:t>) show the relationship between load on pile due to lateral force only and length among pile for different pile length under sec. (1-1), (D=0.6 m and sp= (3D,4D,5D and 6D))</w:t>
      </w:r>
      <w:r w:rsidR="00DD42C3" w:rsidRPr="00854381">
        <w:rPr>
          <w:sz w:val="20"/>
          <w:szCs w:val="20"/>
        </w:rPr>
        <w:t>. F</w:t>
      </w:r>
      <w:r w:rsidRPr="00854381">
        <w:rPr>
          <w:sz w:val="20"/>
          <w:szCs w:val="20"/>
        </w:rPr>
        <w:t xml:space="preserve">rom </w:t>
      </w:r>
      <w:r w:rsidRPr="00854381">
        <w:rPr>
          <w:sz w:val="20"/>
          <w:szCs w:val="20"/>
        </w:rPr>
        <w:lastRenderedPageBreak/>
        <w:t>these figures, it can be shown that the load on pile due to lateral force increases by increasing pile length if Lp≤36D and if Lp≥36D there is no effect on load on pile.</w:t>
      </w: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3870D5" w:rsidRPr="00854381" w:rsidRDefault="003870D5" w:rsidP="00043F67">
      <w:pPr>
        <w:bidi w:val="0"/>
        <w:snapToGrid w:val="0"/>
        <w:ind w:firstLine="425"/>
        <w:jc w:val="both"/>
        <w:rPr>
          <w:sz w:val="20"/>
          <w:szCs w:val="20"/>
        </w:rPr>
      </w:pPr>
    </w:p>
    <w:p w:rsidR="003870D5" w:rsidRPr="00854381" w:rsidRDefault="00854381" w:rsidP="00043F67">
      <w:pPr>
        <w:bidi w:val="0"/>
        <w:snapToGrid w:val="0"/>
        <w:jc w:val="center"/>
        <w:rPr>
          <w:sz w:val="20"/>
          <w:szCs w:val="20"/>
        </w:rPr>
      </w:pPr>
      <w:r w:rsidRPr="00854381">
        <w:rPr>
          <w:noProof/>
          <w:sz w:val="20"/>
          <w:szCs w:val="20"/>
          <w:lang w:eastAsia="zh-CN"/>
        </w:rPr>
        <w:pict>
          <v:shape id="Picture 258" o:spid="_x0000_i1058" type="#_x0000_t75" style="width:383.15pt;height:159.65pt;visibility:visible;mso-wrap-style:square">
            <v:imagedata r:id="rId46" o:title=""/>
          </v:shape>
        </w:pict>
      </w:r>
    </w:p>
    <w:p w:rsidR="003870D5" w:rsidRPr="00854381" w:rsidRDefault="003870D5" w:rsidP="00043F67">
      <w:pPr>
        <w:bidi w:val="0"/>
        <w:snapToGrid w:val="0"/>
        <w:jc w:val="both"/>
        <w:rPr>
          <w:iCs/>
          <w:sz w:val="20"/>
          <w:szCs w:val="20"/>
        </w:rPr>
      </w:pPr>
      <w:r w:rsidRPr="00854381">
        <w:rPr>
          <w:iCs/>
          <w:sz w:val="20"/>
          <w:szCs w:val="20"/>
        </w:rPr>
        <w:t>FIG. (</w:t>
      </w:r>
      <w:r w:rsidR="008A723B" w:rsidRPr="00854381">
        <w:rPr>
          <w:iCs/>
          <w:sz w:val="20"/>
          <w:szCs w:val="20"/>
        </w:rPr>
        <w:t>34</w:t>
      </w:r>
      <w:r w:rsidRPr="00854381">
        <w:rPr>
          <w:iCs/>
          <w:sz w:val="20"/>
          <w:szCs w:val="20"/>
        </w:rPr>
        <w:t>) THE RELATION BETWEEN LOAD ON PILE DUE TO LATERAL FORCE UNDER AXIS (1-1) AND LENGTH OF PILE AT DIFFERENT PILE LENGTH (D=0.6 M AND Sp=3D)</w:t>
      </w:r>
    </w:p>
    <w:p w:rsidR="003870D5" w:rsidRPr="00854381" w:rsidRDefault="003870D5" w:rsidP="00043F67">
      <w:pPr>
        <w:bidi w:val="0"/>
        <w:snapToGrid w:val="0"/>
        <w:ind w:firstLine="425"/>
        <w:jc w:val="both"/>
        <w:rPr>
          <w:color w:val="000000"/>
          <w:sz w:val="20"/>
          <w:szCs w:val="20"/>
        </w:rPr>
      </w:pPr>
    </w:p>
    <w:p w:rsidR="0071045A" w:rsidRPr="00854381" w:rsidRDefault="00854381" w:rsidP="00043F67">
      <w:pPr>
        <w:bidi w:val="0"/>
        <w:snapToGrid w:val="0"/>
        <w:jc w:val="center"/>
        <w:rPr>
          <w:iCs/>
          <w:sz w:val="20"/>
          <w:szCs w:val="20"/>
        </w:rPr>
      </w:pPr>
      <w:r w:rsidRPr="00854381">
        <w:rPr>
          <w:noProof/>
          <w:sz w:val="20"/>
          <w:szCs w:val="20"/>
          <w:lang w:eastAsia="zh-CN"/>
        </w:rPr>
        <w:lastRenderedPageBreak/>
        <w:pict>
          <v:shape id="Picture 259" o:spid="_x0000_i1059" type="#_x0000_t75" style="width:383.15pt;height:178.45pt;visibility:visible;mso-wrap-style:square">
            <v:imagedata r:id="rId47" o:title=""/>
          </v:shape>
        </w:pict>
      </w:r>
    </w:p>
    <w:p w:rsidR="001854F7" w:rsidRPr="00854381" w:rsidRDefault="003870D5" w:rsidP="00854381">
      <w:pPr>
        <w:bidi w:val="0"/>
        <w:snapToGrid w:val="0"/>
        <w:jc w:val="both"/>
        <w:rPr>
          <w:iCs/>
          <w:sz w:val="20"/>
          <w:szCs w:val="20"/>
          <w:lang w:bidi="ar-EG"/>
        </w:rPr>
      </w:pPr>
      <w:r w:rsidRPr="00854381">
        <w:rPr>
          <w:iCs/>
          <w:sz w:val="20"/>
          <w:szCs w:val="20"/>
        </w:rPr>
        <w:t>FIG. (</w:t>
      </w:r>
      <w:r w:rsidR="008A723B" w:rsidRPr="00854381">
        <w:rPr>
          <w:iCs/>
          <w:sz w:val="20"/>
          <w:szCs w:val="20"/>
        </w:rPr>
        <w:t>35</w:t>
      </w:r>
      <w:r w:rsidRPr="00854381">
        <w:rPr>
          <w:iCs/>
          <w:sz w:val="20"/>
          <w:szCs w:val="20"/>
        </w:rPr>
        <w:t>) THE RELATION BETWEEN LOAD ON PILE DUE TO LATERAL FORCE UNDER AXIS (1-1) AND LENGTH OF PILE AT DIFFERENT PILE LENGTH (D=0.6 M AND Sp=4D)</w:t>
      </w:r>
    </w:p>
    <w:p w:rsidR="001854F7" w:rsidRPr="00854381" w:rsidRDefault="00854381" w:rsidP="00043F67">
      <w:pPr>
        <w:bidi w:val="0"/>
        <w:snapToGrid w:val="0"/>
        <w:jc w:val="center"/>
        <w:rPr>
          <w:iCs/>
          <w:sz w:val="20"/>
          <w:szCs w:val="20"/>
        </w:rPr>
      </w:pPr>
      <w:r w:rsidRPr="00854381">
        <w:rPr>
          <w:noProof/>
          <w:sz w:val="20"/>
          <w:szCs w:val="20"/>
          <w:lang w:eastAsia="zh-CN"/>
        </w:rPr>
        <w:pict>
          <v:shape id="Picture 260" o:spid="_x0000_i1060" type="#_x0000_t75" style="width:382.55pt;height:194.7pt;visibility:visible;mso-wrap-style:square">
            <v:imagedata r:id="rId48" o:title=""/>
          </v:shape>
        </w:pict>
      </w:r>
    </w:p>
    <w:p w:rsidR="003870D5" w:rsidRPr="00854381" w:rsidRDefault="001854F7" w:rsidP="00043F67">
      <w:pPr>
        <w:bidi w:val="0"/>
        <w:snapToGrid w:val="0"/>
        <w:jc w:val="both"/>
        <w:rPr>
          <w:color w:val="000000"/>
          <w:sz w:val="20"/>
          <w:szCs w:val="20"/>
        </w:rPr>
      </w:pPr>
      <w:r w:rsidRPr="00854381">
        <w:rPr>
          <w:iCs/>
          <w:sz w:val="20"/>
          <w:szCs w:val="20"/>
        </w:rPr>
        <w:t>FIG. (36) THE RELATION BETWEEN LOAD ON PILE DUE TO LATERAL FORCE UNDER AXIS (1-1) AND LENGTH OF PILE AT DIFFERENT PILE LENGTH (D=0.6 M AND Sp=5D)</w:t>
      </w:r>
    </w:p>
    <w:p w:rsidR="003870D5" w:rsidRPr="00854381" w:rsidRDefault="003870D5" w:rsidP="00043F67">
      <w:pPr>
        <w:bidi w:val="0"/>
        <w:snapToGrid w:val="0"/>
        <w:ind w:firstLine="425"/>
        <w:jc w:val="both"/>
        <w:rPr>
          <w:color w:val="000000"/>
          <w:sz w:val="20"/>
          <w:szCs w:val="20"/>
        </w:rPr>
      </w:pPr>
    </w:p>
    <w:p w:rsidR="00012A5A" w:rsidRPr="00854381" w:rsidRDefault="00854381" w:rsidP="00043F67">
      <w:pPr>
        <w:bidi w:val="0"/>
        <w:snapToGrid w:val="0"/>
        <w:jc w:val="center"/>
        <w:rPr>
          <w:iCs/>
          <w:sz w:val="20"/>
          <w:szCs w:val="20"/>
        </w:rPr>
      </w:pPr>
      <w:r w:rsidRPr="00854381">
        <w:rPr>
          <w:noProof/>
          <w:sz w:val="20"/>
          <w:szCs w:val="20"/>
          <w:lang w:eastAsia="zh-CN"/>
        </w:rPr>
        <w:pict>
          <v:shape id="Picture 261" o:spid="_x0000_i1061" type="#_x0000_t75" style="width:382.55pt;height:174.7pt;visibility:visible;mso-wrap-style:square">
            <v:imagedata r:id="rId49" o:title=""/>
          </v:shape>
        </w:pict>
      </w:r>
    </w:p>
    <w:p w:rsidR="003870D5" w:rsidRPr="00854381" w:rsidRDefault="003870D5" w:rsidP="00043F67">
      <w:pPr>
        <w:bidi w:val="0"/>
        <w:snapToGrid w:val="0"/>
        <w:jc w:val="both"/>
        <w:rPr>
          <w:iCs/>
          <w:sz w:val="20"/>
          <w:szCs w:val="20"/>
        </w:rPr>
      </w:pPr>
      <w:r w:rsidRPr="00854381">
        <w:rPr>
          <w:iCs/>
          <w:sz w:val="20"/>
          <w:szCs w:val="20"/>
        </w:rPr>
        <w:t>FIG. (</w:t>
      </w:r>
      <w:r w:rsidR="008A723B" w:rsidRPr="00854381">
        <w:rPr>
          <w:iCs/>
          <w:sz w:val="20"/>
          <w:szCs w:val="20"/>
        </w:rPr>
        <w:t>37</w:t>
      </w:r>
      <w:r w:rsidRPr="00854381">
        <w:rPr>
          <w:iCs/>
          <w:sz w:val="20"/>
          <w:szCs w:val="20"/>
        </w:rPr>
        <w:t>) THE RELATION BETWEEN LOAD ON PILE DUE TO LATERAL FORCE UNDER AXIS (1-1) AND LENGTH OF PILE AT DIFFERENT PILE LENGTH (D=0.6 M AND Sp=6D)</w:t>
      </w:r>
    </w:p>
    <w:p w:rsidR="0008439A" w:rsidRDefault="0008439A" w:rsidP="00043F67">
      <w:pPr>
        <w:bidi w:val="0"/>
        <w:snapToGrid w:val="0"/>
        <w:ind w:firstLine="425"/>
        <w:jc w:val="both"/>
        <w:rPr>
          <w:rFonts w:hint="eastAsia"/>
          <w:sz w:val="20"/>
          <w:szCs w:val="20"/>
          <w:lang w:eastAsia="zh-CN"/>
        </w:rPr>
      </w:pPr>
    </w:p>
    <w:p w:rsidR="00854381" w:rsidRDefault="00854381" w:rsidP="00854381">
      <w:pPr>
        <w:bidi w:val="0"/>
        <w:snapToGrid w:val="0"/>
        <w:ind w:firstLine="425"/>
        <w:jc w:val="both"/>
        <w:rPr>
          <w:rFonts w:hint="eastAsia"/>
          <w:sz w:val="20"/>
          <w:szCs w:val="20"/>
          <w:lang w:eastAsia="zh-CN"/>
        </w:rPr>
      </w:pPr>
    </w:p>
    <w:p w:rsidR="00854381" w:rsidRPr="00854381" w:rsidRDefault="00854381" w:rsidP="00854381">
      <w:pPr>
        <w:bidi w:val="0"/>
        <w:snapToGrid w:val="0"/>
        <w:ind w:firstLine="425"/>
        <w:jc w:val="both"/>
        <w:rPr>
          <w:rFonts w:hint="eastAsia"/>
          <w:sz w:val="20"/>
          <w:szCs w:val="20"/>
          <w:lang w:eastAsia="zh-CN"/>
        </w:rPr>
        <w:sectPr w:rsidR="00854381" w:rsidRPr="00854381" w:rsidSect="00521FE4">
          <w:type w:val="continuous"/>
          <w:pgSz w:w="12240" w:h="15840" w:code="9"/>
          <w:pgMar w:top="1440" w:right="1440" w:bottom="1440" w:left="1440" w:header="720" w:footer="720" w:gutter="0"/>
          <w:cols w:space="720"/>
          <w:docGrid w:linePitch="360"/>
        </w:sectPr>
      </w:pPr>
    </w:p>
    <w:p w:rsidR="003870D5" w:rsidRPr="00854381" w:rsidRDefault="003870D5" w:rsidP="00043F67">
      <w:pPr>
        <w:bidi w:val="0"/>
        <w:snapToGrid w:val="0"/>
        <w:ind w:firstLine="425"/>
        <w:jc w:val="both"/>
        <w:rPr>
          <w:sz w:val="20"/>
          <w:szCs w:val="20"/>
        </w:rPr>
      </w:pPr>
      <w:r w:rsidRPr="00854381">
        <w:rPr>
          <w:sz w:val="20"/>
          <w:szCs w:val="20"/>
        </w:rPr>
        <w:lastRenderedPageBreak/>
        <w:t>Figures from (</w:t>
      </w:r>
      <w:r w:rsidR="001B6C33" w:rsidRPr="00854381">
        <w:rPr>
          <w:sz w:val="20"/>
          <w:szCs w:val="20"/>
        </w:rPr>
        <w:t>38</w:t>
      </w:r>
      <w:r w:rsidRPr="00854381">
        <w:rPr>
          <w:sz w:val="20"/>
          <w:szCs w:val="20"/>
        </w:rPr>
        <w:t>) to (</w:t>
      </w:r>
      <w:r w:rsidR="001B6C33" w:rsidRPr="00854381">
        <w:rPr>
          <w:sz w:val="20"/>
          <w:szCs w:val="20"/>
        </w:rPr>
        <w:t>41</w:t>
      </w:r>
      <w:r w:rsidRPr="00854381">
        <w:rPr>
          <w:sz w:val="20"/>
          <w:szCs w:val="20"/>
        </w:rPr>
        <w:t>) show the relationship between load on pile due to lateral force only and length among pile for different pile spacing under sec. (1-1), (D=0.6 m and Lp= (34D</w:t>
      </w:r>
      <w:r w:rsidR="004B6FFC" w:rsidRPr="00854381">
        <w:rPr>
          <w:sz w:val="20"/>
          <w:szCs w:val="20"/>
        </w:rPr>
        <w:t>, 36D, 38D</w:t>
      </w:r>
      <w:r w:rsidRPr="00854381">
        <w:rPr>
          <w:sz w:val="20"/>
          <w:szCs w:val="20"/>
        </w:rPr>
        <w:t xml:space="preserve"> and 40D))</w:t>
      </w:r>
      <w:r w:rsidR="00DD42C3" w:rsidRPr="00854381">
        <w:rPr>
          <w:sz w:val="20"/>
          <w:szCs w:val="20"/>
        </w:rPr>
        <w:t xml:space="preserve">. </w:t>
      </w:r>
      <w:r w:rsidR="00DD42C3" w:rsidRPr="00854381">
        <w:rPr>
          <w:sz w:val="20"/>
          <w:szCs w:val="20"/>
        </w:rPr>
        <w:lastRenderedPageBreak/>
        <w:t>F</w:t>
      </w:r>
      <w:r w:rsidRPr="00854381">
        <w:rPr>
          <w:sz w:val="20"/>
          <w:szCs w:val="20"/>
        </w:rPr>
        <w:t>rom these figures, it can be shown that the load on pile due to lateral force decreases by increasing pile spacing if Sp≤4D and if Sp≥5D there is no effect on load on pile.</w:t>
      </w:r>
    </w:p>
    <w:p w:rsidR="0008439A" w:rsidRPr="00854381" w:rsidRDefault="0008439A" w:rsidP="00043F67">
      <w:pPr>
        <w:bidi w:val="0"/>
        <w:snapToGrid w:val="0"/>
        <w:ind w:firstLine="425"/>
        <w:jc w:val="both"/>
        <w:rPr>
          <w:color w:val="000000"/>
          <w:sz w:val="20"/>
          <w:szCs w:val="20"/>
        </w:rPr>
        <w:sectPr w:rsidR="0008439A" w:rsidRPr="00854381" w:rsidSect="00521FE4">
          <w:type w:val="continuous"/>
          <w:pgSz w:w="12240" w:h="15840" w:code="9"/>
          <w:pgMar w:top="1440" w:right="1440" w:bottom="1440" w:left="1440" w:header="720" w:footer="720" w:gutter="0"/>
          <w:cols w:num="2" w:space="600"/>
          <w:docGrid w:linePitch="360"/>
        </w:sectPr>
      </w:pPr>
    </w:p>
    <w:p w:rsidR="003870D5" w:rsidRPr="00854381" w:rsidRDefault="003870D5" w:rsidP="00043F67">
      <w:pPr>
        <w:bidi w:val="0"/>
        <w:snapToGrid w:val="0"/>
        <w:ind w:firstLine="425"/>
        <w:jc w:val="both"/>
        <w:rPr>
          <w:color w:val="000000"/>
          <w:sz w:val="20"/>
          <w:szCs w:val="20"/>
        </w:rPr>
      </w:pPr>
    </w:p>
    <w:p w:rsidR="00012A5A" w:rsidRPr="00854381" w:rsidRDefault="00854381" w:rsidP="00043F67">
      <w:pPr>
        <w:bidi w:val="0"/>
        <w:snapToGrid w:val="0"/>
        <w:jc w:val="center"/>
        <w:rPr>
          <w:iCs/>
          <w:sz w:val="20"/>
          <w:szCs w:val="20"/>
        </w:rPr>
      </w:pPr>
      <w:r w:rsidRPr="00854381">
        <w:rPr>
          <w:noProof/>
          <w:sz w:val="20"/>
          <w:szCs w:val="20"/>
          <w:lang w:eastAsia="zh-CN"/>
        </w:rPr>
        <w:pict>
          <v:shape id="Picture 262" o:spid="_x0000_i1062" type="#_x0000_t75" style="width:339.95pt;height:155.25pt;visibility:visible;mso-wrap-style:square">
            <v:imagedata r:id="rId50" o:title=""/>
          </v:shape>
        </w:pict>
      </w:r>
    </w:p>
    <w:p w:rsidR="003870D5" w:rsidRPr="00854381" w:rsidRDefault="003870D5" w:rsidP="00043F67">
      <w:pPr>
        <w:bidi w:val="0"/>
        <w:snapToGrid w:val="0"/>
        <w:jc w:val="both"/>
        <w:rPr>
          <w:iCs/>
          <w:sz w:val="20"/>
          <w:szCs w:val="20"/>
        </w:rPr>
      </w:pPr>
      <w:r w:rsidRPr="00854381">
        <w:rPr>
          <w:iCs/>
          <w:sz w:val="20"/>
          <w:szCs w:val="20"/>
        </w:rPr>
        <w:t>FIG. (</w:t>
      </w:r>
      <w:r w:rsidR="00F270C1" w:rsidRPr="00854381">
        <w:rPr>
          <w:iCs/>
          <w:sz w:val="20"/>
          <w:szCs w:val="20"/>
        </w:rPr>
        <w:t>38</w:t>
      </w:r>
      <w:r w:rsidRPr="00854381">
        <w:rPr>
          <w:iCs/>
          <w:sz w:val="20"/>
          <w:szCs w:val="20"/>
        </w:rPr>
        <w:t>) THE RELATION BETWEEN LOAD ON PILE DUE TO LATERAL FORCE UNDER AXIS (1-1) AND LENGTH OF PILE AT DIFFERENT PILE SPACING (D=0.6 M AND Lp=34D)</w:t>
      </w:r>
    </w:p>
    <w:p w:rsidR="003870D5" w:rsidRPr="00854381" w:rsidRDefault="003870D5" w:rsidP="00043F67">
      <w:pPr>
        <w:bidi w:val="0"/>
        <w:snapToGrid w:val="0"/>
        <w:ind w:firstLine="425"/>
        <w:jc w:val="both"/>
        <w:rPr>
          <w:color w:val="000000"/>
          <w:sz w:val="20"/>
          <w:szCs w:val="20"/>
        </w:rPr>
      </w:pPr>
    </w:p>
    <w:p w:rsidR="00012A5A" w:rsidRPr="00854381" w:rsidRDefault="00854381" w:rsidP="00043F67">
      <w:pPr>
        <w:bidi w:val="0"/>
        <w:snapToGrid w:val="0"/>
        <w:jc w:val="center"/>
        <w:rPr>
          <w:iCs/>
          <w:sz w:val="20"/>
          <w:szCs w:val="20"/>
        </w:rPr>
      </w:pPr>
      <w:r w:rsidRPr="00854381">
        <w:rPr>
          <w:noProof/>
          <w:sz w:val="20"/>
          <w:szCs w:val="20"/>
          <w:lang w:eastAsia="zh-CN"/>
        </w:rPr>
        <w:pict>
          <v:shape id="Picture 263" o:spid="_x0000_i1063" type="#_x0000_t75" style="width:340.6pt;height:155.9pt;visibility:visible;mso-wrap-style:square">
            <v:imagedata r:id="rId51" o:title=""/>
          </v:shape>
        </w:pict>
      </w:r>
    </w:p>
    <w:p w:rsidR="003870D5" w:rsidRPr="00854381" w:rsidRDefault="003870D5" w:rsidP="00043F67">
      <w:pPr>
        <w:bidi w:val="0"/>
        <w:snapToGrid w:val="0"/>
        <w:jc w:val="both"/>
        <w:rPr>
          <w:iCs/>
          <w:sz w:val="20"/>
          <w:szCs w:val="20"/>
        </w:rPr>
      </w:pPr>
      <w:r w:rsidRPr="00854381">
        <w:rPr>
          <w:iCs/>
          <w:sz w:val="20"/>
          <w:szCs w:val="20"/>
        </w:rPr>
        <w:t>FIG. (</w:t>
      </w:r>
      <w:r w:rsidR="00F270C1" w:rsidRPr="00854381">
        <w:rPr>
          <w:iCs/>
          <w:sz w:val="20"/>
          <w:szCs w:val="20"/>
        </w:rPr>
        <w:t>39</w:t>
      </w:r>
      <w:r w:rsidRPr="00854381">
        <w:rPr>
          <w:iCs/>
          <w:sz w:val="20"/>
          <w:szCs w:val="20"/>
        </w:rPr>
        <w:t>) THE RELATION BETWEEN LOAD ON PILE DUE TO LATERAL FORCE UNDER AXIS (1-1) AND LENGTH OF PILE AT DIFFERENT PILE SPACING (D=0.6 M AND Lp=36D)</w:t>
      </w:r>
    </w:p>
    <w:p w:rsidR="003870D5" w:rsidRPr="00854381" w:rsidRDefault="003870D5" w:rsidP="00043F67">
      <w:pPr>
        <w:bidi w:val="0"/>
        <w:snapToGrid w:val="0"/>
        <w:ind w:firstLine="425"/>
        <w:jc w:val="both"/>
        <w:rPr>
          <w:noProof/>
          <w:sz w:val="20"/>
          <w:szCs w:val="20"/>
          <w:lang w:bidi="ar-EG"/>
        </w:rPr>
      </w:pPr>
    </w:p>
    <w:p w:rsidR="003870D5"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64" o:spid="_x0000_i1064" type="#_x0000_t75" style="width:340.6pt;height:150.9pt;visibility:visible;mso-wrap-style:square">
            <v:imagedata r:id="rId52" o:title=""/>
          </v:shape>
        </w:pict>
      </w:r>
    </w:p>
    <w:p w:rsidR="003870D5" w:rsidRPr="00854381" w:rsidRDefault="003870D5" w:rsidP="00043F67">
      <w:pPr>
        <w:bidi w:val="0"/>
        <w:snapToGrid w:val="0"/>
        <w:jc w:val="both"/>
        <w:rPr>
          <w:iCs/>
          <w:sz w:val="20"/>
          <w:szCs w:val="20"/>
        </w:rPr>
      </w:pPr>
      <w:r w:rsidRPr="00854381">
        <w:rPr>
          <w:iCs/>
          <w:sz w:val="20"/>
          <w:szCs w:val="20"/>
        </w:rPr>
        <w:t>FIG. (</w:t>
      </w:r>
      <w:r w:rsidR="00F270C1" w:rsidRPr="00854381">
        <w:rPr>
          <w:iCs/>
          <w:sz w:val="20"/>
          <w:szCs w:val="20"/>
        </w:rPr>
        <w:t>40</w:t>
      </w:r>
      <w:r w:rsidRPr="00854381">
        <w:rPr>
          <w:iCs/>
          <w:sz w:val="20"/>
          <w:szCs w:val="20"/>
        </w:rPr>
        <w:t>) THE RELATION BETWEEN LOAD ON PILE DUE TO LATERAL FORCEUNDERAXIS (1-1) AND LENGTH OF PILE AT DIFFERENT PILE SPACING (D=0.6 M AND Lp=38D)</w:t>
      </w:r>
    </w:p>
    <w:p w:rsidR="003870D5" w:rsidRPr="00854381" w:rsidRDefault="003870D5" w:rsidP="00043F67">
      <w:pPr>
        <w:bidi w:val="0"/>
        <w:snapToGrid w:val="0"/>
        <w:ind w:firstLine="425"/>
        <w:jc w:val="both"/>
        <w:rPr>
          <w:iCs/>
          <w:sz w:val="20"/>
          <w:szCs w:val="20"/>
        </w:rPr>
      </w:pPr>
    </w:p>
    <w:p w:rsidR="003870D5" w:rsidRPr="00854381" w:rsidRDefault="00854381" w:rsidP="00043F67">
      <w:pPr>
        <w:bidi w:val="0"/>
        <w:snapToGrid w:val="0"/>
        <w:jc w:val="center"/>
        <w:rPr>
          <w:sz w:val="20"/>
          <w:szCs w:val="20"/>
        </w:rPr>
      </w:pPr>
      <w:r w:rsidRPr="00854381">
        <w:rPr>
          <w:noProof/>
          <w:sz w:val="20"/>
          <w:szCs w:val="20"/>
          <w:lang w:eastAsia="zh-CN"/>
        </w:rPr>
        <w:lastRenderedPageBreak/>
        <w:pict>
          <v:shape id="Picture 265" o:spid="_x0000_i1065" type="#_x0000_t75" style="width:339.95pt;height:151.5pt;visibility:visible;mso-wrap-style:square">
            <v:imagedata r:id="rId53" o:title="" cropbottom="4304f"/>
          </v:shape>
        </w:pict>
      </w:r>
    </w:p>
    <w:p w:rsidR="003870D5" w:rsidRPr="00854381" w:rsidRDefault="003870D5" w:rsidP="00043F67">
      <w:pPr>
        <w:bidi w:val="0"/>
        <w:snapToGrid w:val="0"/>
        <w:jc w:val="both"/>
        <w:rPr>
          <w:iCs/>
          <w:sz w:val="20"/>
          <w:szCs w:val="20"/>
        </w:rPr>
      </w:pPr>
      <w:r w:rsidRPr="00854381">
        <w:rPr>
          <w:iCs/>
          <w:sz w:val="20"/>
          <w:szCs w:val="20"/>
        </w:rPr>
        <w:t>FIG. (</w:t>
      </w:r>
      <w:r w:rsidR="00F270C1" w:rsidRPr="00854381">
        <w:rPr>
          <w:iCs/>
          <w:sz w:val="20"/>
          <w:szCs w:val="20"/>
        </w:rPr>
        <w:t>41</w:t>
      </w:r>
      <w:r w:rsidRPr="00854381">
        <w:rPr>
          <w:iCs/>
          <w:sz w:val="20"/>
          <w:szCs w:val="20"/>
        </w:rPr>
        <w:t>) THE RELATION BETWEEN LOAD ON PILE DUE TO LATERAL FORCE UNDER AXIS (1-1) AND LENGTH OF PILE AT DIFFERENT PILE SPACING (D=0.6 M AND Lp=40D)</w:t>
      </w:r>
    </w:p>
    <w:p w:rsidR="00012A5A" w:rsidRPr="00854381" w:rsidRDefault="00012A5A" w:rsidP="00043F67">
      <w:pPr>
        <w:bidi w:val="0"/>
        <w:snapToGrid w:val="0"/>
        <w:ind w:firstLine="425"/>
        <w:jc w:val="both"/>
        <w:rPr>
          <w:sz w:val="20"/>
          <w:szCs w:val="20"/>
        </w:rPr>
      </w:pPr>
    </w:p>
    <w:p w:rsidR="0008439A" w:rsidRPr="00854381" w:rsidRDefault="0008439A" w:rsidP="00043F67">
      <w:pPr>
        <w:bidi w:val="0"/>
        <w:snapToGrid w:val="0"/>
        <w:ind w:firstLine="425"/>
        <w:jc w:val="both"/>
        <w:rPr>
          <w:sz w:val="20"/>
          <w:szCs w:val="20"/>
        </w:rPr>
        <w:sectPr w:rsidR="0008439A" w:rsidRPr="00854381" w:rsidSect="00521FE4">
          <w:type w:val="continuous"/>
          <w:pgSz w:w="12240" w:h="15840" w:code="9"/>
          <w:pgMar w:top="1440" w:right="1440" w:bottom="1440" w:left="1440" w:header="720" w:footer="720" w:gutter="0"/>
          <w:cols w:space="720"/>
          <w:docGrid w:linePitch="360"/>
        </w:sectPr>
      </w:pPr>
    </w:p>
    <w:p w:rsidR="00012A5A" w:rsidRPr="00854381" w:rsidRDefault="003870D5" w:rsidP="00043F67">
      <w:pPr>
        <w:bidi w:val="0"/>
        <w:snapToGrid w:val="0"/>
        <w:ind w:firstLine="425"/>
        <w:jc w:val="both"/>
        <w:rPr>
          <w:sz w:val="20"/>
          <w:szCs w:val="20"/>
        </w:rPr>
      </w:pPr>
      <w:r w:rsidRPr="00854381">
        <w:rPr>
          <w:sz w:val="20"/>
          <w:szCs w:val="20"/>
        </w:rPr>
        <w:lastRenderedPageBreak/>
        <w:t>Figure (</w:t>
      </w:r>
      <w:r w:rsidR="00721A71" w:rsidRPr="00854381">
        <w:rPr>
          <w:sz w:val="20"/>
          <w:szCs w:val="20"/>
        </w:rPr>
        <w:t>42</w:t>
      </w:r>
      <w:r w:rsidRPr="00854381">
        <w:rPr>
          <w:sz w:val="20"/>
          <w:szCs w:val="20"/>
        </w:rPr>
        <w:t>) shows the relationship between load on pile due to lateral force under axis (A-A) and length of pile at different pile spacing (D=0.6 m)</w:t>
      </w:r>
      <w:r w:rsidR="00DD42C3" w:rsidRPr="00854381">
        <w:rPr>
          <w:sz w:val="20"/>
          <w:szCs w:val="20"/>
        </w:rPr>
        <w:t>. F</w:t>
      </w:r>
      <w:r w:rsidRPr="00854381">
        <w:rPr>
          <w:sz w:val="20"/>
          <w:szCs w:val="20"/>
        </w:rPr>
        <w:t xml:space="preserve">rom this figure, it can be shown that the load on pile </w:t>
      </w:r>
      <w:r w:rsidRPr="00854381">
        <w:rPr>
          <w:sz w:val="20"/>
          <w:szCs w:val="20"/>
        </w:rPr>
        <w:lastRenderedPageBreak/>
        <w:t>due to lateral force increase by increasing pile length if Lp≤36D and if Lp≥36D there</w:t>
      </w:r>
      <w:r w:rsidR="00C77B04" w:rsidRPr="00854381">
        <w:rPr>
          <w:sz w:val="20"/>
          <w:szCs w:val="20"/>
        </w:rPr>
        <w:t xml:space="preserve"> is no effect on load </w:t>
      </w:r>
      <w:r w:rsidR="00012A5A" w:rsidRPr="00854381">
        <w:rPr>
          <w:sz w:val="20"/>
          <w:szCs w:val="20"/>
        </w:rPr>
        <w:t>on pile and decreases by increasing pile spacing if Sp≤4D and if Sp≥5D there is no effect on load on pile.</w:t>
      </w:r>
    </w:p>
    <w:p w:rsidR="0008439A" w:rsidRPr="00854381" w:rsidRDefault="0008439A" w:rsidP="00043F67">
      <w:pPr>
        <w:bidi w:val="0"/>
        <w:snapToGrid w:val="0"/>
        <w:jc w:val="center"/>
        <w:rPr>
          <w:sz w:val="20"/>
          <w:szCs w:val="20"/>
          <w:lang w:bidi="ar-EG"/>
        </w:rPr>
        <w:sectPr w:rsidR="0008439A" w:rsidRPr="00854381" w:rsidSect="00521FE4">
          <w:type w:val="continuous"/>
          <w:pgSz w:w="12240" w:h="15840" w:code="9"/>
          <w:pgMar w:top="1440" w:right="1440" w:bottom="1440" w:left="1440" w:header="720" w:footer="720" w:gutter="0"/>
          <w:cols w:num="2" w:space="600"/>
          <w:docGrid w:linePitch="360"/>
        </w:sectPr>
      </w:pPr>
      <w:bookmarkStart w:id="12" w:name="_Hlk26776042"/>
    </w:p>
    <w:p w:rsidR="00043F67" w:rsidRPr="00854381" w:rsidRDefault="00043F67" w:rsidP="00043F67">
      <w:pPr>
        <w:bidi w:val="0"/>
        <w:snapToGrid w:val="0"/>
        <w:jc w:val="center"/>
        <w:rPr>
          <w:noProof/>
          <w:sz w:val="20"/>
          <w:szCs w:val="20"/>
          <w:lang w:eastAsia="zh-CN"/>
        </w:rPr>
      </w:pPr>
    </w:p>
    <w:p w:rsidR="00854D8B" w:rsidRPr="00854381" w:rsidRDefault="00854381" w:rsidP="00043F67">
      <w:pPr>
        <w:bidi w:val="0"/>
        <w:snapToGrid w:val="0"/>
        <w:jc w:val="center"/>
        <w:rPr>
          <w:sz w:val="20"/>
          <w:szCs w:val="20"/>
          <w:lang w:bidi="ar-EG"/>
        </w:rPr>
      </w:pPr>
      <w:r w:rsidRPr="00854381">
        <w:rPr>
          <w:noProof/>
          <w:sz w:val="20"/>
          <w:szCs w:val="20"/>
          <w:lang w:eastAsia="zh-CN"/>
        </w:rPr>
        <w:pict>
          <v:shape id="Picture 267" o:spid="_x0000_i1066" type="#_x0000_t75" style="width:339.95pt;height:155.25pt;visibility:visible;mso-wrap-style:square">
            <v:imagedata r:id="rId54" o:title=""/>
          </v:shape>
        </w:pict>
      </w:r>
    </w:p>
    <w:p w:rsidR="00854D8B" w:rsidRPr="00854381" w:rsidRDefault="00854D8B" w:rsidP="00043F67">
      <w:pPr>
        <w:bidi w:val="0"/>
        <w:snapToGrid w:val="0"/>
        <w:jc w:val="both"/>
        <w:rPr>
          <w:iCs/>
          <w:sz w:val="20"/>
          <w:szCs w:val="20"/>
        </w:rPr>
      </w:pPr>
      <w:r w:rsidRPr="00854381">
        <w:rPr>
          <w:iCs/>
          <w:sz w:val="20"/>
          <w:szCs w:val="20"/>
        </w:rPr>
        <w:t>FIG. (</w:t>
      </w:r>
      <w:r w:rsidR="00EF4F70" w:rsidRPr="00854381">
        <w:rPr>
          <w:iCs/>
          <w:sz w:val="20"/>
          <w:szCs w:val="20"/>
        </w:rPr>
        <w:t>42</w:t>
      </w:r>
      <w:r w:rsidRPr="00854381">
        <w:rPr>
          <w:iCs/>
          <w:sz w:val="20"/>
          <w:szCs w:val="20"/>
        </w:rPr>
        <w:t xml:space="preserve">) THE RELATION BETWEEN </w:t>
      </w:r>
      <w:bookmarkEnd w:id="12"/>
      <w:r w:rsidRPr="00854381">
        <w:rPr>
          <w:iCs/>
          <w:sz w:val="20"/>
          <w:szCs w:val="20"/>
        </w:rPr>
        <w:t>LOAD ON PILE DUE TO LATERAL FORCE UNDER AXIS (A-A) AND LENGTH OF PILE AT DIFFERENT PILE SPACING (D=0.6 M)</w:t>
      </w:r>
    </w:p>
    <w:p w:rsidR="00012A5A" w:rsidRPr="00854381" w:rsidRDefault="00012A5A" w:rsidP="00043F67">
      <w:pPr>
        <w:bidi w:val="0"/>
        <w:snapToGrid w:val="0"/>
        <w:ind w:firstLine="425"/>
        <w:jc w:val="both"/>
        <w:rPr>
          <w:sz w:val="20"/>
          <w:szCs w:val="20"/>
          <w:lang w:eastAsia="zh-CN"/>
        </w:rPr>
      </w:pPr>
    </w:p>
    <w:p w:rsidR="00043F67" w:rsidRPr="00854381" w:rsidRDefault="00854381" w:rsidP="00043F67">
      <w:pPr>
        <w:bidi w:val="0"/>
        <w:snapToGrid w:val="0"/>
        <w:jc w:val="center"/>
        <w:rPr>
          <w:sz w:val="20"/>
          <w:szCs w:val="20"/>
        </w:rPr>
      </w:pPr>
      <w:r w:rsidRPr="00854381">
        <w:rPr>
          <w:noProof/>
          <w:sz w:val="20"/>
          <w:szCs w:val="20"/>
          <w:lang w:eastAsia="zh-CN"/>
        </w:rPr>
        <w:pict>
          <v:shape id="Picture 268" o:spid="_x0000_i1067" type="#_x0000_t75" style="width:339.95pt;height:140.85pt;visibility:visible;mso-wrap-style:square">
            <v:imagedata r:id="rId55" o:title=""/>
          </v:shape>
        </w:pict>
      </w:r>
    </w:p>
    <w:p w:rsidR="00043F67" w:rsidRPr="00854381" w:rsidRDefault="00043F67" w:rsidP="00043F67">
      <w:pPr>
        <w:bidi w:val="0"/>
        <w:snapToGrid w:val="0"/>
        <w:jc w:val="both"/>
        <w:rPr>
          <w:iCs/>
          <w:sz w:val="20"/>
          <w:szCs w:val="20"/>
        </w:rPr>
      </w:pPr>
      <w:r w:rsidRPr="00854381">
        <w:rPr>
          <w:iCs/>
          <w:sz w:val="20"/>
          <w:szCs w:val="20"/>
        </w:rPr>
        <w:t>FIG. (43) THE RELATION BETWEEN LOAD ON PILE DUE TO DYNAMIC LATERAL FORCE UNDER SEC (1-1) AND LENGTH OF PILE AT DIFFERENT PILE LENGTH (D=0.6 M AND Sp=3D)</w:t>
      </w:r>
    </w:p>
    <w:p w:rsidR="00043F67" w:rsidRPr="00854381" w:rsidRDefault="00043F67" w:rsidP="00043F67">
      <w:pPr>
        <w:bidi w:val="0"/>
        <w:snapToGrid w:val="0"/>
        <w:ind w:firstLine="425"/>
        <w:jc w:val="both"/>
        <w:rPr>
          <w:sz w:val="20"/>
          <w:szCs w:val="20"/>
          <w:lang w:eastAsia="zh-CN"/>
        </w:rPr>
      </w:pP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854D8B" w:rsidRPr="00854381" w:rsidRDefault="00854D8B" w:rsidP="00043F67">
      <w:pPr>
        <w:bidi w:val="0"/>
        <w:snapToGrid w:val="0"/>
        <w:ind w:firstLine="425"/>
        <w:jc w:val="both"/>
        <w:rPr>
          <w:sz w:val="20"/>
          <w:szCs w:val="20"/>
        </w:rPr>
      </w:pPr>
      <w:r w:rsidRPr="00854381">
        <w:rPr>
          <w:sz w:val="20"/>
          <w:szCs w:val="20"/>
        </w:rPr>
        <w:lastRenderedPageBreak/>
        <w:t>Figures from (</w:t>
      </w:r>
      <w:r w:rsidR="0057744D" w:rsidRPr="00854381">
        <w:rPr>
          <w:sz w:val="20"/>
          <w:szCs w:val="20"/>
        </w:rPr>
        <w:t>43</w:t>
      </w:r>
      <w:r w:rsidRPr="00854381">
        <w:rPr>
          <w:sz w:val="20"/>
          <w:szCs w:val="20"/>
        </w:rPr>
        <w:t>) to (</w:t>
      </w:r>
      <w:r w:rsidR="0057744D" w:rsidRPr="00854381">
        <w:rPr>
          <w:sz w:val="20"/>
          <w:szCs w:val="20"/>
        </w:rPr>
        <w:t>45</w:t>
      </w:r>
      <w:r w:rsidRPr="00854381">
        <w:rPr>
          <w:sz w:val="20"/>
          <w:szCs w:val="20"/>
        </w:rPr>
        <w:t xml:space="preserve">) show the relationship between load on pile due to dynamic lateral force and length among pile for different pile length under sec. </w:t>
      </w:r>
      <w:r w:rsidRPr="00854381">
        <w:rPr>
          <w:sz w:val="20"/>
          <w:szCs w:val="20"/>
        </w:rPr>
        <w:lastRenderedPageBreak/>
        <w:t>((1-1), (2-2) and (3-3)), (D=0.6 m and Sp= (3D)</w:t>
      </w:r>
      <w:r w:rsidR="00DD42C3" w:rsidRPr="00854381">
        <w:rPr>
          <w:sz w:val="20"/>
          <w:szCs w:val="20"/>
        </w:rPr>
        <w:t>. F</w:t>
      </w:r>
      <w:r w:rsidRPr="00854381">
        <w:rPr>
          <w:sz w:val="20"/>
          <w:szCs w:val="20"/>
        </w:rPr>
        <w:t xml:space="preserve">rom these figures, it can be shown that the load on pile due </w:t>
      </w:r>
      <w:r w:rsidRPr="00854381">
        <w:rPr>
          <w:sz w:val="20"/>
          <w:szCs w:val="20"/>
        </w:rPr>
        <w:lastRenderedPageBreak/>
        <w:t xml:space="preserve">to dynamic lateral force increases by increasing pile </w:t>
      </w:r>
      <w:r w:rsidRPr="00854381">
        <w:rPr>
          <w:sz w:val="20"/>
          <w:szCs w:val="20"/>
        </w:rPr>
        <w:lastRenderedPageBreak/>
        <w:t>length.</w:t>
      </w: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num="2" w:space="600"/>
          <w:docGrid w:linePitch="360"/>
        </w:sectPr>
      </w:pPr>
    </w:p>
    <w:p w:rsidR="00854D8B" w:rsidRPr="00854381" w:rsidRDefault="00854D8B" w:rsidP="00043F67">
      <w:pPr>
        <w:bidi w:val="0"/>
        <w:snapToGrid w:val="0"/>
        <w:ind w:firstLine="425"/>
        <w:jc w:val="both"/>
        <w:rPr>
          <w:noProof/>
          <w:sz w:val="20"/>
          <w:szCs w:val="20"/>
        </w:rPr>
      </w:pPr>
    </w:p>
    <w:p w:rsidR="00854D8B" w:rsidRPr="00854381" w:rsidRDefault="00854381" w:rsidP="00043F67">
      <w:pPr>
        <w:bidi w:val="0"/>
        <w:snapToGrid w:val="0"/>
        <w:jc w:val="center"/>
        <w:rPr>
          <w:noProof/>
          <w:sz w:val="20"/>
          <w:szCs w:val="20"/>
        </w:rPr>
      </w:pPr>
      <w:r w:rsidRPr="00854381">
        <w:rPr>
          <w:noProof/>
          <w:sz w:val="20"/>
          <w:szCs w:val="20"/>
          <w:lang w:eastAsia="zh-CN"/>
        </w:rPr>
        <w:pict>
          <v:shape id="Picture 269" o:spid="_x0000_i1068" type="#_x0000_t75" style="width:353.75pt;height:154pt;visibility:visible;mso-wrap-style:square">
            <v:imagedata r:id="rId56" o:title=""/>
          </v:shape>
        </w:pict>
      </w:r>
    </w:p>
    <w:p w:rsidR="00854D8B" w:rsidRPr="00854381" w:rsidRDefault="00854D8B" w:rsidP="00043F67">
      <w:pPr>
        <w:bidi w:val="0"/>
        <w:snapToGrid w:val="0"/>
        <w:jc w:val="both"/>
        <w:rPr>
          <w:iCs/>
          <w:sz w:val="20"/>
          <w:szCs w:val="20"/>
        </w:rPr>
      </w:pPr>
      <w:r w:rsidRPr="00854381">
        <w:rPr>
          <w:iCs/>
          <w:sz w:val="20"/>
          <w:szCs w:val="20"/>
        </w:rPr>
        <w:t>FIG. (</w:t>
      </w:r>
      <w:r w:rsidR="009B67B5" w:rsidRPr="00854381">
        <w:rPr>
          <w:iCs/>
          <w:sz w:val="20"/>
          <w:szCs w:val="20"/>
        </w:rPr>
        <w:t>44</w:t>
      </w:r>
      <w:r w:rsidRPr="00854381">
        <w:rPr>
          <w:iCs/>
          <w:sz w:val="20"/>
          <w:szCs w:val="20"/>
        </w:rPr>
        <w:t>) THE RELATION BETWEEN LOAD ON PILE DUE TO DYNAMIC LATERAL FORCE UNDER SEC (2-2) AND LENGTH OF PILE AT DIFFERENT PILE LENGTH (D=0.6 M AND Sp=3D)</w:t>
      </w:r>
    </w:p>
    <w:p w:rsidR="00854D8B" w:rsidRPr="00854381" w:rsidRDefault="00854D8B" w:rsidP="00043F67">
      <w:pPr>
        <w:bidi w:val="0"/>
        <w:snapToGrid w:val="0"/>
        <w:ind w:firstLine="425"/>
        <w:jc w:val="both"/>
        <w:rPr>
          <w:color w:val="000000"/>
          <w:sz w:val="20"/>
          <w:szCs w:val="20"/>
        </w:rPr>
      </w:pPr>
    </w:p>
    <w:p w:rsidR="00363926" w:rsidRPr="00854381" w:rsidRDefault="00854381" w:rsidP="00043F67">
      <w:pPr>
        <w:bidi w:val="0"/>
        <w:snapToGrid w:val="0"/>
        <w:jc w:val="center"/>
        <w:rPr>
          <w:iCs/>
          <w:sz w:val="20"/>
          <w:szCs w:val="20"/>
        </w:rPr>
      </w:pPr>
      <w:r w:rsidRPr="00854381">
        <w:rPr>
          <w:noProof/>
          <w:sz w:val="20"/>
          <w:szCs w:val="20"/>
          <w:lang w:eastAsia="zh-CN"/>
        </w:rPr>
        <w:pict>
          <v:shape id="Picture 270" o:spid="_x0000_i1069" type="#_x0000_t75" style="width:354.35pt;height:138.35pt;visibility:visible;mso-wrap-style:square">
            <v:imagedata r:id="rId57" o:title=""/>
          </v:shape>
        </w:pict>
      </w:r>
    </w:p>
    <w:p w:rsidR="00854D8B" w:rsidRPr="00854381" w:rsidRDefault="00854D8B" w:rsidP="00043F67">
      <w:pPr>
        <w:bidi w:val="0"/>
        <w:snapToGrid w:val="0"/>
        <w:jc w:val="both"/>
        <w:rPr>
          <w:iCs/>
          <w:sz w:val="20"/>
          <w:szCs w:val="20"/>
        </w:rPr>
      </w:pPr>
      <w:r w:rsidRPr="00854381">
        <w:rPr>
          <w:iCs/>
          <w:sz w:val="20"/>
          <w:szCs w:val="20"/>
        </w:rPr>
        <w:t>FIG. (</w:t>
      </w:r>
      <w:r w:rsidR="009B67B5" w:rsidRPr="00854381">
        <w:rPr>
          <w:iCs/>
          <w:sz w:val="20"/>
          <w:szCs w:val="20"/>
        </w:rPr>
        <w:t>45</w:t>
      </w:r>
      <w:r w:rsidRPr="00854381">
        <w:rPr>
          <w:iCs/>
          <w:sz w:val="20"/>
          <w:szCs w:val="20"/>
        </w:rPr>
        <w:t>) THE RELATION BETWEEN LOAD ON PILE DUE TO DYNAMIC LATERAL FORCE UNDER SEC (3-3) AND LENGTH OF PILE AT DIFFERENT PILE LENGTH (D=0.6 M AND Sp=3D)</w:t>
      </w:r>
    </w:p>
    <w:p w:rsidR="00A43376" w:rsidRPr="00854381" w:rsidRDefault="00A43376" w:rsidP="00043F67">
      <w:pPr>
        <w:bidi w:val="0"/>
        <w:snapToGrid w:val="0"/>
        <w:ind w:firstLine="425"/>
        <w:jc w:val="both"/>
        <w:rPr>
          <w:iCs/>
          <w:sz w:val="20"/>
          <w:szCs w:val="20"/>
        </w:rPr>
      </w:pP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854D8B" w:rsidRPr="00854381" w:rsidRDefault="00854D8B" w:rsidP="00043F67">
      <w:pPr>
        <w:bidi w:val="0"/>
        <w:snapToGrid w:val="0"/>
        <w:ind w:firstLine="425"/>
        <w:jc w:val="both"/>
        <w:rPr>
          <w:sz w:val="20"/>
          <w:szCs w:val="20"/>
        </w:rPr>
      </w:pPr>
      <w:r w:rsidRPr="00854381">
        <w:rPr>
          <w:sz w:val="20"/>
          <w:szCs w:val="20"/>
        </w:rPr>
        <w:lastRenderedPageBreak/>
        <w:t>Figure (</w:t>
      </w:r>
      <w:r w:rsidR="00A43376" w:rsidRPr="00854381">
        <w:rPr>
          <w:sz w:val="20"/>
          <w:szCs w:val="20"/>
        </w:rPr>
        <w:t>46</w:t>
      </w:r>
      <w:r w:rsidRPr="00854381">
        <w:rPr>
          <w:sz w:val="20"/>
          <w:szCs w:val="20"/>
        </w:rPr>
        <w:t>) shows the relationship between load on pile due to dynamic lateral force and length among pile for different pile spacing under sec. (1-1) (D=0.6 m and Sp= (3D,4D,5D and 6D)</w:t>
      </w:r>
      <w:r w:rsidR="00DD42C3" w:rsidRPr="00854381">
        <w:rPr>
          <w:sz w:val="20"/>
          <w:szCs w:val="20"/>
        </w:rPr>
        <w:t>. F</w:t>
      </w:r>
      <w:r w:rsidRPr="00854381">
        <w:rPr>
          <w:sz w:val="20"/>
          <w:szCs w:val="20"/>
        </w:rPr>
        <w:t xml:space="preserve">rom this figure, it </w:t>
      </w:r>
      <w:r w:rsidRPr="00854381">
        <w:rPr>
          <w:sz w:val="20"/>
          <w:szCs w:val="20"/>
        </w:rPr>
        <w:lastRenderedPageBreak/>
        <w:t>can be shown that the load on pile due to dynamic lateral force decreases by increasing pile spacing.</w:t>
      </w:r>
    </w:p>
    <w:p w:rsidR="00854D8B" w:rsidRPr="00854381" w:rsidRDefault="00854D8B" w:rsidP="00043F67">
      <w:pPr>
        <w:bidi w:val="0"/>
        <w:snapToGrid w:val="0"/>
        <w:ind w:firstLine="425"/>
        <w:jc w:val="both"/>
        <w:rPr>
          <w:sz w:val="20"/>
          <w:szCs w:val="20"/>
        </w:rPr>
      </w:pPr>
    </w:p>
    <w:p w:rsidR="007C12F8" w:rsidRPr="00854381" w:rsidRDefault="007C12F8" w:rsidP="00043F67">
      <w:pPr>
        <w:bidi w:val="0"/>
        <w:snapToGrid w:val="0"/>
        <w:jc w:val="center"/>
        <w:rPr>
          <w:color w:val="000000"/>
          <w:sz w:val="20"/>
          <w:szCs w:val="20"/>
          <w:lang w:bidi="ar-EG"/>
        </w:rPr>
        <w:sectPr w:rsidR="007C12F8" w:rsidRPr="00854381" w:rsidSect="00521FE4">
          <w:type w:val="continuous"/>
          <w:pgSz w:w="12240" w:h="15840" w:code="9"/>
          <w:pgMar w:top="1440" w:right="1440" w:bottom="1440" w:left="1440" w:header="720" w:footer="720" w:gutter="0"/>
          <w:cols w:num="2" w:space="600"/>
          <w:docGrid w:linePitch="360"/>
        </w:sectPr>
      </w:pPr>
    </w:p>
    <w:p w:rsidR="00043F67" w:rsidRPr="00854381" w:rsidRDefault="00043F67" w:rsidP="00043F67">
      <w:pPr>
        <w:bidi w:val="0"/>
        <w:snapToGrid w:val="0"/>
        <w:jc w:val="center"/>
        <w:rPr>
          <w:noProof/>
          <w:color w:val="000000"/>
          <w:sz w:val="20"/>
          <w:szCs w:val="20"/>
          <w:lang w:eastAsia="zh-CN"/>
        </w:rPr>
      </w:pPr>
    </w:p>
    <w:p w:rsidR="00854D8B"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73" o:spid="_x0000_i1070" type="#_x0000_t75" style="width:354.35pt;height:156.5pt;visibility:visible;mso-wrap-style:square">
            <v:imagedata r:id="rId58" o:title=""/>
          </v:shape>
        </w:pict>
      </w:r>
    </w:p>
    <w:p w:rsidR="00854D8B" w:rsidRPr="00854381" w:rsidRDefault="00854D8B" w:rsidP="00043F67">
      <w:pPr>
        <w:bidi w:val="0"/>
        <w:snapToGrid w:val="0"/>
        <w:jc w:val="both"/>
        <w:rPr>
          <w:iCs/>
          <w:sz w:val="20"/>
          <w:szCs w:val="20"/>
        </w:rPr>
      </w:pPr>
      <w:r w:rsidRPr="00854381">
        <w:rPr>
          <w:iCs/>
          <w:sz w:val="20"/>
          <w:szCs w:val="20"/>
        </w:rPr>
        <w:t>FIG. (</w:t>
      </w:r>
      <w:r w:rsidR="00A43376" w:rsidRPr="00854381">
        <w:rPr>
          <w:iCs/>
          <w:sz w:val="20"/>
          <w:szCs w:val="20"/>
        </w:rPr>
        <w:t>46</w:t>
      </w:r>
      <w:r w:rsidRPr="00854381">
        <w:rPr>
          <w:iCs/>
          <w:sz w:val="20"/>
          <w:szCs w:val="20"/>
        </w:rPr>
        <w:t>) THE RELATION BETWEEN LOAD ON PILE DUE TO DYNAMIC LATERAL FORCE UNDER SEC (1-1) AND LENGTH OF PILE AT DIFFERENT PILE SPACING (D=0.6 M AND Lp=34D)</w:t>
      </w:r>
    </w:p>
    <w:p w:rsidR="00012A5A" w:rsidRPr="00854381" w:rsidRDefault="00012A5A" w:rsidP="00043F67">
      <w:pPr>
        <w:bidi w:val="0"/>
        <w:snapToGrid w:val="0"/>
        <w:ind w:firstLine="425"/>
        <w:jc w:val="both"/>
        <w:rPr>
          <w:sz w:val="20"/>
          <w:szCs w:val="20"/>
        </w:rPr>
      </w:pP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854D8B" w:rsidRPr="00854381" w:rsidRDefault="00854D8B" w:rsidP="00043F67">
      <w:pPr>
        <w:bidi w:val="0"/>
        <w:snapToGrid w:val="0"/>
        <w:ind w:firstLine="425"/>
        <w:jc w:val="both"/>
        <w:rPr>
          <w:sz w:val="20"/>
          <w:szCs w:val="20"/>
        </w:rPr>
      </w:pPr>
      <w:r w:rsidRPr="00854381">
        <w:rPr>
          <w:sz w:val="20"/>
          <w:szCs w:val="20"/>
        </w:rPr>
        <w:lastRenderedPageBreak/>
        <w:t>Figures from (</w:t>
      </w:r>
      <w:r w:rsidR="00986909" w:rsidRPr="00854381">
        <w:rPr>
          <w:sz w:val="20"/>
          <w:szCs w:val="20"/>
        </w:rPr>
        <w:t>47</w:t>
      </w:r>
      <w:r w:rsidRPr="00854381">
        <w:rPr>
          <w:sz w:val="20"/>
          <w:szCs w:val="20"/>
        </w:rPr>
        <w:t>) to (</w:t>
      </w:r>
      <w:r w:rsidR="00986909" w:rsidRPr="00854381">
        <w:rPr>
          <w:sz w:val="20"/>
          <w:szCs w:val="20"/>
        </w:rPr>
        <w:t>50</w:t>
      </w:r>
      <w:r w:rsidRPr="00854381">
        <w:rPr>
          <w:sz w:val="20"/>
          <w:szCs w:val="20"/>
        </w:rPr>
        <w:t xml:space="preserve">) show the relationship between load on pile due to dynamic lateral force and length among pile for different pile length under different sections. SEC ((1-1), (2-2) and (3-3)), </w:t>
      </w:r>
      <w:r w:rsidRPr="00854381">
        <w:rPr>
          <w:sz w:val="20"/>
          <w:szCs w:val="20"/>
        </w:rPr>
        <w:lastRenderedPageBreak/>
        <w:t>(D=0.6 m and Sp= (3D). From these figures, it can be shown that the load on center pile more than the load on edge pile due to dynamic lateral force.</w:t>
      </w:r>
    </w:p>
    <w:p w:rsidR="007C12F8" w:rsidRPr="00854381" w:rsidRDefault="007C12F8" w:rsidP="00043F67">
      <w:pPr>
        <w:bidi w:val="0"/>
        <w:snapToGrid w:val="0"/>
        <w:ind w:firstLine="425"/>
        <w:jc w:val="both"/>
        <w:rPr>
          <w:color w:val="000000"/>
          <w:sz w:val="20"/>
          <w:szCs w:val="20"/>
          <w:lang w:bidi="ar-EG"/>
        </w:rPr>
        <w:sectPr w:rsidR="007C12F8" w:rsidRPr="00854381" w:rsidSect="00521FE4">
          <w:type w:val="continuous"/>
          <w:pgSz w:w="12240" w:h="15840" w:code="9"/>
          <w:pgMar w:top="1440" w:right="1440" w:bottom="1440" w:left="1440" w:header="720" w:footer="720" w:gutter="0"/>
          <w:cols w:num="2" w:space="600"/>
          <w:docGrid w:linePitch="360"/>
        </w:sectPr>
      </w:pPr>
    </w:p>
    <w:p w:rsidR="00854D8B" w:rsidRPr="00854381" w:rsidRDefault="00854D8B" w:rsidP="00043F67">
      <w:pPr>
        <w:bidi w:val="0"/>
        <w:snapToGrid w:val="0"/>
        <w:ind w:firstLine="425"/>
        <w:jc w:val="both"/>
        <w:rPr>
          <w:color w:val="000000"/>
          <w:sz w:val="20"/>
          <w:szCs w:val="20"/>
          <w:lang w:bidi="ar-EG"/>
        </w:rPr>
      </w:pPr>
    </w:p>
    <w:p w:rsidR="00363926" w:rsidRPr="00854381" w:rsidRDefault="00854381" w:rsidP="00043F67">
      <w:pPr>
        <w:bidi w:val="0"/>
        <w:snapToGrid w:val="0"/>
        <w:jc w:val="center"/>
        <w:rPr>
          <w:iCs/>
          <w:sz w:val="20"/>
          <w:szCs w:val="20"/>
        </w:rPr>
      </w:pPr>
      <w:r w:rsidRPr="00854381">
        <w:rPr>
          <w:noProof/>
          <w:sz w:val="20"/>
          <w:szCs w:val="20"/>
          <w:lang w:eastAsia="zh-CN"/>
        </w:rPr>
        <w:pict>
          <v:shape id="Picture 274" o:spid="_x0000_i1071" type="#_x0000_t75" style="width:354.35pt;height:161.55pt;visibility:visible;mso-wrap-style:square">
            <v:imagedata r:id="rId59" o:title=""/>
          </v:shape>
        </w:pict>
      </w:r>
    </w:p>
    <w:p w:rsidR="00854D8B" w:rsidRPr="00854381" w:rsidRDefault="00854D8B" w:rsidP="00043F67">
      <w:pPr>
        <w:bidi w:val="0"/>
        <w:snapToGrid w:val="0"/>
        <w:jc w:val="both"/>
        <w:rPr>
          <w:iCs/>
          <w:sz w:val="20"/>
          <w:szCs w:val="20"/>
          <w:lang w:eastAsia="zh-CN"/>
        </w:rPr>
      </w:pPr>
      <w:r w:rsidRPr="00854381">
        <w:rPr>
          <w:iCs/>
          <w:sz w:val="20"/>
          <w:szCs w:val="20"/>
        </w:rPr>
        <w:t>FIG. (</w:t>
      </w:r>
      <w:r w:rsidR="00FF4106" w:rsidRPr="00854381">
        <w:rPr>
          <w:iCs/>
          <w:sz w:val="20"/>
          <w:szCs w:val="20"/>
        </w:rPr>
        <w:t>47</w:t>
      </w:r>
      <w:r w:rsidRPr="00854381">
        <w:rPr>
          <w:iCs/>
          <w:sz w:val="20"/>
          <w:szCs w:val="20"/>
        </w:rPr>
        <w:t xml:space="preserve">) THE RELATION BETWEEN LOAD ON PILE DUE TO DYNAMIC LATERAL FORCE UNDER DIFFERENT SECTIONS ((1-1), (2-2) AND (3-3)) AND LENGTH OF PILE AT (D=0.6 M AND </w:t>
      </w:r>
      <w:r w:rsidR="00C77B04" w:rsidRPr="00854381">
        <w:rPr>
          <w:iCs/>
          <w:sz w:val="20"/>
          <w:szCs w:val="20"/>
        </w:rPr>
        <w:t>LP=</w:t>
      </w:r>
      <w:r w:rsidRPr="00854381">
        <w:rPr>
          <w:iCs/>
          <w:sz w:val="20"/>
          <w:szCs w:val="20"/>
        </w:rPr>
        <w:t>34D, Sp=3D)</w:t>
      </w:r>
    </w:p>
    <w:p w:rsidR="00043F67" w:rsidRPr="00854381" w:rsidRDefault="00043F67" w:rsidP="00043F67">
      <w:pPr>
        <w:bidi w:val="0"/>
        <w:snapToGrid w:val="0"/>
        <w:jc w:val="both"/>
        <w:rPr>
          <w:iCs/>
          <w:sz w:val="20"/>
          <w:szCs w:val="20"/>
          <w:lang w:eastAsia="zh-CN"/>
        </w:rPr>
      </w:pPr>
    </w:p>
    <w:p w:rsidR="00854D8B" w:rsidRPr="00854381" w:rsidRDefault="00854381" w:rsidP="00043F67">
      <w:pPr>
        <w:bidi w:val="0"/>
        <w:snapToGrid w:val="0"/>
        <w:jc w:val="center"/>
        <w:rPr>
          <w:sz w:val="20"/>
          <w:szCs w:val="20"/>
          <w:lang w:bidi="ar-EG"/>
        </w:rPr>
      </w:pPr>
      <w:r w:rsidRPr="00854381">
        <w:rPr>
          <w:noProof/>
          <w:sz w:val="20"/>
          <w:szCs w:val="20"/>
          <w:lang w:eastAsia="zh-CN"/>
        </w:rPr>
        <w:pict>
          <v:shape id="Picture 275" o:spid="_x0000_i1072" type="#_x0000_t75" style="width:365pt;height:159.65pt;visibility:visible;mso-wrap-style:square">
            <v:imagedata r:id="rId60" o:title="" croptop="2627f" cropleft="2321f"/>
          </v:shape>
        </w:pict>
      </w:r>
    </w:p>
    <w:p w:rsidR="00854D8B" w:rsidRPr="00854381" w:rsidRDefault="00854D8B" w:rsidP="00043F67">
      <w:pPr>
        <w:bidi w:val="0"/>
        <w:snapToGrid w:val="0"/>
        <w:jc w:val="both"/>
        <w:rPr>
          <w:iCs/>
          <w:sz w:val="20"/>
          <w:szCs w:val="20"/>
        </w:rPr>
      </w:pPr>
      <w:r w:rsidRPr="00854381">
        <w:rPr>
          <w:iCs/>
          <w:sz w:val="20"/>
          <w:szCs w:val="20"/>
        </w:rPr>
        <w:t>FIG. (</w:t>
      </w:r>
      <w:r w:rsidR="00FF4106" w:rsidRPr="00854381">
        <w:rPr>
          <w:iCs/>
          <w:sz w:val="20"/>
          <w:szCs w:val="20"/>
        </w:rPr>
        <w:t>48</w:t>
      </w:r>
      <w:r w:rsidRPr="00854381">
        <w:rPr>
          <w:iCs/>
          <w:sz w:val="20"/>
          <w:szCs w:val="20"/>
        </w:rPr>
        <w:t xml:space="preserve">) THE RELATION BETWEEN LOAD ON PILE DUE TO DYNAMIC LATERAL FORCE UNDER DIFFERENT SECTIONS ((1-1), (2-2) AND (3-3)) AND LENGTH OF PILE AT (D=0.6 M AND </w:t>
      </w:r>
      <w:r w:rsidR="00C77B04" w:rsidRPr="00854381">
        <w:rPr>
          <w:iCs/>
          <w:sz w:val="20"/>
          <w:szCs w:val="20"/>
        </w:rPr>
        <w:t>LP=</w:t>
      </w:r>
      <w:r w:rsidRPr="00854381">
        <w:rPr>
          <w:iCs/>
          <w:sz w:val="20"/>
          <w:szCs w:val="20"/>
        </w:rPr>
        <w:t>36D, Sp=3D)</w:t>
      </w:r>
    </w:p>
    <w:p w:rsidR="00854D8B" w:rsidRPr="00854381" w:rsidRDefault="00854D8B" w:rsidP="00043F67">
      <w:pPr>
        <w:bidi w:val="0"/>
        <w:snapToGrid w:val="0"/>
        <w:ind w:firstLine="425"/>
        <w:jc w:val="both"/>
        <w:rPr>
          <w:sz w:val="20"/>
          <w:szCs w:val="20"/>
        </w:rPr>
      </w:pPr>
    </w:p>
    <w:p w:rsidR="00363926" w:rsidRPr="00854381" w:rsidRDefault="00854381" w:rsidP="00043F67">
      <w:pPr>
        <w:bidi w:val="0"/>
        <w:snapToGrid w:val="0"/>
        <w:jc w:val="center"/>
        <w:rPr>
          <w:iCs/>
          <w:sz w:val="20"/>
          <w:szCs w:val="20"/>
        </w:rPr>
      </w:pPr>
      <w:r w:rsidRPr="00854381">
        <w:rPr>
          <w:noProof/>
          <w:sz w:val="20"/>
          <w:szCs w:val="20"/>
          <w:lang w:eastAsia="zh-CN"/>
        </w:rPr>
        <w:pict>
          <v:shape id="Picture 276" o:spid="_x0000_i1073" type="#_x0000_t75" style="width:354.35pt;height:157.75pt;visibility:visible;mso-wrap-style:square">
            <v:imagedata r:id="rId61" o:title=""/>
          </v:shape>
        </w:pict>
      </w:r>
    </w:p>
    <w:p w:rsidR="00854D8B" w:rsidRPr="00854381" w:rsidRDefault="00854D8B" w:rsidP="00043F67">
      <w:pPr>
        <w:bidi w:val="0"/>
        <w:snapToGrid w:val="0"/>
        <w:jc w:val="both"/>
        <w:rPr>
          <w:iCs/>
          <w:sz w:val="20"/>
          <w:szCs w:val="20"/>
        </w:rPr>
      </w:pPr>
      <w:r w:rsidRPr="00854381">
        <w:rPr>
          <w:iCs/>
          <w:sz w:val="20"/>
          <w:szCs w:val="20"/>
        </w:rPr>
        <w:t>FIG. (</w:t>
      </w:r>
      <w:r w:rsidR="00FF4106" w:rsidRPr="00854381">
        <w:rPr>
          <w:iCs/>
          <w:sz w:val="20"/>
          <w:szCs w:val="20"/>
        </w:rPr>
        <w:t>49</w:t>
      </w:r>
      <w:r w:rsidRPr="00854381">
        <w:rPr>
          <w:iCs/>
          <w:sz w:val="20"/>
          <w:szCs w:val="20"/>
        </w:rPr>
        <w:t xml:space="preserve">) THE RELATION BETWEEN LOAD ON PILE DUE TO DYNAMIC LATERAL FORCE UNDER DIFFERENT SECTIONS ((1-1), (2-2) AND (3-3)) AND LENGTH OF PILE AT (D=0.6 M AND </w:t>
      </w:r>
      <w:r w:rsidR="00C77B04" w:rsidRPr="00854381">
        <w:rPr>
          <w:iCs/>
          <w:sz w:val="20"/>
          <w:szCs w:val="20"/>
        </w:rPr>
        <w:t>LP=</w:t>
      </w:r>
      <w:r w:rsidRPr="00854381">
        <w:rPr>
          <w:iCs/>
          <w:sz w:val="20"/>
          <w:szCs w:val="20"/>
        </w:rPr>
        <w:t>38D, Sp=3D)</w:t>
      </w:r>
    </w:p>
    <w:p w:rsidR="00854D8B" w:rsidRPr="00854381" w:rsidRDefault="00854D8B" w:rsidP="00043F67">
      <w:pPr>
        <w:bidi w:val="0"/>
        <w:snapToGrid w:val="0"/>
        <w:ind w:firstLine="425"/>
        <w:jc w:val="both"/>
        <w:rPr>
          <w:noProof/>
          <w:sz w:val="20"/>
          <w:szCs w:val="20"/>
        </w:rPr>
      </w:pPr>
    </w:p>
    <w:p w:rsidR="00854D8B" w:rsidRPr="00854381" w:rsidRDefault="00854381" w:rsidP="00043F67">
      <w:pPr>
        <w:bidi w:val="0"/>
        <w:snapToGrid w:val="0"/>
        <w:jc w:val="center"/>
        <w:rPr>
          <w:sz w:val="20"/>
          <w:szCs w:val="20"/>
          <w:lang w:bidi="ar-EG"/>
        </w:rPr>
      </w:pPr>
      <w:r w:rsidRPr="00854381">
        <w:rPr>
          <w:noProof/>
          <w:sz w:val="20"/>
          <w:szCs w:val="20"/>
          <w:lang w:eastAsia="zh-CN"/>
        </w:rPr>
        <w:lastRenderedPageBreak/>
        <w:pict>
          <v:shape id="Picture 277" o:spid="_x0000_i1074" type="#_x0000_t75" style="width:383.15pt;height:172.15pt;visibility:visible;mso-wrap-style:square">
            <v:imagedata r:id="rId62" o:title=""/>
          </v:shape>
        </w:pict>
      </w:r>
    </w:p>
    <w:p w:rsidR="00854D8B" w:rsidRPr="00854381" w:rsidRDefault="00854D8B" w:rsidP="00DD42C3">
      <w:pPr>
        <w:bidi w:val="0"/>
        <w:snapToGrid w:val="0"/>
        <w:jc w:val="both"/>
        <w:rPr>
          <w:iCs/>
          <w:sz w:val="20"/>
          <w:szCs w:val="20"/>
        </w:rPr>
      </w:pPr>
      <w:r w:rsidRPr="00854381">
        <w:rPr>
          <w:iCs/>
          <w:sz w:val="20"/>
          <w:szCs w:val="20"/>
        </w:rPr>
        <w:t>FIG. (</w:t>
      </w:r>
      <w:r w:rsidR="00FF4106" w:rsidRPr="00854381">
        <w:rPr>
          <w:iCs/>
          <w:sz w:val="20"/>
          <w:szCs w:val="20"/>
        </w:rPr>
        <w:t>50</w:t>
      </w:r>
      <w:r w:rsidRPr="00854381">
        <w:rPr>
          <w:iCs/>
          <w:sz w:val="20"/>
          <w:szCs w:val="20"/>
        </w:rPr>
        <w:t xml:space="preserve">) THE RELATION BETWEEN LOAD ON PILE DUE TO DYNAMIC LATERAL FORCE UNDER DIFFERENT SECTIONS ((1-1), (2-2) AND (3-3)) AND LENGTH OF PILE AT (D=0.6 M AND </w:t>
      </w:r>
      <w:r w:rsidR="00C77B04" w:rsidRPr="00854381">
        <w:rPr>
          <w:iCs/>
          <w:sz w:val="20"/>
          <w:szCs w:val="20"/>
        </w:rPr>
        <w:t>LP=</w:t>
      </w:r>
      <w:r w:rsidRPr="00854381">
        <w:rPr>
          <w:iCs/>
          <w:sz w:val="20"/>
          <w:szCs w:val="20"/>
        </w:rPr>
        <w:t>40D, Sp=3D)</w:t>
      </w:r>
    </w:p>
    <w:p w:rsidR="00854D8B" w:rsidRPr="00854381" w:rsidRDefault="00854D8B" w:rsidP="00043F67">
      <w:pPr>
        <w:bidi w:val="0"/>
        <w:snapToGrid w:val="0"/>
        <w:ind w:firstLine="425"/>
        <w:jc w:val="both"/>
        <w:rPr>
          <w:sz w:val="20"/>
          <w:szCs w:val="20"/>
        </w:rPr>
      </w:pPr>
    </w:p>
    <w:p w:rsidR="00854D8B" w:rsidRPr="00854381" w:rsidRDefault="00854D8B" w:rsidP="00043F67">
      <w:pPr>
        <w:bidi w:val="0"/>
        <w:snapToGrid w:val="0"/>
        <w:ind w:firstLine="425"/>
        <w:jc w:val="both"/>
        <w:rPr>
          <w:sz w:val="20"/>
          <w:szCs w:val="20"/>
        </w:rPr>
      </w:pPr>
      <w:r w:rsidRPr="00854381">
        <w:rPr>
          <w:sz w:val="20"/>
          <w:szCs w:val="20"/>
        </w:rPr>
        <w:t>Figures from (</w:t>
      </w:r>
      <w:r w:rsidR="00CA6C6D" w:rsidRPr="00854381">
        <w:rPr>
          <w:sz w:val="20"/>
          <w:szCs w:val="20"/>
        </w:rPr>
        <w:t>51</w:t>
      </w:r>
      <w:r w:rsidRPr="00854381">
        <w:rPr>
          <w:sz w:val="20"/>
          <w:szCs w:val="20"/>
        </w:rPr>
        <w:t>) to (</w:t>
      </w:r>
      <w:r w:rsidR="00CA6C6D" w:rsidRPr="00854381">
        <w:rPr>
          <w:sz w:val="20"/>
          <w:szCs w:val="20"/>
        </w:rPr>
        <w:t>54</w:t>
      </w:r>
      <w:r w:rsidRPr="00854381">
        <w:rPr>
          <w:sz w:val="20"/>
          <w:szCs w:val="20"/>
        </w:rPr>
        <w:t>) show the relationship between load on pile due to different types of forces and length among pile under SEC (1-1) for different pile length, (D=0.6 m and Sp= (3D).</w:t>
      </w:r>
    </w:p>
    <w:p w:rsidR="00854D8B" w:rsidRPr="00854381" w:rsidRDefault="00854D8B" w:rsidP="00043F67">
      <w:pPr>
        <w:bidi w:val="0"/>
        <w:snapToGrid w:val="0"/>
        <w:ind w:firstLine="425"/>
        <w:jc w:val="both"/>
        <w:rPr>
          <w:color w:val="000000"/>
          <w:sz w:val="20"/>
          <w:szCs w:val="20"/>
        </w:rPr>
      </w:pPr>
    </w:p>
    <w:p w:rsidR="00363926" w:rsidRPr="00854381" w:rsidRDefault="00854381" w:rsidP="00043F67">
      <w:pPr>
        <w:bidi w:val="0"/>
        <w:snapToGrid w:val="0"/>
        <w:jc w:val="center"/>
        <w:rPr>
          <w:iCs/>
          <w:sz w:val="20"/>
          <w:szCs w:val="20"/>
        </w:rPr>
      </w:pPr>
      <w:r w:rsidRPr="00854381">
        <w:rPr>
          <w:noProof/>
          <w:sz w:val="20"/>
          <w:szCs w:val="20"/>
          <w:lang w:eastAsia="zh-CN"/>
        </w:rPr>
        <w:pict>
          <v:shape id="Picture 278" o:spid="_x0000_i1075" type="#_x0000_t75" style="width:382.55pt;height:173.45pt;visibility:visible;mso-wrap-style:square">
            <v:imagedata r:id="rId63" o:title=""/>
          </v:shape>
        </w:pict>
      </w:r>
    </w:p>
    <w:p w:rsidR="00854D8B" w:rsidRPr="00854381" w:rsidRDefault="00854D8B" w:rsidP="00DD42C3">
      <w:pPr>
        <w:bidi w:val="0"/>
        <w:snapToGrid w:val="0"/>
        <w:jc w:val="both"/>
        <w:rPr>
          <w:iCs/>
          <w:sz w:val="20"/>
          <w:szCs w:val="20"/>
        </w:rPr>
      </w:pPr>
      <w:r w:rsidRPr="00854381">
        <w:rPr>
          <w:iCs/>
          <w:sz w:val="20"/>
          <w:szCs w:val="20"/>
        </w:rPr>
        <w:t>FIG. (</w:t>
      </w:r>
      <w:r w:rsidR="0018290B" w:rsidRPr="00854381">
        <w:rPr>
          <w:iCs/>
          <w:sz w:val="20"/>
          <w:szCs w:val="20"/>
        </w:rPr>
        <w:t>51</w:t>
      </w:r>
      <w:r w:rsidRPr="00854381">
        <w:rPr>
          <w:iCs/>
          <w:sz w:val="20"/>
          <w:szCs w:val="20"/>
        </w:rPr>
        <w:t xml:space="preserve">) THE RELATION BETWEEN LOAD ON PILE DUE TO DIFFERENT TYPES OF FORCE UNDER SEC (1-1) AND LENGTH OF PILE AT (D=0.6 M AND </w:t>
      </w:r>
      <w:r w:rsidR="00C77B04" w:rsidRPr="00854381">
        <w:rPr>
          <w:iCs/>
          <w:sz w:val="20"/>
          <w:szCs w:val="20"/>
        </w:rPr>
        <w:t>LP=</w:t>
      </w:r>
      <w:r w:rsidRPr="00854381">
        <w:rPr>
          <w:iCs/>
          <w:sz w:val="20"/>
          <w:szCs w:val="20"/>
        </w:rPr>
        <w:t>34D, Sp=3D)</w:t>
      </w:r>
    </w:p>
    <w:p w:rsidR="00854D8B" w:rsidRPr="00854381" w:rsidRDefault="00854D8B" w:rsidP="00043F67">
      <w:pPr>
        <w:bidi w:val="0"/>
        <w:snapToGrid w:val="0"/>
        <w:ind w:firstLine="425"/>
        <w:jc w:val="both"/>
        <w:rPr>
          <w:color w:val="000000"/>
          <w:sz w:val="20"/>
          <w:szCs w:val="20"/>
        </w:rPr>
      </w:pPr>
    </w:p>
    <w:p w:rsidR="00854D8B"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79" o:spid="_x0000_i1076" type="#_x0000_t75" style="width:383.15pt;height:159.65pt;visibility:visible;mso-wrap-style:square">
            <v:imagedata r:id="rId64" o:title=""/>
          </v:shape>
        </w:pict>
      </w:r>
    </w:p>
    <w:p w:rsidR="00854D8B" w:rsidRPr="00854381" w:rsidRDefault="00854D8B" w:rsidP="00DD42C3">
      <w:pPr>
        <w:bidi w:val="0"/>
        <w:snapToGrid w:val="0"/>
        <w:jc w:val="both"/>
        <w:rPr>
          <w:iCs/>
          <w:sz w:val="20"/>
          <w:szCs w:val="20"/>
        </w:rPr>
      </w:pPr>
      <w:r w:rsidRPr="00854381">
        <w:rPr>
          <w:iCs/>
          <w:sz w:val="20"/>
          <w:szCs w:val="20"/>
        </w:rPr>
        <w:t>FIG. (</w:t>
      </w:r>
      <w:r w:rsidR="0018290B" w:rsidRPr="00854381">
        <w:rPr>
          <w:iCs/>
          <w:sz w:val="20"/>
          <w:szCs w:val="20"/>
        </w:rPr>
        <w:t>52</w:t>
      </w:r>
      <w:r w:rsidRPr="00854381">
        <w:rPr>
          <w:iCs/>
          <w:sz w:val="20"/>
          <w:szCs w:val="20"/>
        </w:rPr>
        <w:t xml:space="preserve">) THE RELATION BETWEEN LOAD ON PILE DUE TO DIFFERENT TYPES OF FORCE UNDER SEC (1-1) AND LENGTH OF PILE AT (D=0.6 M AND </w:t>
      </w:r>
      <w:r w:rsidR="00C77B04" w:rsidRPr="00854381">
        <w:rPr>
          <w:iCs/>
          <w:sz w:val="20"/>
          <w:szCs w:val="20"/>
        </w:rPr>
        <w:t>LP=</w:t>
      </w:r>
      <w:r w:rsidRPr="00854381">
        <w:rPr>
          <w:iCs/>
          <w:sz w:val="20"/>
          <w:szCs w:val="20"/>
        </w:rPr>
        <w:t>36D, Sp=3D)</w:t>
      </w:r>
    </w:p>
    <w:p w:rsidR="00854D8B" w:rsidRPr="00854381" w:rsidRDefault="00854D8B" w:rsidP="00043F67">
      <w:pPr>
        <w:bidi w:val="0"/>
        <w:snapToGrid w:val="0"/>
        <w:ind w:firstLine="425"/>
        <w:jc w:val="both"/>
        <w:rPr>
          <w:color w:val="000000"/>
          <w:sz w:val="20"/>
          <w:szCs w:val="20"/>
        </w:rPr>
      </w:pPr>
    </w:p>
    <w:p w:rsidR="00363926" w:rsidRPr="00854381" w:rsidRDefault="00854381" w:rsidP="00043F67">
      <w:pPr>
        <w:bidi w:val="0"/>
        <w:snapToGrid w:val="0"/>
        <w:jc w:val="center"/>
        <w:rPr>
          <w:iCs/>
          <w:sz w:val="20"/>
          <w:szCs w:val="20"/>
        </w:rPr>
      </w:pPr>
      <w:r w:rsidRPr="00854381">
        <w:rPr>
          <w:noProof/>
          <w:sz w:val="20"/>
          <w:szCs w:val="20"/>
          <w:lang w:eastAsia="zh-CN"/>
        </w:rPr>
        <w:lastRenderedPageBreak/>
        <w:pict>
          <v:shape id="Picture 280" o:spid="_x0000_i1077" type="#_x0000_t75" style="width:382.55pt;height:196.6pt;visibility:visible;mso-wrap-style:square">
            <v:imagedata r:id="rId65" o:title=""/>
          </v:shape>
        </w:pict>
      </w:r>
    </w:p>
    <w:p w:rsidR="00854D8B" w:rsidRPr="00854381" w:rsidRDefault="00854D8B" w:rsidP="00DD42C3">
      <w:pPr>
        <w:bidi w:val="0"/>
        <w:snapToGrid w:val="0"/>
        <w:jc w:val="both"/>
        <w:rPr>
          <w:iCs/>
          <w:sz w:val="20"/>
          <w:szCs w:val="20"/>
        </w:rPr>
      </w:pPr>
      <w:r w:rsidRPr="00854381">
        <w:rPr>
          <w:iCs/>
          <w:sz w:val="20"/>
          <w:szCs w:val="20"/>
        </w:rPr>
        <w:t>FIG. (</w:t>
      </w:r>
      <w:r w:rsidR="0018290B" w:rsidRPr="00854381">
        <w:rPr>
          <w:iCs/>
          <w:sz w:val="20"/>
          <w:szCs w:val="20"/>
        </w:rPr>
        <w:t>53</w:t>
      </w:r>
      <w:r w:rsidRPr="00854381">
        <w:rPr>
          <w:iCs/>
          <w:sz w:val="20"/>
          <w:szCs w:val="20"/>
        </w:rPr>
        <w:t xml:space="preserve">) THE RELATION BETWEEN LOAD ON PILE DUE TO DIFFERENT TYPES OF FORCE UNDER SEC (1-1) AND LENGTH OF PILE AT (D=0.6 M AND </w:t>
      </w:r>
      <w:r w:rsidR="00C77B04" w:rsidRPr="00854381">
        <w:rPr>
          <w:iCs/>
          <w:sz w:val="20"/>
          <w:szCs w:val="20"/>
        </w:rPr>
        <w:t>LP=</w:t>
      </w:r>
      <w:r w:rsidRPr="00854381">
        <w:rPr>
          <w:iCs/>
          <w:sz w:val="20"/>
          <w:szCs w:val="20"/>
        </w:rPr>
        <w:t>38D, Sp=3D)</w:t>
      </w:r>
    </w:p>
    <w:p w:rsidR="00854D8B" w:rsidRPr="00854381" w:rsidRDefault="00854D8B" w:rsidP="00043F67">
      <w:pPr>
        <w:bidi w:val="0"/>
        <w:snapToGrid w:val="0"/>
        <w:ind w:firstLine="425"/>
        <w:jc w:val="both"/>
        <w:rPr>
          <w:color w:val="000000"/>
          <w:sz w:val="20"/>
          <w:szCs w:val="20"/>
        </w:rPr>
      </w:pPr>
    </w:p>
    <w:p w:rsidR="00854D8B"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81" o:spid="_x0000_i1078" type="#_x0000_t75" style="width:383.15pt;height:182.8pt;visibility:visible;mso-wrap-style:square">
            <v:imagedata r:id="rId66" o:title=""/>
          </v:shape>
        </w:pict>
      </w:r>
    </w:p>
    <w:p w:rsidR="00854D8B" w:rsidRPr="00854381" w:rsidRDefault="00854D8B" w:rsidP="00DD42C3">
      <w:pPr>
        <w:bidi w:val="0"/>
        <w:snapToGrid w:val="0"/>
        <w:jc w:val="both"/>
        <w:rPr>
          <w:iCs/>
          <w:sz w:val="20"/>
          <w:szCs w:val="20"/>
        </w:rPr>
      </w:pPr>
      <w:r w:rsidRPr="00854381">
        <w:rPr>
          <w:iCs/>
          <w:sz w:val="20"/>
          <w:szCs w:val="20"/>
        </w:rPr>
        <w:t>FIG. (</w:t>
      </w:r>
      <w:r w:rsidR="0018290B" w:rsidRPr="00854381">
        <w:rPr>
          <w:iCs/>
          <w:sz w:val="20"/>
          <w:szCs w:val="20"/>
        </w:rPr>
        <w:t>54</w:t>
      </w:r>
      <w:r w:rsidRPr="00854381">
        <w:rPr>
          <w:iCs/>
          <w:sz w:val="20"/>
          <w:szCs w:val="20"/>
        </w:rPr>
        <w:t xml:space="preserve">) THE RELATION BETWEEN LOAD ON PILE DUE TO DIFFERENT TYPES OF FORCE UNDER SEC (1-1) AND LENGTH OF PILE AT (D=0.6 M AND </w:t>
      </w:r>
      <w:r w:rsidR="00C77B04" w:rsidRPr="00854381">
        <w:rPr>
          <w:iCs/>
          <w:sz w:val="20"/>
          <w:szCs w:val="20"/>
        </w:rPr>
        <w:t>LP=</w:t>
      </w:r>
      <w:r w:rsidRPr="00854381">
        <w:rPr>
          <w:iCs/>
          <w:sz w:val="20"/>
          <w:szCs w:val="20"/>
        </w:rPr>
        <w:t>40D, Sp=3D</w:t>
      </w:r>
    </w:p>
    <w:p w:rsidR="00DD42C3" w:rsidRPr="00854381" w:rsidRDefault="00854381" w:rsidP="00DD42C3">
      <w:pPr>
        <w:bidi w:val="0"/>
        <w:snapToGrid w:val="0"/>
        <w:jc w:val="center"/>
        <w:rPr>
          <w:color w:val="000000"/>
          <w:sz w:val="20"/>
          <w:szCs w:val="20"/>
        </w:rPr>
      </w:pPr>
      <w:r w:rsidRPr="00854381">
        <w:rPr>
          <w:noProof/>
          <w:color w:val="000000"/>
          <w:sz w:val="20"/>
          <w:szCs w:val="20"/>
          <w:lang w:eastAsia="zh-CN"/>
        </w:rPr>
        <w:pict>
          <v:shape id="Picture 282" o:spid="_x0000_i1079" type="#_x0000_t75" style="width:382.55pt;height:172.8pt;visibility:visible;mso-wrap-style:square">
            <v:imagedata r:id="rId67" o:title="" cropbottom="2288f"/>
          </v:shape>
        </w:pict>
      </w:r>
    </w:p>
    <w:p w:rsidR="00DD42C3" w:rsidRPr="00854381" w:rsidRDefault="00DD42C3" w:rsidP="00DD42C3">
      <w:pPr>
        <w:bidi w:val="0"/>
        <w:snapToGrid w:val="0"/>
        <w:jc w:val="both"/>
        <w:rPr>
          <w:color w:val="000000"/>
          <w:sz w:val="20"/>
          <w:szCs w:val="20"/>
        </w:rPr>
      </w:pPr>
      <w:r w:rsidRPr="00854381">
        <w:rPr>
          <w:iCs/>
          <w:sz w:val="20"/>
          <w:szCs w:val="20"/>
        </w:rPr>
        <w:t>FIG. (55) COMPARISON BETWEEN LOAD ON PILES CARRIED BY END BEARING AND FRICTION AT DIFFERENT ECCENTRICITY IN X-DIRECTION AT (LP=38D, D=0.6 M AND Sp=3D)</w:t>
      </w:r>
    </w:p>
    <w:p w:rsidR="00DD42C3" w:rsidRPr="00854381" w:rsidRDefault="00DD42C3" w:rsidP="00DD42C3">
      <w:pPr>
        <w:bidi w:val="0"/>
        <w:snapToGrid w:val="0"/>
        <w:ind w:firstLine="425"/>
        <w:jc w:val="both"/>
        <w:rPr>
          <w:iCs/>
          <w:sz w:val="20"/>
          <w:szCs w:val="20"/>
          <w:lang w:eastAsia="zh-CN"/>
        </w:rPr>
      </w:pP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02254D" w:rsidRPr="00854381" w:rsidRDefault="0002254D" w:rsidP="00043F67">
      <w:pPr>
        <w:bidi w:val="0"/>
        <w:snapToGrid w:val="0"/>
        <w:ind w:firstLine="425"/>
        <w:jc w:val="both"/>
        <w:rPr>
          <w:sz w:val="20"/>
          <w:szCs w:val="20"/>
        </w:rPr>
      </w:pPr>
      <w:r w:rsidRPr="00854381">
        <w:rPr>
          <w:sz w:val="20"/>
          <w:szCs w:val="20"/>
        </w:rPr>
        <w:lastRenderedPageBreak/>
        <w:t>Figures from (55) to (</w:t>
      </w:r>
      <w:r w:rsidR="00F10708" w:rsidRPr="00854381">
        <w:rPr>
          <w:sz w:val="20"/>
          <w:szCs w:val="20"/>
        </w:rPr>
        <w:t>57</w:t>
      </w:r>
      <w:r w:rsidRPr="00854381">
        <w:rPr>
          <w:sz w:val="20"/>
          <w:szCs w:val="20"/>
        </w:rPr>
        <w:t xml:space="preserve">) show the comparison between load on pile carried by end bearing and </w:t>
      </w:r>
      <w:r w:rsidR="00854381" w:rsidRPr="00854381">
        <w:rPr>
          <w:sz w:val="20"/>
          <w:szCs w:val="20"/>
        </w:rPr>
        <w:t>friction at</w:t>
      </w:r>
      <w:r w:rsidRPr="00854381">
        <w:rPr>
          <w:sz w:val="20"/>
          <w:szCs w:val="20"/>
        </w:rPr>
        <w:t xml:space="preserve"> different Ecc. (0%</w:t>
      </w:r>
      <w:r w:rsidR="00C77B04" w:rsidRPr="00854381">
        <w:rPr>
          <w:sz w:val="20"/>
          <w:szCs w:val="20"/>
        </w:rPr>
        <w:t>, 5</w:t>
      </w:r>
      <w:r w:rsidRPr="00854381">
        <w:rPr>
          <w:sz w:val="20"/>
          <w:szCs w:val="20"/>
        </w:rPr>
        <w:t>%</w:t>
      </w:r>
      <w:r w:rsidR="00C77B04" w:rsidRPr="00854381">
        <w:rPr>
          <w:sz w:val="20"/>
          <w:szCs w:val="20"/>
        </w:rPr>
        <w:t>, 10</w:t>
      </w:r>
      <w:r w:rsidRPr="00854381">
        <w:rPr>
          <w:sz w:val="20"/>
          <w:szCs w:val="20"/>
        </w:rPr>
        <w:t>%</w:t>
      </w:r>
      <w:r w:rsidR="00C77B04" w:rsidRPr="00854381">
        <w:rPr>
          <w:sz w:val="20"/>
          <w:szCs w:val="20"/>
        </w:rPr>
        <w:t>, 15</w:t>
      </w:r>
      <w:r w:rsidRPr="00854381">
        <w:rPr>
          <w:sz w:val="20"/>
          <w:szCs w:val="20"/>
        </w:rPr>
        <w:t xml:space="preserve">% and </w:t>
      </w:r>
      <w:r w:rsidRPr="00854381">
        <w:rPr>
          <w:sz w:val="20"/>
          <w:szCs w:val="20"/>
        </w:rPr>
        <w:lastRenderedPageBreak/>
        <w:t>20%</w:t>
      </w:r>
      <w:r w:rsidR="00BB5324" w:rsidRPr="00854381">
        <w:rPr>
          <w:sz w:val="20"/>
          <w:szCs w:val="20"/>
        </w:rPr>
        <w:t>). From</w:t>
      </w:r>
      <w:r w:rsidR="00077757" w:rsidRPr="00854381">
        <w:rPr>
          <w:sz w:val="20"/>
          <w:szCs w:val="20"/>
        </w:rPr>
        <w:t xml:space="preserve"> these </w:t>
      </w:r>
      <w:r w:rsidR="00BB5324" w:rsidRPr="00854381">
        <w:rPr>
          <w:sz w:val="20"/>
          <w:szCs w:val="20"/>
        </w:rPr>
        <w:t>figures, it</w:t>
      </w:r>
      <w:r w:rsidR="00077757" w:rsidRPr="00854381">
        <w:rPr>
          <w:sz w:val="20"/>
          <w:szCs w:val="20"/>
        </w:rPr>
        <w:t xml:space="preserve"> can be shown that eccentricity has no significant effect in load sharing</w:t>
      </w:r>
      <w:r w:rsidR="003641FA" w:rsidRPr="00854381">
        <w:rPr>
          <w:sz w:val="20"/>
          <w:szCs w:val="20"/>
        </w:rPr>
        <w:t xml:space="preserve"> between piles and soil</w:t>
      </w:r>
      <w:r w:rsidR="00077757" w:rsidRPr="00854381">
        <w:rPr>
          <w:sz w:val="20"/>
          <w:szCs w:val="20"/>
        </w:rPr>
        <w:t xml:space="preserve"> if Ecc ≤ 10%</w:t>
      </w:r>
      <w:r w:rsidR="00BB5324" w:rsidRPr="00854381">
        <w:rPr>
          <w:sz w:val="20"/>
          <w:szCs w:val="20"/>
        </w:rPr>
        <w:t>.</w:t>
      </w:r>
    </w:p>
    <w:p w:rsidR="007C12F8" w:rsidRPr="00854381" w:rsidRDefault="007C12F8" w:rsidP="00043F67">
      <w:pPr>
        <w:bidi w:val="0"/>
        <w:snapToGrid w:val="0"/>
        <w:ind w:firstLine="425"/>
        <w:jc w:val="both"/>
        <w:rPr>
          <w:iCs/>
          <w:sz w:val="20"/>
          <w:szCs w:val="20"/>
        </w:rPr>
        <w:sectPr w:rsidR="007C12F8" w:rsidRPr="00854381" w:rsidSect="00521FE4">
          <w:type w:val="continuous"/>
          <w:pgSz w:w="12240" w:h="15840" w:code="9"/>
          <w:pgMar w:top="1440" w:right="1440" w:bottom="1440" w:left="1440" w:header="720" w:footer="720" w:gutter="0"/>
          <w:cols w:num="2" w:space="600"/>
          <w:docGrid w:linePitch="360"/>
        </w:sectPr>
      </w:pPr>
    </w:p>
    <w:p w:rsidR="003D06B5" w:rsidRPr="00854381" w:rsidRDefault="003D06B5" w:rsidP="00043F67">
      <w:pPr>
        <w:bidi w:val="0"/>
        <w:snapToGrid w:val="0"/>
        <w:ind w:firstLine="425"/>
        <w:jc w:val="both"/>
        <w:rPr>
          <w:iCs/>
          <w:sz w:val="20"/>
          <w:szCs w:val="20"/>
        </w:rPr>
      </w:pPr>
    </w:p>
    <w:p w:rsidR="00357C65" w:rsidRPr="00854381" w:rsidRDefault="00854381" w:rsidP="00043F67">
      <w:pPr>
        <w:bidi w:val="0"/>
        <w:snapToGrid w:val="0"/>
        <w:jc w:val="center"/>
        <w:rPr>
          <w:color w:val="000000"/>
          <w:sz w:val="20"/>
          <w:szCs w:val="20"/>
          <w:lang w:bidi="ar-EG"/>
        </w:rPr>
      </w:pPr>
      <w:r w:rsidRPr="00854381">
        <w:rPr>
          <w:noProof/>
          <w:color w:val="000000"/>
          <w:sz w:val="20"/>
          <w:szCs w:val="20"/>
          <w:lang w:eastAsia="zh-CN"/>
        </w:rPr>
        <w:pict>
          <v:shape id="Picture 283" o:spid="_x0000_i1080" type="#_x0000_t75" style="width:354.35pt;height:152.15pt;visibility:visible;mso-wrap-style:square">
            <v:imagedata r:id="rId68" o:title="" cropbottom="3813f"/>
          </v:shape>
        </w:pict>
      </w:r>
    </w:p>
    <w:p w:rsidR="00357C65" w:rsidRPr="00854381" w:rsidRDefault="00357C65" w:rsidP="00DD42C3">
      <w:pPr>
        <w:bidi w:val="0"/>
        <w:snapToGrid w:val="0"/>
        <w:jc w:val="both"/>
        <w:rPr>
          <w:iCs/>
          <w:sz w:val="20"/>
          <w:szCs w:val="20"/>
        </w:rPr>
      </w:pPr>
      <w:r w:rsidRPr="00854381">
        <w:rPr>
          <w:iCs/>
          <w:sz w:val="20"/>
          <w:szCs w:val="20"/>
        </w:rPr>
        <w:t>FIG. (</w:t>
      </w:r>
      <w:r w:rsidR="006C09A5" w:rsidRPr="00854381">
        <w:rPr>
          <w:iCs/>
          <w:sz w:val="20"/>
          <w:szCs w:val="20"/>
        </w:rPr>
        <w:t>56</w:t>
      </w:r>
      <w:r w:rsidRPr="00854381">
        <w:rPr>
          <w:iCs/>
          <w:sz w:val="20"/>
          <w:szCs w:val="20"/>
        </w:rPr>
        <w:t>) COMPARISON BETWEEN LOAD ON PILES CARRIED BY END BEARING AND FRICTION AT DIFFERENT ECCENTRICITY IN X-DIRECTION AT (</w:t>
      </w:r>
      <w:r w:rsidR="00C77B04" w:rsidRPr="00854381">
        <w:rPr>
          <w:iCs/>
          <w:sz w:val="20"/>
          <w:szCs w:val="20"/>
        </w:rPr>
        <w:t>LP=</w:t>
      </w:r>
      <w:r w:rsidRPr="00854381">
        <w:rPr>
          <w:iCs/>
          <w:sz w:val="20"/>
          <w:szCs w:val="20"/>
        </w:rPr>
        <w:t>36D, D=0.6 M AND Sp=3D)</w:t>
      </w:r>
    </w:p>
    <w:p w:rsidR="00896E52" w:rsidRPr="00854381" w:rsidRDefault="00854381" w:rsidP="00043F67">
      <w:pPr>
        <w:bidi w:val="0"/>
        <w:snapToGrid w:val="0"/>
        <w:jc w:val="center"/>
        <w:rPr>
          <w:iCs/>
          <w:sz w:val="20"/>
          <w:szCs w:val="20"/>
        </w:rPr>
      </w:pPr>
      <w:r w:rsidRPr="00854381">
        <w:rPr>
          <w:noProof/>
          <w:sz w:val="20"/>
          <w:szCs w:val="20"/>
          <w:lang w:eastAsia="zh-CN"/>
        </w:rPr>
        <w:pict>
          <v:shape id="Picture 284" o:spid="_x0000_i1081" type="#_x0000_t75" style="width:354.35pt;height:144.65pt;visibility:visible;mso-wrap-style:square">
            <v:imagedata r:id="rId69" o:title="" cropright="642f"/>
          </v:shape>
        </w:pict>
      </w:r>
    </w:p>
    <w:p w:rsidR="00357C65" w:rsidRPr="00854381" w:rsidRDefault="00357C65" w:rsidP="00DD42C3">
      <w:pPr>
        <w:bidi w:val="0"/>
        <w:snapToGrid w:val="0"/>
        <w:jc w:val="both"/>
        <w:rPr>
          <w:iCs/>
          <w:sz w:val="20"/>
          <w:szCs w:val="20"/>
        </w:rPr>
      </w:pPr>
      <w:r w:rsidRPr="00854381">
        <w:rPr>
          <w:iCs/>
          <w:sz w:val="20"/>
          <w:szCs w:val="20"/>
        </w:rPr>
        <w:t>FIG. (</w:t>
      </w:r>
      <w:r w:rsidR="006C09A5" w:rsidRPr="00854381">
        <w:rPr>
          <w:iCs/>
          <w:sz w:val="20"/>
          <w:szCs w:val="20"/>
        </w:rPr>
        <w:t>57</w:t>
      </w:r>
      <w:r w:rsidRPr="00854381">
        <w:rPr>
          <w:iCs/>
          <w:sz w:val="20"/>
          <w:szCs w:val="20"/>
        </w:rPr>
        <w:t>) COMPARISON BETWEEN LOAD ON PILES CARRIED BY END BEARING AND FRICTION AT DIFFERENT ECCENTRICITY IN X-DIRECTION AT (</w:t>
      </w:r>
      <w:r w:rsidR="00C77B04" w:rsidRPr="00854381">
        <w:rPr>
          <w:iCs/>
          <w:sz w:val="20"/>
          <w:szCs w:val="20"/>
        </w:rPr>
        <w:t>LP=</w:t>
      </w:r>
      <w:r w:rsidRPr="00854381">
        <w:rPr>
          <w:iCs/>
          <w:sz w:val="20"/>
          <w:szCs w:val="20"/>
        </w:rPr>
        <w:t>3</w:t>
      </w:r>
      <w:r w:rsidR="005F523C" w:rsidRPr="00854381">
        <w:rPr>
          <w:iCs/>
          <w:sz w:val="20"/>
          <w:szCs w:val="20"/>
        </w:rPr>
        <w:t>4</w:t>
      </w:r>
      <w:r w:rsidRPr="00854381">
        <w:rPr>
          <w:iCs/>
          <w:sz w:val="20"/>
          <w:szCs w:val="20"/>
        </w:rPr>
        <w:t>D, D=0.6 M AND Sp=3D)</w:t>
      </w:r>
    </w:p>
    <w:p w:rsidR="00D63C15" w:rsidRPr="00854381" w:rsidRDefault="00D63C15" w:rsidP="00043F67">
      <w:pPr>
        <w:bidi w:val="0"/>
        <w:snapToGrid w:val="0"/>
        <w:ind w:firstLine="425"/>
        <w:jc w:val="both"/>
        <w:rPr>
          <w:iCs/>
          <w:sz w:val="20"/>
          <w:szCs w:val="20"/>
        </w:rPr>
      </w:pPr>
    </w:p>
    <w:p w:rsidR="007C12F8" w:rsidRPr="00854381" w:rsidRDefault="007C12F8" w:rsidP="00043F67">
      <w:pPr>
        <w:bidi w:val="0"/>
        <w:snapToGrid w:val="0"/>
        <w:ind w:firstLine="425"/>
        <w:jc w:val="both"/>
        <w:rPr>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357C65" w:rsidRPr="00854381" w:rsidRDefault="00D63C15" w:rsidP="00043F67">
      <w:pPr>
        <w:bidi w:val="0"/>
        <w:snapToGrid w:val="0"/>
        <w:ind w:firstLine="425"/>
        <w:jc w:val="both"/>
        <w:rPr>
          <w:sz w:val="20"/>
          <w:szCs w:val="20"/>
        </w:rPr>
      </w:pPr>
      <w:r w:rsidRPr="00854381">
        <w:rPr>
          <w:sz w:val="20"/>
          <w:szCs w:val="20"/>
        </w:rPr>
        <w:lastRenderedPageBreak/>
        <w:t xml:space="preserve">Figure (58) shows the comparison between load on pile carried by end bearing </w:t>
      </w:r>
      <w:r w:rsidR="00765B64" w:rsidRPr="00854381">
        <w:rPr>
          <w:sz w:val="20"/>
          <w:szCs w:val="20"/>
        </w:rPr>
        <w:t xml:space="preserve">before and after redistribution of load </w:t>
      </w:r>
      <w:r w:rsidRPr="00854381">
        <w:rPr>
          <w:sz w:val="20"/>
          <w:szCs w:val="20"/>
        </w:rPr>
        <w:t xml:space="preserve">at different Ecc. (0%,5%,10%,15% and 20%). From </w:t>
      </w:r>
      <w:r w:rsidR="004C6FE8" w:rsidRPr="00854381">
        <w:rPr>
          <w:sz w:val="20"/>
          <w:szCs w:val="20"/>
        </w:rPr>
        <w:t>this figure</w:t>
      </w:r>
      <w:r w:rsidRPr="00854381">
        <w:rPr>
          <w:sz w:val="20"/>
          <w:szCs w:val="20"/>
        </w:rPr>
        <w:t>, it can be shown that</w:t>
      </w:r>
      <w:r w:rsidR="009748E3" w:rsidRPr="00854381">
        <w:rPr>
          <w:sz w:val="20"/>
          <w:szCs w:val="20"/>
        </w:rPr>
        <w:t xml:space="preserve"> load on piles carried by end bearing </w:t>
      </w:r>
      <w:r w:rsidR="009748E3" w:rsidRPr="00854381">
        <w:rPr>
          <w:sz w:val="20"/>
          <w:szCs w:val="20"/>
        </w:rPr>
        <w:lastRenderedPageBreak/>
        <w:t>increase by increasing eccentricity after redistribution load if Ecc.</w:t>
      </w:r>
      <w:r w:rsidR="008A3405" w:rsidRPr="00854381">
        <w:rPr>
          <w:sz w:val="20"/>
          <w:szCs w:val="20"/>
        </w:rPr>
        <w:t xml:space="preserve"> ≥ 15%</w:t>
      </w:r>
      <w:r w:rsidR="00DD42C3" w:rsidRPr="00854381">
        <w:rPr>
          <w:rFonts w:hint="eastAsia"/>
          <w:sz w:val="20"/>
          <w:szCs w:val="20"/>
          <w:lang w:eastAsia="zh-CN"/>
        </w:rPr>
        <w:t xml:space="preserve"> </w:t>
      </w:r>
      <w:r w:rsidR="00CE26D1" w:rsidRPr="00854381">
        <w:rPr>
          <w:sz w:val="20"/>
          <w:szCs w:val="20"/>
        </w:rPr>
        <w:t>but i</w:t>
      </w:r>
      <w:r w:rsidR="00DD42C3" w:rsidRPr="00854381">
        <w:rPr>
          <w:sz w:val="20"/>
          <w:szCs w:val="20"/>
        </w:rPr>
        <w:t>f E</w:t>
      </w:r>
      <w:r w:rsidR="008A3405" w:rsidRPr="00854381">
        <w:rPr>
          <w:sz w:val="20"/>
          <w:szCs w:val="20"/>
        </w:rPr>
        <w:t>cc&lt; 10%</w:t>
      </w:r>
      <w:r w:rsidRPr="00854381">
        <w:rPr>
          <w:sz w:val="20"/>
          <w:szCs w:val="20"/>
        </w:rPr>
        <w:t>eccentricity has no significant effect in load</w:t>
      </w:r>
      <w:r w:rsidR="008E7EA1" w:rsidRPr="00854381">
        <w:rPr>
          <w:sz w:val="20"/>
          <w:szCs w:val="20"/>
        </w:rPr>
        <w:t xml:space="preserve"> carried by end </w:t>
      </w:r>
      <w:r w:rsidR="00854381" w:rsidRPr="00854381">
        <w:rPr>
          <w:sz w:val="20"/>
          <w:szCs w:val="20"/>
        </w:rPr>
        <w:t>bearing before</w:t>
      </w:r>
      <w:r w:rsidR="00986705" w:rsidRPr="00854381">
        <w:rPr>
          <w:sz w:val="20"/>
          <w:szCs w:val="20"/>
        </w:rPr>
        <w:t xml:space="preserve"> and after redistribution of load</w:t>
      </w:r>
    </w:p>
    <w:p w:rsidR="007C12F8" w:rsidRPr="00854381" w:rsidRDefault="007C12F8" w:rsidP="00043F67">
      <w:pPr>
        <w:bidi w:val="0"/>
        <w:snapToGrid w:val="0"/>
        <w:jc w:val="center"/>
        <w:rPr>
          <w:color w:val="000000"/>
          <w:sz w:val="20"/>
          <w:szCs w:val="20"/>
        </w:rPr>
        <w:sectPr w:rsidR="007C12F8" w:rsidRPr="00854381" w:rsidSect="00521FE4">
          <w:type w:val="continuous"/>
          <w:pgSz w:w="12240" w:h="15840" w:code="9"/>
          <w:pgMar w:top="1440" w:right="1440" w:bottom="1440" w:left="1440" w:header="720" w:footer="720" w:gutter="0"/>
          <w:cols w:num="2" w:space="600"/>
          <w:docGrid w:linePitch="360"/>
        </w:sectPr>
      </w:pPr>
    </w:p>
    <w:p w:rsidR="00357C65" w:rsidRPr="00854381" w:rsidRDefault="00854381" w:rsidP="00043F67">
      <w:pPr>
        <w:bidi w:val="0"/>
        <w:snapToGrid w:val="0"/>
        <w:jc w:val="center"/>
        <w:rPr>
          <w:color w:val="000000"/>
          <w:sz w:val="20"/>
          <w:szCs w:val="20"/>
        </w:rPr>
      </w:pPr>
      <w:r w:rsidRPr="00854381">
        <w:rPr>
          <w:noProof/>
          <w:color w:val="000000"/>
          <w:sz w:val="20"/>
          <w:szCs w:val="20"/>
          <w:lang w:eastAsia="zh-CN"/>
        </w:rPr>
        <w:lastRenderedPageBreak/>
        <w:pict>
          <v:shape id="Picture 285" o:spid="_x0000_i1082" type="#_x0000_t75" style="width:354.35pt;height:154.65pt;visibility:visible;mso-wrap-style:square">
            <v:imagedata r:id="rId70" o:title=""/>
          </v:shape>
        </w:pict>
      </w:r>
      <w:bookmarkStart w:id="13" w:name="_GoBack"/>
      <w:bookmarkEnd w:id="13"/>
    </w:p>
    <w:p w:rsidR="00A47B66" w:rsidRPr="00854381" w:rsidRDefault="00357C65" w:rsidP="00DD42C3">
      <w:pPr>
        <w:bidi w:val="0"/>
        <w:snapToGrid w:val="0"/>
        <w:jc w:val="both"/>
        <w:rPr>
          <w:iCs/>
          <w:sz w:val="20"/>
          <w:szCs w:val="20"/>
        </w:rPr>
      </w:pPr>
      <w:r w:rsidRPr="00854381">
        <w:rPr>
          <w:iCs/>
          <w:sz w:val="20"/>
          <w:szCs w:val="20"/>
        </w:rPr>
        <w:t>FIG. (</w:t>
      </w:r>
      <w:r w:rsidR="006B503E" w:rsidRPr="00854381">
        <w:rPr>
          <w:iCs/>
          <w:sz w:val="20"/>
          <w:szCs w:val="20"/>
        </w:rPr>
        <w:t>58</w:t>
      </w:r>
      <w:r w:rsidRPr="00854381">
        <w:rPr>
          <w:iCs/>
          <w:sz w:val="20"/>
          <w:szCs w:val="20"/>
        </w:rPr>
        <w:t>) COMPARISON BETWEEN LOAD ON PILES CARRIED BY END BEARING BEFOR AND AFTER REDISTRIBUTION AT DIFFERENT ECCENTRICITY IN X-DIRECTION AT (Lp=38D, D=0.6 M AND Sp=3D)</w:t>
      </w:r>
    </w:p>
    <w:p w:rsidR="007C12F8" w:rsidRPr="00854381" w:rsidRDefault="007C12F8" w:rsidP="00043F67">
      <w:pPr>
        <w:bidi w:val="0"/>
        <w:snapToGrid w:val="0"/>
        <w:ind w:firstLine="425"/>
        <w:jc w:val="both"/>
        <w:rPr>
          <w:iCs/>
          <w:sz w:val="20"/>
          <w:szCs w:val="20"/>
        </w:rPr>
        <w:sectPr w:rsidR="007C12F8" w:rsidRPr="00854381" w:rsidSect="00521FE4">
          <w:type w:val="continuous"/>
          <w:pgSz w:w="12240" w:h="15840" w:code="9"/>
          <w:pgMar w:top="1440" w:right="1440" w:bottom="1440" w:left="1440" w:header="720" w:footer="720" w:gutter="0"/>
          <w:cols w:space="720"/>
          <w:docGrid w:linePitch="360"/>
        </w:sectPr>
      </w:pPr>
    </w:p>
    <w:p w:rsidR="00DB6D48" w:rsidRPr="00854381" w:rsidRDefault="00DB6D48" w:rsidP="00043F67">
      <w:pPr>
        <w:bidi w:val="0"/>
        <w:snapToGrid w:val="0"/>
        <w:ind w:firstLine="425"/>
        <w:jc w:val="both"/>
        <w:rPr>
          <w:iCs/>
          <w:sz w:val="20"/>
          <w:szCs w:val="20"/>
          <w:lang w:eastAsia="zh-CN"/>
        </w:rPr>
      </w:pPr>
    </w:p>
    <w:p w:rsidR="00DD42C3" w:rsidRPr="00854381" w:rsidRDefault="00DD42C3" w:rsidP="00DD42C3">
      <w:pPr>
        <w:bidi w:val="0"/>
        <w:snapToGrid w:val="0"/>
        <w:ind w:firstLine="425"/>
        <w:jc w:val="both"/>
        <w:rPr>
          <w:iCs/>
          <w:sz w:val="20"/>
          <w:szCs w:val="20"/>
          <w:lang w:eastAsia="zh-CN"/>
        </w:rPr>
      </w:pPr>
    </w:p>
    <w:p w:rsidR="007D0DBD" w:rsidRPr="00854381" w:rsidRDefault="00012A5A" w:rsidP="00043F67">
      <w:pPr>
        <w:bidi w:val="0"/>
        <w:snapToGrid w:val="0"/>
        <w:jc w:val="both"/>
        <w:rPr>
          <w:b/>
          <w:bCs/>
          <w:sz w:val="20"/>
          <w:szCs w:val="20"/>
          <w:lang w:bidi="ar-EG"/>
        </w:rPr>
      </w:pPr>
      <w:r w:rsidRPr="00854381">
        <w:rPr>
          <w:b/>
          <w:bCs/>
          <w:sz w:val="20"/>
          <w:szCs w:val="20"/>
          <w:lang w:bidi="ar-EG"/>
        </w:rPr>
        <w:lastRenderedPageBreak/>
        <w:t>4-Conclusions:</w:t>
      </w:r>
    </w:p>
    <w:p w:rsidR="0033420F" w:rsidRPr="00854381" w:rsidRDefault="00D40324" w:rsidP="00043F67">
      <w:pPr>
        <w:bidi w:val="0"/>
        <w:snapToGrid w:val="0"/>
        <w:ind w:firstLine="425"/>
        <w:jc w:val="both"/>
        <w:rPr>
          <w:b/>
          <w:bCs/>
          <w:sz w:val="20"/>
          <w:szCs w:val="20"/>
          <w:lang w:bidi="ar-EG"/>
        </w:rPr>
      </w:pPr>
      <w:r w:rsidRPr="00854381">
        <w:rPr>
          <w:sz w:val="20"/>
          <w:szCs w:val="20"/>
        </w:rPr>
        <w:t>From the present study, the followings are concluded:</w:t>
      </w:r>
    </w:p>
    <w:p w:rsidR="00DD42C3" w:rsidRPr="00854381" w:rsidRDefault="00CC1799"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I</w:t>
      </w:r>
      <w:r w:rsidR="002714D9" w:rsidRPr="00854381">
        <w:rPr>
          <w:rFonts w:ascii="Times New Roman" w:eastAsia="Times New Roman" w:hAnsi="Times New Roman" w:cs="Times New Roman"/>
          <w:sz w:val="20"/>
          <w:szCs w:val="20"/>
        </w:rPr>
        <w:t>ncreasing the eccentricity in X-direction has no significant effect by increasing pile length if Ecc.&lt; 10% and Lp ≥36</w:t>
      </w:r>
      <w:r w:rsidR="00DD42C3" w:rsidRPr="00854381">
        <w:rPr>
          <w:rFonts w:ascii="Times New Roman" w:eastAsia="Times New Roman" w:hAnsi="Times New Roman" w:cs="Times New Roman"/>
          <w:sz w:val="20"/>
          <w:szCs w:val="20"/>
        </w:rPr>
        <w:t>D.</w:t>
      </w:r>
    </w:p>
    <w:p w:rsidR="00DD42C3" w:rsidRPr="00854381" w:rsidRDefault="00CC1799"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 xml:space="preserve">Increasing the eccentricity in X-direction has no significant effect by increasing pile spacing if Sp ≥ 4D and </w:t>
      </w:r>
      <w:r w:rsidR="00ED086B" w:rsidRPr="00854381">
        <w:rPr>
          <w:rFonts w:ascii="Times New Roman" w:eastAsia="Times New Roman" w:hAnsi="Times New Roman" w:cs="Times New Roman"/>
          <w:sz w:val="20"/>
          <w:szCs w:val="20"/>
        </w:rPr>
        <w:t>Ecc. &lt;</w:t>
      </w:r>
      <w:r w:rsidRPr="00854381">
        <w:rPr>
          <w:rFonts w:ascii="Times New Roman" w:eastAsia="Times New Roman" w:hAnsi="Times New Roman" w:cs="Times New Roman"/>
          <w:sz w:val="20"/>
          <w:szCs w:val="20"/>
        </w:rPr>
        <w:t xml:space="preserve"> 10</w:t>
      </w:r>
      <w:r w:rsidR="00DD42C3" w:rsidRPr="00854381">
        <w:rPr>
          <w:rFonts w:ascii="Times New Roman" w:eastAsia="Times New Roman" w:hAnsi="Times New Roman" w:cs="Times New Roman"/>
          <w:sz w:val="20"/>
          <w:szCs w:val="20"/>
        </w:rPr>
        <w:t>%.</w:t>
      </w:r>
    </w:p>
    <w:p w:rsidR="005F637D" w:rsidRPr="00854381" w:rsidRDefault="00567422"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The eccentricity</w:t>
      </w:r>
      <w:r w:rsidR="0026597D" w:rsidRPr="00854381">
        <w:rPr>
          <w:rFonts w:ascii="Times New Roman" w:eastAsia="Times New Roman" w:hAnsi="Times New Roman" w:cs="Times New Roman"/>
          <w:sz w:val="20"/>
          <w:szCs w:val="20"/>
        </w:rPr>
        <w:t xml:space="preserve"> load</w:t>
      </w:r>
      <w:r w:rsidRPr="00854381">
        <w:rPr>
          <w:rFonts w:ascii="Times New Roman" w:eastAsia="Times New Roman" w:hAnsi="Times New Roman" w:cs="Times New Roman"/>
          <w:sz w:val="20"/>
          <w:szCs w:val="20"/>
        </w:rPr>
        <w:t xml:space="preserve"> has a small effect on load shared between piles and soil. However,</w:t>
      </w:r>
      <w:r w:rsidR="00DD42C3" w:rsidRPr="00854381">
        <w:rPr>
          <w:rFonts w:ascii="Times New Roman" w:eastAsia="Times New Roman" w:hAnsi="Times New Roman" w:cs="Times New Roman" w:hint="eastAsia"/>
          <w:sz w:val="20"/>
          <w:szCs w:val="20"/>
          <w:lang w:eastAsia="zh-CN"/>
        </w:rPr>
        <w:t xml:space="preserve"> </w:t>
      </w:r>
      <w:r w:rsidRPr="00854381">
        <w:rPr>
          <w:rFonts w:ascii="Times New Roman" w:eastAsia="Times New Roman" w:hAnsi="Times New Roman" w:cs="Times New Roman"/>
          <w:sz w:val="20"/>
          <w:szCs w:val="20"/>
        </w:rPr>
        <w:t>increasing the eccentricity causes more negative skin friction on piles.</w:t>
      </w:r>
    </w:p>
    <w:p w:rsidR="00F725BA" w:rsidRPr="00854381" w:rsidRDefault="00F725BA" w:rsidP="00DD42C3">
      <w:pPr>
        <w:pStyle w:val="ListParagraph"/>
        <w:numPr>
          <w:ilvl w:val="0"/>
          <w:numId w:val="17"/>
        </w:numPr>
        <w:snapToGrid w:val="0"/>
        <w:spacing w:after="0" w:line="240" w:lineRule="auto"/>
        <w:ind w:left="425" w:hanging="425"/>
        <w:jc w:val="both"/>
        <w:rPr>
          <w:rFonts w:ascii="Times New Roman" w:hAnsi="Times New Roman" w:cs="Times New Roman"/>
          <w:sz w:val="20"/>
          <w:szCs w:val="20"/>
        </w:rPr>
      </w:pPr>
      <w:r w:rsidRPr="00854381">
        <w:rPr>
          <w:rFonts w:ascii="Times New Roman" w:hAnsi="Times New Roman" w:cs="Times New Roman"/>
          <w:sz w:val="20"/>
          <w:szCs w:val="20"/>
        </w:rPr>
        <w:t>Eccentricity has no significant effect in load sharing between piles and soil if Ecc ≤ 10%.</w:t>
      </w:r>
    </w:p>
    <w:p w:rsidR="00DD42C3" w:rsidRPr="00854381" w:rsidRDefault="00CE26D1" w:rsidP="00DD42C3">
      <w:pPr>
        <w:pStyle w:val="ListParagraph"/>
        <w:numPr>
          <w:ilvl w:val="0"/>
          <w:numId w:val="17"/>
        </w:numPr>
        <w:snapToGrid w:val="0"/>
        <w:spacing w:after="0" w:line="240" w:lineRule="auto"/>
        <w:ind w:left="425" w:hanging="425"/>
        <w:jc w:val="both"/>
        <w:rPr>
          <w:rFonts w:ascii="Times New Roman" w:hAnsi="Times New Roman" w:cs="Times New Roman"/>
          <w:sz w:val="20"/>
          <w:szCs w:val="20"/>
        </w:rPr>
      </w:pPr>
      <w:r w:rsidRPr="00854381">
        <w:rPr>
          <w:rFonts w:ascii="Times New Roman" w:hAnsi="Times New Roman" w:cs="Times New Roman"/>
          <w:sz w:val="20"/>
          <w:szCs w:val="20"/>
        </w:rPr>
        <w:t>Load on piles carried by end bearing increase by increasing eccentricity after redistribution load if Ecc. ≥ 15% but if Ecc&lt; 10% eccentricity has no significant effect in load carried by end bearing before and after redistribution of loa</w:t>
      </w:r>
      <w:r w:rsidR="00DD42C3" w:rsidRPr="00854381">
        <w:rPr>
          <w:rFonts w:ascii="Times New Roman" w:hAnsi="Times New Roman" w:cs="Times New Roman"/>
          <w:sz w:val="20"/>
          <w:szCs w:val="20"/>
        </w:rPr>
        <w:t>d.</w:t>
      </w:r>
    </w:p>
    <w:p w:rsidR="001E7714" w:rsidRPr="00854381" w:rsidRDefault="001E7714"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The load decrease by increasing eccentricity in X-direction under sec (1-1). The load increase by increasing eccentricity in X-direction under sec (3-3). Increasing eccentricity has no significant change at sec (2-2).</w:t>
      </w:r>
    </w:p>
    <w:p w:rsidR="00DD42C3" w:rsidRPr="00854381" w:rsidRDefault="001E7714"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The stresses on piles increase by increasing the eccentricity in x-direction, but the stresses increase in the piles in the direction of eccentricity more than the piles further than eccentricit</w:t>
      </w:r>
      <w:r w:rsidR="00DD42C3" w:rsidRPr="00854381">
        <w:rPr>
          <w:rFonts w:ascii="Times New Roman" w:eastAsia="Times New Roman" w:hAnsi="Times New Roman" w:cs="Times New Roman"/>
          <w:sz w:val="20"/>
          <w:szCs w:val="20"/>
        </w:rPr>
        <w:t>y.</w:t>
      </w:r>
    </w:p>
    <w:p w:rsidR="00E55926" w:rsidRPr="00854381" w:rsidRDefault="00C05731"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T</w:t>
      </w:r>
      <w:r w:rsidR="005F637D" w:rsidRPr="00854381">
        <w:rPr>
          <w:rFonts w:ascii="Times New Roman" w:eastAsia="Times New Roman" w:hAnsi="Times New Roman" w:cs="Times New Roman"/>
          <w:sz w:val="20"/>
          <w:szCs w:val="20"/>
        </w:rPr>
        <w:t xml:space="preserve">he eccentricity in X-direction has no significant effect by increasing length of pile in settlement. And, it can be shown that the eccentricity in X-direction has no significant effect in case ecc. ≤15% by increasing pile spacing. </w:t>
      </w:r>
    </w:p>
    <w:p w:rsidR="00330EB2" w:rsidRPr="00854381" w:rsidRDefault="00330EB2" w:rsidP="00DD42C3">
      <w:pPr>
        <w:pStyle w:val="ListParagraph"/>
        <w:numPr>
          <w:ilvl w:val="0"/>
          <w:numId w:val="17"/>
        </w:numPr>
        <w:snapToGrid w:val="0"/>
        <w:spacing w:after="0" w:line="240" w:lineRule="auto"/>
        <w:ind w:left="425" w:hanging="425"/>
        <w:jc w:val="both"/>
        <w:rPr>
          <w:rFonts w:ascii="Times New Roman" w:eastAsia="Times New Roman" w:hAnsi="Times New Roman" w:cs="Times New Roman"/>
          <w:sz w:val="20"/>
          <w:szCs w:val="20"/>
        </w:rPr>
      </w:pPr>
      <w:r w:rsidRPr="00854381">
        <w:rPr>
          <w:rFonts w:ascii="Times New Roman" w:eastAsia="Times New Roman" w:hAnsi="Times New Roman" w:cs="Times New Roman"/>
          <w:sz w:val="20"/>
          <w:szCs w:val="20"/>
        </w:rPr>
        <w:t>The load on pile due to lateral force increase by increasing length of pile and decreases by increasing pile spacing and at Sp≥5D there is no effect on load on pile.</w:t>
      </w:r>
    </w:p>
    <w:p w:rsidR="00012A5A" w:rsidRPr="00854381" w:rsidRDefault="00012A5A" w:rsidP="00043F67">
      <w:pPr>
        <w:bidi w:val="0"/>
        <w:snapToGrid w:val="0"/>
        <w:jc w:val="both"/>
        <w:rPr>
          <w:b/>
          <w:bCs/>
          <w:sz w:val="20"/>
          <w:szCs w:val="20"/>
          <w:lang w:bidi="ar-EG"/>
        </w:rPr>
      </w:pPr>
    </w:p>
    <w:p w:rsidR="00BB762A" w:rsidRPr="00854381" w:rsidRDefault="007D0DBD" w:rsidP="00DD42C3">
      <w:pPr>
        <w:bidi w:val="0"/>
        <w:snapToGrid w:val="0"/>
        <w:ind w:left="425" w:hanging="425"/>
        <w:jc w:val="both"/>
        <w:rPr>
          <w:b/>
          <w:bCs/>
          <w:sz w:val="20"/>
          <w:szCs w:val="20"/>
          <w:lang w:bidi="ar-EG"/>
        </w:rPr>
      </w:pPr>
      <w:r w:rsidRPr="00854381">
        <w:rPr>
          <w:b/>
          <w:bCs/>
          <w:sz w:val="20"/>
          <w:szCs w:val="20"/>
          <w:lang w:bidi="ar-EG"/>
        </w:rPr>
        <w:t>References:</w:t>
      </w:r>
    </w:p>
    <w:p w:rsidR="00210C06" w:rsidRPr="00854381" w:rsidRDefault="00210C06" w:rsidP="00DD42C3">
      <w:pPr>
        <w:numPr>
          <w:ilvl w:val="0"/>
          <w:numId w:val="31"/>
        </w:numPr>
        <w:bidi w:val="0"/>
        <w:snapToGrid w:val="0"/>
        <w:ind w:left="425" w:hanging="425"/>
        <w:jc w:val="both"/>
        <w:rPr>
          <w:sz w:val="20"/>
          <w:szCs w:val="20"/>
        </w:rPr>
      </w:pPr>
      <w:r w:rsidRPr="00854381">
        <w:rPr>
          <w:sz w:val="20"/>
          <w:szCs w:val="20"/>
        </w:rPr>
        <w:t>Akinmusuru,</w:t>
      </w:r>
      <w:r w:rsidR="00AD53AB" w:rsidRPr="00854381">
        <w:rPr>
          <w:sz w:val="20"/>
          <w:szCs w:val="20"/>
        </w:rPr>
        <w:t xml:space="preserve"> </w:t>
      </w:r>
      <w:r w:rsidRPr="00854381">
        <w:rPr>
          <w:sz w:val="20"/>
          <w:szCs w:val="20"/>
        </w:rPr>
        <w:t>J.</w:t>
      </w:r>
      <w:r w:rsidR="00AD53AB" w:rsidRPr="00854381">
        <w:rPr>
          <w:sz w:val="20"/>
          <w:szCs w:val="20"/>
        </w:rPr>
        <w:t xml:space="preserve"> </w:t>
      </w:r>
      <w:r w:rsidRPr="00854381">
        <w:rPr>
          <w:sz w:val="20"/>
          <w:szCs w:val="20"/>
        </w:rPr>
        <w:t>O.</w:t>
      </w:r>
      <w:r w:rsidR="00AD53AB" w:rsidRPr="00854381">
        <w:rPr>
          <w:sz w:val="20"/>
          <w:szCs w:val="20"/>
        </w:rPr>
        <w:t xml:space="preserve"> </w:t>
      </w:r>
      <w:r w:rsidRPr="00854381">
        <w:rPr>
          <w:sz w:val="20"/>
          <w:szCs w:val="20"/>
        </w:rPr>
        <w:t>(1980),</w:t>
      </w:r>
      <w:r w:rsidR="00AD53AB" w:rsidRPr="00854381">
        <w:rPr>
          <w:sz w:val="20"/>
          <w:szCs w:val="20"/>
        </w:rPr>
        <w:t xml:space="preserve"> </w:t>
      </w:r>
      <w:r w:rsidRPr="00854381">
        <w:rPr>
          <w:sz w:val="20"/>
          <w:szCs w:val="20"/>
        </w:rPr>
        <w:t>Interaction</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Piles</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Cap</w:t>
      </w:r>
      <w:r w:rsidR="00AD53AB" w:rsidRPr="00854381">
        <w:rPr>
          <w:sz w:val="20"/>
          <w:szCs w:val="20"/>
        </w:rPr>
        <w:t xml:space="preserve"> </w:t>
      </w:r>
      <w:r w:rsidRPr="00854381">
        <w:rPr>
          <w:sz w:val="20"/>
          <w:szCs w:val="20"/>
        </w:rPr>
        <w:t>in</w:t>
      </w:r>
      <w:r w:rsidR="00AD53AB" w:rsidRPr="00854381">
        <w:rPr>
          <w:sz w:val="20"/>
          <w:szCs w:val="20"/>
        </w:rPr>
        <w:t xml:space="preserve"> </w:t>
      </w:r>
      <w:r w:rsidRPr="00854381">
        <w:rPr>
          <w:sz w:val="20"/>
          <w:szCs w:val="20"/>
        </w:rPr>
        <w:t>Piled</w:t>
      </w:r>
      <w:r w:rsidR="00AD53AB" w:rsidRPr="00854381">
        <w:rPr>
          <w:sz w:val="20"/>
          <w:szCs w:val="20"/>
        </w:rPr>
        <w:t xml:space="preserve"> </w:t>
      </w:r>
      <w:r w:rsidRPr="00854381">
        <w:rPr>
          <w:sz w:val="20"/>
          <w:szCs w:val="20"/>
        </w:rPr>
        <w:t>Footings,</w:t>
      </w:r>
      <w:r w:rsidR="00AD53AB" w:rsidRPr="00854381">
        <w:rPr>
          <w:sz w:val="20"/>
          <w:szCs w:val="20"/>
        </w:rPr>
        <w:t xml:space="preserve"> </w:t>
      </w:r>
      <w:r w:rsidRPr="00854381">
        <w:rPr>
          <w:sz w:val="20"/>
          <w:szCs w:val="20"/>
        </w:rPr>
        <w:t>ASCE,</w:t>
      </w:r>
      <w:r w:rsidR="00AD53AB" w:rsidRPr="00854381">
        <w:rPr>
          <w:sz w:val="20"/>
          <w:szCs w:val="20"/>
        </w:rPr>
        <w:t xml:space="preserve"> </w:t>
      </w:r>
      <w:r w:rsidRPr="00854381">
        <w:rPr>
          <w:sz w:val="20"/>
          <w:szCs w:val="20"/>
        </w:rPr>
        <w:t>Vol.</w:t>
      </w:r>
      <w:r w:rsidR="00AD53AB" w:rsidRPr="00854381">
        <w:rPr>
          <w:sz w:val="20"/>
          <w:szCs w:val="20"/>
        </w:rPr>
        <w:t xml:space="preserve"> </w:t>
      </w:r>
      <w:r w:rsidRPr="00854381">
        <w:rPr>
          <w:sz w:val="20"/>
          <w:szCs w:val="20"/>
        </w:rPr>
        <w:t>106,</w:t>
      </w:r>
      <w:r w:rsidR="00AD53AB" w:rsidRPr="00854381">
        <w:rPr>
          <w:sz w:val="20"/>
          <w:szCs w:val="20"/>
        </w:rPr>
        <w:t xml:space="preserve"> </w:t>
      </w:r>
      <w:r w:rsidRPr="00854381">
        <w:rPr>
          <w:sz w:val="20"/>
          <w:szCs w:val="20"/>
        </w:rPr>
        <w:t>No.</w:t>
      </w:r>
      <w:r w:rsidR="00AD53AB" w:rsidRPr="00854381">
        <w:rPr>
          <w:sz w:val="20"/>
          <w:szCs w:val="20"/>
        </w:rPr>
        <w:t xml:space="preserve"> </w:t>
      </w:r>
      <w:r w:rsidRPr="00854381">
        <w:rPr>
          <w:sz w:val="20"/>
          <w:szCs w:val="20"/>
        </w:rPr>
        <w:t>GT</w:t>
      </w:r>
      <w:r w:rsidR="00AD53AB" w:rsidRPr="00854381">
        <w:rPr>
          <w:sz w:val="20"/>
          <w:szCs w:val="20"/>
        </w:rPr>
        <w:t xml:space="preserve"> </w:t>
      </w:r>
      <w:r w:rsidRPr="00854381">
        <w:rPr>
          <w:sz w:val="20"/>
          <w:szCs w:val="20"/>
        </w:rPr>
        <w:t>11,</w:t>
      </w:r>
      <w:r w:rsidR="00AD53AB" w:rsidRPr="00854381">
        <w:rPr>
          <w:sz w:val="20"/>
          <w:szCs w:val="20"/>
        </w:rPr>
        <w:t xml:space="preserve"> </w:t>
      </w:r>
      <w:r w:rsidRPr="00854381">
        <w:rPr>
          <w:sz w:val="20"/>
          <w:szCs w:val="20"/>
        </w:rPr>
        <w:t>pp.</w:t>
      </w:r>
      <w:r w:rsidR="00AD53AB" w:rsidRPr="00854381">
        <w:rPr>
          <w:sz w:val="20"/>
          <w:szCs w:val="20"/>
        </w:rPr>
        <w:t xml:space="preserve"> </w:t>
      </w:r>
      <w:r w:rsidRPr="00854381">
        <w:rPr>
          <w:sz w:val="20"/>
          <w:szCs w:val="20"/>
        </w:rPr>
        <w:t>1263</w:t>
      </w:r>
      <w:r w:rsidRPr="00854381">
        <w:rPr>
          <w:rFonts w:eastAsia="MS Mincho"/>
          <w:sz w:val="20"/>
          <w:szCs w:val="20"/>
        </w:rPr>
        <w:t>～</w:t>
      </w:r>
      <w:r w:rsidRPr="00854381">
        <w:rPr>
          <w:sz w:val="20"/>
          <w:szCs w:val="20"/>
        </w:rPr>
        <w:t>1268.</w:t>
      </w:r>
      <w:r w:rsidR="00AD53AB" w:rsidRPr="00854381">
        <w:rPr>
          <w:sz w:val="20"/>
          <w:szCs w:val="20"/>
        </w:rPr>
        <w:t xml:space="preserve"> </w:t>
      </w:r>
    </w:p>
    <w:p w:rsidR="00DD42C3" w:rsidRPr="00854381" w:rsidRDefault="00093BF0" w:rsidP="00DD42C3">
      <w:pPr>
        <w:numPr>
          <w:ilvl w:val="0"/>
          <w:numId w:val="31"/>
        </w:numPr>
        <w:bidi w:val="0"/>
        <w:snapToGrid w:val="0"/>
        <w:ind w:left="425" w:hanging="425"/>
        <w:jc w:val="both"/>
        <w:rPr>
          <w:sz w:val="20"/>
          <w:szCs w:val="20"/>
        </w:rPr>
      </w:pPr>
      <w:r w:rsidRPr="00854381">
        <w:rPr>
          <w:sz w:val="20"/>
          <w:szCs w:val="20"/>
        </w:rPr>
        <w:t>Alnosaly</w:t>
      </w:r>
      <w:r w:rsidR="00AD53AB" w:rsidRPr="00854381">
        <w:rPr>
          <w:sz w:val="20"/>
          <w:szCs w:val="20"/>
        </w:rPr>
        <w:t xml:space="preserve"> </w:t>
      </w:r>
      <w:r w:rsidRPr="00854381">
        <w:rPr>
          <w:sz w:val="20"/>
          <w:szCs w:val="20"/>
        </w:rPr>
        <w:t>e.</w:t>
      </w:r>
      <w:r w:rsidR="00AD53AB" w:rsidRPr="00854381">
        <w:rPr>
          <w:sz w:val="20"/>
          <w:szCs w:val="20"/>
        </w:rPr>
        <w:t xml:space="preserve"> </w:t>
      </w:r>
      <w:r w:rsidRPr="00854381">
        <w:rPr>
          <w:sz w:val="20"/>
          <w:szCs w:val="20"/>
        </w:rPr>
        <w:t>Hegazi</w:t>
      </w:r>
      <w:r w:rsidR="00AD53AB" w:rsidRPr="00854381">
        <w:rPr>
          <w:sz w:val="20"/>
          <w:szCs w:val="20"/>
        </w:rPr>
        <w:t xml:space="preserve"> </w:t>
      </w:r>
      <w:r w:rsidRPr="00854381">
        <w:rPr>
          <w:sz w:val="20"/>
          <w:szCs w:val="20"/>
        </w:rPr>
        <w:t>(2016)”</w:t>
      </w:r>
      <w:r w:rsidR="00AD53AB" w:rsidRPr="00854381">
        <w:rPr>
          <w:sz w:val="20"/>
          <w:szCs w:val="20"/>
        </w:rPr>
        <w:t xml:space="preserve"> </w:t>
      </w:r>
      <w:r w:rsidRPr="00854381">
        <w:rPr>
          <w:sz w:val="20"/>
          <w:szCs w:val="20"/>
        </w:rPr>
        <w:t>Analysis</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piled-raft</w:t>
      </w:r>
      <w:r w:rsidR="00AD53AB" w:rsidRPr="00854381">
        <w:rPr>
          <w:sz w:val="20"/>
          <w:szCs w:val="20"/>
        </w:rPr>
        <w:t xml:space="preserve"> </w:t>
      </w:r>
      <w:r w:rsidRPr="00854381">
        <w:rPr>
          <w:sz w:val="20"/>
          <w:szCs w:val="20"/>
        </w:rPr>
        <w:t>foundations</w:t>
      </w:r>
      <w:r w:rsidR="00AD53AB" w:rsidRPr="00854381">
        <w:rPr>
          <w:sz w:val="20"/>
          <w:szCs w:val="20"/>
        </w:rPr>
        <w:t xml:space="preserve"> </w:t>
      </w:r>
      <w:r w:rsidRPr="00854381">
        <w:rPr>
          <w:sz w:val="20"/>
          <w:szCs w:val="20"/>
        </w:rPr>
        <w:t>subjected</w:t>
      </w:r>
      <w:r w:rsidR="00AD53AB" w:rsidRPr="00854381">
        <w:rPr>
          <w:sz w:val="20"/>
          <w:szCs w:val="20"/>
        </w:rPr>
        <w:t xml:space="preserve"> </w:t>
      </w:r>
      <w:r w:rsidRPr="00854381">
        <w:rPr>
          <w:sz w:val="20"/>
          <w:szCs w:val="20"/>
        </w:rPr>
        <w:t>to</w:t>
      </w:r>
      <w:r w:rsidR="00AD53AB" w:rsidRPr="00854381">
        <w:rPr>
          <w:sz w:val="20"/>
          <w:szCs w:val="20"/>
        </w:rPr>
        <w:t xml:space="preserve"> </w:t>
      </w:r>
      <w:r w:rsidRPr="00854381">
        <w:rPr>
          <w:sz w:val="20"/>
          <w:szCs w:val="20"/>
        </w:rPr>
        <w:t>general</w:t>
      </w:r>
      <w:r w:rsidR="00AD53AB" w:rsidRPr="00854381">
        <w:rPr>
          <w:sz w:val="20"/>
          <w:szCs w:val="20"/>
        </w:rPr>
        <w:t xml:space="preserve"> </w:t>
      </w:r>
      <w:r w:rsidRPr="00854381">
        <w:rPr>
          <w:sz w:val="20"/>
          <w:szCs w:val="20"/>
        </w:rPr>
        <w:t>loading”</w:t>
      </w:r>
      <w:r w:rsidR="00AD53AB" w:rsidRPr="00854381">
        <w:rPr>
          <w:sz w:val="20"/>
          <w:szCs w:val="20"/>
        </w:rPr>
        <w:t xml:space="preserve"> </w:t>
      </w:r>
      <w:r w:rsidRPr="00854381">
        <w:rPr>
          <w:sz w:val="20"/>
          <w:szCs w:val="20"/>
        </w:rPr>
        <w:t>International</w:t>
      </w:r>
      <w:r w:rsidR="00AD53AB" w:rsidRPr="00854381">
        <w:rPr>
          <w:sz w:val="20"/>
          <w:szCs w:val="20"/>
        </w:rPr>
        <w:t xml:space="preserve"> </w:t>
      </w:r>
      <w:r w:rsidRPr="00854381">
        <w:rPr>
          <w:sz w:val="20"/>
          <w:szCs w:val="20"/>
        </w:rPr>
        <w:t>Journal</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Civil</w:t>
      </w:r>
      <w:r w:rsidR="00AD53AB" w:rsidRPr="00854381">
        <w:rPr>
          <w:sz w:val="20"/>
          <w:szCs w:val="20"/>
        </w:rPr>
        <w:t xml:space="preserve"> </w:t>
      </w:r>
      <w:r w:rsidRPr="00854381">
        <w:rPr>
          <w:sz w:val="20"/>
          <w:szCs w:val="20"/>
        </w:rPr>
        <w:t>Engineering</w:t>
      </w:r>
      <w:r w:rsidR="00AD53AB" w:rsidRPr="00854381">
        <w:rPr>
          <w:sz w:val="20"/>
          <w:szCs w:val="20"/>
        </w:rPr>
        <w:t xml:space="preserve"> </w:t>
      </w:r>
      <w:r w:rsidRPr="00854381">
        <w:rPr>
          <w:sz w:val="20"/>
          <w:szCs w:val="20"/>
        </w:rPr>
        <w:t>(IJCE)</w:t>
      </w:r>
      <w:r w:rsidR="00AD53AB" w:rsidRPr="00854381">
        <w:rPr>
          <w:sz w:val="20"/>
          <w:szCs w:val="20"/>
        </w:rPr>
        <w:t xml:space="preserve"> </w:t>
      </w:r>
      <w:r w:rsidRPr="00854381">
        <w:rPr>
          <w:sz w:val="20"/>
          <w:szCs w:val="20"/>
        </w:rPr>
        <w:t>ISS</w:t>
      </w:r>
      <w:r w:rsidR="00AD53AB" w:rsidRPr="00854381">
        <w:rPr>
          <w:sz w:val="20"/>
          <w:szCs w:val="20"/>
        </w:rPr>
        <w:t>N (</w:t>
      </w:r>
      <w:r w:rsidRPr="00854381">
        <w:rPr>
          <w:sz w:val="20"/>
          <w:szCs w:val="20"/>
        </w:rPr>
        <w:t>P):</w:t>
      </w:r>
      <w:r w:rsidR="00AD53AB" w:rsidRPr="00854381">
        <w:rPr>
          <w:sz w:val="20"/>
          <w:szCs w:val="20"/>
        </w:rPr>
        <w:t xml:space="preserve"> </w:t>
      </w:r>
      <w:r w:rsidRPr="00854381">
        <w:rPr>
          <w:sz w:val="20"/>
          <w:szCs w:val="20"/>
        </w:rPr>
        <w:t>2278-9987;</w:t>
      </w:r>
      <w:r w:rsidR="00AD53AB" w:rsidRPr="00854381">
        <w:rPr>
          <w:sz w:val="20"/>
          <w:szCs w:val="20"/>
        </w:rPr>
        <w:t xml:space="preserve"> </w:t>
      </w:r>
      <w:r w:rsidRPr="00854381">
        <w:rPr>
          <w:sz w:val="20"/>
          <w:szCs w:val="20"/>
        </w:rPr>
        <w:t>ISS</w:t>
      </w:r>
      <w:r w:rsidR="00AD53AB" w:rsidRPr="00854381">
        <w:rPr>
          <w:sz w:val="20"/>
          <w:szCs w:val="20"/>
        </w:rPr>
        <w:t>N (</w:t>
      </w:r>
      <w:r w:rsidRPr="00854381">
        <w:rPr>
          <w:sz w:val="20"/>
          <w:szCs w:val="20"/>
        </w:rPr>
        <w:t>E):</w:t>
      </w:r>
      <w:r w:rsidR="00AD53AB" w:rsidRPr="00854381">
        <w:rPr>
          <w:sz w:val="20"/>
          <w:szCs w:val="20"/>
        </w:rPr>
        <w:t xml:space="preserve"> </w:t>
      </w:r>
      <w:r w:rsidRPr="00854381">
        <w:rPr>
          <w:sz w:val="20"/>
          <w:szCs w:val="20"/>
        </w:rPr>
        <w:t>2278-9995</w:t>
      </w:r>
      <w:r w:rsidR="00AD53AB" w:rsidRPr="00854381">
        <w:rPr>
          <w:sz w:val="20"/>
          <w:szCs w:val="20"/>
        </w:rPr>
        <w:t xml:space="preserve"> </w:t>
      </w:r>
      <w:r w:rsidRPr="00854381">
        <w:rPr>
          <w:sz w:val="20"/>
          <w:szCs w:val="20"/>
        </w:rPr>
        <w:t>Vol.</w:t>
      </w:r>
      <w:r w:rsidR="00AD53AB" w:rsidRPr="00854381">
        <w:rPr>
          <w:sz w:val="20"/>
          <w:szCs w:val="20"/>
        </w:rPr>
        <w:t xml:space="preserve"> </w:t>
      </w:r>
      <w:r w:rsidRPr="00854381">
        <w:rPr>
          <w:sz w:val="20"/>
          <w:szCs w:val="20"/>
        </w:rPr>
        <w:t>5,</w:t>
      </w:r>
      <w:r w:rsidR="00AD53AB" w:rsidRPr="00854381">
        <w:rPr>
          <w:sz w:val="20"/>
          <w:szCs w:val="20"/>
        </w:rPr>
        <w:t xml:space="preserve"> </w:t>
      </w:r>
      <w:r w:rsidRPr="00854381">
        <w:rPr>
          <w:sz w:val="20"/>
          <w:szCs w:val="20"/>
        </w:rPr>
        <w:t>Issue</w:t>
      </w:r>
      <w:r w:rsidR="00AD53AB" w:rsidRPr="00854381">
        <w:rPr>
          <w:sz w:val="20"/>
          <w:szCs w:val="20"/>
        </w:rPr>
        <w:t xml:space="preserve"> </w:t>
      </w:r>
      <w:r w:rsidRPr="00854381">
        <w:rPr>
          <w:sz w:val="20"/>
          <w:szCs w:val="20"/>
        </w:rPr>
        <w:t>6,</w:t>
      </w:r>
      <w:r w:rsidR="00AD53AB" w:rsidRPr="00854381">
        <w:rPr>
          <w:sz w:val="20"/>
          <w:szCs w:val="20"/>
        </w:rPr>
        <w:t xml:space="preserve"> </w:t>
      </w:r>
      <w:r w:rsidRPr="00854381">
        <w:rPr>
          <w:sz w:val="20"/>
          <w:szCs w:val="20"/>
        </w:rPr>
        <w:t>Oct</w:t>
      </w:r>
      <w:r w:rsidR="00AD53AB" w:rsidRPr="00854381">
        <w:rPr>
          <w:sz w:val="20"/>
          <w:szCs w:val="20"/>
        </w:rPr>
        <w:t xml:space="preserve"> </w:t>
      </w:r>
      <w:r w:rsidRPr="00854381">
        <w:rPr>
          <w:sz w:val="20"/>
          <w:szCs w:val="20"/>
        </w:rPr>
        <w:t>-</w:t>
      </w:r>
      <w:r w:rsidR="00AD53AB" w:rsidRPr="00854381">
        <w:rPr>
          <w:sz w:val="20"/>
          <w:szCs w:val="20"/>
        </w:rPr>
        <w:t xml:space="preserve"> </w:t>
      </w:r>
      <w:r w:rsidRPr="00854381">
        <w:rPr>
          <w:sz w:val="20"/>
          <w:szCs w:val="20"/>
        </w:rPr>
        <w:t>Nov</w:t>
      </w:r>
      <w:r w:rsidR="00AD53AB" w:rsidRPr="00854381">
        <w:rPr>
          <w:sz w:val="20"/>
          <w:szCs w:val="20"/>
        </w:rPr>
        <w:t xml:space="preserve"> </w:t>
      </w:r>
      <w:r w:rsidRPr="00854381">
        <w:rPr>
          <w:sz w:val="20"/>
          <w:szCs w:val="20"/>
        </w:rPr>
        <w:t>2016;</w:t>
      </w:r>
      <w:r w:rsidR="00AD53AB" w:rsidRPr="00854381">
        <w:rPr>
          <w:sz w:val="20"/>
          <w:szCs w:val="20"/>
        </w:rPr>
        <w:t xml:space="preserve"> </w:t>
      </w:r>
      <w:r w:rsidRPr="00854381">
        <w:rPr>
          <w:sz w:val="20"/>
          <w:szCs w:val="20"/>
        </w:rPr>
        <w:t>69-8</w:t>
      </w:r>
      <w:r w:rsidR="00DD42C3" w:rsidRPr="00854381">
        <w:rPr>
          <w:sz w:val="20"/>
          <w:szCs w:val="20"/>
        </w:rPr>
        <w:t>2.</w:t>
      </w:r>
    </w:p>
    <w:p w:rsidR="00D8039F" w:rsidRPr="00854381" w:rsidRDefault="00D8039F" w:rsidP="00DD42C3">
      <w:pPr>
        <w:numPr>
          <w:ilvl w:val="0"/>
          <w:numId w:val="31"/>
        </w:numPr>
        <w:bidi w:val="0"/>
        <w:snapToGrid w:val="0"/>
        <w:ind w:left="425" w:hanging="425"/>
        <w:jc w:val="both"/>
        <w:rPr>
          <w:sz w:val="20"/>
          <w:szCs w:val="20"/>
        </w:rPr>
      </w:pPr>
      <w:r w:rsidRPr="00854381">
        <w:rPr>
          <w:color w:val="000000"/>
          <w:sz w:val="20"/>
          <w:szCs w:val="20"/>
        </w:rPr>
        <w:t>El-samny</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K.,</w:t>
      </w:r>
      <w:r w:rsidR="00AD53AB" w:rsidRPr="00854381">
        <w:rPr>
          <w:color w:val="000000"/>
          <w:sz w:val="20"/>
          <w:szCs w:val="20"/>
        </w:rPr>
        <w:t xml:space="preserve"> </w:t>
      </w:r>
      <w:r w:rsidRPr="00854381">
        <w:rPr>
          <w:color w:val="000000"/>
          <w:sz w:val="20"/>
          <w:szCs w:val="20"/>
        </w:rPr>
        <w:t>Ibrahim</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Gad</w:t>
      </w:r>
      <w:r w:rsidR="00AD53AB" w:rsidRPr="00854381">
        <w:rPr>
          <w:color w:val="000000"/>
          <w:sz w:val="20"/>
          <w:szCs w:val="20"/>
        </w:rPr>
        <w:t xml:space="preserve"> </w:t>
      </w:r>
      <w:r w:rsidRPr="00854381">
        <w:rPr>
          <w:color w:val="000000"/>
          <w:sz w:val="20"/>
          <w:szCs w:val="20"/>
        </w:rPr>
        <w:t>S.</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Abd-Mageed</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F.</w:t>
      </w:r>
      <w:r w:rsidR="00AD53AB" w:rsidRPr="00854381">
        <w:rPr>
          <w:color w:val="000000"/>
          <w:sz w:val="20"/>
          <w:szCs w:val="20"/>
        </w:rPr>
        <w:t xml:space="preserve"> [ (</w:t>
      </w:r>
      <w:r w:rsidRPr="00854381">
        <w:rPr>
          <w:color w:val="000000"/>
          <w:sz w:val="20"/>
          <w:szCs w:val="20"/>
        </w:rPr>
        <w:t>2017)-a].</w:t>
      </w:r>
      <w:r w:rsidR="00AD53AB" w:rsidRPr="00854381">
        <w:rPr>
          <w:color w:val="000000"/>
          <w:sz w:val="20"/>
          <w:szCs w:val="20"/>
        </w:rPr>
        <w:t xml:space="preserve"> </w:t>
      </w:r>
      <w:r w:rsidRPr="00854381">
        <w:rPr>
          <w:color w:val="000000"/>
          <w:sz w:val="20"/>
          <w:szCs w:val="20"/>
        </w:rPr>
        <w:t>Experimental</w:t>
      </w:r>
      <w:r w:rsidR="00DD42C3" w:rsidRPr="00854381">
        <w:rPr>
          <w:rFonts w:hint="eastAsia"/>
          <w:color w:val="000000"/>
          <w:sz w:val="20"/>
          <w:szCs w:val="20"/>
          <w:lang w:eastAsia="zh-CN"/>
        </w:rPr>
        <w:t xml:space="preserve"> </w:t>
      </w:r>
      <w:r w:rsidRPr="00854381">
        <w:rPr>
          <w:color w:val="000000"/>
          <w:sz w:val="20"/>
          <w:szCs w:val="20"/>
        </w:rPr>
        <w:t>Study</w:t>
      </w:r>
      <w:r w:rsidR="00AD53AB" w:rsidRPr="00854381">
        <w:rPr>
          <w:color w:val="000000"/>
          <w:sz w:val="20"/>
          <w:szCs w:val="20"/>
        </w:rPr>
        <w:t xml:space="preserve"> </w:t>
      </w:r>
      <w:r w:rsidRPr="00854381">
        <w:rPr>
          <w:color w:val="000000"/>
          <w:sz w:val="20"/>
          <w:szCs w:val="20"/>
        </w:rPr>
        <w:t>on</w:t>
      </w:r>
      <w:r w:rsidR="00AD53AB" w:rsidRPr="00854381">
        <w:rPr>
          <w:color w:val="000000"/>
          <w:sz w:val="20"/>
          <w:szCs w:val="20"/>
        </w:rPr>
        <w:t xml:space="preserve"> </w:t>
      </w:r>
      <w:r w:rsidRPr="00854381">
        <w:rPr>
          <w:color w:val="000000"/>
          <w:sz w:val="20"/>
          <w:szCs w:val="20"/>
        </w:rPr>
        <w:t>Pile</w:t>
      </w:r>
      <w:r w:rsidR="00AD53AB" w:rsidRPr="00854381">
        <w:rPr>
          <w:color w:val="000000"/>
          <w:sz w:val="20"/>
          <w:szCs w:val="20"/>
        </w:rPr>
        <w:t xml:space="preserve"> </w:t>
      </w:r>
      <w:r w:rsidRPr="00854381">
        <w:rPr>
          <w:color w:val="000000"/>
          <w:sz w:val="20"/>
          <w:szCs w:val="20"/>
        </w:rPr>
        <w:t>Groups</w:t>
      </w:r>
      <w:r w:rsidR="00AD53AB" w:rsidRPr="00854381">
        <w:rPr>
          <w:color w:val="000000"/>
          <w:sz w:val="20"/>
          <w:szCs w:val="20"/>
        </w:rPr>
        <w:t xml:space="preserve"> </w:t>
      </w:r>
      <w:r w:rsidRPr="00854381">
        <w:rPr>
          <w:color w:val="000000"/>
          <w:sz w:val="20"/>
          <w:szCs w:val="20"/>
        </w:rPr>
        <w:t>Settlement</w:t>
      </w:r>
      <w:r w:rsidR="00AD53AB" w:rsidRPr="00854381">
        <w:rPr>
          <w:color w:val="000000"/>
          <w:sz w:val="20"/>
          <w:szCs w:val="20"/>
        </w:rPr>
        <w:t xml:space="preserve"> </w:t>
      </w:r>
      <w:r w:rsidRPr="00854381">
        <w:rPr>
          <w:color w:val="000000"/>
          <w:sz w:val="20"/>
          <w:szCs w:val="20"/>
        </w:rPr>
        <w:t>and</w:t>
      </w:r>
      <w:r w:rsidR="00AD53AB" w:rsidRPr="00854381">
        <w:rPr>
          <w:color w:val="000000"/>
          <w:sz w:val="20"/>
          <w:szCs w:val="20"/>
        </w:rPr>
        <w:t xml:space="preserve"> </w:t>
      </w:r>
      <w:r w:rsidRPr="00854381">
        <w:rPr>
          <w:color w:val="000000"/>
          <w:sz w:val="20"/>
          <w:szCs w:val="20"/>
        </w:rPr>
        <w:t>Efficiency</w:t>
      </w:r>
      <w:r w:rsidR="00AD53AB" w:rsidRPr="00854381">
        <w:rPr>
          <w:color w:val="000000"/>
          <w:sz w:val="20"/>
          <w:szCs w:val="20"/>
        </w:rPr>
        <w:t xml:space="preserve"> </w:t>
      </w:r>
      <w:r w:rsidRPr="00854381">
        <w:rPr>
          <w:color w:val="000000"/>
          <w:sz w:val="20"/>
          <w:szCs w:val="20"/>
        </w:rPr>
        <w:t>in</w:t>
      </w:r>
      <w:r w:rsidR="00AD53AB" w:rsidRPr="00854381">
        <w:rPr>
          <w:color w:val="000000"/>
          <w:sz w:val="20"/>
          <w:szCs w:val="20"/>
        </w:rPr>
        <w:t xml:space="preserve"> </w:t>
      </w:r>
      <w:r w:rsidRPr="00854381">
        <w:rPr>
          <w:color w:val="000000"/>
          <w:sz w:val="20"/>
          <w:szCs w:val="20"/>
        </w:rPr>
        <w:t>Cohesionless</w:t>
      </w:r>
      <w:r w:rsidR="00AD53AB" w:rsidRPr="00854381">
        <w:rPr>
          <w:color w:val="000000"/>
          <w:sz w:val="20"/>
          <w:szCs w:val="20"/>
        </w:rPr>
        <w:t xml:space="preserve"> </w:t>
      </w:r>
      <w:r w:rsidRPr="00854381">
        <w:rPr>
          <w:color w:val="000000"/>
          <w:sz w:val="20"/>
          <w:szCs w:val="20"/>
        </w:rPr>
        <w:t>Soil.</w:t>
      </w:r>
      <w:r w:rsidR="00AD53AB" w:rsidRPr="00854381">
        <w:rPr>
          <w:color w:val="000000"/>
          <w:sz w:val="20"/>
          <w:szCs w:val="20"/>
        </w:rPr>
        <w:t xml:space="preserve"> </w:t>
      </w:r>
      <w:r w:rsidRPr="00854381">
        <w:rPr>
          <w:color w:val="000000"/>
          <w:sz w:val="20"/>
          <w:szCs w:val="20"/>
        </w:rPr>
        <w:t>Internationa</w:t>
      </w:r>
      <w:r w:rsidR="00DD42C3" w:rsidRPr="00854381">
        <w:rPr>
          <w:color w:val="000000"/>
          <w:sz w:val="20"/>
          <w:szCs w:val="20"/>
        </w:rPr>
        <w:t>l J</w:t>
      </w:r>
      <w:r w:rsidRPr="00854381">
        <w:rPr>
          <w:color w:val="000000"/>
          <w:sz w:val="20"/>
          <w:szCs w:val="20"/>
        </w:rPr>
        <w:t>ournal</w:t>
      </w:r>
      <w:r w:rsidR="00AD53AB" w:rsidRPr="00854381">
        <w:rPr>
          <w:color w:val="000000"/>
          <w:sz w:val="20"/>
          <w:szCs w:val="20"/>
        </w:rPr>
        <w:t xml:space="preserve"> </w:t>
      </w:r>
      <w:r w:rsidRPr="00854381">
        <w:rPr>
          <w:color w:val="000000"/>
          <w:sz w:val="20"/>
          <w:szCs w:val="20"/>
        </w:rPr>
        <w:t>of</w:t>
      </w:r>
      <w:r w:rsidR="00AD53AB" w:rsidRPr="00854381">
        <w:rPr>
          <w:color w:val="000000"/>
          <w:sz w:val="20"/>
          <w:szCs w:val="20"/>
        </w:rPr>
        <w:t xml:space="preserve"> </w:t>
      </w:r>
      <w:r w:rsidRPr="00854381">
        <w:rPr>
          <w:color w:val="000000"/>
          <w:sz w:val="20"/>
          <w:szCs w:val="20"/>
        </w:rPr>
        <w:t>Engineering</w:t>
      </w:r>
      <w:r w:rsidR="00AD53AB" w:rsidRPr="00854381">
        <w:rPr>
          <w:color w:val="000000"/>
          <w:sz w:val="20"/>
          <w:szCs w:val="20"/>
        </w:rPr>
        <w:t xml:space="preserve"> </w:t>
      </w:r>
      <w:r w:rsidRPr="00854381">
        <w:rPr>
          <w:color w:val="000000"/>
          <w:sz w:val="20"/>
          <w:szCs w:val="20"/>
        </w:rPr>
        <w:t>Research</w:t>
      </w:r>
      <w:r w:rsidR="00AD53AB" w:rsidRPr="00854381">
        <w:rPr>
          <w:color w:val="000000"/>
          <w:sz w:val="20"/>
          <w:szCs w:val="20"/>
        </w:rPr>
        <w:t xml:space="preserve"> &amp; </w:t>
      </w:r>
      <w:r w:rsidRPr="00854381">
        <w:rPr>
          <w:color w:val="000000"/>
          <w:sz w:val="20"/>
          <w:szCs w:val="20"/>
        </w:rPr>
        <w:t>Technology,</w:t>
      </w:r>
      <w:r w:rsidR="00AD53AB" w:rsidRPr="00854381">
        <w:rPr>
          <w:color w:val="000000"/>
          <w:sz w:val="20"/>
          <w:szCs w:val="20"/>
        </w:rPr>
        <w:t xml:space="preserve"> </w:t>
      </w:r>
      <w:r w:rsidRPr="00854381">
        <w:rPr>
          <w:color w:val="000000"/>
          <w:sz w:val="20"/>
          <w:szCs w:val="20"/>
        </w:rPr>
        <w:t>6(5):</w:t>
      </w:r>
      <w:r w:rsidR="00AD53AB" w:rsidRPr="00854381">
        <w:rPr>
          <w:color w:val="000000"/>
          <w:sz w:val="20"/>
          <w:szCs w:val="20"/>
        </w:rPr>
        <w:t xml:space="preserve"> </w:t>
      </w:r>
      <w:r w:rsidRPr="00854381">
        <w:rPr>
          <w:color w:val="000000"/>
          <w:sz w:val="20"/>
          <w:szCs w:val="20"/>
        </w:rPr>
        <w:t>967-976.</w:t>
      </w:r>
    </w:p>
    <w:p w:rsidR="00C319A1" w:rsidRPr="00854381" w:rsidRDefault="00D8039F" w:rsidP="00DD42C3">
      <w:pPr>
        <w:numPr>
          <w:ilvl w:val="0"/>
          <w:numId w:val="31"/>
        </w:numPr>
        <w:bidi w:val="0"/>
        <w:snapToGrid w:val="0"/>
        <w:ind w:left="425" w:hanging="425"/>
        <w:jc w:val="both"/>
        <w:rPr>
          <w:color w:val="000000"/>
          <w:sz w:val="20"/>
          <w:szCs w:val="20"/>
        </w:rPr>
      </w:pPr>
      <w:r w:rsidRPr="00854381">
        <w:rPr>
          <w:sz w:val="20"/>
          <w:szCs w:val="20"/>
        </w:rPr>
        <w:lastRenderedPageBreak/>
        <w:t>El-</w:t>
      </w:r>
      <w:r w:rsidRPr="00854381">
        <w:rPr>
          <w:color w:val="000000"/>
          <w:sz w:val="20"/>
          <w:szCs w:val="20"/>
        </w:rPr>
        <w:t>samny</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K.,</w:t>
      </w:r>
      <w:r w:rsidR="00AD53AB" w:rsidRPr="00854381">
        <w:rPr>
          <w:color w:val="000000"/>
          <w:sz w:val="20"/>
          <w:szCs w:val="20"/>
        </w:rPr>
        <w:t xml:space="preserve"> </w:t>
      </w:r>
      <w:r w:rsidRPr="00854381">
        <w:rPr>
          <w:color w:val="000000"/>
          <w:sz w:val="20"/>
          <w:szCs w:val="20"/>
        </w:rPr>
        <w:t>Ibrahim</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Gad</w:t>
      </w:r>
      <w:r w:rsidR="00AD53AB" w:rsidRPr="00854381">
        <w:rPr>
          <w:color w:val="000000"/>
          <w:sz w:val="20"/>
          <w:szCs w:val="20"/>
        </w:rPr>
        <w:t xml:space="preserve"> </w:t>
      </w:r>
      <w:r w:rsidRPr="00854381">
        <w:rPr>
          <w:color w:val="000000"/>
          <w:sz w:val="20"/>
          <w:szCs w:val="20"/>
        </w:rPr>
        <w:t>S.</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Abd-Mageed</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F.</w:t>
      </w:r>
      <w:r w:rsidR="00AD53AB" w:rsidRPr="00854381">
        <w:rPr>
          <w:color w:val="000000"/>
          <w:sz w:val="20"/>
          <w:szCs w:val="20"/>
        </w:rPr>
        <w:t xml:space="preserve"> [ (</w:t>
      </w:r>
      <w:r w:rsidRPr="00854381">
        <w:rPr>
          <w:color w:val="000000"/>
          <w:sz w:val="20"/>
          <w:szCs w:val="20"/>
        </w:rPr>
        <w:t>2017)-b].</w:t>
      </w:r>
      <w:r w:rsidR="00AD53AB" w:rsidRPr="00854381">
        <w:rPr>
          <w:color w:val="000000"/>
          <w:sz w:val="20"/>
          <w:szCs w:val="20"/>
        </w:rPr>
        <w:t xml:space="preserve"> </w:t>
      </w:r>
      <w:r w:rsidR="00854381" w:rsidRPr="00854381">
        <w:rPr>
          <w:color w:val="000000"/>
          <w:sz w:val="20"/>
          <w:szCs w:val="20"/>
        </w:rPr>
        <w:t>Experimental investigation</w:t>
      </w:r>
      <w:r w:rsidR="00AD53AB" w:rsidRPr="00854381">
        <w:rPr>
          <w:color w:val="000000"/>
          <w:sz w:val="20"/>
          <w:szCs w:val="20"/>
        </w:rPr>
        <w:t xml:space="preserve"> </w:t>
      </w:r>
      <w:r w:rsidRPr="00854381">
        <w:rPr>
          <w:color w:val="000000"/>
          <w:sz w:val="20"/>
          <w:szCs w:val="20"/>
        </w:rPr>
        <w:t>on</w:t>
      </w:r>
      <w:r w:rsidR="00AD53AB" w:rsidRPr="00854381">
        <w:rPr>
          <w:color w:val="000000"/>
          <w:sz w:val="20"/>
          <w:szCs w:val="20"/>
        </w:rPr>
        <w:t xml:space="preserve"> </w:t>
      </w:r>
      <w:r w:rsidRPr="00854381">
        <w:rPr>
          <w:color w:val="000000"/>
          <w:sz w:val="20"/>
          <w:szCs w:val="20"/>
        </w:rPr>
        <w:t>Load</w:t>
      </w:r>
      <w:r w:rsidR="00AD53AB" w:rsidRPr="00854381">
        <w:rPr>
          <w:color w:val="000000"/>
          <w:sz w:val="20"/>
          <w:szCs w:val="20"/>
        </w:rPr>
        <w:t xml:space="preserve"> </w:t>
      </w:r>
      <w:r w:rsidRPr="00854381">
        <w:rPr>
          <w:color w:val="000000"/>
          <w:sz w:val="20"/>
          <w:szCs w:val="20"/>
        </w:rPr>
        <w:t>Shearing</w:t>
      </w:r>
      <w:r w:rsidR="00AD53AB" w:rsidRPr="00854381">
        <w:rPr>
          <w:color w:val="000000"/>
          <w:sz w:val="20"/>
          <w:szCs w:val="20"/>
        </w:rPr>
        <w:t xml:space="preserve"> </w:t>
      </w:r>
      <w:r w:rsidRPr="00854381">
        <w:rPr>
          <w:color w:val="000000"/>
          <w:sz w:val="20"/>
          <w:szCs w:val="20"/>
        </w:rPr>
        <w:t>of</w:t>
      </w:r>
      <w:r w:rsidR="00AD53AB" w:rsidRPr="00854381">
        <w:rPr>
          <w:color w:val="000000"/>
          <w:sz w:val="20"/>
          <w:szCs w:val="20"/>
        </w:rPr>
        <w:t xml:space="preserve"> </w:t>
      </w:r>
      <w:r w:rsidRPr="00854381">
        <w:rPr>
          <w:color w:val="000000"/>
          <w:sz w:val="20"/>
          <w:szCs w:val="20"/>
        </w:rPr>
        <w:t>Soil</w:t>
      </w:r>
      <w:r w:rsidR="00AD53AB" w:rsidRPr="00854381">
        <w:rPr>
          <w:color w:val="000000"/>
          <w:sz w:val="20"/>
          <w:szCs w:val="20"/>
        </w:rPr>
        <w:t xml:space="preserve"> </w:t>
      </w:r>
      <w:r w:rsidRPr="00854381">
        <w:rPr>
          <w:color w:val="000000"/>
          <w:sz w:val="20"/>
          <w:szCs w:val="20"/>
        </w:rPr>
        <w:t>Around</w:t>
      </w:r>
      <w:r w:rsidR="00AD53AB" w:rsidRPr="00854381">
        <w:rPr>
          <w:color w:val="000000"/>
          <w:sz w:val="20"/>
          <w:szCs w:val="20"/>
        </w:rPr>
        <w:t xml:space="preserve"> </w:t>
      </w:r>
      <w:r w:rsidRPr="00854381">
        <w:rPr>
          <w:color w:val="000000"/>
          <w:sz w:val="20"/>
          <w:szCs w:val="20"/>
        </w:rPr>
        <w:t>Piles</w:t>
      </w:r>
      <w:r w:rsidR="00AD53AB" w:rsidRPr="00854381">
        <w:rPr>
          <w:color w:val="000000"/>
          <w:sz w:val="20"/>
          <w:szCs w:val="20"/>
        </w:rPr>
        <w:t xml:space="preserve"> </w:t>
      </w:r>
      <w:r w:rsidRPr="00854381">
        <w:rPr>
          <w:color w:val="000000"/>
          <w:sz w:val="20"/>
          <w:szCs w:val="20"/>
        </w:rPr>
        <w:t>and</w:t>
      </w:r>
      <w:r w:rsidR="00AD53AB" w:rsidRPr="00854381">
        <w:rPr>
          <w:color w:val="000000"/>
          <w:sz w:val="20"/>
          <w:szCs w:val="20"/>
        </w:rPr>
        <w:t xml:space="preserve"> </w:t>
      </w:r>
      <w:r w:rsidRPr="00854381">
        <w:rPr>
          <w:color w:val="000000"/>
          <w:sz w:val="20"/>
          <w:szCs w:val="20"/>
        </w:rPr>
        <w:t>Underneath</w:t>
      </w:r>
      <w:r w:rsidR="00AD53AB" w:rsidRPr="00854381">
        <w:rPr>
          <w:color w:val="000000"/>
          <w:sz w:val="20"/>
          <w:szCs w:val="20"/>
        </w:rPr>
        <w:t xml:space="preserve"> </w:t>
      </w:r>
      <w:r w:rsidRPr="00854381">
        <w:rPr>
          <w:color w:val="000000"/>
          <w:sz w:val="20"/>
          <w:szCs w:val="20"/>
        </w:rPr>
        <w:t>Raft</w:t>
      </w:r>
      <w:r w:rsidR="00AD53AB" w:rsidRPr="00854381">
        <w:rPr>
          <w:color w:val="000000"/>
          <w:sz w:val="20"/>
          <w:szCs w:val="20"/>
        </w:rPr>
        <w:t xml:space="preserve"> </w:t>
      </w:r>
      <w:r w:rsidRPr="00854381">
        <w:rPr>
          <w:color w:val="000000"/>
          <w:sz w:val="20"/>
          <w:szCs w:val="20"/>
        </w:rPr>
        <w:t>on</w:t>
      </w:r>
      <w:r w:rsidR="00AD53AB" w:rsidRPr="00854381">
        <w:rPr>
          <w:color w:val="000000"/>
          <w:sz w:val="20"/>
          <w:szCs w:val="20"/>
        </w:rPr>
        <w:t xml:space="preserve"> </w:t>
      </w:r>
      <w:r w:rsidRPr="00854381">
        <w:rPr>
          <w:color w:val="000000"/>
          <w:sz w:val="20"/>
          <w:szCs w:val="20"/>
        </w:rPr>
        <w:t>Pile</w:t>
      </w:r>
      <w:r w:rsidR="00AD53AB" w:rsidRPr="00854381">
        <w:rPr>
          <w:color w:val="000000"/>
          <w:sz w:val="20"/>
          <w:szCs w:val="20"/>
        </w:rPr>
        <w:t xml:space="preserve"> </w:t>
      </w:r>
      <w:r w:rsidRPr="00854381">
        <w:rPr>
          <w:color w:val="000000"/>
          <w:sz w:val="20"/>
          <w:szCs w:val="20"/>
        </w:rPr>
        <w:t>Groups</w:t>
      </w:r>
      <w:r w:rsidR="00DD42C3" w:rsidRPr="00854381">
        <w:rPr>
          <w:color w:val="000000"/>
          <w:sz w:val="20"/>
          <w:szCs w:val="20"/>
        </w:rPr>
        <w:t>. I</w:t>
      </w:r>
      <w:r w:rsidRPr="00854381">
        <w:rPr>
          <w:color w:val="000000"/>
          <w:sz w:val="20"/>
          <w:szCs w:val="20"/>
        </w:rPr>
        <w:t>nternational</w:t>
      </w:r>
      <w:r w:rsidR="00AD53AB" w:rsidRPr="00854381">
        <w:rPr>
          <w:color w:val="000000"/>
          <w:sz w:val="20"/>
          <w:szCs w:val="20"/>
        </w:rPr>
        <w:t xml:space="preserve"> </w:t>
      </w:r>
      <w:r w:rsidRPr="00854381">
        <w:rPr>
          <w:color w:val="000000"/>
          <w:sz w:val="20"/>
          <w:szCs w:val="20"/>
        </w:rPr>
        <w:t>Journal</w:t>
      </w:r>
      <w:r w:rsidR="00AD53AB" w:rsidRPr="00854381">
        <w:rPr>
          <w:color w:val="000000"/>
          <w:sz w:val="20"/>
          <w:szCs w:val="20"/>
        </w:rPr>
        <w:t xml:space="preserve"> </w:t>
      </w:r>
      <w:r w:rsidRPr="00854381">
        <w:rPr>
          <w:color w:val="000000"/>
          <w:sz w:val="20"/>
          <w:szCs w:val="20"/>
        </w:rPr>
        <w:t>of</w:t>
      </w:r>
      <w:r w:rsidR="00AD53AB" w:rsidRPr="00854381">
        <w:rPr>
          <w:color w:val="000000"/>
          <w:sz w:val="20"/>
          <w:szCs w:val="20"/>
        </w:rPr>
        <w:t xml:space="preserve"> </w:t>
      </w:r>
      <w:r w:rsidRPr="00854381">
        <w:rPr>
          <w:color w:val="000000"/>
          <w:sz w:val="20"/>
          <w:szCs w:val="20"/>
        </w:rPr>
        <w:t>Research</w:t>
      </w:r>
      <w:r w:rsidR="00AD53AB" w:rsidRPr="00854381">
        <w:rPr>
          <w:color w:val="000000"/>
          <w:sz w:val="20"/>
          <w:szCs w:val="20"/>
        </w:rPr>
        <w:t xml:space="preserve"> </w:t>
      </w:r>
      <w:r w:rsidRPr="00854381">
        <w:rPr>
          <w:color w:val="000000"/>
          <w:sz w:val="20"/>
          <w:szCs w:val="20"/>
        </w:rPr>
        <w:t>in</w:t>
      </w:r>
      <w:r w:rsidR="00AD53AB" w:rsidRPr="00854381">
        <w:rPr>
          <w:color w:val="000000"/>
          <w:sz w:val="20"/>
          <w:szCs w:val="20"/>
        </w:rPr>
        <w:t xml:space="preserve"> </w:t>
      </w:r>
      <w:r w:rsidRPr="00854381">
        <w:rPr>
          <w:color w:val="000000"/>
          <w:sz w:val="20"/>
          <w:szCs w:val="20"/>
        </w:rPr>
        <w:t>Engineering</w:t>
      </w:r>
      <w:r w:rsidR="00AD53AB" w:rsidRPr="00854381">
        <w:rPr>
          <w:color w:val="000000"/>
          <w:sz w:val="20"/>
          <w:szCs w:val="20"/>
        </w:rPr>
        <w:t xml:space="preserve"> </w:t>
      </w:r>
      <w:r w:rsidRPr="00854381">
        <w:rPr>
          <w:color w:val="000000"/>
          <w:sz w:val="20"/>
          <w:szCs w:val="20"/>
        </w:rPr>
        <w:t>and</w:t>
      </w:r>
      <w:r w:rsidR="00AD53AB" w:rsidRPr="00854381">
        <w:rPr>
          <w:color w:val="000000"/>
          <w:sz w:val="20"/>
          <w:szCs w:val="20"/>
        </w:rPr>
        <w:t xml:space="preserve"> </w:t>
      </w:r>
      <w:r w:rsidRPr="00854381">
        <w:rPr>
          <w:color w:val="000000"/>
          <w:sz w:val="20"/>
          <w:szCs w:val="20"/>
        </w:rPr>
        <w:t>Technology,</w:t>
      </w:r>
      <w:r w:rsidR="00AD53AB" w:rsidRPr="00854381">
        <w:rPr>
          <w:color w:val="000000"/>
          <w:sz w:val="20"/>
          <w:szCs w:val="20"/>
        </w:rPr>
        <w:t xml:space="preserve"> </w:t>
      </w:r>
      <w:r w:rsidRPr="00854381">
        <w:rPr>
          <w:color w:val="000000"/>
          <w:sz w:val="20"/>
          <w:szCs w:val="20"/>
        </w:rPr>
        <w:t>6(7):</w:t>
      </w:r>
      <w:r w:rsidR="00AD53AB" w:rsidRPr="00854381">
        <w:rPr>
          <w:color w:val="000000"/>
          <w:sz w:val="20"/>
          <w:szCs w:val="20"/>
        </w:rPr>
        <w:t xml:space="preserve"> </w:t>
      </w:r>
      <w:r w:rsidRPr="00854381">
        <w:rPr>
          <w:color w:val="000000"/>
          <w:sz w:val="20"/>
          <w:szCs w:val="20"/>
        </w:rPr>
        <w:t>26-40.</w:t>
      </w:r>
    </w:p>
    <w:p w:rsidR="00DD42C3" w:rsidRPr="00854381" w:rsidRDefault="00C319A1" w:rsidP="00DD42C3">
      <w:pPr>
        <w:numPr>
          <w:ilvl w:val="0"/>
          <w:numId w:val="31"/>
        </w:numPr>
        <w:bidi w:val="0"/>
        <w:snapToGrid w:val="0"/>
        <w:ind w:left="425" w:hanging="425"/>
        <w:jc w:val="both"/>
        <w:rPr>
          <w:color w:val="000000"/>
          <w:sz w:val="20"/>
          <w:szCs w:val="20"/>
        </w:rPr>
      </w:pPr>
      <w:r w:rsidRPr="00854381">
        <w:rPr>
          <w:sz w:val="20"/>
          <w:szCs w:val="20"/>
        </w:rPr>
        <w:t>El-</w:t>
      </w:r>
      <w:r w:rsidR="00D8039F" w:rsidRPr="00854381">
        <w:rPr>
          <w:color w:val="000000"/>
          <w:sz w:val="20"/>
          <w:szCs w:val="20"/>
        </w:rPr>
        <w:t>samny</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K.,</w:t>
      </w:r>
      <w:r w:rsidR="00AD53AB" w:rsidRPr="00854381">
        <w:rPr>
          <w:color w:val="000000"/>
          <w:sz w:val="20"/>
          <w:szCs w:val="20"/>
        </w:rPr>
        <w:t xml:space="preserve"> </w:t>
      </w:r>
      <w:r w:rsidR="00D8039F" w:rsidRPr="00854381">
        <w:rPr>
          <w:color w:val="000000"/>
          <w:sz w:val="20"/>
          <w:szCs w:val="20"/>
        </w:rPr>
        <w:t>Ibrahim</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A.,</w:t>
      </w:r>
      <w:r w:rsidR="00AD53AB" w:rsidRPr="00854381">
        <w:rPr>
          <w:color w:val="000000"/>
          <w:sz w:val="20"/>
          <w:szCs w:val="20"/>
        </w:rPr>
        <w:t xml:space="preserve"> </w:t>
      </w:r>
      <w:r w:rsidR="00D8039F" w:rsidRPr="00854381">
        <w:rPr>
          <w:color w:val="000000"/>
          <w:sz w:val="20"/>
          <w:szCs w:val="20"/>
        </w:rPr>
        <w:t>Gad</w:t>
      </w:r>
      <w:r w:rsidR="00AD53AB" w:rsidRPr="00854381">
        <w:rPr>
          <w:color w:val="000000"/>
          <w:sz w:val="20"/>
          <w:szCs w:val="20"/>
        </w:rPr>
        <w:t xml:space="preserve"> </w:t>
      </w:r>
      <w:r w:rsidR="00D8039F" w:rsidRPr="00854381">
        <w:rPr>
          <w:color w:val="000000"/>
          <w:sz w:val="20"/>
          <w:szCs w:val="20"/>
        </w:rPr>
        <w:t>S.</w:t>
      </w:r>
      <w:r w:rsidR="00AD53AB" w:rsidRPr="00854381">
        <w:rPr>
          <w:color w:val="000000"/>
          <w:sz w:val="20"/>
          <w:szCs w:val="20"/>
        </w:rPr>
        <w:t xml:space="preserve"> </w:t>
      </w:r>
      <w:r w:rsidR="00D8039F" w:rsidRPr="00854381">
        <w:rPr>
          <w:color w:val="000000"/>
          <w:sz w:val="20"/>
          <w:szCs w:val="20"/>
        </w:rPr>
        <w:t>A.,</w:t>
      </w:r>
      <w:r w:rsidR="00AD53AB" w:rsidRPr="00854381">
        <w:rPr>
          <w:color w:val="000000"/>
          <w:sz w:val="20"/>
          <w:szCs w:val="20"/>
        </w:rPr>
        <w:t xml:space="preserve"> </w:t>
      </w:r>
      <w:r w:rsidR="00D8039F" w:rsidRPr="00854381">
        <w:rPr>
          <w:color w:val="000000"/>
          <w:sz w:val="20"/>
          <w:szCs w:val="20"/>
        </w:rPr>
        <w:t>Abd-Mageed</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F.</w:t>
      </w:r>
      <w:r w:rsidR="00AD53AB" w:rsidRPr="00854381">
        <w:rPr>
          <w:color w:val="000000"/>
          <w:sz w:val="20"/>
          <w:szCs w:val="20"/>
        </w:rPr>
        <w:t xml:space="preserve"> [ (</w:t>
      </w:r>
      <w:r w:rsidR="00D8039F" w:rsidRPr="00854381">
        <w:rPr>
          <w:color w:val="000000"/>
          <w:sz w:val="20"/>
          <w:szCs w:val="20"/>
        </w:rPr>
        <w:t>2017)-c].</w:t>
      </w:r>
      <w:r w:rsidR="00AD53AB" w:rsidRPr="00854381">
        <w:rPr>
          <w:color w:val="000000"/>
          <w:sz w:val="20"/>
          <w:szCs w:val="20"/>
        </w:rPr>
        <w:t xml:space="preserve"> </w:t>
      </w:r>
      <w:r w:rsidR="00D8039F" w:rsidRPr="00854381">
        <w:rPr>
          <w:color w:val="000000"/>
          <w:sz w:val="20"/>
          <w:szCs w:val="20"/>
        </w:rPr>
        <w:t>Analysis</w:t>
      </w:r>
      <w:r w:rsidR="00AD53AB" w:rsidRPr="00854381">
        <w:rPr>
          <w:color w:val="000000"/>
          <w:sz w:val="20"/>
          <w:szCs w:val="20"/>
        </w:rPr>
        <w:t xml:space="preserve"> </w:t>
      </w:r>
      <w:r w:rsidR="00D8039F" w:rsidRPr="00854381">
        <w:rPr>
          <w:color w:val="000000"/>
          <w:sz w:val="20"/>
          <w:szCs w:val="20"/>
        </w:rPr>
        <w:t>of</w:t>
      </w:r>
      <w:r w:rsidR="00DD42C3" w:rsidRPr="00854381">
        <w:rPr>
          <w:rFonts w:hint="eastAsia"/>
          <w:color w:val="000000"/>
          <w:sz w:val="20"/>
          <w:szCs w:val="20"/>
          <w:lang w:eastAsia="zh-CN"/>
        </w:rPr>
        <w:t xml:space="preserve"> </w:t>
      </w:r>
      <w:r w:rsidR="00D8039F" w:rsidRPr="00854381">
        <w:rPr>
          <w:color w:val="000000"/>
          <w:sz w:val="20"/>
          <w:szCs w:val="20"/>
        </w:rPr>
        <w:t>Pile</w:t>
      </w:r>
      <w:r w:rsidR="00AD53AB" w:rsidRPr="00854381">
        <w:rPr>
          <w:color w:val="000000"/>
          <w:sz w:val="20"/>
          <w:szCs w:val="20"/>
        </w:rPr>
        <w:t xml:space="preserve"> </w:t>
      </w:r>
      <w:r w:rsidR="00D8039F" w:rsidRPr="00854381">
        <w:rPr>
          <w:color w:val="000000"/>
          <w:sz w:val="20"/>
          <w:szCs w:val="20"/>
        </w:rPr>
        <w:t>Raft</w:t>
      </w:r>
      <w:r w:rsidR="00AD53AB" w:rsidRPr="00854381">
        <w:rPr>
          <w:color w:val="000000"/>
          <w:sz w:val="20"/>
          <w:szCs w:val="20"/>
        </w:rPr>
        <w:t xml:space="preserve"> </w:t>
      </w:r>
      <w:r w:rsidR="00D8039F" w:rsidRPr="00854381">
        <w:rPr>
          <w:color w:val="000000"/>
          <w:sz w:val="20"/>
          <w:szCs w:val="20"/>
        </w:rPr>
        <w:t>Settlement.</w:t>
      </w:r>
      <w:r w:rsidR="00AD53AB" w:rsidRPr="00854381">
        <w:rPr>
          <w:color w:val="000000"/>
          <w:sz w:val="20"/>
          <w:szCs w:val="20"/>
        </w:rPr>
        <w:t xml:space="preserve"> </w:t>
      </w:r>
      <w:r w:rsidR="00D8039F" w:rsidRPr="00854381">
        <w:rPr>
          <w:color w:val="000000"/>
          <w:sz w:val="20"/>
          <w:szCs w:val="20"/>
        </w:rPr>
        <w:t>International</w:t>
      </w:r>
      <w:r w:rsidR="00AD53AB" w:rsidRPr="00854381">
        <w:rPr>
          <w:color w:val="000000"/>
          <w:sz w:val="20"/>
          <w:szCs w:val="20"/>
        </w:rPr>
        <w:t xml:space="preserve"> </w:t>
      </w:r>
      <w:r w:rsidR="00D8039F" w:rsidRPr="00854381">
        <w:rPr>
          <w:color w:val="000000"/>
          <w:sz w:val="20"/>
          <w:szCs w:val="20"/>
        </w:rPr>
        <w:t>Journal</w:t>
      </w:r>
      <w:r w:rsidR="00AD53AB" w:rsidRPr="00854381">
        <w:rPr>
          <w:color w:val="000000"/>
          <w:sz w:val="20"/>
          <w:szCs w:val="20"/>
        </w:rPr>
        <w:t xml:space="preserve"> </w:t>
      </w:r>
      <w:r w:rsidR="00D8039F" w:rsidRPr="00854381">
        <w:rPr>
          <w:color w:val="000000"/>
          <w:sz w:val="20"/>
          <w:szCs w:val="20"/>
        </w:rPr>
        <w:t>of</w:t>
      </w:r>
      <w:r w:rsidR="00AD53AB" w:rsidRPr="00854381">
        <w:rPr>
          <w:color w:val="000000"/>
          <w:sz w:val="20"/>
          <w:szCs w:val="20"/>
        </w:rPr>
        <w:t xml:space="preserve"> </w:t>
      </w:r>
      <w:r w:rsidR="00D8039F" w:rsidRPr="00854381">
        <w:rPr>
          <w:color w:val="000000"/>
          <w:sz w:val="20"/>
          <w:szCs w:val="20"/>
        </w:rPr>
        <w:t>Scientific</w:t>
      </w:r>
      <w:r w:rsidR="00AD53AB" w:rsidRPr="00854381">
        <w:rPr>
          <w:color w:val="000000"/>
          <w:sz w:val="20"/>
          <w:szCs w:val="20"/>
        </w:rPr>
        <w:t xml:space="preserve"> &amp; </w:t>
      </w:r>
      <w:r w:rsidR="00D8039F" w:rsidRPr="00854381">
        <w:rPr>
          <w:color w:val="000000"/>
          <w:sz w:val="20"/>
          <w:szCs w:val="20"/>
        </w:rPr>
        <w:t>Engineering</w:t>
      </w:r>
      <w:r w:rsidR="00AD53AB" w:rsidRPr="00854381">
        <w:rPr>
          <w:color w:val="000000"/>
          <w:sz w:val="20"/>
          <w:szCs w:val="20"/>
        </w:rPr>
        <w:t xml:space="preserve"> </w:t>
      </w:r>
      <w:r w:rsidR="00D8039F" w:rsidRPr="00854381">
        <w:rPr>
          <w:color w:val="000000"/>
          <w:sz w:val="20"/>
          <w:szCs w:val="20"/>
        </w:rPr>
        <w:t>Research,</w:t>
      </w:r>
      <w:r w:rsidR="00AD53AB" w:rsidRPr="00854381">
        <w:rPr>
          <w:color w:val="000000"/>
          <w:sz w:val="20"/>
          <w:szCs w:val="20"/>
        </w:rPr>
        <w:t xml:space="preserve"> </w:t>
      </w:r>
      <w:r w:rsidR="00D8039F" w:rsidRPr="00854381">
        <w:rPr>
          <w:color w:val="000000"/>
          <w:sz w:val="20"/>
          <w:szCs w:val="20"/>
        </w:rPr>
        <w:t>8(5):34-4</w:t>
      </w:r>
      <w:r w:rsidR="00DD42C3" w:rsidRPr="00854381">
        <w:rPr>
          <w:color w:val="000000"/>
          <w:sz w:val="20"/>
          <w:szCs w:val="20"/>
        </w:rPr>
        <w:t>3.</w:t>
      </w:r>
    </w:p>
    <w:p w:rsidR="00C319A1" w:rsidRPr="00854381" w:rsidRDefault="00C319A1" w:rsidP="00DD42C3">
      <w:pPr>
        <w:numPr>
          <w:ilvl w:val="0"/>
          <w:numId w:val="31"/>
        </w:numPr>
        <w:bidi w:val="0"/>
        <w:snapToGrid w:val="0"/>
        <w:ind w:left="425" w:hanging="425"/>
        <w:jc w:val="both"/>
        <w:rPr>
          <w:sz w:val="20"/>
          <w:szCs w:val="20"/>
        </w:rPr>
      </w:pPr>
      <w:r w:rsidRPr="00854381">
        <w:rPr>
          <w:sz w:val="20"/>
          <w:szCs w:val="20"/>
        </w:rPr>
        <w:t>El-</w:t>
      </w:r>
      <w:r w:rsidR="00D8039F" w:rsidRPr="00854381">
        <w:rPr>
          <w:sz w:val="20"/>
          <w:szCs w:val="20"/>
        </w:rPr>
        <w:t>samny</w:t>
      </w:r>
      <w:r w:rsidR="00AD53AB" w:rsidRPr="00854381">
        <w:rPr>
          <w:sz w:val="20"/>
          <w:szCs w:val="20"/>
        </w:rPr>
        <w:t xml:space="preserve"> </w:t>
      </w:r>
      <w:r w:rsidR="00D8039F" w:rsidRPr="00854381">
        <w:rPr>
          <w:sz w:val="20"/>
          <w:szCs w:val="20"/>
        </w:rPr>
        <w:t>M.</w:t>
      </w:r>
      <w:r w:rsidR="00AD53AB" w:rsidRPr="00854381">
        <w:rPr>
          <w:sz w:val="20"/>
          <w:szCs w:val="20"/>
        </w:rPr>
        <w:t xml:space="preserve"> </w:t>
      </w:r>
      <w:r w:rsidR="00D8039F" w:rsidRPr="00854381">
        <w:rPr>
          <w:sz w:val="20"/>
          <w:szCs w:val="20"/>
        </w:rPr>
        <w:t>K.,</w:t>
      </w:r>
      <w:r w:rsidR="00AD53AB" w:rsidRPr="00854381">
        <w:rPr>
          <w:sz w:val="20"/>
          <w:szCs w:val="20"/>
        </w:rPr>
        <w:t xml:space="preserve"> </w:t>
      </w:r>
      <w:r w:rsidR="00D8039F" w:rsidRPr="00854381">
        <w:rPr>
          <w:sz w:val="20"/>
          <w:szCs w:val="20"/>
        </w:rPr>
        <w:t>Abd</w:t>
      </w:r>
      <w:r w:rsidR="00AD53AB" w:rsidRPr="00854381">
        <w:rPr>
          <w:sz w:val="20"/>
          <w:szCs w:val="20"/>
        </w:rPr>
        <w:t xml:space="preserve"> </w:t>
      </w:r>
      <w:r w:rsidR="00D8039F" w:rsidRPr="00854381">
        <w:rPr>
          <w:sz w:val="20"/>
          <w:szCs w:val="20"/>
        </w:rPr>
        <w:t>EL</w:t>
      </w:r>
      <w:r w:rsidR="00AD53AB" w:rsidRPr="00854381">
        <w:rPr>
          <w:sz w:val="20"/>
          <w:szCs w:val="20"/>
        </w:rPr>
        <w:t xml:space="preserve"> </w:t>
      </w:r>
      <w:r w:rsidR="00D8039F" w:rsidRPr="00854381">
        <w:rPr>
          <w:sz w:val="20"/>
          <w:szCs w:val="20"/>
        </w:rPr>
        <w:t>Samee</w:t>
      </w:r>
      <w:r w:rsidR="00AD53AB" w:rsidRPr="00854381">
        <w:rPr>
          <w:sz w:val="20"/>
          <w:szCs w:val="20"/>
        </w:rPr>
        <w:t xml:space="preserve"> </w:t>
      </w:r>
      <w:r w:rsidR="00D8039F" w:rsidRPr="00854381">
        <w:rPr>
          <w:sz w:val="20"/>
          <w:szCs w:val="20"/>
        </w:rPr>
        <w:t>W.</w:t>
      </w:r>
      <w:r w:rsidR="00AD53AB" w:rsidRPr="00854381">
        <w:rPr>
          <w:sz w:val="20"/>
          <w:szCs w:val="20"/>
        </w:rPr>
        <w:t xml:space="preserve"> </w:t>
      </w:r>
      <w:r w:rsidR="00D8039F" w:rsidRPr="00854381">
        <w:rPr>
          <w:sz w:val="20"/>
          <w:szCs w:val="20"/>
        </w:rPr>
        <w:t>Nashaat,</w:t>
      </w:r>
      <w:r w:rsidR="00AD53AB" w:rsidRPr="00854381">
        <w:rPr>
          <w:sz w:val="20"/>
          <w:szCs w:val="20"/>
        </w:rPr>
        <w:t xml:space="preserve"> </w:t>
      </w:r>
      <w:r w:rsidR="00D8039F" w:rsidRPr="00854381">
        <w:rPr>
          <w:sz w:val="20"/>
          <w:szCs w:val="20"/>
        </w:rPr>
        <w:t>Essa.</w:t>
      </w:r>
      <w:r w:rsidR="00AD53AB" w:rsidRPr="00854381">
        <w:rPr>
          <w:sz w:val="20"/>
          <w:szCs w:val="20"/>
        </w:rPr>
        <w:t xml:space="preserve"> </w:t>
      </w:r>
      <w:r w:rsidR="00D8039F" w:rsidRPr="00854381">
        <w:rPr>
          <w:sz w:val="20"/>
          <w:szCs w:val="20"/>
        </w:rPr>
        <w:t>Tasneem.</w:t>
      </w:r>
      <w:r w:rsidR="00AD53AB" w:rsidRPr="00854381">
        <w:rPr>
          <w:sz w:val="20"/>
          <w:szCs w:val="20"/>
        </w:rPr>
        <w:t xml:space="preserve"> </w:t>
      </w:r>
      <w:r w:rsidR="00D8039F" w:rsidRPr="00854381">
        <w:rPr>
          <w:sz w:val="20"/>
          <w:szCs w:val="20"/>
        </w:rPr>
        <w:t>A</w:t>
      </w:r>
      <w:r w:rsidR="00AD53AB" w:rsidRPr="00854381">
        <w:rPr>
          <w:sz w:val="20"/>
          <w:szCs w:val="20"/>
        </w:rPr>
        <w:t xml:space="preserve"> </w:t>
      </w:r>
      <w:r w:rsidR="00D8039F" w:rsidRPr="00854381">
        <w:rPr>
          <w:sz w:val="20"/>
          <w:szCs w:val="20"/>
        </w:rPr>
        <w:t>(2018).</w:t>
      </w:r>
      <w:r w:rsidR="00AD53AB" w:rsidRPr="00854381">
        <w:rPr>
          <w:sz w:val="20"/>
          <w:szCs w:val="20"/>
        </w:rPr>
        <w:t xml:space="preserve"> </w:t>
      </w:r>
      <w:r w:rsidR="00D8039F" w:rsidRPr="00854381">
        <w:rPr>
          <w:sz w:val="20"/>
          <w:szCs w:val="20"/>
        </w:rPr>
        <w:t>Analysis</w:t>
      </w:r>
      <w:r w:rsidR="00AD53AB" w:rsidRPr="00854381">
        <w:rPr>
          <w:sz w:val="20"/>
          <w:szCs w:val="20"/>
        </w:rPr>
        <w:t xml:space="preserve"> </w:t>
      </w:r>
      <w:r w:rsidR="00D8039F" w:rsidRPr="00854381">
        <w:rPr>
          <w:sz w:val="20"/>
          <w:szCs w:val="20"/>
        </w:rPr>
        <w:t>of</w:t>
      </w:r>
      <w:r w:rsidR="00AD53AB" w:rsidRPr="00854381">
        <w:rPr>
          <w:sz w:val="20"/>
          <w:szCs w:val="20"/>
        </w:rPr>
        <w:t xml:space="preserve"> </w:t>
      </w:r>
      <w:r w:rsidR="00D8039F" w:rsidRPr="00854381">
        <w:rPr>
          <w:sz w:val="20"/>
          <w:szCs w:val="20"/>
        </w:rPr>
        <w:t>pile</w:t>
      </w:r>
      <w:r w:rsidR="00854381" w:rsidRPr="00854381">
        <w:rPr>
          <w:rFonts w:hint="eastAsia"/>
          <w:sz w:val="20"/>
          <w:szCs w:val="20"/>
          <w:lang w:eastAsia="zh-CN"/>
        </w:rPr>
        <w:t xml:space="preserve"> </w:t>
      </w:r>
      <w:r w:rsidR="00D8039F" w:rsidRPr="00854381">
        <w:rPr>
          <w:sz w:val="20"/>
          <w:szCs w:val="20"/>
        </w:rPr>
        <w:t>raft</w:t>
      </w:r>
      <w:r w:rsidR="00AD53AB" w:rsidRPr="00854381">
        <w:rPr>
          <w:sz w:val="20"/>
          <w:szCs w:val="20"/>
        </w:rPr>
        <w:t xml:space="preserve"> </w:t>
      </w:r>
      <w:r w:rsidR="00D8039F" w:rsidRPr="00854381">
        <w:rPr>
          <w:sz w:val="20"/>
          <w:szCs w:val="20"/>
        </w:rPr>
        <w:t>foundations</w:t>
      </w:r>
      <w:r w:rsidR="00AD53AB" w:rsidRPr="00854381">
        <w:rPr>
          <w:sz w:val="20"/>
          <w:szCs w:val="20"/>
        </w:rPr>
        <w:t xml:space="preserve"> </w:t>
      </w:r>
      <w:r w:rsidR="00D8039F" w:rsidRPr="00854381">
        <w:rPr>
          <w:sz w:val="20"/>
          <w:szCs w:val="20"/>
        </w:rPr>
        <w:t>non-</w:t>
      </w:r>
      <w:r w:rsidR="00AD53AB" w:rsidRPr="00854381">
        <w:rPr>
          <w:sz w:val="20"/>
          <w:szCs w:val="20"/>
        </w:rPr>
        <w:t xml:space="preserve"> </w:t>
      </w:r>
      <w:r w:rsidR="00D8039F" w:rsidRPr="00854381">
        <w:rPr>
          <w:sz w:val="20"/>
          <w:szCs w:val="20"/>
        </w:rPr>
        <w:t>rested</w:t>
      </w:r>
      <w:r w:rsidR="00AD53AB" w:rsidRPr="00854381">
        <w:rPr>
          <w:sz w:val="20"/>
          <w:szCs w:val="20"/>
        </w:rPr>
        <w:t xml:space="preserve"> </w:t>
      </w:r>
      <w:r w:rsidR="00D8039F" w:rsidRPr="00854381">
        <w:rPr>
          <w:sz w:val="20"/>
          <w:szCs w:val="20"/>
        </w:rPr>
        <w:t>and</w:t>
      </w:r>
      <w:r w:rsidR="00AD53AB" w:rsidRPr="00854381">
        <w:rPr>
          <w:sz w:val="20"/>
          <w:szCs w:val="20"/>
        </w:rPr>
        <w:t xml:space="preserve"> </w:t>
      </w:r>
      <w:r w:rsidR="00D8039F" w:rsidRPr="00854381">
        <w:rPr>
          <w:sz w:val="20"/>
          <w:szCs w:val="20"/>
        </w:rPr>
        <w:t>directly</w:t>
      </w:r>
      <w:r w:rsidR="00AD53AB" w:rsidRPr="00854381">
        <w:rPr>
          <w:sz w:val="20"/>
          <w:szCs w:val="20"/>
        </w:rPr>
        <w:t xml:space="preserve"> </w:t>
      </w:r>
      <w:r w:rsidR="00D8039F" w:rsidRPr="00854381">
        <w:rPr>
          <w:sz w:val="20"/>
          <w:szCs w:val="20"/>
        </w:rPr>
        <w:t>rested</w:t>
      </w:r>
      <w:r w:rsidR="00AD53AB" w:rsidRPr="00854381">
        <w:rPr>
          <w:sz w:val="20"/>
          <w:szCs w:val="20"/>
        </w:rPr>
        <w:t xml:space="preserve"> </w:t>
      </w:r>
      <w:r w:rsidR="00D8039F" w:rsidRPr="00854381">
        <w:rPr>
          <w:sz w:val="20"/>
          <w:szCs w:val="20"/>
        </w:rPr>
        <w:t>on</w:t>
      </w:r>
      <w:r w:rsidR="00AD53AB" w:rsidRPr="00854381">
        <w:rPr>
          <w:sz w:val="20"/>
          <w:szCs w:val="20"/>
        </w:rPr>
        <w:t xml:space="preserve"> </w:t>
      </w:r>
      <w:r w:rsidR="00D8039F" w:rsidRPr="00854381">
        <w:rPr>
          <w:sz w:val="20"/>
          <w:szCs w:val="20"/>
        </w:rPr>
        <w:t>soil.</w:t>
      </w:r>
      <w:r w:rsidR="00AD53AB" w:rsidRPr="00854381">
        <w:rPr>
          <w:sz w:val="20"/>
          <w:szCs w:val="20"/>
        </w:rPr>
        <w:t xml:space="preserve"> </w:t>
      </w:r>
      <w:r w:rsidR="00D8039F" w:rsidRPr="00854381">
        <w:rPr>
          <w:sz w:val="20"/>
          <w:szCs w:val="20"/>
        </w:rPr>
        <w:t>International</w:t>
      </w:r>
      <w:r w:rsidR="00AD53AB" w:rsidRPr="00854381">
        <w:rPr>
          <w:sz w:val="20"/>
          <w:szCs w:val="20"/>
        </w:rPr>
        <w:t xml:space="preserve"> </w:t>
      </w:r>
      <w:r w:rsidR="00D8039F" w:rsidRPr="00854381">
        <w:rPr>
          <w:sz w:val="20"/>
          <w:szCs w:val="20"/>
        </w:rPr>
        <w:t>Journal</w:t>
      </w:r>
      <w:r w:rsidR="00AD53AB" w:rsidRPr="00854381">
        <w:rPr>
          <w:sz w:val="20"/>
          <w:szCs w:val="20"/>
        </w:rPr>
        <w:t xml:space="preserve"> </w:t>
      </w:r>
      <w:r w:rsidR="00D8039F" w:rsidRPr="00854381">
        <w:rPr>
          <w:sz w:val="20"/>
          <w:szCs w:val="20"/>
        </w:rPr>
        <w:t>of</w:t>
      </w:r>
      <w:r w:rsidR="00AD53AB" w:rsidRPr="00854381">
        <w:rPr>
          <w:sz w:val="20"/>
          <w:szCs w:val="20"/>
        </w:rPr>
        <w:t xml:space="preserve"> </w:t>
      </w:r>
      <w:r w:rsidR="00D8039F" w:rsidRPr="00854381">
        <w:rPr>
          <w:sz w:val="20"/>
          <w:szCs w:val="20"/>
        </w:rPr>
        <w:t>Civil</w:t>
      </w:r>
      <w:r w:rsidR="00DD42C3" w:rsidRPr="00854381">
        <w:rPr>
          <w:rFonts w:hint="eastAsia"/>
          <w:sz w:val="20"/>
          <w:szCs w:val="20"/>
          <w:lang w:eastAsia="zh-CN"/>
        </w:rPr>
        <w:t xml:space="preserve"> </w:t>
      </w:r>
      <w:r w:rsidR="00D8039F" w:rsidRPr="00854381">
        <w:rPr>
          <w:sz w:val="20"/>
          <w:szCs w:val="20"/>
        </w:rPr>
        <w:t>Engineering</w:t>
      </w:r>
      <w:r w:rsidR="00AD53AB" w:rsidRPr="00854381">
        <w:rPr>
          <w:sz w:val="20"/>
          <w:szCs w:val="20"/>
        </w:rPr>
        <w:t xml:space="preserve"> </w:t>
      </w:r>
      <w:r w:rsidR="00D8039F" w:rsidRPr="00854381">
        <w:rPr>
          <w:sz w:val="20"/>
          <w:szCs w:val="20"/>
        </w:rPr>
        <w:t>and</w:t>
      </w:r>
      <w:r w:rsidR="00AD53AB" w:rsidRPr="00854381">
        <w:rPr>
          <w:sz w:val="20"/>
          <w:szCs w:val="20"/>
        </w:rPr>
        <w:t xml:space="preserve"> </w:t>
      </w:r>
      <w:r w:rsidR="00D8039F" w:rsidRPr="00854381">
        <w:rPr>
          <w:sz w:val="20"/>
          <w:szCs w:val="20"/>
        </w:rPr>
        <w:t>Technology</w:t>
      </w:r>
      <w:r w:rsidR="00AD53AB" w:rsidRPr="00854381">
        <w:rPr>
          <w:sz w:val="20"/>
          <w:szCs w:val="20"/>
        </w:rPr>
        <w:t xml:space="preserve"> </w:t>
      </w:r>
      <w:r w:rsidR="00D8039F" w:rsidRPr="00854381">
        <w:rPr>
          <w:sz w:val="20"/>
          <w:szCs w:val="20"/>
        </w:rPr>
        <w:t>(IJCIET)</w:t>
      </w:r>
      <w:r w:rsidR="00AD53AB" w:rsidRPr="00854381">
        <w:rPr>
          <w:sz w:val="20"/>
          <w:szCs w:val="20"/>
        </w:rPr>
        <w:t xml:space="preserve"> </w:t>
      </w:r>
      <w:r w:rsidR="00D8039F" w:rsidRPr="00854381">
        <w:rPr>
          <w:sz w:val="20"/>
          <w:szCs w:val="20"/>
        </w:rPr>
        <w:t>Volume</w:t>
      </w:r>
      <w:r w:rsidR="00AD53AB" w:rsidRPr="00854381">
        <w:rPr>
          <w:sz w:val="20"/>
          <w:szCs w:val="20"/>
        </w:rPr>
        <w:t xml:space="preserve"> </w:t>
      </w:r>
      <w:r w:rsidR="00D8039F" w:rsidRPr="00854381">
        <w:rPr>
          <w:sz w:val="20"/>
          <w:szCs w:val="20"/>
        </w:rPr>
        <w:t>9,</w:t>
      </w:r>
      <w:r w:rsidR="00AD53AB" w:rsidRPr="00854381">
        <w:rPr>
          <w:sz w:val="20"/>
          <w:szCs w:val="20"/>
        </w:rPr>
        <w:t xml:space="preserve"> </w:t>
      </w:r>
      <w:r w:rsidR="00D8039F" w:rsidRPr="00854381">
        <w:rPr>
          <w:sz w:val="20"/>
          <w:szCs w:val="20"/>
        </w:rPr>
        <w:t>Issue</w:t>
      </w:r>
      <w:r w:rsidR="00AD53AB" w:rsidRPr="00854381">
        <w:rPr>
          <w:sz w:val="20"/>
          <w:szCs w:val="20"/>
        </w:rPr>
        <w:t xml:space="preserve"> </w:t>
      </w:r>
      <w:r w:rsidR="00D8039F" w:rsidRPr="00854381">
        <w:rPr>
          <w:sz w:val="20"/>
          <w:szCs w:val="20"/>
        </w:rPr>
        <w:t>3,</w:t>
      </w:r>
      <w:r w:rsidR="00AD53AB" w:rsidRPr="00854381">
        <w:rPr>
          <w:sz w:val="20"/>
          <w:szCs w:val="20"/>
        </w:rPr>
        <w:t xml:space="preserve"> </w:t>
      </w:r>
      <w:r w:rsidR="00D8039F" w:rsidRPr="00854381">
        <w:rPr>
          <w:sz w:val="20"/>
          <w:szCs w:val="20"/>
        </w:rPr>
        <w:t>March</w:t>
      </w:r>
      <w:r w:rsidR="00AD53AB" w:rsidRPr="00854381">
        <w:rPr>
          <w:sz w:val="20"/>
          <w:szCs w:val="20"/>
        </w:rPr>
        <w:t xml:space="preserve"> </w:t>
      </w:r>
      <w:r w:rsidR="00D8039F" w:rsidRPr="00854381">
        <w:rPr>
          <w:sz w:val="20"/>
          <w:szCs w:val="20"/>
        </w:rPr>
        <w:t>2018,</w:t>
      </w:r>
      <w:r w:rsidR="00AD53AB" w:rsidRPr="00854381">
        <w:rPr>
          <w:sz w:val="20"/>
          <w:szCs w:val="20"/>
        </w:rPr>
        <w:t xml:space="preserve"> </w:t>
      </w:r>
      <w:r w:rsidR="00D8039F" w:rsidRPr="00854381">
        <w:rPr>
          <w:sz w:val="20"/>
          <w:szCs w:val="20"/>
        </w:rPr>
        <w:t>pp.</w:t>
      </w:r>
      <w:r w:rsidR="00AD53AB" w:rsidRPr="00854381">
        <w:rPr>
          <w:sz w:val="20"/>
          <w:szCs w:val="20"/>
        </w:rPr>
        <w:t xml:space="preserve"> </w:t>
      </w:r>
      <w:r w:rsidR="00D8039F" w:rsidRPr="00854381">
        <w:rPr>
          <w:sz w:val="20"/>
          <w:szCs w:val="20"/>
        </w:rPr>
        <w:t>418–439,</w:t>
      </w:r>
      <w:r w:rsidR="00AD53AB" w:rsidRPr="00854381">
        <w:rPr>
          <w:sz w:val="20"/>
          <w:szCs w:val="20"/>
        </w:rPr>
        <w:t xml:space="preserve"> </w:t>
      </w:r>
      <w:r w:rsidR="00D8039F" w:rsidRPr="00854381">
        <w:rPr>
          <w:sz w:val="20"/>
          <w:szCs w:val="20"/>
        </w:rPr>
        <w:t>Articl</w:t>
      </w:r>
      <w:r w:rsidR="00DD42C3" w:rsidRPr="00854381">
        <w:rPr>
          <w:sz w:val="20"/>
          <w:szCs w:val="20"/>
        </w:rPr>
        <w:t>e I</w:t>
      </w:r>
      <w:r w:rsidR="00D8039F" w:rsidRPr="00854381">
        <w:rPr>
          <w:sz w:val="20"/>
          <w:szCs w:val="20"/>
        </w:rPr>
        <w:t>D:</w:t>
      </w:r>
      <w:r w:rsidR="00AD53AB" w:rsidRPr="00854381">
        <w:rPr>
          <w:sz w:val="20"/>
          <w:szCs w:val="20"/>
        </w:rPr>
        <w:t xml:space="preserve"> </w:t>
      </w:r>
      <w:r w:rsidR="00D8039F" w:rsidRPr="00854381">
        <w:rPr>
          <w:sz w:val="20"/>
          <w:szCs w:val="20"/>
        </w:rPr>
        <w:t>IJCIET_09_03_043</w:t>
      </w:r>
      <w:r w:rsidR="00DD42C3" w:rsidRPr="00854381">
        <w:rPr>
          <w:rFonts w:hint="eastAsia"/>
          <w:sz w:val="20"/>
          <w:szCs w:val="20"/>
          <w:lang w:eastAsia="zh-CN"/>
        </w:rPr>
        <w:t>.</w:t>
      </w:r>
    </w:p>
    <w:p w:rsidR="00DD42C3" w:rsidRPr="00854381" w:rsidRDefault="00C319A1" w:rsidP="00DD42C3">
      <w:pPr>
        <w:numPr>
          <w:ilvl w:val="0"/>
          <w:numId w:val="31"/>
        </w:numPr>
        <w:bidi w:val="0"/>
        <w:snapToGrid w:val="0"/>
        <w:ind w:left="425" w:hanging="425"/>
        <w:jc w:val="both"/>
        <w:rPr>
          <w:color w:val="000000"/>
          <w:sz w:val="20"/>
          <w:szCs w:val="20"/>
        </w:rPr>
      </w:pPr>
      <w:r w:rsidRPr="00854381">
        <w:rPr>
          <w:sz w:val="20"/>
          <w:szCs w:val="20"/>
        </w:rPr>
        <w:t>El-</w:t>
      </w:r>
      <w:r w:rsidR="00D8039F" w:rsidRPr="00854381">
        <w:rPr>
          <w:color w:val="000000"/>
          <w:sz w:val="20"/>
          <w:szCs w:val="20"/>
        </w:rPr>
        <w:t>samny</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K.,</w:t>
      </w:r>
      <w:r w:rsidR="00AD53AB" w:rsidRPr="00854381">
        <w:rPr>
          <w:color w:val="000000"/>
          <w:sz w:val="20"/>
          <w:szCs w:val="20"/>
        </w:rPr>
        <w:t xml:space="preserve"> </w:t>
      </w:r>
      <w:r w:rsidR="00D8039F" w:rsidRPr="00854381">
        <w:rPr>
          <w:color w:val="000000"/>
          <w:sz w:val="20"/>
          <w:szCs w:val="20"/>
        </w:rPr>
        <w:t>Abd</w:t>
      </w:r>
      <w:r w:rsidR="00AD53AB" w:rsidRPr="00854381">
        <w:rPr>
          <w:color w:val="000000"/>
          <w:sz w:val="20"/>
          <w:szCs w:val="20"/>
        </w:rPr>
        <w:t xml:space="preserve"> </w:t>
      </w:r>
      <w:r w:rsidR="00D8039F" w:rsidRPr="00854381">
        <w:rPr>
          <w:color w:val="000000"/>
          <w:sz w:val="20"/>
          <w:szCs w:val="20"/>
        </w:rPr>
        <w:t>EL</w:t>
      </w:r>
      <w:r w:rsidR="00AD53AB" w:rsidRPr="00854381">
        <w:rPr>
          <w:color w:val="000000"/>
          <w:sz w:val="20"/>
          <w:szCs w:val="20"/>
        </w:rPr>
        <w:t xml:space="preserve"> </w:t>
      </w:r>
      <w:r w:rsidR="00D8039F" w:rsidRPr="00854381">
        <w:rPr>
          <w:color w:val="000000"/>
          <w:sz w:val="20"/>
          <w:szCs w:val="20"/>
        </w:rPr>
        <w:t>Samee</w:t>
      </w:r>
      <w:r w:rsidR="00AD53AB" w:rsidRPr="00854381">
        <w:rPr>
          <w:color w:val="000000"/>
          <w:sz w:val="20"/>
          <w:szCs w:val="20"/>
        </w:rPr>
        <w:t xml:space="preserve"> </w:t>
      </w:r>
      <w:r w:rsidR="00D8039F" w:rsidRPr="00854381">
        <w:rPr>
          <w:color w:val="000000"/>
          <w:sz w:val="20"/>
          <w:szCs w:val="20"/>
        </w:rPr>
        <w:t>W.</w:t>
      </w:r>
      <w:r w:rsidR="00AD53AB" w:rsidRPr="00854381">
        <w:rPr>
          <w:color w:val="000000"/>
          <w:sz w:val="20"/>
          <w:szCs w:val="20"/>
        </w:rPr>
        <w:t xml:space="preserve"> </w:t>
      </w:r>
      <w:r w:rsidR="00D8039F" w:rsidRPr="00854381">
        <w:rPr>
          <w:color w:val="000000"/>
          <w:sz w:val="20"/>
          <w:szCs w:val="20"/>
        </w:rPr>
        <w:t>Nashaat,</w:t>
      </w:r>
      <w:r w:rsidR="00AD53AB" w:rsidRPr="00854381">
        <w:rPr>
          <w:color w:val="000000"/>
          <w:sz w:val="20"/>
          <w:szCs w:val="20"/>
        </w:rPr>
        <w:t xml:space="preserve"> </w:t>
      </w:r>
      <w:r w:rsidR="00D8039F" w:rsidRPr="00854381">
        <w:rPr>
          <w:color w:val="000000"/>
          <w:sz w:val="20"/>
          <w:szCs w:val="20"/>
        </w:rPr>
        <w:t>Zaghlou</w:t>
      </w:r>
      <w:r w:rsidR="00DD42C3" w:rsidRPr="00854381">
        <w:rPr>
          <w:color w:val="000000"/>
          <w:sz w:val="20"/>
          <w:szCs w:val="20"/>
        </w:rPr>
        <w:t>l K. A</w:t>
      </w:r>
      <w:r w:rsidR="00AD53AB" w:rsidRPr="00854381">
        <w:rPr>
          <w:color w:val="000000"/>
          <w:sz w:val="20"/>
          <w:szCs w:val="20"/>
        </w:rPr>
        <w:t xml:space="preserve"> </w:t>
      </w:r>
      <w:r w:rsidR="00C053BE" w:rsidRPr="00854381">
        <w:rPr>
          <w:color w:val="000000"/>
          <w:sz w:val="20"/>
          <w:szCs w:val="20"/>
        </w:rPr>
        <w:t>(</w:t>
      </w:r>
      <w:r w:rsidR="00D8039F" w:rsidRPr="00854381">
        <w:rPr>
          <w:color w:val="000000"/>
          <w:sz w:val="20"/>
          <w:szCs w:val="20"/>
        </w:rPr>
        <w:t>2018).</w:t>
      </w:r>
      <w:r w:rsidR="00AD53AB" w:rsidRPr="00854381">
        <w:rPr>
          <w:color w:val="000000"/>
          <w:sz w:val="20"/>
          <w:szCs w:val="20"/>
        </w:rPr>
        <w:t xml:space="preserve"> </w:t>
      </w:r>
      <w:r w:rsidR="00D8039F" w:rsidRPr="00854381">
        <w:rPr>
          <w:color w:val="000000"/>
          <w:sz w:val="20"/>
          <w:szCs w:val="20"/>
        </w:rPr>
        <w:t>Redistribution</w:t>
      </w:r>
      <w:r w:rsidR="00AD53AB" w:rsidRPr="00854381">
        <w:rPr>
          <w:color w:val="000000"/>
          <w:sz w:val="20"/>
          <w:szCs w:val="20"/>
        </w:rPr>
        <w:t xml:space="preserve"> </w:t>
      </w:r>
      <w:r w:rsidR="00D8039F" w:rsidRPr="00854381">
        <w:rPr>
          <w:color w:val="000000"/>
          <w:sz w:val="20"/>
          <w:szCs w:val="20"/>
        </w:rPr>
        <w:t>of</w:t>
      </w:r>
      <w:r w:rsidR="00AD53AB" w:rsidRPr="00854381">
        <w:rPr>
          <w:color w:val="000000"/>
          <w:sz w:val="20"/>
          <w:szCs w:val="20"/>
        </w:rPr>
        <w:t xml:space="preserve"> </w:t>
      </w:r>
      <w:r w:rsidR="00854381" w:rsidRPr="00854381">
        <w:rPr>
          <w:color w:val="000000"/>
          <w:sz w:val="20"/>
          <w:szCs w:val="20"/>
        </w:rPr>
        <w:t>load carried</w:t>
      </w:r>
      <w:r w:rsidR="00AD53AB" w:rsidRPr="00854381">
        <w:rPr>
          <w:color w:val="000000"/>
          <w:sz w:val="20"/>
          <w:szCs w:val="20"/>
        </w:rPr>
        <w:t xml:space="preserve"> </w:t>
      </w:r>
      <w:r w:rsidR="00D8039F" w:rsidRPr="00854381">
        <w:rPr>
          <w:color w:val="000000"/>
          <w:sz w:val="20"/>
          <w:szCs w:val="20"/>
        </w:rPr>
        <w:t>by</w:t>
      </w:r>
      <w:r w:rsidR="00AD53AB" w:rsidRPr="00854381">
        <w:rPr>
          <w:color w:val="000000"/>
          <w:sz w:val="20"/>
          <w:szCs w:val="20"/>
        </w:rPr>
        <w:t xml:space="preserve"> </w:t>
      </w:r>
      <w:r w:rsidR="00D8039F" w:rsidRPr="00854381">
        <w:rPr>
          <w:color w:val="000000"/>
          <w:sz w:val="20"/>
          <w:szCs w:val="20"/>
        </w:rPr>
        <w:t>soil</w:t>
      </w:r>
      <w:r w:rsidR="00AD53AB" w:rsidRPr="00854381">
        <w:rPr>
          <w:color w:val="000000"/>
          <w:sz w:val="20"/>
          <w:szCs w:val="20"/>
        </w:rPr>
        <w:t xml:space="preserve"> </w:t>
      </w:r>
      <w:r w:rsidR="00D8039F" w:rsidRPr="00854381">
        <w:rPr>
          <w:color w:val="000000"/>
          <w:sz w:val="20"/>
          <w:szCs w:val="20"/>
        </w:rPr>
        <w:t>underneath</w:t>
      </w:r>
      <w:r w:rsidR="00AD53AB" w:rsidRPr="00854381">
        <w:rPr>
          <w:color w:val="000000"/>
          <w:sz w:val="20"/>
          <w:szCs w:val="20"/>
        </w:rPr>
        <w:t xml:space="preserve"> </w:t>
      </w:r>
      <w:r w:rsidR="00D8039F" w:rsidRPr="00854381">
        <w:rPr>
          <w:color w:val="000000"/>
          <w:sz w:val="20"/>
          <w:szCs w:val="20"/>
        </w:rPr>
        <w:t>piled</w:t>
      </w:r>
      <w:r w:rsidR="00AD53AB" w:rsidRPr="00854381">
        <w:rPr>
          <w:color w:val="000000"/>
          <w:sz w:val="20"/>
          <w:szCs w:val="20"/>
        </w:rPr>
        <w:t xml:space="preserve"> </w:t>
      </w:r>
      <w:r w:rsidR="00D8039F" w:rsidRPr="00854381">
        <w:rPr>
          <w:color w:val="000000"/>
          <w:sz w:val="20"/>
          <w:szCs w:val="20"/>
        </w:rPr>
        <w:t>raft</w:t>
      </w:r>
      <w:r w:rsidR="00AD53AB" w:rsidRPr="00854381">
        <w:rPr>
          <w:color w:val="000000"/>
          <w:sz w:val="20"/>
          <w:szCs w:val="20"/>
        </w:rPr>
        <w:t xml:space="preserve"> </w:t>
      </w:r>
      <w:r w:rsidR="00D8039F" w:rsidRPr="00854381">
        <w:rPr>
          <w:color w:val="000000"/>
          <w:sz w:val="20"/>
          <w:szCs w:val="20"/>
        </w:rPr>
        <w:t>foundations</w:t>
      </w:r>
      <w:r w:rsidR="00AD53AB" w:rsidRPr="00854381">
        <w:rPr>
          <w:color w:val="000000"/>
          <w:sz w:val="20"/>
          <w:szCs w:val="20"/>
        </w:rPr>
        <w:t xml:space="preserve"> </w:t>
      </w:r>
      <w:r w:rsidR="00D8039F" w:rsidRPr="00854381">
        <w:rPr>
          <w:color w:val="000000"/>
          <w:sz w:val="20"/>
          <w:szCs w:val="20"/>
        </w:rPr>
        <w:t>due</w:t>
      </w:r>
      <w:r w:rsidR="00AD53AB" w:rsidRPr="00854381">
        <w:rPr>
          <w:color w:val="000000"/>
          <w:sz w:val="20"/>
          <w:szCs w:val="20"/>
        </w:rPr>
        <w:t xml:space="preserve"> </w:t>
      </w:r>
      <w:r w:rsidR="00D8039F" w:rsidRPr="00854381">
        <w:rPr>
          <w:color w:val="000000"/>
          <w:sz w:val="20"/>
          <w:szCs w:val="20"/>
        </w:rPr>
        <w:t>to</w:t>
      </w:r>
      <w:r w:rsidR="00AD53AB" w:rsidRPr="00854381">
        <w:rPr>
          <w:color w:val="000000"/>
          <w:sz w:val="20"/>
          <w:szCs w:val="20"/>
        </w:rPr>
        <w:t xml:space="preserve"> </w:t>
      </w:r>
      <w:r w:rsidR="00D8039F" w:rsidRPr="00854381">
        <w:rPr>
          <w:color w:val="000000"/>
          <w:sz w:val="20"/>
          <w:szCs w:val="20"/>
        </w:rPr>
        <w:t>pile</w:t>
      </w:r>
      <w:r w:rsidR="00AD53AB" w:rsidRPr="00854381">
        <w:rPr>
          <w:color w:val="000000"/>
          <w:sz w:val="20"/>
          <w:szCs w:val="20"/>
        </w:rPr>
        <w:t xml:space="preserve"> </w:t>
      </w:r>
      <w:r w:rsidR="00D8039F" w:rsidRPr="00854381">
        <w:rPr>
          <w:color w:val="000000"/>
          <w:sz w:val="20"/>
          <w:szCs w:val="20"/>
        </w:rPr>
        <w:t>spacing</w:t>
      </w:r>
      <w:r w:rsidR="00AD53AB" w:rsidRPr="00854381">
        <w:rPr>
          <w:color w:val="000000"/>
          <w:sz w:val="20"/>
          <w:szCs w:val="20"/>
        </w:rPr>
        <w:t xml:space="preserve"> </w:t>
      </w:r>
      <w:r w:rsidR="00D8039F" w:rsidRPr="00854381">
        <w:rPr>
          <w:color w:val="000000"/>
          <w:sz w:val="20"/>
          <w:szCs w:val="20"/>
        </w:rPr>
        <w:t>and</w:t>
      </w:r>
      <w:r w:rsidR="00AD53AB" w:rsidRPr="00854381">
        <w:rPr>
          <w:color w:val="000000"/>
          <w:sz w:val="20"/>
          <w:szCs w:val="20"/>
        </w:rPr>
        <w:t xml:space="preserve"> </w:t>
      </w:r>
      <w:r w:rsidR="00D8039F" w:rsidRPr="00854381">
        <w:rPr>
          <w:color w:val="000000"/>
          <w:sz w:val="20"/>
          <w:szCs w:val="20"/>
        </w:rPr>
        <w:t>groundwater</w:t>
      </w:r>
      <w:r w:rsidR="00AD53AB" w:rsidRPr="00854381">
        <w:rPr>
          <w:color w:val="000000"/>
          <w:sz w:val="20"/>
          <w:szCs w:val="20"/>
        </w:rPr>
        <w:t xml:space="preserve"> </w:t>
      </w:r>
      <w:r w:rsidR="00854381" w:rsidRPr="00854381">
        <w:rPr>
          <w:color w:val="000000"/>
          <w:sz w:val="20"/>
          <w:szCs w:val="20"/>
        </w:rPr>
        <w:t>as well</w:t>
      </w:r>
      <w:r w:rsidR="00AD53AB" w:rsidRPr="00854381">
        <w:rPr>
          <w:color w:val="000000"/>
          <w:sz w:val="20"/>
          <w:szCs w:val="20"/>
        </w:rPr>
        <w:t xml:space="preserve"> </w:t>
      </w:r>
      <w:r w:rsidR="00D8039F" w:rsidRPr="00854381">
        <w:rPr>
          <w:color w:val="000000"/>
          <w:sz w:val="20"/>
          <w:szCs w:val="20"/>
        </w:rPr>
        <w:t>as</w:t>
      </w:r>
      <w:r w:rsidR="00AD53AB" w:rsidRPr="00854381">
        <w:rPr>
          <w:color w:val="000000"/>
          <w:sz w:val="20"/>
          <w:szCs w:val="20"/>
        </w:rPr>
        <w:t xml:space="preserve"> </w:t>
      </w:r>
      <w:r w:rsidR="00D8039F" w:rsidRPr="00854381">
        <w:rPr>
          <w:color w:val="000000"/>
          <w:sz w:val="20"/>
          <w:szCs w:val="20"/>
        </w:rPr>
        <w:t>eccentricity.</w:t>
      </w:r>
      <w:r w:rsidR="00AD53AB" w:rsidRPr="00854381">
        <w:rPr>
          <w:color w:val="000000"/>
          <w:sz w:val="20"/>
          <w:szCs w:val="20"/>
        </w:rPr>
        <w:t xml:space="preserve"> </w:t>
      </w:r>
      <w:r w:rsidR="00D8039F" w:rsidRPr="00854381">
        <w:rPr>
          <w:color w:val="000000"/>
          <w:sz w:val="20"/>
          <w:szCs w:val="20"/>
        </w:rPr>
        <w:t>International</w:t>
      </w:r>
      <w:r w:rsidR="00AD53AB" w:rsidRPr="00854381">
        <w:rPr>
          <w:color w:val="000000"/>
          <w:sz w:val="20"/>
          <w:szCs w:val="20"/>
        </w:rPr>
        <w:t xml:space="preserve"> </w:t>
      </w:r>
      <w:r w:rsidR="00D8039F" w:rsidRPr="00854381">
        <w:rPr>
          <w:color w:val="000000"/>
          <w:sz w:val="20"/>
          <w:szCs w:val="20"/>
        </w:rPr>
        <w:t>Journal</w:t>
      </w:r>
      <w:r w:rsidR="00AD53AB" w:rsidRPr="00854381">
        <w:rPr>
          <w:color w:val="000000"/>
          <w:sz w:val="20"/>
          <w:szCs w:val="20"/>
        </w:rPr>
        <w:t xml:space="preserve"> </w:t>
      </w:r>
      <w:r w:rsidR="00D8039F" w:rsidRPr="00854381">
        <w:rPr>
          <w:color w:val="000000"/>
          <w:sz w:val="20"/>
          <w:szCs w:val="20"/>
        </w:rPr>
        <w:t>of</w:t>
      </w:r>
      <w:r w:rsidR="00AD53AB" w:rsidRPr="00854381">
        <w:rPr>
          <w:color w:val="000000"/>
          <w:sz w:val="20"/>
          <w:szCs w:val="20"/>
        </w:rPr>
        <w:t xml:space="preserve"> </w:t>
      </w:r>
      <w:r w:rsidR="00D8039F" w:rsidRPr="00854381">
        <w:rPr>
          <w:color w:val="000000"/>
          <w:sz w:val="20"/>
          <w:szCs w:val="20"/>
        </w:rPr>
        <w:t>Civil</w:t>
      </w:r>
      <w:r w:rsidR="00AD53AB" w:rsidRPr="00854381">
        <w:rPr>
          <w:color w:val="000000"/>
          <w:sz w:val="20"/>
          <w:szCs w:val="20"/>
        </w:rPr>
        <w:t xml:space="preserve"> </w:t>
      </w:r>
      <w:r w:rsidR="00D8039F" w:rsidRPr="00854381">
        <w:rPr>
          <w:color w:val="000000"/>
          <w:sz w:val="20"/>
          <w:szCs w:val="20"/>
        </w:rPr>
        <w:t>Engineering</w:t>
      </w:r>
      <w:r w:rsidR="00AD53AB" w:rsidRPr="00854381">
        <w:rPr>
          <w:color w:val="000000"/>
          <w:sz w:val="20"/>
          <w:szCs w:val="20"/>
        </w:rPr>
        <w:t xml:space="preserve"> </w:t>
      </w:r>
      <w:r w:rsidR="00D8039F" w:rsidRPr="00854381">
        <w:rPr>
          <w:color w:val="000000"/>
          <w:sz w:val="20"/>
          <w:szCs w:val="20"/>
        </w:rPr>
        <w:t>and</w:t>
      </w:r>
      <w:r w:rsidR="00AD53AB" w:rsidRPr="00854381">
        <w:rPr>
          <w:color w:val="000000"/>
          <w:sz w:val="20"/>
          <w:szCs w:val="20"/>
        </w:rPr>
        <w:t xml:space="preserve"> </w:t>
      </w:r>
      <w:r w:rsidR="00D8039F" w:rsidRPr="00854381">
        <w:rPr>
          <w:color w:val="000000"/>
          <w:sz w:val="20"/>
          <w:szCs w:val="20"/>
        </w:rPr>
        <w:t>Technology</w:t>
      </w:r>
      <w:r w:rsidR="00AD53AB" w:rsidRPr="00854381">
        <w:rPr>
          <w:color w:val="000000"/>
          <w:sz w:val="20"/>
          <w:szCs w:val="20"/>
        </w:rPr>
        <w:t xml:space="preserve"> </w:t>
      </w:r>
      <w:r w:rsidR="00D8039F" w:rsidRPr="00854381">
        <w:rPr>
          <w:color w:val="000000"/>
          <w:sz w:val="20"/>
          <w:szCs w:val="20"/>
        </w:rPr>
        <w:t>(IJCIET</w:t>
      </w:r>
      <w:r w:rsidR="00DD42C3" w:rsidRPr="00854381">
        <w:rPr>
          <w:color w:val="000000"/>
          <w:sz w:val="20"/>
          <w:szCs w:val="20"/>
        </w:rPr>
        <w:t>) V</w:t>
      </w:r>
      <w:r w:rsidR="00D8039F" w:rsidRPr="00854381">
        <w:rPr>
          <w:color w:val="000000"/>
          <w:sz w:val="20"/>
          <w:szCs w:val="20"/>
        </w:rPr>
        <w:t>olume</w:t>
      </w:r>
      <w:r w:rsidR="00AD53AB" w:rsidRPr="00854381">
        <w:rPr>
          <w:color w:val="000000"/>
          <w:sz w:val="20"/>
          <w:szCs w:val="20"/>
        </w:rPr>
        <w:t xml:space="preserve"> </w:t>
      </w:r>
      <w:r w:rsidR="00D8039F" w:rsidRPr="00854381">
        <w:rPr>
          <w:color w:val="000000"/>
          <w:sz w:val="20"/>
          <w:szCs w:val="20"/>
        </w:rPr>
        <w:t>9,</w:t>
      </w:r>
      <w:r w:rsidR="00AD53AB" w:rsidRPr="00854381">
        <w:rPr>
          <w:color w:val="000000"/>
          <w:sz w:val="20"/>
          <w:szCs w:val="20"/>
        </w:rPr>
        <w:t xml:space="preserve"> </w:t>
      </w:r>
      <w:r w:rsidR="00D8039F" w:rsidRPr="00854381">
        <w:rPr>
          <w:color w:val="000000"/>
          <w:sz w:val="20"/>
          <w:szCs w:val="20"/>
        </w:rPr>
        <w:t>Issue</w:t>
      </w:r>
      <w:r w:rsidR="00AD53AB" w:rsidRPr="00854381">
        <w:rPr>
          <w:color w:val="000000"/>
          <w:sz w:val="20"/>
          <w:szCs w:val="20"/>
        </w:rPr>
        <w:t xml:space="preserve"> </w:t>
      </w:r>
      <w:r w:rsidR="00D8039F" w:rsidRPr="00854381">
        <w:rPr>
          <w:color w:val="000000"/>
          <w:sz w:val="20"/>
          <w:szCs w:val="20"/>
        </w:rPr>
        <w:t>3,</w:t>
      </w:r>
      <w:r w:rsidR="00AD53AB" w:rsidRPr="00854381">
        <w:rPr>
          <w:color w:val="000000"/>
          <w:sz w:val="20"/>
          <w:szCs w:val="20"/>
        </w:rPr>
        <w:t xml:space="preserve"> </w:t>
      </w:r>
      <w:r w:rsidR="00D8039F" w:rsidRPr="00854381">
        <w:rPr>
          <w:color w:val="000000"/>
          <w:sz w:val="20"/>
          <w:szCs w:val="20"/>
        </w:rPr>
        <w:t>March</w:t>
      </w:r>
      <w:r w:rsidR="00AD53AB" w:rsidRPr="00854381">
        <w:rPr>
          <w:color w:val="000000"/>
          <w:sz w:val="20"/>
          <w:szCs w:val="20"/>
        </w:rPr>
        <w:t xml:space="preserve"> </w:t>
      </w:r>
      <w:r w:rsidR="00D8039F" w:rsidRPr="00854381">
        <w:rPr>
          <w:color w:val="000000"/>
          <w:sz w:val="20"/>
          <w:szCs w:val="20"/>
        </w:rPr>
        <w:t>2018,</w:t>
      </w:r>
      <w:r w:rsidR="00AD53AB" w:rsidRPr="00854381">
        <w:rPr>
          <w:color w:val="000000"/>
          <w:sz w:val="20"/>
          <w:szCs w:val="20"/>
        </w:rPr>
        <w:t xml:space="preserve"> </w:t>
      </w:r>
      <w:r w:rsidR="00D8039F" w:rsidRPr="00854381">
        <w:rPr>
          <w:color w:val="000000"/>
          <w:sz w:val="20"/>
          <w:szCs w:val="20"/>
        </w:rPr>
        <w:t>pp.</w:t>
      </w:r>
      <w:r w:rsidR="00AD53AB" w:rsidRPr="00854381">
        <w:rPr>
          <w:color w:val="000000"/>
          <w:sz w:val="20"/>
          <w:szCs w:val="20"/>
        </w:rPr>
        <w:t xml:space="preserve"> </w:t>
      </w:r>
      <w:r w:rsidR="00D8039F" w:rsidRPr="00854381">
        <w:rPr>
          <w:color w:val="000000"/>
          <w:sz w:val="20"/>
          <w:szCs w:val="20"/>
        </w:rPr>
        <w:t>36–5</w:t>
      </w:r>
      <w:r w:rsidR="00DD42C3" w:rsidRPr="00854381">
        <w:rPr>
          <w:color w:val="000000"/>
          <w:sz w:val="20"/>
          <w:szCs w:val="20"/>
        </w:rPr>
        <w:t>5.</w:t>
      </w:r>
    </w:p>
    <w:p w:rsidR="00D8039F" w:rsidRPr="00854381" w:rsidRDefault="00C053BE" w:rsidP="00DD42C3">
      <w:pPr>
        <w:numPr>
          <w:ilvl w:val="0"/>
          <w:numId w:val="31"/>
        </w:numPr>
        <w:bidi w:val="0"/>
        <w:snapToGrid w:val="0"/>
        <w:ind w:left="425" w:hanging="425"/>
        <w:jc w:val="both"/>
        <w:rPr>
          <w:sz w:val="20"/>
          <w:szCs w:val="20"/>
        </w:rPr>
      </w:pPr>
      <w:r w:rsidRPr="00854381">
        <w:rPr>
          <w:color w:val="000000"/>
          <w:sz w:val="20"/>
          <w:szCs w:val="20"/>
        </w:rPr>
        <w:t>El-</w:t>
      </w:r>
      <w:r w:rsidR="00D8039F" w:rsidRPr="00854381">
        <w:rPr>
          <w:color w:val="000000"/>
          <w:sz w:val="20"/>
          <w:szCs w:val="20"/>
        </w:rPr>
        <w:t>samny</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K.,</w:t>
      </w:r>
      <w:r w:rsidR="00AD53AB" w:rsidRPr="00854381">
        <w:rPr>
          <w:color w:val="000000"/>
          <w:sz w:val="20"/>
          <w:szCs w:val="20"/>
        </w:rPr>
        <w:t xml:space="preserve"> </w:t>
      </w:r>
      <w:r w:rsidR="00D8039F" w:rsidRPr="00854381">
        <w:rPr>
          <w:color w:val="000000"/>
          <w:sz w:val="20"/>
          <w:szCs w:val="20"/>
        </w:rPr>
        <w:t>Ezz-Eldeen,</w:t>
      </w:r>
      <w:r w:rsidR="00AD53AB" w:rsidRPr="00854381">
        <w:rPr>
          <w:color w:val="000000"/>
          <w:sz w:val="20"/>
          <w:szCs w:val="20"/>
        </w:rPr>
        <w:t xml:space="preserve"> </w:t>
      </w:r>
      <w:r w:rsidR="00D8039F" w:rsidRPr="00854381">
        <w:rPr>
          <w:color w:val="000000"/>
          <w:sz w:val="20"/>
          <w:szCs w:val="20"/>
        </w:rPr>
        <w:t>H.</w:t>
      </w:r>
      <w:r w:rsidR="00AD53AB" w:rsidRPr="00854381">
        <w:rPr>
          <w:color w:val="000000"/>
          <w:sz w:val="20"/>
          <w:szCs w:val="20"/>
        </w:rPr>
        <w:t xml:space="preserve"> </w:t>
      </w:r>
      <w:r w:rsidR="00D8039F" w:rsidRPr="00854381">
        <w:rPr>
          <w:color w:val="000000"/>
          <w:sz w:val="20"/>
          <w:szCs w:val="20"/>
        </w:rPr>
        <w:t>A.,</w:t>
      </w:r>
      <w:r w:rsidR="00AD53AB" w:rsidRPr="00854381">
        <w:rPr>
          <w:color w:val="000000"/>
          <w:sz w:val="20"/>
          <w:szCs w:val="20"/>
        </w:rPr>
        <w:t xml:space="preserve"> </w:t>
      </w:r>
      <w:r w:rsidR="00D8039F" w:rsidRPr="00854381">
        <w:rPr>
          <w:color w:val="000000"/>
          <w:sz w:val="20"/>
          <w:szCs w:val="20"/>
        </w:rPr>
        <w:t>Elbatal,</w:t>
      </w:r>
      <w:r w:rsidR="00AD53AB" w:rsidRPr="00854381">
        <w:rPr>
          <w:color w:val="000000"/>
          <w:sz w:val="20"/>
          <w:szCs w:val="20"/>
        </w:rPr>
        <w:t xml:space="preserve"> </w:t>
      </w:r>
      <w:r w:rsidR="00D8039F" w:rsidRPr="00854381">
        <w:rPr>
          <w:color w:val="000000"/>
          <w:sz w:val="20"/>
          <w:szCs w:val="20"/>
        </w:rPr>
        <w:t>S.</w:t>
      </w:r>
      <w:r w:rsidR="00AD53AB" w:rsidRPr="00854381">
        <w:rPr>
          <w:color w:val="000000"/>
          <w:sz w:val="20"/>
          <w:szCs w:val="20"/>
        </w:rPr>
        <w:t xml:space="preserve"> </w:t>
      </w:r>
      <w:r w:rsidR="00D8039F" w:rsidRPr="00854381">
        <w:rPr>
          <w:color w:val="000000"/>
          <w:sz w:val="20"/>
          <w:szCs w:val="20"/>
        </w:rPr>
        <w:t>A.</w:t>
      </w:r>
      <w:r w:rsidR="00AD53AB" w:rsidRPr="00854381">
        <w:rPr>
          <w:color w:val="000000"/>
          <w:sz w:val="20"/>
          <w:szCs w:val="20"/>
        </w:rPr>
        <w:t xml:space="preserve"> </w:t>
      </w:r>
      <w:r w:rsidR="00D8039F" w:rsidRPr="00854381">
        <w:rPr>
          <w:color w:val="000000"/>
          <w:sz w:val="20"/>
          <w:szCs w:val="20"/>
        </w:rPr>
        <w:t>and</w:t>
      </w:r>
      <w:r w:rsidR="00AD53AB" w:rsidRPr="00854381">
        <w:rPr>
          <w:color w:val="000000"/>
          <w:sz w:val="20"/>
          <w:szCs w:val="20"/>
        </w:rPr>
        <w:t xml:space="preserve"> </w:t>
      </w:r>
      <w:r w:rsidR="00D8039F" w:rsidRPr="00854381">
        <w:rPr>
          <w:color w:val="000000"/>
          <w:sz w:val="20"/>
          <w:szCs w:val="20"/>
        </w:rPr>
        <w:t>Kamar,</w:t>
      </w:r>
      <w:r w:rsidR="00AD53AB" w:rsidRPr="00854381">
        <w:rPr>
          <w:color w:val="000000"/>
          <w:sz w:val="20"/>
          <w:szCs w:val="20"/>
        </w:rPr>
        <w:t xml:space="preserve"> </w:t>
      </w:r>
      <w:r w:rsidR="00D8039F" w:rsidRPr="00854381">
        <w:rPr>
          <w:color w:val="000000"/>
          <w:sz w:val="20"/>
          <w:szCs w:val="20"/>
        </w:rPr>
        <w:t>A.</w:t>
      </w:r>
      <w:r w:rsidR="00AD53AB" w:rsidRPr="00854381">
        <w:rPr>
          <w:color w:val="000000"/>
          <w:sz w:val="20"/>
          <w:szCs w:val="20"/>
        </w:rPr>
        <w:t xml:space="preserve"> </w:t>
      </w:r>
      <w:r w:rsidR="00D8039F" w:rsidRPr="00854381">
        <w:rPr>
          <w:color w:val="000000"/>
          <w:sz w:val="20"/>
          <w:szCs w:val="20"/>
        </w:rPr>
        <w:t>M</w:t>
      </w:r>
      <w:r w:rsidR="00AD53AB" w:rsidRPr="00854381">
        <w:rPr>
          <w:color w:val="000000"/>
          <w:sz w:val="20"/>
          <w:szCs w:val="20"/>
        </w:rPr>
        <w:t xml:space="preserve"> </w:t>
      </w:r>
      <w:r w:rsidR="00D8039F" w:rsidRPr="00854381">
        <w:rPr>
          <w:color w:val="000000"/>
          <w:sz w:val="20"/>
          <w:szCs w:val="20"/>
        </w:rPr>
        <w:t>(2020).</w:t>
      </w:r>
      <w:r w:rsidR="00AD53AB" w:rsidRPr="00854381">
        <w:rPr>
          <w:color w:val="000000"/>
          <w:sz w:val="20"/>
          <w:szCs w:val="20"/>
        </w:rPr>
        <w:t xml:space="preserve"> </w:t>
      </w:r>
      <w:r w:rsidR="00D8039F" w:rsidRPr="00854381">
        <w:rPr>
          <w:color w:val="000000"/>
          <w:sz w:val="20"/>
          <w:szCs w:val="20"/>
        </w:rPr>
        <w:t>Effect</w:t>
      </w:r>
      <w:r w:rsidR="00AD53AB" w:rsidRPr="00854381">
        <w:rPr>
          <w:color w:val="000000"/>
          <w:sz w:val="20"/>
          <w:szCs w:val="20"/>
        </w:rPr>
        <w:t xml:space="preserve"> </w:t>
      </w:r>
      <w:r w:rsidR="00D8039F" w:rsidRPr="00854381">
        <w:rPr>
          <w:color w:val="000000"/>
          <w:sz w:val="20"/>
          <w:szCs w:val="20"/>
        </w:rPr>
        <w:t>of</w:t>
      </w:r>
      <w:r w:rsidR="00AD53AB" w:rsidRPr="00854381">
        <w:rPr>
          <w:color w:val="000000"/>
          <w:sz w:val="20"/>
          <w:szCs w:val="20"/>
        </w:rPr>
        <w:t xml:space="preserve"> </w:t>
      </w:r>
      <w:r w:rsidR="00D8039F" w:rsidRPr="00854381">
        <w:rPr>
          <w:color w:val="000000"/>
          <w:sz w:val="20"/>
          <w:szCs w:val="20"/>
        </w:rPr>
        <w:t>Pil</w:t>
      </w:r>
      <w:r w:rsidR="00DD42C3" w:rsidRPr="00854381">
        <w:rPr>
          <w:color w:val="000000"/>
          <w:sz w:val="20"/>
          <w:szCs w:val="20"/>
        </w:rPr>
        <w:t>e L</w:t>
      </w:r>
      <w:r w:rsidR="00D8039F" w:rsidRPr="00854381">
        <w:rPr>
          <w:color w:val="000000"/>
          <w:sz w:val="20"/>
          <w:szCs w:val="20"/>
        </w:rPr>
        <w:t>ength</w:t>
      </w:r>
      <w:r w:rsidR="00AD53AB" w:rsidRPr="00854381">
        <w:rPr>
          <w:color w:val="000000"/>
          <w:sz w:val="20"/>
          <w:szCs w:val="20"/>
        </w:rPr>
        <w:t xml:space="preserve"> </w:t>
      </w:r>
      <w:r w:rsidR="00D8039F" w:rsidRPr="00854381">
        <w:rPr>
          <w:color w:val="000000"/>
          <w:sz w:val="20"/>
          <w:szCs w:val="20"/>
        </w:rPr>
        <w:t>on</w:t>
      </w:r>
      <w:r w:rsidR="00AD53AB" w:rsidRPr="00854381">
        <w:rPr>
          <w:color w:val="000000"/>
          <w:sz w:val="20"/>
          <w:szCs w:val="20"/>
        </w:rPr>
        <w:t xml:space="preserve"> </w:t>
      </w:r>
      <w:r w:rsidR="00D8039F" w:rsidRPr="00854381">
        <w:rPr>
          <w:color w:val="000000"/>
          <w:sz w:val="20"/>
          <w:szCs w:val="20"/>
        </w:rPr>
        <w:t>Load</w:t>
      </w:r>
      <w:r w:rsidR="00AD53AB" w:rsidRPr="00854381">
        <w:rPr>
          <w:color w:val="000000"/>
          <w:sz w:val="20"/>
          <w:szCs w:val="20"/>
        </w:rPr>
        <w:t xml:space="preserve"> </w:t>
      </w:r>
      <w:r w:rsidR="00D8039F" w:rsidRPr="00854381">
        <w:rPr>
          <w:color w:val="000000"/>
          <w:sz w:val="20"/>
          <w:szCs w:val="20"/>
        </w:rPr>
        <w:t>Sharing</w:t>
      </w:r>
      <w:r w:rsidR="00AD53AB" w:rsidRPr="00854381">
        <w:rPr>
          <w:color w:val="000000"/>
          <w:sz w:val="20"/>
          <w:szCs w:val="20"/>
        </w:rPr>
        <w:t xml:space="preserve"> </w:t>
      </w:r>
      <w:r w:rsidR="00D8039F" w:rsidRPr="00854381">
        <w:rPr>
          <w:color w:val="000000"/>
          <w:sz w:val="20"/>
          <w:szCs w:val="20"/>
        </w:rPr>
        <w:t>of</w:t>
      </w:r>
      <w:r w:rsidR="00AD53AB" w:rsidRPr="00854381">
        <w:rPr>
          <w:color w:val="000000"/>
          <w:sz w:val="20"/>
          <w:szCs w:val="20"/>
        </w:rPr>
        <w:t xml:space="preserve"> </w:t>
      </w:r>
      <w:r w:rsidR="00D8039F" w:rsidRPr="00854381">
        <w:rPr>
          <w:color w:val="000000"/>
          <w:sz w:val="20"/>
          <w:szCs w:val="20"/>
        </w:rPr>
        <w:t>Pile</w:t>
      </w:r>
      <w:r w:rsidR="00AD53AB" w:rsidRPr="00854381">
        <w:rPr>
          <w:color w:val="000000"/>
          <w:sz w:val="20"/>
          <w:szCs w:val="20"/>
        </w:rPr>
        <w:t xml:space="preserve"> </w:t>
      </w:r>
      <w:r w:rsidR="00D8039F" w:rsidRPr="00854381">
        <w:rPr>
          <w:color w:val="000000"/>
          <w:sz w:val="20"/>
          <w:szCs w:val="20"/>
        </w:rPr>
        <w:t>Raft</w:t>
      </w:r>
      <w:r w:rsidR="00AD53AB" w:rsidRPr="00854381">
        <w:rPr>
          <w:color w:val="000000"/>
          <w:sz w:val="20"/>
          <w:szCs w:val="20"/>
        </w:rPr>
        <w:t xml:space="preserve"> </w:t>
      </w:r>
      <w:r w:rsidR="00D8039F" w:rsidRPr="00854381">
        <w:rPr>
          <w:color w:val="000000"/>
          <w:sz w:val="20"/>
          <w:szCs w:val="20"/>
        </w:rPr>
        <w:t>Foundation</w:t>
      </w:r>
      <w:r w:rsidR="00AD53AB" w:rsidRPr="00854381">
        <w:rPr>
          <w:color w:val="000000"/>
          <w:sz w:val="20"/>
          <w:szCs w:val="20"/>
        </w:rPr>
        <w:t xml:space="preserve"> </w:t>
      </w:r>
      <w:r w:rsidR="00D8039F" w:rsidRPr="00854381">
        <w:rPr>
          <w:color w:val="000000"/>
          <w:sz w:val="20"/>
          <w:szCs w:val="20"/>
        </w:rPr>
        <w:t>under</w:t>
      </w:r>
      <w:r w:rsidR="00AD53AB" w:rsidRPr="00854381">
        <w:rPr>
          <w:color w:val="000000"/>
          <w:sz w:val="20"/>
          <w:szCs w:val="20"/>
        </w:rPr>
        <w:t xml:space="preserve"> </w:t>
      </w:r>
      <w:r w:rsidR="00D8039F" w:rsidRPr="00854381">
        <w:rPr>
          <w:color w:val="000000"/>
          <w:sz w:val="20"/>
          <w:szCs w:val="20"/>
        </w:rPr>
        <w:t>Different</w:t>
      </w:r>
      <w:r w:rsidR="00AD53AB" w:rsidRPr="00854381">
        <w:rPr>
          <w:color w:val="000000"/>
          <w:sz w:val="20"/>
          <w:szCs w:val="20"/>
        </w:rPr>
        <w:t xml:space="preserve"> </w:t>
      </w:r>
      <w:r w:rsidR="00D8039F" w:rsidRPr="00854381">
        <w:rPr>
          <w:color w:val="000000"/>
          <w:sz w:val="20"/>
          <w:szCs w:val="20"/>
        </w:rPr>
        <w:t>Loads.</w:t>
      </w:r>
      <w:r w:rsidR="00AD53AB" w:rsidRPr="00854381">
        <w:rPr>
          <w:color w:val="000000"/>
          <w:sz w:val="20"/>
          <w:szCs w:val="20"/>
        </w:rPr>
        <w:t xml:space="preserve"> </w:t>
      </w:r>
      <w:r w:rsidR="00D8039F" w:rsidRPr="00854381">
        <w:rPr>
          <w:color w:val="000000"/>
          <w:sz w:val="20"/>
          <w:szCs w:val="20"/>
        </w:rPr>
        <w:t>New</w:t>
      </w:r>
      <w:r w:rsidR="00AD53AB" w:rsidRPr="00854381">
        <w:rPr>
          <w:color w:val="000000"/>
          <w:sz w:val="20"/>
          <w:szCs w:val="20"/>
        </w:rPr>
        <w:t xml:space="preserve"> </w:t>
      </w:r>
      <w:r w:rsidR="00D8039F" w:rsidRPr="00854381">
        <w:rPr>
          <w:color w:val="000000"/>
          <w:sz w:val="20"/>
          <w:szCs w:val="20"/>
        </w:rPr>
        <w:t>York</w:t>
      </w:r>
      <w:r w:rsidR="00DD42C3" w:rsidRPr="00854381">
        <w:rPr>
          <w:rFonts w:hint="eastAsia"/>
          <w:color w:val="000000"/>
          <w:sz w:val="20"/>
          <w:szCs w:val="20"/>
          <w:lang w:eastAsia="zh-CN"/>
        </w:rPr>
        <w:t xml:space="preserve"> </w:t>
      </w:r>
      <w:r w:rsidRPr="00854381">
        <w:rPr>
          <w:color w:val="000000"/>
          <w:sz w:val="20"/>
          <w:szCs w:val="20"/>
        </w:rPr>
        <w:t>Scienc</w:t>
      </w:r>
      <w:r w:rsidR="00DD42C3" w:rsidRPr="00854381">
        <w:rPr>
          <w:color w:val="000000"/>
          <w:sz w:val="20"/>
          <w:szCs w:val="20"/>
        </w:rPr>
        <w:t>e J</w:t>
      </w:r>
      <w:r w:rsidRPr="00854381">
        <w:rPr>
          <w:color w:val="000000"/>
          <w:sz w:val="20"/>
          <w:szCs w:val="20"/>
        </w:rPr>
        <w:t>ournal</w:t>
      </w:r>
      <w:r w:rsidR="00D8039F" w:rsidRPr="00854381">
        <w:rPr>
          <w:color w:val="000000"/>
          <w:sz w:val="20"/>
          <w:szCs w:val="20"/>
        </w:rPr>
        <w:t>2020;13(7)</w:t>
      </w:r>
    </w:p>
    <w:p w:rsidR="00DD42C3" w:rsidRPr="00854381" w:rsidRDefault="008D5CF2" w:rsidP="00DD42C3">
      <w:pPr>
        <w:numPr>
          <w:ilvl w:val="0"/>
          <w:numId w:val="31"/>
        </w:numPr>
        <w:bidi w:val="0"/>
        <w:snapToGrid w:val="0"/>
        <w:ind w:left="425" w:hanging="425"/>
        <w:jc w:val="both"/>
        <w:rPr>
          <w:color w:val="000000"/>
          <w:sz w:val="20"/>
          <w:szCs w:val="20"/>
        </w:rPr>
      </w:pPr>
      <w:r w:rsidRPr="00854381">
        <w:rPr>
          <w:color w:val="000000"/>
          <w:sz w:val="20"/>
          <w:szCs w:val="20"/>
        </w:rPr>
        <w:t>El-samny</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K.,</w:t>
      </w:r>
      <w:r w:rsidR="00AD53AB" w:rsidRPr="00854381">
        <w:rPr>
          <w:color w:val="000000"/>
          <w:sz w:val="20"/>
          <w:szCs w:val="20"/>
        </w:rPr>
        <w:t xml:space="preserve"> </w:t>
      </w:r>
      <w:r w:rsidRPr="00854381">
        <w:rPr>
          <w:color w:val="000000"/>
          <w:sz w:val="20"/>
          <w:szCs w:val="20"/>
        </w:rPr>
        <w:t>Ezz-Eldeen,</w:t>
      </w:r>
      <w:r w:rsidR="00AD53AB" w:rsidRPr="00854381">
        <w:rPr>
          <w:color w:val="000000"/>
          <w:sz w:val="20"/>
          <w:szCs w:val="20"/>
        </w:rPr>
        <w:t xml:space="preserve"> </w:t>
      </w:r>
      <w:r w:rsidRPr="00854381">
        <w:rPr>
          <w:color w:val="000000"/>
          <w:sz w:val="20"/>
          <w:szCs w:val="20"/>
        </w:rPr>
        <w:t>H.</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Elbatal,</w:t>
      </w:r>
      <w:r w:rsidR="00AD53AB" w:rsidRPr="00854381">
        <w:rPr>
          <w:color w:val="000000"/>
          <w:sz w:val="20"/>
          <w:szCs w:val="20"/>
        </w:rPr>
        <w:t xml:space="preserve"> </w:t>
      </w:r>
      <w:r w:rsidRPr="00854381">
        <w:rPr>
          <w:color w:val="000000"/>
          <w:sz w:val="20"/>
          <w:szCs w:val="20"/>
        </w:rPr>
        <w:t>S.</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and</w:t>
      </w:r>
      <w:r w:rsidR="00AD53AB" w:rsidRPr="00854381">
        <w:rPr>
          <w:color w:val="000000"/>
          <w:sz w:val="20"/>
          <w:szCs w:val="20"/>
        </w:rPr>
        <w:t xml:space="preserve"> </w:t>
      </w:r>
      <w:r w:rsidRPr="00854381">
        <w:rPr>
          <w:color w:val="000000"/>
          <w:sz w:val="20"/>
          <w:szCs w:val="20"/>
        </w:rPr>
        <w:t>Kamar,</w:t>
      </w:r>
      <w:r w:rsidR="00AD53AB" w:rsidRPr="00854381">
        <w:rPr>
          <w:color w:val="000000"/>
          <w:sz w:val="20"/>
          <w:szCs w:val="20"/>
        </w:rPr>
        <w:t xml:space="preserve"> </w:t>
      </w:r>
      <w:r w:rsidRPr="00854381">
        <w:rPr>
          <w:color w:val="000000"/>
          <w:sz w:val="20"/>
          <w:szCs w:val="20"/>
        </w:rPr>
        <w:t>A.</w:t>
      </w:r>
      <w:r w:rsidR="00AD53AB" w:rsidRPr="00854381">
        <w:rPr>
          <w:color w:val="000000"/>
          <w:sz w:val="20"/>
          <w:szCs w:val="20"/>
        </w:rPr>
        <w:t xml:space="preserve"> </w:t>
      </w:r>
      <w:r w:rsidRPr="00854381">
        <w:rPr>
          <w:color w:val="000000"/>
          <w:sz w:val="20"/>
          <w:szCs w:val="20"/>
        </w:rPr>
        <w:t>M</w:t>
      </w:r>
      <w:r w:rsidR="00AD53AB" w:rsidRPr="00854381">
        <w:rPr>
          <w:color w:val="000000"/>
          <w:sz w:val="20"/>
          <w:szCs w:val="20"/>
        </w:rPr>
        <w:t xml:space="preserve"> </w:t>
      </w:r>
      <w:r w:rsidRPr="00854381">
        <w:rPr>
          <w:color w:val="000000"/>
          <w:sz w:val="20"/>
          <w:szCs w:val="20"/>
        </w:rPr>
        <w:t>(2020).</w:t>
      </w:r>
      <w:r w:rsidR="00AD53AB" w:rsidRPr="00854381">
        <w:rPr>
          <w:color w:val="000000"/>
          <w:sz w:val="20"/>
          <w:szCs w:val="20"/>
        </w:rPr>
        <w:t xml:space="preserve"> </w:t>
      </w:r>
      <w:r w:rsidRPr="00854381">
        <w:rPr>
          <w:color w:val="000000"/>
          <w:sz w:val="20"/>
          <w:szCs w:val="20"/>
        </w:rPr>
        <w:t>“</w:t>
      </w:r>
      <w:r w:rsidR="00E50BCF" w:rsidRPr="00854381">
        <w:rPr>
          <w:color w:val="000000"/>
          <w:sz w:val="20"/>
          <w:szCs w:val="20"/>
        </w:rPr>
        <w:t>Effect</w:t>
      </w:r>
      <w:r w:rsidR="00AD53AB" w:rsidRPr="00854381">
        <w:rPr>
          <w:color w:val="000000"/>
          <w:sz w:val="20"/>
          <w:szCs w:val="20"/>
        </w:rPr>
        <w:t xml:space="preserve"> </w:t>
      </w:r>
      <w:r w:rsidR="00E50BCF" w:rsidRPr="00854381">
        <w:rPr>
          <w:color w:val="000000"/>
          <w:sz w:val="20"/>
          <w:szCs w:val="20"/>
        </w:rPr>
        <w:t>Of</w:t>
      </w:r>
      <w:r w:rsidR="00AD53AB" w:rsidRPr="00854381">
        <w:rPr>
          <w:color w:val="000000"/>
          <w:sz w:val="20"/>
          <w:szCs w:val="20"/>
        </w:rPr>
        <w:t xml:space="preserve"> </w:t>
      </w:r>
      <w:r w:rsidR="00E50BCF" w:rsidRPr="00854381">
        <w:rPr>
          <w:color w:val="000000"/>
          <w:sz w:val="20"/>
          <w:szCs w:val="20"/>
        </w:rPr>
        <w:t>Pile</w:t>
      </w:r>
      <w:r w:rsidR="00AD53AB" w:rsidRPr="00854381">
        <w:rPr>
          <w:color w:val="000000"/>
          <w:sz w:val="20"/>
          <w:szCs w:val="20"/>
        </w:rPr>
        <w:t xml:space="preserve"> </w:t>
      </w:r>
      <w:r w:rsidR="00E50BCF" w:rsidRPr="00854381">
        <w:rPr>
          <w:color w:val="000000"/>
          <w:sz w:val="20"/>
          <w:szCs w:val="20"/>
        </w:rPr>
        <w:t>Spacing</w:t>
      </w:r>
      <w:r w:rsidR="00AD53AB" w:rsidRPr="00854381">
        <w:rPr>
          <w:color w:val="000000"/>
          <w:sz w:val="20"/>
          <w:szCs w:val="20"/>
        </w:rPr>
        <w:t xml:space="preserve"> </w:t>
      </w:r>
      <w:r w:rsidR="00E50BCF" w:rsidRPr="00854381">
        <w:rPr>
          <w:color w:val="000000"/>
          <w:sz w:val="20"/>
          <w:szCs w:val="20"/>
        </w:rPr>
        <w:t>On</w:t>
      </w:r>
      <w:r w:rsidR="00AD53AB" w:rsidRPr="00854381">
        <w:rPr>
          <w:color w:val="000000"/>
          <w:sz w:val="20"/>
          <w:szCs w:val="20"/>
        </w:rPr>
        <w:t xml:space="preserve"> </w:t>
      </w:r>
      <w:r w:rsidR="00E50BCF" w:rsidRPr="00854381">
        <w:rPr>
          <w:color w:val="000000"/>
          <w:sz w:val="20"/>
          <w:szCs w:val="20"/>
        </w:rPr>
        <w:t>Load</w:t>
      </w:r>
      <w:r w:rsidR="00AD53AB" w:rsidRPr="00854381">
        <w:rPr>
          <w:color w:val="000000"/>
          <w:sz w:val="20"/>
          <w:szCs w:val="20"/>
        </w:rPr>
        <w:t xml:space="preserve"> </w:t>
      </w:r>
      <w:r w:rsidR="00E50BCF" w:rsidRPr="00854381">
        <w:rPr>
          <w:color w:val="000000"/>
          <w:sz w:val="20"/>
          <w:szCs w:val="20"/>
        </w:rPr>
        <w:t>Sharing</w:t>
      </w:r>
      <w:r w:rsidR="00AD53AB" w:rsidRPr="00854381">
        <w:rPr>
          <w:color w:val="000000"/>
          <w:sz w:val="20"/>
          <w:szCs w:val="20"/>
        </w:rPr>
        <w:t xml:space="preserve"> </w:t>
      </w:r>
      <w:r w:rsidR="00E50BCF" w:rsidRPr="00854381">
        <w:rPr>
          <w:color w:val="000000"/>
          <w:sz w:val="20"/>
          <w:szCs w:val="20"/>
        </w:rPr>
        <w:t>Of</w:t>
      </w:r>
      <w:r w:rsidR="00AD53AB" w:rsidRPr="00854381">
        <w:rPr>
          <w:color w:val="000000"/>
          <w:sz w:val="20"/>
          <w:szCs w:val="20"/>
        </w:rPr>
        <w:t xml:space="preserve"> </w:t>
      </w:r>
      <w:r w:rsidR="00E50BCF" w:rsidRPr="00854381">
        <w:rPr>
          <w:color w:val="000000"/>
          <w:sz w:val="20"/>
          <w:szCs w:val="20"/>
        </w:rPr>
        <w:t>Pile</w:t>
      </w:r>
      <w:r w:rsidR="00AD53AB" w:rsidRPr="00854381">
        <w:rPr>
          <w:color w:val="000000"/>
          <w:sz w:val="20"/>
          <w:szCs w:val="20"/>
        </w:rPr>
        <w:t xml:space="preserve"> </w:t>
      </w:r>
      <w:r w:rsidR="00E50BCF" w:rsidRPr="00854381">
        <w:rPr>
          <w:color w:val="000000"/>
          <w:sz w:val="20"/>
          <w:szCs w:val="20"/>
        </w:rPr>
        <w:t>Raft</w:t>
      </w:r>
      <w:r w:rsidR="00AD53AB" w:rsidRPr="00854381">
        <w:rPr>
          <w:color w:val="000000"/>
          <w:sz w:val="20"/>
          <w:szCs w:val="20"/>
        </w:rPr>
        <w:t xml:space="preserve"> </w:t>
      </w:r>
      <w:r w:rsidR="00E50BCF" w:rsidRPr="00854381">
        <w:rPr>
          <w:color w:val="000000"/>
          <w:sz w:val="20"/>
          <w:szCs w:val="20"/>
        </w:rPr>
        <w:t>Foundation</w:t>
      </w:r>
      <w:r w:rsidR="00AD53AB" w:rsidRPr="00854381">
        <w:rPr>
          <w:color w:val="000000"/>
          <w:sz w:val="20"/>
          <w:szCs w:val="20"/>
        </w:rPr>
        <w:t xml:space="preserve"> </w:t>
      </w:r>
      <w:r w:rsidR="00E50BCF" w:rsidRPr="00854381">
        <w:rPr>
          <w:color w:val="000000"/>
          <w:sz w:val="20"/>
          <w:szCs w:val="20"/>
        </w:rPr>
        <w:t>Under</w:t>
      </w:r>
      <w:r w:rsidR="00AD53AB" w:rsidRPr="00854381">
        <w:rPr>
          <w:color w:val="000000"/>
          <w:sz w:val="20"/>
          <w:szCs w:val="20"/>
        </w:rPr>
        <w:t xml:space="preserve"> </w:t>
      </w:r>
      <w:r w:rsidR="00E50BCF" w:rsidRPr="00854381">
        <w:rPr>
          <w:color w:val="000000"/>
          <w:sz w:val="20"/>
          <w:szCs w:val="20"/>
        </w:rPr>
        <w:t>Different</w:t>
      </w:r>
      <w:r w:rsidR="00AD53AB" w:rsidRPr="00854381">
        <w:rPr>
          <w:color w:val="000000"/>
          <w:sz w:val="20"/>
          <w:szCs w:val="20"/>
        </w:rPr>
        <w:t xml:space="preserve"> </w:t>
      </w:r>
      <w:r w:rsidR="00E50BCF" w:rsidRPr="00854381">
        <w:rPr>
          <w:color w:val="000000"/>
          <w:sz w:val="20"/>
          <w:szCs w:val="20"/>
        </w:rPr>
        <w:t>Loads”</w:t>
      </w:r>
      <w:r w:rsidR="00854381" w:rsidRPr="00854381">
        <w:rPr>
          <w:rFonts w:hint="eastAsia"/>
          <w:color w:val="000000"/>
          <w:sz w:val="20"/>
          <w:szCs w:val="20"/>
          <w:lang w:eastAsia="zh-CN"/>
        </w:rPr>
        <w:t xml:space="preserve"> </w:t>
      </w:r>
      <w:r w:rsidR="00E50BCF" w:rsidRPr="00854381">
        <w:rPr>
          <w:color w:val="000000"/>
          <w:sz w:val="20"/>
          <w:szCs w:val="20"/>
        </w:rPr>
        <w:t>under</w:t>
      </w:r>
      <w:r w:rsidR="00AD53AB" w:rsidRPr="00854381">
        <w:rPr>
          <w:color w:val="000000"/>
          <w:sz w:val="20"/>
          <w:szCs w:val="20"/>
        </w:rPr>
        <w:t xml:space="preserve"> </w:t>
      </w:r>
      <w:r w:rsidR="00B81561" w:rsidRPr="00854381">
        <w:rPr>
          <w:color w:val="000000"/>
          <w:sz w:val="20"/>
          <w:szCs w:val="20"/>
        </w:rPr>
        <w:t>publishin</w:t>
      </w:r>
      <w:r w:rsidR="00DD42C3" w:rsidRPr="00854381">
        <w:rPr>
          <w:color w:val="000000"/>
          <w:sz w:val="20"/>
          <w:szCs w:val="20"/>
        </w:rPr>
        <w:t>g.</w:t>
      </w:r>
    </w:p>
    <w:p w:rsidR="00861422" w:rsidRPr="00854381" w:rsidRDefault="00861422" w:rsidP="00DD42C3">
      <w:pPr>
        <w:numPr>
          <w:ilvl w:val="0"/>
          <w:numId w:val="31"/>
        </w:numPr>
        <w:bidi w:val="0"/>
        <w:snapToGrid w:val="0"/>
        <w:ind w:left="425" w:hanging="425"/>
        <w:jc w:val="both"/>
        <w:rPr>
          <w:sz w:val="20"/>
          <w:szCs w:val="20"/>
        </w:rPr>
      </w:pPr>
      <w:r w:rsidRPr="00854381">
        <w:rPr>
          <w:sz w:val="20"/>
          <w:szCs w:val="20"/>
        </w:rPr>
        <w:t>El</w:t>
      </w:r>
      <w:r w:rsidR="00AD53AB" w:rsidRPr="00854381">
        <w:rPr>
          <w:sz w:val="20"/>
          <w:szCs w:val="20"/>
        </w:rPr>
        <w:t xml:space="preserve"> </w:t>
      </w:r>
      <w:r w:rsidRPr="00854381">
        <w:rPr>
          <w:sz w:val="20"/>
          <w:szCs w:val="20"/>
        </w:rPr>
        <w:t>Sawwaf,</w:t>
      </w:r>
      <w:r w:rsidR="00AD53AB" w:rsidRPr="00854381">
        <w:rPr>
          <w:sz w:val="20"/>
          <w:szCs w:val="20"/>
        </w:rPr>
        <w:t xml:space="preserve"> </w:t>
      </w:r>
      <w:r w:rsidRPr="00854381">
        <w:rPr>
          <w:sz w:val="20"/>
          <w:szCs w:val="20"/>
        </w:rPr>
        <w:t>M.</w:t>
      </w:r>
      <w:r w:rsidR="00AD53AB" w:rsidRPr="00854381">
        <w:rPr>
          <w:sz w:val="20"/>
          <w:szCs w:val="20"/>
        </w:rPr>
        <w:t xml:space="preserve"> </w:t>
      </w:r>
      <w:r w:rsidRPr="00854381">
        <w:rPr>
          <w:sz w:val="20"/>
          <w:szCs w:val="20"/>
        </w:rPr>
        <w:t>2010.</w:t>
      </w:r>
      <w:r w:rsidR="00AD53AB" w:rsidRPr="00854381">
        <w:rPr>
          <w:sz w:val="20"/>
          <w:szCs w:val="20"/>
        </w:rPr>
        <w:t xml:space="preserve"> </w:t>
      </w:r>
      <w:r w:rsidRPr="00854381">
        <w:rPr>
          <w:sz w:val="20"/>
          <w:szCs w:val="20"/>
        </w:rPr>
        <w:t>Experimental</w:t>
      </w:r>
      <w:r w:rsidR="00AD53AB" w:rsidRPr="00854381">
        <w:rPr>
          <w:sz w:val="20"/>
          <w:szCs w:val="20"/>
        </w:rPr>
        <w:t xml:space="preserve"> </w:t>
      </w:r>
      <w:r w:rsidRPr="00854381">
        <w:rPr>
          <w:sz w:val="20"/>
          <w:szCs w:val="20"/>
        </w:rPr>
        <w:t>study</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eccentrically</w:t>
      </w:r>
      <w:r w:rsidR="00AD53AB" w:rsidRPr="00854381">
        <w:rPr>
          <w:sz w:val="20"/>
          <w:szCs w:val="20"/>
        </w:rPr>
        <w:t xml:space="preserve"> </w:t>
      </w:r>
      <w:r w:rsidRPr="00854381">
        <w:rPr>
          <w:sz w:val="20"/>
          <w:szCs w:val="20"/>
        </w:rPr>
        <w:t>loaded</w:t>
      </w:r>
      <w:r w:rsidR="00AD53AB" w:rsidRPr="00854381">
        <w:rPr>
          <w:sz w:val="20"/>
          <w:szCs w:val="20"/>
        </w:rPr>
        <w:t xml:space="preserve"> </w:t>
      </w:r>
      <w:r w:rsidRPr="00854381">
        <w:rPr>
          <w:sz w:val="20"/>
          <w:szCs w:val="20"/>
        </w:rPr>
        <w:t>raft</w:t>
      </w:r>
      <w:r w:rsidR="00AD53AB" w:rsidRPr="00854381">
        <w:rPr>
          <w:sz w:val="20"/>
          <w:szCs w:val="20"/>
        </w:rPr>
        <w:t xml:space="preserve"> </w:t>
      </w:r>
      <w:r w:rsidRPr="00854381">
        <w:rPr>
          <w:sz w:val="20"/>
          <w:szCs w:val="20"/>
        </w:rPr>
        <w:t>with</w:t>
      </w:r>
      <w:r w:rsidR="00AD53AB" w:rsidRPr="00854381">
        <w:rPr>
          <w:sz w:val="20"/>
          <w:szCs w:val="20"/>
        </w:rPr>
        <w:t xml:space="preserve"> </w:t>
      </w:r>
      <w:r w:rsidRPr="00854381">
        <w:rPr>
          <w:sz w:val="20"/>
          <w:szCs w:val="20"/>
        </w:rPr>
        <w:t>connected</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unconnected</w:t>
      </w:r>
      <w:r w:rsidR="00AD53AB" w:rsidRPr="00854381">
        <w:rPr>
          <w:sz w:val="20"/>
          <w:szCs w:val="20"/>
        </w:rPr>
        <w:t xml:space="preserve"> </w:t>
      </w:r>
      <w:r w:rsidRPr="00854381">
        <w:rPr>
          <w:sz w:val="20"/>
          <w:szCs w:val="20"/>
        </w:rPr>
        <w:t>short</w:t>
      </w:r>
      <w:r w:rsidR="00AD53AB" w:rsidRPr="00854381">
        <w:rPr>
          <w:sz w:val="20"/>
          <w:szCs w:val="20"/>
        </w:rPr>
        <w:t xml:space="preserve"> </w:t>
      </w:r>
      <w:r w:rsidRPr="00854381">
        <w:rPr>
          <w:sz w:val="20"/>
          <w:szCs w:val="20"/>
        </w:rPr>
        <w:t>piles,</w:t>
      </w:r>
      <w:r w:rsidR="00AD53AB" w:rsidRPr="00854381">
        <w:rPr>
          <w:sz w:val="20"/>
          <w:szCs w:val="20"/>
        </w:rPr>
        <w:t xml:space="preserve"> </w:t>
      </w:r>
      <w:r w:rsidRPr="00854381">
        <w:rPr>
          <w:sz w:val="20"/>
          <w:szCs w:val="20"/>
        </w:rPr>
        <w:t>Journal</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Geotechnical</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Geo-environmental</w:t>
      </w:r>
      <w:r w:rsidR="00AD53AB" w:rsidRPr="00854381">
        <w:rPr>
          <w:sz w:val="20"/>
          <w:szCs w:val="20"/>
        </w:rPr>
        <w:t xml:space="preserve"> </w:t>
      </w:r>
      <w:r w:rsidRPr="00854381">
        <w:rPr>
          <w:sz w:val="20"/>
          <w:szCs w:val="20"/>
        </w:rPr>
        <w:t>Engineering,</w:t>
      </w:r>
      <w:r w:rsidR="00AD53AB" w:rsidRPr="00854381">
        <w:rPr>
          <w:sz w:val="20"/>
          <w:szCs w:val="20"/>
        </w:rPr>
        <w:t xml:space="preserve"> </w:t>
      </w:r>
      <w:r w:rsidRPr="00854381">
        <w:rPr>
          <w:sz w:val="20"/>
          <w:szCs w:val="20"/>
        </w:rPr>
        <w:t>ASCE,136(10),</w:t>
      </w:r>
      <w:r w:rsidR="00AD53AB" w:rsidRPr="00854381">
        <w:rPr>
          <w:sz w:val="20"/>
          <w:szCs w:val="20"/>
        </w:rPr>
        <w:t xml:space="preserve"> </w:t>
      </w:r>
      <w:r w:rsidRPr="00854381">
        <w:rPr>
          <w:sz w:val="20"/>
          <w:szCs w:val="20"/>
        </w:rPr>
        <w:t>pp.</w:t>
      </w:r>
      <w:r w:rsidR="00AD53AB" w:rsidRPr="00854381">
        <w:rPr>
          <w:sz w:val="20"/>
          <w:szCs w:val="20"/>
        </w:rPr>
        <w:t xml:space="preserve"> </w:t>
      </w:r>
      <w:r w:rsidRPr="00854381">
        <w:rPr>
          <w:sz w:val="20"/>
          <w:szCs w:val="20"/>
        </w:rPr>
        <w:t>1394-1402.</w:t>
      </w:r>
    </w:p>
    <w:p w:rsidR="00DD42C3" w:rsidRPr="00854381" w:rsidRDefault="002939F0" w:rsidP="00DD42C3">
      <w:pPr>
        <w:numPr>
          <w:ilvl w:val="0"/>
          <w:numId w:val="31"/>
        </w:numPr>
        <w:bidi w:val="0"/>
        <w:snapToGrid w:val="0"/>
        <w:ind w:left="425" w:hanging="425"/>
        <w:jc w:val="both"/>
        <w:rPr>
          <w:sz w:val="20"/>
          <w:szCs w:val="20"/>
        </w:rPr>
      </w:pPr>
      <w:r w:rsidRPr="00854381">
        <w:rPr>
          <w:sz w:val="20"/>
          <w:szCs w:val="20"/>
        </w:rPr>
        <w:t>H.G.</w:t>
      </w:r>
      <w:r w:rsidR="00AD53AB" w:rsidRPr="00854381">
        <w:rPr>
          <w:sz w:val="20"/>
          <w:szCs w:val="20"/>
        </w:rPr>
        <w:t xml:space="preserve"> </w:t>
      </w:r>
      <w:r w:rsidRPr="00854381">
        <w:rPr>
          <w:sz w:val="20"/>
          <w:szCs w:val="20"/>
        </w:rPr>
        <w:t>Poulos,</w:t>
      </w:r>
      <w:r w:rsidR="00AD53AB" w:rsidRPr="00854381">
        <w:rPr>
          <w:sz w:val="20"/>
          <w:szCs w:val="20"/>
        </w:rPr>
        <w:t xml:space="preserve"> </w:t>
      </w:r>
      <w:r w:rsidRPr="00854381">
        <w:rPr>
          <w:sz w:val="20"/>
          <w:szCs w:val="20"/>
        </w:rPr>
        <w:t>J.C.</w:t>
      </w:r>
      <w:r w:rsidR="00AD53AB" w:rsidRPr="00854381">
        <w:rPr>
          <w:sz w:val="20"/>
          <w:szCs w:val="20"/>
        </w:rPr>
        <w:t xml:space="preserve"> </w:t>
      </w:r>
      <w:r w:rsidRPr="00854381">
        <w:rPr>
          <w:sz w:val="20"/>
          <w:szCs w:val="20"/>
        </w:rPr>
        <w:t>Small,</w:t>
      </w:r>
      <w:r w:rsidR="00AD53AB" w:rsidRPr="00854381">
        <w:rPr>
          <w:sz w:val="20"/>
          <w:szCs w:val="20"/>
        </w:rPr>
        <w:t xml:space="preserve"> </w:t>
      </w:r>
      <w:r w:rsidRPr="00854381">
        <w:rPr>
          <w:sz w:val="20"/>
          <w:szCs w:val="20"/>
        </w:rPr>
        <w:t>H.</w:t>
      </w:r>
      <w:r w:rsidR="00AD53AB" w:rsidRPr="00854381">
        <w:rPr>
          <w:sz w:val="20"/>
          <w:szCs w:val="20"/>
        </w:rPr>
        <w:t xml:space="preserve"> </w:t>
      </w:r>
      <w:r w:rsidRPr="00854381">
        <w:rPr>
          <w:sz w:val="20"/>
          <w:szCs w:val="20"/>
        </w:rPr>
        <w:t>Chow”</w:t>
      </w:r>
      <w:r w:rsidR="00AD53AB" w:rsidRPr="00854381">
        <w:rPr>
          <w:sz w:val="20"/>
          <w:szCs w:val="20"/>
        </w:rPr>
        <w:t xml:space="preserve"> </w:t>
      </w:r>
      <w:r w:rsidRPr="00854381">
        <w:rPr>
          <w:sz w:val="20"/>
          <w:szCs w:val="20"/>
        </w:rPr>
        <w:t>Piled</w:t>
      </w:r>
      <w:r w:rsidR="00AD53AB" w:rsidRPr="00854381">
        <w:rPr>
          <w:sz w:val="20"/>
          <w:szCs w:val="20"/>
        </w:rPr>
        <w:t xml:space="preserve"> </w:t>
      </w:r>
      <w:r w:rsidRPr="00854381">
        <w:rPr>
          <w:sz w:val="20"/>
          <w:szCs w:val="20"/>
        </w:rPr>
        <w:t>Raft</w:t>
      </w:r>
      <w:r w:rsidR="00AD53AB" w:rsidRPr="00854381">
        <w:rPr>
          <w:sz w:val="20"/>
          <w:szCs w:val="20"/>
        </w:rPr>
        <w:t xml:space="preserve"> </w:t>
      </w:r>
      <w:r w:rsidRPr="00854381">
        <w:rPr>
          <w:sz w:val="20"/>
          <w:szCs w:val="20"/>
        </w:rPr>
        <w:t>Foundations</w:t>
      </w:r>
      <w:r w:rsidR="00AD53AB" w:rsidRPr="00854381">
        <w:rPr>
          <w:sz w:val="20"/>
          <w:szCs w:val="20"/>
        </w:rPr>
        <w:t xml:space="preserve"> </w:t>
      </w:r>
      <w:r w:rsidRPr="00854381">
        <w:rPr>
          <w:sz w:val="20"/>
          <w:szCs w:val="20"/>
        </w:rPr>
        <w:t>for</w:t>
      </w:r>
      <w:r w:rsidR="00AD53AB" w:rsidRPr="00854381">
        <w:rPr>
          <w:sz w:val="20"/>
          <w:szCs w:val="20"/>
        </w:rPr>
        <w:t xml:space="preserve"> </w:t>
      </w:r>
      <w:r w:rsidRPr="00854381">
        <w:rPr>
          <w:sz w:val="20"/>
          <w:szCs w:val="20"/>
        </w:rPr>
        <w:t>Tall</w:t>
      </w:r>
      <w:r w:rsidR="00AD53AB" w:rsidRPr="00854381">
        <w:rPr>
          <w:sz w:val="20"/>
          <w:szCs w:val="20"/>
        </w:rPr>
        <w:t xml:space="preserve"> </w:t>
      </w:r>
      <w:r w:rsidRPr="00854381">
        <w:rPr>
          <w:sz w:val="20"/>
          <w:szCs w:val="20"/>
        </w:rPr>
        <w:t>Buildings”</w:t>
      </w:r>
      <w:r w:rsidR="00AD53AB" w:rsidRPr="00854381">
        <w:rPr>
          <w:sz w:val="20"/>
          <w:szCs w:val="20"/>
        </w:rPr>
        <w:t xml:space="preserve"> </w:t>
      </w:r>
      <w:r w:rsidRPr="00854381">
        <w:rPr>
          <w:sz w:val="20"/>
          <w:szCs w:val="20"/>
        </w:rPr>
        <w:t>Geotechnical</w:t>
      </w:r>
      <w:r w:rsidR="00AD53AB" w:rsidRPr="00854381">
        <w:rPr>
          <w:sz w:val="20"/>
          <w:szCs w:val="20"/>
        </w:rPr>
        <w:t xml:space="preserve"> </w:t>
      </w:r>
      <w:r w:rsidRPr="00854381">
        <w:rPr>
          <w:sz w:val="20"/>
          <w:szCs w:val="20"/>
        </w:rPr>
        <w:t>Engineering</w:t>
      </w:r>
      <w:r w:rsidR="00AD53AB" w:rsidRPr="00854381">
        <w:rPr>
          <w:sz w:val="20"/>
          <w:szCs w:val="20"/>
        </w:rPr>
        <w:t xml:space="preserve"> </w:t>
      </w:r>
      <w:r w:rsidRPr="00854381">
        <w:rPr>
          <w:sz w:val="20"/>
          <w:szCs w:val="20"/>
        </w:rPr>
        <w:t>Journal</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the</w:t>
      </w:r>
      <w:r w:rsidR="00AD53AB" w:rsidRPr="00854381">
        <w:rPr>
          <w:sz w:val="20"/>
          <w:szCs w:val="20"/>
        </w:rPr>
        <w:t xml:space="preserve"> </w:t>
      </w:r>
      <w:r w:rsidRPr="00854381">
        <w:rPr>
          <w:sz w:val="20"/>
          <w:szCs w:val="20"/>
        </w:rPr>
        <w:t>SEAGS</w:t>
      </w:r>
      <w:r w:rsidR="00AD53AB" w:rsidRPr="00854381">
        <w:rPr>
          <w:sz w:val="20"/>
          <w:szCs w:val="20"/>
        </w:rPr>
        <w:t xml:space="preserve"> &amp; </w:t>
      </w:r>
      <w:r w:rsidRPr="00854381">
        <w:rPr>
          <w:sz w:val="20"/>
          <w:szCs w:val="20"/>
        </w:rPr>
        <w:t>AGSSEA</w:t>
      </w:r>
      <w:r w:rsidR="00AD53AB" w:rsidRPr="00854381">
        <w:rPr>
          <w:sz w:val="20"/>
          <w:szCs w:val="20"/>
        </w:rPr>
        <w:t xml:space="preserve"> </w:t>
      </w:r>
      <w:r w:rsidRPr="00854381">
        <w:rPr>
          <w:sz w:val="20"/>
          <w:szCs w:val="20"/>
        </w:rPr>
        <w:t>Vol</w:t>
      </w:r>
      <w:r w:rsidR="00AD53AB" w:rsidRPr="00854381">
        <w:rPr>
          <w:sz w:val="20"/>
          <w:szCs w:val="20"/>
        </w:rPr>
        <w:t xml:space="preserve"> </w:t>
      </w:r>
      <w:r w:rsidRPr="00854381">
        <w:rPr>
          <w:sz w:val="20"/>
          <w:szCs w:val="20"/>
        </w:rPr>
        <w:t>42</w:t>
      </w:r>
      <w:r w:rsidR="00AD53AB" w:rsidRPr="00854381">
        <w:rPr>
          <w:sz w:val="20"/>
          <w:szCs w:val="20"/>
        </w:rPr>
        <w:t xml:space="preserve"> </w:t>
      </w:r>
      <w:r w:rsidRPr="00854381">
        <w:rPr>
          <w:sz w:val="20"/>
          <w:szCs w:val="20"/>
        </w:rPr>
        <w:t>No.2</w:t>
      </w:r>
      <w:r w:rsidR="00AD53AB" w:rsidRPr="00854381">
        <w:rPr>
          <w:sz w:val="20"/>
          <w:szCs w:val="20"/>
        </w:rPr>
        <w:t xml:space="preserve"> </w:t>
      </w:r>
      <w:r w:rsidRPr="00854381">
        <w:rPr>
          <w:sz w:val="20"/>
          <w:szCs w:val="20"/>
        </w:rPr>
        <w:t>June</w:t>
      </w:r>
      <w:r w:rsidR="00AD53AB" w:rsidRPr="00854381">
        <w:rPr>
          <w:sz w:val="20"/>
          <w:szCs w:val="20"/>
        </w:rPr>
        <w:t xml:space="preserve"> </w:t>
      </w:r>
      <w:r w:rsidRPr="00854381">
        <w:rPr>
          <w:sz w:val="20"/>
          <w:szCs w:val="20"/>
        </w:rPr>
        <w:t>2011</w:t>
      </w:r>
      <w:r w:rsidR="00AD53AB" w:rsidRPr="00854381">
        <w:rPr>
          <w:sz w:val="20"/>
          <w:szCs w:val="20"/>
        </w:rPr>
        <w:t xml:space="preserve"> </w:t>
      </w:r>
      <w:r w:rsidRPr="00854381">
        <w:rPr>
          <w:sz w:val="20"/>
          <w:szCs w:val="20"/>
        </w:rPr>
        <w:t>ISSN</w:t>
      </w:r>
      <w:r w:rsidR="00AD53AB" w:rsidRPr="00854381">
        <w:rPr>
          <w:sz w:val="20"/>
          <w:szCs w:val="20"/>
        </w:rPr>
        <w:t xml:space="preserve"> </w:t>
      </w:r>
      <w:r w:rsidRPr="00854381">
        <w:rPr>
          <w:sz w:val="20"/>
          <w:szCs w:val="20"/>
        </w:rPr>
        <w:t>0046-582</w:t>
      </w:r>
      <w:r w:rsidR="00DD42C3" w:rsidRPr="00854381">
        <w:rPr>
          <w:sz w:val="20"/>
          <w:szCs w:val="20"/>
        </w:rPr>
        <w:t>8.</w:t>
      </w:r>
    </w:p>
    <w:p w:rsidR="000431E7" w:rsidRPr="00854381" w:rsidRDefault="000431E7" w:rsidP="00DD42C3">
      <w:pPr>
        <w:numPr>
          <w:ilvl w:val="0"/>
          <w:numId w:val="31"/>
        </w:numPr>
        <w:bidi w:val="0"/>
        <w:snapToGrid w:val="0"/>
        <w:ind w:left="425" w:hanging="425"/>
        <w:jc w:val="both"/>
        <w:rPr>
          <w:sz w:val="20"/>
          <w:szCs w:val="20"/>
        </w:rPr>
      </w:pPr>
      <w:r w:rsidRPr="00854381">
        <w:rPr>
          <w:sz w:val="20"/>
          <w:szCs w:val="20"/>
        </w:rPr>
        <w:t>Hooper,</w:t>
      </w:r>
      <w:r w:rsidR="00AD53AB" w:rsidRPr="00854381">
        <w:rPr>
          <w:sz w:val="20"/>
          <w:szCs w:val="20"/>
        </w:rPr>
        <w:t xml:space="preserve"> </w:t>
      </w:r>
      <w:r w:rsidRPr="00854381">
        <w:rPr>
          <w:sz w:val="20"/>
          <w:szCs w:val="20"/>
        </w:rPr>
        <w:t>J.A.,</w:t>
      </w:r>
      <w:r w:rsidR="00AD53AB" w:rsidRPr="00854381">
        <w:rPr>
          <w:sz w:val="20"/>
          <w:szCs w:val="20"/>
        </w:rPr>
        <w:t xml:space="preserve"> </w:t>
      </w:r>
      <w:r w:rsidRPr="00854381">
        <w:rPr>
          <w:sz w:val="20"/>
          <w:szCs w:val="20"/>
        </w:rPr>
        <w:t>1973.</w:t>
      </w:r>
      <w:r w:rsidR="00AD53AB" w:rsidRPr="00854381">
        <w:rPr>
          <w:sz w:val="20"/>
          <w:szCs w:val="20"/>
        </w:rPr>
        <w:t xml:space="preserve"> </w:t>
      </w:r>
      <w:r w:rsidRPr="00854381">
        <w:rPr>
          <w:sz w:val="20"/>
          <w:szCs w:val="20"/>
        </w:rPr>
        <w:t>Observations</w:t>
      </w:r>
      <w:r w:rsidR="00AD53AB" w:rsidRPr="00854381">
        <w:rPr>
          <w:sz w:val="20"/>
          <w:szCs w:val="20"/>
        </w:rPr>
        <w:t xml:space="preserve"> </w:t>
      </w:r>
      <w:r w:rsidRPr="00854381">
        <w:rPr>
          <w:sz w:val="20"/>
          <w:szCs w:val="20"/>
        </w:rPr>
        <w:t>on</w:t>
      </w:r>
      <w:r w:rsidR="00AD53AB" w:rsidRPr="00854381">
        <w:rPr>
          <w:sz w:val="20"/>
          <w:szCs w:val="20"/>
        </w:rPr>
        <w:t xml:space="preserve"> </w:t>
      </w:r>
      <w:r w:rsidRPr="00854381">
        <w:rPr>
          <w:sz w:val="20"/>
          <w:szCs w:val="20"/>
        </w:rPr>
        <w:t>the</w:t>
      </w:r>
      <w:r w:rsidR="00AD53AB" w:rsidRPr="00854381">
        <w:rPr>
          <w:sz w:val="20"/>
          <w:szCs w:val="20"/>
        </w:rPr>
        <w:t xml:space="preserve"> </w:t>
      </w:r>
      <w:r w:rsidR="00C13FDB" w:rsidRPr="00854381">
        <w:rPr>
          <w:sz w:val="20"/>
          <w:szCs w:val="20"/>
        </w:rPr>
        <w:t>behavior</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a</w:t>
      </w:r>
      <w:r w:rsidR="00AD53AB" w:rsidRPr="00854381">
        <w:rPr>
          <w:sz w:val="20"/>
          <w:szCs w:val="20"/>
        </w:rPr>
        <w:t xml:space="preserve"> </w:t>
      </w:r>
      <w:r w:rsidRPr="00854381">
        <w:rPr>
          <w:sz w:val="20"/>
          <w:szCs w:val="20"/>
        </w:rPr>
        <w:t>piled</w:t>
      </w:r>
      <w:r w:rsidR="00AD53AB" w:rsidRPr="00854381">
        <w:rPr>
          <w:sz w:val="20"/>
          <w:szCs w:val="20"/>
        </w:rPr>
        <w:t xml:space="preserve"> </w:t>
      </w:r>
      <w:r w:rsidRPr="00854381">
        <w:rPr>
          <w:sz w:val="20"/>
          <w:szCs w:val="20"/>
        </w:rPr>
        <w:t>raft</w:t>
      </w:r>
      <w:r w:rsidR="00AD53AB" w:rsidRPr="00854381">
        <w:rPr>
          <w:sz w:val="20"/>
          <w:szCs w:val="20"/>
        </w:rPr>
        <w:t xml:space="preserve"> </w:t>
      </w:r>
      <w:r w:rsidRPr="00854381">
        <w:rPr>
          <w:sz w:val="20"/>
          <w:szCs w:val="20"/>
        </w:rPr>
        <w:t>foundation</w:t>
      </w:r>
      <w:r w:rsidR="00AD53AB" w:rsidRPr="00854381">
        <w:rPr>
          <w:sz w:val="20"/>
          <w:szCs w:val="20"/>
        </w:rPr>
        <w:t xml:space="preserve"> </w:t>
      </w:r>
      <w:r w:rsidRPr="00854381">
        <w:rPr>
          <w:sz w:val="20"/>
          <w:szCs w:val="20"/>
        </w:rPr>
        <w:t>in</w:t>
      </w:r>
      <w:r w:rsidR="00AD53AB" w:rsidRPr="00854381">
        <w:rPr>
          <w:sz w:val="20"/>
          <w:szCs w:val="20"/>
        </w:rPr>
        <w:t xml:space="preserve"> </w:t>
      </w:r>
      <w:r w:rsidRPr="00854381">
        <w:rPr>
          <w:sz w:val="20"/>
          <w:szCs w:val="20"/>
        </w:rPr>
        <w:t>London</w:t>
      </w:r>
      <w:r w:rsidR="00AD53AB" w:rsidRPr="00854381">
        <w:rPr>
          <w:sz w:val="20"/>
          <w:szCs w:val="20"/>
        </w:rPr>
        <w:t xml:space="preserve"> </w:t>
      </w:r>
      <w:r w:rsidRPr="00854381">
        <w:rPr>
          <w:sz w:val="20"/>
          <w:szCs w:val="20"/>
        </w:rPr>
        <w:t>clay.</w:t>
      </w:r>
      <w:r w:rsidR="00AD53AB" w:rsidRPr="00854381">
        <w:rPr>
          <w:sz w:val="20"/>
          <w:szCs w:val="20"/>
        </w:rPr>
        <w:t xml:space="preserve"> </w:t>
      </w:r>
      <w:r w:rsidRPr="00854381">
        <w:rPr>
          <w:sz w:val="20"/>
          <w:szCs w:val="20"/>
        </w:rPr>
        <w:t>Proc.</w:t>
      </w:r>
      <w:r w:rsidR="00AD53AB" w:rsidRPr="00854381">
        <w:rPr>
          <w:sz w:val="20"/>
          <w:szCs w:val="20"/>
        </w:rPr>
        <w:t xml:space="preserve"> </w:t>
      </w:r>
      <w:r w:rsidRPr="00854381">
        <w:rPr>
          <w:sz w:val="20"/>
          <w:szCs w:val="20"/>
        </w:rPr>
        <w:t>Institution</w:t>
      </w:r>
      <w:r w:rsidR="00AD53AB" w:rsidRPr="00854381">
        <w:rPr>
          <w:sz w:val="20"/>
          <w:szCs w:val="20"/>
        </w:rPr>
        <w:t xml:space="preserve"> </w:t>
      </w:r>
      <w:r w:rsidRPr="00854381">
        <w:rPr>
          <w:sz w:val="20"/>
          <w:szCs w:val="20"/>
        </w:rPr>
        <w:t>Civil</w:t>
      </w:r>
      <w:r w:rsidR="00AD53AB" w:rsidRPr="00854381">
        <w:rPr>
          <w:sz w:val="20"/>
          <w:szCs w:val="20"/>
        </w:rPr>
        <w:t xml:space="preserve"> </w:t>
      </w:r>
      <w:r w:rsidRPr="00854381">
        <w:rPr>
          <w:sz w:val="20"/>
          <w:szCs w:val="20"/>
        </w:rPr>
        <w:t>Eng.,</w:t>
      </w:r>
      <w:r w:rsidR="00AD53AB" w:rsidRPr="00854381">
        <w:rPr>
          <w:sz w:val="20"/>
          <w:szCs w:val="20"/>
        </w:rPr>
        <w:t xml:space="preserve"> </w:t>
      </w:r>
      <w:r w:rsidRPr="00854381">
        <w:rPr>
          <w:sz w:val="20"/>
          <w:szCs w:val="20"/>
        </w:rPr>
        <w:t>55:</w:t>
      </w:r>
      <w:r w:rsidR="00AD53AB" w:rsidRPr="00854381">
        <w:rPr>
          <w:sz w:val="20"/>
          <w:szCs w:val="20"/>
        </w:rPr>
        <w:t xml:space="preserve"> </w:t>
      </w:r>
      <w:r w:rsidRPr="00854381">
        <w:rPr>
          <w:sz w:val="20"/>
          <w:szCs w:val="20"/>
        </w:rPr>
        <w:t>855-877.</w:t>
      </w:r>
    </w:p>
    <w:p w:rsidR="00AA778C" w:rsidRPr="00854381" w:rsidRDefault="00CC18D4" w:rsidP="00DD42C3">
      <w:pPr>
        <w:numPr>
          <w:ilvl w:val="0"/>
          <w:numId w:val="31"/>
        </w:numPr>
        <w:bidi w:val="0"/>
        <w:snapToGrid w:val="0"/>
        <w:ind w:left="425" w:hanging="425"/>
        <w:jc w:val="both"/>
        <w:rPr>
          <w:sz w:val="20"/>
          <w:szCs w:val="20"/>
        </w:rPr>
      </w:pPr>
      <w:r w:rsidRPr="00854381">
        <w:rPr>
          <w:sz w:val="20"/>
          <w:szCs w:val="20"/>
        </w:rPr>
        <w:t>H.S.W.</w:t>
      </w:r>
      <w:r w:rsidR="00AD53AB" w:rsidRPr="00854381">
        <w:rPr>
          <w:sz w:val="20"/>
          <w:szCs w:val="20"/>
        </w:rPr>
        <w:t xml:space="preserve"> </w:t>
      </w:r>
      <w:r w:rsidRPr="00854381">
        <w:rPr>
          <w:sz w:val="20"/>
          <w:szCs w:val="20"/>
        </w:rPr>
        <w:t>Chow,</w:t>
      </w:r>
      <w:r w:rsidR="00AD53AB" w:rsidRPr="00854381">
        <w:rPr>
          <w:sz w:val="20"/>
          <w:szCs w:val="20"/>
        </w:rPr>
        <w:t xml:space="preserve"> </w:t>
      </w:r>
      <w:r w:rsidRPr="00854381">
        <w:rPr>
          <w:sz w:val="20"/>
          <w:szCs w:val="20"/>
        </w:rPr>
        <w:t>J.</w:t>
      </w:r>
      <w:r w:rsidR="00AD53AB" w:rsidRPr="00854381">
        <w:rPr>
          <w:sz w:val="20"/>
          <w:szCs w:val="20"/>
        </w:rPr>
        <w:t xml:space="preserve"> </w:t>
      </w:r>
      <w:r w:rsidRPr="00854381">
        <w:rPr>
          <w:sz w:val="20"/>
          <w:szCs w:val="20"/>
        </w:rPr>
        <w:t>C.</w:t>
      </w:r>
      <w:r w:rsidR="00AD53AB" w:rsidRPr="00854381">
        <w:rPr>
          <w:sz w:val="20"/>
          <w:szCs w:val="20"/>
        </w:rPr>
        <w:t xml:space="preserve"> </w:t>
      </w:r>
      <w:r w:rsidRPr="00854381">
        <w:rPr>
          <w:sz w:val="20"/>
          <w:szCs w:val="20"/>
        </w:rPr>
        <w:t>Small,”</w:t>
      </w:r>
      <w:r w:rsidR="00AD53AB" w:rsidRPr="00854381">
        <w:rPr>
          <w:sz w:val="20"/>
          <w:szCs w:val="20"/>
        </w:rPr>
        <w:t xml:space="preserve"> </w:t>
      </w:r>
      <w:r w:rsidRPr="00854381">
        <w:rPr>
          <w:sz w:val="20"/>
          <w:szCs w:val="20"/>
        </w:rPr>
        <w:t>Analysis</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Piled</w:t>
      </w:r>
      <w:r w:rsidR="00AD53AB" w:rsidRPr="00854381">
        <w:rPr>
          <w:sz w:val="20"/>
          <w:szCs w:val="20"/>
        </w:rPr>
        <w:t xml:space="preserve"> </w:t>
      </w:r>
      <w:r w:rsidRPr="00854381">
        <w:rPr>
          <w:sz w:val="20"/>
          <w:szCs w:val="20"/>
        </w:rPr>
        <w:t>Raft</w:t>
      </w:r>
      <w:r w:rsidR="00AD53AB" w:rsidRPr="00854381">
        <w:rPr>
          <w:sz w:val="20"/>
          <w:szCs w:val="20"/>
        </w:rPr>
        <w:t xml:space="preserve"> </w:t>
      </w:r>
      <w:r w:rsidRPr="00854381">
        <w:rPr>
          <w:sz w:val="20"/>
          <w:szCs w:val="20"/>
        </w:rPr>
        <w:t>Foundations</w:t>
      </w:r>
      <w:r w:rsidR="00AD53AB" w:rsidRPr="00854381">
        <w:rPr>
          <w:sz w:val="20"/>
          <w:szCs w:val="20"/>
        </w:rPr>
        <w:t xml:space="preserve"> </w:t>
      </w:r>
      <w:r w:rsidRPr="00854381">
        <w:rPr>
          <w:sz w:val="20"/>
          <w:szCs w:val="20"/>
        </w:rPr>
        <w:t>with</w:t>
      </w:r>
      <w:r w:rsidR="00AD53AB" w:rsidRPr="00854381">
        <w:rPr>
          <w:sz w:val="20"/>
          <w:szCs w:val="20"/>
        </w:rPr>
        <w:t xml:space="preserve"> </w:t>
      </w:r>
      <w:r w:rsidRPr="00854381">
        <w:rPr>
          <w:sz w:val="20"/>
          <w:szCs w:val="20"/>
        </w:rPr>
        <w:t>Piles</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Different</w:t>
      </w:r>
      <w:r w:rsidR="00AD53AB" w:rsidRPr="00854381">
        <w:rPr>
          <w:sz w:val="20"/>
          <w:szCs w:val="20"/>
        </w:rPr>
        <w:t xml:space="preserve"> </w:t>
      </w:r>
      <w:r w:rsidRPr="00854381">
        <w:rPr>
          <w:sz w:val="20"/>
          <w:szCs w:val="20"/>
        </w:rPr>
        <w:t>Lengths</w:t>
      </w:r>
      <w:r w:rsidR="00AD53AB" w:rsidRPr="00854381">
        <w:rPr>
          <w:sz w:val="20"/>
          <w:szCs w:val="20"/>
        </w:rPr>
        <w:t xml:space="preserve"> </w:t>
      </w:r>
      <w:r w:rsidRPr="00854381">
        <w:rPr>
          <w:sz w:val="20"/>
          <w:szCs w:val="20"/>
        </w:rPr>
        <w:t>subjected</w:t>
      </w:r>
      <w:r w:rsidR="00AD53AB" w:rsidRPr="00854381">
        <w:rPr>
          <w:sz w:val="20"/>
          <w:szCs w:val="20"/>
        </w:rPr>
        <w:t xml:space="preserve"> </w:t>
      </w:r>
      <w:r w:rsidRPr="00854381">
        <w:rPr>
          <w:sz w:val="20"/>
          <w:szCs w:val="20"/>
        </w:rPr>
        <w:t>to</w:t>
      </w:r>
      <w:r w:rsidR="00AD53AB" w:rsidRPr="00854381">
        <w:rPr>
          <w:sz w:val="20"/>
          <w:szCs w:val="20"/>
        </w:rPr>
        <w:t xml:space="preserve"> </w:t>
      </w:r>
      <w:r w:rsidRPr="00854381">
        <w:rPr>
          <w:sz w:val="20"/>
          <w:szCs w:val="20"/>
        </w:rPr>
        <w:t>Horizontal</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Vertical</w:t>
      </w:r>
      <w:r w:rsidR="00AD53AB" w:rsidRPr="00854381">
        <w:rPr>
          <w:sz w:val="20"/>
          <w:szCs w:val="20"/>
        </w:rPr>
        <w:t xml:space="preserve"> </w:t>
      </w:r>
      <w:r w:rsidRPr="00854381">
        <w:rPr>
          <w:sz w:val="20"/>
          <w:szCs w:val="20"/>
        </w:rPr>
        <w:t>Loadings”</w:t>
      </w:r>
      <w:r w:rsidR="00AD53AB" w:rsidRPr="00854381">
        <w:rPr>
          <w:sz w:val="20"/>
          <w:szCs w:val="20"/>
        </w:rPr>
        <w:t xml:space="preserve"> </w:t>
      </w:r>
      <w:r w:rsidRPr="00854381">
        <w:rPr>
          <w:sz w:val="20"/>
          <w:szCs w:val="20"/>
        </w:rPr>
        <w:t>Sixth</w:t>
      </w:r>
      <w:r w:rsidR="00AD53AB" w:rsidRPr="00854381">
        <w:rPr>
          <w:sz w:val="20"/>
          <w:szCs w:val="20"/>
        </w:rPr>
        <w:t xml:space="preserve"> </w:t>
      </w:r>
      <w:r w:rsidRPr="00854381">
        <w:rPr>
          <w:sz w:val="20"/>
          <w:szCs w:val="20"/>
        </w:rPr>
        <w:t>European</w:t>
      </w:r>
      <w:r w:rsidR="00AD53AB" w:rsidRPr="00854381">
        <w:rPr>
          <w:sz w:val="20"/>
          <w:szCs w:val="20"/>
        </w:rPr>
        <w:t xml:space="preserve"> </w:t>
      </w:r>
      <w:r w:rsidRPr="00854381">
        <w:rPr>
          <w:sz w:val="20"/>
          <w:szCs w:val="20"/>
        </w:rPr>
        <w:t>Conference</w:t>
      </w:r>
      <w:r w:rsidR="00AD53AB" w:rsidRPr="00854381">
        <w:rPr>
          <w:sz w:val="20"/>
          <w:szCs w:val="20"/>
        </w:rPr>
        <w:t xml:space="preserve"> </w:t>
      </w:r>
      <w:r w:rsidRPr="00854381">
        <w:rPr>
          <w:sz w:val="20"/>
          <w:szCs w:val="20"/>
        </w:rPr>
        <w:t>on</w:t>
      </w:r>
      <w:r w:rsidR="00AD53AB" w:rsidRPr="00854381">
        <w:rPr>
          <w:sz w:val="20"/>
          <w:szCs w:val="20"/>
        </w:rPr>
        <w:t xml:space="preserve"> </w:t>
      </w:r>
      <w:r w:rsidRPr="00854381">
        <w:rPr>
          <w:sz w:val="20"/>
          <w:szCs w:val="20"/>
        </w:rPr>
        <w:t>Numerical</w:t>
      </w:r>
      <w:r w:rsidR="00AD53AB" w:rsidRPr="00854381">
        <w:rPr>
          <w:sz w:val="20"/>
          <w:szCs w:val="20"/>
        </w:rPr>
        <w:t xml:space="preserve"> </w:t>
      </w:r>
      <w:r w:rsidRPr="00854381">
        <w:rPr>
          <w:sz w:val="20"/>
          <w:szCs w:val="20"/>
        </w:rPr>
        <w:t>Methods</w:t>
      </w:r>
      <w:r w:rsidR="00AD53AB" w:rsidRPr="00854381">
        <w:rPr>
          <w:sz w:val="20"/>
          <w:szCs w:val="20"/>
        </w:rPr>
        <w:t xml:space="preserve"> </w:t>
      </w:r>
      <w:r w:rsidRPr="00854381">
        <w:rPr>
          <w:sz w:val="20"/>
          <w:szCs w:val="20"/>
        </w:rPr>
        <w:t>in</w:t>
      </w:r>
      <w:r w:rsidR="00AD53AB" w:rsidRPr="00854381">
        <w:rPr>
          <w:sz w:val="20"/>
          <w:szCs w:val="20"/>
        </w:rPr>
        <w:t xml:space="preserve"> </w:t>
      </w:r>
      <w:r w:rsidRPr="00854381">
        <w:rPr>
          <w:sz w:val="20"/>
          <w:szCs w:val="20"/>
        </w:rPr>
        <w:t>Geotechnical</w:t>
      </w:r>
      <w:r w:rsidR="00AD53AB" w:rsidRPr="00854381">
        <w:rPr>
          <w:sz w:val="20"/>
          <w:szCs w:val="20"/>
        </w:rPr>
        <w:t xml:space="preserve"> </w:t>
      </w:r>
      <w:r w:rsidRPr="00854381">
        <w:rPr>
          <w:sz w:val="20"/>
          <w:szCs w:val="20"/>
        </w:rPr>
        <w:t>Engineering</w:t>
      </w:r>
      <w:r w:rsidR="00AD53AB" w:rsidRPr="00854381">
        <w:rPr>
          <w:sz w:val="20"/>
          <w:szCs w:val="20"/>
        </w:rPr>
        <w:t xml:space="preserve"> </w:t>
      </w:r>
      <w:r w:rsidRPr="00854381">
        <w:rPr>
          <w:sz w:val="20"/>
          <w:szCs w:val="20"/>
        </w:rPr>
        <w:t>(Graz,</w:t>
      </w:r>
      <w:r w:rsidR="00AD53AB" w:rsidRPr="00854381">
        <w:rPr>
          <w:sz w:val="20"/>
          <w:szCs w:val="20"/>
        </w:rPr>
        <w:t xml:space="preserve"> </w:t>
      </w:r>
      <w:r w:rsidRPr="00854381">
        <w:rPr>
          <w:sz w:val="20"/>
          <w:szCs w:val="20"/>
        </w:rPr>
        <w:t>Austria,</w:t>
      </w:r>
      <w:r w:rsidR="00AD53AB" w:rsidRPr="00854381">
        <w:rPr>
          <w:sz w:val="20"/>
          <w:szCs w:val="20"/>
        </w:rPr>
        <w:t xml:space="preserve"> </w:t>
      </w:r>
      <w:r w:rsidRPr="00854381">
        <w:rPr>
          <w:sz w:val="20"/>
          <w:szCs w:val="20"/>
        </w:rPr>
        <w:t>6-8</w:t>
      </w:r>
      <w:r w:rsidR="00AD53AB" w:rsidRPr="00854381">
        <w:rPr>
          <w:sz w:val="20"/>
          <w:szCs w:val="20"/>
        </w:rPr>
        <w:t xml:space="preserve"> </w:t>
      </w:r>
      <w:r w:rsidRPr="00854381">
        <w:rPr>
          <w:sz w:val="20"/>
          <w:szCs w:val="20"/>
        </w:rPr>
        <w:t>September</w:t>
      </w:r>
      <w:r w:rsidR="00AD53AB" w:rsidRPr="00854381">
        <w:rPr>
          <w:sz w:val="20"/>
          <w:szCs w:val="20"/>
        </w:rPr>
        <w:t xml:space="preserve"> </w:t>
      </w:r>
      <w:r w:rsidRPr="00854381">
        <w:rPr>
          <w:sz w:val="20"/>
          <w:szCs w:val="20"/>
        </w:rPr>
        <w:t>2006)</w:t>
      </w:r>
    </w:p>
    <w:p w:rsidR="00DD42C3" w:rsidRPr="00854381" w:rsidRDefault="00297089" w:rsidP="00DD42C3">
      <w:pPr>
        <w:numPr>
          <w:ilvl w:val="0"/>
          <w:numId w:val="31"/>
        </w:numPr>
        <w:bidi w:val="0"/>
        <w:snapToGrid w:val="0"/>
        <w:ind w:left="425" w:hanging="425"/>
        <w:jc w:val="both"/>
        <w:rPr>
          <w:sz w:val="20"/>
          <w:szCs w:val="20"/>
        </w:rPr>
      </w:pPr>
      <w:r w:rsidRPr="00854381">
        <w:rPr>
          <w:sz w:val="20"/>
          <w:szCs w:val="20"/>
        </w:rPr>
        <w:t>Kiyoshi</w:t>
      </w:r>
      <w:r w:rsidR="00AD53AB" w:rsidRPr="00854381">
        <w:rPr>
          <w:sz w:val="20"/>
          <w:szCs w:val="20"/>
        </w:rPr>
        <w:t xml:space="preserve"> </w:t>
      </w:r>
      <w:r w:rsidRPr="00854381">
        <w:rPr>
          <w:sz w:val="20"/>
          <w:szCs w:val="20"/>
        </w:rPr>
        <w:t>Yamashita,</w:t>
      </w:r>
      <w:r w:rsidR="00AD53AB" w:rsidRPr="00854381">
        <w:rPr>
          <w:sz w:val="20"/>
          <w:szCs w:val="20"/>
        </w:rPr>
        <w:t xml:space="preserve"> </w:t>
      </w:r>
      <w:r w:rsidRPr="00854381">
        <w:rPr>
          <w:sz w:val="20"/>
          <w:szCs w:val="20"/>
        </w:rPr>
        <w:t>Junji</w:t>
      </w:r>
      <w:r w:rsidR="00AD53AB" w:rsidRPr="00854381">
        <w:rPr>
          <w:sz w:val="20"/>
          <w:szCs w:val="20"/>
        </w:rPr>
        <w:t xml:space="preserve"> </w:t>
      </w:r>
      <w:r w:rsidRPr="00854381">
        <w:rPr>
          <w:sz w:val="20"/>
          <w:szCs w:val="20"/>
        </w:rPr>
        <w:t>Hamada,</w:t>
      </w:r>
      <w:r w:rsidR="00AD53AB" w:rsidRPr="00854381">
        <w:rPr>
          <w:sz w:val="20"/>
          <w:szCs w:val="20"/>
        </w:rPr>
        <w:t xml:space="preserve"> </w:t>
      </w:r>
      <w:r w:rsidRPr="00854381">
        <w:rPr>
          <w:sz w:val="20"/>
          <w:szCs w:val="20"/>
        </w:rPr>
        <w:t>Shuichi</w:t>
      </w:r>
      <w:r w:rsidR="00AD53AB" w:rsidRPr="00854381">
        <w:rPr>
          <w:sz w:val="20"/>
          <w:szCs w:val="20"/>
        </w:rPr>
        <w:t xml:space="preserve"> </w:t>
      </w:r>
      <w:r w:rsidRPr="00854381">
        <w:rPr>
          <w:sz w:val="20"/>
          <w:szCs w:val="20"/>
        </w:rPr>
        <w:t>Wakai</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Tomohiro</w:t>
      </w:r>
      <w:r w:rsidR="00AD53AB" w:rsidRPr="00854381">
        <w:rPr>
          <w:sz w:val="20"/>
          <w:szCs w:val="20"/>
        </w:rPr>
        <w:t xml:space="preserve"> </w:t>
      </w:r>
      <w:r w:rsidRPr="00854381">
        <w:rPr>
          <w:sz w:val="20"/>
          <w:szCs w:val="20"/>
        </w:rPr>
        <w:t>Tanikawa</w:t>
      </w:r>
      <w:r w:rsidR="00AD53AB" w:rsidRPr="00854381">
        <w:rPr>
          <w:sz w:val="20"/>
          <w:szCs w:val="20"/>
        </w:rPr>
        <w:t xml:space="preserve"> </w:t>
      </w:r>
      <w:r w:rsidRPr="00854381">
        <w:rPr>
          <w:sz w:val="20"/>
          <w:szCs w:val="20"/>
        </w:rPr>
        <w:t>(2014),"Settlement</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Load</w:t>
      </w:r>
      <w:r w:rsidR="00AD53AB" w:rsidRPr="00854381">
        <w:rPr>
          <w:sz w:val="20"/>
          <w:szCs w:val="20"/>
        </w:rPr>
        <w:t xml:space="preserve"> </w:t>
      </w:r>
      <w:r w:rsidRPr="00854381">
        <w:rPr>
          <w:sz w:val="20"/>
          <w:szCs w:val="20"/>
        </w:rPr>
        <w:t>Sharing</w:t>
      </w:r>
      <w:r w:rsidR="00AD53AB" w:rsidRPr="00854381">
        <w:rPr>
          <w:sz w:val="20"/>
          <w:szCs w:val="20"/>
        </w:rPr>
        <w:t xml:space="preserve"> </w:t>
      </w:r>
      <w:r w:rsidRPr="00854381">
        <w:rPr>
          <w:sz w:val="20"/>
          <w:szCs w:val="20"/>
        </w:rPr>
        <w:t>Behaviour</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Piled</w:t>
      </w:r>
      <w:r w:rsidR="00AD53AB" w:rsidRPr="00854381">
        <w:rPr>
          <w:sz w:val="20"/>
          <w:szCs w:val="20"/>
        </w:rPr>
        <w:t xml:space="preserve"> </w:t>
      </w:r>
      <w:r w:rsidRPr="00854381">
        <w:rPr>
          <w:sz w:val="20"/>
          <w:szCs w:val="20"/>
        </w:rPr>
        <w:t>Raft</w:t>
      </w:r>
      <w:r w:rsidR="00AD53AB" w:rsidRPr="00854381">
        <w:rPr>
          <w:sz w:val="20"/>
          <w:szCs w:val="20"/>
        </w:rPr>
        <w:t xml:space="preserve"> </w:t>
      </w:r>
      <w:r w:rsidRPr="00854381">
        <w:rPr>
          <w:sz w:val="20"/>
          <w:szCs w:val="20"/>
        </w:rPr>
        <w:t>Foundations</w:t>
      </w:r>
      <w:r w:rsidR="00AD53AB" w:rsidRPr="00854381">
        <w:rPr>
          <w:sz w:val="20"/>
          <w:szCs w:val="20"/>
        </w:rPr>
        <w:t xml:space="preserve"> </w:t>
      </w:r>
      <w:r w:rsidRPr="00854381">
        <w:rPr>
          <w:sz w:val="20"/>
          <w:szCs w:val="20"/>
        </w:rPr>
        <w:t>Based</w:t>
      </w:r>
      <w:r w:rsidR="00AD53AB" w:rsidRPr="00854381">
        <w:rPr>
          <w:sz w:val="20"/>
          <w:szCs w:val="20"/>
        </w:rPr>
        <w:t xml:space="preserve"> </w:t>
      </w:r>
      <w:r w:rsidRPr="00854381">
        <w:rPr>
          <w:sz w:val="20"/>
          <w:szCs w:val="20"/>
        </w:rPr>
        <w:t>on</w:t>
      </w:r>
      <w:r w:rsidR="00AD53AB" w:rsidRPr="00854381">
        <w:rPr>
          <w:sz w:val="20"/>
          <w:szCs w:val="20"/>
        </w:rPr>
        <w:t xml:space="preserve"> </w:t>
      </w:r>
      <w:r w:rsidRPr="00854381">
        <w:rPr>
          <w:sz w:val="20"/>
          <w:szCs w:val="20"/>
        </w:rPr>
        <w:t>Long-Term</w:t>
      </w:r>
      <w:r w:rsidR="00AD53AB" w:rsidRPr="00854381">
        <w:rPr>
          <w:sz w:val="20"/>
          <w:szCs w:val="20"/>
        </w:rPr>
        <w:t xml:space="preserve"> </w:t>
      </w:r>
      <w:r w:rsidRPr="00854381">
        <w:rPr>
          <w:sz w:val="20"/>
          <w:szCs w:val="20"/>
        </w:rPr>
        <w:lastRenderedPageBreak/>
        <w:t>Monitoring"</w:t>
      </w:r>
      <w:r w:rsidR="00AD53AB" w:rsidRPr="00854381">
        <w:rPr>
          <w:sz w:val="20"/>
          <w:szCs w:val="20"/>
        </w:rPr>
        <w:t xml:space="preserve"> </w:t>
      </w:r>
      <w:r w:rsidRPr="00854381">
        <w:rPr>
          <w:sz w:val="20"/>
          <w:szCs w:val="20"/>
        </w:rPr>
        <w:t>Takenaka</w:t>
      </w:r>
      <w:r w:rsidR="00AD53AB" w:rsidRPr="00854381">
        <w:rPr>
          <w:sz w:val="20"/>
          <w:szCs w:val="20"/>
        </w:rPr>
        <w:t xml:space="preserve"> </w:t>
      </w:r>
      <w:r w:rsidRPr="00854381">
        <w:rPr>
          <w:sz w:val="20"/>
          <w:szCs w:val="20"/>
        </w:rPr>
        <w:t>Technical</w:t>
      </w:r>
      <w:r w:rsidR="00AD53AB" w:rsidRPr="00854381">
        <w:rPr>
          <w:sz w:val="20"/>
          <w:szCs w:val="20"/>
        </w:rPr>
        <w:t xml:space="preserve"> </w:t>
      </w:r>
      <w:r w:rsidRPr="00854381">
        <w:rPr>
          <w:sz w:val="20"/>
          <w:szCs w:val="20"/>
        </w:rPr>
        <w:t>Research</w:t>
      </w:r>
      <w:r w:rsidR="00AD53AB" w:rsidRPr="00854381">
        <w:rPr>
          <w:sz w:val="20"/>
          <w:szCs w:val="20"/>
        </w:rPr>
        <w:t xml:space="preserve"> </w:t>
      </w:r>
      <w:r w:rsidRPr="00854381">
        <w:rPr>
          <w:sz w:val="20"/>
          <w:szCs w:val="20"/>
        </w:rPr>
        <w:t>Report</w:t>
      </w:r>
      <w:r w:rsidR="00AD53AB" w:rsidRPr="00854381">
        <w:rPr>
          <w:sz w:val="20"/>
          <w:szCs w:val="20"/>
        </w:rPr>
        <w:t xml:space="preserve"> </w:t>
      </w:r>
      <w:r w:rsidRPr="00854381">
        <w:rPr>
          <w:sz w:val="20"/>
          <w:szCs w:val="20"/>
        </w:rPr>
        <w:t>No.70</w:t>
      </w:r>
      <w:r w:rsidR="00AD53AB" w:rsidRPr="00854381">
        <w:rPr>
          <w:sz w:val="20"/>
          <w:szCs w:val="20"/>
        </w:rPr>
        <w:t xml:space="preserve"> </w:t>
      </w:r>
      <w:r w:rsidRPr="00854381">
        <w:rPr>
          <w:sz w:val="20"/>
          <w:szCs w:val="20"/>
        </w:rPr>
        <w:t>2014.</w:t>
      </w:r>
      <w:r w:rsidR="00AD53AB" w:rsidRPr="00854381">
        <w:rPr>
          <w:sz w:val="20"/>
          <w:szCs w:val="20"/>
        </w:rPr>
        <w:t xml:space="preserve"> </w:t>
      </w:r>
      <w:r w:rsidRPr="00854381">
        <w:rPr>
          <w:sz w:val="20"/>
          <w:szCs w:val="20"/>
        </w:rPr>
        <w:t>p.</w:t>
      </w:r>
      <w:r w:rsidR="00AD53AB" w:rsidRPr="00854381">
        <w:rPr>
          <w:sz w:val="20"/>
          <w:szCs w:val="20"/>
        </w:rPr>
        <w:t xml:space="preserve"> </w:t>
      </w:r>
      <w:r w:rsidRPr="00854381">
        <w:rPr>
          <w:sz w:val="20"/>
          <w:szCs w:val="20"/>
        </w:rPr>
        <w:t>29-4</w:t>
      </w:r>
      <w:r w:rsidR="00DD42C3" w:rsidRPr="00854381">
        <w:rPr>
          <w:sz w:val="20"/>
          <w:szCs w:val="20"/>
        </w:rPr>
        <w:t>0.</w:t>
      </w:r>
    </w:p>
    <w:p w:rsidR="000619A7" w:rsidRPr="00854381" w:rsidRDefault="006147AD" w:rsidP="00DD42C3">
      <w:pPr>
        <w:numPr>
          <w:ilvl w:val="0"/>
          <w:numId w:val="31"/>
        </w:numPr>
        <w:bidi w:val="0"/>
        <w:snapToGrid w:val="0"/>
        <w:ind w:left="425" w:hanging="425"/>
        <w:jc w:val="both"/>
        <w:rPr>
          <w:sz w:val="20"/>
          <w:szCs w:val="20"/>
        </w:rPr>
      </w:pPr>
      <w:r w:rsidRPr="00854381">
        <w:rPr>
          <w:sz w:val="20"/>
          <w:szCs w:val="20"/>
        </w:rPr>
        <w:t>Muthukkumaran,</w:t>
      </w:r>
      <w:r w:rsidR="00AD53AB" w:rsidRPr="00854381">
        <w:rPr>
          <w:sz w:val="20"/>
          <w:szCs w:val="20"/>
        </w:rPr>
        <w:t xml:space="preserve"> </w:t>
      </w:r>
      <w:r w:rsidRPr="00854381">
        <w:rPr>
          <w:sz w:val="20"/>
          <w:szCs w:val="20"/>
        </w:rPr>
        <w:t>K.,</w:t>
      </w:r>
      <w:r w:rsidR="00AD53AB" w:rsidRPr="00854381">
        <w:rPr>
          <w:sz w:val="20"/>
          <w:szCs w:val="20"/>
        </w:rPr>
        <w:t xml:space="preserve"> </w:t>
      </w:r>
      <w:r w:rsidRPr="00854381">
        <w:rPr>
          <w:sz w:val="20"/>
          <w:szCs w:val="20"/>
        </w:rPr>
        <w:t>Sundaravadivelu,</w:t>
      </w:r>
      <w:r w:rsidR="00AD53AB" w:rsidRPr="00854381">
        <w:rPr>
          <w:sz w:val="20"/>
          <w:szCs w:val="20"/>
        </w:rPr>
        <w:t xml:space="preserve"> </w:t>
      </w:r>
      <w:r w:rsidRPr="00854381">
        <w:rPr>
          <w:sz w:val="20"/>
          <w:szCs w:val="20"/>
        </w:rPr>
        <w:t>R.</w:t>
      </w:r>
      <w:r w:rsidR="00AD53AB" w:rsidRPr="00854381">
        <w:rPr>
          <w:sz w:val="20"/>
          <w:szCs w:val="20"/>
        </w:rPr>
        <w:t xml:space="preserve"> </w:t>
      </w:r>
      <w:r w:rsidRPr="00854381">
        <w:rPr>
          <w:sz w:val="20"/>
          <w:szCs w:val="20"/>
        </w:rPr>
        <w:t>and</w:t>
      </w:r>
      <w:r w:rsidR="00AD53AB" w:rsidRPr="00854381">
        <w:rPr>
          <w:sz w:val="20"/>
          <w:szCs w:val="20"/>
        </w:rPr>
        <w:t xml:space="preserve"> </w:t>
      </w:r>
      <w:r w:rsidRPr="00854381">
        <w:rPr>
          <w:sz w:val="20"/>
          <w:szCs w:val="20"/>
        </w:rPr>
        <w:t>Gandhi,</w:t>
      </w:r>
      <w:r w:rsidR="00AD53AB" w:rsidRPr="00854381">
        <w:rPr>
          <w:sz w:val="20"/>
          <w:szCs w:val="20"/>
        </w:rPr>
        <w:t xml:space="preserve"> </w:t>
      </w:r>
      <w:r w:rsidRPr="00854381">
        <w:rPr>
          <w:sz w:val="20"/>
          <w:szCs w:val="20"/>
        </w:rPr>
        <w:t>S.</w:t>
      </w:r>
      <w:r w:rsidR="00AD53AB" w:rsidRPr="00854381">
        <w:rPr>
          <w:sz w:val="20"/>
          <w:szCs w:val="20"/>
        </w:rPr>
        <w:t xml:space="preserve"> </w:t>
      </w:r>
      <w:r w:rsidRPr="00854381">
        <w:rPr>
          <w:sz w:val="20"/>
          <w:szCs w:val="20"/>
        </w:rPr>
        <w:t>R.</w:t>
      </w:r>
      <w:r w:rsidR="00AD53AB" w:rsidRPr="00854381">
        <w:rPr>
          <w:sz w:val="20"/>
          <w:szCs w:val="20"/>
        </w:rPr>
        <w:t xml:space="preserve"> </w:t>
      </w:r>
      <w:r w:rsidRPr="00854381">
        <w:rPr>
          <w:sz w:val="20"/>
          <w:szCs w:val="20"/>
        </w:rPr>
        <w:t>(2004),</w:t>
      </w:r>
      <w:r w:rsidR="00AD53AB" w:rsidRPr="00854381">
        <w:rPr>
          <w:sz w:val="20"/>
          <w:szCs w:val="20"/>
        </w:rPr>
        <w:t xml:space="preserve"> </w:t>
      </w:r>
      <w:r w:rsidRPr="00854381">
        <w:rPr>
          <w:sz w:val="20"/>
          <w:szCs w:val="20"/>
        </w:rPr>
        <w:t>"Behavior</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Instrumented</w:t>
      </w:r>
      <w:r w:rsidR="00AD53AB" w:rsidRPr="00854381">
        <w:rPr>
          <w:sz w:val="20"/>
          <w:szCs w:val="20"/>
        </w:rPr>
        <w:t xml:space="preserve"> </w:t>
      </w:r>
      <w:r w:rsidRPr="00854381">
        <w:rPr>
          <w:sz w:val="20"/>
          <w:szCs w:val="20"/>
        </w:rPr>
        <w:lastRenderedPageBreak/>
        <w:t>Pile</w:t>
      </w:r>
      <w:r w:rsidR="00AD53AB" w:rsidRPr="00854381">
        <w:rPr>
          <w:sz w:val="20"/>
          <w:szCs w:val="20"/>
        </w:rPr>
        <w:t xml:space="preserve"> </w:t>
      </w:r>
      <w:r w:rsidRPr="00854381">
        <w:rPr>
          <w:sz w:val="20"/>
          <w:szCs w:val="20"/>
        </w:rPr>
        <w:t>under</w:t>
      </w:r>
      <w:r w:rsidR="00AD53AB" w:rsidRPr="00854381">
        <w:rPr>
          <w:sz w:val="20"/>
          <w:szCs w:val="20"/>
        </w:rPr>
        <w:t xml:space="preserve"> </w:t>
      </w:r>
      <w:r w:rsidRPr="00854381">
        <w:rPr>
          <w:sz w:val="20"/>
          <w:szCs w:val="20"/>
        </w:rPr>
        <w:t>Vertical</w:t>
      </w:r>
      <w:r w:rsidR="00AD53AB" w:rsidRPr="00854381">
        <w:rPr>
          <w:sz w:val="20"/>
          <w:szCs w:val="20"/>
        </w:rPr>
        <w:t xml:space="preserve"> </w:t>
      </w:r>
      <w:r w:rsidRPr="00854381">
        <w:rPr>
          <w:sz w:val="20"/>
          <w:szCs w:val="20"/>
        </w:rPr>
        <w:t>Loading</w:t>
      </w:r>
      <w:r w:rsidR="00AD53AB" w:rsidRPr="00854381">
        <w:rPr>
          <w:sz w:val="20"/>
          <w:szCs w:val="20"/>
        </w:rPr>
        <w:t xml:space="preserve"> </w:t>
      </w:r>
      <w:r w:rsidRPr="00854381">
        <w:rPr>
          <w:sz w:val="20"/>
          <w:szCs w:val="20"/>
        </w:rPr>
        <w:t>a</w:t>
      </w:r>
      <w:r w:rsidR="00AD53AB" w:rsidRPr="00854381">
        <w:rPr>
          <w:sz w:val="20"/>
          <w:szCs w:val="20"/>
        </w:rPr>
        <w:t xml:space="preserve"> </w:t>
      </w:r>
      <w:r w:rsidRPr="00854381">
        <w:rPr>
          <w:sz w:val="20"/>
          <w:szCs w:val="20"/>
        </w:rPr>
        <w:t>Field</w:t>
      </w:r>
      <w:r w:rsidR="00AD53AB" w:rsidRPr="00854381">
        <w:rPr>
          <w:sz w:val="20"/>
          <w:szCs w:val="20"/>
        </w:rPr>
        <w:t xml:space="preserve"> </w:t>
      </w:r>
      <w:r w:rsidRPr="00854381">
        <w:rPr>
          <w:sz w:val="20"/>
          <w:szCs w:val="20"/>
        </w:rPr>
        <w:t>Investigation"</w:t>
      </w:r>
      <w:r w:rsidR="00AD53AB" w:rsidRPr="00854381">
        <w:rPr>
          <w:sz w:val="20"/>
          <w:szCs w:val="20"/>
        </w:rPr>
        <w:t xml:space="preserve"> </w:t>
      </w:r>
      <w:r w:rsidRPr="00854381">
        <w:rPr>
          <w:sz w:val="20"/>
          <w:szCs w:val="20"/>
        </w:rPr>
        <w:t>Department</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Ocean</w:t>
      </w:r>
      <w:r w:rsidR="00AD53AB" w:rsidRPr="00854381">
        <w:rPr>
          <w:sz w:val="20"/>
          <w:szCs w:val="20"/>
        </w:rPr>
        <w:t xml:space="preserve"> </w:t>
      </w:r>
      <w:r w:rsidRPr="00854381">
        <w:rPr>
          <w:sz w:val="20"/>
          <w:szCs w:val="20"/>
        </w:rPr>
        <w:t>Engineering,</w:t>
      </w:r>
      <w:r w:rsidR="00AD53AB" w:rsidRPr="00854381">
        <w:rPr>
          <w:sz w:val="20"/>
          <w:szCs w:val="20"/>
        </w:rPr>
        <w:t xml:space="preserve"> </w:t>
      </w:r>
      <w:r w:rsidRPr="00854381">
        <w:rPr>
          <w:sz w:val="20"/>
          <w:szCs w:val="20"/>
        </w:rPr>
        <w:t>Indian</w:t>
      </w:r>
      <w:r w:rsidR="00AD53AB" w:rsidRPr="00854381">
        <w:rPr>
          <w:sz w:val="20"/>
          <w:szCs w:val="20"/>
        </w:rPr>
        <w:t xml:space="preserve"> </w:t>
      </w:r>
      <w:r w:rsidRPr="00854381">
        <w:rPr>
          <w:sz w:val="20"/>
          <w:szCs w:val="20"/>
        </w:rPr>
        <w:t>Institute</w:t>
      </w:r>
      <w:r w:rsidR="00AD53AB" w:rsidRPr="00854381">
        <w:rPr>
          <w:sz w:val="20"/>
          <w:szCs w:val="20"/>
        </w:rPr>
        <w:t xml:space="preserve"> </w:t>
      </w:r>
      <w:r w:rsidRPr="00854381">
        <w:rPr>
          <w:sz w:val="20"/>
          <w:szCs w:val="20"/>
        </w:rPr>
        <w:t>of</w:t>
      </w:r>
      <w:r w:rsidR="00AD53AB" w:rsidRPr="00854381">
        <w:rPr>
          <w:sz w:val="20"/>
          <w:szCs w:val="20"/>
        </w:rPr>
        <w:t xml:space="preserve"> </w:t>
      </w:r>
      <w:r w:rsidRPr="00854381">
        <w:rPr>
          <w:sz w:val="20"/>
          <w:szCs w:val="20"/>
        </w:rPr>
        <w:t>Technology,</w:t>
      </w:r>
      <w:r w:rsidR="00AD53AB" w:rsidRPr="00854381">
        <w:rPr>
          <w:sz w:val="20"/>
          <w:szCs w:val="20"/>
        </w:rPr>
        <w:t xml:space="preserve"> </w:t>
      </w:r>
      <w:r w:rsidRPr="00854381">
        <w:rPr>
          <w:sz w:val="20"/>
          <w:szCs w:val="20"/>
        </w:rPr>
        <w:t>Chenmai-</w:t>
      </w:r>
      <w:r w:rsidR="00AD53AB" w:rsidRPr="00854381">
        <w:rPr>
          <w:sz w:val="20"/>
          <w:szCs w:val="20"/>
        </w:rPr>
        <w:t xml:space="preserve"> </w:t>
      </w:r>
      <w:r w:rsidRPr="00854381">
        <w:rPr>
          <w:sz w:val="20"/>
          <w:szCs w:val="20"/>
        </w:rPr>
        <w:t>36.</w:t>
      </w:r>
    </w:p>
    <w:p w:rsidR="007C12F8" w:rsidRPr="00854381" w:rsidRDefault="007C12F8" w:rsidP="00DD42C3">
      <w:pPr>
        <w:bidi w:val="0"/>
        <w:snapToGrid w:val="0"/>
        <w:ind w:left="425" w:hanging="425"/>
        <w:jc w:val="both"/>
        <w:rPr>
          <w:sz w:val="20"/>
          <w:szCs w:val="20"/>
        </w:rPr>
        <w:sectPr w:rsidR="007C12F8" w:rsidRPr="00854381" w:rsidSect="00521FE4">
          <w:type w:val="continuous"/>
          <w:pgSz w:w="12240" w:h="15840" w:code="9"/>
          <w:pgMar w:top="1440" w:right="1440" w:bottom="1440" w:left="1440" w:header="720" w:footer="720" w:gutter="0"/>
          <w:cols w:num="2" w:space="600"/>
          <w:docGrid w:linePitch="360"/>
        </w:sectPr>
      </w:pPr>
    </w:p>
    <w:p w:rsidR="00AD53AB" w:rsidRPr="00854381" w:rsidRDefault="00AD53AB" w:rsidP="00043F67">
      <w:pPr>
        <w:bidi w:val="0"/>
        <w:snapToGrid w:val="0"/>
        <w:ind w:firstLine="425"/>
        <w:jc w:val="both"/>
        <w:rPr>
          <w:sz w:val="20"/>
          <w:szCs w:val="20"/>
          <w:lang w:eastAsia="zh-CN"/>
        </w:rPr>
      </w:pPr>
    </w:p>
    <w:p w:rsidR="00DD42C3" w:rsidRPr="00854381" w:rsidRDefault="00DD42C3" w:rsidP="00DD42C3">
      <w:pPr>
        <w:bidi w:val="0"/>
        <w:snapToGrid w:val="0"/>
        <w:ind w:firstLine="425"/>
        <w:jc w:val="both"/>
        <w:rPr>
          <w:sz w:val="20"/>
          <w:szCs w:val="20"/>
          <w:lang w:eastAsia="zh-CN"/>
        </w:rPr>
      </w:pPr>
    </w:p>
    <w:p w:rsidR="00DD42C3" w:rsidRPr="00854381" w:rsidRDefault="00DD42C3" w:rsidP="00DD42C3">
      <w:pPr>
        <w:bidi w:val="0"/>
        <w:snapToGrid w:val="0"/>
        <w:ind w:firstLine="425"/>
        <w:jc w:val="both"/>
        <w:rPr>
          <w:sz w:val="20"/>
          <w:szCs w:val="20"/>
          <w:lang w:eastAsia="zh-CN"/>
        </w:rPr>
      </w:pPr>
    </w:p>
    <w:p w:rsidR="00012A5A" w:rsidRPr="00854381" w:rsidRDefault="00AD53AB" w:rsidP="00DD42C3">
      <w:pPr>
        <w:bidi w:val="0"/>
        <w:snapToGrid w:val="0"/>
        <w:jc w:val="both"/>
        <w:rPr>
          <w:sz w:val="20"/>
          <w:szCs w:val="20"/>
        </w:rPr>
      </w:pPr>
      <w:r w:rsidRPr="00854381">
        <w:rPr>
          <w:sz w:val="20"/>
          <w:szCs w:val="20"/>
        </w:rPr>
        <w:t>9/12/2020</w:t>
      </w:r>
    </w:p>
    <w:sectPr w:rsidR="00012A5A" w:rsidRPr="00854381" w:rsidSect="00521FE4">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DD0" w:rsidRDefault="00CE1DD0" w:rsidP="00966417">
      <w:r>
        <w:separator/>
      </w:r>
    </w:p>
  </w:endnote>
  <w:endnote w:type="continuationSeparator" w:id="0">
    <w:p w:rsidR="00CE1DD0" w:rsidRDefault="00CE1DD0" w:rsidP="009664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9A" w:rsidRPr="00521FE4" w:rsidRDefault="00A63045" w:rsidP="00521FE4">
    <w:pPr>
      <w:bidi w:val="0"/>
      <w:jc w:val="center"/>
      <w:rPr>
        <w:sz w:val="20"/>
      </w:rPr>
    </w:pPr>
    <w:r w:rsidRPr="00521FE4">
      <w:rPr>
        <w:sz w:val="20"/>
      </w:rPr>
      <w:fldChar w:fldCharType="begin"/>
    </w:r>
    <w:r w:rsidR="00521FE4" w:rsidRPr="00521FE4">
      <w:rPr>
        <w:sz w:val="20"/>
      </w:rPr>
      <w:instrText xml:space="preserve"> page </w:instrText>
    </w:r>
    <w:r w:rsidRPr="00521FE4">
      <w:rPr>
        <w:sz w:val="20"/>
      </w:rPr>
      <w:fldChar w:fldCharType="separate"/>
    </w:r>
    <w:r w:rsidR="00854381">
      <w:rPr>
        <w:noProof/>
        <w:sz w:val="20"/>
      </w:rPr>
      <w:t>17</w:t>
    </w:r>
    <w:r w:rsidRPr="00521FE4">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DD0" w:rsidRDefault="00CE1DD0" w:rsidP="00966417">
      <w:r>
        <w:separator/>
      </w:r>
    </w:p>
  </w:footnote>
  <w:footnote w:type="continuationSeparator" w:id="0">
    <w:p w:rsidR="00CE1DD0" w:rsidRDefault="00CE1DD0" w:rsidP="00966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FE4" w:rsidRPr="00521FE4" w:rsidRDefault="00A63045" w:rsidP="00521FE4">
    <w:pPr>
      <w:tabs>
        <w:tab w:val="left" w:pos="851"/>
        <w:tab w:val="right" w:pos="8364"/>
      </w:tabs>
      <w:bidi w:val="0"/>
      <w:adjustRightInd w:val="0"/>
      <w:snapToGrid w:val="0"/>
      <w:jc w:val="both"/>
      <w:rPr>
        <w:sz w:val="20"/>
        <w:szCs w:val="20"/>
      </w:rPr>
    </w:pPr>
    <w:r w:rsidRPr="00A63045">
      <w:rPr>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87" w:rsidRPr="00521FE4" w:rsidRDefault="00A07587" w:rsidP="00521FE4">
    <w:pPr>
      <w:pBdr>
        <w:bottom w:val="thinThickMediumGap" w:sz="12" w:space="1" w:color="auto"/>
      </w:pBdr>
      <w:tabs>
        <w:tab w:val="left" w:pos="851"/>
        <w:tab w:val="right" w:pos="8364"/>
      </w:tabs>
      <w:bidi w:val="0"/>
      <w:adjustRightInd w:val="0"/>
      <w:snapToGrid w:val="0"/>
      <w:jc w:val="both"/>
      <w:rPr>
        <w:iCs/>
        <w:sz w:val="20"/>
        <w:szCs w:val="20"/>
      </w:rPr>
    </w:pPr>
    <w:r w:rsidRPr="00521FE4">
      <w:rPr>
        <w:rFonts w:hint="eastAsia"/>
        <w:iCs/>
        <w:color w:val="000000"/>
        <w:sz w:val="20"/>
        <w:szCs w:val="20"/>
      </w:rPr>
      <w:tab/>
    </w:r>
    <w:r w:rsidRPr="00521FE4">
      <w:rPr>
        <w:iCs/>
        <w:color w:val="000000"/>
        <w:sz w:val="20"/>
        <w:szCs w:val="20"/>
      </w:rPr>
      <w:t xml:space="preserve">Researcher </w:t>
    </w:r>
    <w:r w:rsidRPr="00521FE4">
      <w:rPr>
        <w:iCs/>
        <w:sz w:val="20"/>
        <w:szCs w:val="20"/>
      </w:rPr>
      <w:t>20</w:t>
    </w:r>
    <w:r w:rsidRPr="00521FE4">
      <w:rPr>
        <w:rFonts w:hint="eastAsia"/>
        <w:iCs/>
        <w:sz w:val="20"/>
        <w:szCs w:val="20"/>
      </w:rPr>
      <w:t>20</w:t>
    </w:r>
    <w:r w:rsidRPr="00521FE4">
      <w:rPr>
        <w:iCs/>
        <w:sz w:val="20"/>
        <w:szCs w:val="20"/>
      </w:rPr>
      <w:t>;</w:t>
    </w:r>
    <w:r w:rsidRPr="00521FE4">
      <w:rPr>
        <w:rFonts w:hint="eastAsia"/>
        <w:iCs/>
        <w:sz w:val="20"/>
        <w:szCs w:val="20"/>
      </w:rPr>
      <w:t>12</w:t>
    </w:r>
    <w:r w:rsidRPr="00521FE4">
      <w:rPr>
        <w:iCs/>
        <w:sz w:val="20"/>
        <w:szCs w:val="20"/>
      </w:rPr>
      <w:t>(</w:t>
    </w:r>
    <w:r w:rsidRPr="00521FE4">
      <w:rPr>
        <w:rFonts w:hint="eastAsia"/>
        <w:iCs/>
        <w:sz w:val="20"/>
        <w:szCs w:val="20"/>
      </w:rPr>
      <w:t>9</w:t>
    </w:r>
    <w:r w:rsidRPr="00521FE4">
      <w:rPr>
        <w:iCs/>
        <w:sz w:val="20"/>
        <w:szCs w:val="20"/>
      </w:rPr>
      <w:t xml:space="preserve">)  </w:t>
    </w:r>
    <w:r w:rsidRPr="00521FE4">
      <w:rPr>
        <w:rFonts w:hint="eastAsia"/>
        <w:iCs/>
        <w:sz w:val="20"/>
        <w:szCs w:val="20"/>
      </w:rPr>
      <w:t xml:space="preserve"> </w:t>
    </w:r>
    <w:r w:rsidRPr="00521FE4">
      <w:rPr>
        <w:iCs/>
        <w:sz w:val="20"/>
        <w:szCs w:val="20"/>
      </w:rPr>
      <w:t xml:space="preserve"> </w:t>
    </w:r>
    <w:r w:rsidRPr="00521FE4">
      <w:rPr>
        <w:rFonts w:hint="eastAsia"/>
        <w:iCs/>
        <w:sz w:val="20"/>
        <w:szCs w:val="20"/>
      </w:rPr>
      <w:tab/>
    </w:r>
    <w:r w:rsidRPr="00521FE4">
      <w:rPr>
        <w:iCs/>
        <w:sz w:val="20"/>
        <w:szCs w:val="20"/>
      </w:rPr>
      <w:t xml:space="preserve">    </w:t>
    </w:r>
    <w:r w:rsidRPr="00521FE4">
      <w:rPr>
        <w:sz w:val="20"/>
        <w:szCs w:val="20"/>
      </w:rPr>
      <w:t xml:space="preserve"> </w:t>
    </w:r>
    <w:hyperlink r:id="rId1" w:history="1">
      <w:r w:rsidRPr="00521FE4">
        <w:rPr>
          <w:rStyle w:val="Hyperlink"/>
          <w:color w:val="0000FF"/>
          <w:sz w:val="20"/>
          <w:szCs w:val="20"/>
        </w:rPr>
        <w:t>http://www.sciencepub.net/researcher</w:t>
      </w:r>
    </w:hyperlink>
    <w:r w:rsidRPr="00521FE4">
      <w:rPr>
        <w:rFonts w:hint="eastAsia"/>
        <w:sz w:val="20"/>
      </w:rPr>
      <w:t xml:space="preserve">   </w:t>
    </w:r>
    <w:r w:rsidRPr="00521FE4">
      <w:rPr>
        <w:rFonts w:hint="eastAsia"/>
        <w:b/>
        <w:i/>
        <w:color w:val="FF0000"/>
        <w:sz w:val="20"/>
        <w:szCs w:val="20"/>
        <w:bdr w:val="single" w:sz="4" w:space="0" w:color="FF0000"/>
      </w:rPr>
      <w:t>RSJ</w:t>
    </w:r>
  </w:p>
  <w:p w:rsidR="00A07587" w:rsidRPr="00521FE4" w:rsidRDefault="00A07587" w:rsidP="00521FE4">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8B4B15E"/>
    <w:lvl w:ilvl="0">
      <w:start w:val="1"/>
      <w:numFmt w:val="bullet"/>
      <w:pStyle w:val="ListBullet"/>
      <w:lvlText w:val=""/>
      <w:lvlJc w:val="left"/>
      <w:pPr>
        <w:tabs>
          <w:tab w:val="num" w:pos="568"/>
        </w:tabs>
        <w:ind w:left="568" w:hanging="360"/>
      </w:pPr>
      <w:rPr>
        <w:rFonts w:ascii="Symbol" w:hAnsi="Symbol" w:hint="default"/>
      </w:rPr>
    </w:lvl>
  </w:abstractNum>
  <w:abstractNum w:abstractNumId="1">
    <w:nsid w:val="08333D32"/>
    <w:multiLevelType w:val="hybridMultilevel"/>
    <w:tmpl w:val="4936FEA6"/>
    <w:lvl w:ilvl="0" w:tplc="CE82E240">
      <w:start w:val="1"/>
      <w:numFmt w:val="low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D575A"/>
    <w:multiLevelType w:val="hybridMultilevel"/>
    <w:tmpl w:val="C2526DD0"/>
    <w:lvl w:ilvl="0" w:tplc="BB7AB1A4">
      <w:start w:val="1"/>
      <w:numFmt w:val="decimal"/>
      <w:lvlText w:val="%1."/>
      <w:lvlJc w:val="left"/>
      <w:pPr>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286A09"/>
    <w:multiLevelType w:val="hybridMultilevel"/>
    <w:tmpl w:val="68260CA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7C7716"/>
    <w:multiLevelType w:val="hybridMultilevel"/>
    <w:tmpl w:val="AEE650A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77703"/>
    <w:multiLevelType w:val="hybridMultilevel"/>
    <w:tmpl w:val="DB480D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D001B"/>
    <w:multiLevelType w:val="hybridMultilevel"/>
    <w:tmpl w:val="C83C5F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B03D3"/>
    <w:multiLevelType w:val="hybridMultilevel"/>
    <w:tmpl w:val="E2C6601A"/>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C670F1"/>
    <w:multiLevelType w:val="hybridMultilevel"/>
    <w:tmpl w:val="E320DB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27D4A49"/>
    <w:multiLevelType w:val="hybridMultilevel"/>
    <w:tmpl w:val="6AB882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E40835"/>
    <w:multiLevelType w:val="hybridMultilevel"/>
    <w:tmpl w:val="2752CC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87FAB"/>
    <w:multiLevelType w:val="hybridMultilevel"/>
    <w:tmpl w:val="37EA9F4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nsid w:val="30DD424B"/>
    <w:multiLevelType w:val="hybridMultilevel"/>
    <w:tmpl w:val="FB069AA2"/>
    <w:lvl w:ilvl="0" w:tplc="0862D62E">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197105"/>
    <w:multiLevelType w:val="hybridMultilevel"/>
    <w:tmpl w:val="544EC3A4"/>
    <w:lvl w:ilvl="0" w:tplc="249490A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933041"/>
    <w:multiLevelType w:val="multilevel"/>
    <w:tmpl w:val="D862A1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8484FF8"/>
    <w:multiLevelType w:val="hybridMultilevel"/>
    <w:tmpl w:val="2B420266"/>
    <w:lvl w:ilvl="0" w:tplc="F9166DC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B5DF3"/>
    <w:multiLevelType w:val="hybridMultilevel"/>
    <w:tmpl w:val="F78ECB3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7">
    <w:nsid w:val="452156C4"/>
    <w:multiLevelType w:val="hybridMultilevel"/>
    <w:tmpl w:val="EACE99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5F0DDB"/>
    <w:multiLevelType w:val="hybridMultilevel"/>
    <w:tmpl w:val="DCB25C92"/>
    <w:lvl w:ilvl="0" w:tplc="6E1EF050">
      <w:start w:val="1"/>
      <w:numFmt w:val="low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D5AAE"/>
    <w:multiLevelType w:val="hybridMultilevel"/>
    <w:tmpl w:val="0E56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B686C"/>
    <w:multiLevelType w:val="hybridMultilevel"/>
    <w:tmpl w:val="819E2E0E"/>
    <w:lvl w:ilvl="0" w:tplc="6E1EF050">
      <w:start w:val="1"/>
      <w:numFmt w:val="lowerRoman"/>
      <w:lvlText w:val="%1."/>
      <w:lvlJc w:val="left"/>
      <w:pPr>
        <w:ind w:left="72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55F6461"/>
    <w:multiLevelType w:val="hybridMultilevel"/>
    <w:tmpl w:val="575E42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F783B"/>
    <w:multiLevelType w:val="hybridMultilevel"/>
    <w:tmpl w:val="9012AA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11953D5"/>
    <w:multiLevelType w:val="hybridMultilevel"/>
    <w:tmpl w:val="B114C9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5A2ED5"/>
    <w:multiLevelType w:val="hybridMultilevel"/>
    <w:tmpl w:val="277AD2B0"/>
    <w:lvl w:ilvl="0" w:tplc="E6B2EC50">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6E0F7858"/>
    <w:multiLevelType w:val="hybridMultilevel"/>
    <w:tmpl w:val="11FC69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489D"/>
    <w:multiLevelType w:val="hybridMultilevel"/>
    <w:tmpl w:val="F5B24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AB7309"/>
    <w:multiLevelType w:val="hybridMultilevel"/>
    <w:tmpl w:val="0E3423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966997"/>
    <w:multiLevelType w:val="hybridMultilevel"/>
    <w:tmpl w:val="07FCA380"/>
    <w:lvl w:ilvl="0" w:tplc="DAE418A0">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DDE0D4F"/>
    <w:multiLevelType w:val="hybridMultilevel"/>
    <w:tmpl w:val="9AEE3F76"/>
    <w:lvl w:ilvl="0" w:tplc="F9166DCA">
      <w:numFmt w:val="bullet"/>
      <w:lvlText w:val=""/>
      <w:lvlJc w:val="left"/>
      <w:pPr>
        <w:tabs>
          <w:tab w:val="num" w:pos="1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7"/>
  </w:num>
  <w:num w:numId="3">
    <w:abstractNumId w:val="0"/>
  </w:num>
  <w:num w:numId="4">
    <w:abstractNumId w:val="28"/>
  </w:num>
  <w:num w:numId="5">
    <w:abstractNumId w:val="12"/>
  </w:num>
  <w:num w:numId="6">
    <w:abstractNumId w:val="26"/>
  </w:num>
  <w:num w:numId="7">
    <w:abstractNumId w:val="5"/>
  </w:num>
  <w:num w:numId="8">
    <w:abstractNumId w:val="16"/>
  </w:num>
  <w:num w:numId="9">
    <w:abstractNumId w:val="11"/>
  </w:num>
  <w:num w:numId="10">
    <w:abstractNumId w:val="11"/>
  </w:num>
  <w:num w:numId="11">
    <w:abstractNumId w:val="23"/>
  </w:num>
  <w:num w:numId="12">
    <w:abstractNumId w:val="17"/>
  </w:num>
  <w:num w:numId="13">
    <w:abstractNumId w:val="6"/>
  </w:num>
  <w:num w:numId="14">
    <w:abstractNumId w:val="19"/>
  </w:num>
  <w:num w:numId="15">
    <w:abstractNumId w:val="27"/>
  </w:num>
  <w:num w:numId="16">
    <w:abstractNumId w:val="25"/>
  </w:num>
  <w:num w:numId="17">
    <w:abstractNumId w:val="18"/>
  </w:num>
  <w:num w:numId="18">
    <w:abstractNumId w:val="1"/>
  </w:num>
  <w:num w:numId="19">
    <w:abstractNumId w:val="15"/>
  </w:num>
  <w:num w:numId="20">
    <w:abstractNumId w:val="21"/>
  </w:num>
  <w:num w:numId="21">
    <w:abstractNumId w:val="10"/>
  </w:num>
  <w:num w:numId="22">
    <w:abstractNumId w:val="8"/>
  </w:num>
  <w:num w:numId="23">
    <w:abstractNumId w:val="14"/>
  </w:num>
  <w:num w:numId="24">
    <w:abstractNumId w:val="4"/>
  </w:num>
  <w:num w:numId="25">
    <w:abstractNumId w:val="3"/>
  </w:num>
  <w:num w:numId="26">
    <w:abstractNumId w:val="13"/>
  </w:num>
  <w:num w:numId="27">
    <w:abstractNumId w:val="22"/>
  </w:num>
  <w:num w:numId="28">
    <w:abstractNumId w:val="9"/>
  </w:num>
  <w:num w:numId="29">
    <w:abstractNumId w:val="24"/>
  </w:num>
  <w:num w:numId="30">
    <w:abstractNumId w:val="20"/>
  </w:num>
  <w:num w:numId="31">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proofState w:spelling="clean"/>
  <w:stylePaneFormatFilter w:val="3F01"/>
  <w:doNotTrackMoves/>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536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0593"/>
    <w:rsid w:val="00001249"/>
    <w:rsid w:val="000022D2"/>
    <w:rsid w:val="0000234F"/>
    <w:rsid w:val="00002509"/>
    <w:rsid w:val="0000286A"/>
    <w:rsid w:val="00004636"/>
    <w:rsid w:val="0000525A"/>
    <w:rsid w:val="00006781"/>
    <w:rsid w:val="00006E52"/>
    <w:rsid w:val="000102C0"/>
    <w:rsid w:val="00010883"/>
    <w:rsid w:val="000112B2"/>
    <w:rsid w:val="000118F2"/>
    <w:rsid w:val="00011A2E"/>
    <w:rsid w:val="000122CA"/>
    <w:rsid w:val="00012A5A"/>
    <w:rsid w:val="0001338E"/>
    <w:rsid w:val="00013856"/>
    <w:rsid w:val="00014AAA"/>
    <w:rsid w:val="0001565A"/>
    <w:rsid w:val="00015A71"/>
    <w:rsid w:val="000164C6"/>
    <w:rsid w:val="00020A8C"/>
    <w:rsid w:val="000211AF"/>
    <w:rsid w:val="0002157C"/>
    <w:rsid w:val="00021ED1"/>
    <w:rsid w:val="0002251F"/>
    <w:rsid w:val="0002254D"/>
    <w:rsid w:val="000226D3"/>
    <w:rsid w:val="00025510"/>
    <w:rsid w:val="00025D66"/>
    <w:rsid w:val="000260D4"/>
    <w:rsid w:val="00026C5B"/>
    <w:rsid w:val="0002782F"/>
    <w:rsid w:val="00027E35"/>
    <w:rsid w:val="00031824"/>
    <w:rsid w:val="00031DA3"/>
    <w:rsid w:val="00033806"/>
    <w:rsid w:val="000345DB"/>
    <w:rsid w:val="00035083"/>
    <w:rsid w:val="000359BE"/>
    <w:rsid w:val="00035BEA"/>
    <w:rsid w:val="00037AA8"/>
    <w:rsid w:val="00037EFD"/>
    <w:rsid w:val="00040C7A"/>
    <w:rsid w:val="00042502"/>
    <w:rsid w:val="000431E7"/>
    <w:rsid w:val="00043606"/>
    <w:rsid w:val="0004363B"/>
    <w:rsid w:val="00043EEB"/>
    <w:rsid w:val="00043F67"/>
    <w:rsid w:val="0004403E"/>
    <w:rsid w:val="00044D0D"/>
    <w:rsid w:val="00045FA4"/>
    <w:rsid w:val="0004690B"/>
    <w:rsid w:val="000470AC"/>
    <w:rsid w:val="00047594"/>
    <w:rsid w:val="00051167"/>
    <w:rsid w:val="00053E6F"/>
    <w:rsid w:val="000564EE"/>
    <w:rsid w:val="00056B3E"/>
    <w:rsid w:val="000577B8"/>
    <w:rsid w:val="0006016E"/>
    <w:rsid w:val="00060BB0"/>
    <w:rsid w:val="0006167C"/>
    <w:rsid w:val="000619A7"/>
    <w:rsid w:val="00063042"/>
    <w:rsid w:val="00063EC4"/>
    <w:rsid w:val="00064347"/>
    <w:rsid w:val="0006550D"/>
    <w:rsid w:val="00065704"/>
    <w:rsid w:val="00066D54"/>
    <w:rsid w:val="0006717A"/>
    <w:rsid w:val="00067211"/>
    <w:rsid w:val="00070485"/>
    <w:rsid w:val="00071067"/>
    <w:rsid w:val="00071BB4"/>
    <w:rsid w:val="00071FFD"/>
    <w:rsid w:val="00072246"/>
    <w:rsid w:val="0007366F"/>
    <w:rsid w:val="00074BF6"/>
    <w:rsid w:val="00075611"/>
    <w:rsid w:val="00075E5F"/>
    <w:rsid w:val="000764B3"/>
    <w:rsid w:val="0007773D"/>
    <w:rsid w:val="00077757"/>
    <w:rsid w:val="000803AD"/>
    <w:rsid w:val="000803FC"/>
    <w:rsid w:val="00082716"/>
    <w:rsid w:val="00083215"/>
    <w:rsid w:val="0008387C"/>
    <w:rsid w:val="00083BDE"/>
    <w:rsid w:val="0008439A"/>
    <w:rsid w:val="000849DA"/>
    <w:rsid w:val="00085175"/>
    <w:rsid w:val="000855BC"/>
    <w:rsid w:val="000864C5"/>
    <w:rsid w:val="00087626"/>
    <w:rsid w:val="00090BEC"/>
    <w:rsid w:val="00090F72"/>
    <w:rsid w:val="00092868"/>
    <w:rsid w:val="00093784"/>
    <w:rsid w:val="00093BF0"/>
    <w:rsid w:val="00093CA7"/>
    <w:rsid w:val="00093FE3"/>
    <w:rsid w:val="00093FF0"/>
    <w:rsid w:val="00095674"/>
    <w:rsid w:val="00095781"/>
    <w:rsid w:val="00095E9F"/>
    <w:rsid w:val="0009695E"/>
    <w:rsid w:val="00096FC5"/>
    <w:rsid w:val="000A01E9"/>
    <w:rsid w:val="000A148C"/>
    <w:rsid w:val="000A2477"/>
    <w:rsid w:val="000A2608"/>
    <w:rsid w:val="000A3D8D"/>
    <w:rsid w:val="000A455D"/>
    <w:rsid w:val="000A4BF0"/>
    <w:rsid w:val="000A6D16"/>
    <w:rsid w:val="000A708E"/>
    <w:rsid w:val="000A76E7"/>
    <w:rsid w:val="000B3440"/>
    <w:rsid w:val="000B55F7"/>
    <w:rsid w:val="000B56FA"/>
    <w:rsid w:val="000B5C2F"/>
    <w:rsid w:val="000B70E7"/>
    <w:rsid w:val="000C16F0"/>
    <w:rsid w:val="000C1862"/>
    <w:rsid w:val="000C1B4B"/>
    <w:rsid w:val="000C1DB3"/>
    <w:rsid w:val="000C2514"/>
    <w:rsid w:val="000C2689"/>
    <w:rsid w:val="000C2ECB"/>
    <w:rsid w:val="000C3856"/>
    <w:rsid w:val="000C3AB9"/>
    <w:rsid w:val="000C4FE1"/>
    <w:rsid w:val="000C5156"/>
    <w:rsid w:val="000C5A38"/>
    <w:rsid w:val="000C5B46"/>
    <w:rsid w:val="000C6200"/>
    <w:rsid w:val="000C6DCA"/>
    <w:rsid w:val="000C7457"/>
    <w:rsid w:val="000C77B8"/>
    <w:rsid w:val="000D2197"/>
    <w:rsid w:val="000D34F2"/>
    <w:rsid w:val="000D409D"/>
    <w:rsid w:val="000D4699"/>
    <w:rsid w:val="000D4D74"/>
    <w:rsid w:val="000D6620"/>
    <w:rsid w:val="000D7222"/>
    <w:rsid w:val="000E0DED"/>
    <w:rsid w:val="000E17FE"/>
    <w:rsid w:val="000E1BE4"/>
    <w:rsid w:val="000E453C"/>
    <w:rsid w:val="000E4758"/>
    <w:rsid w:val="000E4B8E"/>
    <w:rsid w:val="000E539F"/>
    <w:rsid w:val="000E6557"/>
    <w:rsid w:val="000E66EE"/>
    <w:rsid w:val="000E6CA4"/>
    <w:rsid w:val="000E73F2"/>
    <w:rsid w:val="000F14E5"/>
    <w:rsid w:val="000F1DEB"/>
    <w:rsid w:val="000F2A02"/>
    <w:rsid w:val="000F369E"/>
    <w:rsid w:val="000F3789"/>
    <w:rsid w:val="000F3D18"/>
    <w:rsid w:val="000F4378"/>
    <w:rsid w:val="000F708D"/>
    <w:rsid w:val="000F7FBA"/>
    <w:rsid w:val="00100098"/>
    <w:rsid w:val="0010274B"/>
    <w:rsid w:val="00103B19"/>
    <w:rsid w:val="00103DA1"/>
    <w:rsid w:val="001068C1"/>
    <w:rsid w:val="001068F2"/>
    <w:rsid w:val="00107212"/>
    <w:rsid w:val="00110440"/>
    <w:rsid w:val="001116BA"/>
    <w:rsid w:val="00111A24"/>
    <w:rsid w:val="00112307"/>
    <w:rsid w:val="001128A2"/>
    <w:rsid w:val="00114421"/>
    <w:rsid w:val="001145A9"/>
    <w:rsid w:val="00114966"/>
    <w:rsid w:val="00115E0F"/>
    <w:rsid w:val="00117190"/>
    <w:rsid w:val="00117D50"/>
    <w:rsid w:val="00123D45"/>
    <w:rsid w:val="00124251"/>
    <w:rsid w:val="00124811"/>
    <w:rsid w:val="00125536"/>
    <w:rsid w:val="00126514"/>
    <w:rsid w:val="0013027E"/>
    <w:rsid w:val="00130819"/>
    <w:rsid w:val="001308DA"/>
    <w:rsid w:val="001309B6"/>
    <w:rsid w:val="00132712"/>
    <w:rsid w:val="00132BD4"/>
    <w:rsid w:val="00133773"/>
    <w:rsid w:val="00133E2E"/>
    <w:rsid w:val="00135704"/>
    <w:rsid w:val="001358E5"/>
    <w:rsid w:val="00136C30"/>
    <w:rsid w:val="00136D70"/>
    <w:rsid w:val="00137135"/>
    <w:rsid w:val="0013784C"/>
    <w:rsid w:val="001410C3"/>
    <w:rsid w:val="001414F4"/>
    <w:rsid w:val="0014171D"/>
    <w:rsid w:val="001417C6"/>
    <w:rsid w:val="00143D09"/>
    <w:rsid w:val="001442AD"/>
    <w:rsid w:val="00144C45"/>
    <w:rsid w:val="0014688C"/>
    <w:rsid w:val="00146B44"/>
    <w:rsid w:val="0014733D"/>
    <w:rsid w:val="00151F08"/>
    <w:rsid w:val="001520AD"/>
    <w:rsid w:val="00152FBA"/>
    <w:rsid w:val="00153A1A"/>
    <w:rsid w:val="00153C52"/>
    <w:rsid w:val="00154307"/>
    <w:rsid w:val="0015501D"/>
    <w:rsid w:val="001552FC"/>
    <w:rsid w:val="00155B49"/>
    <w:rsid w:val="00156460"/>
    <w:rsid w:val="00156FA8"/>
    <w:rsid w:val="001604FC"/>
    <w:rsid w:val="00160FA7"/>
    <w:rsid w:val="00162F42"/>
    <w:rsid w:val="00163052"/>
    <w:rsid w:val="00163836"/>
    <w:rsid w:val="00163899"/>
    <w:rsid w:val="00164C73"/>
    <w:rsid w:val="00165479"/>
    <w:rsid w:val="001655F5"/>
    <w:rsid w:val="0016700B"/>
    <w:rsid w:val="001671C1"/>
    <w:rsid w:val="0016745C"/>
    <w:rsid w:val="001677F8"/>
    <w:rsid w:val="001678A3"/>
    <w:rsid w:val="001679EC"/>
    <w:rsid w:val="00167BDC"/>
    <w:rsid w:val="001719A5"/>
    <w:rsid w:val="00171AA8"/>
    <w:rsid w:val="00175A5D"/>
    <w:rsid w:val="00175E15"/>
    <w:rsid w:val="00176392"/>
    <w:rsid w:val="001806D8"/>
    <w:rsid w:val="00180BA4"/>
    <w:rsid w:val="00180C91"/>
    <w:rsid w:val="001816E3"/>
    <w:rsid w:val="0018235B"/>
    <w:rsid w:val="0018290B"/>
    <w:rsid w:val="00182C9E"/>
    <w:rsid w:val="00183696"/>
    <w:rsid w:val="0018374C"/>
    <w:rsid w:val="0018396F"/>
    <w:rsid w:val="00183B49"/>
    <w:rsid w:val="001843DE"/>
    <w:rsid w:val="001844B0"/>
    <w:rsid w:val="001847A0"/>
    <w:rsid w:val="00185409"/>
    <w:rsid w:val="001854F7"/>
    <w:rsid w:val="00185522"/>
    <w:rsid w:val="00185F84"/>
    <w:rsid w:val="00186120"/>
    <w:rsid w:val="001911BB"/>
    <w:rsid w:val="00191476"/>
    <w:rsid w:val="00191E30"/>
    <w:rsid w:val="0019211B"/>
    <w:rsid w:val="00192192"/>
    <w:rsid w:val="00192CA3"/>
    <w:rsid w:val="001932FB"/>
    <w:rsid w:val="001938DC"/>
    <w:rsid w:val="0019432C"/>
    <w:rsid w:val="00195ECA"/>
    <w:rsid w:val="00196006"/>
    <w:rsid w:val="001963B0"/>
    <w:rsid w:val="00196663"/>
    <w:rsid w:val="00196CFA"/>
    <w:rsid w:val="00197A9B"/>
    <w:rsid w:val="00197EC6"/>
    <w:rsid w:val="001A0BFC"/>
    <w:rsid w:val="001A1698"/>
    <w:rsid w:val="001A2197"/>
    <w:rsid w:val="001A2A7F"/>
    <w:rsid w:val="001A364B"/>
    <w:rsid w:val="001A3B91"/>
    <w:rsid w:val="001A3DC1"/>
    <w:rsid w:val="001A50DC"/>
    <w:rsid w:val="001A60A2"/>
    <w:rsid w:val="001A7E6F"/>
    <w:rsid w:val="001B0849"/>
    <w:rsid w:val="001B08E1"/>
    <w:rsid w:val="001B0D52"/>
    <w:rsid w:val="001B0F4A"/>
    <w:rsid w:val="001B0F58"/>
    <w:rsid w:val="001B17FD"/>
    <w:rsid w:val="001B18EC"/>
    <w:rsid w:val="001B29A5"/>
    <w:rsid w:val="001B3EE9"/>
    <w:rsid w:val="001B3EF4"/>
    <w:rsid w:val="001B471D"/>
    <w:rsid w:val="001B47B5"/>
    <w:rsid w:val="001B47E8"/>
    <w:rsid w:val="001B4D84"/>
    <w:rsid w:val="001B5151"/>
    <w:rsid w:val="001B5E15"/>
    <w:rsid w:val="001B6C33"/>
    <w:rsid w:val="001B7BAC"/>
    <w:rsid w:val="001B7EA8"/>
    <w:rsid w:val="001B7FE7"/>
    <w:rsid w:val="001C002E"/>
    <w:rsid w:val="001C06E3"/>
    <w:rsid w:val="001C0D29"/>
    <w:rsid w:val="001C0FD9"/>
    <w:rsid w:val="001C1B6D"/>
    <w:rsid w:val="001C3891"/>
    <w:rsid w:val="001C3B69"/>
    <w:rsid w:val="001C4A6D"/>
    <w:rsid w:val="001C55FB"/>
    <w:rsid w:val="001C5F3D"/>
    <w:rsid w:val="001C7271"/>
    <w:rsid w:val="001D0190"/>
    <w:rsid w:val="001D1794"/>
    <w:rsid w:val="001D1B85"/>
    <w:rsid w:val="001D4445"/>
    <w:rsid w:val="001D4A77"/>
    <w:rsid w:val="001D5070"/>
    <w:rsid w:val="001D515B"/>
    <w:rsid w:val="001D5C27"/>
    <w:rsid w:val="001E1F47"/>
    <w:rsid w:val="001E1FC3"/>
    <w:rsid w:val="001E2C15"/>
    <w:rsid w:val="001E31DD"/>
    <w:rsid w:val="001E3D6A"/>
    <w:rsid w:val="001E3DF9"/>
    <w:rsid w:val="001E52AB"/>
    <w:rsid w:val="001E7084"/>
    <w:rsid w:val="001E7192"/>
    <w:rsid w:val="001E7714"/>
    <w:rsid w:val="001E79E4"/>
    <w:rsid w:val="001F02DF"/>
    <w:rsid w:val="001F089F"/>
    <w:rsid w:val="001F12DF"/>
    <w:rsid w:val="001F13F6"/>
    <w:rsid w:val="001F2400"/>
    <w:rsid w:val="001F33FF"/>
    <w:rsid w:val="001F3502"/>
    <w:rsid w:val="001F4E4A"/>
    <w:rsid w:val="001F5372"/>
    <w:rsid w:val="001F587A"/>
    <w:rsid w:val="001F706E"/>
    <w:rsid w:val="0020039F"/>
    <w:rsid w:val="00200B2C"/>
    <w:rsid w:val="0020138A"/>
    <w:rsid w:val="00201531"/>
    <w:rsid w:val="00204258"/>
    <w:rsid w:val="00204278"/>
    <w:rsid w:val="002051F8"/>
    <w:rsid w:val="00205AFA"/>
    <w:rsid w:val="00206B6C"/>
    <w:rsid w:val="00206F27"/>
    <w:rsid w:val="00206F71"/>
    <w:rsid w:val="00207DF6"/>
    <w:rsid w:val="002101E8"/>
    <w:rsid w:val="00210C06"/>
    <w:rsid w:val="00210FAB"/>
    <w:rsid w:val="00211270"/>
    <w:rsid w:val="00211362"/>
    <w:rsid w:val="00211935"/>
    <w:rsid w:val="00211C94"/>
    <w:rsid w:val="00212B50"/>
    <w:rsid w:val="00212BEB"/>
    <w:rsid w:val="00213014"/>
    <w:rsid w:val="00213EF5"/>
    <w:rsid w:val="00214311"/>
    <w:rsid w:val="002155E0"/>
    <w:rsid w:val="00215632"/>
    <w:rsid w:val="00216329"/>
    <w:rsid w:val="0022227C"/>
    <w:rsid w:val="002222AC"/>
    <w:rsid w:val="00222958"/>
    <w:rsid w:val="002238FF"/>
    <w:rsid w:val="002246BF"/>
    <w:rsid w:val="00224DA8"/>
    <w:rsid w:val="00226940"/>
    <w:rsid w:val="00226AD0"/>
    <w:rsid w:val="00227E3D"/>
    <w:rsid w:val="00230DBE"/>
    <w:rsid w:val="00231BF4"/>
    <w:rsid w:val="002333DB"/>
    <w:rsid w:val="0023386E"/>
    <w:rsid w:val="00234B73"/>
    <w:rsid w:val="00234D50"/>
    <w:rsid w:val="00235870"/>
    <w:rsid w:val="00235BDC"/>
    <w:rsid w:val="00235DB4"/>
    <w:rsid w:val="00235DED"/>
    <w:rsid w:val="00236850"/>
    <w:rsid w:val="00236CF4"/>
    <w:rsid w:val="00237629"/>
    <w:rsid w:val="00241F97"/>
    <w:rsid w:val="00242497"/>
    <w:rsid w:val="00242F7A"/>
    <w:rsid w:val="00243A6D"/>
    <w:rsid w:val="0024430F"/>
    <w:rsid w:val="00244D79"/>
    <w:rsid w:val="00244FDC"/>
    <w:rsid w:val="00245068"/>
    <w:rsid w:val="00247F8B"/>
    <w:rsid w:val="0025042A"/>
    <w:rsid w:val="00250991"/>
    <w:rsid w:val="00250C74"/>
    <w:rsid w:val="002516A0"/>
    <w:rsid w:val="0025207D"/>
    <w:rsid w:val="00252BA8"/>
    <w:rsid w:val="0025428C"/>
    <w:rsid w:val="00254515"/>
    <w:rsid w:val="00254959"/>
    <w:rsid w:val="00256430"/>
    <w:rsid w:val="00257AD8"/>
    <w:rsid w:val="00257B3E"/>
    <w:rsid w:val="0026003C"/>
    <w:rsid w:val="00261930"/>
    <w:rsid w:val="002624BD"/>
    <w:rsid w:val="00262599"/>
    <w:rsid w:val="0026259A"/>
    <w:rsid w:val="00262653"/>
    <w:rsid w:val="00262C6D"/>
    <w:rsid w:val="0026302B"/>
    <w:rsid w:val="00263070"/>
    <w:rsid w:val="002631E9"/>
    <w:rsid w:val="00264282"/>
    <w:rsid w:val="0026597D"/>
    <w:rsid w:val="00265A81"/>
    <w:rsid w:val="00266396"/>
    <w:rsid w:val="00267051"/>
    <w:rsid w:val="00267F18"/>
    <w:rsid w:val="002714D9"/>
    <w:rsid w:val="00273406"/>
    <w:rsid w:val="00273E15"/>
    <w:rsid w:val="002758BB"/>
    <w:rsid w:val="00275B03"/>
    <w:rsid w:val="00280A37"/>
    <w:rsid w:val="002823FF"/>
    <w:rsid w:val="00282D27"/>
    <w:rsid w:val="0028394D"/>
    <w:rsid w:val="0028398A"/>
    <w:rsid w:val="00285583"/>
    <w:rsid w:val="00286AFC"/>
    <w:rsid w:val="0028705E"/>
    <w:rsid w:val="00287452"/>
    <w:rsid w:val="002874E9"/>
    <w:rsid w:val="00287D74"/>
    <w:rsid w:val="00290ADB"/>
    <w:rsid w:val="00291362"/>
    <w:rsid w:val="00291E47"/>
    <w:rsid w:val="00292689"/>
    <w:rsid w:val="002939F0"/>
    <w:rsid w:val="00294CDE"/>
    <w:rsid w:val="00295022"/>
    <w:rsid w:val="0029542E"/>
    <w:rsid w:val="002959D4"/>
    <w:rsid w:val="002963BB"/>
    <w:rsid w:val="00296A20"/>
    <w:rsid w:val="00297089"/>
    <w:rsid w:val="002A0929"/>
    <w:rsid w:val="002A09B4"/>
    <w:rsid w:val="002A36BD"/>
    <w:rsid w:val="002A3E78"/>
    <w:rsid w:val="002A6695"/>
    <w:rsid w:val="002A673B"/>
    <w:rsid w:val="002A6ADC"/>
    <w:rsid w:val="002B0899"/>
    <w:rsid w:val="002B1532"/>
    <w:rsid w:val="002B1FFA"/>
    <w:rsid w:val="002B2985"/>
    <w:rsid w:val="002B31B8"/>
    <w:rsid w:val="002B377A"/>
    <w:rsid w:val="002B44F0"/>
    <w:rsid w:val="002B4529"/>
    <w:rsid w:val="002B5059"/>
    <w:rsid w:val="002B6988"/>
    <w:rsid w:val="002B6F96"/>
    <w:rsid w:val="002B7142"/>
    <w:rsid w:val="002B7B2C"/>
    <w:rsid w:val="002C093F"/>
    <w:rsid w:val="002C1A76"/>
    <w:rsid w:val="002C2494"/>
    <w:rsid w:val="002C326B"/>
    <w:rsid w:val="002C3693"/>
    <w:rsid w:val="002C44E4"/>
    <w:rsid w:val="002C50B1"/>
    <w:rsid w:val="002C5C4B"/>
    <w:rsid w:val="002C5FD0"/>
    <w:rsid w:val="002C6925"/>
    <w:rsid w:val="002C72E0"/>
    <w:rsid w:val="002C7468"/>
    <w:rsid w:val="002C78EE"/>
    <w:rsid w:val="002C791B"/>
    <w:rsid w:val="002D05D8"/>
    <w:rsid w:val="002D075B"/>
    <w:rsid w:val="002D37FE"/>
    <w:rsid w:val="002D4BA2"/>
    <w:rsid w:val="002D564C"/>
    <w:rsid w:val="002D579F"/>
    <w:rsid w:val="002E0CDA"/>
    <w:rsid w:val="002E1014"/>
    <w:rsid w:val="002E12C3"/>
    <w:rsid w:val="002E1CFA"/>
    <w:rsid w:val="002E2E9E"/>
    <w:rsid w:val="002E363D"/>
    <w:rsid w:val="002E7417"/>
    <w:rsid w:val="002E7C2B"/>
    <w:rsid w:val="002F08AF"/>
    <w:rsid w:val="002F3C7C"/>
    <w:rsid w:val="002F3CC6"/>
    <w:rsid w:val="002F47F1"/>
    <w:rsid w:val="002F484D"/>
    <w:rsid w:val="002F5AB4"/>
    <w:rsid w:val="00300755"/>
    <w:rsid w:val="00301B8A"/>
    <w:rsid w:val="00301E93"/>
    <w:rsid w:val="00301F5E"/>
    <w:rsid w:val="00302789"/>
    <w:rsid w:val="003027B4"/>
    <w:rsid w:val="00302A50"/>
    <w:rsid w:val="00303007"/>
    <w:rsid w:val="003041DA"/>
    <w:rsid w:val="0030597A"/>
    <w:rsid w:val="00310C6D"/>
    <w:rsid w:val="00311767"/>
    <w:rsid w:val="00311E08"/>
    <w:rsid w:val="00312BB9"/>
    <w:rsid w:val="00314B98"/>
    <w:rsid w:val="00315AA4"/>
    <w:rsid w:val="00317075"/>
    <w:rsid w:val="00317514"/>
    <w:rsid w:val="00317AE9"/>
    <w:rsid w:val="00317BBF"/>
    <w:rsid w:val="00320443"/>
    <w:rsid w:val="00322D54"/>
    <w:rsid w:val="003232F3"/>
    <w:rsid w:val="00325131"/>
    <w:rsid w:val="003259E7"/>
    <w:rsid w:val="00325AB3"/>
    <w:rsid w:val="00325B3C"/>
    <w:rsid w:val="00325D6D"/>
    <w:rsid w:val="00325F28"/>
    <w:rsid w:val="00326030"/>
    <w:rsid w:val="00326378"/>
    <w:rsid w:val="003268AF"/>
    <w:rsid w:val="003275EF"/>
    <w:rsid w:val="00330EB2"/>
    <w:rsid w:val="00330F2D"/>
    <w:rsid w:val="00331C35"/>
    <w:rsid w:val="003326F0"/>
    <w:rsid w:val="003336A0"/>
    <w:rsid w:val="0033420F"/>
    <w:rsid w:val="00336294"/>
    <w:rsid w:val="00336A29"/>
    <w:rsid w:val="0033795B"/>
    <w:rsid w:val="00337E68"/>
    <w:rsid w:val="0034182C"/>
    <w:rsid w:val="00341AE2"/>
    <w:rsid w:val="0034381D"/>
    <w:rsid w:val="00343FAB"/>
    <w:rsid w:val="00344DFB"/>
    <w:rsid w:val="00345120"/>
    <w:rsid w:val="00346C32"/>
    <w:rsid w:val="0034704D"/>
    <w:rsid w:val="00347BA9"/>
    <w:rsid w:val="00347FEC"/>
    <w:rsid w:val="0035124C"/>
    <w:rsid w:val="00351596"/>
    <w:rsid w:val="0035164D"/>
    <w:rsid w:val="00351CDD"/>
    <w:rsid w:val="0035223E"/>
    <w:rsid w:val="0035337A"/>
    <w:rsid w:val="0035427E"/>
    <w:rsid w:val="003542BA"/>
    <w:rsid w:val="0035440B"/>
    <w:rsid w:val="00355873"/>
    <w:rsid w:val="00357158"/>
    <w:rsid w:val="00357C65"/>
    <w:rsid w:val="00361A7F"/>
    <w:rsid w:val="00361D52"/>
    <w:rsid w:val="00363455"/>
    <w:rsid w:val="00363926"/>
    <w:rsid w:val="00363B34"/>
    <w:rsid w:val="003641EE"/>
    <w:rsid w:val="003641FA"/>
    <w:rsid w:val="00364E40"/>
    <w:rsid w:val="00365425"/>
    <w:rsid w:val="00365681"/>
    <w:rsid w:val="0036633D"/>
    <w:rsid w:val="003663FD"/>
    <w:rsid w:val="00367485"/>
    <w:rsid w:val="00370D19"/>
    <w:rsid w:val="00371E08"/>
    <w:rsid w:val="003729EB"/>
    <w:rsid w:val="00372F33"/>
    <w:rsid w:val="003732EC"/>
    <w:rsid w:val="00373353"/>
    <w:rsid w:val="00373849"/>
    <w:rsid w:val="00373DDA"/>
    <w:rsid w:val="00374307"/>
    <w:rsid w:val="0037506C"/>
    <w:rsid w:val="003752D2"/>
    <w:rsid w:val="00375A73"/>
    <w:rsid w:val="00376E07"/>
    <w:rsid w:val="0037770A"/>
    <w:rsid w:val="00380461"/>
    <w:rsid w:val="00380D0F"/>
    <w:rsid w:val="00382B44"/>
    <w:rsid w:val="003830D2"/>
    <w:rsid w:val="003836B9"/>
    <w:rsid w:val="003859B6"/>
    <w:rsid w:val="003870D5"/>
    <w:rsid w:val="00387837"/>
    <w:rsid w:val="00387981"/>
    <w:rsid w:val="003900A2"/>
    <w:rsid w:val="00390C6E"/>
    <w:rsid w:val="00390EA1"/>
    <w:rsid w:val="00392284"/>
    <w:rsid w:val="0039391B"/>
    <w:rsid w:val="00395076"/>
    <w:rsid w:val="00396B37"/>
    <w:rsid w:val="003977F8"/>
    <w:rsid w:val="003979F4"/>
    <w:rsid w:val="003A1052"/>
    <w:rsid w:val="003A1CD0"/>
    <w:rsid w:val="003A2236"/>
    <w:rsid w:val="003A40C2"/>
    <w:rsid w:val="003A5B9F"/>
    <w:rsid w:val="003A5F5A"/>
    <w:rsid w:val="003A62D4"/>
    <w:rsid w:val="003A6F3C"/>
    <w:rsid w:val="003A7A7F"/>
    <w:rsid w:val="003B0608"/>
    <w:rsid w:val="003B1F5F"/>
    <w:rsid w:val="003B1F9D"/>
    <w:rsid w:val="003B3B45"/>
    <w:rsid w:val="003B5266"/>
    <w:rsid w:val="003B5BA8"/>
    <w:rsid w:val="003B6044"/>
    <w:rsid w:val="003C0276"/>
    <w:rsid w:val="003C1E85"/>
    <w:rsid w:val="003C39A9"/>
    <w:rsid w:val="003C67D5"/>
    <w:rsid w:val="003C6BD6"/>
    <w:rsid w:val="003D0337"/>
    <w:rsid w:val="003D04F2"/>
    <w:rsid w:val="003D06B5"/>
    <w:rsid w:val="003D12C0"/>
    <w:rsid w:val="003D2A82"/>
    <w:rsid w:val="003D422F"/>
    <w:rsid w:val="003D4669"/>
    <w:rsid w:val="003D4CD9"/>
    <w:rsid w:val="003D60F2"/>
    <w:rsid w:val="003D6E4A"/>
    <w:rsid w:val="003D7089"/>
    <w:rsid w:val="003E0D99"/>
    <w:rsid w:val="003E10BB"/>
    <w:rsid w:val="003E15CB"/>
    <w:rsid w:val="003E2FBB"/>
    <w:rsid w:val="003E3D36"/>
    <w:rsid w:val="003E455E"/>
    <w:rsid w:val="003E4BDD"/>
    <w:rsid w:val="003E4E7D"/>
    <w:rsid w:val="003E5224"/>
    <w:rsid w:val="003E52EF"/>
    <w:rsid w:val="003E59DD"/>
    <w:rsid w:val="003E5E23"/>
    <w:rsid w:val="003E5FF3"/>
    <w:rsid w:val="003E63FA"/>
    <w:rsid w:val="003F0E2D"/>
    <w:rsid w:val="003F13F5"/>
    <w:rsid w:val="003F2886"/>
    <w:rsid w:val="003F2C2C"/>
    <w:rsid w:val="003F3D7A"/>
    <w:rsid w:val="003F5703"/>
    <w:rsid w:val="003F5EE5"/>
    <w:rsid w:val="003F697C"/>
    <w:rsid w:val="00400C28"/>
    <w:rsid w:val="00400EDD"/>
    <w:rsid w:val="00401187"/>
    <w:rsid w:val="00401A71"/>
    <w:rsid w:val="00401E88"/>
    <w:rsid w:val="0040214C"/>
    <w:rsid w:val="0040230D"/>
    <w:rsid w:val="00402641"/>
    <w:rsid w:val="00404147"/>
    <w:rsid w:val="00405253"/>
    <w:rsid w:val="00405A1C"/>
    <w:rsid w:val="00405DBC"/>
    <w:rsid w:val="00410645"/>
    <w:rsid w:val="0041070D"/>
    <w:rsid w:val="00410D5D"/>
    <w:rsid w:val="0041150B"/>
    <w:rsid w:val="004122D6"/>
    <w:rsid w:val="00412BDD"/>
    <w:rsid w:val="00414715"/>
    <w:rsid w:val="004147A9"/>
    <w:rsid w:val="00414F85"/>
    <w:rsid w:val="00415642"/>
    <w:rsid w:val="004161C5"/>
    <w:rsid w:val="00416E77"/>
    <w:rsid w:val="00417584"/>
    <w:rsid w:val="0042068A"/>
    <w:rsid w:val="00420C96"/>
    <w:rsid w:val="004214A4"/>
    <w:rsid w:val="004240AD"/>
    <w:rsid w:val="004245A8"/>
    <w:rsid w:val="00425326"/>
    <w:rsid w:val="00425C3B"/>
    <w:rsid w:val="004264FB"/>
    <w:rsid w:val="004304EB"/>
    <w:rsid w:val="004327AD"/>
    <w:rsid w:val="00434328"/>
    <w:rsid w:val="00434A3A"/>
    <w:rsid w:val="00434D79"/>
    <w:rsid w:val="004350F2"/>
    <w:rsid w:val="0043529B"/>
    <w:rsid w:val="00435528"/>
    <w:rsid w:val="00435964"/>
    <w:rsid w:val="00435E53"/>
    <w:rsid w:val="004363EA"/>
    <w:rsid w:val="00436D8C"/>
    <w:rsid w:val="00436E38"/>
    <w:rsid w:val="004376B5"/>
    <w:rsid w:val="00440826"/>
    <w:rsid w:val="00441889"/>
    <w:rsid w:val="00442F75"/>
    <w:rsid w:val="004449C3"/>
    <w:rsid w:val="00444CF2"/>
    <w:rsid w:val="00446656"/>
    <w:rsid w:val="00450349"/>
    <w:rsid w:val="00450513"/>
    <w:rsid w:val="00450C18"/>
    <w:rsid w:val="004511D1"/>
    <w:rsid w:val="004522CC"/>
    <w:rsid w:val="0045358E"/>
    <w:rsid w:val="00453F61"/>
    <w:rsid w:val="0045547F"/>
    <w:rsid w:val="00457F7F"/>
    <w:rsid w:val="00460B76"/>
    <w:rsid w:val="00461A7D"/>
    <w:rsid w:val="00462FFB"/>
    <w:rsid w:val="00463105"/>
    <w:rsid w:val="00463F93"/>
    <w:rsid w:val="004654D5"/>
    <w:rsid w:val="004658DD"/>
    <w:rsid w:val="00465BD6"/>
    <w:rsid w:val="0046649D"/>
    <w:rsid w:val="00466689"/>
    <w:rsid w:val="004676D4"/>
    <w:rsid w:val="00470748"/>
    <w:rsid w:val="00470C89"/>
    <w:rsid w:val="00471732"/>
    <w:rsid w:val="00471B40"/>
    <w:rsid w:val="00472DBF"/>
    <w:rsid w:val="00473BCA"/>
    <w:rsid w:val="004743DC"/>
    <w:rsid w:val="0047627B"/>
    <w:rsid w:val="00476581"/>
    <w:rsid w:val="00476D1F"/>
    <w:rsid w:val="00480B53"/>
    <w:rsid w:val="0048129B"/>
    <w:rsid w:val="00481E6B"/>
    <w:rsid w:val="00483424"/>
    <w:rsid w:val="004842D9"/>
    <w:rsid w:val="004846DC"/>
    <w:rsid w:val="0048534D"/>
    <w:rsid w:val="00485BA0"/>
    <w:rsid w:val="00487394"/>
    <w:rsid w:val="0049080C"/>
    <w:rsid w:val="00490C5C"/>
    <w:rsid w:val="004913E3"/>
    <w:rsid w:val="0049146D"/>
    <w:rsid w:val="00491ACF"/>
    <w:rsid w:val="00492807"/>
    <w:rsid w:val="00492CF0"/>
    <w:rsid w:val="00493A4D"/>
    <w:rsid w:val="0049495F"/>
    <w:rsid w:val="004A0212"/>
    <w:rsid w:val="004A2D4D"/>
    <w:rsid w:val="004A37B9"/>
    <w:rsid w:val="004A3EC4"/>
    <w:rsid w:val="004A4756"/>
    <w:rsid w:val="004A4CB9"/>
    <w:rsid w:val="004A5A42"/>
    <w:rsid w:val="004A5AAC"/>
    <w:rsid w:val="004A60AC"/>
    <w:rsid w:val="004A6541"/>
    <w:rsid w:val="004A677D"/>
    <w:rsid w:val="004A7474"/>
    <w:rsid w:val="004A7C2F"/>
    <w:rsid w:val="004A7DCF"/>
    <w:rsid w:val="004B1AD6"/>
    <w:rsid w:val="004B1F25"/>
    <w:rsid w:val="004B2098"/>
    <w:rsid w:val="004B4E10"/>
    <w:rsid w:val="004B504A"/>
    <w:rsid w:val="004B6146"/>
    <w:rsid w:val="004B6C5D"/>
    <w:rsid w:val="004B6CC3"/>
    <w:rsid w:val="004B6FFC"/>
    <w:rsid w:val="004C0B46"/>
    <w:rsid w:val="004C16BE"/>
    <w:rsid w:val="004C2D3B"/>
    <w:rsid w:val="004C3E5A"/>
    <w:rsid w:val="004C41D5"/>
    <w:rsid w:val="004C4251"/>
    <w:rsid w:val="004C4EB3"/>
    <w:rsid w:val="004C6FE8"/>
    <w:rsid w:val="004D02D2"/>
    <w:rsid w:val="004D0E5F"/>
    <w:rsid w:val="004D148B"/>
    <w:rsid w:val="004D1EA7"/>
    <w:rsid w:val="004D2DAE"/>
    <w:rsid w:val="004D3333"/>
    <w:rsid w:val="004D35EC"/>
    <w:rsid w:val="004D373F"/>
    <w:rsid w:val="004D5151"/>
    <w:rsid w:val="004D63E3"/>
    <w:rsid w:val="004D6B89"/>
    <w:rsid w:val="004D7ADF"/>
    <w:rsid w:val="004D7C2A"/>
    <w:rsid w:val="004E07F9"/>
    <w:rsid w:val="004E0EA9"/>
    <w:rsid w:val="004E1154"/>
    <w:rsid w:val="004E1EF2"/>
    <w:rsid w:val="004E214A"/>
    <w:rsid w:val="004E3539"/>
    <w:rsid w:val="004E3CD6"/>
    <w:rsid w:val="004E441F"/>
    <w:rsid w:val="004E4A81"/>
    <w:rsid w:val="004E4B96"/>
    <w:rsid w:val="004E597E"/>
    <w:rsid w:val="004F2DD6"/>
    <w:rsid w:val="004F30B5"/>
    <w:rsid w:val="004F3B12"/>
    <w:rsid w:val="004F3C72"/>
    <w:rsid w:val="004F6694"/>
    <w:rsid w:val="004F6B15"/>
    <w:rsid w:val="004F74BA"/>
    <w:rsid w:val="004F7CF1"/>
    <w:rsid w:val="0050029B"/>
    <w:rsid w:val="005002E9"/>
    <w:rsid w:val="00500305"/>
    <w:rsid w:val="00505604"/>
    <w:rsid w:val="00505AEC"/>
    <w:rsid w:val="00505E0E"/>
    <w:rsid w:val="00506D5C"/>
    <w:rsid w:val="00510170"/>
    <w:rsid w:val="005105A7"/>
    <w:rsid w:val="00510E64"/>
    <w:rsid w:val="00511DC0"/>
    <w:rsid w:val="0051267F"/>
    <w:rsid w:val="00515064"/>
    <w:rsid w:val="005169BF"/>
    <w:rsid w:val="005171FD"/>
    <w:rsid w:val="00517DA5"/>
    <w:rsid w:val="00521871"/>
    <w:rsid w:val="00521FE4"/>
    <w:rsid w:val="00522D36"/>
    <w:rsid w:val="005240B2"/>
    <w:rsid w:val="0052452A"/>
    <w:rsid w:val="00525838"/>
    <w:rsid w:val="0052620E"/>
    <w:rsid w:val="0052658B"/>
    <w:rsid w:val="00526896"/>
    <w:rsid w:val="00526ED7"/>
    <w:rsid w:val="00527285"/>
    <w:rsid w:val="0053148A"/>
    <w:rsid w:val="005314D3"/>
    <w:rsid w:val="0053253A"/>
    <w:rsid w:val="005329BD"/>
    <w:rsid w:val="00532BD8"/>
    <w:rsid w:val="005330D2"/>
    <w:rsid w:val="00533261"/>
    <w:rsid w:val="0053456D"/>
    <w:rsid w:val="00535BDE"/>
    <w:rsid w:val="0053656B"/>
    <w:rsid w:val="005376DE"/>
    <w:rsid w:val="00537F65"/>
    <w:rsid w:val="00537FDA"/>
    <w:rsid w:val="00541668"/>
    <w:rsid w:val="00541D38"/>
    <w:rsid w:val="00542285"/>
    <w:rsid w:val="0054290A"/>
    <w:rsid w:val="00543402"/>
    <w:rsid w:val="00543502"/>
    <w:rsid w:val="005438FC"/>
    <w:rsid w:val="00543C42"/>
    <w:rsid w:val="005451A6"/>
    <w:rsid w:val="00545512"/>
    <w:rsid w:val="00545743"/>
    <w:rsid w:val="005477AD"/>
    <w:rsid w:val="00547974"/>
    <w:rsid w:val="005506A4"/>
    <w:rsid w:val="0055149C"/>
    <w:rsid w:val="00551665"/>
    <w:rsid w:val="005522EF"/>
    <w:rsid w:val="00553B08"/>
    <w:rsid w:val="005553E2"/>
    <w:rsid w:val="00557882"/>
    <w:rsid w:val="00560F9F"/>
    <w:rsid w:val="00565C0C"/>
    <w:rsid w:val="00566398"/>
    <w:rsid w:val="005668F0"/>
    <w:rsid w:val="00567422"/>
    <w:rsid w:val="00570AFF"/>
    <w:rsid w:val="00571304"/>
    <w:rsid w:val="005741F3"/>
    <w:rsid w:val="005742ED"/>
    <w:rsid w:val="00574725"/>
    <w:rsid w:val="00574F21"/>
    <w:rsid w:val="00575CB1"/>
    <w:rsid w:val="005768E5"/>
    <w:rsid w:val="0057744D"/>
    <w:rsid w:val="0057756A"/>
    <w:rsid w:val="005775A3"/>
    <w:rsid w:val="005778DE"/>
    <w:rsid w:val="0058078F"/>
    <w:rsid w:val="00580C38"/>
    <w:rsid w:val="0058181C"/>
    <w:rsid w:val="0058194B"/>
    <w:rsid w:val="00583274"/>
    <w:rsid w:val="0058342A"/>
    <w:rsid w:val="0058375C"/>
    <w:rsid w:val="0058460B"/>
    <w:rsid w:val="00584EFE"/>
    <w:rsid w:val="005859B7"/>
    <w:rsid w:val="005863F8"/>
    <w:rsid w:val="005871A4"/>
    <w:rsid w:val="005904BC"/>
    <w:rsid w:val="00590BBF"/>
    <w:rsid w:val="00590BF1"/>
    <w:rsid w:val="00591125"/>
    <w:rsid w:val="00591F7B"/>
    <w:rsid w:val="005921AA"/>
    <w:rsid w:val="0059308C"/>
    <w:rsid w:val="00593235"/>
    <w:rsid w:val="0059474D"/>
    <w:rsid w:val="00596390"/>
    <w:rsid w:val="00596984"/>
    <w:rsid w:val="005978FD"/>
    <w:rsid w:val="005A03D9"/>
    <w:rsid w:val="005A052F"/>
    <w:rsid w:val="005A1441"/>
    <w:rsid w:val="005A1A40"/>
    <w:rsid w:val="005A1D05"/>
    <w:rsid w:val="005A3DDC"/>
    <w:rsid w:val="005A3E8C"/>
    <w:rsid w:val="005A5EC0"/>
    <w:rsid w:val="005A6906"/>
    <w:rsid w:val="005A6B55"/>
    <w:rsid w:val="005B12BA"/>
    <w:rsid w:val="005B5138"/>
    <w:rsid w:val="005B51E2"/>
    <w:rsid w:val="005B6929"/>
    <w:rsid w:val="005B74C8"/>
    <w:rsid w:val="005B7AC9"/>
    <w:rsid w:val="005C22DF"/>
    <w:rsid w:val="005C274E"/>
    <w:rsid w:val="005C3C5E"/>
    <w:rsid w:val="005C504F"/>
    <w:rsid w:val="005C5624"/>
    <w:rsid w:val="005C58F6"/>
    <w:rsid w:val="005C7590"/>
    <w:rsid w:val="005C7AB2"/>
    <w:rsid w:val="005D0604"/>
    <w:rsid w:val="005D1703"/>
    <w:rsid w:val="005D40EF"/>
    <w:rsid w:val="005D4A52"/>
    <w:rsid w:val="005D60F4"/>
    <w:rsid w:val="005D680D"/>
    <w:rsid w:val="005D7318"/>
    <w:rsid w:val="005D7790"/>
    <w:rsid w:val="005D77E8"/>
    <w:rsid w:val="005D7EB1"/>
    <w:rsid w:val="005E01C1"/>
    <w:rsid w:val="005E0B3B"/>
    <w:rsid w:val="005E12E8"/>
    <w:rsid w:val="005E13D9"/>
    <w:rsid w:val="005E1931"/>
    <w:rsid w:val="005E2651"/>
    <w:rsid w:val="005E3156"/>
    <w:rsid w:val="005E3CCB"/>
    <w:rsid w:val="005E4CEF"/>
    <w:rsid w:val="005E62BD"/>
    <w:rsid w:val="005E6914"/>
    <w:rsid w:val="005E7CB6"/>
    <w:rsid w:val="005F0FFF"/>
    <w:rsid w:val="005F1230"/>
    <w:rsid w:val="005F1AC3"/>
    <w:rsid w:val="005F2734"/>
    <w:rsid w:val="005F425E"/>
    <w:rsid w:val="005F4F59"/>
    <w:rsid w:val="005F523C"/>
    <w:rsid w:val="005F637D"/>
    <w:rsid w:val="005F6853"/>
    <w:rsid w:val="00600993"/>
    <w:rsid w:val="006019D4"/>
    <w:rsid w:val="00601CC3"/>
    <w:rsid w:val="0060224C"/>
    <w:rsid w:val="006030FD"/>
    <w:rsid w:val="00604606"/>
    <w:rsid w:val="0060460D"/>
    <w:rsid w:val="006047C6"/>
    <w:rsid w:val="00605071"/>
    <w:rsid w:val="00605514"/>
    <w:rsid w:val="006056B3"/>
    <w:rsid w:val="00606A94"/>
    <w:rsid w:val="00606CCF"/>
    <w:rsid w:val="006070DD"/>
    <w:rsid w:val="00607223"/>
    <w:rsid w:val="00607BAC"/>
    <w:rsid w:val="00610D0A"/>
    <w:rsid w:val="00611A74"/>
    <w:rsid w:val="0061228C"/>
    <w:rsid w:val="00612D99"/>
    <w:rsid w:val="00613DD0"/>
    <w:rsid w:val="00613F5F"/>
    <w:rsid w:val="00614224"/>
    <w:rsid w:val="0061437C"/>
    <w:rsid w:val="006147AD"/>
    <w:rsid w:val="006166B9"/>
    <w:rsid w:val="00616D91"/>
    <w:rsid w:val="0061708C"/>
    <w:rsid w:val="006177DE"/>
    <w:rsid w:val="006177EE"/>
    <w:rsid w:val="0062156C"/>
    <w:rsid w:val="00621ADE"/>
    <w:rsid w:val="00621DB8"/>
    <w:rsid w:val="00622024"/>
    <w:rsid w:val="006223B4"/>
    <w:rsid w:val="00622B8F"/>
    <w:rsid w:val="00624A5B"/>
    <w:rsid w:val="00624AF2"/>
    <w:rsid w:val="00625531"/>
    <w:rsid w:val="00626863"/>
    <w:rsid w:val="006304BC"/>
    <w:rsid w:val="00630724"/>
    <w:rsid w:val="00630E21"/>
    <w:rsid w:val="00631BFB"/>
    <w:rsid w:val="0063264C"/>
    <w:rsid w:val="006337FC"/>
    <w:rsid w:val="00634322"/>
    <w:rsid w:val="0063532B"/>
    <w:rsid w:val="0063640C"/>
    <w:rsid w:val="00636DBC"/>
    <w:rsid w:val="00637CE5"/>
    <w:rsid w:val="00640220"/>
    <w:rsid w:val="00640469"/>
    <w:rsid w:val="00641F9E"/>
    <w:rsid w:val="006437D9"/>
    <w:rsid w:val="00643DC5"/>
    <w:rsid w:val="00643DE5"/>
    <w:rsid w:val="0064637F"/>
    <w:rsid w:val="006467C1"/>
    <w:rsid w:val="00646E66"/>
    <w:rsid w:val="0064791B"/>
    <w:rsid w:val="00650033"/>
    <w:rsid w:val="0065117F"/>
    <w:rsid w:val="0065134E"/>
    <w:rsid w:val="00651DB8"/>
    <w:rsid w:val="00652D8B"/>
    <w:rsid w:val="00652F93"/>
    <w:rsid w:val="00653230"/>
    <w:rsid w:val="00654AD7"/>
    <w:rsid w:val="00655447"/>
    <w:rsid w:val="00655920"/>
    <w:rsid w:val="0065759C"/>
    <w:rsid w:val="00657909"/>
    <w:rsid w:val="00661230"/>
    <w:rsid w:val="006624CA"/>
    <w:rsid w:val="00663A11"/>
    <w:rsid w:val="006655E3"/>
    <w:rsid w:val="0066602C"/>
    <w:rsid w:val="00666662"/>
    <w:rsid w:val="00666D6A"/>
    <w:rsid w:val="00671060"/>
    <w:rsid w:val="00672965"/>
    <w:rsid w:val="0067550C"/>
    <w:rsid w:val="006762F1"/>
    <w:rsid w:val="0067699E"/>
    <w:rsid w:val="00677CBE"/>
    <w:rsid w:val="0068052E"/>
    <w:rsid w:val="00680977"/>
    <w:rsid w:val="00680EBD"/>
    <w:rsid w:val="00680FCC"/>
    <w:rsid w:val="00681EFF"/>
    <w:rsid w:val="00683C68"/>
    <w:rsid w:val="00686FF1"/>
    <w:rsid w:val="006871C2"/>
    <w:rsid w:val="00687C52"/>
    <w:rsid w:val="00687DD1"/>
    <w:rsid w:val="00687E45"/>
    <w:rsid w:val="006905D5"/>
    <w:rsid w:val="00691FC6"/>
    <w:rsid w:val="00692016"/>
    <w:rsid w:val="00692652"/>
    <w:rsid w:val="00694308"/>
    <w:rsid w:val="0069564A"/>
    <w:rsid w:val="00695A59"/>
    <w:rsid w:val="00695C64"/>
    <w:rsid w:val="00696F6D"/>
    <w:rsid w:val="006971EB"/>
    <w:rsid w:val="006A018E"/>
    <w:rsid w:val="006A2260"/>
    <w:rsid w:val="006A315F"/>
    <w:rsid w:val="006A3D96"/>
    <w:rsid w:val="006A5461"/>
    <w:rsid w:val="006A54C5"/>
    <w:rsid w:val="006A6210"/>
    <w:rsid w:val="006A652E"/>
    <w:rsid w:val="006A7933"/>
    <w:rsid w:val="006B19F7"/>
    <w:rsid w:val="006B204D"/>
    <w:rsid w:val="006B2101"/>
    <w:rsid w:val="006B253E"/>
    <w:rsid w:val="006B2DB9"/>
    <w:rsid w:val="006B46A0"/>
    <w:rsid w:val="006B4991"/>
    <w:rsid w:val="006B4C72"/>
    <w:rsid w:val="006B4CAF"/>
    <w:rsid w:val="006B503E"/>
    <w:rsid w:val="006B5F37"/>
    <w:rsid w:val="006C005D"/>
    <w:rsid w:val="006C0110"/>
    <w:rsid w:val="006C05F3"/>
    <w:rsid w:val="006C06B9"/>
    <w:rsid w:val="006C09A5"/>
    <w:rsid w:val="006C2468"/>
    <w:rsid w:val="006C45A2"/>
    <w:rsid w:val="006C6047"/>
    <w:rsid w:val="006C6826"/>
    <w:rsid w:val="006C69E1"/>
    <w:rsid w:val="006C6E2A"/>
    <w:rsid w:val="006C7EE5"/>
    <w:rsid w:val="006D0E53"/>
    <w:rsid w:val="006D1958"/>
    <w:rsid w:val="006D2479"/>
    <w:rsid w:val="006D2FD3"/>
    <w:rsid w:val="006D3118"/>
    <w:rsid w:val="006D340A"/>
    <w:rsid w:val="006D5C61"/>
    <w:rsid w:val="006D5DCB"/>
    <w:rsid w:val="006D60D5"/>
    <w:rsid w:val="006D61C5"/>
    <w:rsid w:val="006D677D"/>
    <w:rsid w:val="006D6F2F"/>
    <w:rsid w:val="006E0433"/>
    <w:rsid w:val="006E09C0"/>
    <w:rsid w:val="006E1F6C"/>
    <w:rsid w:val="006E2A8C"/>
    <w:rsid w:val="006E3040"/>
    <w:rsid w:val="006E3992"/>
    <w:rsid w:val="006E3F5B"/>
    <w:rsid w:val="006E4ACB"/>
    <w:rsid w:val="006E7634"/>
    <w:rsid w:val="006F18DB"/>
    <w:rsid w:val="006F22A1"/>
    <w:rsid w:val="006F2DD2"/>
    <w:rsid w:val="006F54ED"/>
    <w:rsid w:val="006F58D6"/>
    <w:rsid w:val="006F6636"/>
    <w:rsid w:val="006F6D8F"/>
    <w:rsid w:val="006F7709"/>
    <w:rsid w:val="0070053A"/>
    <w:rsid w:val="007008FC"/>
    <w:rsid w:val="0070122D"/>
    <w:rsid w:val="00701D6F"/>
    <w:rsid w:val="00703D81"/>
    <w:rsid w:val="00704038"/>
    <w:rsid w:val="0070439A"/>
    <w:rsid w:val="007046AD"/>
    <w:rsid w:val="00705405"/>
    <w:rsid w:val="007059C9"/>
    <w:rsid w:val="00705CBE"/>
    <w:rsid w:val="0071045A"/>
    <w:rsid w:val="00710897"/>
    <w:rsid w:val="00712134"/>
    <w:rsid w:val="0071235A"/>
    <w:rsid w:val="00712790"/>
    <w:rsid w:val="00713521"/>
    <w:rsid w:val="00713E4E"/>
    <w:rsid w:val="0071474A"/>
    <w:rsid w:val="007154B7"/>
    <w:rsid w:val="007157FA"/>
    <w:rsid w:val="00716706"/>
    <w:rsid w:val="00716833"/>
    <w:rsid w:val="00717781"/>
    <w:rsid w:val="00717A07"/>
    <w:rsid w:val="00717DAA"/>
    <w:rsid w:val="00717F79"/>
    <w:rsid w:val="00720639"/>
    <w:rsid w:val="0072139A"/>
    <w:rsid w:val="00721A71"/>
    <w:rsid w:val="00721DFC"/>
    <w:rsid w:val="00722276"/>
    <w:rsid w:val="007232BB"/>
    <w:rsid w:val="007234EB"/>
    <w:rsid w:val="0072381C"/>
    <w:rsid w:val="00723BD8"/>
    <w:rsid w:val="007243AF"/>
    <w:rsid w:val="00724D6E"/>
    <w:rsid w:val="007257B2"/>
    <w:rsid w:val="00726A99"/>
    <w:rsid w:val="00727389"/>
    <w:rsid w:val="007278DF"/>
    <w:rsid w:val="00727B6A"/>
    <w:rsid w:val="00730042"/>
    <w:rsid w:val="00730F14"/>
    <w:rsid w:val="00731D64"/>
    <w:rsid w:val="007324D2"/>
    <w:rsid w:val="007324DC"/>
    <w:rsid w:val="00732A0B"/>
    <w:rsid w:val="0073362A"/>
    <w:rsid w:val="00733D95"/>
    <w:rsid w:val="007348F0"/>
    <w:rsid w:val="00734B30"/>
    <w:rsid w:val="00734C3F"/>
    <w:rsid w:val="00735B22"/>
    <w:rsid w:val="0073632D"/>
    <w:rsid w:val="00736CF3"/>
    <w:rsid w:val="00742491"/>
    <w:rsid w:val="00742C86"/>
    <w:rsid w:val="00744764"/>
    <w:rsid w:val="0074559C"/>
    <w:rsid w:val="007460B5"/>
    <w:rsid w:val="00746826"/>
    <w:rsid w:val="0074762E"/>
    <w:rsid w:val="007477E6"/>
    <w:rsid w:val="00747806"/>
    <w:rsid w:val="0074781E"/>
    <w:rsid w:val="00750972"/>
    <w:rsid w:val="00751CCC"/>
    <w:rsid w:val="00751FCB"/>
    <w:rsid w:val="0075260F"/>
    <w:rsid w:val="00752C63"/>
    <w:rsid w:val="00752DCC"/>
    <w:rsid w:val="00753B31"/>
    <w:rsid w:val="00753EFD"/>
    <w:rsid w:val="00753FC7"/>
    <w:rsid w:val="0075409E"/>
    <w:rsid w:val="0075483E"/>
    <w:rsid w:val="0075759F"/>
    <w:rsid w:val="00760D14"/>
    <w:rsid w:val="00761951"/>
    <w:rsid w:val="00764366"/>
    <w:rsid w:val="00764F50"/>
    <w:rsid w:val="00765228"/>
    <w:rsid w:val="00765B64"/>
    <w:rsid w:val="00766497"/>
    <w:rsid w:val="00766F2E"/>
    <w:rsid w:val="00766FD8"/>
    <w:rsid w:val="00767250"/>
    <w:rsid w:val="00767DA9"/>
    <w:rsid w:val="00770C45"/>
    <w:rsid w:val="00771251"/>
    <w:rsid w:val="00771256"/>
    <w:rsid w:val="007723AE"/>
    <w:rsid w:val="007725C1"/>
    <w:rsid w:val="00773782"/>
    <w:rsid w:val="007739E3"/>
    <w:rsid w:val="00773D92"/>
    <w:rsid w:val="0077619C"/>
    <w:rsid w:val="00783130"/>
    <w:rsid w:val="00785529"/>
    <w:rsid w:val="00785EE4"/>
    <w:rsid w:val="0078639F"/>
    <w:rsid w:val="00786668"/>
    <w:rsid w:val="007869B7"/>
    <w:rsid w:val="0078752E"/>
    <w:rsid w:val="00787602"/>
    <w:rsid w:val="00790257"/>
    <w:rsid w:val="00790273"/>
    <w:rsid w:val="00790883"/>
    <w:rsid w:val="00791BA1"/>
    <w:rsid w:val="007923C3"/>
    <w:rsid w:val="00792B7D"/>
    <w:rsid w:val="00793670"/>
    <w:rsid w:val="00794DAA"/>
    <w:rsid w:val="0079541A"/>
    <w:rsid w:val="00795B6B"/>
    <w:rsid w:val="00797AED"/>
    <w:rsid w:val="007A06E1"/>
    <w:rsid w:val="007A2150"/>
    <w:rsid w:val="007A2650"/>
    <w:rsid w:val="007A32E1"/>
    <w:rsid w:val="007A3402"/>
    <w:rsid w:val="007A4763"/>
    <w:rsid w:val="007A6341"/>
    <w:rsid w:val="007A7328"/>
    <w:rsid w:val="007A7852"/>
    <w:rsid w:val="007B13DA"/>
    <w:rsid w:val="007B1EAA"/>
    <w:rsid w:val="007B24D5"/>
    <w:rsid w:val="007B2EBF"/>
    <w:rsid w:val="007B44C9"/>
    <w:rsid w:val="007B52F3"/>
    <w:rsid w:val="007B660D"/>
    <w:rsid w:val="007B74EB"/>
    <w:rsid w:val="007B7AB4"/>
    <w:rsid w:val="007C12F8"/>
    <w:rsid w:val="007C19CC"/>
    <w:rsid w:val="007C2C0F"/>
    <w:rsid w:val="007C3C19"/>
    <w:rsid w:val="007C5596"/>
    <w:rsid w:val="007C561C"/>
    <w:rsid w:val="007C6FB9"/>
    <w:rsid w:val="007D0DBD"/>
    <w:rsid w:val="007D1E1D"/>
    <w:rsid w:val="007D242B"/>
    <w:rsid w:val="007D24B0"/>
    <w:rsid w:val="007D2EF3"/>
    <w:rsid w:val="007D34A7"/>
    <w:rsid w:val="007D3A34"/>
    <w:rsid w:val="007D4E2A"/>
    <w:rsid w:val="007D520F"/>
    <w:rsid w:val="007D54A6"/>
    <w:rsid w:val="007D65BD"/>
    <w:rsid w:val="007E0C45"/>
    <w:rsid w:val="007E12AD"/>
    <w:rsid w:val="007E1755"/>
    <w:rsid w:val="007E3014"/>
    <w:rsid w:val="007E3704"/>
    <w:rsid w:val="007E4BEE"/>
    <w:rsid w:val="007E4FF8"/>
    <w:rsid w:val="007E6784"/>
    <w:rsid w:val="007E77AD"/>
    <w:rsid w:val="007E7B97"/>
    <w:rsid w:val="007E7DE0"/>
    <w:rsid w:val="007F18D0"/>
    <w:rsid w:val="007F2141"/>
    <w:rsid w:val="007F23F4"/>
    <w:rsid w:val="007F3FF7"/>
    <w:rsid w:val="007F4472"/>
    <w:rsid w:val="007F7216"/>
    <w:rsid w:val="007F753E"/>
    <w:rsid w:val="007F7B2D"/>
    <w:rsid w:val="007F7D01"/>
    <w:rsid w:val="007F7D94"/>
    <w:rsid w:val="00800935"/>
    <w:rsid w:val="008014B6"/>
    <w:rsid w:val="00801E5E"/>
    <w:rsid w:val="008036FD"/>
    <w:rsid w:val="00803B2B"/>
    <w:rsid w:val="00803C70"/>
    <w:rsid w:val="008041B4"/>
    <w:rsid w:val="00804393"/>
    <w:rsid w:val="00804BBC"/>
    <w:rsid w:val="008052FA"/>
    <w:rsid w:val="008102EE"/>
    <w:rsid w:val="00813E78"/>
    <w:rsid w:val="008170A8"/>
    <w:rsid w:val="0082104E"/>
    <w:rsid w:val="00821B8A"/>
    <w:rsid w:val="00822114"/>
    <w:rsid w:val="00822393"/>
    <w:rsid w:val="00822818"/>
    <w:rsid w:val="008235A6"/>
    <w:rsid w:val="0082411A"/>
    <w:rsid w:val="00824AC0"/>
    <w:rsid w:val="008253E5"/>
    <w:rsid w:val="00825B19"/>
    <w:rsid w:val="0082635B"/>
    <w:rsid w:val="00826F19"/>
    <w:rsid w:val="0082706B"/>
    <w:rsid w:val="00830681"/>
    <w:rsid w:val="008308CD"/>
    <w:rsid w:val="00832667"/>
    <w:rsid w:val="008326E9"/>
    <w:rsid w:val="008329A7"/>
    <w:rsid w:val="00833C5B"/>
    <w:rsid w:val="00833FAC"/>
    <w:rsid w:val="00834292"/>
    <w:rsid w:val="00835636"/>
    <w:rsid w:val="008358A7"/>
    <w:rsid w:val="0083649C"/>
    <w:rsid w:val="0083777A"/>
    <w:rsid w:val="008409F8"/>
    <w:rsid w:val="00841A57"/>
    <w:rsid w:val="008424F8"/>
    <w:rsid w:val="008431C9"/>
    <w:rsid w:val="00844638"/>
    <w:rsid w:val="00844892"/>
    <w:rsid w:val="0084610A"/>
    <w:rsid w:val="0084631B"/>
    <w:rsid w:val="00847110"/>
    <w:rsid w:val="0084744D"/>
    <w:rsid w:val="00853009"/>
    <w:rsid w:val="00853281"/>
    <w:rsid w:val="008532D0"/>
    <w:rsid w:val="00853C08"/>
    <w:rsid w:val="00854381"/>
    <w:rsid w:val="00854D8B"/>
    <w:rsid w:val="0085590D"/>
    <w:rsid w:val="00855CFA"/>
    <w:rsid w:val="00855EED"/>
    <w:rsid w:val="0085770E"/>
    <w:rsid w:val="008605CA"/>
    <w:rsid w:val="00861422"/>
    <w:rsid w:val="00861C95"/>
    <w:rsid w:val="00862811"/>
    <w:rsid w:val="00862969"/>
    <w:rsid w:val="0086326F"/>
    <w:rsid w:val="00863F56"/>
    <w:rsid w:val="008640A3"/>
    <w:rsid w:val="0086589D"/>
    <w:rsid w:val="00866454"/>
    <w:rsid w:val="008733A1"/>
    <w:rsid w:val="008738E5"/>
    <w:rsid w:val="008743E0"/>
    <w:rsid w:val="008749CC"/>
    <w:rsid w:val="00875B8C"/>
    <w:rsid w:val="00877408"/>
    <w:rsid w:val="00881CEA"/>
    <w:rsid w:val="0088317F"/>
    <w:rsid w:val="0088427A"/>
    <w:rsid w:val="00884AAA"/>
    <w:rsid w:val="00885B76"/>
    <w:rsid w:val="00886195"/>
    <w:rsid w:val="008869DF"/>
    <w:rsid w:val="00887363"/>
    <w:rsid w:val="008912EB"/>
    <w:rsid w:val="008936D4"/>
    <w:rsid w:val="00894515"/>
    <w:rsid w:val="0089510C"/>
    <w:rsid w:val="008955E2"/>
    <w:rsid w:val="008957B9"/>
    <w:rsid w:val="00896E52"/>
    <w:rsid w:val="008975AF"/>
    <w:rsid w:val="008A3405"/>
    <w:rsid w:val="008A377E"/>
    <w:rsid w:val="008A4181"/>
    <w:rsid w:val="008A45DE"/>
    <w:rsid w:val="008A4EDD"/>
    <w:rsid w:val="008A4FB6"/>
    <w:rsid w:val="008A723B"/>
    <w:rsid w:val="008A7D40"/>
    <w:rsid w:val="008B0766"/>
    <w:rsid w:val="008B09CB"/>
    <w:rsid w:val="008B0FBE"/>
    <w:rsid w:val="008B1907"/>
    <w:rsid w:val="008B26F8"/>
    <w:rsid w:val="008B35A0"/>
    <w:rsid w:val="008B54FC"/>
    <w:rsid w:val="008B5BA5"/>
    <w:rsid w:val="008B5F6F"/>
    <w:rsid w:val="008B6EE0"/>
    <w:rsid w:val="008B6F0F"/>
    <w:rsid w:val="008B7B70"/>
    <w:rsid w:val="008C094C"/>
    <w:rsid w:val="008C196E"/>
    <w:rsid w:val="008C1BC0"/>
    <w:rsid w:val="008C484E"/>
    <w:rsid w:val="008C6B95"/>
    <w:rsid w:val="008D1EB4"/>
    <w:rsid w:val="008D2E88"/>
    <w:rsid w:val="008D397F"/>
    <w:rsid w:val="008D5115"/>
    <w:rsid w:val="008D5234"/>
    <w:rsid w:val="008D5CF2"/>
    <w:rsid w:val="008D65DC"/>
    <w:rsid w:val="008D6DF3"/>
    <w:rsid w:val="008D7186"/>
    <w:rsid w:val="008D7F6E"/>
    <w:rsid w:val="008E128D"/>
    <w:rsid w:val="008E160D"/>
    <w:rsid w:val="008E1619"/>
    <w:rsid w:val="008E1FB3"/>
    <w:rsid w:val="008E2641"/>
    <w:rsid w:val="008E2D62"/>
    <w:rsid w:val="008E3CDF"/>
    <w:rsid w:val="008E3EDD"/>
    <w:rsid w:val="008E456C"/>
    <w:rsid w:val="008E5F7E"/>
    <w:rsid w:val="008E6AF0"/>
    <w:rsid w:val="008E7EA1"/>
    <w:rsid w:val="008F00C1"/>
    <w:rsid w:val="008F028B"/>
    <w:rsid w:val="008F0575"/>
    <w:rsid w:val="008F06D9"/>
    <w:rsid w:val="008F1485"/>
    <w:rsid w:val="008F1F2D"/>
    <w:rsid w:val="008F21B0"/>
    <w:rsid w:val="008F243E"/>
    <w:rsid w:val="008F4CDC"/>
    <w:rsid w:val="008F4D19"/>
    <w:rsid w:val="008F4DB7"/>
    <w:rsid w:val="008F4DE1"/>
    <w:rsid w:val="008F57E8"/>
    <w:rsid w:val="008F5B45"/>
    <w:rsid w:val="008F6717"/>
    <w:rsid w:val="008F752F"/>
    <w:rsid w:val="008F76B8"/>
    <w:rsid w:val="00900EE9"/>
    <w:rsid w:val="009012EE"/>
    <w:rsid w:val="00901305"/>
    <w:rsid w:val="009027C5"/>
    <w:rsid w:val="0090290E"/>
    <w:rsid w:val="00902A7D"/>
    <w:rsid w:val="00903F91"/>
    <w:rsid w:val="009040D6"/>
    <w:rsid w:val="00904FF8"/>
    <w:rsid w:val="00905B74"/>
    <w:rsid w:val="009062BA"/>
    <w:rsid w:val="0090630E"/>
    <w:rsid w:val="00906A21"/>
    <w:rsid w:val="0090762B"/>
    <w:rsid w:val="00910FBE"/>
    <w:rsid w:val="00911B59"/>
    <w:rsid w:val="00911E24"/>
    <w:rsid w:val="00911FAF"/>
    <w:rsid w:val="009129D2"/>
    <w:rsid w:val="00912C64"/>
    <w:rsid w:val="00914CC8"/>
    <w:rsid w:val="009156A1"/>
    <w:rsid w:val="00916ECA"/>
    <w:rsid w:val="00917594"/>
    <w:rsid w:val="0092108F"/>
    <w:rsid w:val="00921591"/>
    <w:rsid w:val="00921F3F"/>
    <w:rsid w:val="00923370"/>
    <w:rsid w:val="009241FB"/>
    <w:rsid w:val="0092480A"/>
    <w:rsid w:val="00924903"/>
    <w:rsid w:val="00927503"/>
    <w:rsid w:val="00927C82"/>
    <w:rsid w:val="0093025D"/>
    <w:rsid w:val="009316DF"/>
    <w:rsid w:val="00931B8A"/>
    <w:rsid w:val="009322AA"/>
    <w:rsid w:val="009328DB"/>
    <w:rsid w:val="0093353C"/>
    <w:rsid w:val="009338BA"/>
    <w:rsid w:val="00936E06"/>
    <w:rsid w:val="00937705"/>
    <w:rsid w:val="009402B4"/>
    <w:rsid w:val="009402CE"/>
    <w:rsid w:val="0094061F"/>
    <w:rsid w:val="0094075C"/>
    <w:rsid w:val="00942F05"/>
    <w:rsid w:val="00943189"/>
    <w:rsid w:val="00944844"/>
    <w:rsid w:val="00945A81"/>
    <w:rsid w:val="00946C36"/>
    <w:rsid w:val="00947028"/>
    <w:rsid w:val="0094707D"/>
    <w:rsid w:val="0094712F"/>
    <w:rsid w:val="00947337"/>
    <w:rsid w:val="009473FC"/>
    <w:rsid w:val="0094769C"/>
    <w:rsid w:val="00947C6D"/>
    <w:rsid w:val="00950593"/>
    <w:rsid w:val="00950FDE"/>
    <w:rsid w:val="0095156B"/>
    <w:rsid w:val="0095185A"/>
    <w:rsid w:val="0095209B"/>
    <w:rsid w:val="009535A9"/>
    <w:rsid w:val="00954E4F"/>
    <w:rsid w:val="0095514B"/>
    <w:rsid w:val="00955401"/>
    <w:rsid w:val="00956523"/>
    <w:rsid w:val="0095654F"/>
    <w:rsid w:val="009570B8"/>
    <w:rsid w:val="0095720A"/>
    <w:rsid w:val="009610C6"/>
    <w:rsid w:val="0096140B"/>
    <w:rsid w:val="0096187A"/>
    <w:rsid w:val="009620AC"/>
    <w:rsid w:val="009648DD"/>
    <w:rsid w:val="0096542B"/>
    <w:rsid w:val="00966417"/>
    <w:rsid w:val="0097067F"/>
    <w:rsid w:val="0097118B"/>
    <w:rsid w:val="00971472"/>
    <w:rsid w:val="00972AAB"/>
    <w:rsid w:val="009732E1"/>
    <w:rsid w:val="00973AD1"/>
    <w:rsid w:val="009746D5"/>
    <w:rsid w:val="009748E3"/>
    <w:rsid w:val="0097598A"/>
    <w:rsid w:val="00975BE5"/>
    <w:rsid w:val="00975D83"/>
    <w:rsid w:val="00976A85"/>
    <w:rsid w:val="00977809"/>
    <w:rsid w:val="00977B93"/>
    <w:rsid w:val="00977C93"/>
    <w:rsid w:val="00981BE1"/>
    <w:rsid w:val="00982070"/>
    <w:rsid w:val="009823D5"/>
    <w:rsid w:val="009829DA"/>
    <w:rsid w:val="00982FEA"/>
    <w:rsid w:val="00986185"/>
    <w:rsid w:val="00986705"/>
    <w:rsid w:val="00986909"/>
    <w:rsid w:val="009901CA"/>
    <w:rsid w:val="00990B26"/>
    <w:rsid w:val="00993A27"/>
    <w:rsid w:val="00994272"/>
    <w:rsid w:val="0099672B"/>
    <w:rsid w:val="00997178"/>
    <w:rsid w:val="00997CED"/>
    <w:rsid w:val="009A080D"/>
    <w:rsid w:val="009A1458"/>
    <w:rsid w:val="009A1D95"/>
    <w:rsid w:val="009A26EA"/>
    <w:rsid w:val="009A2DF4"/>
    <w:rsid w:val="009A325F"/>
    <w:rsid w:val="009A3442"/>
    <w:rsid w:val="009A3728"/>
    <w:rsid w:val="009A438D"/>
    <w:rsid w:val="009A51DD"/>
    <w:rsid w:val="009A5671"/>
    <w:rsid w:val="009A5679"/>
    <w:rsid w:val="009A6360"/>
    <w:rsid w:val="009A712A"/>
    <w:rsid w:val="009A756F"/>
    <w:rsid w:val="009A7DD4"/>
    <w:rsid w:val="009B0282"/>
    <w:rsid w:val="009B18BF"/>
    <w:rsid w:val="009B1AB4"/>
    <w:rsid w:val="009B2AD9"/>
    <w:rsid w:val="009B3B41"/>
    <w:rsid w:val="009B4020"/>
    <w:rsid w:val="009B410B"/>
    <w:rsid w:val="009B4A0B"/>
    <w:rsid w:val="009B67B5"/>
    <w:rsid w:val="009B7248"/>
    <w:rsid w:val="009C13DC"/>
    <w:rsid w:val="009C24D8"/>
    <w:rsid w:val="009C5CE5"/>
    <w:rsid w:val="009C5DF9"/>
    <w:rsid w:val="009C659F"/>
    <w:rsid w:val="009C7E8C"/>
    <w:rsid w:val="009D0992"/>
    <w:rsid w:val="009D0AD7"/>
    <w:rsid w:val="009D0BF8"/>
    <w:rsid w:val="009D1206"/>
    <w:rsid w:val="009D430D"/>
    <w:rsid w:val="009D44D5"/>
    <w:rsid w:val="009D54BB"/>
    <w:rsid w:val="009D6A42"/>
    <w:rsid w:val="009D71FF"/>
    <w:rsid w:val="009D77EA"/>
    <w:rsid w:val="009E038E"/>
    <w:rsid w:val="009E07A7"/>
    <w:rsid w:val="009E0983"/>
    <w:rsid w:val="009E1688"/>
    <w:rsid w:val="009E461E"/>
    <w:rsid w:val="009E4752"/>
    <w:rsid w:val="009E49F1"/>
    <w:rsid w:val="009E5211"/>
    <w:rsid w:val="009E5F3A"/>
    <w:rsid w:val="009E60E1"/>
    <w:rsid w:val="009E7DC9"/>
    <w:rsid w:val="009F0088"/>
    <w:rsid w:val="009F0F2E"/>
    <w:rsid w:val="009F0F4D"/>
    <w:rsid w:val="009F2EB5"/>
    <w:rsid w:val="009F34A7"/>
    <w:rsid w:val="009F5301"/>
    <w:rsid w:val="009F5DB1"/>
    <w:rsid w:val="009F648C"/>
    <w:rsid w:val="009F6CA5"/>
    <w:rsid w:val="009F6D71"/>
    <w:rsid w:val="009F7B94"/>
    <w:rsid w:val="00A00B70"/>
    <w:rsid w:val="00A01959"/>
    <w:rsid w:val="00A022CE"/>
    <w:rsid w:val="00A030B8"/>
    <w:rsid w:val="00A04332"/>
    <w:rsid w:val="00A04A87"/>
    <w:rsid w:val="00A04F6F"/>
    <w:rsid w:val="00A063CB"/>
    <w:rsid w:val="00A0719A"/>
    <w:rsid w:val="00A07587"/>
    <w:rsid w:val="00A07702"/>
    <w:rsid w:val="00A07A64"/>
    <w:rsid w:val="00A07C0F"/>
    <w:rsid w:val="00A1171A"/>
    <w:rsid w:val="00A11EF8"/>
    <w:rsid w:val="00A12CCB"/>
    <w:rsid w:val="00A16669"/>
    <w:rsid w:val="00A16B3D"/>
    <w:rsid w:val="00A17669"/>
    <w:rsid w:val="00A17AEC"/>
    <w:rsid w:val="00A20B7F"/>
    <w:rsid w:val="00A2199A"/>
    <w:rsid w:val="00A23E85"/>
    <w:rsid w:val="00A25665"/>
    <w:rsid w:val="00A30020"/>
    <w:rsid w:val="00A30C9B"/>
    <w:rsid w:val="00A3106F"/>
    <w:rsid w:val="00A31076"/>
    <w:rsid w:val="00A31E4C"/>
    <w:rsid w:val="00A32CCE"/>
    <w:rsid w:val="00A34E9F"/>
    <w:rsid w:val="00A3529C"/>
    <w:rsid w:val="00A354C2"/>
    <w:rsid w:val="00A36467"/>
    <w:rsid w:val="00A368E8"/>
    <w:rsid w:val="00A37685"/>
    <w:rsid w:val="00A4042F"/>
    <w:rsid w:val="00A41277"/>
    <w:rsid w:val="00A4165B"/>
    <w:rsid w:val="00A41F6E"/>
    <w:rsid w:val="00A43376"/>
    <w:rsid w:val="00A4447D"/>
    <w:rsid w:val="00A44896"/>
    <w:rsid w:val="00A47098"/>
    <w:rsid w:val="00A47B66"/>
    <w:rsid w:val="00A47B9F"/>
    <w:rsid w:val="00A5043C"/>
    <w:rsid w:val="00A51327"/>
    <w:rsid w:val="00A51BD8"/>
    <w:rsid w:val="00A51DE4"/>
    <w:rsid w:val="00A52688"/>
    <w:rsid w:val="00A555CE"/>
    <w:rsid w:val="00A55696"/>
    <w:rsid w:val="00A56B94"/>
    <w:rsid w:val="00A575BB"/>
    <w:rsid w:val="00A608E4"/>
    <w:rsid w:val="00A60C1A"/>
    <w:rsid w:val="00A60D2F"/>
    <w:rsid w:val="00A61DC3"/>
    <w:rsid w:val="00A63045"/>
    <w:rsid w:val="00A661F7"/>
    <w:rsid w:val="00A67423"/>
    <w:rsid w:val="00A67472"/>
    <w:rsid w:val="00A679AB"/>
    <w:rsid w:val="00A67FCC"/>
    <w:rsid w:val="00A706B5"/>
    <w:rsid w:val="00A70AB3"/>
    <w:rsid w:val="00A720E6"/>
    <w:rsid w:val="00A7245A"/>
    <w:rsid w:val="00A732B2"/>
    <w:rsid w:val="00A73A7F"/>
    <w:rsid w:val="00A74741"/>
    <w:rsid w:val="00A7539C"/>
    <w:rsid w:val="00A76ECC"/>
    <w:rsid w:val="00A8094F"/>
    <w:rsid w:val="00A81067"/>
    <w:rsid w:val="00A824C1"/>
    <w:rsid w:val="00A83639"/>
    <w:rsid w:val="00A83FD8"/>
    <w:rsid w:val="00A84D6A"/>
    <w:rsid w:val="00A86395"/>
    <w:rsid w:val="00A86728"/>
    <w:rsid w:val="00A86762"/>
    <w:rsid w:val="00A86767"/>
    <w:rsid w:val="00A87ACB"/>
    <w:rsid w:val="00A87B38"/>
    <w:rsid w:val="00A91354"/>
    <w:rsid w:val="00A93D6F"/>
    <w:rsid w:val="00A95FCC"/>
    <w:rsid w:val="00A96069"/>
    <w:rsid w:val="00A969BD"/>
    <w:rsid w:val="00A96BBC"/>
    <w:rsid w:val="00AA0366"/>
    <w:rsid w:val="00AA1981"/>
    <w:rsid w:val="00AA28C6"/>
    <w:rsid w:val="00AA3AF5"/>
    <w:rsid w:val="00AA3B53"/>
    <w:rsid w:val="00AA6C66"/>
    <w:rsid w:val="00AA778C"/>
    <w:rsid w:val="00AB0209"/>
    <w:rsid w:val="00AB2586"/>
    <w:rsid w:val="00AB283D"/>
    <w:rsid w:val="00AB504C"/>
    <w:rsid w:val="00AB5443"/>
    <w:rsid w:val="00AB5D77"/>
    <w:rsid w:val="00AB6F88"/>
    <w:rsid w:val="00AB706B"/>
    <w:rsid w:val="00AB71AE"/>
    <w:rsid w:val="00AB75F0"/>
    <w:rsid w:val="00AC0B1D"/>
    <w:rsid w:val="00AC0BE0"/>
    <w:rsid w:val="00AC0E18"/>
    <w:rsid w:val="00AC2252"/>
    <w:rsid w:val="00AC38D8"/>
    <w:rsid w:val="00AC40A0"/>
    <w:rsid w:val="00AC43C7"/>
    <w:rsid w:val="00AC4DE9"/>
    <w:rsid w:val="00AC61F6"/>
    <w:rsid w:val="00AC7767"/>
    <w:rsid w:val="00AC7B9C"/>
    <w:rsid w:val="00AD01D6"/>
    <w:rsid w:val="00AD01FF"/>
    <w:rsid w:val="00AD1100"/>
    <w:rsid w:val="00AD1983"/>
    <w:rsid w:val="00AD1B35"/>
    <w:rsid w:val="00AD2C97"/>
    <w:rsid w:val="00AD43A4"/>
    <w:rsid w:val="00AD53AB"/>
    <w:rsid w:val="00AD78B3"/>
    <w:rsid w:val="00AE09CD"/>
    <w:rsid w:val="00AE0D3A"/>
    <w:rsid w:val="00AE1934"/>
    <w:rsid w:val="00AE51F4"/>
    <w:rsid w:val="00AE5602"/>
    <w:rsid w:val="00AE5BD3"/>
    <w:rsid w:val="00AE6AA2"/>
    <w:rsid w:val="00AE6C9F"/>
    <w:rsid w:val="00AF186D"/>
    <w:rsid w:val="00AF2D21"/>
    <w:rsid w:val="00AF30A1"/>
    <w:rsid w:val="00AF34F7"/>
    <w:rsid w:val="00AF3A9B"/>
    <w:rsid w:val="00AF3AC2"/>
    <w:rsid w:val="00AF3B5F"/>
    <w:rsid w:val="00AF53DB"/>
    <w:rsid w:val="00AF65DB"/>
    <w:rsid w:val="00AF6BBF"/>
    <w:rsid w:val="00AF6F2B"/>
    <w:rsid w:val="00AF73B4"/>
    <w:rsid w:val="00AF781A"/>
    <w:rsid w:val="00AF7EA5"/>
    <w:rsid w:val="00AF7F31"/>
    <w:rsid w:val="00B00F6B"/>
    <w:rsid w:val="00B016F4"/>
    <w:rsid w:val="00B0178C"/>
    <w:rsid w:val="00B01AE9"/>
    <w:rsid w:val="00B01B14"/>
    <w:rsid w:val="00B02418"/>
    <w:rsid w:val="00B025C1"/>
    <w:rsid w:val="00B03B1F"/>
    <w:rsid w:val="00B03B49"/>
    <w:rsid w:val="00B03C69"/>
    <w:rsid w:val="00B03DF2"/>
    <w:rsid w:val="00B0496B"/>
    <w:rsid w:val="00B06352"/>
    <w:rsid w:val="00B06C0F"/>
    <w:rsid w:val="00B0773E"/>
    <w:rsid w:val="00B103BA"/>
    <w:rsid w:val="00B11247"/>
    <w:rsid w:val="00B119DC"/>
    <w:rsid w:val="00B1220D"/>
    <w:rsid w:val="00B1270F"/>
    <w:rsid w:val="00B12ACF"/>
    <w:rsid w:val="00B13EC6"/>
    <w:rsid w:val="00B14247"/>
    <w:rsid w:val="00B1438F"/>
    <w:rsid w:val="00B15278"/>
    <w:rsid w:val="00B16E46"/>
    <w:rsid w:val="00B20BBB"/>
    <w:rsid w:val="00B21106"/>
    <w:rsid w:val="00B21FB5"/>
    <w:rsid w:val="00B22628"/>
    <w:rsid w:val="00B24F9A"/>
    <w:rsid w:val="00B25B17"/>
    <w:rsid w:val="00B26D22"/>
    <w:rsid w:val="00B277C6"/>
    <w:rsid w:val="00B30CB4"/>
    <w:rsid w:val="00B30D9C"/>
    <w:rsid w:val="00B30EF4"/>
    <w:rsid w:val="00B31399"/>
    <w:rsid w:val="00B31A19"/>
    <w:rsid w:val="00B31EC0"/>
    <w:rsid w:val="00B34100"/>
    <w:rsid w:val="00B34489"/>
    <w:rsid w:val="00B35697"/>
    <w:rsid w:val="00B3621D"/>
    <w:rsid w:val="00B36FCC"/>
    <w:rsid w:val="00B37F96"/>
    <w:rsid w:val="00B40BB0"/>
    <w:rsid w:val="00B41E05"/>
    <w:rsid w:val="00B427D4"/>
    <w:rsid w:val="00B42E38"/>
    <w:rsid w:val="00B43B2E"/>
    <w:rsid w:val="00B43BE9"/>
    <w:rsid w:val="00B50EF3"/>
    <w:rsid w:val="00B51526"/>
    <w:rsid w:val="00B51819"/>
    <w:rsid w:val="00B51E50"/>
    <w:rsid w:val="00B520FF"/>
    <w:rsid w:val="00B5291A"/>
    <w:rsid w:val="00B52EDF"/>
    <w:rsid w:val="00B53D9A"/>
    <w:rsid w:val="00B549E8"/>
    <w:rsid w:val="00B54FCC"/>
    <w:rsid w:val="00B55F47"/>
    <w:rsid w:val="00B56311"/>
    <w:rsid w:val="00B56790"/>
    <w:rsid w:val="00B56985"/>
    <w:rsid w:val="00B569AD"/>
    <w:rsid w:val="00B57981"/>
    <w:rsid w:val="00B603CC"/>
    <w:rsid w:val="00B6044A"/>
    <w:rsid w:val="00B606D1"/>
    <w:rsid w:val="00B61802"/>
    <w:rsid w:val="00B61A4F"/>
    <w:rsid w:val="00B62558"/>
    <w:rsid w:val="00B62C2A"/>
    <w:rsid w:val="00B63139"/>
    <w:rsid w:val="00B6419D"/>
    <w:rsid w:val="00B645BC"/>
    <w:rsid w:val="00B64EAD"/>
    <w:rsid w:val="00B650EB"/>
    <w:rsid w:val="00B651EE"/>
    <w:rsid w:val="00B65D49"/>
    <w:rsid w:val="00B67E85"/>
    <w:rsid w:val="00B70D9F"/>
    <w:rsid w:val="00B71A92"/>
    <w:rsid w:val="00B71A93"/>
    <w:rsid w:val="00B7221A"/>
    <w:rsid w:val="00B72549"/>
    <w:rsid w:val="00B72858"/>
    <w:rsid w:val="00B7323A"/>
    <w:rsid w:val="00B73A10"/>
    <w:rsid w:val="00B74B82"/>
    <w:rsid w:val="00B76C4A"/>
    <w:rsid w:val="00B771E3"/>
    <w:rsid w:val="00B77D0E"/>
    <w:rsid w:val="00B81561"/>
    <w:rsid w:val="00B81573"/>
    <w:rsid w:val="00B81EF0"/>
    <w:rsid w:val="00B82284"/>
    <w:rsid w:val="00B82AA0"/>
    <w:rsid w:val="00B82BD7"/>
    <w:rsid w:val="00B83153"/>
    <w:rsid w:val="00B85297"/>
    <w:rsid w:val="00B85909"/>
    <w:rsid w:val="00B85C3A"/>
    <w:rsid w:val="00B86445"/>
    <w:rsid w:val="00B875FE"/>
    <w:rsid w:val="00B87F83"/>
    <w:rsid w:val="00B90642"/>
    <w:rsid w:val="00B907DA"/>
    <w:rsid w:val="00B91051"/>
    <w:rsid w:val="00B912ED"/>
    <w:rsid w:val="00B9169E"/>
    <w:rsid w:val="00B928FA"/>
    <w:rsid w:val="00B929DD"/>
    <w:rsid w:val="00B93AB5"/>
    <w:rsid w:val="00BA0157"/>
    <w:rsid w:val="00BA1170"/>
    <w:rsid w:val="00BA1670"/>
    <w:rsid w:val="00BA2365"/>
    <w:rsid w:val="00BA4200"/>
    <w:rsid w:val="00BA453A"/>
    <w:rsid w:val="00BA4786"/>
    <w:rsid w:val="00BA4E7D"/>
    <w:rsid w:val="00BA58ED"/>
    <w:rsid w:val="00BA59F9"/>
    <w:rsid w:val="00BA6415"/>
    <w:rsid w:val="00BB05D0"/>
    <w:rsid w:val="00BB126C"/>
    <w:rsid w:val="00BB3E47"/>
    <w:rsid w:val="00BB52C3"/>
    <w:rsid w:val="00BB5324"/>
    <w:rsid w:val="00BB5457"/>
    <w:rsid w:val="00BB762A"/>
    <w:rsid w:val="00BC0504"/>
    <w:rsid w:val="00BC0FFD"/>
    <w:rsid w:val="00BC1E48"/>
    <w:rsid w:val="00BC32B9"/>
    <w:rsid w:val="00BC4F47"/>
    <w:rsid w:val="00BC60E6"/>
    <w:rsid w:val="00BC6133"/>
    <w:rsid w:val="00BC65C7"/>
    <w:rsid w:val="00BC739E"/>
    <w:rsid w:val="00BD1BA1"/>
    <w:rsid w:val="00BD1D5C"/>
    <w:rsid w:val="00BD2555"/>
    <w:rsid w:val="00BD376E"/>
    <w:rsid w:val="00BD3D1A"/>
    <w:rsid w:val="00BD42A7"/>
    <w:rsid w:val="00BD616E"/>
    <w:rsid w:val="00BD6BCD"/>
    <w:rsid w:val="00BD74EF"/>
    <w:rsid w:val="00BE0D8D"/>
    <w:rsid w:val="00BE13BE"/>
    <w:rsid w:val="00BE1CE5"/>
    <w:rsid w:val="00BE1F52"/>
    <w:rsid w:val="00BE2686"/>
    <w:rsid w:val="00BE2A3D"/>
    <w:rsid w:val="00BE2E93"/>
    <w:rsid w:val="00BE2E9D"/>
    <w:rsid w:val="00BE457E"/>
    <w:rsid w:val="00BE5086"/>
    <w:rsid w:val="00BE5709"/>
    <w:rsid w:val="00BE5CD2"/>
    <w:rsid w:val="00BE616B"/>
    <w:rsid w:val="00BE6BFE"/>
    <w:rsid w:val="00BE6DCC"/>
    <w:rsid w:val="00BE6E1A"/>
    <w:rsid w:val="00BE6EA7"/>
    <w:rsid w:val="00BF0410"/>
    <w:rsid w:val="00BF1818"/>
    <w:rsid w:val="00BF41A1"/>
    <w:rsid w:val="00BF4D50"/>
    <w:rsid w:val="00BF617A"/>
    <w:rsid w:val="00BF64EF"/>
    <w:rsid w:val="00BF76D9"/>
    <w:rsid w:val="00BF7C42"/>
    <w:rsid w:val="00C0026E"/>
    <w:rsid w:val="00C00F91"/>
    <w:rsid w:val="00C03870"/>
    <w:rsid w:val="00C049A1"/>
    <w:rsid w:val="00C053BE"/>
    <w:rsid w:val="00C05731"/>
    <w:rsid w:val="00C069F1"/>
    <w:rsid w:val="00C102D1"/>
    <w:rsid w:val="00C119A8"/>
    <w:rsid w:val="00C12439"/>
    <w:rsid w:val="00C12447"/>
    <w:rsid w:val="00C1281E"/>
    <w:rsid w:val="00C13FDB"/>
    <w:rsid w:val="00C160C3"/>
    <w:rsid w:val="00C17A51"/>
    <w:rsid w:val="00C17E15"/>
    <w:rsid w:val="00C17F85"/>
    <w:rsid w:val="00C204B6"/>
    <w:rsid w:val="00C21B0D"/>
    <w:rsid w:val="00C242E6"/>
    <w:rsid w:val="00C248F3"/>
    <w:rsid w:val="00C261C3"/>
    <w:rsid w:val="00C26E72"/>
    <w:rsid w:val="00C2711C"/>
    <w:rsid w:val="00C27793"/>
    <w:rsid w:val="00C30248"/>
    <w:rsid w:val="00C3042B"/>
    <w:rsid w:val="00C30806"/>
    <w:rsid w:val="00C30DEE"/>
    <w:rsid w:val="00C319A1"/>
    <w:rsid w:val="00C31EB0"/>
    <w:rsid w:val="00C331EE"/>
    <w:rsid w:val="00C340C0"/>
    <w:rsid w:val="00C343BD"/>
    <w:rsid w:val="00C35983"/>
    <w:rsid w:val="00C35D64"/>
    <w:rsid w:val="00C36012"/>
    <w:rsid w:val="00C40EF7"/>
    <w:rsid w:val="00C428F9"/>
    <w:rsid w:val="00C442DC"/>
    <w:rsid w:val="00C4550D"/>
    <w:rsid w:val="00C45572"/>
    <w:rsid w:val="00C46E91"/>
    <w:rsid w:val="00C51096"/>
    <w:rsid w:val="00C511E2"/>
    <w:rsid w:val="00C51EC4"/>
    <w:rsid w:val="00C52ED1"/>
    <w:rsid w:val="00C52EF1"/>
    <w:rsid w:val="00C532AF"/>
    <w:rsid w:val="00C53AD7"/>
    <w:rsid w:val="00C543A3"/>
    <w:rsid w:val="00C54954"/>
    <w:rsid w:val="00C5559C"/>
    <w:rsid w:val="00C55B7E"/>
    <w:rsid w:val="00C56F5C"/>
    <w:rsid w:val="00C618E7"/>
    <w:rsid w:val="00C61D0A"/>
    <w:rsid w:val="00C620B5"/>
    <w:rsid w:val="00C6286D"/>
    <w:rsid w:val="00C63074"/>
    <w:rsid w:val="00C63698"/>
    <w:rsid w:val="00C63CC1"/>
    <w:rsid w:val="00C644EE"/>
    <w:rsid w:val="00C64A30"/>
    <w:rsid w:val="00C66715"/>
    <w:rsid w:val="00C70817"/>
    <w:rsid w:val="00C715A2"/>
    <w:rsid w:val="00C71CD7"/>
    <w:rsid w:val="00C71D12"/>
    <w:rsid w:val="00C727B6"/>
    <w:rsid w:val="00C73E6B"/>
    <w:rsid w:val="00C73F12"/>
    <w:rsid w:val="00C745EA"/>
    <w:rsid w:val="00C750F9"/>
    <w:rsid w:val="00C75F82"/>
    <w:rsid w:val="00C76821"/>
    <w:rsid w:val="00C76EB7"/>
    <w:rsid w:val="00C77B04"/>
    <w:rsid w:val="00C8190B"/>
    <w:rsid w:val="00C81D75"/>
    <w:rsid w:val="00C828F4"/>
    <w:rsid w:val="00C8329F"/>
    <w:rsid w:val="00C8424E"/>
    <w:rsid w:val="00C85223"/>
    <w:rsid w:val="00C8630B"/>
    <w:rsid w:val="00C877FE"/>
    <w:rsid w:val="00C87854"/>
    <w:rsid w:val="00C90608"/>
    <w:rsid w:val="00C9117A"/>
    <w:rsid w:val="00C918AB"/>
    <w:rsid w:val="00C91FEF"/>
    <w:rsid w:val="00C928A7"/>
    <w:rsid w:val="00C92BCB"/>
    <w:rsid w:val="00C92C2E"/>
    <w:rsid w:val="00C93933"/>
    <w:rsid w:val="00C94970"/>
    <w:rsid w:val="00C965D0"/>
    <w:rsid w:val="00C96EFA"/>
    <w:rsid w:val="00C97F80"/>
    <w:rsid w:val="00C97FF0"/>
    <w:rsid w:val="00CA06E9"/>
    <w:rsid w:val="00CA0BF1"/>
    <w:rsid w:val="00CA1948"/>
    <w:rsid w:val="00CA2D87"/>
    <w:rsid w:val="00CA6C6D"/>
    <w:rsid w:val="00CA6D38"/>
    <w:rsid w:val="00CA71D4"/>
    <w:rsid w:val="00CA7730"/>
    <w:rsid w:val="00CB150C"/>
    <w:rsid w:val="00CB2899"/>
    <w:rsid w:val="00CB4267"/>
    <w:rsid w:val="00CB42EB"/>
    <w:rsid w:val="00CB4327"/>
    <w:rsid w:val="00CB4684"/>
    <w:rsid w:val="00CB5FC8"/>
    <w:rsid w:val="00CB6200"/>
    <w:rsid w:val="00CB6ABB"/>
    <w:rsid w:val="00CC0A7C"/>
    <w:rsid w:val="00CC0E5E"/>
    <w:rsid w:val="00CC102F"/>
    <w:rsid w:val="00CC1049"/>
    <w:rsid w:val="00CC15E4"/>
    <w:rsid w:val="00CC1702"/>
    <w:rsid w:val="00CC1799"/>
    <w:rsid w:val="00CC18D4"/>
    <w:rsid w:val="00CC227C"/>
    <w:rsid w:val="00CC2764"/>
    <w:rsid w:val="00CC4620"/>
    <w:rsid w:val="00CC474A"/>
    <w:rsid w:val="00CC5485"/>
    <w:rsid w:val="00CC572D"/>
    <w:rsid w:val="00CC5E36"/>
    <w:rsid w:val="00CC6B7F"/>
    <w:rsid w:val="00CC7722"/>
    <w:rsid w:val="00CC7D50"/>
    <w:rsid w:val="00CC7D5F"/>
    <w:rsid w:val="00CD05A9"/>
    <w:rsid w:val="00CD0924"/>
    <w:rsid w:val="00CD0FB9"/>
    <w:rsid w:val="00CD110D"/>
    <w:rsid w:val="00CD1897"/>
    <w:rsid w:val="00CD1BD0"/>
    <w:rsid w:val="00CD2110"/>
    <w:rsid w:val="00CD38D9"/>
    <w:rsid w:val="00CD42ED"/>
    <w:rsid w:val="00CD437E"/>
    <w:rsid w:val="00CD51B1"/>
    <w:rsid w:val="00CD6964"/>
    <w:rsid w:val="00CD7E26"/>
    <w:rsid w:val="00CE0569"/>
    <w:rsid w:val="00CE0A07"/>
    <w:rsid w:val="00CE1DD0"/>
    <w:rsid w:val="00CE2533"/>
    <w:rsid w:val="00CE26D1"/>
    <w:rsid w:val="00CE35EE"/>
    <w:rsid w:val="00CE3703"/>
    <w:rsid w:val="00CE3FED"/>
    <w:rsid w:val="00CE5ECE"/>
    <w:rsid w:val="00CE69FE"/>
    <w:rsid w:val="00CE7B9E"/>
    <w:rsid w:val="00CF08FF"/>
    <w:rsid w:val="00CF1AA3"/>
    <w:rsid w:val="00CF2A4B"/>
    <w:rsid w:val="00CF306C"/>
    <w:rsid w:val="00CF3226"/>
    <w:rsid w:val="00CF34CB"/>
    <w:rsid w:val="00CF57FB"/>
    <w:rsid w:val="00CF79BA"/>
    <w:rsid w:val="00CF7A01"/>
    <w:rsid w:val="00CF7AD4"/>
    <w:rsid w:val="00D0053F"/>
    <w:rsid w:val="00D00C71"/>
    <w:rsid w:val="00D00E34"/>
    <w:rsid w:val="00D00EC9"/>
    <w:rsid w:val="00D0141A"/>
    <w:rsid w:val="00D019EA"/>
    <w:rsid w:val="00D01B50"/>
    <w:rsid w:val="00D02CFD"/>
    <w:rsid w:val="00D03706"/>
    <w:rsid w:val="00D0441F"/>
    <w:rsid w:val="00D04FF0"/>
    <w:rsid w:val="00D06092"/>
    <w:rsid w:val="00D06633"/>
    <w:rsid w:val="00D06755"/>
    <w:rsid w:val="00D06902"/>
    <w:rsid w:val="00D0738C"/>
    <w:rsid w:val="00D07805"/>
    <w:rsid w:val="00D07C57"/>
    <w:rsid w:val="00D10E10"/>
    <w:rsid w:val="00D11BB2"/>
    <w:rsid w:val="00D1260B"/>
    <w:rsid w:val="00D126F5"/>
    <w:rsid w:val="00D12BC0"/>
    <w:rsid w:val="00D13815"/>
    <w:rsid w:val="00D1381D"/>
    <w:rsid w:val="00D15001"/>
    <w:rsid w:val="00D15220"/>
    <w:rsid w:val="00D16B6D"/>
    <w:rsid w:val="00D1799E"/>
    <w:rsid w:val="00D17E70"/>
    <w:rsid w:val="00D20C12"/>
    <w:rsid w:val="00D20C95"/>
    <w:rsid w:val="00D228D2"/>
    <w:rsid w:val="00D2297A"/>
    <w:rsid w:val="00D232A3"/>
    <w:rsid w:val="00D25074"/>
    <w:rsid w:val="00D2525C"/>
    <w:rsid w:val="00D25E35"/>
    <w:rsid w:val="00D26306"/>
    <w:rsid w:val="00D268F4"/>
    <w:rsid w:val="00D2798D"/>
    <w:rsid w:val="00D27E57"/>
    <w:rsid w:val="00D30871"/>
    <w:rsid w:val="00D30D39"/>
    <w:rsid w:val="00D3210D"/>
    <w:rsid w:val="00D32282"/>
    <w:rsid w:val="00D32328"/>
    <w:rsid w:val="00D32FF8"/>
    <w:rsid w:val="00D33FD5"/>
    <w:rsid w:val="00D3425A"/>
    <w:rsid w:val="00D3431C"/>
    <w:rsid w:val="00D34F04"/>
    <w:rsid w:val="00D35146"/>
    <w:rsid w:val="00D35179"/>
    <w:rsid w:val="00D36D58"/>
    <w:rsid w:val="00D37597"/>
    <w:rsid w:val="00D40324"/>
    <w:rsid w:val="00D40C0A"/>
    <w:rsid w:val="00D40E59"/>
    <w:rsid w:val="00D42074"/>
    <w:rsid w:val="00D429EC"/>
    <w:rsid w:val="00D42C10"/>
    <w:rsid w:val="00D42D81"/>
    <w:rsid w:val="00D4384E"/>
    <w:rsid w:val="00D4408E"/>
    <w:rsid w:val="00D45795"/>
    <w:rsid w:val="00D46F70"/>
    <w:rsid w:val="00D47309"/>
    <w:rsid w:val="00D50F76"/>
    <w:rsid w:val="00D51765"/>
    <w:rsid w:val="00D51E12"/>
    <w:rsid w:val="00D525DB"/>
    <w:rsid w:val="00D5320C"/>
    <w:rsid w:val="00D532FA"/>
    <w:rsid w:val="00D539F7"/>
    <w:rsid w:val="00D5545E"/>
    <w:rsid w:val="00D554A9"/>
    <w:rsid w:val="00D5577B"/>
    <w:rsid w:val="00D566AC"/>
    <w:rsid w:val="00D56E44"/>
    <w:rsid w:val="00D56E9F"/>
    <w:rsid w:val="00D5778C"/>
    <w:rsid w:val="00D602B2"/>
    <w:rsid w:val="00D60A5F"/>
    <w:rsid w:val="00D615FD"/>
    <w:rsid w:val="00D62297"/>
    <w:rsid w:val="00D627BE"/>
    <w:rsid w:val="00D63392"/>
    <w:rsid w:val="00D635BA"/>
    <w:rsid w:val="00D63A59"/>
    <w:rsid w:val="00D63C15"/>
    <w:rsid w:val="00D645A1"/>
    <w:rsid w:val="00D65188"/>
    <w:rsid w:val="00D67442"/>
    <w:rsid w:val="00D676D1"/>
    <w:rsid w:val="00D67CF6"/>
    <w:rsid w:val="00D7039D"/>
    <w:rsid w:val="00D70BCD"/>
    <w:rsid w:val="00D7126D"/>
    <w:rsid w:val="00D71F5C"/>
    <w:rsid w:val="00D72BC6"/>
    <w:rsid w:val="00D740CE"/>
    <w:rsid w:val="00D7410F"/>
    <w:rsid w:val="00D74608"/>
    <w:rsid w:val="00D74FE3"/>
    <w:rsid w:val="00D75E08"/>
    <w:rsid w:val="00D764D8"/>
    <w:rsid w:val="00D7695B"/>
    <w:rsid w:val="00D8039F"/>
    <w:rsid w:val="00D80771"/>
    <w:rsid w:val="00D80D25"/>
    <w:rsid w:val="00D819E1"/>
    <w:rsid w:val="00D81B13"/>
    <w:rsid w:val="00D8440D"/>
    <w:rsid w:val="00D8454D"/>
    <w:rsid w:val="00D85997"/>
    <w:rsid w:val="00D85E7C"/>
    <w:rsid w:val="00D8638B"/>
    <w:rsid w:val="00D87F9D"/>
    <w:rsid w:val="00D90A74"/>
    <w:rsid w:val="00D90E3C"/>
    <w:rsid w:val="00D92D29"/>
    <w:rsid w:val="00D92F1E"/>
    <w:rsid w:val="00D9334F"/>
    <w:rsid w:val="00D936ED"/>
    <w:rsid w:val="00D9439D"/>
    <w:rsid w:val="00D948FD"/>
    <w:rsid w:val="00D96DF6"/>
    <w:rsid w:val="00D96EAA"/>
    <w:rsid w:val="00D972AB"/>
    <w:rsid w:val="00DA1320"/>
    <w:rsid w:val="00DA208D"/>
    <w:rsid w:val="00DA3363"/>
    <w:rsid w:val="00DA3C15"/>
    <w:rsid w:val="00DA422D"/>
    <w:rsid w:val="00DA54D0"/>
    <w:rsid w:val="00DA68B8"/>
    <w:rsid w:val="00DA69E2"/>
    <w:rsid w:val="00DB06C1"/>
    <w:rsid w:val="00DB18C9"/>
    <w:rsid w:val="00DB1D69"/>
    <w:rsid w:val="00DB3C83"/>
    <w:rsid w:val="00DB3DE4"/>
    <w:rsid w:val="00DB4266"/>
    <w:rsid w:val="00DB4AB7"/>
    <w:rsid w:val="00DB51ED"/>
    <w:rsid w:val="00DB5ACA"/>
    <w:rsid w:val="00DB61F7"/>
    <w:rsid w:val="00DB63B1"/>
    <w:rsid w:val="00DB678B"/>
    <w:rsid w:val="00DB6D48"/>
    <w:rsid w:val="00DB7176"/>
    <w:rsid w:val="00DB7295"/>
    <w:rsid w:val="00DB7390"/>
    <w:rsid w:val="00DB784D"/>
    <w:rsid w:val="00DC5189"/>
    <w:rsid w:val="00DC5E65"/>
    <w:rsid w:val="00DC6E39"/>
    <w:rsid w:val="00DC772C"/>
    <w:rsid w:val="00DC7CF9"/>
    <w:rsid w:val="00DD12E4"/>
    <w:rsid w:val="00DD1DF5"/>
    <w:rsid w:val="00DD38E5"/>
    <w:rsid w:val="00DD42C3"/>
    <w:rsid w:val="00DD4E28"/>
    <w:rsid w:val="00DD531C"/>
    <w:rsid w:val="00DD54F7"/>
    <w:rsid w:val="00DD5C28"/>
    <w:rsid w:val="00DD6868"/>
    <w:rsid w:val="00DE00C7"/>
    <w:rsid w:val="00DE0125"/>
    <w:rsid w:val="00DE0375"/>
    <w:rsid w:val="00DE3464"/>
    <w:rsid w:val="00DE40A9"/>
    <w:rsid w:val="00DE56E6"/>
    <w:rsid w:val="00DE62A1"/>
    <w:rsid w:val="00DE6CF7"/>
    <w:rsid w:val="00DE6DD1"/>
    <w:rsid w:val="00DE6E2D"/>
    <w:rsid w:val="00DE6E44"/>
    <w:rsid w:val="00DE7754"/>
    <w:rsid w:val="00DE784E"/>
    <w:rsid w:val="00DE7AEB"/>
    <w:rsid w:val="00DF0FE4"/>
    <w:rsid w:val="00DF116C"/>
    <w:rsid w:val="00DF1EB5"/>
    <w:rsid w:val="00DF20C1"/>
    <w:rsid w:val="00DF3251"/>
    <w:rsid w:val="00DF36B7"/>
    <w:rsid w:val="00DF3F0C"/>
    <w:rsid w:val="00DF3F88"/>
    <w:rsid w:val="00DF53D5"/>
    <w:rsid w:val="00DF57BF"/>
    <w:rsid w:val="00DF6669"/>
    <w:rsid w:val="00DF6AFC"/>
    <w:rsid w:val="00DF7DE6"/>
    <w:rsid w:val="00DF7EBE"/>
    <w:rsid w:val="00E01283"/>
    <w:rsid w:val="00E015BC"/>
    <w:rsid w:val="00E01AFF"/>
    <w:rsid w:val="00E01B24"/>
    <w:rsid w:val="00E03C1C"/>
    <w:rsid w:val="00E04464"/>
    <w:rsid w:val="00E05456"/>
    <w:rsid w:val="00E06F59"/>
    <w:rsid w:val="00E07BF4"/>
    <w:rsid w:val="00E1092D"/>
    <w:rsid w:val="00E11BA7"/>
    <w:rsid w:val="00E12028"/>
    <w:rsid w:val="00E12665"/>
    <w:rsid w:val="00E12CE9"/>
    <w:rsid w:val="00E132C4"/>
    <w:rsid w:val="00E14956"/>
    <w:rsid w:val="00E164D3"/>
    <w:rsid w:val="00E16993"/>
    <w:rsid w:val="00E170E2"/>
    <w:rsid w:val="00E17C7D"/>
    <w:rsid w:val="00E202FB"/>
    <w:rsid w:val="00E20866"/>
    <w:rsid w:val="00E21781"/>
    <w:rsid w:val="00E219AB"/>
    <w:rsid w:val="00E22010"/>
    <w:rsid w:val="00E224C5"/>
    <w:rsid w:val="00E22D98"/>
    <w:rsid w:val="00E2338E"/>
    <w:rsid w:val="00E23FFE"/>
    <w:rsid w:val="00E240F1"/>
    <w:rsid w:val="00E26315"/>
    <w:rsid w:val="00E264D8"/>
    <w:rsid w:val="00E265CF"/>
    <w:rsid w:val="00E26C98"/>
    <w:rsid w:val="00E275E7"/>
    <w:rsid w:val="00E27BF2"/>
    <w:rsid w:val="00E30B47"/>
    <w:rsid w:val="00E30FBA"/>
    <w:rsid w:val="00E31275"/>
    <w:rsid w:val="00E3174D"/>
    <w:rsid w:val="00E32594"/>
    <w:rsid w:val="00E33079"/>
    <w:rsid w:val="00E331B7"/>
    <w:rsid w:val="00E3352F"/>
    <w:rsid w:val="00E350B7"/>
    <w:rsid w:val="00E3583D"/>
    <w:rsid w:val="00E358C4"/>
    <w:rsid w:val="00E36183"/>
    <w:rsid w:val="00E3771A"/>
    <w:rsid w:val="00E37BDA"/>
    <w:rsid w:val="00E4046E"/>
    <w:rsid w:val="00E40DCA"/>
    <w:rsid w:val="00E419D2"/>
    <w:rsid w:val="00E421CA"/>
    <w:rsid w:val="00E439A9"/>
    <w:rsid w:val="00E43BB4"/>
    <w:rsid w:val="00E448EF"/>
    <w:rsid w:val="00E44C2D"/>
    <w:rsid w:val="00E50BCF"/>
    <w:rsid w:val="00E50C93"/>
    <w:rsid w:val="00E51F38"/>
    <w:rsid w:val="00E52A31"/>
    <w:rsid w:val="00E534F4"/>
    <w:rsid w:val="00E54431"/>
    <w:rsid w:val="00E54D5D"/>
    <w:rsid w:val="00E55926"/>
    <w:rsid w:val="00E568A3"/>
    <w:rsid w:val="00E56E62"/>
    <w:rsid w:val="00E5739A"/>
    <w:rsid w:val="00E57B98"/>
    <w:rsid w:val="00E57D37"/>
    <w:rsid w:val="00E6022E"/>
    <w:rsid w:val="00E607AD"/>
    <w:rsid w:val="00E61B59"/>
    <w:rsid w:val="00E621C5"/>
    <w:rsid w:val="00E62C75"/>
    <w:rsid w:val="00E65020"/>
    <w:rsid w:val="00E660C2"/>
    <w:rsid w:val="00E660D8"/>
    <w:rsid w:val="00E66509"/>
    <w:rsid w:val="00E666FF"/>
    <w:rsid w:val="00E67085"/>
    <w:rsid w:val="00E718E1"/>
    <w:rsid w:val="00E72CE9"/>
    <w:rsid w:val="00E73900"/>
    <w:rsid w:val="00E74559"/>
    <w:rsid w:val="00E7475D"/>
    <w:rsid w:val="00E74E16"/>
    <w:rsid w:val="00E758CD"/>
    <w:rsid w:val="00E76390"/>
    <w:rsid w:val="00E76B68"/>
    <w:rsid w:val="00E7749A"/>
    <w:rsid w:val="00E77FE5"/>
    <w:rsid w:val="00E82EC4"/>
    <w:rsid w:val="00E83AA2"/>
    <w:rsid w:val="00E83D75"/>
    <w:rsid w:val="00E84D1C"/>
    <w:rsid w:val="00E85B6F"/>
    <w:rsid w:val="00E862FD"/>
    <w:rsid w:val="00E90ACA"/>
    <w:rsid w:val="00E90B83"/>
    <w:rsid w:val="00E946FA"/>
    <w:rsid w:val="00E94DDF"/>
    <w:rsid w:val="00E94DFC"/>
    <w:rsid w:val="00E95295"/>
    <w:rsid w:val="00E953F1"/>
    <w:rsid w:val="00E9630E"/>
    <w:rsid w:val="00E971C3"/>
    <w:rsid w:val="00EA0E2C"/>
    <w:rsid w:val="00EA2755"/>
    <w:rsid w:val="00EA2849"/>
    <w:rsid w:val="00EA5694"/>
    <w:rsid w:val="00EB1735"/>
    <w:rsid w:val="00EB294B"/>
    <w:rsid w:val="00EB3C79"/>
    <w:rsid w:val="00EB3FB2"/>
    <w:rsid w:val="00EB4809"/>
    <w:rsid w:val="00EB4F06"/>
    <w:rsid w:val="00EB53D8"/>
    <w:rsid w:val="00EB5CCB"/>
    <w:rsid w:val="00EB6851"/>
    <w:rsid w:val="00EB7594"/>
    <w:rsid w:val="00EC3B2F"/>
    <w:rsid w:val="00EC3B47"/>
    <w:rsid w:val="00EC3DB8"/>
    <w:rsid w:val="00EC3FAA"/>
    <w:rsid w:val="00EC6B4C"/>
    <w:rsid w:val="00EC7BF1"/>
    <w:rsid w:val="00ED086B"/>
    <w:rsid w:val="00ED0E70"/>
    <w:rsid w:val="00ED1966"/>
    <w:rsid w:val="00ED3049"/>
    <w:rsid w:val="00ED377E"/>
    <w:rsid w:val="00ED484D"/>
    <w:rsid w:val="00ED66AB"/>
    <w:rsid w:val="00EE0041"/>
    <w:rsid w:val="00EE0B0A"/>
    <w:rsid w:val="00EE1C49"/>
    <w:rsid w:val="00EE1F8A"/>
    <w:rsid w:val="00EE212A"/>
    <w:rsid w:val="00EE2976"/>
    <w:rsid w:val="00EE2C01"/>
    <w:rsid w:val="00EE33FC"/>
    <w:rsid w:val="00EE3F92"/>
    <w:rsid w:val="00EE4ADC"/>
    <w:rsid w:val="00EE5202"/>
    <w:rsid w:val="00EE5248"/>
    <w:rsid w:val="00EE5513"/>
    <w:rsid w:val="00EE55AD"/>
    <w:rsid w:val="00EE64E7"/>
    <w:rsid w:val="00EE6725"/>
    <w:rsid w:val="00EF15BA"/>
    <w:rsid w:val="00EF2222"/>
    <w:rsid w:val="00EF2734"/>
    <w:rsid w:val="00EF2BBC"/>
    <w:rsid w:val="00EF3F95"/>
    <w:rsid w:val="00EF40BE"/>
    <w:rsid w:val="00EF4A73"/>
    <w:rsid w:val="00EF4F70"/>
    <w:rsid w:val="00EF5FF5"/>
    <w:rsid w:val="00EF6307"/>
    <w:rsid w:val="00EF715C"/>
    <w:rsid w:val="00EF79D3"/>
    <w:rsid w:val="00EF7F50"/>
    <w:rsid w:val="00F01A2F"/>
    <w:rsid w:val="00F01CF3"/>
    <w:rsid w:val="00F01FA8"/>
    <w:rsid w:val="00F030A6"/>
    <w:rsid w:val="00F04027"/>
    <w:rsid w:val="00F04B57"/>
    <w:rsid w:val="00F06BEA"/>
    <w:rsid w:val="00F072A3"/>
    <w:rsid w:val="00F07779"/>
    <w:rsid w:val="00F07B3A"/>
    <w:rsid w:val="00F10708"/>
    <w:rsid w:val="00F10AE9"/>
    <w:rsid w:val="00F118D1"/>
    <w:rsid w:val="00F127B1"/>
    <w:rsid w:val="00F12CCE"/>
    <w:rsid w:val="00F14CEA"/>
    <w:rsid w:val="00F14F7A"/>
    <w:rsid w:val="00F1527A"/>
    <w:rsid w:val="00F16C65"/>
    <w:rsid w:val="00F21016"/>
    <w:rsid w:val="00F21194"/>
    <w:rsid w:val="00F2126B"/>
    <w:rsid w:val="00F2168F"/>
    <w:rsid w:val="00F22123"/>
    <w:rsid w:val="00F24204"/>
    <w:rsid w:val="00F24A57"/>
    <w:rsid w:val="00F26038"/>
    <w:rsid w:val="00F26B4D"/>
    <w:rsid w:val="00F2703F"/>
    <w:rsid w:val="00F270C1"/>
    <w:rsid w:val="00F27107"/>
    <w:rsid w:val="00F27650"/>
    <w:rsid w:val="00F304FE"/>
    <w:rsid w:val="00F309F8"/>
    <w:rsid w:val="00F30A4F"/>
    <w:rsid w:val="00F31A82"/>
    <w:rsid w:val="00F31D0E"/>
    <w:rsid w:val="00F31FEF"/>
    <w:rsid w:val="00F33185"/>
    <w:rsid w:val="00F336E1"/>
    <w:rsid w:val="00F352D2"/>
    <w:rsid w:val="00F35752"/>
    <w:rsid w:val="00F358F9"/>
    <w:rsid w:val="00F36890"/>
    <w:rsid w:val="00F368EA"/>
    <w:rsid w:val="00F40105"/>
    <w:rsid w:val="00F403D2"/>
    <w:rsid w:val="00F409B5"/>
    <w:rsid w:val="00F41648"/>
    <w:rsid w:val="00F426C4"/>
    <w:rsid w:val="00F427B6"/>
    <w:rsid w:val="00F42862"/>
    <w:rsid w:val="00F43CB4"/>
    <w:rsid w:val="00F442A1"/>
    <w:rsid w:val="00F44DC2"/>
    <w:rsid w:val="00F461ED"/>
    <w:rsid w:val="00F50FB9"/>
    <w:rsid w:val="00F51055"/>
    <w:rsid w:val="00F517C8"/>
    <w:rsid w:val="00F51FAA"/>
    <w:rsid w:val="00F52ADF"/>
    <w:rsid w:val="00F52ED7"/>
    <w:rsid w:val="00F55161"/>
    <w:rsid w:val="00F55497"/>
    <w:rsid w:val="00F55A00"/>
    <w:rsid w:val="00F56924"/>
    <w:rsid w:val="00F56B64"/>
    <w:rsid w:val="00F5786B"/>
    <w:rsid w:val="00F57F7F"/>
    <w:rsid w:val="00F60544"/>
    <w:rsid w:val="00F606D2"/>
    <w:rsid w:val="00F6075D"/>
    <w:rsid w:val="00F609F5"/>
    <w:rsid w:val="00F61E91"/>
    <w:rsid w:val="00F62B28"/>
    <w:rsid w:val="00F62C4C"/>
    <w:rsid w:val="00F63397"/>
    <w:rsid w:val="00F6468E"/>
    <w:rsid w:val="00F64FB9"/>
    <w:rsid w:val="00F65F84"/>
    <w:rsid w:val="00F663BC"/>
    <w:rsid w:val="00F6654B"/>
    <w:rsid w:val="00F67095"/>
    <w:rsid w:val="00F677EF"/>
    <w:rsid w:val="00F67C7C"/>
    <w:rsid w:val="00F70B8B"/>
    <w:rsid w:val="00F725BA"/>
    <w:rsid w:val="00F73F81"/>
    <w:rsid w:val="00F74A6A"/>
    <w:rsid w:val="00F767D3"/>
    <w:rsid w:val="00F76DDB"/>
    <w:rsid w:val="00F770E9"/>
    <w:rsid w:val="00F77AC5"/>
    <w:rsid w:val="00F801F2"/>
    <w:rsid w:val="00F8036E"/>
    <w:rsid w:val="00F81923"/>
    <w:rsid w:val="00F83002"/>
    <w:rsid w:val="00F83013"/>
    <w:rsid w:val="00F83F9F"/>
    <w:rsid w:val="00F840C3"/>
    <w:rsid w:val="00F84FA0"/>
    <w:rsid w:val="00F86432"/>
    <w:rsid w:val="00F8658E"/>
    <w:rsid w:val="00F87974"/>
    <w:rsid w:val="00F90BF9"/>
    <w:rsid w:val="00F9374C"/>
    <w:rsid w:val="00F94876"/>
    <w:rsid w:val="00F977E7"/>
    <w:rsid w:val="00F97D17"/>
    <w:rsid w:val="00F97FA5"/>
    <w:rsid w:val="00FA0FEE"/>
    <w:rsid w:val="00FA16EF"/>
    <w:rsid w:val="00FA1D0E"/>
    <w:rsid w:val="00FA4153"/>
    <w:rsid w:val="00FA453A"/>
    <w:rsid w:val="00FA4612"/>
    <w:rsid w:val="00FA60DB"/>
    <w:rsid w:val="00FA66B3"/>
    <w:rsid w:val="00FA67F6"/>
    <w:rsid w:val="00FA7C57"/>
    <w:rsid w:val="00FB0127"/>
    <w:rsid w:val="00FB0707"/>
    <w:rsid w:val="00FB0C5E"/>
    <w:rsid w:val="00FB17CB"/>
    <w:rsid w:val="00FB2489"/>
    <w:rsid w:val="00FB2825"/>
    <w:rsid w:val="00FB3218"/>
    <w:rsid w:val="00FB3851"/>
    <w:rsid w:val="00FB4F47"/>
    <w:rsid w:val="00FB73DE"/>
    <w:rsid w:val="00FB75B0"/>
    <w:rsid w:val="00FC03CC"/>
    <w:rsid w:val="00FC13D5"/>
    <w:rsid w:val="00FC15D0"/>
    <w:rsid w:val="00FC2E25"/>
    <w:rsid w:val="00FC5570"/>
    <w:rsid w:val="00FC6388"/>
    <w:rsid w:val="00FC6737"/>
    <w:rsid w:val="00FD01EF"/>
    <w:rsid w:val="00FD2186"/>
    <w:rsid w:val="00FD3423"/>
    <w:rsid w:val="00FD3868"/>
    <w:rsid w:val="00FD3A43"/>
    <w:rsid w:val="00FD3D66"/>
    <w:rsid w:val="00FD404E"/>
    <w:rsid w:val="00FD405C"/>
    <w:rsid w:val="00FD46A0"/>
    <w:rsid w:val="00FD4CCC"/>
    <w:rsid w:val="00FD50EA"/>
    <w:rsid w:val="00FD56A0"/>
    <w:rsid w:val="00FD6278"/>
    <w:rsid w:val="00FD6282"/>
    <w:rsid w:val="00FE00F7"/>
    <w:rsid w:val="00FE13CE"/>
    <w:rsid w:val="00FE2D9D"/>
    <w:rsid w:val="00FE3247"/>
    <w:rsid w:val="00FE3402"/>
    <w:rsid w:val="00FE531F"/>
    <w:rsid w:val="00FF0335"/>
    <w:rsid w:val="00FF1554"/>
    <w:rsid w:val="00FF1600"/>
    <w:rsid w:val="00FF346F"/>
    <w:rsid w:val="00FF4106"/>
    <w:rsid w:val="00FF4256"/>
    <w:rsid w:val="00FF5658"/>
    <w:rsid w:val="00FF5FBE"/>
    <w:rsid w:val="00FF716B"/>
    <w:rsid w:val="00FF7E45"/>
    <w:rsid w:val="00FF7E81"/>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EFE"/>
    <w:pPr>
      <w:bidi/>
    </w:pPr>
    <w:rPr>
      <w:sz w:val="24"/>
      <w:szCs w:val="24"/>
      <w:lang w:eastAsia="en-US"/>
    </w:rPr>
  </w:style>
  <w:style w:type="paragraph" w:styleId="Heading1">
    <w:name w:val="heading 1"/>
    <w:basedOn w:val="Normal"/>
    <w:next w:val="Normal"/>
    <w:qFormat/>
    <w:rsid w:val="00045FA4"/>
    <w:pPr>
      <w:keepNext/>
      <w:bidi w:val="0"/>
      <w:spacing w:line="360" w:lineRule="auto"/>
      <w:jc w:val="both"/>
      <w:outlineLvl w:val="0"/>
    </w:pPr>
    <w:rPr>
      <w:sz w:val="28"/>
      <w:szCs w:val="28"/>
    </w:rPr>
  </w:style>
  <w:style w:type="paragraph" w:styleId="Heading2">
    <w:name w:val="heading 2"/>
    <w:basedOn w:val="Normal"/>
    <w:next w:val="Normal"/>
    <w:qFormat/>
    <w:rsid w:val="00BE2A3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2A3D"/>
    <w:pPr>
      <w:keepNext/>
      <w:spacing w:before="240" w:after="60"/>
      <w:outlineLvl w:val="2"/>
    </w:pPr>
    <w:rPr>
      <w:rFonts w:ascii="Arial" w:hAnsi="Arial" w:cs="Arial"/>
      <w:b/>
      <w:bCs/>
      <w:sz w:val="26"/>
      <w:szCs w:val="26"/>
    </w:rPr>
  </w:style>
  <w:style w:type="paragraph" w:styleId="Heading4">
    <w:name w:val="heading 4"/>
    <w:basedOn w:val="Normal"/>
    <w:next w:val="Normal"/>
    <w:qFormat/>
    <w:rsid w:val="00BE2A3D"/>
    <w:pPr>
      <w:keepNext/>
      <w:spacing w:before="240" w:after="60"/>
      <w:outlineLvl w:val="3"/>
    </w:pPr>
    <w:rPr>
      <w:b/>
      <w:bCs/>
      <w:sz w:val="28"/>
      <w:szCs w:val="28"/>
    </w:rPr>
  </w:style>
  <w:style w:type="paragraph" w:styleId="Heading5">
    <w:name w:val="heading 5"/>
    <w:basedOn w:val="Normal"/>
    <w:next w:val="Normal"/>
    <w:qFormat/>
    <w:rsid w:val="00CC5E3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7C57"/>
    <w:pPr>
      <w:bidi w:val="0"/>
      <w:spacing w:line="360" w:lineRule="auto"/>
    </w:pPr>
    <w:rPr>
      <w:rFonts w:ascii="Arial" w:hAnsi="Arial" w:cs="Arial"/>
      <w:sz w:val="26"/>
      <w:szCs w:val="26"/>
    </w:rPr>
  </w:style>
  <w:style w:type="character" w:customStyle="1" w:styleId="BodyTextChar">
    <w:name w:val="Body Text Char"/>
    <w:link w:val="BodyText"/>
    <w:rsid w:val="00D07C57"/>
    <w:rPr>
      <w:rFonts w:ascii="Arial" w:hAnsi="Arial" w:cs="Arial"/>
      <w:sz w:val="26"/>
      <w:szCs w:val="26"/>
      <w:lang w:val="en-US" w:eastAsia="en-US" w:bidi="ar-SA"/>
    </w:rPr>
  </w:style>
  <w:style w:type="paragraph" w:styleId="BlockText">
    <w:name w:val="Block Text"/>
    <w:basedOn w:val="Normal"/>
    <w:rsid w:val="00D07C57"/>
    <w:pPr>
      <w:bidi w:val="0"/>
      <w:spacing w:line="360" w:lineRule="auto"/>
      <w:ind w:left="34" w:right="34" w:firstLine="425"/>
    </w:pPr>
    <w:rPr>
      <w:sz w:val="28"/>
      <w:szCs w:val="28"/>
    </w:rPr>
  </w:style>
  <w:style w:type="table" w:styleId="TableGrid">
    <w:name w:val="Table Grid"/>
    <w:basedOn w:val="TableNormal"/>
    <w:rsid w:val="00E01B2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045FA4"/>
    <w:pPr>
      <w:bidi w:val="0"/>
      <w:spacing w:line="480" w:lineRule="auto"/>
      <w:jc w:val="center"/>
    </w:pPr>
    <w:rPr>
      <w:rFonts w:cs="Traditional Arabic"/>
      <w:b/>
      <w:bCs/>
      <w:sz w:val="28"/>
      <w:szCs w:val="28"/>
      <w:u w:val="single"/>
    </w:rPr>
  </w:style>
  <w:style w:type="paragraph" w:styleId="Footer">
    <w:name w:val="footer"/>
    <w:basedOn w:val="Normal"/>
    <w:link w:val="FooterChar"/>
    <w:uiPriority w:val="99"/>
    <w:rsid w:val="00045FA4"/>
    <w:pPr>
      <w:tabs>
        <w:tab w:val="center" w:pos="4153"/>
        <w:tab w:val="right" w:pos="8306"/>
      </w:tabs>
      <w:bidi w:val="0"/>
    </w:pPr>
    <w:rPr>
      <w:lang/>
    </w:rPr>
  </w:style>
  <w:style w:type="character" w:styleId="PageNumber">
    <w:name w:val="page number"/>
    <w:basedOn w:val="DefaultParagraphFont"/>
    <w:rsid w:val="00045FA4"/>
  </w:style>
  <w:style w:type="paragraph" w:styleId="Header">
    <w:name w:val="header"/>
    <w:basedOn w:val="Normal"/>
    <w:rsid w:val="00045FA4"/>
    <w:pPr>
      <w:tabs>
        <w:tab w:val="center" w:pos="4153"/>
        <w:tab w:val="right" w:pos="8306"/>
      </w:tabs>
      <w:bidi w:val="0"/>
    </w:pPr>
  </w:style>
  <w:style w:type="paragraph" w:customStyle="1" w:styleId="2">
    <w:name w:val="2"/>
    <w:basedOn w:val="Normal"/>
    <w:rsid w:val="00CC5E36"/>
    <w:pPr>
      <w:autoSpaceDE w:val="0"/>
      <w:autoSpaceDN w:val="0"/>
      <w:bidi w:val="0"/>
      <w:adjustRightInd w:val="0"/>
      <w:spacing w:line="360" w:lineRule="auto"/>
      <w:ind w:left="900"/>
      <w:jc w:val="lowKashida"/>
    </w:pPr>
    <w:rPr>
      <w:rFonts w:cs="Traditional Arabic"/>
      <w:noProof/>
      <w:sz w:val="28"/>
      <w:szCs w:val="28"/>
    </w:rPr>
  </w:style>
  <w:style w:type="paragraph" w:styleId="BodyText3">
    <w:name w:val="Body Text 3"/>
    <w:basedOn w:val="Normal"/>
    <w:rsid w:val="00CC5E36"/>
    <w:pPr>
      <w:spacing w:after="120"/>
    </w:pPr>
    <w:rPr>
      <w:sz w:val="16"/>
      <w:szCs w:val="16"/>
    </w:rPr>
  </w:style>
  <w:style w:type="paragraph" w:styleId="BodyTextIndent2">
    <w:name w:val="Body Text Indent 2"/>
    <w:basedOn w:val="Normal"/>
    <w:rsid w:val="00CC5E36"/>
    <w:pPr>
      <w:spacing w:after="120" w:line="480" w:lineRule="auto"/>
      <w:ind w:left="283"/>
    </w:pPr>
  </w:style>
  <w:style w:type="paragraph" w:styleId="BodyTextIndent">
    <w:name w:val="Body Text Indent"/>
    <w:basedOn w:val="Normal"/>
    <w:link w:val="BodyTextIndentChar"/>
    <w:rsid w:val="00CC5E36"/>
    <w:pPr>
      <w:bidi w:val="0"/>
      <w:spacing w:after="120"/>
      <w:ind w:left="283"/>
    </w:pPr>
  </w:style>
  <w:style w:type="paragraph" w:customStyle="1" w:styleId="p9">
    <w:name w:val="p9"/>
    <w:basedOn w:val="Normal"/>
    <w:rsid w:val="00CC5E36"/>
    <w:pPr>
      <w:widowControl w:val="0"/>
      <w:tabs>
        <w:tab w:val="left" w:pos="440"/>
      </w:tabs>
      <w:autoSpaceDE w:val="0"/>
      <w:autoSpaceDN w:val="0"/>
      <w:bidi w:val="0"/>
      <w:adjustRightInd w:val="0"/>
      <w:spacing w:line="400" w:lineRule="atLeast"/>
      <w:ind w:left="1000"/>
    </w:pPr>
    <w:rPr>
      <w:rFonts w:cs="Traditional Arabic"/>
      <w:noProof/>
      <w:sz w:val="20"/>
    </w:rPr>
  </w:style>
  <w:style w:type="character" w:customStyle="1" w:styleId="CharChar8">
    <w:name w:val="Char Char8"/>
    <w:rsid w:val="00CC5E36"/>
    <w:rPr>
      <w:rFonts w:ascii="Arial" w:hAnsi="Arial" w:cs="Arial"/>
      <w:sz w:val="26"/>
      <w:szCs w:val="26"/>
      <w:lang w:val="en-US" w:eastAsia="en-US" w:bidi="ar-SA"/>
    </w:rPr>
  </w:style>
  <w:style w:type="paragraph" w:styleId="NormalWeb">
    <w:name w:val="Normal (Web)"/>
    <w:basedOn w:val="Normal"/>
    <w:rsid w:val="00CC5E36"/>
    <w:pPr>
      <w:bidi w:val="0"/>
      <w:spacing w:before="100" w:beforeAutospacing="1" w:after="100" w:afterAutospacing="1"/>
    </w:pPr>
    <w:rPr>
      <w:lang w:bidi="ar-EG"/>
    </w:rPr>
  </w:style>
  <w:style w:type="character" w:customStyle="1" w:styleId="BodyTextIndentChar">
    <w:name w:val="Body Text Indent Char"/>
    <w:link w:val="BodyTextIndent"/>
    <w:rsid w:val="00CC5E36"/>
    <w:rPr>
      <w:sz w:val="24"/>
      <w:szCs w:val="24"/>
      <w:lang w:val="en-US" w:eastAsia="en-US" w:bidi="ar-SA"/>
    </w:rPr>
  </w:style>
  <w:style w:type="paragraph" w:customStyle="1" w:styleId="p14">
    <w:name w:val="p14"/>
    <w:basedOn w:val="Normal"/>
    <w:rsid w:val="00CC5E36"/>
    <w:pPr>
      <w:widowControl w:val="0"/>
      <w:tabs>
        <w:tab w:val="left" w:pos="760"/>
      </w:tabs>
      <w:autoSpaceDE w:val="0"/>
      <w:autoSpaceDN w:val="0"/>
      <w:bidi w:val="0"/>
      <w:adjustRightInd w:val="0"/>
      <w:spacing w:line="400" w:lineRule="atLeast"/>
      <w:ind w:left="1440" w:firstLine="720"/>
      <w:jc w:val="both"/>
    </w:pPr>
    <w:rPr>
      <w:rFonts w:cs="Traditional Arabic"/>
      <w:noProof/>
      <w:sz w:val="20"/>
    </w:rPr>
  </w:style>
  <w:style w:type="character" w:customStyle="1" w:styleId="CharChar">
    <w:name w:val="Char Char"/>
    <w:rsid w:val="00CC5E36"/>
    <w:rPr>
      <w:rFonts w:ascii="Arial" w:hAnsi="Arial" w:cs="Arial"/>
      <w:sz w:val="26"/>
      <w:szCs w:val="26"/>
      <w:lang w:val="en-US" w:eastAsia="en-US" w:bidi="ar-SA"/>
    </w:rPr>
  </w:style>
  <w:style w:type="paragraph" w:styleId="List">
    <w:name w:val="List"/>
    <w:basedOn w:val="Normal"/>
    <w:rsid w:val="00BE2A3D"/>
    <w:pPr>
      <w:ind w:left="283" w:hanging="283"/>
    </w:pPr>
  </w:style>
  <w:style w:type="paragraph" w:styleId="List2">
    <w:name w:val="List 2"/>
    <w:basedOn w:val="Normal"/>
    <w:rsid w:val="00BE2A3D"/>
    <w:pPr>
      <w:ind w:left="566" w:hanging="283"/>
    </w:pPr>
  </w:style>
  <w:style w:type="paragraph" w:styleId="ListBullet">
    <w:name w:val="List Bullet"/>
    <w:basedOn w:val="Normal"/>
    <w:rsid w:val="00BE2A3D"/>
    <w:pPr>
      <w:numPr>
        <w:numId w:val="3"/>
      </w:numPr>
    </w:pPr>
  </w:style>
  <w:style w:type="paragraph" w:styleId="Subtitle">
    <w:name w:val="Subtitle"/>
    <w:basedOn w:val="Normal"/>
    <w:qFormat/>
    <w:rsid w:val="00BE2A3D"/>
    <w:pPr>
      <w:spacing w:after="60"/>
      <w:jc w:val="center"/>
      <w:outlineLvl w:val="1"/>
    </w:pPr>
    <w:rPr>
      <w:rFonts w:ascii="Arial" w:hAnsi="Arial" w:cs="Arial"/>
    </w:rPr>
  </w:style>
  <w:style w:type="paragraph" w:styleId="BodyTextFirstIndent">
    <w:name w:val="Body Text First Indent"/>
    <w:basedOn w:val="BodyText"/>
    <w:rsid w:val="00BE2A3D"/>
    <w:pPr>
      <w:bidi/>
      <w:spacing w:after="120" w:line="240" w:lineRule="auto"/>
      <w:ind w:firstLine="210"/>
    </w:pPr>
    <w:rPr>
      <w:rFonts w:ascii="Times New Roman" w:hAnsi="Times New Roman" w:cs="Times New Roman"/>
      <w:sz w:val="24"/>
      <w:szCs w:val="24"/>
    </w:rPr>
  </w:style>
  <w:style w:type="paragraph" w:styleId="BodyTextFirstIndent2">
    <w:name w:val="Body Text First Indent 2"/>
    <w:basedOn w:val="BodyTextIndent"/>
    <w:rsid w:val="00BE2A3D"/>
    <w:pPr>
      <w:bidi/>
      <w:ind w:firstLine="210"/>
    </w:pPr>
  </w:style>
  <w:style w:type="paragraph" w:styleId="BalloonText">
    <w:name w:val="Balloon Text"/>
    <w:basedOn w:val="Normal"/>
    <w:semiHidden/>
    <w:rsid w:val="00BE2A3D"/>
    <w:rPr>
      <w:rFonts w:ascii="Tahoma" w:hAnsi="Tahoma" w:cs="Tahoma"/>
      <w:sz w:val="16"/>
      <w:szCs w:val="16"/>
    </w:rPr>
  </w:style>
  <w:style w:type="character" w:customStyle="1" w:styleId="FooterChar">
    <w:name w:val="Footer Char"/>
    <w:link w:val="Footer"/>
    <w:uiPriority w:val="99"/>
    <w:rsid w:val="00966417"/>
    <w:rPr>
      <w:sz w:val="24"/>
      <w:szCs w:val="24"/>
    </w:rPr>
  </w:style>
  <w:style w:type="paragraph" w:styleId="ListParagraph">
    <w:name w:val="List Paragraph"/>
    <w:basedOn w:val="Normal"/>
    <w:uiPriority w:val="34"/>
    <w:qFormat/>
    <w:rsid w:val="00B51526"/>
    <w:pPr>
      <w:bidi w:val="0"/>
      <w:spacing w:after="200" w:line="276" w:lineRule="auto"/>
      <w:ind w:left="720"/>
      <w:contextualSpacing/>
    </w:pPr>
    <w:rPr>
      <w:rFonts w:ascii="Calibri" w:eastAsia="Calibri" w:hAnsi="Calibri" w:cs="Arial"/>
      <w:sz w:val="22"/>
      <w:szCs w:val="22"/>
    </w:rPr>
  </w:style>
  <w:style w:type="character" w:customStyle="1" w:styleId="fontstyle01">
    <w:name w:val="fontstyle01"/>
    <w:basedOn w:val="DefaultParagraphFont"/>
    <w:rsid w:val="00A44896"/>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7D0DBD"/>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EFE"/>
    <w:pPr>
      <w:bidi/>
    </w:pPr>
    <w:rPr>
      <w:sz w:val="24"/>
      <w:szCs w:val="24"/>
    </w:rPr>
  </w:style>
  <w:style w:type="paragraph" w:styleId="Heading1">
    <w:name w:val="heading 1"/>
    <w:basedOn w:val="Normal"/>
    <w:next w:val="Normal"/>
    <w:qFormat/>
    <w:rsid w:val="00045FA4"/>
    <w:pPr>
      <w:keepNext/>
      <w:bidi w:val="0"/>
      <w:spacing w:line="360" w:lineRule="auto"/>
      <w:jc w:val="both"/>
      <w:outlineLvl w:val="0"/>
    </w:pPr>
    <w:rPr>
      <w:sz w:val="28"/>
      <w:szCs w:val="28"/>
    </w:rPr>
  </w:style>
  <w:style w:type="paragraph" w:styleId="Heading2">
    <w:name w:val="heading 2"/>
    <w:basedOn w:val="Normal"/>
    <w:next w:val="Normal"/>
    <w:qFormat/>
    <w:rsid w:val="00BE2A3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2A3D"/>
    <w:pPr>
      <w:keepNext/>
      <w:spacing w:before="240" w:after="60"/>
      <w:outlineLvl w:val="2"/>
    </w:pPr>
    <w:rPr>
      <w:rFonts w:ascii="Arial" w:hAnsi="Arial" w:cs="Arial"/>
      <w:b/>
      <w:bCs/>
      <w:sz w:val="26"/>
      <w:szCs w:val="26"/>
    </w:rPr>
  </w:style>
  <w:style w:type="paragraph" w:styleId="Heading4">
    <w:name w:val="heading 4"/>
    <w:basedOn w:val="Normal"/>
    <w:next w:val="Normal"/>
    <w:qFormat/>
    <w:rsid w:val="00BE2A3D"/>
    <w:pPr>
      <w:keepNext/>
      <w:spacing w:before="240" w:after="60"/>
      <w:outlineLvl w:val="3"/>
    </w:pPr>
    <w:rPr>
      <w:b/>
      <w:bCs/>
      <w:sz w:val="28"/>
      <w:szCs w:val="28"/>
    </w:rPr>
  </w:style>
  <w:style w:type="paragraph" w:styleId="Heading5">
    <w:name w:val="heading 5"/>
    <w:basedOn w:val="Normal"/>
    <w:next w:val="Normal"/>
    <w:qFormat/>
    <w:rsid w:val="00CC5E3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7C57"/>
    <w:pPr>
      <w:bidi w:val="0"/>
      <w:spacing w:line="360" w:lineRule="auto"/>
    </w:pPr>
    <w:rPr>
      <w:rFonts w:ascii="Arial" w:hAnsi="Arial" w:cs="Arial"/>
      <w:sz w:val="26"/>
      <w:szCs w:val="26"/>
    </w:rPr>
  </w:style>
  <w:style w:type="character" w:customStyle="1" w:styleId="BodyTextChar">
    <w:name w:val="Body Text Char"/>
    <w:link w:val="BodyText"/>
    <w:rsid w:val="00D07C57"/>
    <w:rPr>
      <w:rFonts w:ascii="Arial" w:hAnsi="Arial" w:cs="Arial"/>
      <w:sz w:val="26"/>
      <w:szCs w:val="26"/>
      <w:lang w:val="en-US" w:eastAsia="en-US" w:bidi="ar-SA"/>
    </w:rPr>
  </w:style>
  <w:style w:type="paragraph" w:styleId="BlockText">
    <w:name w:val="Block Text"/>
    <w:basedOn w:val="Normal"/>
    <w:rsid w:val="00D07C57"/>
    <w:pPr>
      <w:bidi w:val="0"/>
      <w:spacing w:line="360" w:lineRule="auto"/>
      <w:ind w:left="34" w:right="34" w:firstLine="425"/>
    </w:pPr>
    <w:rPr>
      <w:sz w:val="28"/>
      <w:szCs w:val="28"/>
    </w:rPr>
  </w:style>
  <w:style w:type="table" w:styleId="TableGrid">
    <w:name w:val="Table Grid"/>
    <w:basedOn w:val="TableNormal"/>
    <w:rsid w:val="00E01B2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045FA4"/>
    <w:pPr>
      <w:bidi w:val="0"/>
      <w:spacing w:line="480" w:lineRule="auto"/>
      <w:jc w:val="center"/>
    </w:pPr>
    <w:rPr>
      <w:rFonts w:cs="Traditional Arabic"/>
      <w:b/>
      <w:bCs/>
      <w:sz w:val="28"/>
      <w:szCs w:val="28"/>
      <w:u w:val="single"/>
    </w:rPr>
  </w:style>
  <w:style w:type="paragraph" w:styleId="Footer">
    <w:name w:val="footer"/>
    <w:basedOn w:val="Normal"/>
    <w:link w:val="FooterChar"/>
    <w:uiPriority w:val="99"/>
    <w:rsid w:val="00045FA4"/>
    <w:pPr>
      <w:tabs>
        <w:tab w:val="center" w:pos="4153"/>
        <w:tab w:val="right" w:pos="8306"/>
      </w:tabs>
      <w:bidi w:val="0"/>
    </w:pPr>
  </w:style>
  <w:style w:type="character" w:styleId="PageNumber">
    <w:name w:val="page number"/>
    <w:basedOn w:val="DefaultParagraphFont"/>
    <w:rsid w:val="00045FA4"/>
  </w:style>
  <w:style w:type="paragraph" w:styleId="Header">
    <w:name w:val="header"/>
    <w:basedOn w:val="Normal"/>
    <w:rsid w:val="00045FA4"/>
    <w:pPr>
      <w:tabs>
        <w:tab w:val="center" w:pos="4153"/>
        <w:tab w:val="right" w:pos="8306"/>
      </w:tabs>
      <w:bidi w:val="0"/>
    </w:pPr>
  </w:style>
  <w:style w:type="paragraph" w:customStyle="1" w:styleId="2">
    <w:name w:val="2"/>
    <w:basedOn w:val="Normal"/>
    <w:rsid w:val="00CC5E36"/>
    <w:pPr>
      <w:autoSpaceDE w:val="0"/>
      <w:autoSpaceDN w:val="0"/>
      <w:bidi w:val="0"/>
      <w:adjustRightInd w:val="0"/>
      <w:spacing w:line="360" w:lineRule="auto"/>
      <w:ind w:left="900"/>
      <w:jc w:val="lowKashida"/>
    </w:pPr>
    <w:rPr>
      <w:rFonts w:cs="Traditional Arabic"/>
      <w:noProof/>
      <w:sz w:val="28"/>
      <w:szCs w:val="28"/>
    </w:rPr>
  </w:style>
  <w:style w:type="paragraph" w:styleId="BodyText3">
    <w:name w:val="Body Text 3"/>
    <w:basedOn w:val="Normal"/>
    <w:rsid w:val="00CC5E36"/>
    <w:pPr>
      <w:spacing w:after="120"/>
    </w:pPr>
    <w:rPr>
      <w:sz w:val="16"/>
      <w:szCs w:val="16"/>
    </w:rPr>
  </w:style>
  <w:style w:type="paragraph" w:styleId="BodyTextIndent2">
    <w:name w:val="Body Text Indent 2"/>
    <w:basedOn w:val="Normal"/>
    <w:rsid w:val="00CC5E36"/>
    <w:pPr>
      <w:spacing w:after="120" w:line="480" w:lineRule="auto"/>
      <w:ind w:left="283"/>
    </w:pPr>
  </w:style>
  <w:style w:type="paragraph" w:styleId="BodyTextIndent">
    <w:name w:val="Body Text Indent"/>
    <w:basedOn w:val="Normal"/>
    <w:link w:val="BodyTextIndentChar"/>
    <w:rsid w:val="00CC5E36"/>
    <w:pPr>
      <w:bidi w:val="0"/>
      <w:spacing w:after="120"/>
      <w:ind w:left="283"/>
    </w:pPr>
  </w:style>
  <w:style w:type="paragraph" w:customStyle="1" w:styleId="p9">
    <w:name w:val="p9"/>
    <w:basedOn w:val="Normal"/>
    <w:rsid w:val="00CC5E36"/>
    <w:pPr>
      <w:widowControl w:val="0"/>
      <w:tabs>
        <w:tab w:val="left" w:pos="440"/>
      </w:tabs>
      <w:autoSpaceDE w:val="0"/>
      <w:autoSpaceDN w:val="0"/>
      <w:bidi w:val="0"/>
      <w:adjustRightInd w:val="0"/>
      <w:spacing w:line="400" w:lineRule="atLeast"/>
      <w:ind w:left="1000"/>
    </w:pPr>
    <w:rPr>
      <w:rFonts w:cs="Traditional Arabic"/>
      <w:noProof/>
      <w:sz w:val="20"/>
    </w:rPr>
  </w:style>
  <w:style w:type="character" w:customStyle="1" w:styleId="CharChar8">
    <w:name w:val="Char Char8"/>
    <w:rsid w:val="00CC5E36"/>
    <w:rPr>
      <w:rFonts w:ascii="Arial" w:hAnsi="Arial" w:cs="Arial"/>
      <w:sz w:val="26"/>
      <w:szCs w:val="26"/>
      <w:lang w:val="en-US" w:eastAsia="en-US" w:bidi="ar-SA"/>
    </w:rPr>
  </w:style>
  <w:style w:type="paragraph" w:styleId="NormalWeb">
    <w:name w:val="Normal (Web)"/>
    <w:basedOn w:val="Normal"/>
    <w:rsid w:val="00CC5E36"/>
    <w:pPr>
      <w:bidi w:val="0"/>
      <w:spacing w:before="100" w:beforeAutospacing="1" w:after="100" w:afterAutospacing="1"/>
    </w:pPr>
    <w:rPr>
      <w:lang w:bidi="ar-EG"/>
    </w:rPr>
  </w:style>
  <w:style w:type="character" w:customStyle="1" w:styleId="BodyTextIndentChar">
    <w:name w:val="Body Text Indent Char"/>
    <w:link w:val="BodyTextIndent"/>
    <w:rsid w:val="00CC5E36"/>
    <w:rPr>
      <w:sz w:val="24"/>
      <w:szCs w:val="24"/>
      <w:lang w:val="en-US" w:eastAsia="en-US" w:bidi="ar-SA"/>
    </w:rPr>
  </w:style>
  <w:style w:type="paragraph" w:customStyle="1" w:styleId="p14">
    <w:name w:val="p14"/>
    <w:basedOn w:val="Normal"/>
    <w:rsid w:val="00CC5E36"/>
    <w:pPr>
      <w:widowControl w:val="0"/>
      <w:tabs>
        <w:tab w:val="left" w:pos="760"/>
      </w:tabs>
      <w:autoSpaceDE w:val="0"/>
      <w:autoSpaceDN w:val="0"/>
      <w:bidi w:val="0"/>
      <w:adjustRightInd w:val="0"/>
      <w:spacing w:line="400" w:lineRule="atLeast"/>
      <w:ind w:left="1440" w:firstLine="720"/>
      <w:jc w:val="both"/>
    </w:pPr>
    <w:rPr>
      <w:rFonts w:cs="Traditional Arabic"/>
      <w:noProof/>
      <w:sz w:val="20"/>
    </w:rPr>
  </w:style>
  <w:style w:type="character" w:customStyle="1" w:styleId="CharChar">
    <w:name w:val="Char Char"/>
    <w:rsid w:val="00CC5E36"/>
    <w:rPr>
      <w:rFonts w:ascii="Arial" w:hAnsi="Arial" w:cs="Arial"/>
      <w:sz w:val="26"/>
      <w:szCs w:val="26"/>
      <w:lang w:val="en-US" w:eastAsia="en-US" w:bidi="ar-SA"/>
    </w:rPr>
  </w:style>
  <w:style w:type="paragraph" w:styleId="List">
    <w:name w:val="List"/>
    <w:basedOn w:val="Normal"/>
    <w:rsid w:val="00BE2A3D"/>
    <w:pPr>
      <w:ind w:left="283" w:hanging="283"/>
    </w:pPr>
  </w:style>
  <w:style w:type="paragraph" w:styleId="List2">
    <w:name w:val="List 2"/>
    <w:basedOn w:val="Normal"/>
    <w:rsid w:val="00BE2A3D"/>
    <w:pPr>
      <w:ind w:left="566" w:hanging="283"/>
    </w:pPr>
  </w:style>
  <w:style w:type="paragraph" w:styleId="ListBullet">
    <w:name w:val="List Bullet"/>
    <w:basedOn w:val="Normal"/>
    <w:rsid w:val="00BE2A3D"/>
    <w:pPr>
      <w:numPr>
        <w:numId w:val="3"/>
      </w:numPr>
    </w:pPr>
  </w:style>
  <w:style w:type="paragraph" w:styleId="Subtitle">
    <w:name w:val="Subtitle"/>
    <w:basedOn w:val="Normal"/>
    <w:qFormat/>
    <w:rsid w:val="00BE2A3D"/>
    <w:pPr>
      <w:spacing w:after="60"/>
      <w:jc w:val="center"/>
      <w:outlineLvl w:val="1"/>
    </w:pPr>
    <w:rPr>
      <w:rFonts w:ascii="Arial" w:hAnsi="Arial" w:cs="Arial"/>
    </w:rPr>
  </w:style>
  <w:style w:type="paragraph" w:styleId="BodyTextFirstIndent">
    <w:name w:val="Body Text First Indent"/>
    <w:basedOn w:val="BodyText"/>
    <w:rsid w:val="00BE2A3D"/>
    <w:pPr>
      <w:bidi/>
      <w:spacing w:after="120" w:line="240" w:lineRule="auto"/>
      <w:ind w:firstLine="210"/>
    </w:pPr>
    <w:rPr>
      <w:rFonts w:ascii="Times New Roman" w:hAnsi="Times New Roman" w:cs="Times New Roman"/>
      <w:sz w:val="24"/>
      <w:szCs w:val="24"/>
    </w:rPr>
  </w:style>
  <w:style w:type="paragraph" w:styleId="BodyTextFirstIndent2">
    <w:name w:val="Body Text First Indent 2"/>
    <w:basedOn w:val="BodyTextIndent"/>
    <w:rsid w:val="00BE2A3D"/>
    <w:pPr>
      <w:bidi/>
      <w:ind w:firstLine="210"/>
    </w:pPr>
  </w:style>
  <w:style w:type="paragraph" w:styleId="BalloonText">
    <w:name w:val="Balloon Text"/>
    <w:basedOn w:val="Normal"/>
    <w:semiHidden/>
    <w:rsid w:val="00BE2A3D"/>
    <w:rPr>
      <w:rFonts w:ascii="Tahoma" w:hAnsi="Tahoma" w:cs="Tahoma"/>
      <w:sz w:val="16"/>
      <w:szCs w:val="16"/>
    </w:rPr>
  </w:style>
  <w:style w:type="character" w:customStyle="1" w:styleId="FooterChar">
    <w:name w:val="Footer Char"/>
    <w:link w:val="Footer"/>
    <w:uiPriority w:val="99"/>
    <w:rsid w:val="00966417"/>
    <w:rPr>
      <w:sz w:val="24"/>
      <w:szCs w:val="24"/>
    </w:rPr>
  </w:style>
  <w:style w:type="paragraph" w:styleId="ListParagraph">
    <w:name w:val="List Paragraph"/>
    <w:basedOn w:val="Normal"/>
    <w:uiPriority w:val="34"/>
    <w:qFormat/>
    <w:rsid w:val="00B51526"/>
    <w:pPr>
      <w:bidi w:val="0"/>
      <w:spacing w:after="200" w:line="276" w:lineRule="auto"/>
      <w:ind w:left="720"/>
      <w:contextualSpacing/>
    </w:pPr>
    <w:rPr>
      <w:rFonts w:ascii="Calibri" w:eastAsia="Calibri" w:hAnsi="Calibri" w:cs="Arial"/>
      <w:sz w:val="22"/>
      <w:szCs w:val="22"/>
    </w:rPr>
  </w:style>
  <w:style w:type="character" w:customStyle="1" w:styleId="fontstyle01">
    <w:name w:val="fontstyle01"/>
    <w:basedOn w:val="DefaultParagraphFont"/>
    <w:rsid w:val="00A44896"/>
    <w:rPr>
      <w:rFonts w:ascii="Times New Roman" w:hAnsi="Times New Roman" w:cs="Times New Roman" w:hint="default"/>
      <w:b/>
      <w:bCs/>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55518021">
      <w:bodyDiv w:val="1"/>
      <w:marLeft w:val="0"/>
      <w:marRight w:val="0"/>
      <w:marTop w:val="0"/>
      <w:marBottom w:val="0"/>
      <w:divBdr>
        <w:top w:val="none" w:sz="0" w:space="0" w:color="auto"/>
        <w:left w:val="none" w:sz="0" w:space="0" w:color="auto"/>
        <w:bottom w:val="none" w:sz="0" w:space="0" w:color="auto"/>
        <w:right w:val="none" w:sz="0" w:space="0" w:color="auto"/>
      </w:divBdr>
    </w:div>
    <w:div w:id="164322508">
      <w:bodyDiv w:val="1"/>
      <w:marLeft w:val="0"/>
      <w:marRight w:val="0"/>
      <w:marTop w:val="0"/>
      <w:marBottom w:val="0"/>
      <w:divBdr>
        <w:top w:val="none" w:sz="0" w:space="0" w:color="auto"/>
        <w:left w:val="none" w:sz="0" w:space="0" w:color="auto"/>
        <w:bottom w:val="none" w:sz="0" w:space="0" w:color="auto"/>
        <w:right w:val="none" w:sz="0" w:space="0" w:color="auto"/>
      </w:divBdr>
    </w:div>
    <w:div w:id="170267408">
      <w:bodyDiv w:val="1"/>
      <w:marLeft w:val="0"/>
      <w:marRight w:val="0"/>
      <w:marTop w:val="0"/>
      <w:marBottom w:val="0"/>
      <w:divBdr>
        <w:top w:val="none" w:sz="0" w:space="0" w:color="auto"/>
        <w:left w:val="none" w:sz="0" w:space="0" w:color="auto"/>
        <w:bottom w:val="none" w:sz="0" w:space="0" w:color="auto"/>
        <w:right w:val="none" w:sz="0" w:space="0" w:color="auto"/>
      </w:divBdr>
    </w:div>
    <w:div w:id="225920876">
      <w:bodyDiv w:val="1"/>
      <w:marLeft w:val="0"/>
      <w:marRight w:val="0"/>
      <w:marTop w:val="0"/>
      <w:marBottom w:val="0"/>
      <w:divBdr>
        <w:top w:val="none" w:sz="0" w:space="0" w:color="auto"/>
        <w:left w:val="none" w:sz="0" w:space="0" w:color="auto"/>
        <w:bottom w:val="none" w:sz="0" w:space="0" w:color="auto"/>
        <w:right w:val="none" w:sz="0" w:space="0" w:color="auto"/>
      </w:divBdr>
    </w:div>
    <w:div w:id="424767591">
      <w:bodyDiv w:val="1"/>
      <w:marLeft w:val="0"/>
      <w:marRight w:val="0"/>
      <w:marTop w:val="0"/>
      <w:marBottom w:val="0"/>
      <w:divBdr>
        <w:top w:val="none" w:sz="0" w:space="0" w:color="auto"/>
        <w:left w:val="none" w:sz="0" w:space="0" w:color="auto"/>
        <w:bottom w:val="none" w:sz="0" w:space="0" w:color="auto"/>
        <w:right w:val="none" w:sz="0" w:space="0" w:color="auto"/>
      </w:divBdr>
    </w:div>
    <w:div w:id="519781482">
      <w:bodyDiv w:val="1"/>
      <w:marLeft w:val="0"/>
      <w:marRight w:val="0"/>
      <w:marTop w:val="0"/>
      <w:marBottom w:val="0"/>
      <w:divBdr>
        <w:top w:val="none" w:sz="0" w:space="0" w:color="auto"/>
        <w:left w:val="none" w:sz="0" w:space="0" w:color="auto"/>
        <w:bottom w:val="none" w:sz="0" w:space="0" w:color="auto"/>
        <w:right w:val="none" w:sz="0" w:space="0" w:color="auto"/>
      </w:divBdr>
    </w:div>
    <w:div w:id="635377098">
      <w:bodyDiv w:val="1"/>
      <w:marLeft w:val="0"/>
      <w:marRight w:val="0"/>
      <w:marTop w:val="0"/>
      <w:marBottom w:val="0"/>
      <w:divBdr>
        <w:top w:val="none" w:sz="0" w:space="0" w:color="auto"/>
        <w:left w:val="none" w:sz="0" w:space="0" w:color="auto"/>
        <w:bottom w:val="none" w:sz="0" w:space="0" w:color="auto"/>
        <w:right w:val="none" w:sz="0" w:space="0" w:color="auto"/>
      </w:divBdr>
    </w:div>
    <w:div w:id="698506096">
      <w:bodyDiv w:val="1"/>
      <w:marLeft w:val="0"/>
      <w:marRight w:val="0"/>
      <w:marTop w:val="0"/>
      <w:marBottom w:val="0"/>
      <w:divBdr>
        <w:top w:val="none" w:sz="0" w:space="0" w:color="auto"/>
        <w:left w:val="none" w:sz="0" w:space="0" w:color="auto"/>
        <w:bottom w:val="none" w:sz="0" w:space="0" w:color="auto"/>
        <w:right w:val="none" w:sz="0" w:space="0" w:color="auto"/>
      </w:divBdr>
    </w:div>
    <w:div w:id="721027464">
      <w:bodyDiv w:val="1"/>
      <w:marLeft w:val="0"/>
      <w:marRight w:val="0"/>
      <w:marTop w:val="0"/>
      <w:marBottom w:val="0"/>
      <w:divBdr>
        <w:top w:val="none" w:sz="0" w:space="0" w:color="auto"/>
        <w:left w:val="none" w:sz="0" w:space="0" w:color="auto"/>
        <w:bottom w:val="none" w:sz="0" w:space="0" w:color="auto"/>
        <w:right w:val="none" w:sz="0" w:space="0" w:color="auto"/>
      </w:divBdr>
    </w:div>
    <w:div w:id="745110283">
      <w:bodyDiv w:val="1"/>
      <w:marLeft w:val="0"/>
      <w:marRight w:val="0"/>
      <w:marTop w:val="0"/>
      <w:marBottom w:val="0"/>
      <w:divBdr>
        <w:top w:val="none" w:sz="0" w:space="0" w:color="auto"/>
        <w:left w:val="none" w:sz="0" w:space="0" w:color="auto"/>
        <w:bottom w:val="none" w:sz="0" w:space="0" w:color="auto"/>
        <w:right w:val="none" w:sz="0" w:space="0" w:color="auto"/>
      </w:divBdr>
    </w:div>
    <w:div w:id="787044921">
      <w:bodyDiv w:val="1"/>
      <w:marLeft w:val="0"/>
      <w:marRight w:val="0"/>
      <w:marTop w:val="0"/>
      <w:marBottom w:val="0"/>
      <w:divBdr>
        <w:top w:val="none" w:sz="0" w:space="0" w:color="auto"/>
        <w:left w:val="none" w:sz="0" w:space="0" w:color="auto"/>
        <w:bottom w:val="none" w:sz="0" w:space="0" w:color="auto"/>
        <w:right w:val="none" w:sz="0" w:space="0" w:color="auto"/>
      </w:divBdr>
    </w:div>
    <w:div w:id="794836400">
      <w:bodyDiv w:val="1"/>
      <w:marLeft w:val="0"/>
      <w:marRight w:val="0"/>
      <w:marTop w:val="0"/>
      <w:marBottom w:val="0"/>
      <w:divBdr>
        <w:top w:val="none" w:sz="0" w:space="0" w:color="auto"/>
        <w:left w:val="none" w:sz="0" w:space="0" w:color="auto"/>
        <w:bottom w:val="none" w:sz="0" w:space="0" w:color="auto"/>
        <w:right w:val="none" w:sz="0" w:space="0" w:color="auto"/>
      </w:divBdr>
    </w:div>
    <w:div w:id="799960933">
      <w:bodyDiv w:val="1"/>
      <w:marLeft w:val="0"/>
      <w:marRight w:val="0"/>
      <w:marTop w:val="0"/>
      <w:marBottom w:val="0"/>
      <w:divBdr>
        <w:top w:val="none" w:sz="0" w:space="0" w:color="auto"/>
        <w:left w:val="none" w:sz="0" w:space="0" w:color="auto"/>
        <w:bottom w:val="none" w:sz="0" w:space="0" w:color="auto"/>
        <w:right w:val="none" w:sz="0" w:space="0" w:color="auto"/>
      </w:divBdr>
    </w:div>
    <w:div w:id="867373102">
      <w:bodyDiv w:val="1"/>
      <w:marLeft w:val="0"/>
      <w:marRight w:val="0"/>
      <w:marTop w:val="0"/>
      <w:marBottom w:val="0"/>
      <w:divBdr>
        <w:top w:val="none" w:sz="0" w:space="0" w:color="auto"/>
        <w:left w:val="none" w:sz="0" w:space="0" w:color="auto"/>
        <w:bottom w:val="none" w:sz="0" w:space="0" w:color="auto"/>
        <w:right w:val="none" w:sz="0" w:space="0" w:color="auto"/>
      </w:divBdr>
    </w:div>
    <w:div w:id="915670353">
      <w:bodyDiv w:val="1"/>
      <w:marLeft w:val="0"/>
      <w:marRight w:val="0"/>
      <w:marTop w:val="0"/>
      <w:marBottom w:val="0"/>
      <w:divBdr>
        <w:top w:val="none" w:sz="0" w:space="0" w:color="auto"/>
        <w:left w:val="none" w:sz="0" w:space="0" w:color="auto"/>
        <w:bottom w:val="none" w:sz="0" w:space="0" w:color="auto"/>
        <w:right w:val="none" w:sz="0" w:space="0" w:color="auto"/>
      </w:divBdr>
    </w:div>
    <w:div w:id="1032800568">
      <w:bodyDiv w:val="1"/>
      <w:marLeft w:val="0"/>
      <w:marRight w:val="0"/>
      <w:marTop w:val="0"/>
      <w:marBottom w:val="0"/>
      <w:divBdr>
        <w:top w:val="none" w:sz="0" w:space="0" w:color="auto"/>
        <w:left w:val="none" w:sz="0" w:space="0" w:color="auto"/>
        <w:bottom w:val="none" w:sz="0" w:space="0" w:color="auto"/>
        <w:right w:val="none" w:sz="0" w:space="0" w:color="auto"/>
      </w:divBdr>
    </w:div>
    <w:div w:id="1091004364">
      <w:bodyDiv w:val="1"/>
      <w:marLeft w:val="0"/>
      <w:marRight w:val="0"/>
      <w:marTop w:val="0"/>
      <w:marBottom w:val="0"/>
      <w:divBdr>
        <w:top w:val="none" w:sz="0" w:space="0" w:color="auto"/>
        <w:left w:val="none" w:sz="0" w:space="0" w:color="auto"/>
        <w:bottom w:val="none" w:sz="0" w:space="0" w:color="auto"/>
        <w:right w:val="none" w:sz="0" w:space="0" w:color="auto"/>
      </w:divBdr>
    </w:div>
    <w:div w:id="1216426082">
      <w:bodyDiv w:val="1"/>
      <w:marLeft w:val="0"/>
      <w:marRight w:val="0"/>
      <w:marTop w:val="0"/>
      <w:marBottom w:val="0"/>
      <w:divBdr>
        <w:top w:val="none" w:sz="0" w:space="0" w:color="auto"/>
        <w:left w:val="none" w:sz="0" w:space="0" w:color="auto"/>
        <w:bottom w:val="none" w:sz="0" w:space="0" w:color="auto"/>
        <w:right w:val="none" w:sz="0" w:space="0" w:color="auto"/>
      </w:divBdr>
    </w:div>
    <w:div w:id="1220556744">
      <w:bodyDiv w:val="1"/>
      <w:marLeft w:val="0"/>
      <w:marRight w:val="0"/>
      <w:marTop w:val="0"/>
      <w:marBottom w:val="0"/>
      <w:divBdr>
        <w:top w:val="none" w:sz="0" w:space="0" w:color="auto"/>
        <w:left w:val="none" w:sz="0" w:space="0" w:color="auto"/>
        <w:bottom w:val="none" w:sz="0" w:space="0" w:color="auto"/>
        <w:right w:val="none" w:sz="0" w:space="0" w:color="auto"/>
      </w:divBdr>
    </w:div>
    <w:div w:id="1313487013">
      <w:bodyDiv w:val="1"/>
      <w:marLeft w:val="0"/>
      <w:marRight w:val="0"/>
      <w:marTop w:val="0"/>
      <w:marBottom w:val="0"/>
      <w:divBdr>
        <w:top w:val="none" w:sz="0" w:space="0" w:color="auto"/>
        <w:left w:val="none" w:sz="0" w:space="0" w:color="auto"/>
        <w:bottom w:val="none" w:sz="0" w:space="0" w:color="auto"/>
        <w:right w:val="none" w:sz="0" w:space="0" w:color="auto"/>
      </w:divBdr>
    </w:div>
    <w:div w:id="1375232162">
      <w:bodyDiv w:val="1"/>
      <w:marLeft w:val="0"/>
      <w:marRight w:val="0"/>
      <w:marTop w:val="0"/>
      <w:marBottom w:val="0"/>
      <w:divBdr>
        <w:top w:val="none" w:sz="0" w:space="0" w:color="auto"/>
        <w:left w:val="none" w:sz="0" w:space="0" w:color="auto"/>
        <w:bottom w:val="none" w:sz="0" w:space="0" w:color="auto"/>
        <w:right w:val="none" w:sz="0" w:space="0" w:color="auto"/>
      </w:divBdr>
    </w:div>
    <w:div w:id="1404987370">
      <w:bodyDiv w:val="1"/>
      <w:marLeft w:val="0"/>
      <w:marRight w:val="0"/>
      <w:marTop w:val="0"/>
      <w:marBottom w:val="0"/>
      <w:divBdr>
        <w:top w:val="none" w:sz="0" w:space="0" w:color="auto"/>
        <w:left w:val="none" w:sz="0" w:space="0" w:color="auto"/>
        <w:bottom w:val="none" w:sz="0" w:space="0" w:color="auto"/>
        <w:right w:val="none" w:sz="0" w:space="0" w:color="auto"/>
      </w:divBdr>
    </w:div>
    <w:div w:id="1456869432">
      <w:bodyDiv w:val="1"/>
      <w:marLeft w:val="0"/>
      <w:marRight w:val="0"/>
      <w:marTop w:val="0"/>
      <w:marBottom w:val="0"/>
      <w:divBdr>
        <w:top w:val="none" w:sz="0" w:space="0" w:color="auto"/>
        <w:left w:val="none" w:sz="0" w:space="0" w:color="auto"/>
        <w:bottom w:val="none" w:sz="0" w:space="0" w:color="auto"/>
        <w:right w:val="none" w:sz="0" w:space="0" w:color="auto"/>
      </w:divBdr>
    </w:div>
    <w:div w:id="1488934586">
      <w:bodyDiv w:val="1"/>
      <w:marLeft w:val="0"/>
      <w:marRight w:val="0"/>
      <w:marTop w:val="0"/>
      <w:marBottom w:val="0"/>
      <w:divBdr>
        <w:top w:val="none" w:sz="0" w:space="0" w:color="auto"/>
        <w:left w:val="none" w:sz="0" w:space="0" w:color="auto"/>
        <w:bottom w:val="none" w:sz="0" w:space="0" w:color="auto"/>
        <w:right w:val="none" w:sz="0" w:space="0" w:color="auto"/>
      </w:divBdr>
    </w:div>
    <w:div w:id="1523474934">
      <w:bodyDiv w:val="1"/>
      <w:marLeft w:val="0"/>
      <w:marRight w:val="0"/>
      <w:marTop w:val="0"/>
      <w:marBottom w:val="0"/>
      <w:divBdr>
        <w:top w:val="none" w:sz="0" w:space="0" w:color="auto"/>
        <w:left w:val="none" w:sz="0" w:space="0" w:color="auto"/>
        <w:bottom w:val="none" w:sz="0" w:space="0" w:color="auto"/>
        <w:right w:val="none" w:sz="0" w:space="0" w:color="auto"/>
      </w:divBdr>
    </w:div>
    <w:div w:id="1576622557">
      <w:bodyDiv w:val="1"/>
      <w:marLeft w:val="0"/>
      <w:marRight w:val="0"/>
      <w:marTop w:val="0"/>
      <w:marBottom w:val="0"/>
      <w:divBdr>
        <w:top w:val="none" w:sz="0" w:space="0" w:color="auto"/>
        <w:left w:val="none" w:sz="0" w:space="0" w:color="auto"/>
        <w:bottom w:val="none" w:sz="0" w:space="0" w:color="auto"/>
        <w:right w:val="none" w:sz="0" w:space="0" w:color="auto"/>
      </w:divBdr>
    </w:div>
    <w:div w:id="1658338552">
      <w:bodyDiv w:val="1"/>
      <w:marLeft w:val="0"/>
      <w:marRight w:val="0"/>
      <w:marTop w:val="0"/>
      <w:marBottom w:val="0"/>
      <w:divBdr>
        <w:top w:val="none" w:sz="0" w:space="0" w:color="auto"/>
        <w:left w:val="none" w:sz="0" w:space="0" w:color="auto"/>
        <w:bottom w:val="none" w:sz="0" w:space="0" w:color="auto"/>
        <w:right w:val="none" w:sz="0" w:space="0" w:color="auto"/>
      </w:divBdr>
    </w:div>
    <w:div w:id="1739399565">
      <w:bodyDiv w:val="1"/>
      <w:marLeft w:val="0"/>
      <w:marRight w:val="0"/>
      <w:marTop w:val="0"/>
      <w:marBottom w:val="0"/>
      <w:divBdr>
        <w:top w:val="none" w:sz="0" w:space="0" w:color="auto"/>
        <w:left w:val="none" w:sz="0" w:space="0" w:color="auto"/>
        <w:bottom w:val="none" w:sz="0" w:space="0" w:color="auto"/>
        <w:right w:val="none" w:sz="0" w:space="0" w:color="auto"/>
      </w:divBdr>
    </w:div>
    <w:div w:id="1766610879">
      <w:bodyDiv w:val="1"/>
      <w:marLeft w:val="0"/>
      <w:marRight w:val="0"/>
      <w:marTop w:val="0"/>
      <w:marBottom w:val="0"/>
      <w:divBdr>
        <w:top w:val="none" w:sz="0" w:space="0" w:color="auto"/>
        <w:left w:val="none" w:sz="0" w:space="0" w:color="auto"/>
        <w:bottom w:val="none" w:sz="0" w:space="0" w:color="auto"/>
        <w:right w:val="none" w:sz="0" w:space="0" w:color="auto"/>
      </w:divBdr>
    </w:div>
    <w:div w:id="1787693863">
      <w:bodyDiv w:val="1"/>
      <w:marLeft w:val="0"/>
      <w:marRight w:val="0"/>
      <w:marTop w:val="0"/>
      <w:marBottom w:val="0"/>
      <w:divBdr>
        <w:top w:val="none" w:sz="0" w:space="0" w:color="auto"/>
        <w:left w:val="none" w:sz="0" w:space="0" w:color="auto"/>
        <w:bottom w:val="none" w:sz="0" w:space="0" w:color="auto"/>
        <w:right w:val="none" w:sz="0" w:space="0" w:color="auto"/>
      </w:divBdr>
    </w:div>
    <w:div w:id="1801221468">
      <w:bodyDiv w:val="1"/>
      <w:marLeft w:val="0"/>
      <w:marRight w:val="0"/>
      <w:marTop w:val="0"/>
      <w:marBottom w:val="0"/>
      <w:divBdr>
        <w:top w:val="none" w:sz="0" w:space="0" w:color="auto"/>
        <w:left w:val="none" w:sz="0" w:space="0" w:color="auto"/>
        <w:bottom w:val="none" w:sz="0" w:space="0" w:color="auto"/>
        <w:right w:val="none" w:sz="0" w:space="0" w:color="auto"/>
      </w:divBdr>
    </w:div>
    <w:div w:id="1810588983">
      <w:bodyDiv w:val="1"/>
      <w:marLeft w:val="0"/>
      <w:marRight w:val="0"/>
      <w:marTop w:val="0"/>
      <w:marBottom w:val="0"/>
      <w:divBdr>
        <w:top w:val="none" w:sz="0" w:space="0" w:color="auto"/>
        <w:left w:val="none" w:sz="0" w:space="0" w:color="auto"/>
        <w:bottom w:val="none" w:sz="0" w:space="0" w:color="auto"/>
        <w:right w:val="none" w:sz="0" w:space="0" w:color="auto"/>
      </w:divBdr>
    </w:div>
    <w:div w:id="1863277553">
      <w:bodyDiv w:val="1"/>
      <w:marLeft w:val="0"/>
      <w:marRight w:val="0"/>
      <w:marTop w:val="0"/>
      <w:marBottom w:val="0"/>
      <w:divBdr>
        <w:top w:val="none" w:sz="0" w:space="0" w:color="auto"/>
        <w:left w:val="none" w:sz="0" w:space="0" w:color="auto"/>
        <w:bottom w:val="none" w:sz="0" w:space="0" w:color="auto"/>
        <w:right w:val="none" w:sz="0" w:space="0" w:color="auto"/>
      </w:divBdr>
    </w:div>
    <w:div w:id="2023049320">
      <w:bodyDiv w:val="1"/>
      <w:marLeft w:val="0"/>
      <w:marRight w:val="0"/>
      <w:marTop w:val="0"/>
      <w:marBottom w:val="0"/>
      <w:divBdr>
        <w:top w:val="none" w:sz="0" w:space="0" w:color="auto"/>
        <w:left w:val="none" w:sz="0" w:space="0" w:color="auto"/>
        <w:bottom w:val="none" w:sz="0" w:space="0" w:color="auto"/>
        <w:right w:val="none" w:sz="0" w:space="0" w:color="auto"/>
      </w:divBdr>
    </w:div>
    <w:div w:id="2042899803">
      <w:bodyDiv w:val="1"/>
      <w:marLeft w:val="0"/>
      <w:marRight w:val="0"/>
      <w:marTop w:val="0"/>
      <w:marBottom w:val="0"/>
      <w:divBdr>
        <w:top w:val="none" w:sz="0" w:space="0" w:color="auto"/>
        <w:left w:val="none" w:sz="0" w:space="0" w:color="auto"/>
        <w:bottom w:val="none" w:sz="0" w:space="0" w:color="auto"/>
        <w:right w:val="none" w:sz="0" w:space="0" w:color="auto"/>
      </w:divBdr>
    </w:div>
    <w:div w:id="2078819148">
      <w:bodyDiv w:val="1"/>
      <w:marLeft w:val="0"/>
      <w:marRight w:val="0"/>
      <w:marTop w:val="0"/>
      <w:marBottom w:val="0"/>
      <w:divBdr>
        <w:top w:val="none" w:sz="0" w:space="0" w:color="auto"/>
        <w:left w:val="none" w:sz="0" w:space="0" w:color="auto"/>
        <w:bottom w:val="none" w:sz="0" w:space="0" w:color="auto"/>
        <w:right w:val="none" w:sz="0" w:space="0" w:color="auto"/>
      </w:divBdr>
    </w:div>
    <w:div w:id="2083017414">
      <w:bodyDiv w:val="1"/>
      <w:marLeft w:val="0"/>
      <w:marRight w:val="0"/>
      <w:marTop w:val="0"/>
      <w:marBottom w:val="0"/>
      <w:divBdr>
        <w:top w:val="none" w:sz="0" w:space="0" w:color="auto"/>
        <w:left w:val="none" w:sz="0" w:space="0" w:color="auto"/>
        <w:bottom w:val="none" w:sz="0" w:space="0" w:color="auto"/>
        <w:right w:val="none" w:sz="0" w:space="0" w:color="auto"/>
      </w:divBdr>
    </w:div>
    <w:div w:id="21128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hyperlink" Target="http://www.dx.doi.org/10.7537/marsrsj120920.03"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hyperlink" Target="http://www.sciencepub.net/researcher" TargetMode="External"/><Relationship Id="rId51" Type="http://schemas.openxmlformats.org/officeDocument/2006/relationships/image" Target="media/image40.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0656B-157D-44D2-8030-D85F6330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4788</Words>
  <Characters>27297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Experimental Study of Single Tunnel Performance Embedded In Sandy Soil ”</vt:lpstr>
    </vt:vector>
  </TitlesOfParts>
  <Company>Grizli777</Company>
  <LinksUpToDate>false</LinksUpToDate>
  <CharactersWithSpaces>32021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Experimental Study of Single Tunnel Performance Embedded In Sandy Soil ”</dc:title>
  <dc:creator>Prof</dc:creator>
  <cp:lastModifiedBy>Administrator</cp:lastModifiedBy>
  <cp:revision>3</cp:revision>
  <cp:lastPrinted>2016-11-24T03:24:00Z</cp:lastPrinted>
  <dcterms:created xsi:type="dcterms:W3CDTF">2020-09-14T13:46:00Z</dcterms:created>
  <dcterms:modified xsi:type="dcterms:W3CDTF">2020-09-15T02:09:00Z</dcterms:modified>
</cp:coreProperties>
</file>