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D8" w:rsidRPr="00A03ED3" w:rsidRDefault="00D852D8" w:rsidP="00166A2E">
      <w:pPr>
        <w:suppressAutoHyphens w:val="0"/>
        <w:snapToGrid w:val="0"/>
        <w:jc w:val="center"/>
        <w:rPr>
          <w:b/>
          <w:sz w:val="20"/>
          <w:szCs w:val="20"/>
          <w:lang w:eastAsia="zh-CN"/>
        </w:rPr>
      </w:pPr>
    </w:p>
    <w:p w:rsidR="002C629C" w:rsidRPr="00A03ED3" w:rsidRDefault="00931513" w:rsidP="00166A2E">
      <w:pPr>
        <w:suppressAutoHyphens w:val="0"/>
        <w:snapToGrid w:val="0"/>
        <w:jc w:val="center"/>
        <w:rPr>
          <w:b/>
          <w:sz w:val="20"/>
          <w:szCs w:val="20"/>
        </w:rPr>
      </w:pPr>
      <w:r w:rsidRPr="00A03ED3">
        <w:rPr>
          <w:b/>
          <w:sz w:val="20"/>
          <w:szCs w:val="20"/>
        </w:rPr>
        <w:t>Comparison of a Triple Inverted Pendulum Stabilization using Optimal Control Technique</w:t>
      </w:r>
    </w:p>
    <w:p w:rsidR="002C629C" w:rsidRPr="00A03ED3" w:rsidRDefault="002C629C" w:rsidP="00166A2E">
      <w:pPr>
        <w:suppressAutoHyphens w:val="0"/>
        <w:snapToGrid w:val="0"/>
        <w:jc w:val="center"/>
        <w:rPr>
          <w:sz w:val="20"/>
          <w:szCs w:val="20"/>
          <w:lang w:eastAsia="zh-CN"/>
        </w:rPr>
      </w:pPr>
    </w:p>
    <w:p w:rsidR="002C629C" w:rsidRPr="00A03ED3" w:rsidRDefault="004420D3" w:rsidP="00166A2E">
      <w:pPr>
        <w:suppressAutoHyphens w:val="0"/>
        <w:snapToGrid w:val="0"/>
        <w:jc w:val="center"/>
        <w:rPr>
          <w:sz w:val="20"/>
          <w:szCs w:val="20"/>
        </w:rPr>
      </w:pPr>
      <w:r w:rsidRPr="00A03ED3">
        <w:rPr>
          <w:sz w:val="20"/>
          <w:szCs w:val="20"/>
        </w:rPr>
        <w:t xml:space="preserve">Mustefa Jibril </w:t>
      </w:r>
      <w:r w:rsidR="00471E57" w:rsidRPr="00A03ED3">
        <w:rPr>
          <w:sz w:val="20"/>
          <w:szCs w:val="20"/>
          <w:vertAlign w:val="superscript"/>
        </w:rPr>
        <w:t>1</w:t>
      </w:r>
      <w:r w:rsidR="00471E57" w:rsidRPr="00A03ED3">
        <w:rPr>
          <w:sz w:val="20"/>
          <w:szCs w:val="20"/>
        </w:rPr>
        <w:t xml:space="preserve">, </w:t>
      </w:r>
      <w:r w:rsidR="000B2C14" w:rsidRPr="00A03ED3">
        <w:rPr>
          <w:sz w:val="20"/>
          <w:szCs w:val="20"/>
        </w:rPr>
        <w:t>Messay</w:t>
      </w:r>
      <w:r w:rsidRPr="00A03ED3">
        <w:rPr>
          <w:sz w:val="20"/>
          <w:szCs w:val="20"/>
        </w:rPr>
        <w:t xml:space="preserve"> Tadese </w:t>
      </w:r>
      <w:r w:rsidR="00593132" w:rsidRPr="00A03ED3">
        <w:rPr>
          <w:sz w:val="20"/>
          <w:szCs w:val="20"/>
          <w:vertAlign w:val="superscript"/>
        </w:rPr>
        <w:t>2</w:t>
      </w:r>
      <w:r w:rsidR="002C629C" w:rsidRPr="00A03ED3">
        <w:rPr>
          <w:sz w:val="20"/>
          <w:szCs w:val="20"/>
        </w:rPr>
        <w:t>,</w:t>
      </w:r>
      <w:r w:rsidR="000B2C14" w:rsidRPr="00A03ED3">
        <w:rPr>
          <w:sz w:val="20"/>
          <w:szCs w:val="20"/>
        </w:rPr>
        <w:t xml:space="preserve"> Eliyas Alemayehu Tadese </w:t>
      </w:r>
      <w:r w:rsidR="000B2C14" w:rsidRPr="00A03ED3">
        <w:rPr>
          <w:sz w:val="20"/>
          <w:szCs w:val="20"/>
          <w:vertAlign w:val="superscript"/>
        </w:rPr>
        <w:t>3</w:t>
      </w:r>
    </w:p>
    <w:p w:rsidR="002C629C" w:rsidRPr="00A03ED3" w:rsidRDefault="002C629C" w:rsidP="00166A2E">
      <w:pPr>
        <w:suppressAutoHyphens w:val="0"/>
        <w:snapToGrid w:val="0"/>
        <w:jc w:val="center"/>
        <w:rPr>
          <w:sz w:val="20"/>
          <w:szCs w:val="20"/>
        </w:rPr>
      </w:pPr>
    </w:p>
    <w:p w:rsidR="00471E57" w:rsidRPr="00A03ED3" w:rsidRDefault="00593132" w:rsidP="00166A2E">
      <w:pPr>
        <w:suppressAutoHyphens w:val="0"/>
        <w:snapToGrid w:val="0"/>
        <w:jc w:val="center"/>
        <w:rPr>
          <w:sz w:val="20"/>
          <w:szCs w:val="20"/>
        </w:rPr>
      </w:pPr>
      <w:r w:rsidRPr="00A03ED3">
        <w:rPr>
          <w:sz w:val="20"/>
          <w:szCs w:val="20"/>
          <w:vertAlign w:val="superscript"/>
        </w:rPr>
        <w:t>1.</w:t>
      </w:r>
      <w:r w:rsidR="00471E57" w:rsidRPr="00A03ED3">
        <w:rPr>
          <w:sz w:val="20"/>
          <w:szCs w:val="20"/>
        </w:rPr>
        <w:t xml:space="preserve"> </w:t>
      </w:r>
      <w:r w:rsidR="004420D3" w:rsidRPr="00A03ED3">
        <w:rPr>
          <w:sz w:val="20"/>
          <w:szCs w:val="20"/>
        </w:rPr>
        <w:t>School of Electrical</w:t>
      </w:r>
      <w:r w:rsidR="002C629C" w:rsidRPr="00A03ED3">
        <w:rPr>
          <w:sz w:val="20"/>
          <w:szCs w:val="20"/>
        </w:rPr>
        <w:t xml:space="preserve"> &amp; </w:t>
      </w:r>
      <w:r w:rsidR="004420D3" w:rsidRPr="00A03ED3">
        <w:rPr>
          <w:sz w:val="20"/>
          <w:szCs w:val="20"/>
        </w:rPr>
        <w:t>Computer Engineering, Dire Dawa Institute of Technology,</w:t>
      </w:r>
      <w:r w:rsidR="00FB2ED1" w:rsidRPr="00A03ED3">
        <w:rPr>
          <w:rFonts w:hint="eastAsia"/>
          <w:sz w:val="20"/>
          <w:szCs w:val="20"/>
          <w:lang w:eastAsia="zh-CN"/>
        </w:rPr>
        <w:t xml:space="preserve"> </w:t>
      </w:r>
      <w:r w:rsidR="004420D3" w:rsidRPr="00A03ED3">
        <w:rPr>
          <w:sz w:val="20"/>
          <w:szCs w:val="20"/>
        </w:rPr>
        <w:t>Dire Dawa, Ethiopia</w:t>
      </w:r>
    </w:p>
    <w:p w:rsidR="000B2C14" w:rsidRPr="00A03ED3" w:rsidRDefault="000B2C14" w:rsidP="00166A2E">
      <w:pPr>
        <w:suppressAutoHyphens w:val="0"/>
        <w:snapToGrid w:val="0"/>
        <w:jc w:val="center"/>
        <w:rPr>
          <w:sz w:val="20"/>
          <w:szCs w:val="20"/>
        </w:rPr>
      </w:pPr>
      <w:r w:rsidRPr="00A03ED3">
        <w:rPr>
          <w:sz w:val="20"/>
          <w:szCs w:val="20"/>
          <w:vertAlign w:val="superscript"/>
        </w:rPr>
        <w:t>2.</w:t>
      </w:r>
      <w:r w:rsidRPr="00A03ED3">
        <w:rPr>
          <w:sz w:val="20"/>
          <w:szCs w:val="20"/>
        </w:rPr>
        <w:t xml:space="preserve"> School of Electrical</w:t>
      </w:r>
      <w:r w:rsidR="002C629C" w:rsidRPr="00A03ED3">
        <w:rPr>
          <w:sz w:val="20"/>
          <w:szCs w:val="20"/>
        </w:rPr>
        <w:t xml:space="preserve"> &amp; </w:t>
      </w:r>
      <w:r w:rsidRPr="00A03ED3">
        <w:rPr>
          <w:sz w:val="20"/>
          <w:szCs w:val="20"/>
        </w:rPr>
        <w:t>Computer Engineering, Dire Dawa Institute of Technology,</w:t>
      </w:r>
      <w:r w:rsidR="00FB2ED1" w:rsidRPr="00A03ED3">
        <w:rPr>
          <w:rFonts w:hint="eastAsia"/>
          <w:sz w:val="20"/>
          <w:szCs w:val="20"/>
          <w:lang w:eastAsia="zh-CN"/>
        </w:rPr>
        <w:t xml:space="preserve"> </w:t>
      </w:r>
      <w:r w:rsidRPr="00A03ED3">
        <w:rPr>
          <w:sz w:val="20"/>
          <w:szCs w:val="20"/>
        </w:rPr>
        <w:t>Dire Dawa, Ethiopia</w:t>
      </w:r>
    </w:p>
    <w:p w:rsidR="00471E57" w:rsidRPr="00A03ED3" w:rsidRDefault="000B2C14" w:rsidP="00166A2E">
      <w:pPr>
        <w:suppressAutoHyphens w:val="0"/>
        <w:snapToGrid w:val="0"/>
        <w:jc w:val="center"/>
        <w:rPr>
          <w:sz w:val="20"/>
          <w:szCs w:val="20"/>
        </w:rPr>
      </w:pPr>
      <w:r w:rsidRPr="00A03ED3">
        <w:rPr>
          <w:sz w:val="20"/>
          <w:szCs w:val="20"/>
          <w:vertAlign w:val="superscript"/>
        </w:rPr>
        <w:t>3</w:t>
      </w:r>
      <w:r w:rsidR="00593132" w:rsidRPr="00A03ED3">
        <w:rPr>
          <w:sz w:val="20"/>
          <w:szCs w:val="20"/>
          <w:vertAlign w:val="superscript"/>
        </w:rPr>
        <w:t>.</w:t>
      </w:r>
      <w:r w:rsidR="006E6ACB" w:rsidRPr="00A03ED3">
        <w:rPr>
          <w:sz w:val="20"/>
          <w:szCs w:val="20"/>
        </w:rPr>
        <w:t xml:space="preserve"> </w:t>
      </w:r>
      <w:r w:rsidR="004420D3" w:rsidRPr="00A03ED3">
        <w:rPr>
          <w:sz w:val="20"/>
          <w:szCs w:val="20"/>
        </w:rPr>
        <w:t>Faculty of Electrical</w:t>
      </w:r>
      <w:r w:rsidR="002C629C" w:rsidRPr="00A03ED3">
        <w:rPr>
          <w:sz w:val="20"/>
          <w:szCs w:val="20"/>
        </w:rPr>
        <w:t xml:space="preserve"> &amp; </w:t>
      </w:r>
      <w:r w:rsidR="004420D3" w:rsidRPr="00A03ED3">
        <w:rPr>
          <w:sz w:val="20"/>
          <w:szCs w:val="20"/>
        </w:rPr>
        <w:t>Computer Engineering, Jimma Institute of Technology, Jimma, Ethiopia </w:t>
      </w:r>
    </w:p>
    <w:p w:rsidR="002C629C" w:rsidRPr="00A03ED3" w:rsidRDefault="00461870" w:rsidP="00166A2E">
      <w:pPr>
        <w:suppressAutoHyphens w:val="0"/>
        <w:snapToGrid w:val="0"/>
        <w:jc w:val="center"/>
        <w:rPr>
          <w:sz w:val="20"/>
          <w:szCs w:val="20"/>
        </w:rPr>
      </w:pPr>
      <w:hyperlink r:id="rId8" w:history="1">
        <w:r w:rsidR="004420D3" w:rsidRPr="00A03ED3">
          <w:rPr>
            <w:rStyle w:val="Hyperlink"/>
            <w:sz w:val="20"/>
            <w:szCs w:val="20"/>
          </w:rPr>
          <w:t>mustefazinet1981@gmail.com</w:t>
        </w:r>
      </w:hyperlink>
    </w:p>
    <w:p w:rsidR="002C629C" w:rsidRPr="00A03ED3" w:rsidRDefault="002C629C" w:rsidP="00166A2E">
      <w:pPr>
        <w:suppressAutoHyphens w:val="0"/>
        <w:snapToGrid w:val="0"/>
        <w:jc w:val="center"/>
        <w:rPr>
          <w:sz w:val="20"/>
          <w:szCs w:val="20"/>
        </w:rPr>
      </w:pPr>
    </w:p>
    <w:p w:rsidR="004420D3" w:rsidRPr="00A03ED3" w:rsidRDefault="00471E57" w:rsidP="00166A2E">
      <w:pPr>
        <w:suppressAutoHyphens w:val="0"/>
        <w:snapToGrid w:val="0"/>
        <w:jc w:val="both"/>
        <w:rPr>
          <w:bCs/>
          <w:sz w:val="20"/>
          <w:szCs w:val="20"/>
        </w:rPr>
      </w:pPr>
      <w:r w:rsidRPr="00A03ED3">
        <w:rPr>
          <w:b/>
          <w:sz w:val="20"/>
          <w:szCs w:val="20"/>
        </w:rPr>
        <w:t xml:space="preserve">Abstract: </w:t>
      </w:r>
      <w:r w:rsidR="00931513" w:rsidRPr="00A03ED3">
        <w:rPr>
          <w:bCs/>
          <w:sz w:val="20"/>
          <w:szCs w:val="20"/>
        </w:rPr>
        <w:t xml:space="preserve">In this paper, </w:t>
      </w:r>
      <w:r w:rsidR="00FB2ED1" w:rsidRPr="00A03ED3">
        <w:rPr>
          <w:bCs/>
          <w:sz w:val="20"/>
          <w:szCs w:val="20"/>
        </w:rPr>
        <w:t>modeling</w:t>
      </w:r>
      <w:r w:rsidR="00931513" w:rsidRPr="00A03ED3">
        <w:rPr>
          <w:bCs/>
          <w:sz w:val="20"/>
          <w:szCs w:val="20"/>
        </w:rPr>
        <w:t xml:space="preserve"> design and analysis of a triple inverted pendulum have been done using Matlab/Script toolbox. Since a triple inverted pendulum is highly nonlinear, strongly unstable without using feedback control system. In this paper an optimal control method means a linear quadratic regulator and pole placement controllers are used to stabilize the triple inverted pendulum upside. The impulse response simulation of the open loop system shows us that the pendulum is unstable. The comparison of the closed loop impulse response simulation of the pendulum with LQR and pole placement controllers results that both controllers have stabilized the system but the pendulum with LQR controllers have a high overshoot with long settling time than the pendulum with pole placement controller. Finally the comparison results prove that the pendulum with pole placement controller improve the stability of the system.</w:t>
      </w:r>
    </w:p>
    <w:p w:rsidR="00166A2E" w:rsidRPr="00A03ED3" w:rsidRDefault="00166A2E" w:rsidP="00D852D8">
      <w:pPr>
        <w:suppressAutoHyphens w:val="0"/>
        <w:snapToGrid w:val="0"/>
        <w:jc w:val="both"/>
        <w:rPr>
          <w:b/>
          <w:sz w:val="20"/>
          <w:szCs w:val="20"/>
        </w:rPr>
      </w:pPr>
      <w:r w:rsidRPr="00A03ED3">
        <w:rPr>
          <w:rFonts w:hint="eastAsia"/>
          <w:sz w:val="20"/>
          <w:szCs w:val="20"/>
        </w:rPr>
        <w:t>[</w:t>
      </w:r>
      <w:r w:rsidRPr="00A03ED3">
        <w:rPr>
          <w:sz w:val="20"/>
          <w:szCs w:val="20"/>
        </w:rPr>
        <w:t>Mustefa Jibril, Messay Tadese,</w:t>
      </w:r>
      <w:r w:rsidR="00D852D8" w:rsidRPr="00A03ED3">
        <w:rPr>
          <w:sz w:val="20"/>
          <w:szCs w:val="20"/>
        </w:rPr>
        <w:t xml:space="preserve"> Eliyas Alemayehu Tadese</w:t>
      </w:r>
      <w:r w:rsidRPr="00A03ED3">
        <w:rPr>
          <w:sz w:val="20"/>
          <w:szCs w:val="20"/>
        </w:rPr>
        <w:t>.</w:t>
      </w:r>
      <w:r w:rsidRPr="00A03ED3">
        <w:rPr>
          <w:rFonts w:eastAsiaTheme="minorEastAsia" w:hint="eastAsia"/>
          <w:b/>
          <w:bCs/>
          <w:sz w:val="20"/>
          <w:szCs w:val="20"/>
          <w:lang w:bidi="fa-IR"/>
        </w:rPr>
        <w:t xml:space="preserve"> </w:t>
      </w:r>
      <w:r w:rsidRPr="00A03ED3">
        <w:rPr>
          <w:b/>
          <w:sz w:val="20"/>
          <w:szCs w:val="20"/>
        </w:rPr>
        <w:t>Comparison of a Triple Inverted Pendulum Stabilization using Optimal Control Technique</w:t>
      </w:r>
      <w:r w:rsidRPr="00A03ED3">
        <w:rPr>
          <w:rFonts w:eastAsia="Times New Roman"/>
          <w:b/>
          <w:bCs/>
          <w:sz w:val="20"/>
          <w:szCs w:val="20"/>
          <w:lang w:bidi="fa-IR"/>
        </w:rPr>
        <w:t>.</w:t>
      </w:r>
      <w:r w:rsidRPr="00A03ED3">
        <w:rPr>
          <w:bCs/>
          <w:i/>
          <w:sz w:val="20"/>
          <w:szCs w:val="20"/>
        </w:rPr>
        <w:t xml:space="preserve"> Researcher</w:t>
      </w:r>
      <w:r w:rsidRPr="00A03ED3">
        <w:rPr>
          <w:bCs/>
          <w:sz w:val="20"/>
          <w:szCs w:val="20"/>
        </w:rPr>
        <w:t xml:space="preserve"> 20</w:t>
      </w:r>
      <w:r w:rsidRPr="00A03ED3">
        <w:rPr>
          <w:rFonts w:hint="eastAsia"/>
          <w:bCs/>
          <w:sz w:val="20"/>
          <w:szCs w:val="20"/>
        </w:rPr>
        <w:t>21</w:t>
      </w:r>
      <w:r w:rsidRPr="00A03ED3">
        <w:rPr>
          <w:bCs/>
          <w:sz w:val="20"/>
          <w:szCs w:val="20"/>
        </w:rPr>
        <w:t>;</w:t>
      </w:r>
      <w:r w:rsidRPr="00A03ED3">
        <w:rPr>
          <w:rFonts w:hint="eastAsia"/>
          <w:bCs/>
          <w:sz w:val="20"/>
          <w:szCs w:val="20"/>
        </w:rPr>
        <w:t>13</w:t>
      </w:r>
      <w:r w:rsidRPr="00A03ED3">
        <w:rPr>
          <w:bCs/>
          <w:sz w:val="20"/>
          <w:szCs w:val="20"/>
        </w:rPr>
        <w:t>(</w:t>
      </w:r>
      <w:r w:rsidRPr="00A03ED3">
        <w:rPr>
          <w:rFonts w:hint="eastAsia"/>
          <w:bCs/>
          <w:sz w:val="20"/>
          <w:szCs w:val="20"/>
        </w:rPr>
        <w:t>1</w:t>
      </w:r>
      <w:r w:rsidRPr="00A03ED3">
        <w:rPr>
          <w:bCs/>
          <w:sz w:val="20"/>
          <w:szCs w:val="20"/>
        </w:rPr>
        <w:t>):</w:t>
      </w:r>
      <w:r w:rsidR="00D37C89" w:rsidRPr="00A03ED3">
        <w:rPr>
          <w:noProof/>
          <w:color w:val="000000"/>
          <w:sz w:val="20"/>
          <w:szCs w:val="20"/>
        </w:rPr>
        <w:t>8-16</w:t>
      </w:r>
      <w:r w:rsidRPr="00A03ED3">
        <w:rPr>
          <w:bCs/>
          <w:sz w:val="20"/>
          <w:szCs w:val="20"/>
        </w:rPr>
        <w:t xml:space="preserve">]. </w:t>
      </w:r>
      <w:r w:rsidRPr="00A03ED3">
        <w:rPr>
          <w:sz w:val="20"/>
          <w:szCs w:val="20"/>
        </w:rPr>
        <w:t>ISSN 1553-9865 (print); ISSN 2163-8950 (online)</w:t>
      </w:r>
      <w:r w:rsidRPr="00A03ED3">
        <w:rPr>
          <w:bCs/>
          <w:sz w:val="20"/>
          <w:szCs w:val="20"/>
        </w:rPr>
        <w:t xml:space="preserve">. </w:t>
      </w:r>
      <w:hyperlink r:id="rId9" w:history="1">
        <w:r w:rsidRPr="00A03ED3">
          <w:rPr>
            <w:rStyle w:val="Hyperlink"/>
            <w:sz w:val="20"/>
            <w:szCs w:val="20"/>
          </w:rPr>
          <w:t>http://www.sciencepub.net/researcher</w:t>
        </w:r>
      </w:hyperlink>
      <w:r w:rsidRPr="00A03ED3">
        <w:rPr>
          <w:bCs/>
          <w:sz w:val="20"/>
          <w:szCs w:val="20"/>
        </w:rPr>
        <w:t>.</w:t>
      </w:r>
      <w:r w:rsidRPr="00A03ED3">
        <w:rPr>
          <w:rFonts w:hint="eastAsia"/>
          <w:bCs/>
          <w:sz w:val="20"/>
          <w:szCs w:val="20"/>
        </w:rPr>
        <w:t xml:space="preserve"> </w:t>
      </w:r>
      <w:r w:rsidR="00D852D8" w:rsidRPr="00A03ED3">
        <w:rPr>
          <w:rFonts w:hint="eastAsia"/>
          <w:bCs/>
          <w:sz w:val="20"/>
          <w:szCs w:val="20"/>
          <w:lang w:eastAsia="zh-CN"/>
        </w:rPr>
        <w:t>2</w:t>
      </w:r>
      <w:r w:rsidRPr="00A03ED3">
        <w:rPr>
          <w:rFonts w:hint="eastAsia"/>
          <w:bCs/>
          <w:sz w:val="20"/>
          <w:szCs w:val="20"/>
        </w:rPr>
        <w:t xml:space="preserve">. </w:t>
      </w:r>
      <w:r w:rsidRPr="00A03ED3">
        <w:rPr>
          <w:color w:val="000000"/>
          <w:sz w:val="20"/>
          <w:szCs w:val="20"/>
          <w:shd w:val="clear" w:color="auto" w:fill="FFFFFF"/>
        </w:rPr>
        <w:t>doi:</w:t>
      </w:r>
      <w:hyperlink r:id="rId10" w:history="1">
        <w:r w:rsidRPr="00A03ED3">
          <w:rPr>
            <w:rStyle w:val="Hyperlink"/>
            <w:sz w:val="20"/>
            <w:szCs w:val="20"/>
            <w:shd w:val="clear" w:color="auto" w:fill="FFFFFF"/>
          </w:rPr>
          <w:t>10.7537/mars</w:t>
        </w:r>
        <w:r w:rsidRPr="00A03ED3">
          <w:rPr>
            <w:rStyle w:val="Hyperlink"/>
            <w:rFonts w:hint="eastAsia"/>
            <w:sz w:val="20"/>
            <w:szCs w:val="20"/>
            <w:shd w:val="clear" w:color="auto" w:fill="FFFFFF"/>
          </w:rPr>
          <w:t>r</w:t>
        </w:r>
        <w:r w:rsidRPr="00A03ED3">
          <w:rPr>
            <w:rStyle w:val="Hyperlink"/>
            <w:sz w:val="20"/>
            <w:szCs w:val="20"/>
            <w:shd w:val="clear" w:color="auto" w:fill="FFFFFF"/>
          </w:rPr>
          <w:t>sj</w:t>
        </w:r>
        <w:r w:rsidRPr="00A03ED3">
          <w:rPr>
            <w:rStyle w:val="Hyperlink"/>
            <w:rFonts w:hint="eastAsia"/>
            <w:sz w:val="20"/>
            <w:szCs w:val="20"/>
            <w:shd w:val="clear" w:color="auto" w:fill="FFFFFF"/>
          </w:rPr>
          <w:t>130121.</w:t>
        </w:r>
        <w:r w:rsidRPr="00A03ED3">
          <w:rPr>
            <w:rStyle w:val="Hyperlink"/>
            <w:sz w:val="20"/>
            <w:szCs w:val="20"/>
            <w:shd w:val="clear" w:color="auto" w:fill="FFFFFF"/>
          </w:rPr>
          <w:t>0</w:t>
        </w:r>
        <w:r w:rsidR="00D852D8" w:rsidRPr="00A03ED3">
          <w:rPr>
            <w:rStyle w:val="Hyperlink"/>
            <w:rFonts w:hint="eastAsia"/>
            <w:sz w:val="20"/>
            <w:szCs w:val="20"/>
            <w:shd w:val="clear" w:color="auto" w:fill="FFFFFF"/>
            <w:lang w:eastAsia="zh-CN"/>
          </w:rPr>
          <w:t>2</w:t>
        </w:r>
      </w:hyperlink>
      <w:r w:rsidRPr="00A03ED3">
        <w:rPr>
          <w:color w:val="000000"/>
          <w:sz w:val="20"/>
          <w:szCs w:val="20"/>
          <w:shd w:val="clear" w:color="auto" w:fill="FFFFFF"/>
        </w:rPr>
        <w:t>.</w:t>
      </w:r>
    </w:p>
    <w:p w:rsidR="005D1DA6" w:rsidRPr="00A03ED3" w:rsidRDefault="005D1DA6" w:rsidP="00166A2E">
      <w:pPr>
        <w:suppressAutoHyphens w:val="0"/>
        <w:snapToGrid w:val="0"/>
        <w:jc w:val="both"/>
        <w:rPr>
          <w:sz w:val="20"/>
          <w:szCs w:val="20"/>
        </w:rPr>
      </w:pPr>
    </w:p>
    <w:p w:rsidR="001817C7" w:rsidRPr="00A03ED3" w:rsidRDefault="001817C7" w:rsidP="00166A2E">
      <w:pPr>
        <w:suppressAutoHyphens w:val="0"/>
        <w:snapToGrid w:val="0"/>
        <w:jc w:val="both"/>
        <w:rPr>
          <w:sz w:val="20"/>
          <w:szCs w:val="20"/>
        </w:rPr>
      </w:pPr>
      <w:r w:rsidRPr="00A03ED3">
        <w:rPr>
          <w:b/>
          <w:sz w:val="20"/>
          <w:szCs w:val="20"/>
        </w:rPr>
        <w:t xml:space="preserve">Keywords: </w:t>
      </w:r>
      <w:r w:rsidR="00931513" w:rsidRPr="00A03ED3">
        <w:rPr>
          <w:bCs/>
          <w:sz w:val="20"/>
          <w:szCs w:val="20"/>
        </w:rPr>
        <w:t>Inverted pendulum, linear quadratic regulator, Pole placement.</w:t>
      </w:r>
    </w:p>
    <w:p w:rsidR="001F449C" w:rsidRPr="00A03ED3" w:rsidRDefault="001F449C" w:rsidP="00166A2E">
      <w:pPr>
        <w:suppressAutoHyphens w:val="0"/>
        <w:snapToGrid w:val="0"/>
        <w:ind w:firstLine="425"/>
        <w:jc w:val="both"/>
        <w:rPr>
          <w:sz w:val="20"/>
          <w:szCs w:val="20"/>
          <w:lang w:eastAsia="zh-CN"/>
        </w:rPr>
      </w:pPr>
    </w:p>
    <w:p w:rsidR="001F449C" w:rsidRPr="00A03ED3" w:rsidRDefault="001F449C" w:rsidP="00166A2E">
      <w:pPr>
        <w:suppressAutoHyphens w:val="0"/>
        <w:snapToGrid w:val="0"/>
        <w:ind w:firstLine="425"/>
        <w:jc w:val="both"/>
        <w:rPr>
          <w:sz w:val="20"/>
          <w:szCs w:val="20"/>
          <w:lang w:eastAsia="zh-CN"/>
        </w:rPr>
        <w:sectPr w:rsidR="001F449C" w:rsidRPr="00A03ED3" w:rsidSect="00D37C89">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
          <w:cols w:space="720"/>
          <w:docGrid w:linePitch="360"/>
        </w:sectPr>
      </w:pPr>
    </w:p>
    <w:p w:rsidR="00931513" w:rsidRPr="00A03ED3" w:rsidRDefault="00931513" w:rsidP="00166A2E">
      <w:pPr>
        <w:pStyle w:val="ListParagraph"/>
        <w:numPr>
          <w:ilvl w:val="0"/>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lastRenderedPageBreak/>
        <w:t>Introduction</w:t>
      </w:r>
    </w:p>
    <w:p w:rsidR="00931513" w:rsidRPr="00A03ED3" w:rsidRDefault="00931513" w:rsidP="00166A2E">
      <w:pPr>
        <w:suppressAutoHyphens w:val="0"/>
        <w:snapToGrid w:val="0"/>
        <w:ind w:firstLine="425"/>
        <w:jc w:val="both"/>
        <w:rPr>
          <w:sz w:val="20"/>
          <w:szCs w:val="20"/>
          <w:lang w:eastAsia="zh-CN"/>
        </w:rPr>
      </w:pPr>
      <w:r w:rsidRPr="00A03ED3">
        <w:rPr>
          <w:sz w:val="20"/>
          <w:szCs w:val="20"/>
        </w:rPr>
        <w:t>An inverted pendulum is a pendulum that has its center of mass above its pivot point. It is unstable and without additional assist will fall over. It may be suspended stably in this inverted position by means of the usage of a feedback control system to reveal the angle of the pole and flow the pivot factor horizontally returned beneath the center of mass while it begins to fall over, retaining it balanced. The inverted pendulum is a classic problem in dynamics and manage idea and is used as a benchmark for testing control techniques. An inverted pendulum is inherently unstable, and have to be actively balanced with a view to stay upright; this could be accomplished either by applying a torque at the pivot factor, with the aid of transferring the pivot point horizontally as a part of a feedback system, changing the state of rotation of a mass installed at the pendulum on an axis parallel to the pivot axis and thereby generating an internal torque at the pendulum, or with the aid of oscillating the pivot factor vertically. In order to stabilize a pendulum in this inverted position, a feedback control system may be used, which monitors the pendulum's attitude and actions the position of the pivot point sideways while the pendulum starts off evolved to fall over, to hold it balanced.</w:t>
      </w:r>
    </w:p>
    <w:p w:rsidR="003054B3" w:rsidRDefault="003054B3" w:rsidP="00166A2E">
      <w:pPr>
        <w:suppressAutoHyphens w:val="0"/>
        <w:snapToGrid w:val="0"/>
        <w:ind w:firstLine="425"/>
        <w:jc w:val="both"/>
        <w:rPr>
          <w:rFonts w:hint="eastAsia"/>
          <w:sz w:val="20"/>
          <w:szCs w:val="20"/>
          <w:lang w:eastAsia="zh-CN"/>
        </w:rPr>
      </w:pPr>
    </w:p>
    <w:p w:rsidR="00A03ED3" w:rsidRPr="00A03ED3" w:rsidRDefault="00A03ED3" w:rsidP="00166A2E">
      <w:pPr>
        <w:suppressAutoHyphens w:val="0"/>
        <w:snapToGrid w:val="0"/>
        <w:ind w:firstLine="425"/>
        <w:jc w:val="both"/>
        <w:rPr>
          <w:sz w:val="20"/>
          <w:szCs w:val="20"/>
          <w:lang w:eastAsia="zh-CN"/>
        </w:rPr>
      </w:pPr>
    </w:p>
    <w:p w:rsidR="00931513" w:rsidRPr="00A03ED3" w:rsidRDefault="00931513" w:rsidP="00166A2E">
      <w:pPr>
        <w:pStyle w:val="ListParagraph"/>
        <w:numPr>
          <w:ilvl w:val="0"/>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lastRenderedPageBreak/>
        <w:t>Mathematical Modeling</w:t>
      </w:r>
    </w:p>
    <w:p w:rsidR="00931513" w:rsidRPr="00A03ED3" w:rsidRDefault="00931513" w:rsidP="00166A2E">
      <w:pPr>
        <w:suppressAutoHyphens w:val="0"/>
        <w:snapToGrid w:val="0"/>
        <w:ind w:firstLine="425"/>
        <w:jc w:val="both"/>
        <w:rPr>
          <w:sz w:val="20"/>
          <w:szCs w:val="20"/>
          <w:lang w:eastAsia="zh-CN"/>
        </w:rPr>
      </w:pPr>
      <w:r w:rsidRPr="00A03ED3">
        <w:rPr>
          <w:sz w:val="20"/>
          <w:szCs w:val="20"/>
        </w:rPr>
        <w:t>The pendulum consists of three arms that are hinged by ball bearings and can rotate in the vertical plane. The torques T1 and T2 are the inputs to the pendulum with the middle hinge made free for rotation. By controlling the angles of the arms around specified values, the pendulum can be stabilized inversely with the desired angle attitudes. The triple inverted pendulum is shown in Figure 1 below.</w:t>
      </w:r>
    </w:p>
    <w:p w:rsidR="00931513" w:rsidRPr="00A03ED3" w:rsidRDefault="00461870" w:rsidP="00166A2E">
      <w:pPr>
        <w:suppressAutoHyphens w:val="0"/>
        <w:snapToGrid w:val="0"/>
        <w:jc w:val="center"/>
        <w:rPr>
          <w:sz w:val="20"/>
          <w:szCs w:val="20"/>
        </w:rPr>
      </w:pPr>
      <w:r w:rsidRPr="00A03ED3">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7.1pt;height:182.8pt;visibility:visible">
            <v:imagedata r:id="rId14" o:title=""/>
          </v:shape>
        </w:pict>
      </w:r>
    </w:p>
    <w:p w:rsidR="00931513" w:rsidRPr="00A03ED3" w:rsidRDefault="00931513" w:rsidP="001F449C">
      <w:pPr>
        <w:suppressAutoHyphens w:val="0"/>
        <w:snapToGrid w:val="0"/>
        <w:jc w:val="center"/>
        <w:rPr>
          <w:sz w:val="20"/>
          <w:szCs w:val="20"/>
          <w:lang w:eastAsia="zh-CN"/>
        </w:rPr>
      </w:pPr>
      <w:r w:rsidRPr="00A03ED3">
        <w:rPr>
          <w:sz w:val="20"/>
          <w:szCs w:val="20"/>
        </w:rPr>
        <w:t>Figure 1</w:t>
      </w:r>
      <w:r w:rsidR="00A03ED3" w:rsidRPr="00A03ED3">
        <w:rPr>
          <w:rFonts w:hint="eastAsia"/>
          <w:sz w:val="20"/>
          <w:szCs w:val="20"/>
          <w:lang w:eastAsia="zh-CN"/>
        </w:rPr>
        <w:t>.</w:t>
      </w:r>
      <w:r w:rsidRPr="00A03ED3">
        <w:rPr>
          <w:sz w:val="20"/>
          <w:szCs w:val="20"/>
        </w:rPr>
        <w:t xml:space="preserve"> </w:t>
      </w:r>
      <w:r w:rsidR="00A03ED3" w:rsidRPr="00A03ED3">
        <w:rPr>
          <w:rFonts w:hint="eastAsia"/>
          <w:sz w:val="20"/>
          <w:szCs w:val="20"/>
          <w:lang w:eastAsia="zh-CN"/>
        </w:rPr>
        <w:t>T</w:t>
      </w:r>
      <w:r w:rsidRPr="00A03ED3">
        <w:rPr>
          <w:sz w:val="20"/>
          <w:szCs w:val="20"/>
        </w:rPr>
        <w:t>he triple pendulum</w:t>
      </w:r>
    </w:p>
    <w:p w:rsidR="003054B3" w:rsidRPr="00A03ED3" w:rsidRDefault="003054B3" w:rsidP="00166A2E">
      <w:pPr>
        <w:suppressAutoHyphens w:val="0"/>
        <w:snapToGrid w:val="0"/>
        <w:ind w:firstLine="425"/>
        <w:jc w:val="both"/>
        <w:rPr>
          <w:sz w:val="20"/>
          <w:szCs w:val="20"/>
          <w:lang w:eastAsia="zh-CN"/>
        </w:rPr>
      </w:pPr>
    </w:p>
    <w:p w:rsidR="00D37C89" w:rsidRPr="00A03ED3" w:rsidRDefault="00D37C89" w:rsidP="00166A2E">
      <w:pPr>
        <w:suppressAutoHyphens w:val="0"/>
        <w:snapToGrid w:val="0"/>
        <w:ind w:firstLine="425"/>
        <w:jc w:val="both"/>
        <w:rPr>
          <w:sz w:val="20"/>
          <w:szCs w:val="20"/>
        </w:rPr>
        <w:sectPr w:rsidR="00D37C89" w:rsidRPr="00A03ED3" w:rsidSect="001F449C">
          <w:footnotePr>
            <w:pos w:val="beneathText"/>
          </w:footnotePr>
          <w:type w:val="continuous"/>
          <w:pgSz w:w="12240" w:h="15840" w:code="1"/>
          <w:pgMar w:top="1440" w:right="1440" w:bottom="1440" w:left="1440" w:header="720" w:footer="720" w:gutter="0"/>
          <w:cols w:num="2" w:space="600"/>
          <w:docGrid w:linePitch="360"/>
        </w:sectPr>
      </w:pPr>
    </w:p>
    <w:p w:rsidR="00931513" w:rsidRPr="00A03ED3" w:rsidRDefault="00931513" w:rsidP="00D37C89">
      <w:pPr>
        <w:suppressAutoHyphens w:val="0"/>
        <w:snapToGrid w:val="0"/>
        <w:ind w:firstLine="425"/>
        <w:jc w:val="both"/>
        <w:rPr>
          <w:sz w:val="20"/>
          <w:szCs w:val="20"/>
        </w:rPr>
      </w:pPr>
      <w:r w:rsidRPr="00A03ED3">
        <w:rPr>
          <w:sz w:val="20"/>
          <w:szCs w:val="20"/>
        </w:rPr>
        <w:lastRenderedPageBreak/>
        <w:t>Let Θi denote the angle of the ith arm measured from the vertical axis as shown in Figure 2 below.</w:t>
      </w:r>
    </w:p>
    <w:p w:rsidR="00931513" w:rsidRPr="00A03ED3" w:rsidRDefault="00FB2ED1" w:rsidP="00166A2E">
      <w:pPr>
        <w:suppressAutoHyphens w:val="0"/>
        <w:snapToGrid w:val="0"/>
        <w:jc w:val="center"/>
        <w:rPr>
          <w:sz w:val="20"/>
          <w:szCs w:val="20"/>
        </w:rPr>
      </w:pPr>
      <w:r w:rsidRPr="00A03ED3">
        <w:rPr>
          <w:noProof/>
          <w:sz w:val="20"/>
          <w:szCs w:val="20"/>
          <w:lang w:eastAsia="en-US"/>
        </w:rPr>
        <w:pict>
          <v:shape id="Picture 3" o:spid="_x0000_i1026" type="#_x0000_t75" style="width:83.25pt;height:132.75pt;visibility:visible">
            <v:imagedata r:id="rId15" o:title=""/>
          </v:shape>
        </w:pict>
      </w:r>
      <w:r w:rsidRPr="00A03ED3">
        <w:rPr>
          <w:noProof/>
          <w:sz w:val="20"/>
          <w:szCs w:val="20"/>
          <w:lang w:eastAsia="en-US"/>
        </w:rPr>
        <w:pict>
          <v:shape id="Picture 2" o:spid="_x0000_i1027" type="#_x0000_t75" style="width:91.4pt;height:145.9pt;visibility:visible">
            <v:imagedata r:id="rId16" o:title=""/>
          </v:shape>
        </w:pict>
      </w:r>
    </w:p>
    <w:p w:rsidR="00931513" w:rsidRPr="00A03ED3" w:rsidRDefault="00931513" w:rsidP="001F449C">
      <w:pPr>
        <w:suppressAutoHyphens w:val="0"/>
        <w:snapToGrid w:val="0"/>
        <w:jc w:val="center"/>
        <w:rPr>
          <w:sz w:val="20"/>
          <w:szCs w:val="20"/>
          <w:lang w:eastAsia="zh-CN"/>
        </w:rPr>
      </w:pPr>
      <w:r w:rsidRPr="00A03ED3">
        <w:rPr>
          <w:sz w:val="20"/>
          <w:szCs w:val="20"/>
        </w:rPr>
        <w:t>Figure 2</w:t>
      </w:r>
      <w:r w:rsidR="00A03ED3" w:rsidRPr="00A03ED3">
        <w:rPr>
          <w:rFonts w:hint="eastAsia"/>
          <w:sz w:val="20"/>
          <w:szCs w:val="20"/>
          <w:lang w:eastAsia="zh-CN"/>
        </w:rPr>
        <w:t>.</w:t>
      </w:r>
      <w:r w:rsidRPr="00A03ED3">
        <w:rPr>
          <w:sz w:val="20"/>
          <w:szCs w:val="20"/>
        </w:rPr>
        <w:t xml:space="preserve"> System Configuration</w:t>
      </w:r>
    </w:p>
    <w:p w:rsidR="003054B3" w:rsidRPr="00A03ED3" w:rsidRDefault="003054B3" w:rsidP="00166A2E">
      <w:pPr>
        <w:suppressAutoHyphens w:val="0"/>
        <w:snapToGrid w:val="0"/>
        <w:ind w:firstLine="425"/>
        <w:jc w:val="both"/>
        <w:rPr>
          <w:sz w:val="20"/>
          <w:szCs w:val="20"/>
          <w:lang w:eastAsia="zh-CN"/>
        </w:rPr>
      </w:pPr>
    </w:p>
    <w:p w:rsidR="001F449C" w:rsidRPr="00A03ED3" w:rsidRDefault="00931513" w:rsidP="00166A2E">
      <w:pPr>
        <w:suppressAutoHyphens w:val="0"/>
        <w:snapToGrid w:val="0"/>
        <w:ind w:firstLine="425"/>
        <w:jc w:val="both"/>
        <w:rPr>
          <w:sz w:val="20"/>
          <w:szCs w:val="20"/>
        </w:rPr>
      </w:pPr>
      <w:r w:rsidRPr="00A03ED3">
        <w:rPr>
          <w:sz w:val="20"/>
          <w:szCs w:val="20"/>
        </w:rPr>
        <w:t xml:space="preserve">The mathematical </w:t>
      </w:r>
      <w:r w:rsidR="00FB2ED1" w:rsidRPr="00A03ED3">
        <w:rPr>
          <w:sz w:val="20"/>
          <w:szCs w:val="20"/>
        </w:rPr>
        <w:t>modeling</w:t>
      </w:r>
      <w:r w:rsidRPr="00A03ED3">
        <w:rPr>
          <w:sz w:val="20"/>
          <w:szCs w:val="20"/>
        </w:rPr>
        <w:t xml:space="preserve"> of the triple inverted pendulum is derived under the assumption that each arm is a rigid bod</w:t>
      </w:r>
      <w:r w:rsidR="001F449C" w:rsidRPr="00A03ED3">
        <w:rPr>
          <w:sz w:val="20"/>
          <w:szCs w:val="20"/>
        </w:rPr>
        <w:t>y.</w:t>
      </w:r>
    </w:p>
    <w:p w:rsidR="00931513" w:rsidRPr="00A03ED3" w:rsidRDefault="00931513" w:rsidP="00166A2E">
      <w:pPr>
        <w:suppressAutoHyphens w:val="0"/>
        <w:snapToGrid w:val="0"/>
        <w:ind w:firstLine="425"/>
        <w:jc w:val="both"/>
        <w:rPr>
          <w:sz w:val="20"/>
          <w:szCs w:val="20"/>
        </w:rPr>
      </w:pPr>
      <w:r w:rsidRPr="00A03ED3">
        <w:rPr>
          <w:sz w:val="20"/>
          <w:szCs w:val="20"/>
        </w:rPr>
        <w:t xml:space="preserve">Lagrange differential equations is the method used to construct the triple pendulum with a nonlinear vector-matrix differential equation of the form: </w:t>
      </w:r>
    </w:p>
    <w:p w:rsidR="00931513" w:rsidRPr="00A03ED3" w:rsidRDefault="00931513" w:rsidP="00166A2E">
      <w:pPr>
        <w:suppressAutoHyphens w:val="0"/>
        <w:snapToGrid w:val="0"/>
        <w:jc w:val="center"/>
        <w:rPr>
          <w:sz w:val="20"/>
          <w:szCs w:val="20"/>
        </w:rPr>
      </w:pPr>
      <w:r w:rsidRPr="00A03ED3">
        <w:rPr>
          <w:sz w:val="20"/>
          <w:szCs w:val="20"/>
        </w:rPr>
        <w:object w:dxaOrig="180" w:dyaOrig="279">
          <v:shape id="_x0000_i1028" type="#_x0000_t75" style="width:8.75pt;height:14.4pt" o:ole="">
            <v:imagedata r:id="rId17" o:title=""/>
          </v:shape>
          <o:OLEObject Type="Embed" ProgID="Equation.DSMT4" ShapeID="_x0000_i1028" DrawAspect="Content" ObjectID="_1672499825" r:id="rId18"/>
        </w:object>
      </w:r>
      <w:r w:rsidRPr="00A03ED3">
        <w:rPr>
          <w:sz w:val="20"/>
          <w:szCs w:val="20"/>
        </w:rPr>
        <w:object w:dxaOrig="3360" w:dyaOrig="1120">
          <v:shape id="_x0000_i1029" type="#_x0000_t75" style="width:167.8pt;height:55.7pt" o:ole="">
            <v:imagedata r:id="rId19" o:title=""/>
          </v:shape>
          <o:OLEObject Type="Embed" ProgID="Equation.DSMT4" ShapeID="_x0000_i1029" DrawAspect="Content" ObjectID="_1672499826" r:id="rId20"/>
        </w:object>
      </w:r>
    </w:p>
    <w:p w:rsidR="00931513" w:rsidRPr="00A03ED3" w:rsidRDefault="00931513" w:rsidP="00166A2E">
      <w:pPr>
        <w:suppressAutoHyphens w:val="0"/>
        <w:snapToGrid w:val="0"/>
        <w:ind w:firstLine="425"/>
        <w:jc w:val="both"/>
        <w:rPr>
          <w:sz w:val="20"/>
          <w:szCs w:val="20"/>
        </w:rPr>
      </w:pPr>
      <w:r w:rsidRPr="00A03ED3">
        <w:rPr>
          <w:sz w:val="20"/>
          <w:szCs w:val="20"/>
        </w:rPr>
        <w:t>Where</w:t>
      </w:r>
    </w:p>
    <w:p w:rsidR="00931513" w:rsidRPr="00A03ED3" w:rsidRDefault="00931513" w:rsidP="00166A2E">
      <w:pPr>
        <w:suppressAutoHyphens w:val="0"/>
        <w:snapToGrid w:val="0"/>
        <w:jc w:val="center"/>
        <w:rPr>
          <w:b/>
          <w:sz w:val="20"/>
          <w:szCs w:val="20"/>
        </w:rPr>
      </w:pPr>
      <w:r w:rsidRPr="00A03ED3">
        <w:rPr>
          <w:b/>
          <w:sz w:val="20"/>
          <w:szCs w:val="20"/>
        </w:rPr>
        <w:object w:dxaOrig="7180" w:dyaOrig="1160">
          <v:shape id="_x0000_i1030" type="#_x0000_t75" style="width:200.95pt;height:32.55pt" o:ole="">
            <v:imagedata r:id="rId21" o:title=""/>
          </v:shape>
          <o:OLEObject Type="Embed" ProgID="Equation.DSMT4" ShapeID="_x0000_i1030" DrawAspect="Content" ObjectID="_1672499827" r:id="rId22"/>
        </w:object>
      </w:r>
    </w:p>
    <w:p w:rsidR="00931513" w:rsidRPr="00A03ED3" w:rsidRDefault="00931513" w:rsidP="00166A2E">
      <w:pPr>
        <w:suppressAutoHyphens w:val="0"/>
        <w:snapToGrid w:val="0"/>
        <w:ind w:firstLine="425"/>
        <w:jc w:val="both"/>
        <w:rPr>
          <w:sz w:val="20"/>
          <w:szCs w:val="20"/>
        </w:rPr>
      </w:pPr>
      <w:r w:rsidRPr="00A03ED3">
        <w:rPr>
          <w:sz w:val="20"/>
          <w:szCs w:val="20"/>
        </w:rPr>
        <w:t>Where</w:t>
      </w:r>
    </w:p>
    <w:p w:rsidR="00931513" w:rsidRPr="00A03ED3" w:rsidRDefault="00931513" w:rsidP="00166A2E">
      <w:pPr>
        <w:suppressAutoHyphens w:val="0"/>
        <w:snapToGrid w:val="0"/>
        <w:ind w:firstLine="425"/>
        <w:jc w:val="both"/>
        <w:rPr>
          <w:b/>
          <w:sz w:val="20"/>
          <w:szCs w:val="20"/>
        </w:rPr>
      </w:pPr>
      <w:r w:rsidRPr="00A03ED3">
        <w:rPr>
          <w:b/>
          <w:sz w:val="20"/>
          <w:szCs w:val="20"/>
        </w:rPr>
        <w:object w:dxaOrig="2180" w:dyaOrig="1080">
          <v:shape id="_x0000_i1031" type="#_x0000_t75" style="width:75.75pt;height:37.55pt" o:ole="">
            <v:imagedata r:id="rId23" o:title=""/>
          </v:shape>
          <o:OLEObject Type="Embed" ProgID="Equation.DSMT4" ShapeID="_x0000_i1031" DrawAspect="Content" ObjectID="_1672499828" r:id="rId24"/>
        </w:object>
      </w:r>
      <w:r w:rsidR="002C629C" w:rsidRPr="00A03ED3">
        <w:rPr>
          <w:b/>
          <w:sz w:val="20"/>
          <w:szCs w:val="20"/>
        </w:rPr>
        <w:t xml:space="preserve"> </w:t>
      </w:r>
      <w:r w:rsidRPr="00A03ED3">
        <w:rPr>
          <w:sz w:val="20"/>
          <w:szCs w:val="20"/>
        </w:rPr>
        <w:t>and</w:t>
      </w:r>
      <w:r w:rsidR="002C629C" w:rsidRPr="00A03ED3">
        <w:rPr>
          <w:sz w:val="20"/>
          <w:szCs w:val="20"/>
        </w:rPr>
        <w:t xml:space="preserve"> </w:t>
      </w:r>
      <w:r w:rsidRPr="00A03ED3">
        <w:rPr>
          <w:b/>
          <w:sz w:val="20"/>
          <w:szCs w:val="20"/>
        </w:rPr>
        <w:object w:dxaOrig="2600" w:dyaOrig="1180">
          <v:shape id="_x0000_i1032" type="#_x0000_t75" style="width:98.3pt;height:45.1pt" o:ole="">
            <v:imagedata r:id="rId25" o:title=""/>
          </v:shape>
          <o:OLEObject Type="Embed" ProgID="Equation.DSMT4" ShapeID="_x0000_i1032" DrawAspect="Content" ObjectID="_1672499829" r:id="rId26"/>
        </w:object>
      </w:r>
    </w:p>
    <w:p w:rsidR="00931513" w:rsidRPr="00A03ED3" w:rsidRDefault="00931513" w:rsidP="00166A2E">
      <w:pPr>
        <w:suppressAutoHyphens w:val="0"/>
        <w:snapToGrid w:val="0"/>
        <w:ind w:firstLine="425"/>
        <w:jc w:val="both"/>
        <w:rPr>
          <w:sz w:val="20"/>
          <w:szCs w:val="20"/>
        </w:rPr>
      </w:pPr>
      <w:r w:rsidRPr="00A03ED3">
        <w:rPr>
          <w:sz w:val="20"/>
          <w:szCs w:val="20"/>
        </w:rPr>
        <w:t>The N matrix become:</w:t>
      </w:r>
    </w:p>
    <w:p w:rsidR="00931513" w:rsidRPr="00A03ED3" w:rsidRDefault="00931513" w:rsidP="00166A2E">
      <w:pPr>
        <w:suppressAutoHyphens w:val="0"/>
        <w:snapToGrid w:val="0"/>
        <w:jc w:val="center"/>
        <w:rPr>
          <w:b/>
          <w:sz w:val="20"/>
          <w:szCs w:val="20"/>
        </w:rPr>
      </w:pPr>
      <w:r w:rsidRPr="00A03ED3">
        <w:rPr>
          <w:b/>
          <w:sz w:val="20"/>
          <w:szCs w:val="20"/>
        </w:rPr>
        <w:object w:dxaOrig="3600" w:dyaOrig="1120">
          <v:shape id="_x0000_i1033" type="#_x0000_t75" style="width:142.1pt;height:44.45pt" o:ole="">
            <v:imagedata r:id="rId27" o:title=""/>
          </v:shape>
          <o:OLEObject Type="Embed" ProgID="Equation.DSMT4" ShapeID="_x0000_i1033" DrawAspect="Content" ObjectID="_1672499830" r:id="rId28"/>
        </w:object>
      </w:r>
    </w:p>
    <w:p w:rsidR="00931513" w:rsidRPr="00A03ED3" w:rsidRDefault="00931513" w:rsidP="00166A2E">
      <w:pPr>
        <w:suppressAutoHyphens w:val="0"/>
        <w:snapToGrid w:val="0"/>
        <w:ind w:firstLine="425"/>
        <w:jc w:val="both"/>
        <w:rPr>
          <w:sz w:val="20"/>
          <w:szCs w:val="20"/>
        </w:rPr>
      </w:pPr>
      <w:r w:rsidRPr="00A03ED3">
        <w:rPr>
          <w:sz w:val="20"/>
          <w:szCs w:val="20"/>
        </w:rPr>
        <w:t>And the q matrix and G matrix are</w:t>
      </w:r>
    </w:p>
    <w:p w:rsidR="001F449C" w:rsidRPr="00A03ED3" w:rsidRDefault="001F449C" w:rsidP="00166A2E">
      <w:pPr>
        <w:suppressAutoHyphens w:val="0"/>
        <w:snapToGrid w:val="0"/>
        <w:jc w:val="center"/>
        <w:rPr>
          <w:b/>
          <w:sz w:val="20"/>
          <w:szCs w:val="20"/>
        </w:rPr>
        <w:sectPr w:rsidR="001F449C" w:rsidRPr="00A03ED3" w:rsidSect="00D37C89">
          <w:headerReference w:type="default" r:id="rId29"/>
          <w:footnotePr>
            <w:pos w:val="beneathText"/>
          </w:footnotePr>
          <w:pgSz w:w="12240" w:h="15840" w:code="1"/>
          <w:pgMar w:top="1440" w:right="1440" w:bottom="1440" w:left="1440" w:header="720" w:footer="720" w:gutter="0"/>
          <w:cols w:num="2" w:space="600"/>
          <w:docGrid w:linePitch="360"/>
        </w:sectPr>
      </w:pPr>
    </w:p>
    <w:p w:rsidR="001F449C" w:rsidRPr="00A03ED3" w:rsidRDefault="001F449C" w:rsidP="00166A2E">
      <w:pPr>
        <w:suppressAutoHyphens w:val="0"/>
        <w:snapToGrid w:val="0"/>
        <w:jc w:val="center"/>
        <w:rPr>
          <w:b/>
          <w:sz w:val="20"/>
          <w:szCs w:val="20"/>
          <w:lang w:eastAsia="zh-CN"/>
        </w:rPr>
      </w:pPr>
    </w:p>
    <w:p w:rsidR="00931513" w:rsidRPr="00A03ED3" w:rsidRDefault="001F449C" w:rsidP="00166A2E">
      <w:pPr>
        <w:suppressAutoHyphens w:val="0"/>
        <w:snapToGrid w:val="0"/>
        <w:jc w:val="center"/>
        <w:rPr>
          <w:b/>
          <w:sz w:val="20"/>
          <w:szCs w:val="20"/>
        </w:rPr>
      </w:pPr>
      <w:r w:rsidRPr="00A03ED3">
        <w:rPr>
          <w:b/>
          <w:sz w:val="20"/>
          <w:szCs w:val="20"/>
        </w:rPr>
        <w:object w:dxaOrig="7620" w:dyaOrig="1280">
          <v:shape id="_x0000_i1034" type="#_x0000_t75" style="width:299.25pt;height:50.1pt" o:ole="">
            <v:imagedata r:id="rId30" o:title=""/>
          </v:shape>
          <o:OLEObject Type="Embed" ProgID="Equation.DSMT4" ShapeID="_x0000_i1034" DrawAspect="Content" ObjectID="_1672499831" r:id="rId31"/>
        </w:object>
      </w:r>
      <w:r w:rsidR="00931513" w:rsidRPr="00A03ED3">
        <w:rPr>
          <w:b/>
          <w:sz w:val="20"/>
          <w:szCs w:val="20"/>
        </w:rPr>
        <w:object w:dxaOrig="1420" w:dyaOrig="1120">
          <v:shape id="_x0000_i1035" type="#_x0000_t75" style="width:53.85pt;height:42.55pt" o:ole="">
            <v:imagedata r:id="rId32" o:title=""/>
          </v:shape>
          <o:OLEObject Type="Embed" ProgID="Equation.DSMT4" ShapeID="_x0000_i1035" DrawAspect="Content" ObjectID="_1672499832" r:id="rId33"/>
        </w:object>
      </w:r>
    </w:p>
    <w:p w:rsidR="00931513" w:rsidRPr="00A03ED3" w:rsidRDefault="00931513" w:rsidP="00166A2E">
      <w:pPr>
        <w:suppressAutoHyphens w:val="0"/>
        <w:snapToGrid w:val="0"/>
        <w:ind w:firstLine="425"/>
        <w:jc w:val="both"/>
        <w:rPr>
          <w:sz w:val="20"/>
          <w:szCs w:val="20"/>
          <w:lang w:eastAsia="zh-CN"/>
        </w:rPr>
      </w:pPr>
      <w:r w:rsidRPr="00A03ED3">
        <w:rPr>
          <w:sz w:val="20"/>
          <w:szCs w:val="20"/>
        </w:rPr>
        <w:t>The description of the system is shown in Table 1 below</w:t>
      </w:r>
    </w:p>
    <w:p w:rsidR="003054B3" w:rsidRPr="00A03ED3" w:rsidRDefault="003054B3" w:rsidP="00166A2E">
      <w:pPr>
        <w:suppressAutoHyphens w:val="0"/>
        <w:snapToGrid w:val="0"/>
        <w:ind w:firstLine="425"/>
        <w:jc w:val="both"/>
        <w:rPr>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7"/>
        <w:gridCol w:w="1270"/>
        <w:gridCol w:w="7587"/>
      </w:tblGrid>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No</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Symbol</w:t>
            </w:r>
          </w:p>
        </w:tc>
        <w:tc>
          <w:tcPr>
            <w:tcW w:w="4003"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Description</w:t>
            </w:r>
          </w:p>
        </w:tc>
      </w:tr>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1</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80" w:dyaOrig="360">
                <v:shape id="_x0000_i1036" type="#_x0000_t75" style="width:8.75pt;height:18.15pt" o:ole="">
                  <v:imagedata r:id="rId34" o:title=""/>
                </v:shape>
                <o:OLEObject Type="Embed" ProgID="Equation.DSMT4" ShapeID="_x0000_i1036" DrawAspect="Content" ObjectID="_1672499833" r:id="rId35"/>
              </w:object>
            </w:r>
          </w:p>
        </w:tc>
        <w:tc>
          <w:tcPr>
            <w:tcW w:w="4003"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length of the ith arm</w:t>
            </w:r>
          </w:p>
        </w:tc>
      </w:tr>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2</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20" w:dyaOrig="360">
                <v:shape id="_x0000_i1037" type="#_x0000_t75" style="width:11.25pt;height:18.15pt" o:ole="">
                  <v:imagedata r:id="rId36" o:title=""/>
                </v:shape>
                <o:OLEObject Type="Embed" ProgID="Equation.DSMT4" ShapeID="_x0000_i1037" DrawAspect="Content" ObjectID="_1672499834" r:id="rId37"/>
              </w:object>
            </w:r>
          </w:p>
        </w:tc>
        <w:tc>
          <w:tcPr>
            <w:tcW w:w="4003" w:type="pct"/>
            <w:shd w:val="clear" w:color="auto" w:fill="auto"/>
            <w:vAlign w:val="center"/>
          </w:tcPr>
          <w:p w:rsidR="00931513" w:rsidRPr="00A03ED3" w:rsidRDefault="00931513" w:rsidP="00166A2E">
            <w:pPr>
              <w:suppressAutoHyphens w:val="0"/>
              <w:autoSpaceDE w:val="0"/>
              <w:autoSpaceDN w:val="0"/>
              <w:adjustRightInd w:val="0"/>
              <w:snapToGrid w:val="0"/>
              <w:jc w:val="both"/>
              <w:rPr>
                <w:rFonts w:eastAsia="CMR9"/>
                <w:sz w:val="20"/>
                <w:szCs w:val="20"/>
              </w:rPr>
            </w:pPr>
            <w:r w:rsidRPr="00A03ED3">
              <w:rPr>
                <w:rFonts w:eastAsia="CMR9"/>
                <w:sz w:val="20"/>
                <w:szCs w:val="20"/>
              </w:rPr>
              <w:t>the distance from the bottom to the centre of gravity</w:t>
            </w:r>
          </w:p>
          <w:p w:rsidR="00931513" w:rsidRPr="00A03ED3" w:rsidRDefault="00931513" w:rsidP="001F449C">
            <w:pPr>
              <w:suppressAutoHyphens w:val="0"/>
              <w:snapToGrid w:val="0"/>
              <w:jc w:val="both"/>
              <w:rPr>
                <w:rFonts w:eastAsia="Calibri"/>
                <w:sz w:val="20"/>
                <w:szCs w:val="20"/>
              </w:rPr>
            </w:pPr>
            <w:r w:rsidRPr="00A03ED3">
              <w:rPr>
                <w:rFonts w:eastAsia="CMR9"/>
                <w:sz w:val="20"/>
                <w:szCs w:val="20"/>
              </w:rPr>
              <w:t xml:space="preserve">of the </w:t>
            </w:r>
            <w:r w:rsidRPr="00A03ED3">
              <w:rPr>
                <w:rFonts w:eastAsia="CMR9"/>
                <w:i/>
                <w:iCs/>
                <w:sz w:val="20"/>
                <w:szCs w:val="20"/>
              </w:rPr>
              <w:t>i</w:t>
            </w:r>
            <w:r w:rsidRPr="00A03ED3">
              <w:rPr>
                <w:rFonts w:eastAsia="CMR9"/>
                <w:sz w:val="20"/>
                <w:szCs w:val="20"/>
              </w:rPr>
              <w:t>th arm</w:t>
            </w:r>
          </w:p>
        </w:tc>
      </w:tr>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3</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79" w:dyaOrig="360">
                <v:shape id="_x0000_i1038" type="#_x0000_t75" style="width:14.4pt;height:18.15pt" o:ole="">
                  <v:imagedata r:id="rId38" o:title=""/>
                </v:shape>
                <o:OLEObject Type="Embed" ProgID="Equation.DSMT4" ShapeID="_x0000_i1038" DrawAspect="Content" ObjectID="_1672499835" r:id="rId39"/>
              </w:object>
            </w:r>
          </w:p>
        </w:tc>
        <w:tc>
          <w:tcPr>
            <w:tcW w:w="4003"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mass of the ith arm</w:t>
            </w:r>
          </w:p>
        </w:tc>
      </w:tr>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4</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40" w:dyaOrig="360">
                <v:shape id="_x0000_i1039" type="#_x0000_t75" style="width:11.9pt;height:18.15pt" o:ole="">
                  <v:imagedata r:id="rId40" o:title=""/>
                </v:shape>
                <o:OLEObject Type="Embed" ProgID="Equation.DSMT4" ShapeID="_x0000_i1039" DrawAspect="Content" ObjectID="_1672499836" r:id="rId41"/>
              </w:object>
            </w:r>
          </w:p>
        </w:tc>
        <w:tc>
          <w:tcPr>
            <w:tcW w:w="4003"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angle of the ith arm from vertical line</w:t>
            </w:r>
          </w:p>
        </w:tc>
      </w:tr>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5</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79" w:dyaOrig="360">
                <v:shape id="_x0000_i1040" type="#_x0000_t75" style="width:14.4pt;height:18.15pt" o:ole="">
                  <v:imagedata r:id="rId42" o:title=""/>
                </v:shape>
                <o:OLEObject Type="Embed" ProgID="Equation.DSMT4" ShapeID="_x0000_i1040" DrawAspect="Content" ObjectID="_1672499837" r:id="rId43"/>
              </w:object>
            </w:r>
          </w:p>
        </w:tc>
        <w:tc>
          <w:tcPr>
            <w:tcW w:w="4003"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coefficient of viscous friction of the ith hinge</w:t>
            </w:r>
          </w:p>
        </w:tc>
      </w:tr>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6</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20" w:dyaOrig="360">
                <v:shape id="_x0000_i1041" type="#_x0000_t75" style="width:11.25pt;height:18.15pt" o:ole="">
                  <v:imagedata r:id="rId44" o:title=""/>
                </v:shape>
                <o:OLEObject Type="Embed" ProgID="Equation.DSMT4" ShapeID="_x0000_i1041" DrawAspect="Content" ObjectID="_1672499838" r:id="rId45"/>
              </w:object>
            </w:r>
          </w:p>
        </w:tc>
        <w:tc>
          <w:tcPr>
            <w:tcW w:w="4003"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moment of inertia of the i-th arm around the centre of</w:t>
            </w:r>
          </w:p>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gravity</w:t>
            </w:r>
          </w:p>
        </w:tc>
      </w:tr>
      <w:tr w:rsidR="00931513" w:rsidRPr="00A03ED3" w:rsidTr="002C629C">
        <w:trPr>
          <w:jc w:val="center"/>
        </w:trPr>
        <w:tc>
          <w:tcPr>
            <w:tcW w:w="326"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7</w:t>
            </w:r>
          </w:p>
        </w:tc>
        <w:tc>
          <w:tcPr>
            <w:tcW w:w="670"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60" w:dyaOrig="380">
                <v:shape id="_x0000_i1042" type="#_x0000_t75" style="width:12.5pt;height:18.8pt" o:ole="">
                  <v:imagedata r:id="rId46" o:title=""/>
                </v:shape>
                <o:OLEObject Type="Embed" ProgID="Equation.DSMT4" ShapeID="_x0000_i1042" DrawAspect="Content" ObjectID="_1672499839" r:id="rId47"/>
              </w:object>
            </w:r>
          </w:p>
        </w:tc>
        <w:tc>
          <w:tcPr>
            <w:tcW w:w="4003"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control torque of the jth hinge</w:t>
            </w:r>
          </w:p>
        </w:tc>
      </w:tr>
    </w:tbl>
    <w:p w:rsidR="003054B3" w:rsidRPr="00A03ED3" w:rsidRDefault="003054B3" w:rsidP="00166A2E">
      <w:pPr>
        <w:suppressAutoHyphens w:val="0"/>
        <w:snapToGrid w:val="0"/>
        <w:ind w:firstLine="425"/>
        <w:jc w:val="both"/>
        <w:rPr>
          <w:sz w:val="20"/>
          <w:szCs w:val="20"/>
          <w:lang w:eastAsia="zh-CN"/>
        </w:rPr>
      </w:pPr>
    </w:p>
    <w:p w:rsidR="001F449C" w:rsidRPr="00A03ED3" w:rsidRDefault="001F449C" w:rsidP="00166A2E">
      <w:pPr>
        <w:suppressAutoHyphens w:val="0"/>
        <w:snapToGrid w:val="0"/>
        <w:ind w:firstLine="425"/>
        <w:jc w:val="both"/>
        <w:rPr>
          <w:sz w:val="20"/>
          <w:szCs w:val="20"/>
        </w:rPr>
        <w:sectPr w:rsidR="001F449C" w:rsidRPr="00A03ED3" w:rsidSect="002C629C">
          <w:footnotePr>
            <w:pos w:val="beneathText"/>
          </w:footnotePr>
          <w:type w:val="continuous"/>
          <w:pgSz w:w="12240" w:h="15840" w:code="1"/>
          <w:pgMar w:top="1440" w:right="1440" w:bottom="1440" w:left="1440" w:header="720" w:footer="720" w:gutter="0"/>
          <w:cols w:space="720"/>
          <w:docGrid w:linePitch="360"/>
        </w:sectPr>
      </w:pPr>
    </w:p>
    <w:p w:rsidR="00931513" w:rsidRPr="00A03ED3" w:rsidRDefault="00931513" w:rsidP="00166A2E">
      <w:pPr>
        <w:suppressAutoHyphens w:val="0"/>
        <w:snapToGrid w:val="0"/>
        <w:ind w:firstLine="425"/>
        <w:jc w:val="both"/>
        <w:rPr>
          <w:sz w:val="20"/>
          <w:szCs w:val="20"/>
        </w:rPr>
      </w:pPr>
      <w:r w:rsidRPr="00A03ED3">
        <w:rPr>
          <w:sz w:val="20"/>
          <w:szCs w:val="20"/>
        </w:rPr>
        <w:lastRenderedPageBreak/>
        <w:t>After linearization of Equation (2) under the assumptions of small deviations of the pendulum from the vertical position and of small velocities, one obtains the following equation</w:t>
      </w:r>
    </w:p>
    <w:p w:rsidR="00931513" w:rsidRPr="00A03ED3" w:rsidRDefault="00931513" w:rsidP="00166A2E">
      <w:pPr>
        <w:suppressAutoHyphens w:val="0"/>
        <w:snapToGrid w:val="0"/>
        <w:jc w:val="center"/>
        <w:rPr>
          <w:sz w:val="20"/>
          <w:szCs w:val="20"/>
        </w:rPr>
      </w:pPr>
      <w:r w:rsidRPr="00A03ED3">
        <w:rPr>
          <w:sz w:val="20"/>
          <w:szCs w:val="20"/>
        </w:rPr>
        <w:object w:dxaOrig="3180" w:dyaOrig="1160">
          <v:shape id="_x0000_i1043" type="#_x0000_t75" style="width:133.35pt;height:48.85pt" o:ole="">
            <v:imagedata r:id="rId48" o:title=""/>
          </v:shape>
          <o:OLEObject Type="Embed" ProgID="Equation.DSMT4" ShapeID="_x0000_i1043" DrawAspect="Content" ObjectID="_1672499840" r:id="rId49"/>
        </w:object>
      </w:r>
    </w:p>
    <w:p w:rsidR="00931513" w:rsidRPr="00A03ED3" w:rsidRDefault="00931513" w:rsidP="00166A2E">
      <w:pPr>
        <w:suppressAutoHyphens w:val="0"/>
        <w:snapToGrid w:val="0"/>
        <w:ind w:firstLine="425"/>
        <w:jc w:val="both"/>
        <w:rPr>
          <w:sz w:val="20"/>
          <w:szCs w:val="20"/>
        </w:rPr>
      </w:pPr>
      <w:r w:rsidRPr="00A03ED3">
        <w:rPr>
          <w:sz w:val="20"/>
          <w:szCs w:val="20"/>
        </w:rPr>
        <w:t>Where</w:t>
      </w:r>
    </w:p>
    <w:p w:rsidR="00931513" w:rsidRPr="00A03ED3" w:rsidRDefault="00931513" w:rsidP="00166A2E">
      <w:pPr>
        <w:suppressAutoHyphens w:val="0"/>
        <w:snapToGrid w:val="0"/>
        <w:jc w:val="center"/>
        <w:rPr>
          <w:b/>
          <w:sz w:val="20"/>
          <w:szCs w:val="20"/>
        </w:rPr>
      </w:pPr>
      <w:r w:rsidRPr="00A03ED3">
        <w:rPr>
          <w:b/>
          <w:sz w:val="20"/>
          <w:szCs w:val="20"/>
        </w:rPr>
        <w:object w:dxaOrig="3320" w:dyaOrig="1120">
          <v:shape id="_x0000_i1044" type="#_x0000_t75" style="width:141.5pt;height:46.95pt" o:ole="">
            <v:imagedata r:id="rId50" o:title=""/>
          </v:shape>
          <o:OLEObject Type="Embed" ProgID="Equation.DSMT4" ShapeID="_x0000_i1044" DrawAspect="Content" ObjectID="_1672499841" r:id="rId51"/>
        </w:object>
      </w:r>
    </w:p>
    <w:p w:rsidR="00931513" w:rsidRPr="00A03ED3" w:rsidRDefault="00931513" w:rsidP="00166A2E">
      <w:pPr>
        <w:suppressAutoHyphens w:val="0"/>
        <w:snapToGrid w:val="0"/>
        <w:ind w:firstLine="425"/>
        <w:jc w:val="both"/>
        <w:rPr>
          <w:sz w:val="20"/>
          <w:szCs w:val="20"/>
        </w:rPr>
      </w:pPr>
      <w:r w:rsidRPr="00A03ED3">
        <w:rPr>
          <w:sz w:val="20"/>
          <w:szCs w:val="20"/>
        </w:rPr>
        <w:t>And</w:t>
      </w:r>
    </w:p>
    <w:p w:rsidR="00931513" w:rsidRPr="00A03ED3" w:rsidRDefault="00931513" w:rsidP="00166A2E">
      <w:pPr>
        <w:suppressAutoHyphens w:val="0"/>
        <w:snapToGrid w:val="0"/>
        <w:jc w:val="center"/>
        <w:rPr>
          <w:sz w:val="20"/>
          <w:szCs w:val="20"/>
        </w:rPr>
      </w:pPr>
      <w:r w:rsidRPr="00A03ED3">
        <w:rPr>
          <w:sz w:val="20"/>
          <w:szCs w:val="20"/>
        </w:rPr>
        <w:object w:dxaOrig="3379" w:dyaOrig="1120">
          <v:shape id="_x0000_i1045" type="#_x0000_t75" style="width:135.85pt;height:45.1pt" o:ole="">
            <v:imagedata r:id="rId52" o:title=""/>
          </v:shape>
          <o:OLEObject Type="Embed" ProgID="Equation.DSMT4" ShapeID="_x0000_i1045" DrawAspect="Content" ObjectID="_1672499842" r:id="rId53"/>
        </w:object>
      </w:r>
    </w:p>
    <w:p w:rsidR="00A03ED3" w:rsidRPr="00A03ED3" w:rsidRDefault="00A03ED3" w:rsidP="00166A2E">
      <w:pPr>
        <w:suppressAutoHyphens w:val="0"/>
        <w:snapToGrid w:val="0"/>
        <w:ind w:firstLine="425"/>
        <w:jc w:val="both"/>
        <w:rPr>
          <w:rFonts w:hint="eastAsia"/>
          <w:sz w:val="20"/>
          <w:szCs w:val="20"/>
          <w:lang w:eastAsia="zh-CN"/>
        </w:rPr>
      </w:pPr>
    </w:p>
    <w:p w:rsidR="00A03ED3" w:rsidRPr="00A03ED3" w:rsidRDefault="00A03ED3" w:rsidP="00166A2E">
      <w:pPr>
        <w:suppressAutoHyphens w:val="0"/>
        <w:snapToGrid w:val="0"/>
        <w:ind w:firstLine="425"/>
        <w:jc w:val="both"/>
        <w:rPr>
          <w:rFonts w:hint="eastAsia"/>
          <w:sz w:val="20"/>
          <w:szCs w:val="20"/>
          <w:lang w:eastAsia="zh-CN"/>
        </w:rPr>
      </w:pPr>
    </w:p>
    <w:p w:rsidR="00A03ED3" w:rsidRPr="00A03ED3" w:rsidRDefault="00A03ED3" w:rsidP="00166A2E">
      <w:pPr>
        <w:suppressAutoHyphens w:val="0"/>
        <w:snapToGrid w:val="0"/>
        <w:ind w:firstLine="425"/>
        <w:jc w:val="both"/>
        <w:rPr>
          <w:rFonts w:hint="eastAsia"/>
          <w:sz w:val="20"/>
          <w:szCs w:val="20"/>
          <w:lang w:eastAsia="zh-CN"/>
        </w:rPr>
      </w:pPr>
    </w:p>
    <w:p w:rsidR="001F449C" w:rsidRPr="00A03ED3" w:rsidRDefault="00931513" w:rsidP="00166A2E">
      <w:pPr>
        <w:suppressAutoHyphens w:val="0"/>
        <w:snapToGrid w:val="0"/>
        <w:ind w:firstLine="425"/>
        <w:jc w:val="both"/>
        <w:rPr>
          <w:rFonts w:hint="eastAsia"/>
          <w:sz w:val="20"/>
          <w:szCs w:val="20"/>
          <w:lang w:eastAsia="zh-CN"/>
        </w:rPr>
      </w:pPr>
      <w:r w:rsidRPr="00A03ED3">
        <w:rPr>
          <w:sz w:val="20"/>
          <w:szCs w:val="20"/>
        </w:rPr>
        <w:t>The block-diagram of the pendulum system is shown in Figure 3 and the nominal values of the parameters are given in Table 2.</w:t>
      </w:r>
    </w:p>
    <w:p w:rsidR="00A03ED3" w:rsidRPr="00A03ED3" w:rsidRDefault="00A03ED3" w:rsidP="00166A2E">
      <w:pPr>
        <w:suppressAutoHyphens w:val="0"/>
        <w:snapToGrid w:val="0"/>
        <w:ind w:firstLine="425"/>
        <w:jc w:val="both"/>
        <w:rPr>
          <w:rFonts w:hint="eastAsia"/>
          <w:sz w:val="20"/>
          <w:szCs w:val="20"/>
          <w:lang w:eastAsia="zh-CN"/>
        </w:rPr>
      </w:pPr>
    </w:p>
    <w:p w:rsidR="00931513" w:rsidRPr="00A03ED3" w:rsidRDefault="00FB2ED1" w:rsidP="001F449C">
      <w:pPr>
        <w:suppressAutoHyphens w:val="0"/>
        <w:snapToGrid w:val="0"/>
        <w:jc w:val="center"/>
        <w:rPr>
          <w:sz w:val="20"/>
          <w:szCs w:val="20"/>
        </w:rPr>
      </w:pPr>
      <w:r w:rsidRPr="00A03ED3">
        <w:rPr>
          <w:noProof/>
          <w:sz w:val="20"/>
          <w:szCs w:val="20"/>
          <w:lang w:eastAsia="en-US"/>
        </w:rPr>
        <w:lastRenderedPageBreak/>
        <w:pict>
          <v:shape id="Picture 4" o:spid="_x0000_i1046" type="#_x0000_t75" style="width:212.85pt;height:80.15pt;visibility:visible">
            <v:imagedata r:id="rId54" o:title=""/>
          </v:shape>
        </w:pict>
      </w:r>
    </w:p>
    <w:p w:rsidR="00931513" w:rsidRPr="00A03ED3" w:rsidRDefault="00931513" w:rsidP="001F449C">
      <w:pPr>
        <w:suppressAutoHyphens w:val="0"/>
        <w:snapToGrid w:val="0"/>
        <w:jc w:val="center"/>
        <w:rPr>
          <w:sz w:val="20"/>
          <w:szCs w:val="20"/>
        </w:rPr>
      </w:pPr>
      <w:r w:rsidRPr="00A03ED3">
        <w:rPr>
          <w:sz w:val="20"/>
          <w:szCs w:val="20"/>
        </w:rPr>
        <w:t>Figure 3</w:t>
      </w:r>
      <w:r w:rsidR="00A03ED3">
        <w:rPr>
          <w:rFonts w:hint="eastAsia"/>
          <w:sz w:val="20"/>
          <w:szCs w:val="20"/>
          <w:lang w:eastAsia="zh-CN"/>
        </w:rPr>
        <w:t>.</w:t>
      </w:r>
      <w:r w:rsidRPr="00A03ED3">
        <w:rPr>
          <w:sz w:val="20"/>
          <w:szCs w:val="20"/>
        </w:rPr>
        <w:t xml:space="preserve"> Block-diagram of the pendulum system</w:t>
      </w:r>
    </w:p>
    <w:p w:rsidR="001F449C" w:rsidRPr="00A03ED3" w:rsidRDefault="001F449C" w:rsidP="00166A2E">
      <w:pPr>
        <w:suppressAutoHyphens w:val="0"/>
        <w:snapToGrid w:val="0"/>
        <w:jc w:val="center"/>
        <w:rPr>
          <w:sz w:val="20"/>
          <w:szCs w:val="20"/>
          <w:lang w:eastAsia="zh-CN"/>
        </w:rPr>
        <w:sectPr w:rsidR="001F449C" w:rsidRPr="00A03ED3" w:rsidSect="001F449C">
          <w:footnotePr>
            <w:pos w:val="beneathText"/>
          </w:footnotePr>
          <w:type w:val="continuous"/>
          <w:pgSz w:w="12240" w:h="15840" w:code="1"/>
          <w:pgMar w:top="1440" w:right="1440" w:bottom="1440" w:left="1440" w:header="720" w:footer="720" w:gutter="0"/>
          <w:cols w:num="2" w:space="600"/>
          <w:docGrid w:linePitch="360"/>
        </w:sectPr>
      </w:pPr>
    </w:p>
    <w:p w:rsidR="003054B3" w:rsidRPr="00A03ED3" w:rsidRDefault="003054B3" w:rsidP="00166A2E">
      <w:pPr>
        <w:suppressAutoHyphens w:val="0"/>
        <w:snapToGrid w:val="0"/>
        <w:jc w:val="center"/>
        <w:rPr>
          <w:sz w:val="20"/>
          <w:szCs w:val="20"/>
          <w:lang w:eastAsia="zh-CN"/>
        </w:rPr>
      </w:pPr>
    </w:p>
    <w:p w:rsidR="00931513" w:rsidRPr="00A03ED3" w:rsidRDefault="00931513" w:rsidP="00166A2E">
      <w:pPr>
        <w:suppressAutoHyphens w:val="0"/>
        <w:snapToGrid w:val="0"/>
        <w:jc w:val="center"/>
        <w:rPr>
          <w:sz w:val="20"/>
          <w:szCs w:val="20"/>
        </w:rPr>
      </w:pPr>
      <w:r w:rsidRPr="00A03ED3">
        <w:rPr>
          <w:sz w:val="20"/>
          <w:szCs w:val="20"/>
        </w:rPr>
        <w:t>Table 2</w:t>
      </w:r>
      <w:r w:rsidR="00A03ED3">
        <w:rPr>
          <w:rFonts w:hint="eastAsia"/>
          <w:sz w:val="20"/>
          <w:szCs w:val="20"/>
          <w:lang w:eastAsia="zh-CN"/>
        </w:rPr>
        <w:t>.</w:t>
      </w:r>
      <w:r w:rsidRPr="00A03ED3">
        <w:rPr>
          <w:sz w:val="20"/>
          <w:szCs w:val="20"/>
        </w:rPr>
        <w:t xml:space="preserve"> Nominal values of the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19"/>
        <w:gridCol w:w="2916"/>
        <w:gridCol w:w="5139"/>
      </w:tblGrid>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No</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Symbol</w: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Value</w: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1</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40" w:dyaOrig="360">
                <v:shape id="_x0000_i1047" type="#_x0000_t75" style="width:11.9pt;height:18.15pt" o:ole="">
                  <v:imagedata r:id="rId55" o:title=""/>
                </v:shape>
                <o:OLEObject Type="Embed" ProgID="Equation.DSMT4" ShapeID="_x0000_i1047" DrawAspect="Content" ObjectID="_1672499843" r:id="rId56"/>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700" w:dyaOrig="320">
                <v:shape id="_x0000_i1048" type="#_x0000_t75" style="width:35.05pt;height:15.65pt" o:ole="">
                  <v:imagedata r:id="rId57" o:title=""/>
                </v:shape>
                <o:OLEObject Type="Embed" ProgID="Equation.DSMT4" ShapeID="_x0000_i1048" DrawAspect="Content" ObjectID="_1672499844" r:id="rId58"/>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2</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60" w:dyaOrig="360">
                <v:shape id="_x0000_i1049" type="#_x0000_t75" style="width:12.5pt;height:18.15pt" o:ole="">
                  <v:imagedata r:id="rId59" o:title=""/>
                </v:shape>
                <o:OLEObject Type="Embed" ProgID="Equation.DSMT4" ShapeID="_x0000_i1049" DrawAspect="Content" ObjectID="_1672499845" r:id="rId60"/>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580" w:dyaOrig="320">
                <v:shape id="_x0000_i1050" type="#_x0000_t75" style="width:29.45pt;height:15.65pt" o:ole="">
                  <v:imagedata r:id="rId61" o:title=""/>
                </v:shape>
                <o:OLEObject Type="Embed" ProgID="Equation.DSMT4" ShapeID="_x0000_i1050" DrawAspect="Content" ObjectID="_1672499846" r:id="rId62"/>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3</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40" w:dyaOrig="360">
                <v:shape id="_x0000_i1051" type="#_x0000_t75" style="width:11.9pt;height:18.15pt" o:ole="">
                  <v:imagedata r:id="rId63" o:title=""/>
                </v:shape>
                <o:OLEObject Type="Embed" ProgID="Equation.DSMT4" ShapeID="_x0000_i1051" DrawAspect="Content" ObjectID="_1672499847" r:id="rId64"/>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560" w:dyaOrig="320">
                <v:shape id="_x0000_i1052" type="#_x0000_t75" style="width:27.55pt;height:15.65pt" o:ole="">
                  <v:imagedata r:id="rId65" o:title=""/>
                </v:shape>
                <o:OLEObject Type="Embed" ProgID="Equation.DSMT4" ShapeID="_x0000_i1052" DrawAspect="Content" ObjectID="_1672499848" r:id="rId66"/>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4</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80" w:dyaOrig="360">
                <v:shape id="_x0000_i1053" type="#_x0000_t75" style="width:8.75pt;height:18.15pt" o:ole="">
                  <v:imagedata r:id="rId67" o:title=""/>
                </v:shape>
                <o:OLEObject Type="Embed" ProgID="Equation.DSMT4" ShapeID="_x0000_i1053" DrawAspect="Content" ObjectID="_1672499849" r:id="rId68"/>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580" w:dyaOrig="320">
                <v:shape id="_x0000_i1054" type="#_x0000_t75" style="width:29.45pt;height:15.65pt" o:ole="">
                  <v:imagedata r:id="rId69" o:title=""/>
                </v:shape>
                <o:OLEObject Type="Embed" ProgID="Equation.DSMT4" ShapeID="_x0000_i1054" DrawAspect="Content" ObjectID="_1672499850" r:id="rId70"/>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5</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00" w:dyaOrig="360">
                <v:shape id="_x0000_i1055" type="#_x0000_t75" style="width:10pt;height:18.15pt" o:ole="">
                  <v:imagedata r:id="rId71" o:title=""/>
                </v:shape>
                <o:OLEObject Type="Embed" ProgID="Equation.DSMT4" ShapeID="_x0000_i1055" DrawAspect="Content" ObjectID="_1672499851" r:id="rId72"/>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580" w:dyaOrig="320">
                <v:shape id="_x0000_i1056" type="#_x0000_t75" style="width:29.45pt;height:15.65pt" o:ole="">
                  <v:imagedata r:id="rId73" o:title=""/>
                </v:shape>
                <o:OLEObject Type="Embed" ProgID="Equation.DSMT4" ShapeID="_x0000_i1056" DrawAspect="Content" ObjectID="_1672499852" r:id="rId74"/>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6</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300" w:dyaOrig="360">
                <v:shape id="_x0000_i1057" type="#_x0000_t75" style="width:15.05pt;height:18.15pt" o:ole="">
                  <v:imagedata r:id="rId75" o:title=""/>
                </v:shape>
                <o:OLEObject Type="Embed" ProgID="Equation.DSMT4" ShapeID="_x0000_i1057" DrawAspect="Content" ObjectID="_1672499853" r:id="rId76"/>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700" w:dyaOrig="320">
                <v:shape id="_x0000_i1058" type="#_x0000_t75" style="width:35.05pt;height:15.65pt" o:ole="">
                  <v:imagedata r:id="rId77" o:title=""/>
                </v:shape>
                <o:OLEObject Type="Embed" ProgID="Equation.DSMT4" ShapeID="_x0000_i1058" DrawAspect="Content" ObjectID="_1672499854" r:id="rId78"/>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7</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320" w:dyaOrig="360">
                <v:shape id="_x0000_i1059" type="#_x0000_t75" style="width:15.65pt;height:18.15pt" o:ole="">
                  <v:imagedata r:id="rId79" o:title=""/>
                </v:shape>
                <o:OLEObject Type="Embed" ProgID="Equation.DSMT4" ShapeID="_x0000_i1059" DrawAspect="Content" ObjectID="_1672499855" r:id="rId80"/>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540" w:dyaOrig="320">
                <v:shape id="_x0000_i1060" type="#_x0000_t75" style="width:26.9pt;height:15.65pt" o:ole="">
                  <v:imagedata r:id="rId81" o:title=""/>
                </v:shape>
                <o:OLEObject Type="Embed" ProgID="Equation.DSMT4" ShapeID="_x0000_i1060" DrawAspect="Content" ObjectID="_1672499856" r:id="rId82"/>
              </w:object>
            </w:r>
            <w:r w:rsidRPr="00A03ED3">
              <w:rPr>
                <w:rFonts w:eastAsia="Calibri"/>
                <w:sz w:val="20"/>
                <w:szCs w:val="20"/>
              </w:rPr>
              <w:object w:dxaOrig="180" w:dyaOrig="279">
                <v:shape id="_x0000_i1061" type="#_x0000_t75" style="width:8.75pt;height:14.4pt" o:ole="">
                  <v:imagedata r:id="rId17" o:title=""/>
                </v:shape>
                <o:OLEObject Type="Embed" ProgID="Equation.DSMT4" ShapeID="_x0000_i1061" DrawAspect="Content" ObjectID="_1672499857" r:id="rId83"/>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8</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300" w:dyaOrig="360">
                <v:shape id="_x0000_i1062" type="#_x0000_t75" style="width:15.05pt;height:18.15pt" o:ole="">
                  <v:imagedata r:id="rId84" o:title=""/>
                </v:shape>
                <o:OLEObject Type="Embed" ProgID="Equation.DSMT4" ShapeID="_x0000_i1062" DrawAspect="Content" ObjectID="_1672499858" r:id="rId85"/>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820" w:dyaOrig="320">
                <v:shape id="_x0000_i1063" type="#_x0000_t75" style="width:41.3pt;height:15.65pt" o:ole="">
                  <v:imagedata r:id="rId86" o:title=""/>
                </v:shape>
                <o:OLEObject Type="Embed" ProgID="Equation.DSMT4" ShapeID="_x0000_i1063" DrawAspect="Content" ObjectID="_1672499859" r:id="rId87"/>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9</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20" w:dyaOrig="360">
                <v:shape id="_x0000_i1064" type="#_x0000_t75" style="width:11.25pt;height:18.15pt" o:ole="">
                  <v:imagedata r:id="rId88" o:title=""/>
                </v:shape>
                <o:OLEObject Type="Embed" ProgID="Equation.DSMT4" ShapeID="_x0000_i1064" DrawAspect="Content" ObjectID="_1672499860" r:id="rId89"/>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120" w:dyaOrig="360">
                <v:shape id="_x0000_i1065" type="#_x0000_t75" style="width:56.35pt;height:18.15pt" o:ole="">
                  <v:imagedata r:id="rId90" o:title=""/>
                </v:shape>
                <o:OLEObject Type="Embed" ProgID="Equation.DSMT4" ShapeID="_x0000_i1065" DrawAspect="Content" ObjectID="_1672499861" r:id="rId91"/>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10</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40" w:dyaOrig="360">
                <v:shape id="_x0000_i1066" type="#_x0000_t75" style="width:11.9pt;height:18.15pt" o:ole="">
                  <v:imagedata r:id="rId92" o:title=""/>
                </v:shape>
                <o:OLEObject Type="Embed" ProgID="Equation.DSMT4" ShapeID="_x0000_i1066" DrawAspect="Content" ObjectID="_1672499862" r:id="rId93"/>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120" w:dyaOrig="360">
                <v:shape id="_x0000_i1067" type="#_x0000_t75" style="width:56.35pt;height:18.15pt" o:ole="">
                  <v:imagedata r:id="rId94" o:title=""/>
                </v:shape>
                <o:OLEObject Type="Embed" ProgID="Equation.DSMT4" ShapeID="_x0000_i1067" DrawAspect="Content" ObjectID="_1672499863" r:id="rId95"/>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11</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40" w:dyaOrig="360">
                <v:shape id="_x0000_i1068" type="#_x0000_t75" style="width:11.9pt;height:18.15pt" o:ole="">
                  <v:imagedata r:id="rId96" o:title=""/>
                </v:shape>
                <o:OLEObject Type="Embed" ProgID="Equation.DSMT4" ShapeID="_x0000_i1068" DrawAspect="Content" ObjectID="_1672499864" r:id="rId97"/>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120" w:dyaOrig="360">
                <v:shape id="_x0000_i1069" type="#_x0000_t75" style="width:56.35pt;height:18.15pt" o:ole="">
                  <v:imagedata r:id="rId98" o:title=""/>
                </v:shape>
                <o:OLEObject Type="Embed" ProgID="Equation.DSMT4" ShapeID="_x0000_i1069" DrawAspect="Content" ObjectID="_1672499865" r:id="rId99"/>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12</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279" w:dyaOrig="360">
                <v:shape id="_x0000_i1070" type="#_x0000_t75" style="width:14.4pt;height:18.15pt" o:ole="">
                  <v:imagedata r:id="rId100" o:title=""/>
                </v:shape>
                <o:OLEObject Type="Embed" ProgID="Equation.DSMT4" ShapeID="_x0000_i1070" DrawAspect="Content" ObjectID="_1672499866" r:id="rId101"/>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060" w:dyaOrig="320">
                <v:shape id="_x0000_i1071" type="#_x0000_t75" style="width:53.2pt;height:15.65pt" o:ole="">
                  <v:imagedata r:id="rId102" o:title=""/>
                </v:shape>
                <o:OLEObject Type="Embed" ProgID="Equation.DSMT4" ShapeID="_x0000_i1071" DrawAspect="Content" ObjectID="_1672499867" r:id="rId103"/>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13</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300" w:dyaOrig="360">
                <v:shape id="_x0000_i1072" type="#_x0000_t75" style="width:15.05pt;height:18.15pt" o:ole="">
                  <v:imagedata r:id="rId104" o:title=""/>
                </v:shape>
                <o:OLEObject Type="Embed" ProgID="Equation.DSMT4" ShapeID="_x0000_i1072" DrawAspect="Content" ObjectID="_1672499868" r:id="rId105"/>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060" w:dyaOrig="320">
                <v:shape id="_x0000_i1073" type="#_x0000_t75" style="width:53.2pt;height:15.65pt" o:ole="">
                  <v:imagedata r:id="rId106" o:title=""/>
                </v:shape>
                <o:OLEObject Type="Embed" ProgID="Equation.DSMT4" ShapeID="_x0000_i1073" DrawAspect="Content" ObjectID="_1672499869" r:id="rId107"/>
              </w:object>
            </w:r>
          </w:p>
        </w:tc>
      </w:tr>
      <w:tr w:rsidR="00931513" w:rsidRPr="00A03ED3" w:rsidTr="002C629C">
        <w:trPr>
          <w:jc w:val="center"/>
        </w:trPr>
        <w:tc>
          <w:tcPr>
            <w:tcW w:w="74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t>14</w:t>
            </w:r>
          </w:p>
        </w:tc>
        <w:tc>
          <w:tcPr>
            <w:tcW w:w="1539"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300" w:dyaOrig="360">
                <v:shape id="_x0000_i1074" type="#_x0000_t75" style="width:15.05pt;height:18.15pt" o:ole="">
                  <v:imagedata r:id="rId108" o:title=""/>
                </v:shape>
                <o:OLEObject Type="Embed" ProgID="Equation.DSMT4" ShapeID="_x0000_i1074" DrawAspect="Content" ObjectID="_1672499870" r:id="rId109"/>
              </w:object>
            </w:r>
          </w:p>
        </w:tc>
        <w:tc>
          <w:tcPr>
            <w:tcW w:w="2712" w:type="pct"/>
            <w:shd w:val="clear" w:color="auto" w:fill="auto"/>
            <w:vAlign w:val="center"/>
          </w:tcPr>
          <w:p w:rsidR="00931513" w:rsidRPr="00A03ED3" w:rsidRDefault="00931513" w:rsidP="00166A2E">
            <w:pPr>
              <w:suppressAutoHyphens w:val="0"/>
              <w:snapToGrid w:val="0"/>
              <w:jc w:val="both"/>
              <w:rPr>
                <w:rFonts w:eastAsia="Calibri"/>
                <w:sz w:val="20"/>
                <w:szCs w:val="20"/>
              </w:rPr>
            </w:pPr>
            <w:r w:rsidRPr="00A03ED3">
              <w:rPr>
                <w:rFonts w:eastAsia="Calibri"/>
                <w:sz w:val="20"/>
                <w:szCs w:val="20"/>
              </w:rPr>
              <w:object w:dxaOrig="1180" w:dyaOrig="320">
                <v:shape id="_x0000_i1075" type="#_x0000_t75" style="width:59.5pt;height:15.65pt" o:ole="">
                  <v:imagedata r:id="rId110" o:title=""/>
                </v:shape>
                <o:OLEObject Type="Embed" ProgID="Equation.DSMT4" ShapeID="_x0000_i1075" DrawAspect="Content" ObjectID="_1672499871" r:id="rId111"/>
              </w:object>
            </w:r>
          </w:p>
        </w:tc>
      </w:tr>
    </w:tbl>
    <w:p w:rsidR="003054B3" w:rsidRPr="00A03ED3" w:rsidRDefault="003054B3" w:rsidP="00166A2E">
      <w:pPr>
        <w:suppressAutoHyphens w:val="0"/>
        <w:snapToGrid w:val="0"/>
        <w:ind w:firstLine="425"/>
        <w:jc w:val="both"/>
        <w:rPr>
          <w:sz w:val="20"/>
          <w:szCs w:val="20"/>
          <w:lang w:eastAsia="zh-CN"/>
        </w:rPr>
      </w:pPr>
    </w:p>
    <w:p w:rsidR="001F449C" w:rsidRPr="00A03ED3" w:rsidRDefault="001F449C" w:rsidP="00166A2E">
      <w:pPr>
        <w:suppressAutoHyphens w:val="0"/>
        <w:snapToGrid w:val="0"/>
        <w:ind w:firstLine="425"/>
        <w:jc w:val="both"/>
        <w:rPr>
          <w:sz w:val="20"/>
          <w:szCs w:val="20"/>
        </w:rPr>
        <w:sectPr w:rsidR="001F449C" w:rsidRPr="00A03ED3" w:rsidSect="002C629C">
          <w:footnotePr>
            <w:pos w:val="beneathText"/>
          </w:footnotePr>
          <w:type w:val="continuous"/>
          <w:pgSz w:w="12240" w:h="15840" w:code="1"/>
          <w:pgMar w:top="1440" w:right="1440" w:bottom="1440" w:left="1440" w:header="720" w:footer="720" w:gutter="0"/>
          <w:cols w:space="720"/>
          <w:docGrid w:linePitch="360"/>
        </w:sectPr>
      </w:pPr>
    </w:p>
    <w:p w:rsidR="00931513" w:rsidRPr="00A03ED3" w:rsidRDefault="00931513" w:rsidP="00166A2E">
      <w:pPr>
        <w:suppressAutoHyphens w:val="0"/>
        <w:snapToGrid w:val="0"/>
        <w:ind w:firstLine="425"/>
        <w:jc w:val="both"/>
        <w:rPr>
          <w:sz w:val="20"/>
          <w:szCs w:val="20"/>
          <w:lang w:eastAsia="zh-CN"/>
        </w:rPr>
      </w:pPr>
      <w:r w:rsidRPr="00A03ED3">
        <w:rPr>
          <w:sz w:val="20"/>
          <w:szCs w:val="20"/>
        </w:rPr>
        <w:lastRenderedPageBreak/>
        <w:t>The state space representation of the triple inverted pendulum becomes</w:t>
      </w:r>
    </w:p>
    <w:p w:rsidR="001F449C" w:rsidRPr="00A03ED3" w:rsidRDefault="001F449C" w:rsidP="00166A2E">
      <w:pPr>
        <w:suppressAutoHyphens w:val="0"/>
        <w:snapToGrid w:val="0"/>
        <w:ind w:firstLine="425"/>
        <w:jc w:val="both"/>
        <w:rPr>
          <w:sz w:val="20"/>
          <w:szCs w:val="20"/>
          <w:lang w:eastAsia="zh-CN"/>
        </w:rPr>
      </w:pPr>
    </w:p>
    <w:p w:rsidR="00931513" w:rsidRPr="00A03ED3" w:rsidRDefault="001F449C" w:rsidP="00166A2E">
      <w:pPr>
        <w:suppressAutoHyphens w:val="0"/>
        <w:snapToGrid w:val="0"/>
        <w:jc w:val="center"/>
        <w:rPr>
          <w:sz w:val="20"/>
          <w:szCs w:val="20"/>
          <w:lang w:eastAsia="zh-CN"/>
        </w:rPr>
      </w:pPr>
      <w:r w:rsidRPr="00A03ED3">
        <w:rPr>
          <w:sz w:val="20"/>
          <w:szCs w:val="20"/>
        </w:rPr>
        <w:object w:dxaOrig="8580" w:dyaOrig="4440">
          <v:shape id="_x0000_i1076" type="#_x0000_t75" style="width:212.25pt;height:109.55pt" o:ole="">
            <v:imagedata r:id="rId112" o:title=""/>
          </v:shape>
          <o:OLEObject Type="Embed" ProgID="Equation.DSMT4" ShapeID="_x0000_i1076" DrawAspect="Content" ObjectID="_1672499872" r:id="rId113"/>
        </w:object>
      </w:r>
    </w:p>
    <w:p w:rsidR="003054B3" w:rsidRPr="00A03ED3" w:rsidRDefault="003054B3" w:rsidP="00166A2E">
      <w:pPr>
        <w:suppressAutoHyphens w:val="0"/>
        <w:snapToGrid w:val="0"/>
        <w:ind w:firstLine="425"/>
        <w:jc w:val="both"/>
        <w:rPr>
          <w:sz w:val="20"/>
          <w:szCs w:val="20"/>
          <w:lang w:eastAsia="zh-CN"/>
        </w:rPr>
      </w:pPr>
    </w:p>
    <w:p w:rsidR="00931513" w:rsidRPr="00A03ED3" w:rsidRDefault="00931513" w:rsidP="00166A2E">
      <w:pPr>
        <w:pStyle w:val="ListParagraph"/>
        <w:numPr>
          <w:ilvl w:val="0"/>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t>The Proposed Controllers Design</w:t>
      </w:r>
    </w:p>
    <w:p w:rsidR="00931513" w:rsidRPr="00A03ED3" w:rsidRDefault="00931513" w:rsidP="00166A2E">
      <w:pPr>
        <w:pStyle w:val="ListParagraph"/>
        <w:numPr>
          <w:ilvl w:val="1"/>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t>LQR Controller Design</w:t>
      </w:r>
    </w:p>
    <w:p w:rsidR="00931513" w:rsidRPr="00A03ED3" w:rsidRDefault="00931513" w:rsidP="00166A2E">
      <w:pPr>
        <w:suppressAutoHyphens w:val="0"/>
        <w:snapToGrid w:val="0"/>
        <w:ind w:firstLine="425"/>
        <w:jc w:val="both"/>
        <w:rPr>
          <w:sz w:val="20"/>
          <w:szCs w:val="20"/>
          <w:lang w:eastAsia="zh-CN"/>
        </w:rPr>
      </w:pPr>
      <w:r w:rsidRPr="00A03ED3">
        <w:rPr>
          <w:sz w:val="20"/>
          <w:szCs w:val="20"/>
        </w:rPr>
        <w:t xml:space="preserve">The principle of most reliable optimal control is involved with working a dynamic system at minimum cost. The case wherein the system dynamics are described via a fixed of linear differential equations and the cost is defined through a quadratic function is referred to as the LQ problem. One of the primary </w:t>
      </w:r>
      <w:r w:rsidRPr="00A03ED3">
        <w:rPr>
          <w:sz w:val="20"/>
          <w:szCs w:val="20"/>
        </w:rPr>
        <w:lastRenderedPageBreak/>
        <w:t>outcomes within the theory is that the solution is furnished with the aid of the linear quadratic regulator (LQR). The block diagram of the triple inverted pendulum with LQR controller is shown below in Figure 4.</w:t>
      </w:r>
    </w:p>
    <w:p w:rsidR="002C629C" w:rsidRPr="00A03ED3" w:rsidRDefault="002C629C" w:rsidP="00166A2E">
      <w:pPr>
        <w:suppressAutoHyphens w:val="0"/>
        <w:snapToGrid w:val="0"/>
        <w:ind w:firstLine="425"/>
        <w:jc w:val="both"/>
        <w:rPr>
          <w:sz w:val="20"/>
          <w:szCs w:val="20"/>
          <w:lang w:eastAsia="zh-CN"/>
        </w:rPr>
      </w:pPr>
    </w:p>
    <w:p w:rsidR="00931513" w:rsidRPr="00A03ED3" w:rsidRDefault="00A03ED3" w:rsidP="001F449C">
      <w:pPr>
        <w:suppressAutoHyphens w:val="0"/>
        <w:snapToGrid w:val="0"/>
        <w:jc w:val="center"/>
        <w:rPr>
          <w:sz w:val="20"/>
          <w:szCs w:val="20"/>
        </w:rPr>
      </w:pPr>
      <w:r w:rsidRPr="00A03ED3">
        <w:rPr>
          <w:noProof/>
          <w:sz w:val="20"/>
          <w:szCs w:val="20"/>
          <w:lang w:eastAsia="en-US"/>
        </w:rPr>
        <w:pict>
          <v:shape id="Picture 6" o:spid="_x0000_i1077" type="#_x0000_t75" style="width:212.25pt;height:133.35pt;visibility:visible">
            <v:imagedata r:id="rId114" o:title=""/>
          </v:shape>
        </w:pict>
      </w:r>
    </w:p>
    <w:p w:rsidR="00931513" w:rsidRPr="00A03ED3" w:rsidRDefault="00931513" w:rsidP="001F449C">
      <w:pPr>
        <w:suppressAutoHyphens w:val="0"/>
        <w:snapToGrid w:val="0"/>
        <w:jc w:val="both"/>
        <w:rPr>
          <w:sz w:val="20"/>
          <w:szCs w:val="20"/>
          <w:lang w:eastAsia="zh-CN"/>
        </w:rPr>
      </w:pPr>
      <w:r w:rsidRPr="00A03ED3">
        <w:rPr>
          <w:sz w:val="20"/>
          <w:szCs w:val="20"/>
        </w:rPr>
        <w:t>Figure 4</w:t>
      </w:r>
      <w:r w:rsidR="00A03ED3">
        <w:rPr>
          <w:rFonts w:hint="eastAsia"/>
          <w:sz w:val="20"/>
          <w:szCs w:val="20"/>
          <w:lang w:eastAsia="zh-CN"/>
        </w:rPr>
        <w:t>.</w:t>
      </w:r>
      <w:r w:rsidRPr="00A03ED3">
        <w:rPr>
          <w:sz w:val="20"/>
          <w:szCs w:val="20"/>
        </w:rPr>
        <w:t xml:space="preserve"> Block diagram of the triple inverted pendulum with LQR controller</w:t>
      </w:r>
    </w:p>
    <w:p w:rsidR="002C629C" w:rsidRPr="00A03ED3" w:rsidRDefault="002C629C" w:rsidP="00166A2E">
      <w:pPr>
        <w:suppressAutoHyphens w:val="0"/>
        <w:snapToGrid w:val="0"/>
        <w:ind w:firstLine="425"/>
        <w:jc w:val="both"/>
        <w:rPr>
          <w:sz w:val="20"/>
          <w:szCs w:val="20"/>
          <w:lang w:eastAsia="zh-CN"/>
        </w:rPr>
      </w:pPr>
    </w:p>
    <w:p w:rsidR="00A03ED3" w:rsidRDefault="00A03ED3" w:rsidP="00166A2E">
      <w:pPr>
        <w:suppressAutoHyphens w:val="0"/>
        <w:snapToGrid w:val="0"/>
        <w:ind w:firstLine="425"/>
        <w:jc w:val="both"/>
        <w:rPr>
          <w:rFonts w:hint="eastAsia"/>
          <w:sz w:val="20"/>
          <w:szCs w:val="20"/>
          <w:lang w:eastAsia="zh-CN"/>
        </w:rPr>
      </w:pPr>
    </w:p>
    <w:p w:rsidR="00931513" w:rsidRPr="00A03ED3" w:rsidRDefault="00931513" w:rsidP="00166A2E">
      <w:pPr>
        <w:suppressAutoHyphens w:val="0"/>
        <w:snapToGrid w:val="0"/>
        <w:ind w:firstLine="425"/>
        <w:jc w:val="both"/>
        <w:rPr>
          <w:sz w:val="20"/>
          <w:szCs w:val="20"/>
        </w:rPr>
      </w:pPr>
      <w:r w:rsidRPr="00A03ED3">
        <w:rPr>
          <w:sz w:val="20"/>
          <w:szCs w:val="20"/>
        </w:rPr>
        <w:t>In this paper, the value of Q and R is chosen as</w:t>
      </w:r>
    </w:p>
    <w:p w:rsidR="00931513" w:rsidRPr="00A03ED3" w:rsidRDefault="00A03ED3" w:rsidP="00166A2E">
      <w:pPr>
        <w:suppressAutoHyphens w:val="0"/>
        <w:snapToGrid w:val="0"/>
        <w:jc w:val="center"/>
        <w:rPr>
          <w:sz w:val="20"/>
          <w:szCs w:val="20"/>
        </w:rPr>
      </w:pPr>
      <w:r w:rsidRPr="00A03ED3">
        <w:rPr>
          <w:sz w:val="20"/>
          <w:szCs w:val="20"/>
        </w:rPr>
        <w:object w:dxaOrig="4640" w:dyaOrig="2160">
          <v:shape id="_x0000_i1078" type="#_x0000_t75" style="width:202.85pt;height:102.7pt" o:ole="">
            <v:imagedata r:id="rId115" o:title=""/>
          </v:shape>
          <o:OLEObject Type="Embed" ProgID="Equation.DSMT4" ShapeID="_x0000_i1078" DrawAspect="Content" ObjectID="_1672499873" r:id="rId116"/>
        </w:object>
      </w:r>
    </w:p>
    <w:p w:rsidR="00A03ED3" w:rsidRDefault="00A03ED3" w:rsidP="00166A2E">
      <w:pPr>
        <w:suppressAutoHyphens w:val="0"/>
        <w:snapToGrid w:val="0"/>
        <w:ind w:firstLine="425"/>
        <w:jc w:val="both"/>
        <w:rPr>
          <w:rFonts w:hint="eastAsia"/>
          <w:sz w:val="20"/>
          <w:szCs w:val="20"/>
          <w:lang w:eastAsia="zh-CN"/>
        </w:rPr>
      </w:pPr>
    </w:p>
    <w:p w:rsidR="00931513" w:rsidRPr="00A03ED3" w:rsidRDefault="00931513" w:rsidP="00166A2E">
      <w:pPr>
        <w:suppressAutoHyphens w:val="0"/>
        <w:snapToGrid w:val="0"/>
        <w:ind w:firstLine="425"/>
        <w:jc w:val="both"/>
        <w:rPr>
          <w:sz w:val="20"/>
          <w:szCs w:val="20"/>
        </w:rPr>
      </w:pPr>
      <w:r w:rsidRPr="00A03ED3">
        <w:rPr>
          <w:sz w:val="20"/>
          <w:szCs w:val="20"/>
        </w:rPr>
        <w:t>The value of obtained feedback gain matrix K of LQR is given by</w:t>
      </w:r>
    </w:p>
    <w:p w:rsidR="00931513" w:rsidRDefault="001F449C" w:rsidP="00166A2E">
      <w:pPr>
        <w:suppressAutoHyphens w:val="0"/>
        <w:snapToGrid w:val="0"/>
        <w:jc w:val="center"/>
        <w:rPr>
          <w:rFonts w:hint="eastAsia"/>
          <w:sz w:val="20"/>
          <w:szCs w:val="20"/>
          <w:lang w:eastAsia="zh-CN"/>
        </w:rPr>
      </w:pPr>
      <w:r w:rsidRPr="00A03ED3">
        <w:rPr>
          <w:sz w:val="20"/>
          <w:szCs w:val="20"/>
        </w:rPr>
        <w:object w:dxaOrig="6320" w:dyaOrig="720">
          <v:shape id="_x0000_i1079" type="#_x0000_t75" style="width:212.85pt;height:25.05pt" o:ole="">
            <v:imagedata r:id="rId117" o:title=""/>
          </v:shape>
          <o:OLEObject Type="Embed" ProgID="Equation.DSMT4" ShapeID="_x0000_i1079" DrawAspect="Content" ObjectID="_1672499874" r:id="rId118"/>
        </w:object>
      </w:r>
    </w:p>
    <w:p w:rsidR="00A03ED3" w:rsidRPr="00A03ED3" w:rsidRDefault="00A03ED3" w:rsidP="00166A2E">
      <w:pPr>
        <w:suppressAutoHyphens w:val="0"/>
        <w:snapToGrid w:val="0"/>
        <w:jc w:val="center"/>
        <w:rPr>
          <w:rFonts w:hint="eastAsia"/>
          <w:sz w:val="20"/>
          <w:szCs w:val="20"/>
          <w:lang w:eastAsia="zh-CN"/>
        </w:rPr>
      </w:pPr>
    </w:p>
    <w:p w:rsidR="00931513" w:rsidRPr="00A03ED3" w:rsidRDefault="00931513" w:rsidP="00166A2E">
      <w:pPr>
        <w:pStyle w:val="ListParagraph"/>
        <w:numPr>
          <w:ilvl w:val="1"/>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t>Pole Placement Controller Design</w:t>
      </w:r>
    </w:p>
    <w:p w:rsidR="00931513" w:rsidRPr="00A03ED3" w:rsidRDefault="00931513" w:rsidP="00166A2E">
      <w:pPr>
        <w:suppressAutoHyphens w:val="0"/>
        <w:snapToGrid w:val="0"/>
        <w:ind w:firstLine="425"/>
        <w:jc w:val="both"/>
        <w:rPr>
          <w:sz w:val="20"/>
          <w:szCs w:val="20"/>
        </w:rPr>
      </w:pPr>
      <w:r w:rsidRPr="00A03ED3">
        <w:rPr>
          <w:sz w:val="20"/>
          <w:szCs w:val="20"/>
        </w:rPr>
        <w:t>Pole placement, is a way employed in feedback control system principle to region the closed-loop poles of a plant in pre-decided locations in the s-plane. Placing poles is proper because the region of the poles corresponds immediately to the eigenvalues of the system, which control the traits of the reaction of the system. The system ought to be considered controllable on the way to put into effect this technique. The block diagram of the triple inverted pendulum with pole placement controller is shown in Figure 5.</w:t>
      </w:r>
    </w:p>
    <w:p w:rsidR="00931513" w:rsidRPr="00A03ED3" w:rsidRDefault="00931513" w:rsidP="00166A2E">
      <w:pPr>
        <w:suppressAutoHyphens w:val="0"/>
        <w:snapToGrid w:val="0"/>
        <w:ind w:firstLine="425"/>
        <w:jc w:val="both"/>
        <w:rPr>
          <w:noProof/>
          <w:sz w:val="20"/>
          <w:szCs w:val="20"/>
        </w:rPr>
      </w:pPr>
      <w:r w:rsidRPr="00A03ED3">
        <w:rPr>
          <w:sz w:val="20"/>
          <w:szCs w:val="20"/>
        </w:rPr>
        <w:object w:dxaOrig="180" w:dyaOrig="279">
          <v:shape id="_x0000_i1080" type="#_x0000_t75" style="width:7.5pt;height:14.4pt" o:ole="">
            <v:imagedata r:id="rId17" o:title=""/>
          </v:shape>
          <o:OLEObject Type="Embed" ProgID="Equation.DSMT4" ShapeID="_x0000_i1080" DrawAspect="Content" ObjectID="_1672499875" r:id="rId119"/>
        </w:object>
      </w:r>
      <w:r w:rsidRPr="00A03ED3">
        <w:rPr>
          <w:noProof/>
          <w:sz w:val="20"/>
          <w:szCs w:val="20"/>
        </w:rPr>
        <w:t xml:space="preserve"> </w:t>
      </w:r>
      <w:r w:rsidR="00FB2ED1" w:rsidRPr="00A03ED3">
        <w:rPr>
          <w:noProof/>
          <w:sz w:val="20"/>
          <w:szCs w:val="20"/>
          <w:lang w:eastAsia="en-US"/>
        </w:rPr>
        <w:pict>
          <v:shape id="Picture 5" o:spid="_x0000_i1081" type="#_x0000_t75" style="width:212.85pt;height:89.55pt;visibility:visible">
            <v:imagedata r:id="rId120" o:title=""/>
          </v:shape>
        </w:pict>
      </w:r>
    </w:p>
    <w:p w:rsidR="00931513" w:rsidRPr="00A03ED3" w:rsidRDefault="00931513" w:rsidP="001F449C">
      <w:pPr>
        <w:suppressAutoHyphens w:val="0"/>
        <w:snapToGrid w:val="0"/>
        <w:jc w:val="both"/>
        <w:rPr>
          <w:sz w:val="20"/>
          <w:szCs w:val="20"/>
          <w:lang w:eastAsia="zh-CN"/>
        </w:rPr>
      </w:pPr>
      <w:r w:rsidRPr="00A03ED3">
        <w:rPr>
          <w:noProof/>
          <w:sz w:val="20"/>
          <w:szCs w:val="20"/>
        </w:rPr>
        <w:t>Figure 5</w:t>
      </w:r>
      <w:r w:rsidR="00A03ED3">
        <w:rPr>
          <w:rFonts w:hint="eastAsia"/>
          <w:noProof/>
          <w:sz w:val="20"/>
          <w:szCs w:val="20"/>
          <w:lang w:eastAsia="zh-CN"/>
        </w:rPr>
        <w:t>.</w:t>
      </w:r>
      <w:r w:rsidRPr="00A03ED3">
        <w:rPr>
          <w:noProof/>
          <w:sz w:val="20"/>
          <w:szCs w:val="20"/>
        </w:rPr>
        <w:t xml:space="preserve"> </w:t>
      </w:r>
      <w:r w:rsidRPr="00A03ED3">
        <w:rPr>
          <w:sz w:val="20"/>
          <w:szCs w:val="20"/>
        </w:rPr>
        <w:t>Block diagram of the triple inverted pendulum with pole placement controller</w:t>
      </w:r>
    </w:p>
    <w:p w:rsidR="002C629C" w:rsidRPr="00A03ED3" w:rsidRDefault="002C629C" w:rsidP="00166A2E">
      <w:pPr>
        <w:suppressAutoHyphens w:val="0"/>
        <w:snapToGrid w:val="0"/>
        <w:ind w:firstLine="425"/>
        <w:jc w:val="both"/>
        <w:rPr>
          <w:noProof/>
          <w:sz w:val="20"/>
          <w:szCs w:val="20"/>
          <w:lang w:eastAsia="zh-CN"/>
        </w:rPr>
      </w:pPr>
    </w:p>
    <w:p w:rsidR="00931513" w:rsidRPr="00A03ED3" w:rsidRDefault="00931513" w:rsidP="00166A2E">
      <w:pPr>
        <w:suppressAutoHyphens w:val="0"/>
        <w:snapToGrid w:val="0"/>
        <w:ind w:firstLine="425"/>
        <w:jc w:val="both"/>
        <w:rPr>
          <w:sz w:val="20"/>
          <w:szCs w:val="20"/>
        </w:rPr>
      </w:pPr>
      <w:r w:rsidRPr="00A03ED3">
        <w:rPr>
          <w:sz w:val="20"/>
          <w:szCs w:val="20"/>
        </w:rPr>
        <w:t>The state equations for the closed-loop system of Figure 5 can be written by inspection as</w:t>
      </w:r>
    </w:p>
    <w:p w:rsidR="00931513" w:rsidRPr="00A03ED3" w:rsidRDefault="00931513" w:rsidP="00166A2E">
      <w:pPr>
        <w:suppressAutoHyphens w:val="0"/>
        <w:snapToGrid w:val="0"/>
        <w:jc w:val="center"/>
        <w:rPr>
          <w:sz w:val="20"/>
          <w:szCs w:val="20"/>
        </w:rPr>
      </w:pPr>
      <w:r w:rsidRPr="00A03ED3">
        <w:rPr>
          <w:sz w:val="20"/>
          <w:szCs w:val="20"/>
        </w:rPr>
        <w:object w:dxaOrig="4860" w:dyaOrig="720">
          <v:shape id="_x0000_i1082" type="#_x0000_t75" style="width:198.45pt;height:30.05pt" o:ole="">
            <v:imagedata r:id="rId121" o:title=""/>
          </v:shape>
          <o:OLEObject Type="Embed" ProgID="Equation.DSMT4" ShapeID="_x0000_i1082" DrawAspect="Content" ObjectID="_1672499876" r:id="rId122"/>
        </w:object>
      </w:r>
    </w:p>
    <w:p w:rsidR="00931513" w:rsidRPr="00A03ED3" w:rsidRDefault="00931513" w:rsidP="00166A2E">
      <w:pPr>
        <w:suppressAutoHyphens w:val="0"/>
        <w:snapToGrid w:val="0"/>
        <w:ind w:firstLine="425"/>
        <w:jc w:val="both"/>
        <w:rPr>
          <w:sz w:val="20"/>
          <w:szCs w:val="20"/>
        </w:rPr>
      </w:pPr>
      <w:r w:rsidRPr="00A03ED3">
        <w:rPr>
          <w:sz w:val="20"/>
          <w:szCs w:val="20"/>
        </w:rPr>
        <w:t>The poles for this system is chosen as</w:t>
      </w:r>
    </w:p>
    <w:p w:rsidR="00931513" w:rsidRPr="00A03ED3" w:rsidRDefault="00931513" w:rsidP="00166A2E">
      <w:pPr>
        <w:suppressAutoHyphens w:val="0"/>
        <w:snapToGrid w:val="0"/>
        <w:jc w:val="center"/>
        <w:rPr>
          <w:sz w:val="20"/>
          <w:szCs w:val="20"/>
        </w:rPr>
      </w:pPr>
      <w:r w:rsidRPr="00A03ED3">
        <w:rPr>
          <w:sz w:val="20"/>
          <w:szCs w:val="20"/>
        </w:rPr>
        <w:object w:dxaOrig="2560" w:dyaOrig="400">
          <v:shape id="_x0000_i1083" type="#_x0000_t75" style="width:126.45pt;height:21.9pt" o:ole="">
            <v:imagedata r:id="rId123" o:title=""/>
          </v:shape>
          <o:OLEObject Type="Embed" ProgID="Equation.DSMT4" ShapeID="_x0000_i1083" DrawAspect="Content" ObjectID="_1672499877" r:id="rId124"/>
        </w:object>
      </w:r>
    </w:p>
    <w:p w:rsidR="00931513" w:rsidRPr="00A03ED3" w:rsidRDefault="00931513" w:rsidP="00166A2E">
      <w:pPr>
        <w:suppressAutoHyphens w:val="0"/>
        <w:snapToGrid w:val="0"/>
        <w:ind w:firstLine="425"/>
        <w:jc w:val="both"/>
        <w:rPr>
          <w:sz w:val="20"/>
          <w:szCs w:val="20"/>
        </w:rPr>
      </w:pPr>
      <w:r w:rsidRPr="00A03ED3">
        <w:rPr>
          <w:sz w:val="20"/>
          <w:szCs w:val="20"/>
        </w:rPr>
        <w:t>Solving using Matlab the robust pole placement algorithm gain will be</w:t>
      </w:r>
    </w:p>
    <w:p w:rsidR="00931513" w:rsidRPr="00A03ED3" w:rsidRDefault="00A03ED3" w:rsidP="00166A2E">
      <w:pPr>
        <w:suppressAutoHyphens w:val="0"/>
        <w:snapToGrid w:val="0"/>
        <w:jc w:val="center"/>
        <w:rPr>
          <w:sz w:val="20"/>
          <w:szCs w:val="20"/>
          <w:lang w:eastAsia="zh-CN"/>
        </w:rPr>
      </w:pPr>
      <w:r w:rsidRPr="00A03ED3">
        <w:rPr>
          <w:sz w:val="20"/>
          <w:szCs w:val="20"/>
        </w:rPr>
        <w:object w:dxaOrig="5160" w:dyaOrig="720">
          <v:shape id="_x0000_i1084" type="#_x0000_t75" style="width:213.5pt;height:31.95pt" o:ole="">
            <v:imagedata r:id="rId125" o:title=""/>
          </v:shape>
          <o:OLEObject Type="Embed" ProgID="Equation.DSMT4" ShapeID="_x0000_i1084" DrawAspect="Content" ObjectID="_1672499878" r:id="rId126"/>
        </w:object>
      </w:r>
    </w:p>
    <w:p w:rsidR="002C629C" w:rsidRDefault="002C629C" w:rsidP="00166A2E">
      <w:pPr>
        <w:suppressAutoHyphens w:val="0"/>
        <w:snapToGrid w:val="0"/>
        <w:ind w:firstLine="425"/>
        <w:jc w:val="both"/>
        <w:rPr>
          <w:rFonts w:hint="eastAsia"/>
          <w:sz w:val="20"/>
          <w:szCs w:val="20"/>
          <w:lang w:eastAsia="zh-CN"/>
        </w:rPr>
      </w:pPr>
    </w:p>
    <w:p w:rsidR="00A03ED3" w:rsidRPr="00A03ED3" w:rsidRDefault="00A03ED3" w:rsidP="00166A2E">
      <w:pPr>
        <w:suppressAutoHyphens w:val="0"/>
        <w:snapToGrid w:val="0"/>
        <w:ind w:firstLine="425"/>
        <w:jc w:val="both"/>
        <w:rPr>
          <w:sz w:val="20"/>
          <w:szCs w:val="20"/>
          <w:lang w:eastAsia="zh-CN"/>
        </w:rPr>
      </w:pPr>
    </w:p>
    <w:p w:rsidR="00931513" w:rsidRPr="00A03ED3" w:rsidRDefault="00931513" w:rsidP="00166A2E">
      <w:pPr>
        <w:pStyle w:val="ListParagraph"/>
        <w:numPr>
          <w:ilvl w:val="0"/>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lastRenderedPageBreak/>
        <w:t>Result and Discussion</w:t>
      </w:r>
    </w:p>
    <w:p w:rsidR="00931513" w:rsidRPr="00A03ED3" w:rsidRDefault="00931513" w:rsidP="00166A2E">
      <w:pPr>
        <w:pStyle w:val="ListParagraph"/>
        <w:numPr>
          <w:ilvl w:val="1"/>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t xml:space="preserve">Controllability and Observability of the Pendulum </w:t>
      </w:r>
      <w:r w:rsidR="001F449C" w:rsidRPr="00A03ED3">
        <w:rPr>
          <w:rFonts w:ascii="Times New Roman" w:eastAsiaTheme="minorEastAsia" w:hAnsi="Times New Roman" w:hint="eastAsia"/>
          <w:b/>
          <w:sz w:val="20"/>
          <w:szCs w:val="20"/>
          <w:lang w:eastAsia="zh-CN"/>
        </w:rPr>
        <w:t xml:space="preserve"> </w:t>
      </w:r>
    </w:p>
    <w:p w:rsidR="00931513" w:rsidRPr="00A03ED3" w:rsidRDefault="00931513" w:rsidP="00166A2E">
      <w:pPr>
        <w:suppressAutoHyphens w:val="0"/>
        <w:snapToGrid w:val="0"/>
        <w:ind w:firstLine="425"/>
        <w:jc w:val="both"/>
        <w:rPr>
          <w:sz w:val="20"/>
          <w:szCs w:val="20"/>
        </w:rPr>
      </w:pPr>
      <w:r w:rsidRPr="00A03ED3">
        <w:rPr>
          <w:sz w:val="20"/>
          <w:szCs w:val="20"/>
        </w:rPr>
        <w:t>A system (state space representation) is controllable iff the controllable matrix C = [B AB A2B….An-1B] has rank n where n is the number of degrees of freedom of the system.</w:t>
      </w:r>
    </w:p>
    <w:p w:rsidR="00931513" w:rsidRPr="00A03ED3" w:rsidRDefault="00931513" w:rsidP="00166A2E">
      <w:pPr>
        <w:suppressAutoHyphens w:val="0"/>
        <w:snapToGrid w:val="0"/>
        <w:ind w:firstLine="425"/>
        <w:jc w:val="both"/>
        <w:rPr>
          <w:sz w:val="20"/>
          <w:szCs w:val="20"/>
        </w:rPr>
      </w:pPr>
      <w:r w:rsidRPr="00A03ED3">
        <w:rPr>
          <w:sz w:val="20"/>
          <w:szCs w:val="20"/>
        </w:rPr>
        <w:t>In our system, the controllable matrix C = [B AB A2B A3B A4B A5B] has rank 6 which the degree of freedom of the system. So, the system is controllable.</w:t>
      </w:r>
    </w:p>
    <w:p w:rsidR="00931513" w:rsidRPr="00A03ED3" w:rsidRDefault="00931513" w:rsidP="00166A2E">
      <w:pPr>
        <w:suppressAutoHyphens w:val="0"/>
        <w:snapToGrid w:val="0"/>
        <w:ind w:firstLine="425"/>
        <w:jc w:val="both"/>
        <w:rPr>
          <w:sz w:val="20"/>
          <w:szCs w:val="20"/>
        </w:rPr>
      </w:pPr>
      <w:r w:rsidRPr="00A03ED3">
        <w:rPr>
          <w:sz w:val="20"/>
          <w:szCs w:val="20"/>
        </w:rPr>
        <w:t>A system (state space representation) is Observable iff the Observable matrix D = [C CA CA2….CAn-1] T has a full rank n.</w:t>
      </w:r>
    </w:p>
    <w:p w:rsidR="00931513" w:rsidRPr="00A03ED3" w:rsidRDefault="00931513" w:rsidP="00166A2E">
      <w:pPr>
        <w:suppressAutoHyphens w:val="0"/>
        <w:snapToGrid w:val="0"/>
        <w:ind w:firstLine="425"/>
        <w:jc w:val="both"/>
        <w:rPr>
          <w:sz w:val="20"/>
          <w:szCs w:val="20"/>
        </w:rPr>
      </w:pPr>
      <w:r w:rsidRPr="00A03ED3">
        <w:rPr>
          <w:sz w:val="20"/>
          <w:szCs w:val="20"/>
        </w:rPr>
        <w:t>In our system, the Observable matrix D = [C CA CA2 CA3 CA4 CA5] T has a full rank of 6. So, the system is Observable.</w:t>
      </w:r>
    </w:p>
    <w:p w:rsidR="00931513" w:rsidRPr="00A03ED3" w:rsidRDefault="00931513" w:rsidP="00166A2E">
      <w:pPr>
        <w:pStyle w:val="ListParagraph"/>
        <w:numPr>
          <w:ilvl w:val="1"/>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t>Open Loop Impulse Response of the Triple Inverted Pendulum</w:t>
      </w:r>
    </w:p>
    <w:p w:rsidR="00931513" w:rsidRPr="00A03ED3" w:rsidRDefault="00931513" w:rsidP="00166A2E">
      <w:pPr>
        <w:suppressAutoHyphens w:val="0"/>
        <w:snapToGrid w:val="0"/>
        <w:ind w:firstLine="425"/>
        <w:jc w:val="both"/>
        <w:rPr>
          <w:sz w:val="20"/>
          <w:szCs w:val="20"/>
        </w:rPr>
      </w:pPr>
      <w:r w:rsidRPr="00A03ED3">
        <w:rPr>
          <w:sz w:val="20"/>
          <w:szCs w:val="20"/>
        </w:rPr>
        <w:t>The open loop simulation for a 1 Nm impulse input of torque 1 for angular displacement 1, 2 and 3 and for angular velocity 1, 2 and 3 is shown in Figure 6, 7, 8, 9, 10 and 11 and for torque 2 input the angular displacement 1, 2 and 3 and for angular velocity 1, 2 and 3 is shown in Figure 12, 13, 14, 15, 16 and 17 respectively.</w:t>
      </w:r>
      <w:r w:rsidRPr="00A03ED3">
        <w:rPr>
          <w:noProof/>
          <w:sz w:val="20"/>
          <w:szCs w:val="20"/>
        </w:rPr>
        <w:t xml:space="preserve"> </w:t>
      </w:r>
    </w:p>
    <w:p w:rsidR="00931513" w:rsidRPr="00A03ED3" w:rsidRDefault="00A03ED3" w:rsidP="00166A2E">
      <w:pPr>
        <w:tabs>
          <w:tab w:val="left" w:pos="1305"/>
        </w:tabs>
        <w:suppressAutoHyphens w:val="0"/>
        <w:snapToGrid w:val="0"/>
        <w:jc w:val="center"/>
        <w:rPr>
          <w:sz w:val="20"/>
          <w:szCs w:val="20"/>
        </w:rPr>
      </w:pPr>
      <w:r w:rsidRPr="00A03ED3">
        <w:rPr>
          <w:noProof/>
          <w:sz w:val="20"/>
          <w:szCs w:val="20"/>
          <w:lang w:eastAsia="en-US"/>
        </w:rPr>
        <w:pict>
          <v:shape id="Picture 21" o:spid="_x0000_i1085" type="#_x0000_t75" style="width:204.75pt;height:154pt;visibility:visible">
            <v:imagedata r:id="rId127" o:title="5"/>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6 Response of Teta 1</w:t>
      </w:r>
    </w:p>
    <w:p w:rsidR="002C629C" w:rsidRPr="00A03ED3" w:rsidRDefault="002C629C" w:rsidP="00166A2E">
      <w:pPr>
        <w:tabs>
          <w:tab w:val="left" w:pos="1305"/>
        </w:tabs>
        <w:suppressAutoHyphens w:val="0"/>
        <w:snapToGrid w:val="0"/>
        <w:ind w:firstLine="425"/>
        <w:jc w:val="both"/>
        <w:rPr>
          <w:sz w:val="20"/>
          <w:szCs w:val="20"/>
          <w:lang w:eastAsia="zh-CN"/>
        </w:rPr>
      </w:pPr>
    </w:p>
    <w:p w:rsidR="00931513" w:rsidRPr="00A03ED3" w:rsidRDefault="00A03ED3" w:rsidP="00166A2E">
      <w:pPr>
        <w:tabs>
          <w:tab w:val="left" w:pos="1305"/>
        </w:tabs>
        <w:suppressAutoHyphens w:val="0"/>
        <w:snapToGrid w:val="0"/>
        <w:jc w:val="center"/>
        <w:rPr>
          <w:sz w:val="20"/>
          <w:szCs w:val="20"/>
        </w:rPr>
      </w:pPr>
      <w:r w:rsidRPr="00A03ED3">
        <w:rPr>
          <w:noProof/>
          <w:sz w:val="20"/>
          <w:szCs w:val="20"/>
          <w:lang w:eastAsia="en-US"/>
        </w:rPr>
        <w:pict>
          <v:shape id="Picture 33" o:spid="_x0000_i1086" type="#_x0000_t75" style="width:208.5pt;height:155.9pt;visibility:visible">
            <v:imagedata r:id="rId128" o:title="6"/>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7 Response of Teta 2</w:t>
      </w:r>
    </w:p>
    <w:p w:rsidR="002C629C" w:rsidRDefault="002C629C"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931513" w:rsidRPr="00A03ED3" w:rsidRDefault="00A03ED3" w:rsidP="001F449C">
      <w:pPr>
        <w:tabs>
          <w:tab w:val="left" w:pos="1305"/>
        </w:tabs>
        <w:suppressAutoHyphens w:val="0"/>
        <w:snapToGrid w:val="0"/>
        <w:jc w:val="center"/>
        <w:rPr>
          <w:sz w:val="20"/>
          <w:szCs w:val="20"/>
        </w:rPr>
      </w:pPr>
      <w:r w:rsidRPr="00A03ED3">
        <w:rPr>
          <w:noProof/>
          <w:sz w:val="20"/>
          <w:szCs w:val="20"/>
          <w:lang w:eastAsia="en-US"/>
        </w:rPr>
        <w:pict>
          <v:shape id="Picture 34" o:spid="_x0000_i1087" type="#_x0000_t75" style="width:212.25pt;height:174.05pt;visibility:visible">
            <v:imagedata r:id="rId129" o:title="7"/>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8</w:t>
      </w:r>
      <w:r w:rsidR="00A03ED3">
        <w:rPr>
          <w:rFonts w:hint="eastAsia"/>
          <w:sz w:val="20"/>
          <w:szCs w:val="20"/>
          <w:lang w:eastAsia="zh-CN"/>
        </w:rPr>
        <w:t>.</w:t>
      </w:r>
      <w:r w:rsidRPr="00A03ED3">
        <w:rPr>
          <w:sz w:val="20"/>
          <w:szCs w:val="20"/>
        </w:rPr>
        <w:t xml:space="preserve"> Response of Teta 3</w:t>
      </w:r>
    </w:p>
    <w:p w:rsidR="001F449C" w:rsidRPr="00A03ED3" w:rsidRDefault="001F449C" w:rsidP="001F449C">
      <w:pPr>
        <w:tabs>
          <w:tab w:val="left" w:pos="1305"/>
        </w:tabs>
        <w:suppressAutoHyphens w:val="0"/>
        <w:snapToGrid w:val="0"/>
        <w:jc w:val="center"/>
        <w:rPr>
          <w:sz w:val="20"/>
          <w:szCs w:val="20"/>
          <w:lang w:eastAsia="zh-CN"/>
        </w:rPr>
      </w:pPr>
    </w:p>
    <w:p w:rsidR="00931513" w:rsidRPr="00A03ED3" w:rsidRDefault="00A03ED3" w:rsidP="00166A2E">
      <w:pPr>
        <w:tabs>
          <w:tab w:val="left" w:pos="1305"/>
        </w:tabs>
        <w:suppressAutoHyphens w:val="0"/>
        <w:snapToGrid w:val="0"/>
        <w:jc w:val="center"/>
        <w:rPr>
          <w:sz w:val="20"/>
          <w:szCs w:val="20"/>
        </w:rPr>
      </w:pPr>
      <w:r w:rsidRPr="00A03ED3">
        <w:rPr>
          <w:rFonts w:eastAsia="Times New Roman"/>
          <w:noProof/>
          <w:color w:val="000000"/>
          <w:sz w:val="20"/>
          <w:szCs w:val="20"/>
          <w:u w:color="000000"/>
          <w:bdr w:val="none" w:sz="0" w:space="0" w:color="000000"/>
          <w:shd w:val="clear" w:color="000000" w:fill="000000"/>
          <w:lang w:eastAsia="en-US"/>
        </w:rPr>
        <w:pict>
          <v:shape id="Picture 35" o:spid="_x0000_i1088" type="#_x0000_t75" style="width:212.25pt;height:178.45pt;visibility:visible">
            <v:imagedata r:id="rId130" o:title="8"/>
          </v:shape>
        </w:pict>
      </w:r>
    </w:p>
    <w:p w:rsidR="00931513" w:rsidRPr="00A03ED3" w:rsidRDefault="00931513" w:rsidP="001F449C">
      <w:pPr>
        <w:tabs>
          <w:tab w:val="left" w:pos="1305"/>
        </w:tabs>
        <w:suppressAutoHyphens w:val="0"/>
        <w:snapToGrid w:val="0"/>
        <w:jc w:val="center"/>
        <w:rPr>
          <w:sz w:val="20"/>
          <w:szCs w:val="20"/>
        </w:rPr>
      </w:pPr>
      <w:r w:rsidRPr="00A03ED3">
        <w:rPr>
          <w:sz w:val="20"/>
          <w:szCs w:val="20"/>
        </w:rPr>
        <w:t>Figure 9</w:t>
      </w:r>
      <w:r w:rsidR="00A03ED3">
        <w:rPr>
          <w:rFonts w:hint="eastAsia"/>
          <w:sz w:val="20"/>
          <w:szCs w:val="20"/>
          <w:lang w:eastAsia="zh-CN"/>
        </w:rPr>
        <w:t>.</w:t>
      </w:r>
      <w:r w:rsidRPr="00A03ED3">
        <w:rPr>
          <w:sz w:val="20"/>
          <w:szCs w:val="20"/>
        </w:rPr>
        <w:t xml:space="preserve"> Response of Teta 1 Dot</w:t>
      </w:r>
    </w:p>
    <w:p w:rsidR="00931513" w:rsidRPr="00A03ED3" w:rsidRDefault="00931513" w:rsidP="00166A2E">
      <w:pPr>
        <w:tabs>
          <w:tab w:val="left" w:pos="1305"/>
        </w:tabs>
        <w:suppressAutoHyphens w:val="0"/>
        <w:snapToGrid w:val="0"/>
        <w:ind w:firstLine="425"/>
        <w:jc w:val="both"/>
        <w:rPr>
          <w:rFonts w:eastAsia="Times New Roman"/>
          <w:snapToGrid w:val="0"/>
          <w:color w:val="000000"/>
          <w:sz w:val="20"/>
          <w:szCs w:val="20"/>
          <w:u w:color="000000"/>
          <w:bdr w:val="none" w:sz="0" w:space="0" w:color="000000"/>
          <w:shd w:val="clear" w:color="000000" w:fill="000000"/>
        </w:rPr>
      </w:pPr>
    </w:p>
    <w:p w:rsidR="00931513" w:rsidRPr="00A03ED3" w:rsidRDefault="00A03ED3" w:rsidP="00166A2E">
      <w:pPr>
        <w:tabs>
          <w:tab w:val="left" w:pos="1305"/>
        </w:tabs>
        <w:suppressAutoHyphens w:val="0"/>
        <w:snapToGrid w:val="0"/>
        <w:jc w:val="center"/>
        <w:rPr>
          <w:sz w:val="20"/>
          <w:szCs w:val="20"/>
        </w:rPr>
      </w:pPr>
      <w:r w:rsidRPr="00A03ED3">
        <w:rPr>
          <w:noProof/>
          <w:sz w:val="20"/>
          <w:szCs w:val="20"/>
          <w:lang w:eastAsia="en-US"/>
        </w:rPr>
        <w:pict>
          <v:shape id="Picture 36" o:spid="_x0000_i1089" type="#_x0000_t75" style="width:212.25pt;height:170.3pt;visibility:visible">
            <v:imagedata r:id="rId131" o:title="9"/>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10</w:t>
      </w:r>
      <w:r w:rsidR="00A03ED3">
        <w:rPr>
          <w:rFonts w:hint="eastAsia"/>
          <w:sz w:val="20"/>
          <w:szCs w:val="20"/>
          <w:lang w:eastAsia="zh-CN"/>
        </w:rPr>
        <w:t>.</w:t>
      </w:r>
      <w:r w:rsidRPr="00A03ED3">
        <w:rPr>
          <w:sz w:val="20"/>
          <w:szCs w:val="20"/>
        </w:rPr>
        <w:t xml:space="preserve"> Response of Teta 2 Dot</w:t>
      </w:r>
    </w:p>
    <w:p w:rsidR="002C629C" w:rsidRDefault="002C629C"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Pr="00A03ED3" w:rsidRDefault="00A03ED3" w:rsidP="00166A2E">
      <w:pPr>
        <w:tabs>
          <w:tab w:val="left" w:pos="1305"/>
        </w:tabs>
        <w:suppressAutoHyphens w:val="0"/>
        <w:snapToGrid w:val="0"/>
        <w:ind w:firstLine="425"/>
        <w:jc w:val="both"/>
        <w:rPr>
          <w:sz w:val="20"/>
          <w:szCs w:val="20"/>
          <w:lang w:eastAsia="zh-CN"/>
        </w:rPr>
      </w:pPr>
    </w:p>
    <w:p w:rsidR="00931513" w:rsidRPr="00A03ED3" w:rsidRDefault="00A03ED3" w:rsidP="001F449C">
      <w:pPr>
        <w:tabs>
          <w:tab w:val="left" w:pos="1305"/>
        </w:tabs>
        <w:suppressAutoHyphens w:val="0"/>
        <w:snapToGrid w:val="0"/>
        <w:jc w:val="center"/>
        <w:rPr>
          <w:sz w:val="20"/>
          <w:szCs w:val="20"/>
        </w:rPr>
      </w:pPr>
      <w:r w:rsidRPr="00A03ED3">
        <w:rPr>
          <w:noProof/>
          <w:sz w:val="20"/>
          <w:szCs w:val="20"/>
          <w:lang w:eastAsia="en-US"/>
        </w:rPr>
        <w:pict>
          <v:shape id="Picture 37" o:spid="_x0000_i1090" type="#_x0000_t75" style="width:212.25pt;height:167.15pt;visibility:visible">
            <v:imagedata r:id="rId132" o:title="10"/>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11</w:t>
      </w:r>
      <w:r w:rsidR="00A03ED3">
        <w:rPr>
          <w:rFonts w:hint="eastAsia"/>
          <w:sz w:val="20"/>
          <w:szCs w:val="20"/>
          <w:lang w:eastAsia="zh-CN"/>
        </w:rPr>
        <w:t>.</w:t>
      </w:r>
      <w:r w:rsidRPr="00A03ED3">
        <w:rPr>
          <w:sz w:val="20"/>
          <w:szCs w:val="20"/>
        </w:rPr>
        <w:t xml:space="preserve"> Response of Teta 3 Dot</w:t>
      </w:r>
    </w:p>
    <w:p w:rsidR="001F449C" w:rsidRPr="00A03ED3" w:rsidRDefault="001F449C" w:rsidP="00166A2E">
      <w:pPr>
        <w:tabs>
          <w:tab w:val="left" w:pos="1305"/>
        </w:tabs>
        <w:suppressAutoHyphens w:val="0"/>
        <w:snapToGrid w:val="0"/>
        <w:ind w:firstLine="425"/>
        <w:jc w:val="both"/>
        <w:rPr>
          <w:sz w:val="20"/>
          <w:szCs w:val="20"/>
          <w:lang w:eastAsia="zh-CN"/>
        </w:rPr>
      </w:pPr>
    </w:p>
    <w:p w:rsidR="00931513" w:rsidRPr="00A03ED3" w:rsidRDefault="00A03ED3" w:rsidP="001F449C">
      <w:pPr>
        <w:tabs>
          <w:tab w:val="left" w:pos="1305"/>
        </w:tabs>
        <w:suppressAutoHyphens w:val="0"/>
        <w:snapToGrid w:val="0"/>
        <w:jc w:val="center"/>
        <w:rPr>
          <w:sz w:val="20"/>
          <w:szCs w:val="20"/>
        </w:rPr>
      </w:pPr>
      <w:r w:rsidRPr="00A03ED3">
        <w:rPr>
          <w:noProof/>
          <w:sz w:val="20"/>
          <w:szCs w:val="20"/>
          <w:lang w:eastAsia="en-US"/>
        </w:rPr>
        <w:pict>
          <v:shape id="Picture 38" o:spid="_x0000_i1091" type="#_x0000_t75" style="width:212.25pt;height:174.05pt;visibility:visible">
            <v:imagedata r:id="rId133" o:title="11"/>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12</w:t>
      </w:r>
      <w:r w:rsidR="00A03ED3">
        <w:rPr>
          <w:rFonts w:hint="eastAsia"/>
          <w:sz w:val="20"/>
          <w:szCs w:val="20"/>
          <w:lang w:eastAsia="zh-CN"/>
        </w:rPr>
        <w:t>.</w:t>
      </w:r>
      <w:r w:rsidRPr="00A03ED3">
        <w:rPr>
          <w:sz w:val="20"/>
          <w:szCs w:val="20"/>
        </w:rPr>
        <w:t xml:space="preserve"> Response of Teta 1</w:t>
      </w:r>
    </w:p>
    <w:p w:rsidR="002C629C" w:rsidRPr="00A03ED3" w:rsidRDefault="002C629C" w:rsidP="00166A2E">
      <w:pPr>
        <w:tabs>
          <w:tab w:val="left" w:pos="1305"/>
        </w:tabs>
        <w:suppressAutoHyphens w:val="0"/>
        <w:snapToGrid w:val="0"/>
        <w:ind w:firstLine="425"/>
        <w:jc w:val="both"/>
        <w:rPr>
          <w:sz w:val="20"/>
          <w:szCs w:val="20"/>
          <w:lang w:eastAsia="zh-CN"/>
        </w:rPr>
      </w:pPr>
    </w:p>
    <w:p w:rsidR="00931513" w:rsidRPr="00A03ED3" w:rsidRDefault="00A03ED3" w:rsidP="00166A2E">
      <w:pPr>
        <w:tabs>
          <w:tab w:val="left" w:pos="1305"/>
        </w:tabs>
        <w:suppressAutoHyphens w:val="0"/>
        <w:snapToGrid w:val="0"/>
        <w:jc w:val="center"/>
        <w:rPr>
          <w:sz w:val="20"/>
          <w:szCs w:val="20"/>
        </w:rPr>
      </w:pPr>
      <w:r w:rsidRPr="00A03ED3">
        <w:rPr>
          <w:noProof/>
          <w:sz w:val="20"/>
          <w:szCs w:val="20"/>
          <w:lang w:eastAsia="en-US"/>
        </w:rPr>
        <w:pict>
          <v:shape id="Picture 39" o:spid="_x0000_i1092" type="#_x0000_t75" style="width:212.25pt;height:179.7pt;visibility:visible">
            <v:imagedata r:id="rId134" o:title="12"/>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13</w:t>
      </w:r>
      <w:r w:rsidR="00A03ED3">
        <w:rPr>
          <w:rFonts w:hint="eastAsia"/>
          <w:sz w:val="20"/>
          <w:szCs w:val="20"/>
          <w:lang w:eastAsia="zh-CN"/>
        </w:rPr>
        <w:t>.</w:t>
      </w:r>
      <w:r w:rsidRPr="00A03ED3">
        <w:rPr>
          <w:sz w:val="20"/>
          <w:szCs w:val="20"/>
        </w:rPr>
        <w:t xml:space="preserve"> Response of Teta 2</w:t>
      </w:r>
    </w:p>
    <w:p w:rsidR="002C629C" w:rsidRDefault="002C629C"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Pr="00A03ED3" w:rsidRDefault="00A03ED3" w:rsidP="00166A2E">
      <w:pPr>
        <w:tabs>
          <w:tab w:val="left" w:pos="1305"/>
        </w:tabs>
        <w:suppressAutoHyphens w:val="0"/>
        <w:snapToGrid w:val="0"/>
        <w:ind w:firstLine="425"/>
        <w:jc w:val="both"/>
        <w:rPr>
          <w:sz w:val="20"/>
          <w:szCs w:val="20"/>
          <w:lang w:eastAsia="zh-CN"/>
        </w:rPr>
      </w:pPr>
    </w:p>
    <w:p w:rsidR="00931513" w:rsidRPr="00A03ED3" w:rsidRDefault="00A03ED3" w:rsidP="00166A2E">
      <w:pPr>
        <w:tabs>
          <w:tab w:val="left" w:pos="1305"/>
        </w:tabs>
        <w:suppressAutoHyphens w:val="0"/>
        <w:snapToGrid w:val="0"/>
        <w:jc w:val="center"/>
        <w:rPr>
          <w:sz w:val="20"/>
          <w:szCs w:val="20"/>
        </w:rPr>
      </w:pPr>
      <w:r w:rsidRPr="00A03ED3">
        <w:rPr>
          <w:noProof/>
          <w:sz w:val="20"/>
          <w:szCs w:val="20"/>
          <w:lang w:eastAsia="en-US"/>
        </w:rPr>
        <w:pict>
          <v:shape id="Picture 40" o:spid="_x0000_i1093" type="#_x0000_t75" style="width:212.25pt;height:176.55pt;visibility:visible">
            <v:imagedata r:id="rId135" o:title="13"/>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14</w:t>
      </w:r>
      <w:r w:rsidR="00A03ED3">
        <w:rPr>
          <w:rFonts w:hint="eastAsia"/>
          <w:sz w:val="20"/>
          <w:szCs w:val="20"/>
          <w:lang w:eastAsia="zh-CN"/>
        </w:rPr>
        <w:t>.</w:t>
      </w:r>
      <w:r w:rsidRPr="00A03ED3">
        <w:rPr>
          <w:sz w:val="20"/>
          <w:szCs w:val="20"/>
        </w:rPr>
        <w:t xml:space="preserve"> Response of Teta 3</w:t>
      </w:r>
    </w:p>
    <w:p w:rsidR="001F449C" w:rsidRPr="00A03ED3" w:rsidRDefault="001F449C" w:rsidP="001F449C">
      <w:pPr>
        <w:tabs>
          <w:tab w:val="left" w:pos="1305"/>
        </w:tabs>
        <w:suppressAutoHyphens w:val="0"/>
        <w:snapToGrid w:val="0"/>
        <w:jc w:val="center"/>
        <w:rPr>
          <w:sz w:val="20"/>
          <w:szCs w:val="20"/>
          <w:lang w:eastAsia="zh-CN"/>
        </w:rPr>
      </w:pPr>
    </w:p>
    <w:p w:rsidR="00931513" w:rsidRPr="00A03ED3" w:rsidRDefault="00A03ED3" w:rsidP="00166A2E">
      <w:pPr>
        <w:tabs>
          <w:tab w:val="left" w:pos="1305"/>
        </w:tabs>
        <w:suppressAutoHyphens w:val="0"/>
        <w:snapToGrid w:val="0"/>
        <w:jc w:val="center"/>
        <w:rPr>
          <w:rFonts w:eastAsia="Times New Roman"/>
          <w:snapToGrid w:val="0"/>
          <w:color w:val="000000"/>
          <w:sz w:val="20"/>
          <w:szCs w:val="20"/>
          <w:u w:color="000000"/>
          <w:bdr w:val="none" w:sz="0" w:space="0" w:color="000000"/>
          <w:shd w:val="clear" w:color="000000" w:fill="000000"/>
        </w:rPr>
      </w:pPr>
      <w:r w:rsidRPr="00A03ED3">
        <w:rPr>
          <w:noProof/>
          <w:sz w:val="20"/>
          <w:szCs w:val="20"/>
          <w:lang w:eastAsia="en-US"/>
        </w:rPr>
        <w:pict>
          <v:shape id="Picture 41" o:spid="_x0000_i1094" type="#_x0000_t75" style="width:212.25pt;height:170.9pt;visibility:visible">
            <v:imagedata r:id="rId136" o:title="14"/>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15</w:t>
      </w:r>
      <w:r w:rsidR="00A03ED3">
        <w:rPr>
          <w:rFonts w:hint="eastAsia"/>
          <w:sz w:val="20"/>
          <w:szCs w:val="20"/>
          <w:lang w:eastAsia="zh-CN"/>
        </w:rPr>
        <w:t>.</w:t>
      </w:r>
      <w:r w:rsidRPr="00A03ED3">
        <w:rPr>
          <w:sz w:val="20"/>
          <w:szCs w:val="20"/>
        </w:rPr>
        <w:t xml:space="preserve"> Response of Teta 1 Dot</w:t>
      </w:r>
    </w:p>
    <w:p w:rsidR="002C629C" w:rsidRPr="00A03ED3" w:rsidRDefault="002C629C" w:rsidP="00166A2E">
      <w:pPr>
        <w:tabs>
          <w:tab w:val="left" w:pos="1305"/>
        </w:tabs>
        <w:suppressAutoHyphens w:val="0"/>
        <w:snapToGrid w:val="0"/>
        <w:ind w:firstLine="425"/>
        <w:jc w:val="both"/>
        <w:rPr>
          <w:sz w:val="20"/>
          <w:szCs w:val="20"/>
          <w:lang w:eastAsia="zh-CN"/>
        </w:rPr>
      </w:pPr>
    </w:p>
    <w:p w:rsidR="00931513" w:rsidRPr="00A03ED3" w:rsidRDefault="00A03ED3" w:rsidP="00166A2E">
      <w:pPr>
        <w:tabs>
          <w:tab w:val="left" w:pos="1305"/>
        </w:tabs>
        <w:suppressAutoHyphens w:val="0"/>
        <w:snapToGrid w:val="0"/>
        <w:jc w:val="center"/>
        <w:rPr>
          <w:sz w:val="20"/>
          <w:szCs w:val="20"/>
        </w:rPr>
      </w:pPr>
      <w:r w:rsidRPr="00A03ED3">
        <w:rPr>
          <w:noProof/>
          <w:sz w:val="20"/>
          <w:szCs w:val="20"/>
          <w:lang w:eastAsia="en-US"/>
        </w:rPr>
        <w:pict>
          <v:shape id="Picture 42" o:spid="_x0000_i1095" type="#_x0000_t75" style="width:212.25pt;height:182.8pt;visibility:visible">
            <v:imagedata r:id="rId137" o:title="15"/>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16</w:t>
      </w:r>
      <w:r w:rsidR="00A03ED3">
        <w:rPr>
          <w:rFonts w:hint="eastAsia"/>
          <w:sz w:val="20"/>
          <w:szCs w:val="20"/>
          <w:lang w:eastAsia="zh-CN"/>
        </w:rPr>
        <w:t>.</w:t>
      </w:r>
      <w:r w:rsidRPr="00A03ED3">
        <w:rPr>
          <w:sz w:val="20"/>
          <w:szCs w:val="20"/>
        </w:rPr>
        <w:t xml:space="preserve"> Response of Teta 2 Dot</w:t>
      </w:r>
    </w:p>
    <w:p w:rsidR="002C629C" w:rsidRDefault="002C629C"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Default="00A03ED3" w:rsidP="00166A2E">
      <w:pPr>
        <w:tabs>
          <w:tab w:val="left" w:pos="1305"/>
        </w:tabs>
        <w:suppressAutoHyphens w:val="0"/>
        <w:snapToGrid w:val="0"/>
        <w:ind w:firstLine="425"/>
        <w:jc w:val="both"/>
        <w:rPr>
          <w:rFonts w:hint="eastAsia"/>
          <w:sz w:val="20"/>
          <w:szCs w:val="20"/>
          <w:lang w:eastAsia="zh-CN"/>
        </w:rPr>
      </w:pPr>
    </w:p>
    <w:p w:rsidR="00A03ED3" w:rsidRPr="00A03ED3" w:rsidRDefault="00A03ED3" w:rsidP="00166A2E">
      <w:pPr>
        <w:tabs>
          <w:tab w:val="left" w:pos="1305"/>
        </w:tabs>
        <w:suppressAutoHyphens w:val="0"/>
        <w:snapToGrid w:val="0"/>
        <w:ind w:firstLine="425"/>
        <w:jc w:val="both"/>
        <w:rPr>
          <w:sz w:val="20"/>
          <w:szCs w:val="20"/>
          <w:lang w:eastAsia="zh-CN"/>
        </w:rPr>
      </w:pPr>
    </w:p>
    <w:p w:rsidR="00931513" w:rsidRPr="00A03ED3" w:rsidRDefault="00A03ED3" w:rsidP="00166A2E">
      <w:pPr>
        <w:tabs>
          <w:tab w:val="left" w:pos="1305"/>
        </w:tabs>
        <w:suppressAutoHyphens w:val="0"/>
        <w:snapToGrid w:val="0"/>
        <w:jc w:val="center"/>
        <w:rPr>
          <w:sz w:val="20"/>
          <w:szCs w:val="20"/>
        </w:rPr>
      </w:pPr>
      <w:r w:rsidRPr="00A03ED3">
        <w:rPr>
          <w:noProof/>
          <w:sz w:val="20"/>
          <w:szCs w:val="20"/>
          <w:lang w:eastAsia="en-US"/>
        </w:rPr>
        <w:pict>
          <v:shape id="Picture 43" o:spid="_x0000_i1096" type="#_x0000_t75" style="width:212.25pt;height:170.9pt;visibility:visible">
            <v:imagedata r:id="rId138" o:title="16"/>
          </v:shape>
        </w:pict>
      </w:r>
    </w:p>
    <w:p w:rsidR="00931513" w:rsidRPr="00A03ED3" w:rsidRDefault="00931513" w:rsidP="001F449C">
      <w:pPr>
        <w:tabs>
          <w:tab w:val="left" w:pos="1305"/>
        </w:tabs>
        <w:suppressAutoHyphens w:val="0"/>
        <w:snapToGrid w:val="0"/>
        <w:jc w:val="center"/>
        <w:rPr>
          <w:sz w:val="20"/>
          <w:szCs w:val="20"/>
          <w:lang w:eastAsia="zh-CN"/>
        </w:rPr>
      </w:pPr>
      <w:r w:rsidRPr="00A03ED3">
        <w:rPr>
          <w:sz w:val="20"/>
          <w:szCs w:val="20"/>
        </w:rPr>
        <w:t>Figure 17</w:t>
      </w:r>
      <w:r w:rsidR="00A03ED3">
        <w:rPr>
          <w:rFonts w:hint="eastAsia"/>
          <w:sz w:val="20"/>
          <w:szCs w:val="20"/>
          <w:lang w:eastAsia="zh-CN"/>
        </w:rPr>
        <w:t>.</w:t>
      </w:r>
      <w:r w:rsidRPr="00A03ED3">
        <w:rPr>
          <w:sz w:val="20"/>
          <w:szCs w:val="20"/>
        </w:rPr>
        <w:t xml:space="preserve"> Response of Teta 3 Dot</w:t>
      </w:r>
    </w:p>
    <w:p w:rsidR="002C629C" w:rsidRDefault="002C629C" w:rsidP="00166A2E">
      <w:pPr>
        <w:tabs>
          <w:tab w:val="left" w:pos="1305"/>
        </w:tabs>
        <w:suppressAutoHyphens w:val="0"/>
        <w:snapToGrid w:val="0"/>
        <w:ind w:firstLine="425"/>
        <w:jc w:val="both"/>
        <w:rPr>
          <w:rFonts w:hint="eastAsia"/>
          <w:sz w:val="20"/>
          <w:szCs w:val="20"/>
          <w:lang w:eastAsia="zh-CN"/>
        </w:rPr>
      </w:pPr>
    </w:p>
    <w:p w:rsidR="00A03ED3" w:rsidRPr="00A03ED3" w:rsidRDefault="00A03ED3" w:rsidP="00166A2E">
      <w:pPr>
        <w:tabs>
          <w:tab w:val="left" w:pos="1305"/>
        </w:tabs>
        <w:suppressAutoHyphens w:val="0"/>
        <w:snapToGrid w:val="0"/>
        <w:ind w:firstLine="425"/>
        <w:jc w:val="both"/>
        <w:rPr>
          <w:sz w:val="20"/>
          <w:szCs w:val="20"/>
          <w:lang w:eastAsia="zh-CN"/>
        </w:rPr>
      </w:pPr>
    </w:p>
    <w:p w:rsidR="00931513" w:rsidRPr="00A03ED3" w:rsidRDefault="00931513" w:rsidP="00166A2E">
      <w:pPr>
        <w:suppressAutoHyphens w:val="0"/>
        <w:snapToGrid w:val="0"/>
        <w:ind w:firstLine="425"/>
        <w:jc w:val="both"/>
        <w:rPr>
          <w:sz w:val="20"/>
          <w:szCs w:val="20"/>
        </w:rPr>
      </w:pPr>
      <w:r w:rsidRPr="00A03ED3">
        <w:rPr>
          <w:sz w:val="20"/>
          <w:szCs w:val="20"/>
        </w:rPr>
        <w:t>As we seen from the Figures above the angular displacements and the angular velocities are unstable.</w:t>
      </w:r>
    </w:p>
    <w:p w:rsidR="00931513" w:rsidRPr="00A03ED3" w:rsidRDefault="00931513" w:rsidP="00166A2E">
      <w:pPr>
        <w:pStyle w:val="ListParagraph"/>
        <w:numPr>
          <w:ilvl w:val="1"/>
          <w:numId w:val="8"/>
        </w:numPr>
        <w:snapToGrid w:val="0"/>
        <w:spacing w:after="0" w:line="240" w:lineRule="auto"/>
        <w:ind w:left="0" w:firstLine="0"/>
        <w:jc w:val="both"/>
        <w:rPr>
          <w:rFonts w:ascii="Times New Roman" w:hAnsi="Times New Roman"/>
          <w:b/>
          <w:sz w:val="20"/>
          <w:szCs w:val="20"/>
        </w:rPr>
      </w:pPr>
      <w:r w:rsidRPr="00A03ED3">
        <w:rPr>
          <w:rFonts w:ascii="Times New Roman" w:hAnsi="Times New Roman"/>
          <w:b/>
          <w:sz w:val="20"/>
          <w:szCs w:val="20"/>
        </w:rPr>
        <w:t>Comparison of the Triple Inverted Pendulum with LQR and Pole Placement Controllers for Impulse Input Signal</w:t>
      </w:r>
    </w:p>
    <w:p w:rsidR="00931513" w:rsidRDefault="00931513" w:rsidP="00166A2E">
      <w:pPr>
        <w:suppressAutoHyphens w:val="0"/>
        <w:snapToGrid w:val="0"/>
        <w:ind w:firstLine="425"/>
        <w:jc w:val="both"/>
        <w:rPr>
          <w:rFonts w:hint="eastAsia"/>
          <w:sz w:val="20"/>
          <w:szCs w:val="20"/>
          <w:lang w:eastAsia="zh-CN"/>
        </w:rPr>
      </w:pPr>
      <w:r w:rsidRPr="00A03ED3">
        <w:rPr>
          <w:sz w:val="20"/>
          <w:szCs w:val="20"/>
        </w:rPr>
        <w:t>The comparison of the triple inverted pendulum with LQR and pole placement controller for a 1 Nm impulse input of torque 1 for angular displacement 1, 2 and 3 and for angular velocity 1, 2 and 3 is shown in Figure 18, 19, 20, 21, 22 and 23 and for torque 2 input the angular displacement 1, 2 and 3 and for angular velocity 1, 2 and 3 is shown in Figure 24, 25, 26, 27, 28 and 29 respectively.</w:t>
      </w:r>
    </w:p>
    <w:p w:rsidR="00A03ED3" w:rsidRPr="00A03ED3" w:rsidRDefault="00A03ED3" w:rsidP="00166A2E">
      <w:pPr>
        <w:suppressAutoHyphens w:val="0"/>
        <w:snapToGrid w:val="0"/>
        <w:ind w:firstLine="425"/>
        <w:jc w:val="both"/>
        <w:rPr>
          <w:rFonts w:hint="eastAsia"/>
          <w:sz w:val="20"/>
          <w:szCs w:val="20"/>
          <w:lang w:eastAsia="zh-CN"/>
        </w:rPr>
      </w:pPr>
    </w:p>
    <w:p w:rsidR="002C629C" w:rsidRPr="00A03ED3" w:rsidRDefault="002C629C" w:rsidP="00166A2E">
      <w:pPr>
        <w:suppressAutoHyphens w:val="0"/>
        <w:snapToGrid w:val="0"/>
        <w:ind w:firstLine="425"/>
        <w:jc w:val="both"/>
        <w:rPr>
          <w:sz w:val="20"/>
          <w:szCs w:val="20"/>
          <w:lang w:eastAsia="zh-CN"/>
        </w:rPr>
      </w:pPr>
    </w:p>
    <w:p w:rsidR="00931513" w:rsidRPr="00A03ED3" w:rsidRDefault="00A03ED3" w:rsidP="00166A2E">
      <w:pPr>
        <w:suppressAutoHyphens w:val="0"/>
        <w:snapToGrid w:val="0"/>
        <w:jc w:val="center"/>
        <w:rPr>
          <w:rFonts w:eastAsia="Times New Roman"/>
          <w:snapToGrid w:val="0"/>
          <w:color w:val="000000"/>
          <w:sz w:val="20"/>
          <w:szCs w:val="20"/>
          <w:u w:color="000000"/>
          <w:bdr w:val="none" w:sz="0" w:space="0" w:color="000000"/>
          <w:shd w:val="clear" w:color="000000" w:fill="000000"/>
        </w:rPr>
      </w:pPr>
      <w:r w:rsidRPr="00A03ED3">
        <w:rPr>
          <w:noProof/>
          <w:sz w:val="20"/>
          <w:szCs w:val="20"/>
          <w:lang w:eastAsia="en-US"/>
        </w:rPr>
        <w:pict>
          <v:shape id="Picture 44" o:spid="_x0000_i1097" type="#_x0000_t75" style="width:217.25pt;height:179.7pt;visibility:visible">
            <v:imagedata r:id="rId139" o:title="17"/>
          </v:shape>
        </w:pict>
      </w:r>
    </w:p>
    <w:p w:rsidR="00931513" w:rsidRPr="00A03ED3" w:rsidRDefault="00931513" w:rsidP="001F449C">
      <w:pPr>
        <w:suppressAutoHyphens w:val="0"/>
        <w:snapToGrid w:val="0"/>
        <w:jc w:val="center"/>
        <w:rPr>
          <w:rFonts w:eastAsia="Times New Roman"/>
          <w:sz w:val="20"/>
          <w:szCs w:val="20"/>
        </w:rPr>
      </w:pPr>
      <w:r w:rsidRPr="00A03ED3">
        <w:rPr>
          <w:noProof/>
          <w:sz w:val="20"/>
          <w:szCs w:val="20"/>
        </w:rPr>
        <w:t>Figure 18</w:t>
      </w:r>
      <w:r w:rsidR="00A03ED3">
        <w:rPr>
          <w:rFonts w:hint="eastAsia"/>
          <w:noProof/>
          <w:sz w:val="20"/>
          <w:szCs w:val="20"/>
          <w:lang w:eastAsia="zh-CN"/>
        </w:rPr>
        <w:t>.</w:t>
      </w:r>
      <w:r w:rsidRPr="00A03ED3">
        <w:rPr>
          <w:noProof/>
          <w:sz w:val="20"/>
          <w:szCs w:val="20"/>
        </w:rPr>
        <w:t xml:space="preserve"> Response of Teta 1</w:t>
      </w:r>
    </w:p>
    <w:p w:rsidR="00931513" w:rsidRPr="00A03ED3" w:rsidRDefault="00931513" w:rsidP="00166A2E">
      <w:pPr>
        <w:suppressAutoHyphens w:val="0"/>
        <w:snapToGrid w:val="0"/>
        <w:ind w:firstLine="425"/>
        <w:jc w:val="both"/>
        <w:rPr>
          <w:rFonts w:eastAsia="Times New Roman"/>
          <w:snapToGrid w:val="0"/>
          <w:color w:val="000000"/>
          <w:sz w:val="20"/>
          <w:szCs w:val="20"/>
          <w:u w:color="000000"/>
          <w:bdr w:val="none" w:sz="0" w:space="0" w:color="000000"/>
          <w:shd w:val="clear" w:color="000000" w:fill="000000"/>
        </w:rPr>
      </w:pPr>
    </w:p>
    <w:p w:rsidR="00931513" w:rsidRPr="00A03ED3" w:rsidRDefault="00FB2ED1" w:rsidP="00166A2E">
      <w:pPr>
        <w:tabs>
          <w:tab w:val="left" w:pos="3105"/>
        </w:tabs>
        <w:suppressAutoHyphens w:val="0"/>
        <w:snapToGrid w:val="0"/>
        <w:jc w:val="center"/>
        <w:rPr>
          <w:rFonts w:eastAsia="Times New Roman"/>
          <w:snapToGrid w:val="0"/>
          <w:color w:val="000000"/>
          <w:sz w:val="20"/>
          <w:szCs w:val="20"/>
          <w:u w:color="000000"/>
          <w:bdr w:val="none" w:sz="0" w:space="0" w:color="000000"/>
          <w:shd w:val="clear" w:color="000000" w:fill="000000"/>
        </w:rPr>
      </w:pPr>
      <w:r w:rsidRPr="00A03ED3">
        <w:rPr>
          <w:noProof/>
          <w:sz w:val="20"/>
          <w:szCs w:val="20"/>
          <w:lang w:eastAsia="en-US"/>
        </w:rPr>
        <w:lastRenderedPageBreak/>
        <w:pict>
          <v:shape id="Picture 45" o:spid="_x0000_i1098" type="#_x0000_t75" style="width:212.25pt;height:159.65pt;visibility:visible">
            <v:imagedata r:id="rId140" o:title="18"/>
          </v:shape>
        </w:pict>
      </w:r>
    </w:p>
    <w:p w:rsidR="00931513" w:rsidRPr="00A03ED3" w:rsidRDefault="00931513" w:rsidP="001F449C">
      <w:pPr>
        <w:suppressAutoHyphens w:val="0"/>
        <w:snapToGrid w:val="0"/>
        <w:jc w:val="center"/>
        <w:rPr>
          <w:rFonts w:eastAsia="Times New Roman"/>
          <w:sz w:val="20"/>
          <w:szCs w:val="20"/>
        </w:rPr>
      </w:pPr>
      <w:r w:rsidRPr="00A03ED3">
        <w:rPr>
          <w:noProof/>
          <w:sz w:val="20"/>
          <w:szCs w:val="20"/>
        </w:rPr>
        <w:t>Figure 19</w:t>
      </w:r>
      <w:r w:rsidR="00A03ED3">
        <w:rPr>
          <w:rFonts w:hint="eastAsia"/>
          <w:noProof/>
          <w:sz w:val="20"/>
          <w:szCs w:val="20"/>
          <w:lang w:eastAsia="zh-CN"/>
        </w:rPr>
        <w:t>.</w:t>
      </w:r>
      <w:r w:rsidRPr="00A03ED3">
        <w:rPr>
          <w:noProof/>
          <w:sz w:val="20"/>
          <w:szCs w:val="20"/>
        </w:rPr>
        <w:t xml:space="preserve"> Response of Teta 2</w:t>
      </w:r>
    </w:p>
    <w:p w:rsidR="00931513" w:rsidRPr="00A03ED3" w:rsidRDefault="00931513" w:rsidP="00166A2E">
      <w:pPr>
        <w:suppressAutoHyphens w:val="0"/>
        <w:snapToGrid w:val="0"/>
        <w:ind w:firstLine="425"/>
        <w:jc w:val="both"/>
        <w:rPr>
          <w:rFonts w:eastAsia="Times New Roman"/>
          <w:sz w:val="20"/>
          <w:szCs w:val="20"/>
        </w:rPr>
      </w:pPr>
    </w:p>
    <w:p w:rsidR="00931513" w:rsidRPr="00A03ED3" w:rsidRDefault="00FB2ED1" w:rsidP="00166A2E">
      <w:pPr>
        <w:suppressAutoHyphens w:val="0"/>
        <w:snapToGrid w:val="0"/>
        <w:jc w:val="center"/>
        <w:rPr>
          <w:rFonts w:eastAsia="Times New Roman"/>
          <w:sz w:val="20"/>
          <w:szCs w:val="20"/>
        </w:rPr>
      </w:pPr>
      <w:r w:rsidRPr="00A03ED3">
        <w:rPr>
          <w:noProof/>
          <w:sz w:val="20"/>
          <w:szCs w:val="20"/>
          <w:lang w:eastAsia="en-US"/>
        </w:rPr>
        <w:pict>
          <v:shape id="Picture 46" o:spid="_x0000_i1099" type="#_x0000_t75" style="width:212.25pt;height:159.65pt;visibility:visible">
            <v:imagedata r:id="rId141" o:title="19"/>
          </v:shape>
        </w:pict>
      </w:r>
    </w:p>
    <w:p w:rsidR="00931513" w:rsidRPr="00A03ED3" w:rsidRDefault="00931513" w:rsidP="001F449C">
      <w:pPr>
        <w:suppressAutoHyphens w:val="0"/>
        <w:snapToGrid w:val="0"/>
        <w:jc w:val="center"/>
        <w:rPr>
          <w:noProof/>
          <w:sz w:val="20"/>
          <w:szCs w:val="20"/>
          <w:lang w:eastAsia="zh-CN"/>
        </w:rPr>
      </w:pPr>
      <w:r w:rsidRPr="00A03ED3">
        <w:rPr>
          <w:noProof/>
          <w:sz w:val="20"/>
          <w:szCs w:val="20"/>
        </w:rPr>
        <w:t>Figure 20</w:t>
      </w:r>
      <w:r w:rsidR="00A03ED3">
        <w:rPr>
          <w:rFonts w:hint="eastAsia"/>
          <w:noProof/>
          <w:sz w:val="20"/>
          <w:szCs w:val="20"/>
          <w:lang w:eastAsia="zh-CN"/>
        </w:rPr>
        <w:t>.</w:t>
      </w:r>
      <w:r w:rsidRPr="00A03ED3">
        <w:rPr>
          <w:noProof/>
          <w:sz w:val="20"/>
          <w:szCs w:val="20"/>
        </w:rPr>
        <w:t xml:space="preserve"> Response of Teta 3</w:t>
      </w:r>
    </w:p>
    <w:p w:rsidR="001F449C" w:rsidRPr="00A03ED3" w:rsidRDefault="001F449C" w:rsidP="001F449C">
      <w:pPr>
        <w:suppressAutoHyphens w:val="0"/>
        <w:snapToGrid w:val="0"/>
        <w:jc w:val="center"/>
        <w:rPr>
          <w:noProof/>
          <w:sz w:val="20"/>
          <w:szCs w:val="20"/>
          <w:lang w:eastAsia="zh-CN"/>
        </w:rPr>
      </w:pPr>
    </w:p>
    <w:p w:rsidR="00931513" w:rsidRPr="00A03ED3" w:rsidRDefault="00931513" w:rsidP="00166A2E">
      <w:pPr>
        <w:suppressAutoHyphens w:val="0"/>
        <w:snapToGrid w:val="0"/>
        <w:ind w:firstLine="425"/>
        <w:jc w:val="both"/>
        <w:rPr>
          <w:noProof/>
          <w:sz w:val="20"/>
          <w:szCs w:val="20"/>
        </w:rPr>
      </w:pPr>
      <w:r w:rsidRPr="00A03ED3">
        <w:rPr>
          <w:noProof/>
          <w:sz w:val="20"/>
          <w:szCs w:val="20"/>
        </w:rPr>
        <w:t>As we seen from Figure 18, 19 and 20, for the impulse signal the angles starts to increase and returns to zero degree for the two controllers but the pendulum with LQR controller has a high overshoot with more settling time than the pendulum with pole placement controller.</w:t>
      </w:r>
    </w:p>
    <w:p w:rsidR="00931513" w:rsidRPr="00A03ED3" w:rsidRDefault="00931513" w:rsidP="00166A2E">
      <w:pPr>
        <w:suppressAutoHyphens w:val="0"/>
        <w:snapToGrid w:val="0"/>
        <w:ind w:firstLine="425"/>
        <w:jc w:val="both"/>
        <w:rPr>
          <w:rFonts w:eastAsia="Times New Roman"/>
          <w:sz w:val="20"/>
          <w:szCs w:val="20"/>
        </w:rPr>
      </w:pPr>
    </w:p>
    <w:p w:rsidR="00931513" w:rsidRPr="00A03ED3" w:rsidRDefault="00FB2ED1" w:rsidP="00166A2E">
      <w:pPr>
        <w:suppressAutoHyphens w:val="0"/>
        <w:snapToGrid w:val="0"/>
        <w:jc w:val="center"/>
        <w:rPr>
          <w:sz w:val="20"/>
          <w:szCs w:val="20"/>
        </w:rPr>
      </w:pPr>
      <w:r w:rsidRPr="00A03ED3">
        <w:rPr>
          <w:noProof/>
          <w:sz w:val="20"/>
          <w:szCs w:val="20"/>
          <w:lang w:eastAsia="en-US"/>
        </w:rPr>
        <w:pict>
          <v:shape id="Picture 47" o:spid="_x0000_i1100" type="#_x0000_t75" style="width:212.25pt;height:159.65pt;visibility:visible">
            <v:imagedata r:id="rId142" o:title="20"/>
          </v:shape>
        </w:pict>
      </w:r>
    </w:p>
    <w:p w:rsidR="00931513" w:rsidRPr="00A03ED3" w:rsidRDefault="00931513" w:rsidP="001F449C">
      <w:pPr>
        <w:suppressAutoHyphens w:val="0"/>
        <w:snapToGrid w:val="0"/>
        <w:jc w:val="center"/>
        <w:rPr>
          <w:noProof/>
          <w:sz w:val="20"/>
          <w:szCs w:val="20"/>
          <w:lang w:eastAsia="zh-CN"/>
        </w:rPr>
      </w:pPr>
      <w:r w:rsidRPr="00A03ED3">
        <w:rPr>
          <w:noProof/>
          <w:sz w:val="20"/>
          <w:szCs w:val="20"/>
        </w:rPr>
        <w:t>Figure 21</w:t>
      </w:r>
      <w:r w:rsidR="00A03ED3">
        <w:rPr>
          <w:rFonts w:hint="eastAsia"/>
          <w:noProof/>
          <w:sz w:val="20"/>
          <w:szCs w:val="20"/>
          <w:lang w:eastAsia="zh-CN"/>
        </w:rPr>
        <w:t>.</w:t>
      </w:r>
      <w:r w:rsidRPr="00A03ED3">
        <w:rPr>
          <w:noProof/>
          <w:sz w:val="20"/>
          <w:szCs w:val="20"/>
        </w:rPr>
        <w:t xml:space="preserve"> Response of Teta 1 Dot</w:t>
      </w:r>
    </w:p>
    <w:p w:rsidR="002C629C" w:rsidRDefault="002C629C" w:rsidP="00166A2E">
      <w:pPr>
        <w:suppressAutoHyphens w:val="0"/>
        <w:snapToGrid w:val="0"/>
        <w:ind w:firstLine="425"/>
        <w:jc w:val="both"/>
        <w:rPr>
          <w:rFonts w:eastAsiaTheme="minorEastAsia" w:hint="eastAsia"/>
          <w:sz w:val="20"/>
          <w:szCs w:val="20"/>
          <w:lang w:eastAsia="zh-CN"/>
        </w:rPr>
      </w:pPr>
    </w:p>
    <w:p w:rsidR="00A03ED3" w:rsidRDefault="00A03ED3" w:rsidP="00166A2E">
      <w:pPr>
        <w:suppressAutoHyphens w:val="0"/>
        <w:snapToGrid w:val="0"/>
        <w:ind w:firstLine="425"/>
        <w:jc w:val="both"/>
        <w:rPr>
          <w:rFonts w:eastAsiaTheme="minorEastAsia" w:hint="eastAsia"/>
          <w:sz w:val="20"/>
          <w:szCs w:val="20"/>
          <w:lang w:eastAsia="zh-CN"/>
        </w:rPr>
      </w:pPr>
    </w:p>
    <w:p w:rsidR="00A03ED3" w:rsidRPr="00A03ED3" w:rsidRDefault="00A03ED3" w:rsidP="00166A2E">
      <w:pPr>
        <w:suppressAutoHyphens w:val="0"/>
        <w:snapToGrid w:val="0"/>
        <w:ind w:firstLine="425"/>
        <w:jc w:val="both"/>
        <w:rPr>
          <w:rFonts w:eastAsiaTheme="minorEastAsia" w:hint="eastAsia"/>
          <w:sz w:val="20"/>
          <w:szCs w:val="20"/>
          <w:lang w:eastAsia="zh-CN"/>
        </w:rPr>
      </w:pPr>
    </w:p>
    <w:p w:rsidR="00931513" w:rsidRPr="00A03ED3" w:rsidRDefault="00FB2ED1" w:rsidP="00166A2E">
      <w:pPr>
        <w:suppressAutoHyphens w:val="0"/>
        <w:snapToGrid w:val="0"/>
        <w:jc w:val="center"/>
        <w:rPr>
          <w:noProof/>
          <w:sz w:val="20"/>
          <w:szCs w:val="20"/>
        </w:rPr>
      </w:pPr>
      <w:r w:rsidRPr="00A03ED3">
        <w:rPr>
          <w:noProof/>
          <w:sz w:val="20"/>
          <w:szCs w:val="20"/>
          <w:lang w:eastAsia="en-US"/>
        </w:rPr>
        <w:pict>
          <v:shape id="Picture 48" o:spid="_x0000_i1101" type="#_x0000_t75" style="width:212.25pt;height:159.65pt;visibility:visible">
            <v:imagedata r:id="rId143" o:title="21"/>
          </v:shape>
        </w:pict>
      </w:r>
    </w:p>
    <w:p w:rsidR="00931513" w:rsidRPr="00A03ED3" w:rsidRDefault="00931513" w:rsidP="001F449C">
      <w:pPr>
        <w:suppressAutoHyphens w:val="0"/>
        <w:snapToGrid w:val="0"/>
        <w:jc w:val="center"/>
        <w:rPr>
          <w:noProof/>
          <w:sz w:val="20"/>
          <w:szCs w:val="20"/>
          <w:lang w:eastAsia="zh-CN"/>
        </w:rPr>
      </w:pPr>
      <w:r w:rsidRPr="00A03ED3">
        <w:rPr>
          <w:noProof/>
          <w:sz w:val="20"/>
          <w:szCs w:val="20"/>
        </w:rPr>
        <w:t>Figure 22</w:t>
      </w:r>
      <w:r w:rsidR="00A03ED3">
        <w:rPr>
          <w:rFonts w:hint="eastAsia"/>
          <w:noProof/>
          <w:sz w:val="20"/>
          <w:szCs w:val="20"/>
          <w:lang w:eastAsia="zh-CN"/>
        </w:rPr>
        <w:t>.</w:t>
      </w:r>
      <w:r w:rsidRPr="00A03ED3">
        <w:rPr>
          <w:noProof/>
          <w:sz w:val="20"/>
          <w:szCs w:val="20"/>
        </w:rPr>
        <w:t xml:space="preserve"> Response of Teta 2 Dot</w:t>
      </w:r>
    </w:p>
    <w:p w:rsidR="002C629C" w:rsidRPr="00A03ED3" w:rsidRDefault="002C629C" w:rsidP="00166A2E">
      <w:pPr>
        <w:suppressAutoHyphens w:val="0"/>
        <w:snapToGrid w:val="0"/>
        <w:ind w:firstLine="425"/>
        <w:jc w:val="both"/>
        <w:rPr>
          <w:rFonts w:eastAsia="Times New Roman"/>
          <w:sz w:val="20"/>
          <w:szCs w:val="20"/>
          <w:lang w:eastAsia="zh-CN"/>
        </w:rPr>
      </w:pPr>
    </w:p>
    <w:p w:rsidR="002C629C" w:rsidRPr="00A03ED3" w:rsidRDefault="00FB2ED1" w:rsidP="00166A2E">
      <w:pPr>
        <w:suppressAutoHyphens w:val="0"/>
        <w:snapToGrid w:val="0"/>
        <w:jc w:val="center"/>
        <w:rPr>
          <w:rFonts w:eastAsia="Times New Roman"/>
          <w:noProof/>
          <w:snapToGrid w:val="0"/>
          <w:color w:val="000000"/>
          <w:sz w:val="20"/>
          <w:szCs w:val="20"/>
          <w:u w:color="000000"/>
          <w:bdr w:val="none" w:sz="0" w:space="0" w:color="000000"/>
          <w:shd w:val="clear" w:color="000000" w:fill="000000"/>
        </w:rPr>
      </w:pPr>
      <w:r w:rsidRPr="00A03ED3">
        <w:rPr>
          <w:noProof/>
          <w:sz w:val="20"/>
          <w:szCs w:val="20"/>
          <w:lang w:eastAsia="en-US"/>
        </w:rPr>
        <w:pict>
          <v:shape id="Picture 49" o:spid="_x0000_i1102" type="#_x0000_t75" style="width:212.25pt;height:159.65pt;visibility:visible">
            <v:imagedata r:id="rId144" o:title="22"/>
          </v:shape>
        </w:pict>
      </w:r>
    </w:p>
    <w:p w:rsidR="00931513" w:rsidRPr="00A03ED3" w:rsidRDefault="002C629C" w:rsidP="001F449C">
      <w:pPr>
        <w:suppressAutoHyphens w:val="0"/>
        <w:snapToGrid w:val="0"/>
        <w:jc w:val="center"/>
        <w:rPr>
          <w:noProof/>
          <w:sz w:val="20"/>
          <w:szCs w:val="20"/>
          <w:lang w:eastAsia="zh-CN"/>
        </w:rPr>
      </w:pPr>
      <w:r w:rsidRPr="00A03ED3">
        <w:rPr>
          <w:noProof/>
          <w:sz w:val="20"/>
          <w:szCs w:val="20"/>
        </w:rPr>
        <w:t>F</w:t>
      </w:r>
      <w:r w:rsidR="00931513" w:rsidRPr="00A03ED3">
        <w:rPr>
          <w:noProof/>
          <w:sz w:val="20"/>
          <w:szCs w:val="20"/>
        </w:rPr>
        <w:t>igure 23</w:t>
      </w:r>
      <w:r w:rsidR="00A03ED3">
        <w:rPr>
          <w:rFonts w:hint="eastAsia"/>
          <w:noProof/>
          <w:sz w:val="20"/>
          <w:szCs w:val="20"/>
          <w:lang w:eastAsia="zh-CN"/>
        </w:rPr>
        <w:t>.</w:t>
      </w:r>
      <w:r w:rsidR="00931513" w:rsidRPr="00A03ED3">
        <w:rPr>
          <w:noProof/>
          <w:sz w:val="20"/>
          <w:szCs w:val="20"/>
        </w:rPr>
        <w:t xml:space="preserve"> Response of Teta 3 Dot</w:t>
      </w:r>
    </w:p>
    <w:p w:rsidR="002C629C" w:rsidRPr="00A03ED3" w:rsidRDefault="002C629C" w:rsidP="00166A2E">
      <w:pPr>
        <w:suppressAutoHyphens w:val="0"/>
        <w:snapToGrid w:val="0"/>
        <w:ind w:firstLine="425"/>
        <w:jc w:val="both"/>
        <w:rPr>
          <w:noProof/>
          <w:sz w:val="20"/>
          <w:szCs w:val="20"/>
          <w:lang w:eastAsia="zh-CN"/>
        </w:rPr>
      </w:pPr>
    </w:p>
    <w:p w:rsidR="00931513" w:rsidRPr="00A03ED3" w:rsidRDefault="00931513" w:rsidP="00166A2E">
      <w:pPr>
        <w:suppressAutoHyphens w:val="0"/>
        <w:snapToGrid w:val="0"/>
        <w:ind w:firstLine="425"/>
        <w:jc w:val="both"/>
        <w:rPr>
          <w:noProof/>
          <w:sz w:val="20"/>
          <w:szCs w:val="20"/>
        </w:rPr>
      </w:pPr>
      <w:r w:rsidRPr="00A03ED3">
        <w:rPr>
          <w:noProof/>
          <w:sz w:val="20"/>
          <w:szCs w:val="20"/>
        </w:rPr>
        <w:t>As we seen from Figure 21, 22 and 23, for the impulse signal the angular velocities starts to increase and returns to zero for the two controllers but the pendulum with LQR controller has a high overshoot with more settling time than the pendulum with pole placement controller.</w:t>
      </w:r>
    </w:p>
    <w:p w:rsidR="00931513" w:rsidRPr="00A03ED3" w:rsidRDefault="00931513" w:rsidP="00166A2E">
      <w:pPr>
        <w:suppressAutoHyphens w:val="0"/>
        <w:snapToGrid w:val="0"/>
        <w:ind w:firstLine="425"/>
        <w:jc w:val="both"/>
        <w:rPr>
          <w:rFonts w:eastAsia="Times New Roman"/>
          <w:noProof/>
          <w:snapToGrid w:val="0"/>
          <w:color w:val="000000"/>
          <w:sz w:val="20"/>
          <w:szCs w:val="20"/>
          <w:u w:color="000000"/>
          <w:bdr w:val="none" w:sz="0" w:space="0" w:color="000000"/>
          <w:shd w:val="clear" w:color="000000" w:fill="000000"/>
        </w:rPr>
      </w:pPr>
    </w:p>
    <w:p w:rsidR="00931513" w:rsidRPr="00A03ED3" w:rsidRDefault="00FB2ED1" w:rsidP="00166A2E">
      <w:pPr>
        <w:suppressAutoHyphens w:val="0"/>
        <w:snapToGrid w:val="0"/>
        <w:jc w:val="center"/>
        <w:rPr>
          <w:rFonts w:eastAsia="Times New Roman"/>
          <w:noProof/>
          <w:snapToGrid w:val="0"/>
          <w:color w:val="000000"/>
          <w:sz w:val="20"/>
          <w:szCs w:val="20"/>
          <w:u w:color="000000"/>
          <w:bdr w:val="none" w:sz="0" w:space="0" w:color="000000"/>
          <w:shd w:val="clear" w:color="000000" w:fill="000000"/>
        </w:rPr>
      </w:pPr>
      <w:r w:rsidRPr="00A03ED3">
        <w:rPr>
          <w:rFonts w:eastAsia="Times New Roman"/>
          <w:noProof/>
          <w:color w:val="000000"/>
          <w:sz w:val="20"/>
          <w:szCs w:val="20"/>
          <w:u w:color="000000"/>
          <w:bdr w:val="none" w:sz="0" w:space="0" w:color="000000"/>
          <w:shd w:val="clear" w:color="000000" w:fill="000000"/>
          <w:lang w:eastAsia="en-US"/>
        </w:rPr>
        <w:pict>
          <v:shape id="Picture 50" o:spid="_x0000_i1103" type="#_x0000_t75" style="width:212.25pt;height:159.05pt;visibility:visible">
            <v:imagedata r:id="rId145" o:title="23"/>
          </v:shape>
        </w:pict>
      </w:r>
    </w:p>
    <w:p w:rsidR="00931513" w:rsidRPr="00A03ED3" w:rsidRDefault="00931513" w:rsidP="001F449C">
      <w:pPr>
        <w:suppressAutoHyphens w:val="0"/>
        <w:snapToGrid w:val="0"/>
        <w:jc w:val="center"/>
        <w:rPr>
          <w:noProof/>
          <w:sz w:val="20"/>
          <w:szCs w:val="20"/>
          <w:lang w:eastAsia="zh-CN"/>
        </w:rPr>
      </w:pPr>
      <w:r w:rsidRPr="00A03ED3">
        <w:rPr>
          <w:noProof/>
          <w:sz w:val="20"/>
          <w:szCs w:val="20"/>
        </w:rPr>
        <w:t>Figure 24</w:t>
      </w:r>
      <w:r w:rsidR="00A03ED3">
        <w:rPr>
          <w:rFonts w:hint="eastAsia"/>
          <w:noProof/>
          <w:sz w:val="20"/>
          <w:szCs w:val="20"/>
          <w:lang w:eastAsia="zh-CN"/>
        </w:rPr>
        <w:t>.</w:t>
      </w:r>
      <w:r w:rsidRPr="00A03ED3">
        <w:rPr>
          <w:noProof/>
          <w:sz w:val="20"/>
          <w:szCs w:val="20"/>
        </w:rPr>
        <w:t xml:space="preserve"> Response of Teta 1</w:t>
      </w:r>
    </w:p>
    <w:p w:rsidR="002C629C" w:rsidRDefault="002C629C" w:rsidP="00166A2E">
      <w:pPr>
        <w:suppressAutoHyphens w:val="0"/>
        <w:snapToGrid w:val="0"/>
        <w:ind w:firstLine="425"/>
        <w:jc w:val="both"/>
        <w:rPr>
          <w:rFonts w:eastAsiaTheme="minorEastAsia" w:hint="eastAsia"/>
          <w:sz w:val="20"/>
          <w:szCs w:val="20"/>
          <w:lang w:eastAsia="zh-CN"/>
        </w:rPr>
      </w:pPr>
    </w:p>
    <w:p w:rsidR="00931513" w:rsidRPr="00A03ED3" w:rsidRDefault="00FB2ED1" w:rsidP="00166A2E">
      <w:pPr>
        <w:suppressAutoHyphens w:val="0"/>
        <w:snapToGrid w:val="0"/>
        <w:jc w:val="center"/>
        <w:rPr>
          <w:rFonts w:eastAsia="Times New Roman"/>
          <w:snapToGrid w:val="0"/>
          <w:color w:val="000000"/>
          <w:sz w:val="20"/>
          <w:szCs w:val="20"/>
          <w:u w:color="000000"/>
          <w:bdr w:val="none" w:sz="0" w:space="0" w:color="000000"/>
          <w:shd w:val="clear" w:color="000000" w:fill="000000"/>
        </w:rPr>
      </w:pPr>
      <w:r w:rsidRPr="00A03ED3">
        <w:rPr>
          <w:rFonts w:eastAsia="Times New Roman"/>
          <w:noProof/>
          <w:color w:val="000000"/>
          <w:sz w:val="20"/>
          <w:szCs w:val="20"/>
          <w:u w:color="000000"/>
          <w:bdr w:val="none" w:sz="0" w:space="0" w:color="000000"/>
          <w:shd w:val="clear" w:color="000000" w:fill="000000"/>
          <w:lang w:eastAsia="en-US"/>
        </w:rPr>
        <w:lastRenderedPageBreak/>
        <w:pict>
          <v:shape id="Picture 51" o:spid="_x0000_i1104" type="#_x0000_t75" style="width:212.25pt;height:159.65pt;visibility:visible">
            <v:imagedata r:id="rId146" o:title="24"/>
          </v:shape>
        </w:pict>
      </w:r>
    </w:p>
    <w:p w:rsidR="00931513" w:rsidRPr="00A03ED3" w:rsidRDefault="00931513" w:rsidP="001F449C">
      <w:pPr>
        <w:suppressAutoHyphens w:val="0"/>
        <w:snapToGrid w:val="0"/>
        <w:jc w:val="center"/>
        <w:rPr>
          <w:rFonts w:eastAsia="Times New Roman"/>
          <w:sz w:val="20"/>
          <w:szCs w:val="20"/>
        </w:rPr>
      </w:pPr>
      <w:r w:rsidRPr="00A03ED3">
        <w:rPr>
          <w:noProof/>
          <w:sz w:val="20"/>
          <w:szCs w:val="20"/>
        </w:rPr>
        <w:t>Figure 25</w:t>
      </w:r>
      <w:r w:rsidR="00874954">
        <w:rPr>
          <w:rFonts w:hint="eastAsia"/>
          <w:noProof/>
          <w:sz w:val="20"/>
          <w:szCs w:val="20"/>
          <w:lang w:eastAsia="zh-CN"/>
        </w:rPr>
        <w:t>.</w:t>
      </w:r>
      <w:r w:rsidRPr="00A03ED3">
        <w:rPr>
          <w:noProof/>
          <w:sz w:val="20"/>
          <w:szCs w:val="20"/>
        </w:rPr>
        <w:t xml:space="preserve"> Response of Teta 2</w:t>
      </w:r>
    </w:p>
    <w:p w:rsidR="00931513" w:rsidRPr="00A03ED3" w:rsidRDefault="00931513" w:rsidP="00166A2E">
      <w:pPr>
        <w:suppressAutoHyphens w:val="0"/>
        <w:snapToGrid w:val="0"/>
        <w:ind w:firstLine="425"/>
        <w:jc w:val="both"/>
        <w:rPr>
          <w:rFonts w:eastAsia="Times New Roman"/>
          <w:sz w:val="20"/>
          <w:szCs w:val="20"/>
        </w:rPr>
      </w:pPr>
    </w:p>
    <w:p w:rsidR="00931513" w:rsidRPr="00A03ED3" w:rsidRDefault="00FB2ED1" w:rsidP="00166A2E">
      <w:pPr>
        <w:suppressAutoHyphens w:val="0"/>
        <w:snapToGrid w:val="0"/>
        <w:jc w:val="center"/>
        <w:rPr>
          <w:rFonts w:eastAsia="Times New Roman"/>
          <w:noProof/>
          <w:snapToGrid w:val="0"/>
          <w:color w:val="000000"/>
          <w:sz w:val="20"/>
          <w:szCs w:val="20"/>
          <w:u w:color="000000"/>
          <w:bdr w:val="none" w:sz="0" w:space="0" w:color="000000"/>
          <w:shd w:val="clear" w:color="000000" w:fill="000000"/>
        </w:rPr>
      </w:pPr>
      <w:r w:rsidRPr="00A03ED3">
        <w:rPr>
          <w:rFonts w:eastAsia="Times New Roman"/>
          <w:noProof/>
          <w:color w:val="000000"/>
          <w:sz w:val="20"/>
          <w:szCs w:val="20"/>
          <w:u w:color="000000"/>
          <w:bdr w:val="none" w:sz="0" w:space="0" w:color="000000"/>
          <w:shd w:val="clear" w:color="000000" w:fill="000000"/>
          <w:lang w:eastAsia="en-US"/>
        </w:rPr>
        <w:pict>
          <v:shape id="Picture 52" o:spid="_x0000_i1105" type="#_x0000_t75" style="width:212.25pt;height:159.05pt;visibility:visible">
            <v:imagedata r:id="rId147" o:title="25"/>
          </v:shape>
        </w:pict>
      </w:r>
    </w:p>
    <w:p w:rsidR="00931513" w:rsidRPr="00A03ED3" w:rsidRDefault="00931513" w:rsidP="001F449C">
      <w:pPr>
        <w:suppressAutoHyphens w:val="0"/>
        <w:snapToGrid w:val="0"/>
        <w:jc w:val="center"/>
        <w:rPr>
          <w:rFonts w:eastAsia="Times New Roman"/>
          <w:sz w:val="20"/>
          <w:szCs w:val="20"/>
        </w:rPr>
      </w:pPr>
      <w:r w:rsidRPr="00A03ED3">
        <w:rPr>
          <w:noProof/>
          <w:sz w:val="20"/>
          <w:szCs w:val="20"/>
        </w:rPr>
        <w:t>Figure 26</w:t>
      </w:r>
      <w:r w:rsidR="00874954">
        <w:rPr>
          <w:rFonts w:hint="eastAsia"/>
          <w:noProof/>
          <w:sz w:val="20"/>
          <w:szCs w:val="20"/>
          <w:lang w:eastAsia="zh-CN"/>
        </w:rPr>
        <w:t>.</w:t>
      </w:r>
      <w:r w:rsidRPr="00A03ED3">
        <w:rPr>
          <w:noProof/>
          <w:sz w:val="20"/>
          <w:szCs w:val="20"/>
        </w:rPr>
        <w:t xml:space="preserve"> Response of Teta 3</w:t>
      </w:r>
    </w:p>
    <w:p w:rsidR="00931513" w:rsidRPr="00A03ED3" w:rsidRDefault="00931513" w:rsidP="00166A2E">
      <w:pPr>
        <w:suppressAutoHyphens w:val="0"/>
        <w:snapToGrid w:val="0"/>
        <w:ind w:firstLine="425"/>
        <w:jc w:val="both"/>
        <w:rPr>
          <w:rFonts w:eastAsia="Times New Roman"/>
          <w:sz w:val="20"/>
          <w:szCs w:val="20"/>
        </w:rPr>
      </w:pPr>
    </w:p>
    <w:p w:rsidR="00931513" w:rsidRPr="00A03ED3" w:rsidRDefault="00931513" w:rsidP="00166A2E">
      <w:pPr>
        <w:suppressAutoHyphens w:val="0"/>
        <w:snapToGrid w:val="0"/>
        <w:ind w:firstLine="425"/>
        <w:jc w:val="both"/>
        <w:rPr>
          <w:noProof/>
          <w:sz w:val="20"/>
          <w:szCs w:val="20"/>
          <w:lang w:eastAsia="zh-CN"/>
        </w:rPr>
      </w:pPr>
      <w:r w:rsidRPr="00A03ED3">
        <w:rPr>
          <w:noProof/>
          <w:sz w:val="20"/>
          <w:szCs w:val="20"/>
        </w:rPr>
        <w:t>As we seen from Figure 24, 25 and 26, for the impulse signal the angles starts to increase and returns to zero degree for the two controllers but the pendulum with LQR controller has a high overshoot with more settling time than the pendulum with pole placement controller.</w:t>
      </w:r>
    </w:p>
    <w:p w:rsidR="002C629C" w:rsidRPr="00A03ED3" w:rsidRDefault="002C629C" w:rsidP="00166A2E">
      <w:pPr>
        <w:suppressAutoHyphens w:val="0"/>
        <w:snapToGrid w:val="0"/>
        <w:ind w:firstLine="425"/>
        <w:jc w:val="both"/>
        <w:rPr>
          <w:noProof/>
          <w:sz w:val="20"/>
          <w:szCs w:val="20"/>
          <w:lang w:eastAsia="zh-CN"/>
        </w:rPr>
      </w:pPr>
    </w:p>
    <w:p w:rsidR="00931513" w:rsidRPr="00A03ED3" w:rsidRDefault="00FB2ED1" w:rsidP="00166A2E">
      <w:pPr>
        <w:suppressAutoHyphens w:val="0"/>
        <w:snapToGrid w:val="0"/>
        <w:jc w:val="center"/>
        <w:rPr>
          <w:rFonts w:eastAsia="Times New Roman"/>
          <w:noProof/>
          <w:snapToGrid w:val="0"/>
          <w:color w:val="000000"/>
          <w:sz w:val="20"/>
          <w:szCs w:val="20"/>
          <w:u w:color="000000"/>
          <w:bdr w:val="none" w:sz="0" w:space="0" w:color="000000"/>
          <w:shd w:val="clear" w:color="000000" w:fill="000000"/>
        </w:rPr>
      </w:pPr>
      <w:r w:rsidRPr="00A03ED3">
        <w:rPr>
          <w:rFonts w:eastAsia="Times New Roman"/>
          <w:noProof/>
          <w:color w:val="000000"/>
          <w:sz w:val="20"/>
          <w:szCs w:val="20"/>
          <w:u w:color="000000"/>
          <w:bdr w:val="none" w:sz="0" w:space="0" w:color="000000"/>
          <w:shd w:val="clear" w:color="000000" w:fill="000000"/>
          <w:lang w:eastAsia="en-US"/>
        </w:rPr>
        <w:pict>
          <v:shape id="Picture 53" o:spid="_x0000_i1106" type="#_x0000_t75" style="width:212.25pt;height:159.65pt;visibility:visible">
            <v:imagedata r:id="rId148" o:title="26"/>
          </v:shape>
        </w:pict>
      </w:r>
    </w:p>
    <w:p w:rsidR="00931513" w:rsidRPr="00A03ED3" w:rsidRDefault="00931513" w:rsidP="001F449C">
      <w:pPr>
        <w:suppressAutoHyphens w:val="0"/>
        <w:snapToGrid w:val="0"/>
        <w:jc w:val="center"/>
        <w:rPr>
          <w:rFonts w:eastAsia="Times New Roman"/>
          <w:sz w:val="20"/>
          <w:szCs w:val="20"/>
        </w:rPr>
      </w:pPr>
      <w:r w:rsidRPr="00A03ED3">
        <w:rPr>
          <w:noProof/>
          <w:sz w:val="20"/>
          <w:szCs w:val="20"/>
        </w:rPr>
        <w:t>Figure 27</w:t>
      </w:r>
      <w:r w:rsidR="00874954">
        <w:rPr>
          <w:rFonts w:hint="eastAsia"/>
          <w:noProof/>
          <w:sz w:val="20"/>
          <w:szCs w:val="20"/>
          <w:lang w:eastAsia="zh-CN"/>
        </w:rPr>
        <w:t>.</w:t>
      </w:r>
      <w:r w:rsidRPr="00A03ED3">
        <w:rPr>
          <w:noProof/>
          <w:sz w:val="20"/>
          <w:szCs w:val="20"/>
        </w:rPr>
        <w:t xml:space="preserve"> Response of Teta 1 Dot</w:t>
      </w:r>
    </w:p>
    <w:p w:rsidR="00931513" w:rsidRDefault="00931513" w:rsidP="00166A2E">
      <w:pPr>
        <w:suppressAutoHyphens w:val="0"/>
        <w:snapToGrid w:val="0"/>
        <w:ind w:firstLine="425"/>
        <w:jc w:val="both"/>
        <w:rPr>
          <w:rFonts w:eastAsiaTheme="minorEastAsia" w:hint="eastAsia"/>
          <w:sz w:val="20"/>
          <w:szCs w:val="20"/>
          <w:lang w:eastAsia="zh-CN"/>
        </w:rPr>
      </w:pPr>
    </w:p>
    <w:p w:rsidR="00A03ED3" w:rsidRPr="00A03ED3" w:rsidRDefault="00A03ED3" w:rsidP="00166A2E">
      <w:pPr>
        <w:suppressAutoHyphens w:val="0"/>
        <w:snapToGrid w:val="0"/>
        <w:ind w:firstLine="425"/>
        <w:jc w:val="both"/>
        <w:rPr>
          <w:rFonts w:eastAsiaTheme="minorEastAsia" w:hint="eastAsia"/>
          <w:sz w:val="20"/>
          <w:szCs w:val="20"/>
          <w:lang w:eastAsia="zh-CN"/>
        </w:rPr>
      </w:pPr>
    </w:p>
    <w:p w:rsidR="002C629C" w:rsidRPr="00A03ED3" w:rsidRDefault="00FB2ED1" w:rsidP="00166A2E">
      <w:pPr>
        <w:suppressAutoHyphens w:val="0"/>
        <w:snapToGrid w:val="0"/>
        <w:jc w:val="center"/>
        <w:rPr>
          <w:rFonts w:eastAsia="Times New Roman"/>
          <w:noProof/>
          <w:snapToGrid w:val="0"/>
          <w:color w:val="000000"/>
          <w:sz w:val="20"/>
          <w:szCs w:val="20"/>
          <w:u w:color="000000"/>
          <w:bdr w:val="none" w:sz="0" w:space="0" w:color="000000"/>
          <w:shd w:val="clear" w:color="000000" w:fill="000000"/>
        </w:rPr>
      </w:pPr>
      <w:r w:rsidRPr="00A03ED3">
        <w:rPr>
          <w:rFonts w:eastAsia="Times New Roman"/>
          <w:noProof/>
          <w:color w:val="000000"/>
          <w:sz w:val="20"/>
          <w:szCs w:val="20"/>
          <w:u w:color="000000"/>
          <w:bdr w:val="none" w:sz="0" w:space="0" w:color="000000"/>
          <w:shd w:val="clear" w:color="000000" w:fill="000000"/>
          <w:lang w:eastAsia="en-US"/>
        </w:rPr>
        <w:lastRenderedPageBreak/>
        <w:pict>
          <v:shape id="Picture 54" o:spid="_x0000_i1107" type="#_x0000_t75" style="width:212.25pt;height:159.05pt;visibility:visible">
            <v:imagedata r:id="rId149" o:title="27"/>
          </v:shape>
        </w:pict>
      </w:r>
    </w:p>
    <w:p w:rsidR="00931513" w:rsidRPr="00A03ED3" w:rsidRDefault="002C629C" w:rsidP="001F449C">
      <w:pPr>
        <w:suppressAutoHyphens w:val="0"/>
        <w:snapToGrid w:val="0"/>
        <w:jc w:val="center"/>
        <w:rPr>
          <w:noProof/>
          <w:sz w:val="20"/>
          <w:szCs w:val="20"/>
          <w:lang w:eastAsia="zh-CN"/>
        </w:rPr>
      </w:pPr>
      <w:r w:rsidRPr="00A03ED3">
        <w:rPr>
          <w:noProof/>
          <w:sz w:val="20"/>
          <w:szCs w:val="20"/>
        </w:rPr>
        <w:t>F</w:t>
      </w:r>
      <w:r w:rsidR="00931513" w:rsidRPr="00A03ED3">
        <w:rPr>
          <w:noProof/>
          <w:sz w:val="20"/>
          <w:szCs w:val="20"/>
        </w:rPr>
        <w:t>igure 28</w:t>
      </w:r>
      <w:r w:rsidR="00874954">
        <w:rPr>
          <w:rFonts w:hint="eastAsia"/>
          <w:noProof/>
          <w:sz w:val="20"/>
          <w:szCs w:val="20"/>
          <w:lang w:eastAsia="zh-CN"/>
        </w:rPr>
        <w:t>.</w:t>
      </w:r>
      <w:r w:rsidR="00931513" w:rsidRPr="00A03ED3">
        <w:rPr>
          <w:noProof/>
          <w:sz w:val="20"/>
          <w:szCs w:val="20"/>
        </w:rPr>
        <w:t xml:space="preserve"> Response of Teta 2 Dot</w:t>
      </w:r>
    </w:p>
    <w:p w:rsidR="001F449C" w:rsidRPr="00A03ED3" w:rsidRDefault="001F449C" w:rsidP="001F449C">
      <w:pPr>
        <w:suppressAutoHyphens w:val="0"/>
        <w:snapToGrid w:val="0"/>
        <w:jc w:val="center"/>
        <w:rPr>
          <w:rFonts w:eastAsia="Times New Roman"/>
          <w:sz w:val="20"/>
          <w:szCs w:val="20"/>
          <w:lang w:eastAsia="zh-CN"/>
        </w:rPr>
      </w:pPr>
    </w:p>
    <w:p w:rsidR="00931513" w:rsidRPr="00A03ED3" w:rsidRDefault="00FB2ED1" w:rsidP="00166A2E">
      <w:pPr>
        <w:suppressAutoHyphens w:val="0"/>
        <w:snapToGrid w:val="0"/>
        <w:jc w:val="center"/>
        <w:rPr>
          <w:rFonts w:eastAsia="Times New Roman"/>
          <w:snapToGrid w:val="0"/>
          <w:color w:val="000000"/>
          <w:sz w:val="20"/>
          <w:szCs w:val="20"/>
          <w:u w:color="000000"/>
          <w:bdr w:val="none" w:sz="0" w:space="0" w:color="000000"/>
          <w:shd w:val="clear" w:color="000000" w:fill="000000"/>
        </w:rPr>
      </w:pPr>
      <w:r w:rsidRPr="00A03ED3">
        <w:rPr>
          <w:rFonts w:eastAsia="Times New Roman"/>
          <w:noProof/>
          <w:color w:val="000000"/>
          <w:sz w:val="20"/>
          <w:szCs w:val="20"/>
          <w:u w:color="000000"/>
          <w:bdr w:val="none" w:sz="0" w:space="0" w:color="000000"/>
          <w:shd w:val="clear" w:color="000000" w:fill="000000"/>
          <w:lang w:eastAsia="en-US"/>
        </w:rPr>
        <w:pict>
          <v:shape id="Picture 55" o:spid="_x0000_i1108" type="#_x0000_t75" style="width:212.25pt;height:159.05pt;visibility:visible">
            <v:imagedata r:id="rId150" o:title="28"/>
          </v:shape>
        </w:pict>
      </w:r>
    </w:p>
    <w:p w:rsidR="00931513" w:rsidRPr="00A03ED3" w:rsidRDefault="00931513" w:rsidP="001F449C">
      <w:pPr>
        <w:suppressAutoHyphens w:val="0"/>
        <w:snapToGrid w:val="0"/>
        <w:jc w:val="center"/>
        <w:rPr>
          <w:noProof/>
          <w:sz w:val="20"/>
          <w:szCs w:val="20"/>
          <w:lang w:eastAsia="zh-CN"/>
        </w:rPr>
      </w:pPr>
      <w:r w:rsidRPr="00A03ED3">
        <w:rPr>
          <w:noProof/>
          <w:sz w:val="20"/>
          <w:szCs w:val="20"/>
        </w:rPr>
        <w:t>Figure 29</w:t>
      </w:r>
      <w:r w:rsidR="00874954">
        <w:rPr>
          <w:rFonts w:hint="eastAsia"/>
          <w:noProof/>
          <w:sz w:val="20"/>
          <w:szCs w:val="20"/>
          <w:lang w:eastAsia="zh-CN"/>
        </w:rPr>
        <w:t>.</w:t>
      </w:r>
      <w:r w:rsidRPr="00A03ED3">
        <w:rPr>
          <w:noProof/>
          <w:sz w:val="20"/>
          <w:szCs w:val="20"/>
        </w:rPr>
        <w:t xml:space="preserve"> Response of Teta 3 Dot</w:t>
      </w:r>
    </w:p>
    <w:p w:rsidR="001F449C" w:rsidRPr="00A03ED3" w:rsidRDefault="001F449C" w:rsidP="001F449C">
      <w:pPr>
        <w:suppressAutoHyphens w:val="0"/>
        <w:snapToGrid w:val="0"/>
        <w:jc w:val="center"/>
        <w:rPr>
          <w:noProof/>
          <w:sz w:val="20"/>
          <w:szCs w:val="20"/>
          <w:lang w:eastAsia="zh-CN"/>
        </w:rPr>
      </w:pPr>
    </w:p>
    <w:p w:rsidR="00931513" w:rsidRPr="00A03ED3" w:rsidRDefault="00931513" w:rsidP="00166A2E">
      <w:pPr>
        <w:suppressAutoHyphens w:val="0"/>
        <w:snapToGrid w:val="0"/>
        <w:ind w:firstLine="425"/>
        <w:jc w:val="both"/>
        <w:rPr>
          <w:noProof/>
          <w:sz w:val="20"/>
          <w:szCs w:val="20"/>
          <w:lang w:eastAsia="zh-CN"/>
        </w:rPr>
      </w:pPr>
      <w:r w:rsidRPr="00A03ED3">
        <w:rPr>
          <w:noProof/>
          <w:sz w:val="20"/>
          <w:szCs w:val="20"/>
        </w:rPr>
        <w:t>As we seen from Figure 27, 28 and 29, for the impulse signal the angular velocities starts to increase and returns to zero for the two controllers but the pendulum with LQR controller has a high overshoot with more settling time than the pendulum with pole placement controller.</w:t>
      </w:r>
    </w:p>
    <w:p w:rsidR="002C629C" w:rsidRPr="00A03ED3" w:rsidRDefault="002C629C" w:rsidP="00166A2E">
      <w:pPr>
        <w:suppressAutoHyphens w:val="0"/>
        <w:snapToGrid w:val="0"/>
        <w:ind w:firstLine="425"/>
        <w:jc w:val="both"/>
        <w:rPr>
          <w:noProof/>
          <w:sz w:val="20"/>
          <w:szCs w:val="20"/>
          <w:lang w:eastAsia="zh-CN"/>
        </w:rPr>
      </w:pPr>
    </w:p>
    <w:p w:rsidR="00931513" w:rsidRPr="00A03ED3" w:rsidRDefault="00931513" w:rsidP="00166A2E">
      <w:pPr>
        <w:pStyle w:val="ListParagraph"/>
        <w:numPr>
          <w:ilvl w:val="0"/>
          <w:numId w:val="8"/>
        </w:numPr>
        <w:snapToGrid w:val="0"/>
        <w:spacing w:after="0" w:line="240" w:lineRule="auto"/>
        <w:ind w:left="0" w:firstLine="0"/>
        <w:jc w:val="both"/>
        <w:rPr>
          <w:rFonts w:ascii="Times New Roman" w:hAnsi="Times New Roman"/>
          <w:b/>
          <w:noProof/>
          <w:sz w:val="20"/>
          <w:szCs w:val="20"/>
        </w:rPr>
      </w:pPr>
      <w:r w:rsidRPr="00A03ED3">
        <w:rPr>
          <w:rFonts w:ascii="Times New Roman" w:hAnsi="Times New Roman"/>
          <w:b/>
          <w:noProof/>
          <w:sz w:val="20"/>
          <w:szCs w:val="20"/>
        </w:rPr>
        <w:t>Conclusion</w:t>
      </w:r>
    </w:p>
    <w:p w:rsidR="00931513" w:rsidRPr="00A03ED3" w:rsidRDefault="00931513" w:rsidP="00166A2E">
      <w:pPr>
        <w:suppressAutoHyphens w:val="0"/>
        <w:snapToGrid w:val="0"/>
        <w:ind w:firstLine="425"/>
        <w:jc w:val="both"/>
        <w:rPr>
          <w:noProof/>
          <w:sz w:val="20"/>
          <w:szCs w:val="20"/>
          <w:lang w:eastAsia="zh-CN"/>
        </w:rPr>
      </w:pPr>
      <w:r w:rsidRPr="00A03ED3">
        <w:rPr>
          <w:noProof/>
          <w:sz w:val="20"/>
          <w:szCs w:val="20"/>
        </w:rPr>
        <w:t>In this paper, stabilization of the triple inverted pendulum with LQR and pole placement controller have been analyzed simulated and compared suceesfully. The open loop simulation prove that the system is not stable without feedback control system. Comparison of the proposed controllers for an impulse input have been done and the system with pole placement controller improves the stability of the system.</w:t>
      </w:r>
    </w:p>
    <w:p w:rsidR="002C629C" w:rsidRPr="00A03ED3" w:rsidRDefault="002C629C" w:rsidP="00166A2E">
      <w:pPr>
        <w:suppressAutoHyphens w:val="0"/>
        <w:snapToGrid w:val="0"/>
        <w:ind w:firstLine="425"/>
        <w:jc w:val="both"/>
        <w:rPr>
          <w:noProof/>
          <w:sz w:val="20"/>
          <w:szCs w:val="20"/>
          <w:lang w:eastAsia="zh-CN"/>
        </w:rPr>
      </w:pPr>
    </w:p>
    <w:p w:rsidR="00931513" w:rsidRPr="00A03ED3" w:rsidRDefault="00931513" w:rsidP="00166A2E">
      <w:pPr>
        <w:suppressAutoHyphens w:val="0"/>
        <w:snapToGrid w:val="0"/>
        <w:jc w:val="both"/>
        <w:rPr>
          <w:b/>
          <w:noProof/>
          <w:sz w:val="20"/>
          <w:szCs w:val="20"/>
        </w:rPr>
      </w:pPr>
      <w:r w:rsidRPr="00A03ED3">
        <w:rPr>
          <w:b/>
          <w:noProof/>
          <w:sz w:val="20"/>
          <w:szCs w:val="20"/>
        </w:rPr>
        <w:t>Reference</w:t>
      </w:r>
    </w:p>
    <w:p w:rsidR="00931513" w:rsidRPr="00A03ED3" w:rsidRDefault="00931513" w:rsidP="001F449C">
      <w:pPr>
        <w:pStyle w:val="ListParagraph"/>
        <w:numPr>
          <w:ilvl w:val="0"/>
          <w:numId w:val="7"/>
        </w:numPr>
        <w:snapToGrid w:val="0"/>
        <w:spacing w:after="0" w:line="240" w:lineRule="auto"/>
        <w:ind w:left="425" w:hanging="425"/>
        <w:jc w:val="both"/>
        <w:rPr>
          <w:rFonts w:ascii="Times New Roman" w:hAnsi="Times New Roman"/>
          <w:noProof/>
          <w:sz w:val="20"/>
          <w:szCs w:val="20"/>
        </w:rPr>
      </w:pPr>
      <w:r w:rsidRPr="00A03ED3">
        <w:rPr>
          <w:rFonts w:ascii="Times New Roman" w:hAnsi="Times New Roman"/>
          <w:noProof/>
          <w:sz w:val="20"/>
          <w:szCs w:val="20"/>
        </w:rPr>
        <w:t>Mustefa</w:t>
      </w:r>
      <w:r w:rsidR="002C629C" w:rsidRPr="00A03ED3">
        <w:rPr>
          <w:rFonts w:ascii="Times New Roman" w:hAnsi="Times New Roman"/>
          <w:noProof/>
          <w:sz w:val="20"/>
          <w:szCs w:val="20"/>
        </w:rPr>
        <w:t xml:space="preserve"> </w:t>
      </w:r>
      <w:r w:rsidRPr="00A03ED3">
        <w:rPr>
          <w:rFonts w:ascii="Times New Roman" w:hAnsi="Times New Roman"/>
          <w:noProof/>
          <w:sz w:val="20"/>
          <w:szCs w:val="20"/>
        </w:rPr>
        <w:t>Jibril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“Robust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Control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Theory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Based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Performance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Investigation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Inverted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Pendulum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System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using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Simulink”</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International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Journal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Advance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Research</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and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Innovative</w:t>
      </w:r>
      <w:r w:rsidR="002C629C" w:rsidRPr="00A03ED3">
        <w:rPr>
          <w:rFonts w:ascii="Times New Roman" w:hAnsi="Times New Roman"/>
          <w:noProof/>
          <w:sz w:val="20"/>
          <w:szCs w:val="20"/>
        </w:rPr>
        <w:t xml:space="preserve"> </w:t>
      </w:r>
      <w:r w:rsidRPr="00A03ED3">
        <w:rPr>
          <w:rFonts w:ascii="Times New Roman" w:hAnsi="Times New Roman"/>
          <w:noProof/>
          <w:sz w:val="20"/>
          <w:szCs w:val="20"/>
        </w:rPr>
        <w:lastRenderedPageBreak/>
        <w:t>Ideas</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Education,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6,</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Issue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pp.</w:t>
      </w:r>
      <w:r w:rsidR="002C629C" w:rsidRPr="00A03ED3">
        <w:rPr>
          <w:rFonts w:ascii="Times New Roman" w:hAnsi="Times New Roman"/>
          <w:noProof/>
          <w:sz w:val="20"/>
          <w:szCs w:val="20"/>
        </w:rPr>
        <w:t xml:space="preserve"> </w:t>
      </w:r>
      <w:r w:rsidRPr="00A03ED3">
        <w:rPr>
          <w:rFonts w:ascii="Times New Roman" w:hAnsi="Times New Roman"/>
          <w:noProof/>
          <w:sz w:val="20"/>
          <w:szCs w:val="20"/>
        </w:rPr>
        <w:t>808-814,</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2020.</w:t>
      </w:r>
    </w:p>
    <w:p w:rsidR="00931513" w:rsidRPr="00A03ED3" w:rsidRDefault="00931513" w:rsidP="001F449C">
      <w:pPr>
        <w:pStyle w:val="ListParagraph"/>
        <w:numPr>
          <w:ilvl w:val="0"/>
          <w:numId w:val="7"/>
        </w:numPr>
        <w:snapToGrid w:val="0"/>
        <w:spacing w:after="0" w:line="240" w:lineRule="auto"/>
        <w:ind w:left="425" w:hanging="425"/>
        <w:jc w:val="both"/>
        <w:rPr>
          <w:rFonts w:ascii="Times New Roman" w:hAnsi="Times New Roman"/>
          <w:noProof/>
          <w:sz w:val="20"/>
          <w:szCs w:val="20"/>
        </w:rPr>
      </w:pPr>
      <w:r w:rsidRPr="00A03ED3">
        <w:rPr>
          <w:rFonts w:ascii="Times New Roman" w:hAnsi="Times New Roman"/>
          <w:noProof/>
          <w:sz w:val="20"/>
          <w:szCs w:val="20"/>
        </w:rPr>
        <w:t>Ali</w:t>
      </w:r>
      <w:r w:rsidR="002C629C" w:rsidRPr="00A03ED3">
        <w:rPr>
          <w:rFonts w:ascii="Times New Roman" w:hAnsi="Times New Roman"/>
          <w:noProof/>
          <w:sz w:val="20"/>
          <w:szCs w:val="20"/>
        </w:rPr>
        <w:t xml:space="preserve"> </w:t>
      </w:r>
      <w:r w:rsidRPr="00A03ED3">
        <w:rPr>
          <w:rFonts w:ascii="Times New Roman" w:hAnsi="Times New Roman"/>
          <w:noProof/>
          <w:sz w:val="20"/>
          <w:szCs w:val="20"/>
        </w:rPr>
        <w:t>Rohan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“Design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Fuzzy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Logic</w:t>
      </w:r>
      <w:r w:rsidR="002C629C" w:rsidRPr="00A03ED3">
        <w:rPr>
          <w:rFonts w:ascii="Times New Roman" w:hAnsi="Times New Roman"/>
          <w:noProof/>
          <w:sz w:val="20"/>
          <w:szCs w:val="20"/>
        </w:rPr>
        <w:t xml:space="preserve"> </w:t>
      </w:r>
      <w:r w:rsidRPr="00A03ED3">
        <w:rPr>
          <w:rFonts w:ascii="Times New Roman" w:hAnsi="Times New Roman"/>
          <w:noProof/>
          <w:sz w:val="20"/>
          <w:szCs w:val="20"/>
        </w:rPr>
        <w:t>Based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Controller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for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Gyroscopic</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Inverted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Pendulum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System”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J.</w:t>
      </w:r>
      <w:r w:rsidR="002C629C" w:rsidRPr="00A03ED3">
        <w:rPr>
          <w:rFonts w:ascii="Times New Roman" w:hAnsi="Times New Roman"/>
          <w:noProof/>
          <w:sz w:val="20"/>
          <w:szCs w:val="20"/>
        </w:rPr>
        <w:t xml:space="preserve"> </w:t>
      </w:r>
      <w:r w:rsidRPr="00A03ED3">
        <w:rPr>
          <w:rFonts w:ascii="Times New Roman" w:hAnsi="Times New Roman"/>
          <w:noProof/>
          <w:sz w:val="20"/>
          <w:szCs w:val="20"/>
        </w:rPr>
        <w:t>Fuzzy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Log.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Intell.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Syst,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18,</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Issue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1,</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pp.</w:t>
      </w:r>
      <w:r w:rsidR="002C629C" w:rsidRPr="00A03ED3">
        <w:rPr>
          <w:rFonts w:ascii="Times New Roman" w:hAnsi="Times New Roman"/>
          <w:noProof/>
          <w:sz w:val="20"/>
          <w:szCs w:val="20"/>
        </w:rPr>
        <w:t xml:space="preserve"> </w:t>
      </w:r>
      <w:r w:rsidRPr="00A03ED3">
        <w:rPr>
          <w:rFonts w:ascii="Times New Roman" w:hAnsi="Times New Roman"/>
          <w:noProof/>
          <w:sz w:val="20"/>
          <w:szCs w:val="20"/>
        </w:rPr>
        <w:t>58-64,</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2018.</w:t>
      </w:r>
    </w:p>
    <w:p w:rsidR="00931513" w:rsidRPr="00A03ED3" w:rsidRDefault="00931513" w:rsidP="001F449C">
      <w:pPr>
        <w:pStyle w:val="ListParagraph"/>
        <w:numPr>
          <w:ilvl w:val="0"/>
          <w:numId w:val="7"/>
        </w:numPr>
        <w:snapToGrid w:val="0"/>
        <w:spacing w:after="0" w:line="240" w:lineRule="auto"/>
        <w:ind w:left="425" w:hanging="425"/>
        <w:jc w:val="both"/>
        <w:rPr>
          <w:rFonts w:ascii="Times New Roman" w:hAnsi="Times New Roman"/>
          <w:noProof/>
          <w:sz w:val="20"/>
          <w:szCs w:val="20"/>
        </w:rPr>
      </w:pPr>
      <w:r w:rsidRPr="00A03ED3">
        <w:rPr>
          <w:rFonts w:ascii="Times New Roman" w:hAnsi="Times New Roman"/>
          <w:noProof/>
          <w:sz w:val="20"/>
          <w:szCs w:val="20"/>
        </w:rPr>
        <w:t>Xiaoping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H.</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“Optimization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Triple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Inverted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Pendulum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Control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Process</w:t>
      </w:r>
      <w:r w:rsidR="002C629C" w:rsidRPr="00A03ED3">
        <w:rPr>
          <w:rFonts w:ascii="Times New Roman" w:hAnsi="Times New Roman"/>
          <w:noProof/>
          <w:sz w:val="20"/>
          <w:szCs w:val="20"/>
        </w:rPr>
        <w:t xml:space="preserve"> </w:t>
      </w:r>
      <w:r w:rsidRPr="00A03ED3">
        <w:rPr>
          <w:rFonts w:ascii="Times New Roman" w:hAnsi="Times New Roman"/>
          <w:noProof/>
          <w:sz w:val="20"/>
          <w:szCs w:val="20"/>
        </w:rPr>
        <w:t>Based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Motion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Vision”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EURASIP</w:t>
      </w:r>
      <w:r w:rsidR="002C629C" w:rsidRPr="00A03ED3">
        <w:rPr>
          <w:rFonts w:ascii="Times New Roman" w:hAnsi="Times New Roman"/>
          <w:noProof/>
          <w:sz w:val="20"/>
          <w:szCs w:val="20"/>
        </w:rPr>
        <w:t xml:space="preserve"> </w:t>
      </w:r>
      <w:r w:rsidRPr="00A03ED3">
        <w:rPr>
          <w:rFonts w:ascii="Times New Roman" w:hAnsi="Times New Roman"/>
          <w:noProof/>
          <w:sz w:val="20"/>
          <w:szCs w:val="20"/>
        </w:rPr>
        <w:t>Journal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Image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and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Video</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Processing,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No.</w:t>
      </w:r>
      <w:r w:rsidR="002C629C" w:rsidRPr="00A03ED3">
        <w:rPr>
          <w:rFonts w:ascii="Times New Roman" w:hAnsi="Times New Roman"/>
          <w:noProof/>
          <w:sz w:val="20"/>
          <w:szCs w:val="20"/>
        </w:rPr>
        <w:t xml:space="preserve"> </w:t>
      </w:r>
      <w:r w:rsidRPr="00A03ED3">
        <w:rPr>
          <w:rFonts w:ascii="Times New Roman" w:hAnsi="Times New Roman"/>
          <w:noProof/>
          <w:sz w:val="20"/>
          <w:szCs w:val="20"/>
        </w:rPr>
        <w:t>73,</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2018.</w:t>
      </w:r>
    </w:p>
    <w:p w:rsidR="00931513" w:rsidRPr="00A03ED3" w:rsidRDefault="00931513" w:rsidP="001F449C">
      <w:pPr>
        <w:pStyle w:val="ListParagraph"/>
        <w:numPr>
          <w:ilvl w:val="0"/>
          <w:numId w:val="7"/>
        </w:numPr>
        <w:snapToGrid w:val="0"/>
        <w:spacing w:after="0" w:line="240" w:lineRule="auto"/>
        <w:ind w:left="425" w:hanging="425"/>
        <w:jc w:val="both"/>
        <w:rPr>
          <w:rFonts w:ascii="Times New Roman" w:hAnsi="Times New Roman"/>
          <w:noProof/>
          <w:sz w:val="20"/>
          <w:szCs w:val="20"/>
        </w:rPr>
      </w:pPr>
      <w:r w:rsidRPr="00A03ED3">
        <w:rPr>
          <w:rFonts w:ascii="Times New Roman" w:hAnsi="Times New Roman"/>
          <w:noProof/>
          <w:sz w:val="20"/>
          <w:szCs w:val="20"/>
        </w:rPr>
        <w:t>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Dimas</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“Implementation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Push</w:t>
      </w:r>
      <w:r w:rsidR="002C629C" w:rsidRPr="00A03ED3">
        <w:rPr>
          <w:rFonts w:ascii="Times New Roman" w:hAnsi="Times New Roman"/>
          <w:noProof/>
          <w:sz w:val="20"/>
          <w:szCs w:val="20"/>
        </w:rPr>
        <w:t xml:space="preserve"> </w:t>
      </w:r>
      <w:r w:rsidRPr="00A03ED3">
        <w:rPr>
          <w:rFonts w:ascii="Times New Roman" w:hAnsi="Times New Roman"/>
          <w:noProof/>
          <w:sz w:val="20"/>
          <w:szCs w:val="20"/>
        </w:rPr>
        <w:t>Recovery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Strategy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using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Triple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Linear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Inverted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Pendulum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Model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T-Flow</w:t>
      </w:r>
      <w:r w:rsidR="002C629C" w:rsidRPr="00A03ED3">
        <w:rPr>
          <w:rFonts w:ascii="Times New Roman" w:hAnsi="Times New Roman"/>
          <w:noProof/>
          <w:sz w:val="20"/>
          <w:szCs w:val="20"/>
        </w:rPr>
        <w:t xml:space="preserve"> </w:t>
      </w:r>
      <w:r w:rsidRPr="00A03ED3">
        <w:rPr>
          <w:rFonts w:ascii="Times New Roman" w:hAnsi="Times New Roman"/>
          <w:noProof/>
          <w:sz w:val="20"/>
          <w:szCs w:val="20"/>
        </w:rPr>
        <w:t>Humanoid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Robot”</w:t>
      </w:r>
      <w:r w:rsidR="002C629C" w:rsidRPr="00A03ED3">
        <w:rPr>
          <w:rFonts w:ascii="Times New Roman" w:hAnsi="Times New Roman"/>
          <w:noProof/>
          <w:sz w:val="20"/>
          <w:szCs w:val="20"/>
        </w:rPr>
        <w:t xml:space="preserve"> </w:t>
      </w:r>
      <w:r w:rsidRPr="00A03ED3">
        <w:rPr>
          <w:rFonts w:ascii="Times New Roman" w:hAnsi="Times New Roman"/>
          <w:noProof/>
          <w:sz w:val="20"/>
          <w:szCs w:val="20"/>
        </w:rPr>
        <w:lastRenderedPageBreak/>
        <w:t>Journal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Physics:</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Conference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Series,</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1007,</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2018.</w:t>
      </w:r>
    </w:p>
    <w:p w:rsidR="00931513" w:rsidRPr="00A03ED3" w:rsidRDefault="00931513" w:rsidP="00166A2E">
      <w:pPr>
        <w:pStyle w:val="ListParagraph"/>
        <w:numPr>
          <w:ilvl w:val="0"/>
          <w:numId w:val="7"/>
        </w:numPr>
        <w:snapToGrid w:val="0"/>
        <w:spacing w:after="0" w:line="240" w:lineRule="auto"/>
        <w:ind w:left="425" w:hanging="425"/>
        <w:jc w:val="both"/>
        <w:rPr>
          <w:rFonts w:ascii="Times New Roman" w:hAnsi="Times New Roman"/>
          <w:noProof/>
          <w:sz w:val="20"/>
          <w:szCs w:val="20"/>
        </w:rPr>
      </w:pPr>
      <w:r w:rsidRPr="00A03ED3">
        <w:rPr>
          <w:rFonts w:ascii="Times New Roman" w:hAnsi="Times New Roman"/>
          <w:noProof/>
          <w:sz w:val="20"/>
          <w:szCs w:val="20"/>
        </w:rPr>
        <w:t>Wei</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Chen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“Simulation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w:t>
      </w:r>
      <w:r w:rsidR="002C629C" w:rsidRPr="00A03ED3">
        <w:rPr>
          <w:rFonts w:ascii="Times New Roman" w:hAnsi="Times New Roman"/>
          <w:noProof/>
          <w:sz w:val="20"/>
          <w:szCs w:val="20"/>
        </w:rPr>
        <w:t xml:space="preserve"> </w:t>
      </w:r>
      <w:r w:rsidRPr="00A03ED3">
        <w:rPr>
          <w:rFonts w:ascii="Times New Roman" w:hAnsi="Times New Roman"/>
          <w:noProof/>
          <w:sz w:val="20"/>
          <w:szCs w:val="20"/>
        </w:rPr>
        <w:t>Triple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Inverted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Pendulum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Based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Fuzzy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Control”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WJET,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4,</w:t>
      </w:r>
      <w:r w:rsidR="002C629C" w:rsidRPr="00A03ED3">
        <w:rPr>
          <w:rFonts w:ascii="Times New Roman" w:hAnsi="Times New Roman"/>
          <w:noProof/>
          <w:sz w:val="20"/>
          <w:szCs w:val="20"/>
        </w:rPr>
        <w:t xml:space="preserve"> </w:t>
      </w:r>
      <w:r w:rsidRPr="00A03ED3">
        <w:rPr>
          <w:rFonts w:ascii="Times New Roman" w:hAnsi="Times New Roman"/>
          <w:noProof/>
          <w:sz w:val="20"/>
          <w:szCs w:val="20"/>
        </w:rPr>
        <w:t>No.</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2016.</w:t>
      </w:r>
    </w:p>
    <w:p w:rsidR="00931513" w:rsidRPr="00A03ED3" w:rsidRDefault="00931513" w:rsidP="00166A2E">
      <w:pPr>
        <w:pStyle w:val="ListParagraph"/>
        <w:numPr>
          <w:ilvl w:val="0"/>
          <w:numId w:val="7"/>
        </w:numPr>
        <w:snapToGrid w:val="0"/>
        <w:spacing w:after="0" w:line="240" w:lineRule="auto"/>
        <w:ind w:left="425" w:hanging="425"/>
        <w:jc w:val="both"/>
        <w:rPr>
          <w:rFonts w:ascii="Times New Roman" w:hAnsi="Times New Roman"/>
          <w:noProof/>
          <w:sz w:val="20"/>
          <w:szCs w:val="20"/>
        </w:rPr>
      </w:pPr>
      <w:r w:rsidRPr="00A03ED3">
        <w:rPr>
          <w:rFonts w:ascii="Times New Roman" w:hAnsi="Times New Roman"/>
          <w:noProof/>
          <w:sz w:val="20"/>
          <w:szCs w:val="20"/>
        </w:rPr>
        <w:t>Tang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w:t>
      </w:r>
      <w:r w:rsidR="002C629C" w:rsidRPr="00A03ED3">
        <w:rPr>
          <w:rFonts w:ascii="Times New Roman" w:hAnsi="Times New Roman"/>
          <w:noProof/>
          <w:sz w:val="20"/>
          <w:szCs w:val="20"/>
        </w:rPr>
        <w:t xml:space="preserve"> </w:t>
      </w:r>
      <w:r w:rsidRPr="00A03ED3">
        <w:rPr>
          <w:rFonts w:ascii="Times New Roman" w:hAnsi="Times New Roman"/>
          <w:noProof/>
          <w:sz w:val="20"/>
          <w:szCs w:val="20"/>
        </w:rPr>
        <w:t>New</w:t>
      </w:r>
      <w:r w:rsidR="002C629C" w:rsidRPr="00A03ED3">
        <w:rPr>
          <w:rFonts w:ascii="Times New Roman" w:hAnsi="Times New Roman"/>
          <w:noProof/>
          <w:sz w:val="20"/>
          <w:szCs w:val="20"/>
        </w:rPr>
        <w:t xml:space="preserve"> </w:t>
      </w:r>
      <w:r w:rsidRPr="00A03ED3">
        <w:rPr>
          <w:rFonts w:ascii="Times New Roman" w:hAnsi="Times New Roman"/>
          <w:noProof/>
          <w:sz w:val="20"/>
          <w:szCs w:val="20"/>
        </w:rPr>
        <w:t>Fuzzy</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Evidential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Controller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for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Stabilization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the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Planar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Inverted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Pendulum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System”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PLOS</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ONE,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11,</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Issue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8,</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2016.</w:t>
      </w:r>
    </w:p>
    <w:p w:rsidR="002C629C" w:rsidRPr="00A03ED3" w:rsidRDefault="00931513" w:rsidP="001F449C">
      <w:pPr>
        <w:pStyle w:val="ListParagraph"/>
        <w:numPr>
          <w:ilvl w:val="0"/>
          <w:numId w:val="7"/>
        </w:numPr>
        <w:snapToGrid w:val="0"/>
        <w:spacing w:after="0" w:line="240" w:lineRule="auto"/>
        <w:ind w:left="425" w:hanging="425"/>
        <w:jc w:val="both"/>
        <w:rPr>
          <w:rFonts w:ascii="Times New Roman" w:hAnsi="Times New Roman"/>
          <w:noProof/>
          <w:sz w:val="20"/>
          <w:szCs w:val="20"/>
        </w:rPr>
      </w:pPr>
      <w:r w:rsidRPr="00A03ED3">
        <w:rPr>
          <w:rFonts w:ascii="Times New Roman" w:hAnsi="Times New Roman"/>
          <w:noProof/>
          <w:sz w:val="20"/>
          <w:szCs w:val="20"/>
        </w:rPr>
        <w:t>Yuanhong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et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“Multi</w:t>
      </w:r>
      <w:r w:rsidR="002C629C" w:rsidRPr="00A03ED3">
        <w:rPr>
          <w:rFonts w:ascii="Times New Roman" w:hAnsi="Times New Roman"/>
          <w:noProof/>
          <w:sz w:val="20"/>
          <w:szCs w:val="20"/>
        </w:rPr>
        <w:t xml:space="preserve"> </w:t>
      </w:r>
      <w:r w:rsidRPr="00A03ED3">
        <w:rPr>
          <w:rFonts w:ascii="Times New Roman" w:hAnsi="Times New Roman"/>
          <w:noProof/>
          <w:sz w:val="20"/>
          <w:szCs w:val="20"/>
        </w:rPr>
        <w:t>Mode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Control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Based</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on</w:t>
      </w:r>
      <w:r w:rsidR="002C629C" w:rsidRPr="00A03ED3">
        <w:rPr>
          <w:rFonts w:ascii="Times New Roman" w:hAnsi="Times New Roman"/>
          <w:noProof/>
          <w:sz w:val="20"/>
          <w:szCs w:val="20"/>
        </w:rPr>
        <w:t xml:space="preserve"> </w:t>
      </w:r>
      <w:r w:rsidRPr="00A03ED3">
        <w:rPr>
          <w:rFonts w:ascii="Times New Roman" w:hAnsi="Times New Roman"/>
          <w:noProof/>
          <w:sz w:val="20"/>
          <w:szCs w:val="20"/>
        </w:rPr>
        <w:t>HSIC</w:t>
      </w:r>
      <w:r w:rsidR="002C629C" w:rsidRPr="00A03ED3">
        <w:rPr>
          <w:rFonts w:ascii="Times New Roman" w:hAnsi="Times New Roman"/>
          <w:noProof/>
          <w:sz w:val="20"/>
          <w:szCs w:val="20"/>
        </w:rPr>
        <w:t xml:space="preserve"> </w:t>
      </w:r>
      <w:r w:rsidRPr="00A03ED3">
        <w:rPr>
          <w:rFonts w:ascii="Times New Roman" w:hAnsi="Times New Roman"/>
          <w:noProof/>
          <w:sz w:val="20"/>
          <w:szCs w:val="20"/>
        </w:rPr>
        <w:t>for</w:t>
      </w:r>
      <w:r w:rsidR="002C629C" w:rsidRPr="00A03ED3">
        <w:rPr>
          <w:rFonts w:ascii="Times New Roman" w:hAnsi="Times New Roman"/>
          <w:noProof/>
          <w:sz w:val="20"/>
          <w:szCs w:val="20"/>
        </w:rPr>
        <w:t xml:space="preserve"> </w:t>
      </w:r>
      <w:r w:rsidRPr="00A03ED3">
        <w:rPr>
          <w:rFonts w:ascii="Times New Roman" w:hAnsi="Times New Roman"/>
          <w:noProof/>
          <w:sz w:val="20"/>
          <w:szCs w:val="20"/>
        </w:rPr>
        <w:t>Double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Pendulum</w:t>
      </w:r>
      <w:r w:rsidR="002C629C" w:rsidRPr="00A03ED3">
        <w:rPr>
          <w:rFonts w:ascii="Times New Roman" w:hAnsi="Times New Roman"/>
          <w:noProof/>
          <w:sz w:val="20"/>
          <w:szCs w:val="20"/>
        </w:rPr>
        <w:t xml:space="preserve"> </w:t>
      </w:r>
      <w:r w:rsidRPr="00A03ED3">
        <w:rPr>
          <w:rFonts w:ascii="Times New Roman" w:hAnsi="Times New Roman"/>
          <w:noProof/>
          <w:sz w:val="20"/>
          <w:szCs w:val="20"/>
        </w:rPr>
        <w:t>Robot”</w:t>
      </w:r>
      <w:r w:rsidR="002C629C" w:rsidRPr="00A03ED3">
        <w:rPr>
          <w:rFonts w:ascii="Times New Roman" w:hAnsi="Times New Roman"/>
          <w:noProof/>
          <w:sz w:val="20"/>
          <w:szCs w:val="20"/>
        </w:rPr>
        <w:t xml:space="preserve"> </w:t>
      </w:r>
      <w:r w:rsidRPr="00A03ED3">
        <w:rPr>
          <w:rFonts w:ascii="Times New Roman" w:hAnsi="Times New Roman"/>
          <w:noProof/>
          <w:sz w:val="20"/>
          <w:szCs w:val="20"/>
        </w:rPr>
        <w:t>Journal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of</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Vibroengineering,</w:t>
      </w:r>
      <w:r w:rsidR="002C629C" w:rsidRPr="00A03ED3">
        <w:rPr>
          <w:rFonts w:ascii="Times New Roman" w:hAnsi="Times New Roman"/>
          <w:noProof/>
          <w:sz w:val="20"/>
          <w:szCs w:val="20"/>
        </w:rPr>
        <w:t xml:space="preserve"> </w:t>
      </w:r>
      <w:r w:rsidRPr="00A03ED3">
        <w:rPr>
          <w:rFonts w:ascii="Times New Roman" w:hAnsi="Times New Roman"/>
          <w:noProof/>
          <w:sz w:val="20"/>
          <w:szCs w:val="20"/>
        </w:rPr>
        <w:t>Vol.</w:t>
      </w:r>
      <w:r w:rsidR="002C629C" w:rsidRPr="00A03ED3">
        <w:rPr>
          <w:rFonts w:ascii="Times New Roman" w:hAnsi="Times New Roman"/>
          <w:noProof/>
          <w:sz w:val="20"/>
          <w:szCs w:val="20"/>
        </w:rPr>
        <w:t xml:space="preserve"> </w:t>
      </w:r>
      <w:r w:rsidRPr="00A03ED3">
        <w:rPr>
          <w:rFonts w:ascii="Times New Roman" w:hAnsi="Times New Roman"/>
          <w:noProof/>
          <w:sz w:val="20"/>
          <w:szCs w:val="20"/>
        </w:rPr>
        <w:t>17,</w:t>
      </w:r>
      <w:r w:rsidR="002C629C" w:rsidRPr="00A03ED3">
        <w:rPr>
          <w:rFonts w:ascii="Times New Roman" w:hAnsi="Times New Roman"/>
          <w:noProof/>
          <w:sz w:val="20"/>
          <w:szCs w:val="20"/>
        </w:rPr>
        <w:t xml:space="preserve"> </w:t>
      </w:r>
      <w:r w:rsidRPr="00A03ED3">
        <w:rPr>
          <w:rFonts w:ascii="Times New Roman" w:hAnsi="Times New Roman"/>
          <w:noProof/>
          <w:sz w:val="20"/>
          <w:szCs w:val="20"/>
        </w:rPr>
        <w:t>Issue</w:t>
      </w:r>
      <w:r w:rsidR="002C629C" w:rsidRPr="00A03ED3">
        <w:rPr>
          <w:rFonts w:ascii="Times New Roman" w:hAnsi="Times New Roman"/>
          <w:noProof/>
          <w:sz w:val="20"/>
          <w:szCs w:val="20"/>
        </w:rPr>
        <w:t xml:space="preserve"> </w:t>
      </w:r>
      <w:r w:rsidRPr="00A03ED3">
        <w:rPr>
          <w:rFonts w:ascii="Times New Roman" w:hAnsi="Times New Roman"/>
          <w:noProof/>
          <w:sz w:val="20"/>
          <w:szCs w:val="20"/>
        </w:rPr>
        <w:t>7,</w:t>
      </w:r>
      <w:r w:rsidR="002C629C" w:rsidRPr="00A03ED3">
        <w:rPr>
          <w:rFonts w:ascii="Times New Roman" w:hAnsi="Times New Roman"/>
          <w:noProof/>
          <w:sz w:val="20"/>
          <w:szCs w:val="20"/>
        </w:rPr>
        <w:t xml:space="preserve"> </w:t>
      </w:r>
      <w:r w:rsidRPr="00A03ED3">
        <w:rPr>
          <w:rFonts w:ascii="Times New Roman" w:hAnsi="Times New Roman"/>
          <w:noProof/>
          <w:sz w:val="20"/>
          <w:szCs w:val="20"/>
        </w:rPr>
        <w:t>pp.</w:t>
      </w:r>
      <w:r w:rsidR="002C629C" w:rsidRPr="00A03ED3">
        <w:rPr>
          <w:rFonts w:ascii="Times New Roman" w:hAnsi="Times New Roman"/>
          <w:noProof/>
          <w:sz w:val="20"/>
          <w:szCs w:val="20"/>
        </w:rPr>
        <w:t xml:space="preserve"> </w:t>
      </w:r>
      <w:r w:rsidRPr="00A03ED3">
        <w:rPr>
          <w:rFonts w:ascii="Times New Roman" w:hAnsi="Times New Roman"/>
          <w:noProof/>
          <w:sz w:val="20"/>
          <w:szCs w:val="20"/>
        </w:rPr>
        <w:t>3683-3692,</w:t>
      </w:r>
      <w:r w:rsidR="002C629C" w:rsidRPr="00A03ED3">
        <w:rPr>
          <w:rFonts w:ascii="Times New Roman" w:hAnsi="Times New Roman"/>
          <w:noProof/>
          <w:sz w:val="20"/>
          <w:szCs w:val="20"/>
        </w:rPr>
        <w:t xml:space="preserve"> </w:t>
      </w:r>
      <w:r w:rsidRPr="00A03ED3">
        <w:rPr>
          <w:rFonts w:ascii="Times New Roman" w:hAnsi="Times New Roman"/>
          <w:noProof/>
          <w:sz w:val="20"/>
          <w:szCs w:val="20"/>
        </w:rPr>
        <w:t>2015.</w:t>
      </w:r>
    </w:p>
    <w:p w:rsidR="001F449C" w:rsidRPr="00A03ED3" w:rsidRDefault="001F449C" w:rsidP="00166A2E">
      <w:pPr>
        <w:pStyle w:val="ListParagraph"/>
        <w:numPr>
          <w:ilvl w:val="0"/>
          <w:numId w:val="7"/>
        </w:numPr>
        <w:snapToGrid w:val="0"/>
        <w:spacing w:after="0" w:line="240" w:lineRule="auto"/>
        <w:ind w:left="0" w:firstLine="425"/>
        <w:jc w:val="both"/>
        <w:rPr>
          <w:rFonts w:ascii="Times New Roman" w:hAnsi="Times New Roman"/>
          <w:noProof/>
          <w:sz w:val="20"/>
          <w:szCs w:val="20"/>
        </w:rPr>
        <w:sectPr w:rsidR="001F449C" w:rsidRPr="00A03ED3" w:rsidSect="001F449C">
          <w:footnotePr>
            <w:pos w:val="beneathText"/>
          </w:footnotePr>
          <w:type w:val="continuous"/>
          <w:pgSz w:w="12240" w:h="15840" w:code="1"/>
          <w:pgMar w:top="1440" w:right="1440" w:bottom="1440" w:left="1440" w:header="720" w:footer="720" w:gutter="0"/>
          <w:cols w:num="2" w:space="600"/>
          <w:docGrid w:linePitch="360"/>
        </w:sectPr>
      </w:pPr>
    </w:p>
    <w:p w:rsidR="001F449C" w:rsidRPr="00A03ED3" w:rsidRDefault="001F449C" w:rsidP="001F449C">
      <w:pPr>
        <w:pStyle w:val="ListParagraph"/>
        <w:snapToGrid w:val="0"/>
        <w:spacing w:after="0" w:line="240" w:lineRule="auto"/>
        <w:jc w:val="both"/>
        <w:rPr>
          <w:rFonts w:ascii="Times New Roman" w:hAnsi="Times New Roman"/>
          <w:noProof/>
          <w:sz w:val="20"/>
          <w:szCs w:val="20"/>
        </w:rPr>
      </w:pPr>
    </w:p>
    <w:p w:rsidR="001F449C" w:rsidRPr="00A03ED3" w:rsidRDefault="001F449C" w:rsidP="001F449C">
      <w:pPr>
        <w:pStyle w:val="ListParagraph"/>
        <w:snapToGrid w:val="0"/>
        <w:spacing w:after="0" w:line="240" w:lineRule="auto"/>
        <w:jc w:val="both"/>
        <w:rPr>
          <w:rFonts w:ascii="Times New Roman" w:hAnsi="Times New Roman"/>
          <w:noProof/>
          <w:sz w:val="20"/>
          <w:szCs w:val="20"/>
        </w:rPr>
      </w:pPr>
    </w:p>
    <w:p w:rsidR="001F449C" w:rsidRPr="00A03ED3" w:rsidRDefault="001F449C" w:rsidP="001F449C">
      <w:pPr>
        <w:pStyle w:val="ListParagraph"/>
        <w:snapToGrid w:val="0"/>
        <w:spacing w:after="0" w:line="240" w:lineRule="auto"/>
        <w:jc w:val="both"/>
        <w:rPr>
          <w:rFonts w:ascii="Times New Roman" w:hAnsi="Times New Roman"/>
          <w:noProof/>
          <w:sz w:val="20"/>
          <w:szCs w:val="20"/>
        </w:rPr>
      </w:pPr>
    </w:p>
    <w:p w:rsidR="004D0467" w:rsidRPr="00A03ED3" w:rsidRDefault="002C629C" w:rsidP="001F449C">
      <w:pPr>
        <w:pStyle w:val="ListParagraph"/>
        <w:snapToGrid w:val="0"/>
        <w:spacing w:after="0" w:line="240" w:lineRule="auto"/>
        <w:ind w:left="0"/>
        <w:jc w:val="both"/>
        <w:rPr>
          <w:rFonts w:ascii="Times New Roman" w:hAnsi="Times New Roman"/>
          <w:noProof/>
          <w:sz w:val="20"/>
          <w:szCs w:val="20"/>
        </w:rPr>
      </w:pPr>
      <w:r w:rsidRPr="00A03ED3">
        <w:rPr>
          <w:rFonts w:ascii="Times New Roman" w:hAnsi="Times New Roman"/>
          <w:noProof/>
          <w:sz w:val="20"/>
          <w:szCs w:val="20"/>
        </w:rPr>
        <w:t>1/15/2021</w:t>
      </w:r>
    </w:p>
    <w:sectPr w:rsidR="004D0467" w:rsidRPr="00A03ED3" w:rsidSect="002C629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40" w:rsidRDefault="00DD4A40">
      <w:r>
        <w:separator/>
      </w:r>
    </w:p>
  </w:endnote>
  <w:endnote w:type="continuationSeparator" w:id="0">
    <w:p w:rsidR="00DD4A40" w:rsidRDefault="00DD4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MR9">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6187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42" w:rsidRPr="004F60B4" w:rsidRDefault="00461870" w:rsidP="004F60B4">
    <w:pPr>
      <w:jc w:val="center"/>
      <w:rPr>
        <w:sz w:val="20"/>
      </w:rPr>
    </w:pPr>
    <w:r w:rsidRPr="004F60B4">
      <w:rPr>
        <w:sz w:val="20"/>
      </w:rPr>
      <w:fldChar w:fldCharType="begin"/>
    </w:r>
    <w:r w:rsidR="004F60B4" w:rsidRPr="004F60B4">
      <w:rPr>
        <w:sz w:val="20"/>
      </w:rPr>
      <w:instrText xml:space="preserve"> page </w:instrText>
    </w:r>
    <w:r w:rsidRPr="004F60B4">
      <w:rPr>
        <w:sz w:val="20"/>
      </w:rPr>
      <w:fldChar w:fldCharType="separate"/>
    </w:r>
    <w:r w:rsidR="00874954">
      <w:rPr>
        <w:noProof/>
        <w:sz w:val="20"/>
      </w:rPr>
      <w:t>15</w:t>
    </w:r>
    <w:r w:rsidRPr="004F60B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40" w:rsidRDefault="00DD4A40">
      <w:r>
        <w:separator/>
      </w:r>
    </w:p>
  </w:footnote>
  <w:footnote w:type="continuationSeparator" w:id="0">
    <w:p w:rsidR="00DD4A40" w:rsidRDefault="00DD4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B4" w:rsidRPr="004F60B4" w:rsidRDefault="00461870" w:rsidP="004F60B4">
    <w:pPr>
      <w:tabs>
        <w:tab w:val="left" w:pos="851"/>
        <w:tab w:val="right" w:pos="8364"/>
      </w:tabs>
      <w:adjustRightInd w:val="0"/>
      <w:snapToGrid w:val="0"/>
      <w:jc w:val="both"/>
      <w:rPr>
        <w:sz w:val="20"/>
        <w:szCs w:val="20"/>
      </w:rPr>
    </w:pPr>
    <w:r w:rsidRPr="00461870">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89" w:rsidRPr="004F60B4" w:rsidRDefault="00D37C89" w:rsidP="004F60B4">
    <w:pPr>
      <w:pBdr>
        <w:bottom w:val="thinThickMediumGap" w:sz="12" w:space="1" w:color="auto"/>
      </w:pBdr>
      <w:tabs>
        <w:tab w:val="left" w:pos="851"/>
        <w:tab w:val="right" w:pos="8364"/>
      </w:tabs>
      <w:adjustRightInd w:val="0"/>
      <w:snapToGrid w:val="0"/>
      <w:jc w:val="both"/>
      <w:rPr>
        <w:iCs/>
        <w:sz w:val="20"/>
        <w:szCs w:val="20"/>
      </w:rPr>
    </w:pPr>
    <w:r w:rsidRPr="004F60B4">
      <w:rPr>
        <w:rFonts w:hint="eastAsia"/>
        <w:iCs/>
        <w:color w:val="000000"/>
        <w:sz w:val="20"/>
        <w:szCs w:val="20"/>
      </w:rPr>
      <w:tab/>
    </w:r>
    <w:r w:rsidRPr="004F60B4">
      <w:rPr>
        <w:iCs/>
        <w:color w:val="000000"/>
        <w:sz w:val="20"/>
        <w:szCs w:val="20"/>
      </w:rPr>
      <w:t xml:space="preserve">Researcher </w:t>
    </w:r>
    <w:r w:rsidRPr="004F60B4">
      <w:rPr>
        <w:iCs/>
        <w:sz w:val="20"/>
        <w:szCs w:val="20"/>
      </w:rPr>
      <w:t>20</w:t>
    </w:r>
    <w:r w:rsidRPr="004F60B4">
      <w:rPr>
        <w:rFonts w:hint="eastAsia"/>
        <w:iCs/>
        <w:sz w:val="20"/>
        <w:szCs w:val="20"/>
      </w:rPr>
      <w:t>21</w:t>
    </w:r>
    <w:r w:rsidRPr="004F60B4">
      <w:rPr>
        <w:iCs/>
        <w:sz w:val="20"/>
        <w:szCs w:val="20"/>
      </w:rPr>
      <w:t>;</w:t>
    </w:r>
    <w:r w:rsidRPr="004F60B4">
      <w:rPr>
        <w:rFonts w:hint="eastAsia"/>
        <w:iCs/>
        <w:sz w:val="20"/>
        <w:szCs w:val="20"/>
      </w:rPr>
      <w:t>13</w:t>
    </w:r>
    <w:r w:rsidRPr="004F60B4">
      <w:rPr>
        <w:iCs/>
        <w:sz w:val="20"/>
        <w:szCs w:val="20"/>
      </w:rPr>
      <w:t>(</w:t>
    </w:r>
    <w:r w:rsidRPr="004F60B4">
      <w:rPr>
        <w:rFonts w:hint="eastAsia"/>
        <w:iCs/>
        <w:sz w:val="20"/>
        <w:szCs w:val="20"/>
      </w:rPr>
      <w:t>1</w:t>
    </w:r>
    <w:r w:rsidRPr="004F60B4">
      <w:rPr>
        <w:iCs/>
        <w:sz w:val="20"/>
        <w:szCs w:val="20"/>
      </w:rPr>
      <w:t xml:space="preserve">)  </w:t>
    </w:r>
    <w:r w:rsidRPr="004F60B4">
      <w:rPr>
        <w:rFonts w:hint="eastAsia"/>
        <w:iCs/>
        <w:sz w:val="20"/>
        <w:szCs w:val="20"/>
      </w:rPr>
      <w:t xml:space="preserve"> </w:t>
    </w:r>
    <w:r w:rsidRPr="004F60B4">
      <w:rPr>
        <w:iCs/>
        <w:sz w:val="20"/>
        <w:szCs w:val="20"/>
      </w:rPr>
      <w:t xml:space="preserve"> </w:t>
    </w:r>
    <w:r w:rsidRPr="004F60B4">
      <w:rPr>
        <w:rFonts w:hint="eastAsia"/>
        <w:iCs/>
        <w:sz w:val="20"/>
        <w:szCs w:val="20"/>
      </w:rPr>
      <w:tab/>
    </w:r>
    <w:r w:rsidRPr="004F60B4">
      <w:rPr>
        <w:iCs/>
        <w:sz w:val="20"/>
        <w:szCs w:val="20"/>
      </w:rPr>
      <w:t xml:space="preserve">    </w:t>
    </w:r>
    <w:r w:rsidRPr="004F60B4">
      <w:rPr>
        <w:sz w:val="20"/>
        <w:szCs w:val="20"/>
      </w:rPr>
      <w:t xml:space="preserve"> </w:t>
    </w:r>
    <w:hyperlink r:id="rId1" w:history="1">
      <w:r w:rsidRPr="004F60B4">
        <w:rPr>
          <w:rStyle w:val="Hyperlink"/>
          <w:sz w:val="20"/>
          <w:szCs w:val="20"/>
        </w:rPr>
        <w:t>http://www.sciencepub.net/researcher</w:t>
      </w:r>
    </w:hyperlink>
    <w:r w:rsidRPr="004F60B4">
      <w:rPr>
        <w:rFonts w:hint="eastAsia"/>
        <w:sz w:val="20"/>
      </w:rPr>
      <w:t xml:space="preserve">   </w:t>
    </w:r>
    <w:r w:rsidRPr="004F60B4">
      <w:rPr>
        <w:rFonts w:hint="eastAsia"/>
        <w:b/>
        <w:i/>
        <w:color w:val="FF0000"/>
        <w:sz w:val="20"/>
        <w:szCs w:val="20"/>
        <w:bdr w:val="single" w:sz="4" w:space="0" w:color="FF0000"/>
      </w:rPr>
      <w:t>RSJ</w:t>
    </w:r>
  </w:p>
  <w:p w:rsidR="00D37C89" w:rsidRPr="004F60B4" w:rsidRDefault="00D37C89" w:rsidP="004F60B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4A2030"/>
    <w:multiLevelType w:val="multilevel"/>
    <w:tmpl w:val="0D6C59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54605A5"/>
    <w:multiLevelType w:val="hybridMultilevel"/>
    <w:tmpl w:val="9146A47E"/>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B2C14"/>
    <w:rsid w:val="00102879"/>
    <w:rsid w:val="00166A2E"/>
    <w:rsid w:val="001817C7"/>
    <w:rsid w:val="00183764"/>
    <w:rsid w:val="001964D0"/>
    <w:rsid w:val="001B41B8"/>
    <w:rsid w:val="001B650D"/>
    <w:rsid w:val="001C3D42"/>
    <w:rsid w:val="001C6663"/>
    <w:rsid w:val="001F449C"/>
    <w:rsid w:val="00205E97"/>
    <w:rsid w:val="002307B2"/>
    <w:rsid w:val="00245C21"/>
    <w:rsid w:val="002721F1"/>
    <w:rsid w:val="00282FA1"/>
    <w:rsid w:val="002B5613"/>
    <w:rsid w:val="002C629C"/>
    <w:rsid w:val="002D3558"/>
    <w:rsid w:val="002D589A"/>
    <w:rsid w:val="002F20CD"/>
    <w:rsid w:val="002F43E2"/>
    <w:rsid w:val="002F49EF"/>
    <w:rsid w:val="00301F95"/>
    <w:rsid w:val="003054B3"/>
    <w:rsid w:val="00314F95"/>
    <w:rsid w:val="00322FAB"/>
    <w:rsid w:val="00326928"/>
    <w:rsid w:val="00345581"/>
    <w:rsid w:val="0034702D"/>
    <w:rsid w:val="00355BA0"/>
    <w:rsid w:val="00361F56"/>
    <w:rsid w:val="003679A0"/>
    <w:rsid w:val="00394B65"/>
    <w:rsid w:val="003A785E"/>
    <w:rsid w:val="003B55FF"/>
    <w:rsid w:val="003B651F"/>
    <w:rsid w:val="003C0116"/>
    <w:rsid w:val="003C4C28"/>
    <w:rsid w:val="0043645D"/>
    <w:rsid w:val="004420D3"/>
    <w:rsid w:val="00454A59"/>
    <w:rsid w:val="00456753"/>
    <w:rsid w:val="00461870"/>
    <w:rsid w:val="00471E57"/>
    <w:rsid w:val="00480715"/>
    <w:rsid w:val="00487483"/>
    <w:rsid w:val="0049143E"/>
    <w:rsid w:val="004C7E2A"/>
    <w:rsid w:val="004D01D3"/>
    <w:rsid w:val="004D0467"/>
    <w:rsid w:val="004F4AFB"/>
    <w:rsid w:val="004F60B4"/>
    <w:rsid w:val="00520D1A"/>
    <w:rsid w:val="0052512B"/>
    <w:rsid w:val="00553F9B"/>
    <w:rsid w:val="00593132"/>
    <w:rsid w:val="005A21B0"/>
    <w:rsid w:val="005A5E42"/>
    <w:rsid w:val="005C2F35"/>
    <w:rsid w:val="005D1DA6"/>
    <w:rsid w:val="005F5E04"/>
    <w:rsid w:val="0065209A"/>
    <w:rsid w:val="00657995"/>
    <w:rsid w:val="006B5399"/>
    <w:rsid w:val="006D5C2E"/>
    <w:rsid w:val="006E6ACB"/>
    <w:rsid w:val="006E7156"/>
    <w:rsid w:val="006F1706"/>
    <w:rsid w:val="00744442"/>
    <w:rsid w:val="007725E7"/>
    <w:rsid w:val="0078507E"/>
    <w:rsid w:val="007A4BDE"/>
    <w:rsid w:val="007D3D09"/>
    <w:rsid w:val="007D746F"/>
    <w:rsid w:val="007F1982"/>
    <w:rsid w:val="007F763B"/>
    <w:rsid w:val="008131CF"/>
    <w:rsid w:val="00814FA7"/>
    <w:rsid w:val="008233D0"/>
    <w:rsid w:val="0085007D"/>
    <w:rsid w:val="00874954"/>
    <w:rsid w:val="00875C08"/>
    <w:rsid w:val="008A20AC"/>
    <w:rsid w:val="008A67B6"/>
    <w:rsid w:val="0091208A"/>
    <w:rsid w:val="00914558"/>
    <w:rsid w:val="00931513"/>
    <w:rsid w:val="00935CF7"/>
    <w:rsid w:val="0094140D"/>
    <w:rsid w:val="009459B3"/>
    <w:rsid w:val="00952EB8"/>
    <w:rsid w:val="00997A8E"/>
    <w:rsid w:val="009A3681"/>
    <w:rsid w:val="009F0278"/>
    <w:rsid w:val="009F0D9C"/>
    <w:rsid w:val="00A03ED3"/>
    <w:rsid w:val="00A10D47"/>
    <w:rsid w:val="00A1557F"/>
    <w:rsid w:val="00A3476D"/>
    <w:rsid w:val="00B3167C"/>
    <w:rsid w:val="00B36B45"/>
    <w:rsid w:val="00B60543"/>
    <w:rsid w:val="00B60E8D"/>
    <w:rsid w:val="00B80C0E"/>
    <w:rsid w:val="00B918AE"/>
    <w:rsid w:val="00B94E19"/>
    <w:rsid w:val="00BD2A8D"/>
    <w:rsid w:val="00BD4FCC"/>
    <w:rsid w:val="00BF6579"/>
    <w:rsid w:val="00C0761F"/>
    <w:rsid w:val="00C101C9"/>
    <w:rsid w:val="00C44596"/>
    <w:rsid w:val="00C60D61"/>
    <w:rsid w:val="00C92003"/>
    <w:rsid w:val="00C96073"/>
    <w:rsid w:val="00CC4387"/>
    <w:rsid w:val="00CE7B2F"/>
    <w:rsid w:val="00CF24FB"/>
    <w:rsid w:val="00CF6616"/>
    <w:rsid w:val="00D04C27"/>
    <w:rsid w:val="00D13147"/>
    <w:rsid w:val="00D26F2E"/>
    <w:rsid w:val="00D3777A"/>
    <w:rsid w:val="00D37C89"/>
    <w:rsid w:val="00D56002"/>
    <w:rsid w:val="00D778C9"/>
    <w:rsid w:val="00D81A7E"/>
    <w:rsid w:val="00D852D8"/>
    <w:rsid w:val="00D94A2D"/>
    <w:rsid w:val="00DB3F42"/>
    <w:rsid w:val="00DD4A40"/>
    <w:rsid w:val="00DE27EA"/>
    <w:rsid w:val="00DF6507"/>
    <w:rsid w:val="00DF7353"/>
    <w:rsid w:val="00E015B9"/>
    <w:rsid w:val="00E31388"/>
    <w:rsid w:val="00E34501"/>
    <w:rsid w:val="00E34DBD"/>
    <w:rsid w:val="00E52EA0"/>
    <w:rsid w:val="00E57761"/>
    <w:rsid w:val="00E617EB"/>
    <w:rsid w:val="00E721F7"/>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2ED1"/>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F43E2"/>
    <w:pPr>
      <w:keepNext/>
      <w:tabs>
        <w:tab w:val="num" w:pos="0"/>
      </w:tabs>
      <w:outlineLvl w:val="0"/>
    </w:pPr>
    <w:rPr>
      <w:b/>
      <w:bCs/>
      <w:sz w:val="32"/>
    </w:rPr>
  </w:style>
  <w:style w:type="paragraph" w:styleId="Heading2">
    <w:name w:val="heading 2"/>
    <w:basedOn w:val="Normal"/>
    <w:next w:val="Normal"/>
    <w:qFormat/>
    <w:rsid w:val="002F43E2"/>
    <w:pPr>
      <w:keepNext/>
      <w:tabs>
        <w:tab w:val="num" w:pos="0"/>
      </w:tabs>
      <w:jc w:val="both"/>
      <w:outlineLvl w:val="1"/>
    </w:pPr>
    <w:rPr>
      <w:b/>
      <w:sz w:val="28"/>
    </w:rPr>
  </w:style>
  <w:style w:type="paragraph" w:styleId="Heading3">
    <w:name w:val="heading 3"/>
    <w:basedOn w:val="Normal"/>
    <w:next w:val="Normal"/>
    <w:qFormat/>
    <w:rsid w:val="002F43E2"/>
    <w:pPr>
      <w:keepNext/>
      <w:tabs>
        <w:tab w:val="num" w:pos="0"/>
      </w:tabs>
      <w:spacing w:line="360" w:lineRule="auto"/>
      <w:jc w:val="both"/>
      <w:outlineLvl w:val="2"/>
    </w:pPr>
    <w:rPr>
      <w:b/>
      <w:bCs/>
    </w:rPr>
  </w:style>
  <w:style w:type="paragraph" w:styleId="Heading6">
    <w:name w:val="heading 6"/>
    <w:basedOn w:val="Normal"/>
    <w:next w:val="Normal"/>
    <w:qFormat/>
    <w:rsid w:val="002F43E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F43E2"/>
  </w:style>
  <w:style w:type="character" w:customStyle="1" w:styleId="WW-Absatz-Standardschriftart">
    <w:name w:val="WW-Absatz-Standardschriftart"/>
    <w:rsid w:val="002F43E2"/>
  </w:style>
  <w:style w:type="character" w:customStyle="1" w:styleId="WW-Absatz-Standardschriftart1">
    <w:name w:val="WW-Absatz-Standardschriftart1"/>
    <w:rsid w:val="002F43E2"/>
  </w:style>
  <w:style w:type="character" w:customStyle="1" w:styleId="WW-Absatz-Standardschriftart11">
    <w:name w:val="WW-Absatz-Standardschriftart11"/>
    <w:rsid w:val="002F43E2"/>
  </w:style>
  <w:style w:type="character" w:customStyle="1" w:styleId="WW-Absatz-Standardschriftart111">
    <w:name w:val="WW-Absatz-Standardschriftart111"/>
    <w:rsid w:val="002F43E2"/>
  </w:style>
  <w:style w:type="character" w:customStyle="1" w:styleId="WW-Absatz-Standardschriftart1111">
    <w:name w:val="WW-Absatz-Standardschriftart1111"/>
    <w:rsid w:val="002F43E2"/>
  </w:style>
  <w:style w:type="character" w:customStyle="1" w:styleId="WW-Absatz-Standardschriftart11111">
    <w:name w:val="WW-Absatz-Standardschriftart11111"/>
    <w:rsid w:val="002F43E2"/>
  </w:style>
  <w:style w:type="character" w:customStyle="1" w:styleId="WW-Absatz-Standardschriftart111111">
    <w:name w:val="WW-Absatz-Standardschriftart111111"/>
    <w:rsid w:val="002F43E2"/>
  </w:style>
  <w:style w:type="character" w:customStyle="1" w:styleId="WW-Absatz-Standardschriftart1111111">
    <w:name w:val="WW-Absatz-Standardschriftart1111111"/>
    <w:rsid w:val="002F43E2"/>
  </w:style>
  <w:style w:type="character" w:customStyle="1" w:styleId="WW-Absatz-Standardschriftart11111111">
    <w:name w:val="WW-Absatz-Standardschriftart11111111"/>
    <w:rsid w:val="002F43E2"/>
  </w:style>
  <w:style w:type="character" w:customStyle="1" w:styleId="WW-Absatz-Standardschriftart111111111">
    <w:name w:val="WW-Absatz-Standardschriftart111111111"/>
    <w:rsid w:val="002F43E2"/>
  </w:style>
  <w:style w:type="character" w:customStyle="1" w:styleId="WW-Absatz-Standardschriftart1111111111">
    <w:name w:val="WW-Absatz-Standardschriftart1111111111"/>
    <w:rsid w:val="002F43E2"/>
  </w:style>
  <w:style w:type="character" w:customStyle="1" w:styleId="WW-Absatz-Standardschriftart11111111111">
    <w:name w:val="WW-Absatz-Standardschriftart11111111111"/>
    <w:rsid w:val="002F43E2"/>
  </w:style>
  <w:style w:type="character" w:customStyle="1" w:styleId="WW-Absatz-Standardschriftart111111111111">
    <w:name w:val="WW-Absatz-Standardschriftart111111111111"/>
    <w:rsid w:val="002F43E2"/>
  </w:style>
  <w:style w:type="character" w:customStyle="1" w:styleId="WW-Absatz-Standardschriftart1111111111111">
    <w:name w:val="WW-Absatz-Standardschriftart1111111111111"/>
    <w:rsid w:val="002F43E2"/>
  </w:style>
  <w:style w:type="character" w:customStyle="1" w:styleId="WW-Absatz-Standardschriftart11111111111111">
    <w:name w:val="WW-Absatz-Standardschriftart11111111111111"/>
    <w:rsid w:val="002F43E2"/>
  </w:style>
  <w:style w:type="character" w:customStyle="1" w:styleId="WW-Absatz-Standardschriftart111111111111111">
    <w:name w:val="WW-Absatz-Standardschriftart111111111111111"/>
    <w:rsid w:val="002F43E2"/>
  </w:style>
  <w:style w:type="character" w:customStyle="1" w:styleId="WW-Absatz-Standardschriftart1111111111111111">
    <w:name w:val="WW-Absatz-Standardschriftart1111111111111111"/>
    <w:rsid w:val="002F43E2"/>
  </w:style>
  <w:style w:type="character" w:customStyle="1" w:styleId="WW8Num1z0">
    <w:name w:val="WW8Num1z0"/>
    <w:rsid w:val="002F43E2"/>
    <w:rPr>
      <w:rFonts w:ascii="Symbol" w:eastAsia="Times New Roman" w:hAnsi="Symbol" w:cs="Times New Roman"/>
    </w:rPr>
  </w:style>
  <w:style w:type="character" w:customStyle="1" w:styleId="WW8Num1z1">
    <w:name w:val="WW8Num1z1"/>
    <w:rsid w:val="002F43E2"/>
    <w:rPr>
      <w:rFonts w:ascii="Courier New" w:hAnsi="Courier New" w:cs="Courier New"/>
    </w:rPr>
  </w:style>
  <w:style w:type="character" w:customStyle="1" w:styleId="WW8Num1z2">
    <w:name w:val="WW8Num1z2"/>
    <w:rsid w:val="002F43E2"/>
    <w:rPr>
      <w:rFonts w:ascii="Wingdings" w:hAnsi="Wingdings"/>
    </w:rPr>
  </w:style>
  <w:style w:type="character" w:customStyle="1" w:styleId="WW8Num1z3">
    <w:name w:val="WW8Num1z3"/>
    <w:rsid w:val="002F43E2"/>
    <w:rPr>
      <w:rFonts w:ascii="Symbol" w:hAnsi="Symbol"/>
    </w:rPr>
  </w:style>
  <w:style w:type="character" w:styleId="PageNumber">
    <w:name w:val="page number"/>
    <w:basedOn w:val="DefaultParagraphFont"/>
    <w:rsid w:val="002F43E2"/>
  </w:style>
  <w:style w:type="character" w:styleId="Hyperlink">
    <w:name w:val="Hyperlink"/>
    <w:uiPriority w:val="99"/>
    <w:rsid w:val="002F43E2"/>
    <w:rPr>
      <w:color w:val="0000FF"/>
      <w:u w:val="single"/>
    </w:rPr>
  </w:style>
  <w:style w:type="character" w:styleId="FollowedHyperlink">
    <w:name w:val="FollowedHyperlink"/>
    <w:rsid w:val="002F43E2"/>
    <w:rPr>
      <w:color w:val="800080"/>
      <w:u w:val="single"/>
    </w:rPr>
  </w:style>
  <w:style w:type="character" w:customStyle="1" w:styleId="NumberingSymbols">
    <w:name w:val="Numbering Symbols"/>
    <w:rsid w:val="002F43E2"/>
  </w:style>
  <w:style w:type="paragraph" w:customStyle="1" w:styleId="Heading">
    <w:name w:val="Heading"/>
    <w:basedOn w:val="Normal"/>
    <w:next w:val="BodyText"/>
    <w:rsid w:val="002F43E2"/>
    <w:pPr>
      <w:keepNext/>
      <w:spacing w:before="240" w:after="120"/>
    </w:pPr>
    <w:rPr>
      <w:rFonts w:ascii="Nimbus Sans L" w:eastAsia="DejaVu Sans" w:hAnsi="Nimbus Sans L" w:cs="DejaVu Sans"/>
      <w:sz w:val="28"/>
      <w:szCs w:val="28"/>
    </w:rPr>
  </w:style>
  <w:style w:type="paragraph" w:styleId="BodyText">
    <w:name w:val="Body Text"/>
    <w:basedOn w:val="Normal"/>
    <w:rsid w:val="002F43E2"/>
    <w:pPr>
      <w:spacing w:line="360" w:lineRule="auto"/>
    </w:pPr>
  </w:style>
  <w:style w:type="paragraph" w:styleId="List">
    <w:name w:val="List"/>
    <w:basedOn w:val="BodyText"/>
    <w:rsid w:val="002F43E2"/>
  </w:style>
  <w:style w:type="paragraph" w:styleId="Caption">
    <w:name w:val="caption"/>
    <w:basedOn w:val="Normal"/>
    <w:qFormat/>
    <w:rsid w:val="002F43E2"/>
    <w:pPr>
      <w:suppressLineNumbers/>
      <w:spacing w:before="120" w:after="120"/>
    </w:pPr>
    <w:rPr>
      <w:i/>
      <w:iCs/>
    </w:rPr>
  </w:style>
  <w:style w:type="paragraph" w:customStyle="1" w:styleId="Index">
    <w:name w:val="Index"/>
    <w:basedOn w:val="Normal"/>
    <w:rsid w:val="002F43E2"/>
    <w:pPr>
      <w:suppressLineNumbers/>
    </w:pPr>
  </w:style>
  <w:style w:type="paragraph" w:styleId="Header">
    <w:name w:val="header"/>
    <w:basedOn w:val="Normal"/>
    <w:next w:val="Heading1"/>
    <w:link w:val="HeaderChar"/>
    <w:rsid w:val="002F43E2"/>
    <w:pPr>
      <w:tabs>
        <w:tab w:val="center" w:pos="4320"/>
        <w:tab w:val="right" w:pos="8640"/>
      </w:tabs>
    </w:pPr>
    <w:rPr>
      <w:lang/>
    </w:rPr>
  </w:style>
  <w:style w:type="paragraph" w:styleId="BodyTextIndent3">
    <w:name w:val="Body Text Indent 3"/>
    <w:basedOn w:val="Normal"/>
    <w:rsid w:val="002F43E2"/>
    <w:pPr>
      <w:spacing w:line="360" w:lineRule="auto"/>
      <w:ind w:firstLine="720"/>
      <w:jc w:val="both"/>
    </w:pPr>
    <w:rPr>
      <w:b/>
      <w:bCs/>
    </w:rPr>
  </w:style>
  <w:style w:type="paragraph" w:styleId="BodyTextIndent">
    <w:name w:val="Body Text Indent"/>
    <w:basedOn w:val="Normal"/>
    <w:rsid w:val="002F43E2"/>
    <w:pPr>
      <w:ind w:left="540" w:hanging="720"/>
      <w:jc w:val="both"/>
    </w:pPr>
  </w:style>
  <w:style w:type="paragraph" w:styleId="BodyTextIndent2">
    <w:name w:val="Body Text Indent 2"/>
    <w:basedOn w:val="Normal"/>
    <w:rsid w:val="002F43E2"/>
    <w:pPr>
      <w:spacing w:line="360" w:lineRule="auto"/>
      <w:ind w:firstLine="720"/>
      <w:jc w:val="both"/>
    </w:pPr>
  </w:style>
  <w:style w:type="paragraph" w:styleId="BodyText2">
    <w:name w:val="Body Text 2"/>
    <w:basedOn w:val="Normal"/>
    <w:rsid w:val="002F43E2"/>
    <w:pPr>
      <w:spacing w:line="360" w:lineRule="auto"/>
      <w:jc w:val="both"/>
    </w:pPr>
  </w:style>
  <w:style w:type="paragraph" w:styleId="Footer">
    <w:name w:val="footer"/>
    <w:basedOn w:val="Normal"/>
    <w:rsid w:val="002F43E2"/>
    <w:pPr>
      <w:tabs>
        <w:tab w:val="center" w:pos="4320"/>
        <w:tab w:val="right" w:pos="8640"/>
      </w:tabs>
    </w:pPr>
    <w:rPr>
      <w:sz w:val="32"/>
    </w:rPr>
  </w:style>
  <w:style w:type="paragraph" w:customStyle="1" w:styleId="TableContents">
    <w:name w:val="Table Contents"/>
    <w:basedOn w:val="Normal"/>
    <w:rsid w:val="002F43E2"/>
    <w:pPr>
      <w:suppressLineNumbers/>
    </w:pPr>
  </w:style>
  <w:style w:type="paragraph" w:customStyle="1" w:styleId="TableHeading">
    <w:name w:val="Table Heading"/>
    <w:basedOn w:val="TableContents"/>
    <w:rsid w:val="002F43E2"/>
    <w:pPr>
      <w:jc w:val="center"/>
    </w:pPr>
    <w:rPr>
      <w:b/>
      <w:bCs/>
    </w:rPr>
  </w:style>
  <w:style w:type="paragraph" w:customStyle="1" w:styleId="Framecontents">
    <w:name w:val="Frame contents"/>
    <w:basedOn w:val="BodyText"/>
    <w:rsid w:val="002F43E2"/>
  </w:style>
  <w:style w:type="paragraph" w:customStyle="1" w:styleId="Text">
    <w:name w:val="Text"/>
    <w:basedOn w:val="Normal"/>
    <w:rsid w:val="002F43E2"/>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5.bin"/><Relationship Id="rId63" Type="http://schemas.openxmlformats.org/officeDocument/2006/relationships/image" Target="media/image28.wmf"/><Relationship Id="rId68" Type="http://schemas.openxmlformats.org/officeDocument/2006/relationships/oleObject" Target="embeddings/oleObject25.bin"/><Relationship Id="rId84"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image" Target="media/image52.wmf"/><Relationship Id="rId133" Type="http://schemas.openxmlformats.org/officeDocument/2006/relationships/image" Target="media/image66.jpeg"/><Relationship Id="rId138" Type="http://schemas.openxmlformats.org/officeDocument/2006/relationships/image" Target="media/image71.jpeg"/><Relationship Id="rId16" Type="http://schemas.openxmlformats.org/officeDocument/2006/relationships/image" Target="media/image4.png"/><Relationship Id="rId107" Type="http://schemas.openxmlformats.org/officeDocument/2006/relationships/oleObject" Target="embeddings/oleObject45.bin"/><Relationship Id="rId11" Type="http://schemas.openxmlformats.org/officeDocument/2006/relationships/header" Target="header1.xml"/><Relationship Id="rId32" Type="http://schemas.openxmlformats.org/officeDocument/2006/relationships/image" Target="media/image12.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image" Target="media/image61.jpeg"/><Relationship Id="rId144" Type="http://schemas.openxmlformats.org/officeDocument/2006/relationships/image" Target="media/image77.jpeg"/><Relationship Id="rId149" Type="http://schemas.openxmlformats.org/officeDocument/2006/relationships/image" Target="media/image82.jpeg"/><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10.wmf"/><Relationship Id="rId43" Type="http://schemas.openxmlformats.org/officeDocument/2006/relationships/oleObject" Target="embeddings/oleObject13.bin"/><Relationship Id="rId48" Type="http://schemas.openxmlformats.org/officeDocument/2006/relationships/image" Target="media/image20.wmf"/><Relationship Id="rId64"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48.bin"/><Relationship Id="rId118" Type="http://schemas.openxmlformats.org/officeDocument/2006/relationships/oleObject" Target="embeddings/oleObject50.bin"/><Relationship Id="rId134" Type="http://schemas.openxmlformats.org/officeDocument/2006/relationships/image" Target="media/image67.jpeg"/><Relationship Id="rId139" Type="http://schemas.openxmlformats.org/officeDocument/2006/relationships/image" Target="media/image72.jpeg"/><Relationship Id="rId80" Type="http://schemas.openxmlformats.org/officeDocument/2006/relationships/oleObject" Target="embeddings/oleObject31.bin"/><Relationship Id="rId85" Type="http://schemas.openxmlformats.org/officeDocument/2006/relationships/oleObject" Target="embeddings/oleObject34.bin"/><Relationship Id="rId150" Type="http://schemas.openxmlformats.org/officeDocument/2006/relationships/image" Target="media/image83.jpeg"/><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3.bin"/><Relationship Id="rId108" Type="http://schemas.openxmlformats.org/officeDocument/2006/relationships/image" Target="media/image50.wmf"/><Relationship Id="rId116" Type="http://schemas.openxmlformats.org/officeDocument/2006/relationships/oleObject" Target="embeddings/oleObject49.bin"/><Relationship Id="rId124" Type="http://schemas.openxmlformats.org/officeDocument/2006/relationships/oleObject" Target="embeddings/oleObject53.bin"/><Relationship Id="rId129" Type="http://schemas.openxmlformats.org/officeDocument/2006/relationships/image" Target="media/image62.jpeg"/><Relationship Id="rId137" Type="http://schemas.openxmlformats.org/officeDocument/2006/relationships/image" Target="media/image70.jpeg"/><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image" Target="media/image23.png"/><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4.wmf"/><Relationship Id="rId83" Type="http://schemas.openxmlformats.org/officeDocument/2006/relationships/oleObject" Target="embeddings/oleObject33.bin"/><Relationship Id="rId88" Type="http://schemas.openxmlformats.org/officeDocument/2006/relationships/image" Target="media/image40.wmf"/><Relationship Id="rId91" Type="http://schemas.openxmlformats.org/officeDocument/2006/relationships/oleObject" Target="embeddings/oleObject37.bin"/><Relationship Id="rId96" Type="http://schemas.openxmlformats.org/officeDocument/2006/relationships/image" Target="media/image44.wmf"/><Relationship Id="rId111" Type="http://schemas.openxmlformats.org/officeDocument/2006/relationships/oleObject" Target="embeddings/oleObject47.bin"/><Relationship Id="rId132" Type="http://schemas.openxmlformats.org/officeDocument/2006/relationships/image" Target="media/image65.jpeg"/><Relationship Id="rId140" Type="http://schemas.openxmlformats.org/officeDocument/2006/relationships/image" Target="media/image73.jpeg"/><Relationship Id="rId145" Type="http://schemas.openxmlformats.org/officeDocument/2006/relationships/image" Target="media/image7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png"/><Relationship Id="rId119" Type="http://schemas.openxmlformats.org/officeDocument/2006/relationships/oleObject" Target="embeddings/oleObject51.bin"/><Relationship Id="rId127" Type="http://schemas.openxmlformats.org/officeDocument/2006/relationships/image" Target="media/image60.jpeg"/><Relationship Id="rId10" Type="http://schemas.openxmlformats.org/officeDocument/2006/relationships/hyperlink" Target="http://www.dx.doi.org/10.7537/marsrsj130121.02" TargetMode="External"/><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2.bin"/><Relationship Id="rId130" Type="http://schemas.openxmlformats.org/officeDocument/2006/relationships/image" Target="media/image63.jpeg"/><Relationship Id="rId135" Type="http://schemas.openxmlformats.org/officeDocument/2006/relationships/image" Target="media/image68.jpeg"/><Relationship Id="rId143" Type="http://schemas.openxmlformats.org/officeDocument/2006/relationships/image" Target="media/image76.jpeg"/><Relationship Id="rId148" Type="http://schemas.openxmlformats.org/officeDocument/2006/relationships/image" Target="media/image81.jpeg"/><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oleObject" Target="embeddings/oleObject11.bin"/><Relationship Id="rId109" Type="http://schemas.openxmlformats.org/officeDocument/2006/relationships/oleObject" Target="embeddings/oleObject46.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oleObject" Target="embeddings/oleObject29.bin"/><Relationship Id="rId97" Type="http://schemas.openxmlformats.org/officeDocument/2006/relationships/oleObject" Target="embeddings/oleObject40.bin"/><Relationship Id="rId104" Type="http://schemas.openxmlformats.org/officeDocument/2006/relationships/image" Target="media/image48.wmf"/><Relationship Id="rId120" Type="http://schemas.openxmlformats.org/officeDocument/2006/relationships/image" Target="media/image56.png"/><Relationship Id="rId125" Type="http://schemas.openxmlformats.org/officeDocument/2006/relationships/image" Target="media/image59.wmf"/><Relationship Id="rId141" Type="http://schemas.openxmlformats.org/officeDocument/2006/relationships/image" Target="media/image74.jpeg"/><Relationship Id="rId146" Type="http://schemas.openxmlformats.org/officeDocument/2006/relationships/image" Target="media/image79.jpeg"/><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oleObject" Target="embeddings/oleObject4.bin"/><Relationship Id="rId40" Type="http://schemas.openxmlformats.org/officeDocument/2006/relationships/image" Target="media/image16.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oleObject" Target="embeddings/oleObject35.bin"/><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4.jpeg"/><Relationship Id="rId136" Type="http://schemas.openxmlformats.org/officeDocument/2006/relationships/image" Target="media/image69.jpeg"/><Relationship Id="rId61" Type="http://schemas.openxmlformats.org/officeDocument/2006/relationships/image" Target="media/image27.wmf"/><Relationship Id="rId82" Type="http://schemas.openxmlformats.org/officeDocument/2006/relationships/oleObject" Target="embeddings/oleObject32.bin"/><Relationship Id="rId15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2.png"/><Relationship Id="rId30" Type="http://schemas.openxmlformats.org/officeDocument/2006/relationships/image" Target="media/image11.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4.bin"/><Relationship Id="rId126" Type="http://schemas.openxmlformats.org/officeDocument/2006/relationships/oleObject" Target="embeddings/oleObject54.bin"/><Relationship Id="rId147" Type="http://schemas.openxmlformats.org/officeDocument/2006/relationships/image" Target="media/image80.jpeg"/><Relationship Id="rId8" Type="http://schemas.openxmlformats.org/officeDocument/2006/relationships/hyperlink" Target="mailto:mustefazinet1981@gmail.com" TargetMode="External"/><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oleObject" Target="embeddings/oleObject38.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75.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5E276-23E7-4F2C-B26A-3AAA39A6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13383</CharactersWithSpaces>
  <SharedDoc>false</SharedDoc>
  <HLinks>
    <vt:vector size="24" baseType="variant">
      <vt:variant>
        <vt:i4>2621492</vt:i4>
      </vt:variant>
      <vt:variant>
        <vt:i4>42</vt:i4>
      </vt:variant>
      <vt:variant>
        <vt:i4>0</vt:i4>
      </vt:variant>
      <vt:variant>
        <vt:i4>5</vt:i4>
      </vt:variant>
      <vt:variant>
        <vt:lpwstr>http://www.dx.doi.org/10.7537/marsrsj130121.02</vt:lpwstr>
      </vt:variant>
      <vt:variant>
        <vt:lpwstr/>
      </vt:variant>
      <vt:variant>
        <vt:i4>4391003</vt:i4>
      </vt:variant>
      <vt:variant>
        <vt:i4>39</vt:i4>
      </vt:variant>
      <vt:variant>
        <vt:i4>0</vt:i4>
      </vt:variant>
      <vt:variant>
        <vt:i4>5</vt:i4>
      </vt:variant>
      <vt:variant>
        <vt:lpwstr>http://www.sciencepub.net/researcher</vt:lpwstr>
      </vt:variant>
      <vt:variant>
        <vt:lpwstr/>
      </vt:variant>
      <vt:variant>
        <vt:i4>7864396</vt:i4>
      </vt:variant>
      <vt:variant>
        <vt:i4>0</vt:i4>
      </vt:variant>
      <vt:variant>
        <vt:i4>0</vt:i4>
      </vt:variant>
      <vt:variant>
        <vt:i4>5</vt:i4>
      </vt:variant>
      <vt:variant>
        <vt:lpwstr>mailto:mustefazinet1981@gmail.com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5</cp:revision>
  <cp:lastPrinted>2008-06-24T20:46:00Z</cp:lastPrinted>
  <dcterms:created xsi:type="dcterms:W3CDTF">2021-01-18T12:31:00Z</dcterms:created>
  <dcterms:modified xsi:type="dcterms:W3CDTF">2021-01-18T23:27:00Z</dcterms:modified>
  <cp:category>science</cp:category>
</cp:coreProperties>
</file>