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40A9" w:rsidRPr="00CC0372" w:rsidRDefault="009040A9" w:rsidP="005C5BBD">
      <w:pPr>
        <w:widowControl w:val="0"/>
        <w:autoSpaceDE w:val="0"/>
        <w:autoSpaceDN w:val="0"/>
        <w:adjustRightInd w:val="0"/>
        <w:snapToGrid w:val="0"/>
        <w:spacing w:after="0" w:line="240" w:lineRule="auto"/>
        <w:jc w:val="center"/>
        <w:rPr>
          <w:rFonts w:ascii="Times New Roman" w:hAnsi="Times New Roman" w:cs="Times New Roman"/>
          <w:b/>
          <w:sz w:val="20"/>
          <w:szCs w:val="20"/>
          <w:lang w:eastAsia="zh-CN"/>
        </w:rPr>
      </w:pPr>
    </w:p>
    <w:p w:rsidR="00EF3EFC" w:rsidRPr="00CC0372" w:rsidRDefault="00FA04AF" w:rsidP="005C5BBD">
      <w:pPr>
        <w:widowControl w:val="0"/>
        <w:autoSpaceDE w:val="0"/>
        <w:autoSpaceDN w:val="0"/>
        <w:adjustRightInd w:val="0"/>
        <w:snapToGrid w:val="0"/>
        <w:spacing w:after="0" w:line="240" w:lineRule="auto"/>
        <w:jc w:val="center"/>
        <w:rPr>
          <w:rFonts w:ascii="Times New Roman" w:hAnsi="Times New Roman" w:cs="Times New Roman"/>
          <w:b/>
          <w:sz w:val="20"/>
          <w:szCs w:val="20"/>
        </w:rPr>
      </w:pPr>
      <w:r w:rsidRPr="00CC0372">
        <w:rPr>
          <w:rFonts w:ascii="Times New Roman" w:hAnsi="Times New Roman" w:cs="Times New Roman"/>
          <w:b/>
          <w:sz w:val="20"/>
          <w:szCs w:val="20"/>
        </w:rPr>
        <w:t>Prevalence of Bovine Trypanomosis and Associated Risk Factors in Pawi special District</w:t>
      </w:r>
      <w:r w:rsidRPr="00CC0372">
        <w:rPr>
          <w:rFonts w:ascii="Times New Roman" w:hAnsi="Times New Roman" w:cs="Times New Roman"/>
          <w:b/>
          <w:bCs/>
          <w:color w:val="000000"/>
          <w:sz w:val="20"/>
          <w:szCs w:val="20"/>
        </w:rPr>
        <w:t xml:space="preserve"> of Benishangul Gumuz region, North Western Ethiopia.</w:t>
      </w:r>
    </w:p>
    <w:p w:rsidR="00EF3EFC" w:rsidRPr="00CC0372" w:rsidRDefault="00EF3EFC" w:rsidP="005C5BBD">
      <w:pPr>
        <w:widowControl w:val="0"/>
        <w:autoSpaceDE w:val="0"/>
        <w:autoSpaceDN w:val="0"/>
        <w:adjustRightInd w:val="0"/>
        <w:snapToGrid w:val="0"/>
        <w:spacing w:after="0" w:line="240" w:lineRule="auto"/>
        <w:jc w:val="center"/>
        <w:rPr>
          <w:rFonts w:ascii="Times New Roman" w:hAnsi="Times New Roman" w:cs="Times New Roman"/>
          <w:b/>
          <w:sz w:val="20"/>
          <w:szCs w:val="20"/>
        </w:rPr>
      </w:pPr>
    </w:p>
    <w:p w:rsidR="00EF3EFC" w:rsidRPr="00CC0372" w:rsidRDefault="00FA04AF" w:rsidP="005C5BBD">
      <w:pPr>
        <w:autoSpaceDE w:val="0"/>
        <w:autoSpaceDN w:val="0"/>
        <w:adjustRightInd w:val="0"/>
        <w:snapToGrid w:val="0"/>
        <w:spacing w:after="0" w:line="240" w:lineRule="auto"/>
        <w:jc w:val="center"/>
        <w:rPr>
          <w:rFonts w:ascii="Times New Roman" w:hAnsi="Times New Roman" w:cs="Times New Roman"/>
          <w:color w:val="000000"/>
          <w:sz w:val="20"/>
          <w:szCs w:val="20"/>
        </w:rPr>
      </w:pPr>
      <w:r w:rsidRPr="00CC0372">
        <w:rPr>
          <w:rFonts w:ascii="Times New Roman" w:hAnsi="Times New Roman" w:cs="Times New Roman"/>
          <w:color w:val="000000"/>
          <w:sz w:val="20"/>
          <w:szCs w:val="20"/>
          <w:vertAlign w:val="superscript"/>
        </w:rPr>
        <w:t>1</w:t>
      </w:r>
      <w:r w:rsidR="00EF3EFC" w:rsidRPr="00CC0372">
        <w:rPr>
          <w:rFonts w:ascii="Times New Roman" w:hAnsi="Times New Roman" w:cs="Times New Roman"/>
          <w:color w:val="000000"/>
          <w:sz w:val="20"/>
          <w:szCs w:val="20"/>
          <w:vertAlign w:val="superscript"/>
        </w:rPr>
        <w:t xml:space="preserve"> </w:t>
      </w:r>
      <w:r w:rsidRPr="00CC0372">
        <w:rPr>
          <w:rFonts w:ascii="Times New Roman" w:hAnsi="Times New Roman" w:cs="Times New Roman"/>
          <w:color w:val="000000"/>
          <w:sz w:val="20"/>
          <w:szCs w:val="20"/>
        </w:rPr>
        <w:t xml:space="preserve">Mohammed Abdulkadir, </w:t>
      </w:r>
      <w:r w:rsidRPr="00CC0372">
        <w:rPr>
          <w:rFonts w:ascii="Times New Roman" w:hAnsi="Times New Roman" w:cs="Times New Roman"/>
          <w:color w:val="000000"/>
          <w:sz w:val="20"/>
          <w:szCs w:val="20"/>
          <w:vertAlign w:val="superscript"/>
        </w:rPr>
        <w:t>2*</w:t>
      </w:r>
      <w:r w:rsidRPr="00CC0372">
        <w:rPr>
          <w:rFonts w:ascii="Times New Roman" w:hAnsi="Times New Roman" w:cs="Times New Roman"/>
          <w:color w:val="000000"/>
          <w:sz w:val="20"/>
          <w:szCs w:val="20"/>
        </w:rPr>
        <w:t xml:space="preserve"> Mubarik Kedir, </w:t>
      </w:r>
      <w:r w:rsidRPr="00CC0372">
        <w:rPr>
          <w:rFonts w:ascii="Times New Roman" w:hAnsi="Times New Roman" w:cs="Times New Roman"/>
          <w:color w:val="000000"/>
          <w:sz w:val="20"/>
          <w:szCs w:val="20"/>
          <w:vertAlign w:val="superscript"/>
        </w:rPr>
        <w:t>3*</w:t>
      </w:r>
      <w:r w:rsidRPr="00CC0372">
        <w:rPr>
          <w:rFonts w:ascii="Times New Roman" w:hAnsi="Times New Roman" w:cs="Times New Roman"/>
          <w:color w:val="000000"/>
          <w:sz w:val="20"/>
          <w:szCs w:val="20"/>
        </w:rPr>
        <w:t xml:space="preserve">Haile Worku and </w:t>
      </w:r>
      <w:r w:rsidRPr="00CC0372">
        <w:rPr>
          <w:rFonts w:ascii="Times New Roman" w:hAnsi="Times New Roman" w:cs="Times New Roman"/>
          <w:color w:val="000000"/>
          <w:sz w:val="20"/>
          <w:szCs w:val="20"/>
          <w:vertAlign w:val="superscript"/>
        </w:rPr>
        <w:t>4*</w:t>
      </w:r>
      <w:r w:rsidR="00456724" w:rsidRPr="00CC0372">
        <w:rPr>
          <w:rFonts w:ascii="Times New Roman" w:hAnsi="Times New Roman" w:cs="Times New Roman"/>
          <w:color w:val="000000"/>
          <w:sz w:val="20"/>
          <w:szCs w:val="20"/>
        </w:rPr>
        <w:t xml:space="preserve"> Kedir Ye</w:t>
      </w:r>
      <w:r w:rsidRPr="00CC0372">
        <w:rPr>
          <w:rFonts w:ascii="Times New Roman" w:hAnsi="Times New Roman" w:cs="Times New Roman"/>
          <w:color w:val="000000"/>
          <w:sz w:val="20"/>
          <w:szCs w:val="20"/>
        </w:rPr>
        <w:t>mer</w:t>
      </w:r>
    </w:p>
    <w:p w:rsidR="00EF3EFC" w:rsidRPr="00CC0372" w:rsidRDefault="00EF3EFC" w:rsidP="005C5BBD">
      <w:pPr>
        <w:autoSpaceDE w:val="0"/>
        <w:autoSpaceDN w:val="0"/>
        <w:adjustRightInd w:val="0"/>
        <w:snapToGrid w:val="0"/>
        <w:spacing w:after="0" w:line="240" w:lineRule="auto"/>
        <w:jc w:val="center"/>
        <w:rPr>
          <w:rFonts w:ascii="Times New Roman" w:hAnsi="Times New Roman" w:cs="Times New Roman"/>
          <w:color w:val="000000"/>
          <w:sz w:val="20"/>
          <w:szCs w:val="20"/>
        </w:rPr>
      </w:pPr>
    </w:p>
    <w:p w:rsidR="00EF3EFC" w:rsidRPr="00CC0372" w:rsidRDefault="00FA04AF" w:rsidP="005C5BBD">
      <w:pPr>
        <w:autoSpaceDE w:val="0"/>
        <w:autoSpaceDN w:val="0"/>
        <w:adjustRightInd w:val="0"/>
        <w:snapToGrid w:val="0"/>
        <w:spacing w:after="0" w:line="240" w:lineRule="auto"/>
        <w:jc w:val="center"/>
        <w:rPr>
          <w:rFonts w:ascii="Times New Roman" w:hAnsi="Times New Roman" w:cs="Times New Roman"/>
          <w:color w:val="0563C2"/>
          <w:sz w:val="20"/>
          <w:szCs w:val="20"/>
        </w:rPr>
      </w:pPr>
      <w:r w:rsidRPr="00CC0372">
        <w:rPr>
          <w:rFonts w:ascii="Times New Roman" w:hAnsi="Times New Roman" w:cs="Times New Roman"/>
          <w:color w:val="000000"/>
          <w:sz w:val="20"/>
          <w:szCs w:val="20"/>
          <w:vertAlign w:val="superscript"/>
        </w:rPr>
        <w:t>1</w:t>
      </w:r>
      <w:r w:rsidRPr="00CC0372">
        <w:rPr>
          <w:rFonts w:ascii="Times New Roman" w:hAnsi="Times New Roman" w:cs="Times New Roman"/>
          <w:color w:val="000000"/>
          <w:sz w:val="20"/>
          <w:szCs w:val="20"/>
        </w:rPr>
        <w:t xml:space="preserve"> and </w:t>
      </w:r>
      <w:r w:rsidRPr="00CC0372">
        <w:rPr>
          <w:rFonts w:ascii="Times New Roman" w:hAnsi="Times New Roman" w:cs="Times New Roman"/>
          <w:color w:val="000000"/>
          <w:sz w:val="20"/>
          <w:szCs w:val="20"/>
          <w:vertAlign w:val="superscript"/>
        </w:rPr>
        <w:t>*2</w:t>
      </w:r>
      <w:r w:rsidRPr="00CC0372">
        <w:rPr>
          <w:rFonts w:ascii="Times New Roman" w:hAnsi="Times New Roman" w:cs="Times New Roman"/>
          <w:color w:val="000000"/>
          <w:sz w:val="20"/>
          <w:szCs w:val="20"/>
        </w:rPr>
        <w:t xml:space="preserve"> Benishangul Gumuz regional state, Assosa tsetse fly and trypanosomosis control and survei</w:t>
      </w:r>
      <w:r w:rsidR="00456724" w:rsidRPr="00CC0372">
        <w:rPr>
          <w:rFonts w:ascii="Times New Roman" w:hAnsi="Times New Roman" w:cs="Times New Roman"/>
          <w:color w:val="000000"/>
          <w:sz w:val="20"/>
          <w:szCs w:val="20"/>
        </w:rPr>
        <w:t>llance center</w:t>
      </w:r>
      <w:r w:rsidR="009040A9" w:rsidRPr="00CC0372">
        <w:rPr>
          <w:rFonts w:ascii="Times New Roman" w:hAnsi="Times New Roman" w:cs="Times New Roman"/>
          <w:color w:val="000000"/>
          <w:sz w:val="20"/>
          <w:szCs w:val="20"/>
        </w:rPr>
        <w:t>, A</w:t>
      </w:r>
      <w:r w:rsidR="00456724" w:rsidRPr="00CC0372">
        <w:rPr>
          <w:rFonts w:ascii="Times New Roman" w:hAnsi="Times New Roman" w:cs="Times New Roman"/>
          <w:color w:val="000000"/>
          <w:sz w:val="20"/>
          <w:szCs w:val="20"/>
        </w:rPr>
        <w:t>sossa,</w:t>
      </w:r>
      <w:r w:rsidR="00B474F7" w:rsidRPr="00CC0372">
        <w:rPr>
          <w:rFonts w:ascii="Times New Roman" w:hAnsi="Times New Roman" w:cs="Times New Roman" w:hint="eastAsia"/>
          <w:color w:val="000000"/>
          <w:sz w:val="20"/>
          <w:szCs w:val="20"/>
          <w:lang w:eastAsia="zh-CN"/>
        </w:rPr>
        <w:t xml:space="preserve"> </w:t>
      </w:r>
      <w:r w:rsidR="00456724" w:rsidRPr="00CC0372">
        <w:rPr>
          <w:rFonts w:ascii="Times New Roman" w:hAnsi="Times New Roman" w:cs="Times New Roman"/>
          <w:color w:val="000000"/>
          <w:sz w:val="20"/>
          <w:szCs w:val="20"/>
        </w:rPr>
        <w:t>Ethiopia</w:t>
      </w:r>
      <w:r w:rsidR="009040A9" w:rsidRPr="00CC0372">
        <w:rPr>
          <w:rFonts w:ascii="Times New Roman" w:hAnsi="Times New Roman" w:cs="Times New Roman"/>
          <w:color w:val="000000"/>
          <w:sz w:val="20"/>
          <w:szCs w:val="20"/>
        </w:rPr>
        <w:t>. E</w:t>
      </w:r>
      <w:r w:rsidRPr="00CC0372">
        <w:rPr>
          <w:rFonts w:ascii="Times New Roman" w:hAnsi="Times New Roman" w:cs="Times New Roman"/>
          <w:color w:val="000000"/>
          <w:sz w:val="20"/>
          <w:szCs w:val="20"/>
        </w:rPr>
        <w:t>mail:</w:t>
      </w:r>
      <w:r w:rsidR="00456724" w:rsidRPr="00CC0372">
        <w:rPr>
          <w:rFonts w:ascii="Times New Roman" w:hAnsi="Times New Roman" w:cs="Times New Roman"/>
          <w:color w:val="000000"/>
          <w:sz w:val="20"/>
          <w:szCs w:val="20"/>
        </w:rPr>
        <w:t xml:space="preserve"> </w:t>
      </w:r>
      <w:hyperlink r:id="rId8" w:history="1">
        <w:r w:rsidR="00456724" w:rsidRPr="00CC0372">
          <w:rPr>
            <w:rStyle w:val="Hyperlink"/>
            <w:rFonts w:ascii="Times New Roman" w:hAnsi="Times New Roman" w:cs="Times New Roman"/>
            <w:sz w:val="20"/>
            <w:szCs w:val="20"/>
          </w:rPr>
          <w:t>mubeks@gmail.com</w:t>
        </w:r>
      </w:hyperlink>
      <w:r w:rsidR="00456724" w:rsidRPr="00CC0372">
        <w:rPr>
          <w:rFonts w:ascii="Times New Roman" w:hAnsi="Times New Roman" w:cs="Times New Roman"/>
          <w:color w:val="0563C2"/>
          <w:sz w:val="20"/>
          <w:szCs w:val="20"/>
        </w:rPr>
        <w:t xml:space="preserve"> </w:t>
      </w:r>
      <w:r w:rsidRPr="00CC0372">
        <w:rPr>
          <w:rFonts w:ascii="Times New Roman" w:hAnsi="Times New Roman" w:cs="Times New Roman"/>
          <w:color w:val="000000"/>
          <w:sz w:val="20"/>
          <w:szCs w:val="20"/>
        </w:rPr>
        <w:t xml:space="preserve">and </w:t>
      </w:r>
      <w:hyperlink r:id="rId9" w:history="1">
        <w:r w:rsidRPr="00CC0372">
          <w:rPr>
            <w:rStyle w:val="Hyperlink"/>
            <w:rFonts w:ascii="Times New Roman" w:hAnsi="Times New Roman" w:cs="Times New Roman"/>
            <w:sz w:val="20"/>
            <w:szCs w:val="20"/>
          </w:rPr>
          <w:t>dr.mamedoo@gmail.com</w:t>
        </w:r>
      </w:hyperlink>
    </w:p>
    <w:p w:rsidR="00EF3EFC" w:rsidRPr="00CC0372" w:rsidRDefault="00FA04AF" w:rsidP="005C5BBD">
      <w:pPr>
        <w:autoSpaceDE w:val="0"/>
        <w:autoSpaceDN w:val="0"/>
        <w:adjustRightInd w:val="0"/>
        <w:snapToGrid w:val="0"/>
        <w:spacing w:after="0" w:line="240" w:lineRule="auto"/>
        <w:jc w:val="center"/>
        <w:rPr>
          <w:rFonts w:ascii="Times New Roman" w:hAnsi="Times New Roman" w:cs="Times New Roman"/>
          <w:color w:val="000000"/>
          <w:sz w:val="20"/>
          <w:szCs w:val="20"/>
        </w:rPr>
      </w:pPr>
      <w:r w:rsidRPr="00CC0372">
        <w:rPr>
          <w:rFonts w:ascii="Times New Roman" w:hAnsi="Times New Roman" w:cs="Times New Roman"/>
          <w:color w:val="000000"/>
          <w:sz w:val="20"/>
          <w:szCs w:val="20"/>
          <w:vertAlign w:val="superscript"/>
        </w:rPr>
        <w:t>*3</w:t>
      </w:r>
      <w:r w:rsidRPr="00CC0372">
        <w:rPr>
          <w:rFonts w:ascii="Times New Roman" w:hAnsi="Times New Roman" w:cs="Times New Roman"/>
          <w:color w:val="000000"/>
          <w:sz w:val="20"/>
          <w:szCs w:val="20"/>
        </w:rPr>
        <w:t xml:space="preserve"> Benishangul Gumuz regional state, Bureau of Agriculture and Natural Resource, P.O. Box: 30 Assosa, Ethiopia. Email: </w:t>
      </w:r>
      <w:hyperlink r:id="rId10" w:history="1">
        <w:r w:rsidR="00901E51" w:rsidRPr="00CC0372">
          <w:rPr>
            <w:rStyle w:val="Hyperlink"/>
            <w:rFonts w:ascii="Times New Roman" w:hAnsi="Times New Roman" w:cs="Times New Roman"/>
            <w:sz w:val="20"/>
            <w:szCs w:val="20"/>
          </w:rPr>
          <w:t>workuhaile29@gmail.com</w:t>
        </w:r>
      </w:hyperlink>
      <w:r w:rsidRPr="00CC0372">
        <w:rPr>
          <w:rFonts w:ascii="Times New Roman" w:hAnsi="Times New Roman" w:cs="Times New Roman"/>
          <w:color w:val="000000"/>
          <w:sz w:val="20"/>
          <w:szCs w:val="20"/>
        </w:rPr>
        <w:t>.</w:t>
      </w:r>
    </w:p>
    <w:p w:rsidR="00EF3EFC" w:rsidRPr="00CC0372" w:rsidRDefault="00901E51" w:rsidP="005C5BBD">
      <w:pPr>
        <w:autoSpaceDE w:val="0"/>
        <w:autoSpaceDN w:val="0"/>
        <w:adjustRightInd w:val="0"/>
        <w:snapToGrid w:val="0"/>
        <w:spacing w:after="0" w:line="240" w:lineRule="auto"/>
        <w:jc w:val="center"/>
        <w:rPr>
          <w:rFonts w:ascii="Times New Roman" w:hAnsi="Times New Roman" w:cs="Times New Roman"/>
          <w:color w:val="000000"/>
          <w:sz w:val="20"/>
          <w:szCs w:val="20"/>
        </w:rPr>
      </w:pPr>
      <w:r w:rsidRPr="00CC0372">
        <w:rPr>
          <w:rFonts w:ascii="Times New Roman" w:hAnsi="Times New Roman" w:cs="Times New Roman"/>
          <w:color w:val="000000"/>
          <w:sz w:val="20"/>
          <w:szCs w:val="20"/>
          <w:vertAlign w:val="superscript"/>
        </w:rPr>
        <w:t>4*</w:t>
      </w:r>
      <w:r w:rsidRPr="00CC0372">
        <w:rPr>
          <w:rFonts w:ascii="Times New Roman" w:hAnsi="Times New Roman" w:cs="Times New Roman"/>
          <w:color w:val="000000"/>
          <w:sz w:val="20"/>
          <w:szCs w:val="20"/>
        </w:rPr>
        <w:t xml:space="preserve"> SNNP regional state,</w:t>
      </w:r>
      <w:r w:rsidR="00456724" w:rsidRPr="00CC0372">
        <w:rPr>
          <w:rFonts w:ascii="Times New Roman" w:hAnsi="Times New Roman" w:cs="Times New Roman"/>
          <w:color w:val="000000"/>
          <w:sz w:val="20"/>
          <w:szCs w:val="20"/>
        </w:rPr>
        <w:t xml:space="preserve"> Gedeo Zone Livestock and Fishery Office, Dilla, Ethiopia. Email: </w:t>
      </w:r>
      <w:hyperlink r:id="rId11" w:history="1">
        <w:r w:rsidR="005563C3" w:rsidRPr="00CC0372">
          <w:rPr>
            <w:rStyle w:val="Hyperlink"/>
            <w:rFonts w:ascii="Times New Roman" w:hAnsi="Times New Roman" w:cs="Times New Roman"/>
            <w:sz w:val="20"/>
            <w:szCs w:val="20"/>
          </w:rPr>
          <w:t>kedire@gmail.com</w:t>
        </w:r>
      </w:hyperlink>
      <w:r w:rsidR="005563C3" w:rsidRPr="00CC0372">
        <w:rPr>
          <w:rFonts w:ascii="Times New Roman" w:hAnsi="Times New Roman" w:cs="Times New Roman"/>
          <w:color w:val="000000"/>
          <w:sz w:val="20"/>
          <w:szCs w:val="20"/>
        </w:rPr>
        <w:t xml:space="preserve"> </w:t>
      </w:r>
    </w:p>
    <w:p w:rsidR="00EF3EFC" w:rsidRPr="00CC0372" w:rsidRDefault="00EF3EFC" w:rsidP="005C5BBD">
      <w:pPr>
        <w:autoSpaceDE w:val="0"/>
        <w:autoSpaceDN w:val="0"/>
        <w:adjustRightInd w:val="0"/>
        <w:snapToGrid w:val="0"/>
        <w:spacing w:after="0" w:line="240" w:lineRule="auto"/>
        <w:jc w:val="center"/>
        <w:rPr>
          <w:rFonts w:ascii="Times New Roman" w:hAnsi="Times New Roman" w:cs="Times New Roman"/>
          <w:color w:val="000000"/>
          <w:sz w:val="20"/>
          <w:szCs w:val="20"/>
        </w:rPr>
      </w:pPr>
    </w:p>
    <w:p w:rsidR="006C5D87" w:rsidRPr="00CC0372" w:rsidRDefault="00EF3EFC" w:rsidP="009040A9">
      <w:pPr>
        <w:autoSpaceDE w:val="0"/>
        <w:autoSpaceDN w:val="0"/>
        <w:adjustRightInd w:val="0"/>
        <w:snapToGrid w:val="0"/>
        <w:spacing w:after="0" w:line="240" w:lineRule="auto"/>
        <w:jc w:val="both"/>
        <w:rPr>
          <w:rFonts w:ascii="Times New Roman" w:hAnsi="Times New Roman" w:cs="Times New Roman"/>
          <w:color w:val="000000"/>
          <w:sz w:val="20"/>
          <w:szCs w:val="20"/>
        </w:rPr>
      </w:pPr>
      <w:r w:rsidRPr="00CC0372">
        <w:rPr>
          <w:rFonts w:ascii="Times New Roman" w:hAnsi="Times New Roman" w:cs="Times New Roman"/>
          <w:b/>
          <w:color w:val="000000"/>
          <w:sz w:val="20"/>
          <w:szCs w:val="20"/>
        </w:rPr>
        <w:t>A</w:t>
      </w:r>
      <w:r w:rsidR="00D068FC" w:rsidRPr="00CC0372">
        <w:rPr>
          <w:rFonts w:ascii="Times New Roman" w:hAnsi="Times New Roman" w:cs="Times New Roman"/>
          <w:b/>
          <w:color w:val="000000"/>
          <w:sz w:val="20"/>
          <w:szCs w:val="20"/>
        </w:rPr>
        <w:t>bstract:</w:t>
      </w:r>
      <w:r w:rsidR="00D068FC" w:rsidRPr="00CC0372">
        <w:rPr>
          <w:rFonts w:ascii="Times New Roman" w:hAnsi="Times New Roman" w:cs="Times New Roman"/>
          <w:color w:val="000000"/>
          <w:sz w:val="20"/>
          <w:szCs w:val="20"/>
        </w:rPr>
        <w:t xml:space="preserve"> A cross sectional study was carried out in pawe special district of Benishangul Gumuz Regional</w:t>
      </w:r>
      <w:r w:rsidR="00D068FC" w:rsidRPr="00CC0372">
        <w:rPr>
          <w:rFonts w:ascii="Times New Roman" w:hAnsi="Times New Roman" w:cs="Times New Roman"/>
          <w:sz w:val="20"/>
          <w:szCs w:val="20"/>
        </w:rPr>
        <w:t xml:space="preserve"> </w:t>
      </w:r>
      <w:r w:rsidR="00D068FC" w:rsidRPr="00CC0372">
        <w:rPr>
          <w:rFonts w:ascii="Times New Roman" w:hAnsi="Times New Roman" w:cs="Times New Roman"/>
          <w:color w:val="000000"/>
          <w:sz w:val="20"/>
          <w:szCs w:val="20"/>
        </w:rPr>
        <w:t xml:space="preserve">State, </w:t>
      </w:r>
      <w:r w:rsidR="00E1383E" w:rsidRPr="00CC0372">
        <w:rPr>
          <w:rFonts w:ascii="Times New Roman" w:hAnsi="Times New Roman" w:cs="Times New Roman"/>
          <w:color w:val="000000"/>
          <w:sz w:val="20"/>
          <w:szCs w:val="20"/>
        </w:rPr>
        <w:t>North West</w:t>
      </w:r>
      <w:r w:rsidR="00D068FC" w:rsidRPr="00CC0372">
        <w:rPr>
          <w:rFonts w:ascii="Times New Roman" w:hAnsi="Times New Roman" w:cs="Times New Roman"/>
          <w:color w:val="000000"/>
          <w:sz w:val="20"/>
          <w:szCs w:val="20"/>
        </w:rPr>
        <w:t xml:space="preserve"> Ethiopia from </w:t>
      </w:r>
      <w:r w:rsidR="004E63B3" w:rsidRPr="00CC0372">
        <w:rPr>
          <w:rFonts w:ascii="Times New Roman" w:hAnsi="Times New Roman" w:cs="Times New Roman"/>
          <w:sz w:val="20"/>
          <w:szCs w:val="20"/>
        </w:rPr>
        <w:t xml:space="preserve">January to March </w:t>
      </w:r>
      <w:r w:rsidR="00E1383E" w:rsidRPr="00CC0372">
        <w:rPr>
          <w:rFonts w:ascii="Times New Roman" w:hAnsi="Times New Roman" w:cs="Times New Roman"/>
          <w:sz w:val="20"/>
          <w:szCs w:val="20"/>
        </w:rPr>
        <w:t xml:space="preserve">2019 </w:t>
      </w:r>
      <w:r w:rsidR="00D068FC" w:rsidRPr="00CC0372">
        <w:rPr>
          <w:rFonts w:ascii="Times New Roman" w:hAnsi="Times New Roman" w:cs="Times New Roman"/>
          <w:sz w:val="20"/>
          <w:szCs w:val="20"/>
        </w:rPr>
        <w:t>to determine the prevalence of trypanosomosis,</w:t>
      </w:r>
      <w:r w:rsidR="00E1383E" w:rsidRPr="00CC0372">
        <w:rPr>
          <w:rFonts w:ascii="Times New Roman" w:hAnsi="Times New Roman" w:cs="Times New Roman"/>
          <w:sz w:val="20"/>
          <w:szCs w:val="20"/>
        </w:rPr>
        <w:t xml:space="preserve"> </w:t>
      </w:r>
      <w:r w:rsidR="00D068FC" w:rsidRPr="00CC0372">
        <w:rPr>
          <w:rFonts w:ascii="Times New Roman" w:hAnsi="Times New Roman" w:cs="Times New Roman"/>
          <w:sz w:val="20"/>
          <w:szCs w:val="20"/>
        </w:rPr>
        <w:t>prevailing species</w:t>
      </w:r>
      <w:r w:rsidR="00D068FC" w:rsidRPr="00CC0372">
        <w:rPr>
          <w:rFonts w:ascii="Times New Roman" w:hAnsi="Times New Roman" w:cs="Times New Roman"/>
          <w:color w:val="000000"/>
          <w:sz w:val="20"/>
          <w:szCs w:val="20"/>
        </w:rPr>
        <w:t xml:space="preserve"> of trypanosomes, associated risks and its vector density. Blood samples collected from 384</w:t>
      </w:r>
      <w:r w:rsidR="00D068FC" w:rsidRPr="00CC0372">
        <w:rPr>
          <w:rFonts w:ascii="Times New Roman" w:hAnsi="Times New Roman" w:cs="Times New Roman"/>
          <w:sz w:val="20"/>
          <w:szCs w:val="20"/>
        </w:rPr>
        <w:t xml:space="preserve"> </w:t>
      </w:r>
      <w:r w:rsidR="00D068FC" w:rsidRPr="00CC0372">
        <w:rPr>
          <w:rFonts w:ascii="Times New Roman" w:hAnsi="Times New Roman" w:cs="Times New Roman"/>
          <w:color w:val="000000"/>
          <w:sz w:val="20"/>
          <w:szCs w:val="20"/>
        </w:rPr>
        <w:t>randomly sampled cattle (Bos indicus) was examined using parasitological (buffy coat technique) and</w:t>
      </w:r>
      <w:r w:rsidR="00D068FC" w:rsidRPr="00CC0372">
        <w:rPr>
          <w:rFonts w:ascii="Times New Roman" w:hAnsi="Times New Roman" w:cs="Times New Roman"/>
          <w:sz w:val="20"/>
          <w:szCs w:val="20"/>
        </w:rPr>
        <w:t xml:space="preserve"> </w:t>
      </w:r>
      <w:r w:rsidR="00D068FC" w:rsidRPr="00CC0372">
        <w:rPr>
          <w:rFonts w:ascii="Times New Roman" w:hAnsi="Times New Roman" w:cs="Times New Roman"/>
          <w:color w:val="000000"/>
          <w:sz w:val="20"/>
          <w:szCs w:val="20"/>
        </w:rPr>
        <w:t xml:space="preserve">haematological (Measurement of packed cell volume) procedures. An overall, </w:t>
      </w:r>
      <w:r w:rsidR="00D068FC" w:rsidRPr="00CC0372">
        <w:rPr>
          <w:rFonts w:ascii="Times New Roman" w:hAnsi="Times New Roman" w:cs="Times New Roman"/>
          <w:sz w:val="20"/>
          <w:szCs w:val="20"/>
        </w:rPr>
        <w:t>10.94% (42/384)</w:t>
      </w:r>
      <w:r w:rsidR="004E63B3" w:rsidRPr="00CC0372">
        <w:rPr>
          <w:rFonts w:ascii="Times New Roman" w:hAnsi="Times New Roman" w:cs="Times New Roman"/>
          <w:sz w:val="20"/>
          <w:szCs w:val="20"/>
        </w:rPr>
        <w:t xml:space="preserve"> </w:t>
      </w:r>
      <w:r w:rsidR="00D068FC" w:rsidRPr="00CC0372">
        <w:rPr>
          <w:rFonts w:ascii="Times New Roman" w:hAnsi="Times New Roman" w:cs="Times New Roman"/>
          <w:color w:val="000000"/>
          <w:sz w:val="20"/>
          <w:szCs w:val="20"/>
        </w:rPr>
        <w:t>prevalence of</w:t>
      </w:r>
      <w:r w:rsidR="00D068FC" w:rsidRPr="00CC0372">
        <w:rPr>
          <w:rFonts w:ascii="Times New Roman" w:hAnsi="Times New Roman" w:cs="Times New Roman"/>
          <w:sz w:val="20"/>
          <w:szCs w:val="20"/>
        </w:rPr>
        <w:t xml:space="preserve"> </w:t>
      </w:r>
      <w:r w:rsidR="00D068FC" w:rsidRPr="00CC0372">
        <w:rPr>
          <w:rFonts w:ascii="Times New Roman" w:hAnsi="Times New Roman" w:cs="Times New Roman"/>
          <w:color w:val="000000"/>
          <w:sz w:val="20"/>
          <w:szCs w:val="20"/>
        </w:rPr>
        <w:t xml:space="preserve">trypanosomosis was recorded. The infection was caused mainly by Trypanosoma congolense </w:t>
      </w:r>
      <w:r w:rsidR="00D068FC" w:rsidRPr="00CC0372">
        <w:rPr>
          <w:rFonts w:ascii="Times New Roman" w:hAnsi="Times New Roman" w:cs="Times New Roman"/>
          <w:sz w:val="20"/>
          <w:szCs w:val="20"/>
        </w:rPr>
        <w:t xml:space="preserve">31/42 (73.8%), </w:t>
      </w:r>
      <w:r w:rsidR="00D068FC" w:rsidRPr="00CC0372">
        <w:rPr>
          <w:rFonts w:ascii="Times New Roman" w:hAnsi="Times New Roman" w:cs="Times New Roman"/>
          <w:color w:val="000000"/>
          <w:sz w:val="20"/>
          <w:szCs w:val="20"/>
        </w:rPr>
        <w:t>Trypanosoma vivax</w:t>
      </w:r>
      <w:r w:rsidRPr="00CC0372">
        <w:rPr>
          <w:rFonts w:ascii="Times New Roman" w:hAnsi="Times New Roman" w:cs="Times New Roman"/>
          <w:color w:val="000000"/>
          <w:sz w:val="20"/>
          <w:szCs w:val="20"/>
        </w:rPr>
        <w:t xml:space="preserve"> </w:t>
      </w:r>
      <w:r w:rsidR="00D068FC" w:rsidRPr="00CC0372">
        <w:rPr>
          <w:rFonts w:ascii="Times New Roman" w:hAnsi="Times New Roman" w:cs="Times New Roman"/>
          <w:sz w:val="20"/>
          <w:szCs w:val="20"/>
        </w:rPr>
        <w:t>11/42</w:t>
      </w:r>
      <w:r w:rsidR="00D068FC" w:rsidRPr="00CC0372">
        <w:rPr>
          <w:rFonts w:ascii="Times New Roman" w:hAnsi="Times New Roman" w:cs="Times New Roman"/>
          <w:color w:val="FF0000"/>
          <w:sz w:val="20"/>
          <w:szCs w:val="20"/>
        </w:rPr>
        <w:t xml:space="preserve"> </w:t>
      </w:r>
      <w:r w:rsidR="00D068FC" w:rsidRPr="00CC0372">
        <w:rPr>
          <w:rFonts w:ascii="Times New Roman" w:hAnsi="Times New Roman" w:cs="Times New Roman"/>
          <w:sz w:val="20"/>
          <w:szCs w:val="20"/>
        </w:rPr>
        <w:t>(26.8</w:t>
      </w:r>
      <w:r w:rsidR="00D068FC" w:rsidRPr="00CC0372">
        <w:rPr>
          <w:rFonts w:ascii="Times New Roman" w:hAnsi="Times New Roman" w:cs="Times New Roman"/>
          <w:color w:val="000000"/>
          <w:sz w:val="20"/>
          <w:szCs w:val="20"/>
        </w:rPr>
        <w:t xml:space="preserve">%), </w:t>
      </w:r>
      <w:r w:rsidR="00D068FC" w:rsidRPr="00CC0372">
        <w:rPr>
          <w:rFonts w:ascii="Times New Roman" w:hAnsi="Times New Roman" w:cs="Times New Roman"/>
          <w:sz w:val="20"/>
          <w:szCs w:val="20"/>
        </w:rPr>
        <w:t xml:space="preserve">and </w:t>
      </w:r>
      <w:r w:rsidR="00D068FC" w:rsidRPr="00CC0372">
        <w:rPr>
          <w:rFonts w:ascii="Times New Roman" w:hAnsi="Times New Roman" w:cs="Times New Roman"/>
          <w:color w:val="000000"/>
          <w:sz w:val="20"/>
          <w:szCs w:val="20"/>
        </w:rPr>
        <w:t>the infection rate was statistically</w:t>
      </w:r>
      <w:r w:rsidR="00D068FC" w:rsidRPr="00CC0372">
        <w:rPr>
          <w:rFonts w:ascii="Times New Roman" w:hAnsi="Times New Roman" w:cs="Times New Roman"/>
          <w:sz w:val="20"/>
          <w:szCs w:val="20"/>
        </w:rPr>
        <w:t xml:space="preserve"> </w:t>
      </w:r>
      <w:r w:rsidR="00D068FC" w:rsidRPr="00CC0372">
        <w:rPr>
          <w:rFonts w:ascii="Times New Roman" w:hAnsi="Times New Roman" w:cs="Times New Roman"/>
          <w:color w:val="000000"/>
          <w:sz w:val="20"/>
          <w:szCs w:val="20"/>
        </w:rPr>
        <w:t>significant among different trypanosome species (P&lt;0.05). Mean packed cell volume (PCV) value of infected</w:t>
      </w:r>
      <w:r w:rsidR="00D068FC" w:rsidRPr="00CC0372">
        <w:rPr>
          <w:rFonts w:ascii="Times New Roman" w:hAnsi="Times New Roman" w:cs="Times New Roman"/>
          <w:sz w:val="20"/>
          <w:szCs w:val="20"/>
        </w:rPr>
        <w:t xml:space="preserve"> </w:t>
      </w:r>
      <w:r w:rsidR="00D068FC" w:rsidRPr="00CC0372">
        <w:rPr>
          <w:rFonts w:ascii="Times New Roman" w:hAnsi="Times New Roman" w:cs="Times New Roman"/>
          <w:color w:val="000000"/>
          <w:sz w:val="20"/>
          <w:szCs w:val="20"/>
        </w:rPr>
        <w:t>animals was lower (</w:t>
      </w:r>
      <w:r w:rsidR="00D068FC" w:rsidRPr="00CC0372">
        <w:rPr>
          <w:rFonts w:ascii="Times New Roman" w:hAnsi="Times New Roman" w:cs="Times New Roman"/>
          <w:sz w:val="20"/>
          <w:szCs w:val="20"/>
        </w:rPr>
        <w:t>19.4 ± 1.3</w:t>
      </w:r>
      <w:r w:rsidR="00D068FC" w:rsidRPr="00CC0372">
        <w:rPr>
          <w:rFonts w:ascii="Times New Roman" w:hAnsi="Times New Roman" w:cs="Times New Roman"/>
          <w:color w:val="000000"/>
          <w:sz w:val="20"/>
          <w:szCs w:val="20"/>
        </w:rPr>
        <w:t>) than non-infected animals (</w:t>
      </w:r>
      <w:r w:rsidR="00D068FC" w:rsidRPr="00CC0372">
        <w:rPr>
          <w:rFonts w:ascii="Times New Roman" w:hAnsi="Times New Roman" w:cs="Times New Roman"/>
          <w:sz w:val="20"/>
          <w:szCs w:val="20"/>
        </w:rPr>
        <w:t>22.03 ± 1.73</w:t>
      </w:r>
      <w:r w:rsidR="00D068FC" w:rsidRPr="00CC0372">
        <w:rPr>
          <w:rFonts w:ascii="Times New Roman" w:hAnsi="Times New Roman" w:cs="Times New Roman"/>
          <w:color w:val="000000"/>
          <w:sz w:val="20"/>
          <w:szCs w:val="20"/>
        </w:rPr>
        <w:t>) and the variation was found</w:t>
      </w:r>
      <w:r w:rsidR="00D068FC" w:rsidRPr="00CC0372">
        <w:rPr>
          <w:rFonts w:ascii="Times New Roman" w:hAnsi="Times New Roman" w:cs="Times New Roman"/>
          <w:sz w:val="20"/>
          <w:szCs w:val="20"/>
        </w:rPr>
        <w:t xml:space="preserve"> </w:t>
      </w:r>
      <w:r w:rsidR="00D068FC" w:rsidRPr="00CC0372">
        <w:rPr>
          <w:rFonts w:ascii="Times New Roman" w:hAnsi="Times New Roman" w:cs="Times New Roman"/>
          <w:color w:val="000000"/>
          <w:sz w:val="20"/>
          <w:szCs w:val="20"/>
        </w:rPr>
        <w:t>statistically significant (P&lt;0.05). Similarly, higher prevalence (17.8%) of trypanosomosis infection was</w:t>
      </w:r>
      <w:r w:rsidR="00D068FC" w:rsidRPr="00CC0372">
        <w:rPr>
          <w:rFonts w:ascii="Times New Roman" w:hAnsi="Times New Roman" w:cs="Times New Roman"/>
          <w:sz w:val="20"/>
          <w:szCs w:val="20"/>
        </w:rPr>
        <w:t xml:space="preserve"> </w:t>
      </w:r>
      <w:r w:rsidR="00D068FC" w:rsidRPr="00CC0372">
        <w:rPr>
          <w:rFonts w:ascii="Times New Roman" w:hAnsi="Times New Roman" w:cs="Times New Roman"/>
          <w:color w:val="000000"/>
          <w:sz w:val="20"/>
          <w:szCs w:val="20"/>
        </w:rPr>
        <w:t>registered in animals with poor body condition when compared to animals with medium (</w:t>
      </w:r>
      <w:r w:rsidR="00D068FC" w:rsidRPr="00CC0372">
        <w:rPr>
          <w:rFonts w:ascii="Times New Roman" w:hAnsi="Times New Roman" w:cs="Times New Roman"/>
          <w:sz w:val="20"/>
          <w:szCs w:val="20"/>
        </w:rPr>
        <w:t xml:space="preserve">13.46%) </w:t>
      </w:r>
      <w:r w:rsidR="00D068FC" w:rsidRPr="00CC0372">
        <w:rPr>
          <w:rFonts w:ascii="Times New Roman" w:hAnsi="Times New Roman" w:cs="Times New Roman"/>
          <w:color w:val="000000"/>
          <w:sz w:val="20"/>
          <w:szCs w:val="20"/>
        </w:rPr>
        <w:t>and good</w:t>
      </w:r>
      <w:r w:rsidR="00D068FC" w:rsidRPr="00CC0372">
        <w:rPr>
          <w:rFonts w:ascii="Times New Roman" w:hAnsi="Times New Roman" w:cs="Times New Roman"/>
          <w:sz w:val="20"/>
          <w:szCs w:val="20"/>
        </w:rPr>
        <w:t xml:space="preserve"> </w:t>
      </w:r>
      <w:r w:rsidR="00D068FC" w:rsidRPr="00CC0372">
        <w:rPr>
          <w:rFonts w:ascii="Times New Roman" w:hAnsi="Times New Roman" w:cs="Times New Roman"/>
          <w:color w:val="000000"/>
          <w:sz w:val="20"/>
          <w:szCs w:val="20"/>
        </w:rPr>
        <w:t>(</w:t>
      </w:r>
      <w:r w:rsidR="00D068FC" w:rsidRPr="00CC0372">
        <w:rPr>
          <w:rFonts w:ascii="Times New Roman" w:hAnsi="Times New Roman" w:cs="Times New Roman"/>
          <w:sz w:val="20"/>
          <w:szCs w:val="20"/>
        </w:rPr>
        <w:t xml:space="preserve">4.76%) </w:t>
      </w:r>
      <w:r w:rsidR="00D068FC" w:rsidRPr="00CC0372">
        <w:rPr>
          <w:rFonts w:ascii="Times New Roman" w:hAnsi="Times New Roman" w:cs="Times New Roman"/>
          <w:color w:val="000000"/>
          <w:sz w:val="20"/>
          <w:szCs w:val="20"/>
        </w:rPr>
        <w:t>body condition and the difference was statistically significant (P&lt;0.05). In contrast, prevalence of</w:t>
      </w:r>
      <w:r w:rsidR="00D068FC" w:rsidRPr="00CC0372">
        <w:rPr>
          <w:rFonts w:ascii="Times New Roman" w:hAnsi="Times New Roman" w:cs="Times New Roman"/>
          <w:sz w:val="20"/>
          <w:szCs w:val="20"/>
        </w:rPr>
        <w:t xml:space="preserve"> </w:t>
      </w:r>
      <w:r w:rsidR="00D068FC" w:rsidRPr="00CC0372">
        <w:rPr>
          <w:rFonts w:ascii="Times New Roman" w:hAnsi="Times New Roman" w:cs="Times New Roman"/>
          <w:color w:val="000000"/>
          <w:sz w:val="20"/>
          <w:szCs w:val="20"/>
        </w:rPr>
        <w:t>trypanosomosis was not statistically significant among study sites, age categories and sex groups of study</w:t>
      </w:r>
      <w:r w:rsidR="00D068FC" w:rsidRPr="00CC0372">
        <w:rPr>
          <w:rFonts w:ascii="Times New Roman" w:hAnsi="Times New Roman" w:cs="Times New Roman"/>
          <w:sz w:val="20"/>
          <w:szCs w:val="20"/>
        </w:rPr>
        <w:t xml:space="preserve"> </w:t>
      </w:r>
      <w:r w:rsidR="00D068FC" w:rsidRPr="00CC0372">
        <w:rPr>
          <w:rFonts w:ascii="Times New Roman" w:hAnsi="Times New Roman" w:cs="Times New Roman"/>
          <w:color w:val="000000"/>
          <w:sz w:val="20"/>
          <w:szCs w:val="20"/>
        </w:rPr>
        <w:t xml:space="preserve">animals (P&gt; 0.05). </w:t>
      </w:r>
      <w:r w:rsidR="004E63B3" w:rsidRPr="00CC0372">
        <w:rPr>
          <w:rFonts w:ascii="Times New Roman" w:hAnsi="Times New Roman" w:cs="Times New Roman"/>
          <w:color w:val="000000"/>
          <w:sz w:val="20"/>
          <w:szCs w:val="20"/>
        </w:rPr>
        <w:t>Glossina morsitans</w:t>
      </w:r>
      <w:r w:rsidRPr="00CC0372">
        <w:rPr>
          <w:rFonts w:ascii="Times New Roman" w:hAnsi="Times New Roman" w:cs="Times New Roman"/>
          <w:color w:val="000000"/>
          <w:sz w:val="20"/>
          <w:szCs w:val="20"/>
        </w:rPr>
        <w:t xml:space="preserve"> </w:t>
      </w:r>
      <w:r w:rsidR="00D068FC" w:rsidRPr="00CC0372">
        <w:rPr>
          <w:rFonts w:ascii="Times New Roman" w:hAnsi="Times New Roman" w:cs="Times New Roman"/>
          <w:color w:val="000000"/>
          <w:sz w:val="20"/>
          <w:szCs w:val="20"/>
        </w:rPr>
        <w:t xml:space="preserve">submorsitans, </w:t>
      </w:r>
      <w:r w:rsidR="004E63B3" w:rsidRPr="00CC0372">
        <w:rPr>
          <w:rFonts w:ascii="Times New Roman" w:hAnsi="Times New Roman" w:cs="Times New Roman"/>
          <w:color w:val="000000"/>
          <w:sz w:val="20"/>
          <w:szCs w:val="20"/>
        </w:rPr>
        <w:t xml:space="preserve">and </w:t>
      </w:r>
      <w:r w:rsidR="00D068FC" w:rsidRPr="00CC0372">
        <w:rPr>
          <w:rFonts w:ascii="Times New Roman" w:hAnsi="Times New Roman" w:cs="Times New Roman"/>
          <w:color w:val="000000"/>
          <w:sz w:val="20"/>
          <w:szCs w:val="20"/>
        </w:rPr>
        <w:t>Glossina tachinoedes were the tsetse</w:t>
      </w:r>
      <w:r w:rsidR="00D068FC" w:rsidRPr="00CC0372">
        <w:rPr>
          <w:rFonts w:ascii="Times New Roman" w:hAnsi="Times New Roman" w:cs="Times New Roman"/>
          <w:sz w:val="20"/>
          <w:szCs w:val="20"/>
        </w:rPr>
        <w:t xml:space="preserve"> </w:t>
      </w:r>
      <w:r w:rsidR="00D068FC" w:rsidRPr="00CC0372">
        <w:rPr>
          <w:rFonts w:ascii="Times New Roman" w:hAnsi="Times New Roman" w:cs="Times New Roman"/>
          <w:color w:val="000000"/>
          <w:sz w:val="20"/>
          <w:szCs w:val="20"/>
        </w:rPr>
        <w:t>fly species caught and their mean apparent density measured as flies/trap/day was 0.78. In addition, other</w:t>
      </w:r>
      <w:r w:rsidR="00D068FC" w:rsidRPr="00CC0372">
        <w:rPr>
          <w:rFonts w:ascii="Times New Roman" w:hAnsi="Times New Roman" w:cs="Times New Roman"/>
          <w:sz w:val="20"/>
          <w:szCs w:val="20"/>
        </w:rPr>
        <w:t xml:space="preserve"> </w:t>
      </w:r>
      <w:r w:rsidR="00D068FC" w:rsidRPr="00CC0372">
        <w:rPr>
          <w:rFonts w:ascii="Times New Roman" w:hAnsi="Times New Roman" w:cs="Times New Roman"/>
          <w:color w:val="000000"/>
          <w:sz w:val="20"/>
          <w:szCs w:val="20"/>
        </w:rPr>
        <w:t xml:space="preserve">mechanical vectors such as stomoxy and </w:t>
      </w:r>
      <w:r w:rsidR="004E63B3" w:rsidRPr="00CC0372">
        <w:rPr>
          <w:rFonts w:ascii="Times New Roman" w:hAnsi="Times New Roman" w:cs="Times New Roman"/>
          <w:color w:val="000000"/>
          <w:sz w:val="20"/>
          <w:szCs w:val="20"/>
        </w:rPr>
        <w:t>tabanids were</w:t>
      </w:r>
      <w:r w:rsidR="00D068FC" w:rsidRPr="00CC0372">
        <w:rPr>
          <w:rFonts w:ascii="Times New Roman" w:hAnsi="Times New Roman" w:cs="Times New Roman"/>
          <w:color w:val="000000"/>
          <w:sz w:val="20"/>
          <w:szCs w:val="20"/>
        </w:rPr>
        <w:t xml:space="preserve"> captured with flies/trap/day 0.12 and 0.8,</w:t>
      </w:r>
      <w:r w:rsidR="00D068FC" w:rsidRPr="00CC0372">
        <w:rPr>
          <w:rFonts w:ascii="Times New Roman" w:hAnsi="Times New Roman" w:cs="Times New Roman"/>
          <w:sz w:val="20"/>
          <w:szCs w:val="20"/>
        </w:rPr>
        <w:t xml:space="preserve"> </w:t>
      </w:r>
      <w:r w:rsidR="00D068FC" w:rsidRPr="00CC0372">
        <w:rPr>
          <w:rFonts w:ascii="Times New Roman" w:hAnsi="Times New Roman" w:cs="Times New Roman"/>
          <w:color w:val="000000"/>
          <w:sz w:val="20"/>
          <w:szCs w:val="20"/>
        </w:rPr>
        <w:t>respectively. To wrap up, the result of the current finding reveals moderately high prevalence of</w:t>
      </w:r>
      <w:r w:rsidR="00D068FC" w:rsidRPr="00CC0372">
        <w:rPr>
          <w:rFonts w:ascii="Times New Roman" w:hAnsi="Times New Roman" w:cs="Times New Roman"/>
          <w:sz w:val="20"/>
          <w:szCs w:val="20"/>
        </w:rPr>
        <w:t xml:space="preserve"> </w:t>
      </w:r>
      <w:r w:rsidR="00D068FC" w:rsidRPr="00CC0372">
        <w:rPr>
          <w:rFonts w:ascii="Times New Roman" w:hAnsi="Times New Roman" w:cs="Times New Roman"/>
          <w:color w:val="000000"/>
          <w:sz w:val="20"/>
          <w:szCs w:val="20"/>
        </w:rPr>
        <w:t>trypanosomosis in the study district signaling the need for strategic and participatory approach to control the</w:t>
      </w:r>
      <w:r w:rsidR="00D068FC" w:rsidRPr="00CC0372">
        <w:rPr>
          <w:rFonts w:ascii="Times New Roman" w:hAnsi="Times New Roman" w:cs="Times New Roman"/>
          <w:sz w:val="20"/>
          <w:szCs w:val="20"/>
        </w:rPr>
        <w:t xml:space="preserve"> </w:t>
      </w:r>
      <w:r w:rsidR="00D068FC" w:rsidRPr="00CC0372">
        <w:rPr>
          <w:rFonts w:ascii="Times New Roman" w:hAnsi="Times New Roman" w:cs="Times New Roman"/>
          <w:color w:val="000000"/>
          <w:sz w:val="20"/>
          <w:szCs w:val="20"/>
        </w:rPr>
        <w:t>vector and to minimize the impact of the disease in the study district.</w:t>
      </w:r>
    </w:p>
    <w:p w:rsidR="005C5BBD" w:rsidRPr="00CC0372" w:rsidRDefault="005C5BBD" w:rsidP="009040A9">
      <w:pPr>
        <w:autoSpaceDE w:val="0"/>
        <w:autoSpaceDN w:val="0"/>
        <w:adjustRightInd w:val="0"/>
        <w:snapToGrid w:val="0"/>
        <w:spacing w:after="0" w:line="240" w:lineRule="auto"/>
        <w:jc w:val="both"/>
        <w:rPr>
          <w:rFonts w:ascii="Times New Roman" w:hAnsi="Times New Roman" w:cs="Times New Roman"/>
          <w:b/>
          <w:sz w:val="20"/>
          <w:szCs w:val="20"/>
        </w:rPr>
      </w:pPr>
      <w:r w:rsidRPr="00CC0372">
        <w:rPr>
          <w:rFonts w:ascii="Times New Roman" w:hAnsi="Times New Roman" w:cs="Times New Roman" w:hint="eastAsia"/>
          <w:sz w:val="20"/>
          <w:szCs w:val="20"/>
        </w:rPr>
        <w:t>[</w:t>
      </w:r>
      <w:r w:rsidRPr="00CC0372">
        <w:rPr>
          <w:rFonts w:ascii="Times New Roman" w:hAnsi="Times New Roman" w:cs="Times New Roman"/>
          <w:color w:val="000000"/>
          <w:sz w:val="20"/>
          <w:szCs w:val="20"/>
        </w:rPr>
        <w:t>Mohammed Abdulkadir, Mubarik Kedir, Haile Worku and Kedir Yemer</w:t>
      </w:r>
      <w:r w:rsidRPr="00CC0372">
        <w:rPr>
          <w:rFonts w:ascii="Times New Roman" w:hAnsi="Times New Roman" w:cs="Times New Roman"/>
          <w:sz w:val="20"/>
          <w:szCs w:val="20"/>
        </w:rPr>
        <w:t>.</w:t>
      </w:r>
      <w:r w:rsidRPr="00CC0372">
        <w:rPr>
          <w:rFonts w:ascii="Times New Roman" w:hAnsi="Times New Roman" w:cs="Times New Roman" w:hint="eastAsia"/>
          <w:b/>
          <w:bCs/>
          <w:sz w:val="20"/>
          <w:szCs w:val="20"/>
          <w:lang w:bidi="fa-IR"/>
        </w:rPr>
        <w:t xml:space="preserve"> </w:t>
      </w:r>
      <w:r w:rsidRPr="00CC0372">
        <w:rPr>
          <w:rFonts w:ascii="Times New Roman" w:hAnsi="Times New Roman" w:cs="Times New Roman"/>
          <w:b/>
          <w:sz w:val="20"/>
          <w:szCs w:val="20"/>
        </w:rPr>
        <w:t>Prevalence of Bovine Trypanomosis and Associated Risk Factors in Pawi special District</w:t>
      </w:r>
      <w:r w:rsidRPr="00CC0372">
        <w:rPr>
          <w:rFonts w:ascii="Times New Roman" w:hAnsi="Times New Roman" w:cs="Times New Roman"/>
          <w:b/>
          <w:bCs/>
          <w:color w:val="000000"/>
          <w:sz w:val="20"/>
          <w:szCs w:val="20"/>
        </w:rPr>
        <w:t xml:space="preserve"> of Benishangul Gumuz region, North Western Ethiopia</w:t>
      </w:r>
      <w:r w:rsidR="009040A9" w:rsidRPr="00CC0372">
        <w:rPr>
          <w:rFonts w:ascii="Times New Roman" w:hAnsi="Times New Roman" w:cs="Times New Roman" w:hint="eastAsia"/>
          <w:b/>
          <w:bCs/>
          <w:color w:val="000000"/>
          <w:sz w:val="20"/>
          <w:szCs w:val="20"/>
          <w:lang w:eastAsia="zh-CN"/>
        </w:rPr>
        <w:t>.</w:t>
      </w:r>
      <w:r w:rsidRPr="00CC0372">
        <w:rPr>
          <w:rFonts w:ascii="Times New Roman" w:hAnsi="Times New Roman" w:cs="Times New Roman"/>
          <w:bCs/>
          <w:i/>
          <w:sz w:val="20"/>
          <w:szCs w:val="20"/>
        </w:rPr>
        <w:t xml:space="preserve"> Researcher</w:t>
      </w:r>
      <w:r w:rsidRPr="00CC0372">
        <w:rPr>
          <w:rFonts w:ascii="Times New Roman" w:hAnsi="Times New Roman" w:cs="Times New Roman"/>
          <w:bCs/>
          <w:sz w:val="20"/>
          <w:szCs w:val="20"/>
        </w:rPr>
        <w:t xml:space="preserve"> 20</w:t>
      </w:r>
      <w:r w:rsidRPr="00CC0372">
        <w:rPr>
          <w:rFonts w:ascii="Times New Roman" w:hAnsi="Times New Roman" w:cs="Times New Roman" w:hint="eastAsia"/>
          <w:bCs/>
          <w:sz w:val="20"/>
          <w:szCs w:val="20"/>
        </w:rPr>
        <w:t>21</w:t>
      </w:r>
      <w:r w:rsidRPr="00CC0372">
        <w:rPr>
          <w:rFonts w:ascii="Times New Roman" w:hAnsi="Times New Roman" w:cs="Times New Roman"/>
          <w:bCs/>
          <w:sz w:val="20"/>
          <w:szCs w:val="20"/>
        </w:rPr>
        <w:t>;</w:t>
      </w:r>
      <w:r w:rsidRPr="00CC0372">
        <w:rPr>
          <w:rFonts w:ascii="Times New Roman" w:hAnsi="Times New Roman" w:cs="Times New Roman" w:hint="eastAsia"/>
          <w:bCs/>
          <w:sz w:val="20"/>
          <w:szCs w:val="20"/>
        </w:rPr>
        <w:t>13</w:t>
      </w:r>
      <w:r w:rsidRPr="00CC0372">
        <w:rPr>
          <w:rFonts w:ascii="Times New Roman" w:hAnsi="Times New Roman" w:cs="Times New Roman"/>
          <w:bCs/>
          <w:sz w:val="20"/>
          <w:szCs w:val="20"/>
        </w:rPr>
        <w:t>(</w:t>
      </w:r>
      <w:r w:rsidRPr="00CC0372">
        <w:rPr>
          <w:rFonts w:ascii="Times New Roman" w:hAnsi="Times New Roman" w:cs="Times New Roman" w:hint="eastAsia"/>
          <w:bCs/>
          <w:sz w:val="20"/>
          <w:szCs w:val="20"/>
        </w:rPr>
        <w:t>1</w:t>
      </w:r>
      <w:r w:rsidRPr="00CC0372">
        <w:rPr>
          <w:rFonts w:ascii="Times New Roman" w:hAnsi="Times New Roman" w:cs="Times New Roman"/>
          <w:bCs/>
          <w:sz w:val="20"/>
          <w:szCs w:val="20"/>
        </w:rPr>
        <w:t>):</w:t>
      </w:r>
      <w:r w:rsidR="001803F7" w:rsidRPr="00CC0372">
        <w:rPr>
          <w:rFonts w:ascii="Times New Roman" w:hAnsi="Times New Roman" w:cs="Times New Roman"/>
          <w:noProof/>
          <w:color w:val="000000"/>
          <w:sz w:val="20"/>
          <w:szCs w:val="20"/>
        </w:rPr>
        <w:t>3</w:t>
      </w:r>
      <w:r w:rsidR="00CC0372" w:rsidRPr="00CC0372">
        <w:rPr>
          <w:rFonts w:ascii="Times New Roman" w:hAnsi="Times New Roman" w:cs="Times New Roman" w:hint="eastAsia"/>
          <w:noProof/>
          <w:color w:val="000000"/>
          <w:sz w:val="20"/>
          <w:szCs w:val="20"/>
          <w:lang w:eastAsia="zh-CN"/>
        </w:rPr>
        <w:t>4</w:t>
      </w:r>
      <w:r w:rsidR="001803F7" w:rsidRPr="00CC0372">
        <w:rPr>
          <w:rFonts w:ascii="Times New Roman" w:hAnsi="Times New Roman" w:cs="Times New Roman"/>
          <w:noProof/>
          <w:color w:val="000000"/>
          <w:sz w:val="20"/>
          <w:szCs w:val="20"/>
        </w:rPr>
        <w:t>-</w:t>
      </w:r>
      <w:r w:rsidR="00CC0372" w:rsidRPr="00CC0372">
        <w:rPr>
          <w:rFonts w:ascii="Times New Roman" w:hAnsi="Times New Roman" w:cs="Times New Roman" w:hint="eastAsia"/>
          <w:noProof/>
          <w:color w:val="000000"/>
          <w:sz w:val="20"/>
          <w:szCs w:val="20"/>
          <w:lang w:eastAsia="zh-CN"/>
        </w:rPr>
        <w:t>40</w:t>
      </w:r>
      <w:r w:rsidRPr="00CC0372">
        <w:rPr>
          <w:rFonts w:ascii="Times New Roman" w:hAnsi="Times New Roman" w:cs="Times New Roman"/>
          <w:bCs/>
          <w:sz w:val="20"/>
          <w:szCs w:val="20"/>
        </w:rPr>
        <w:t xml:space="preserve">]. </w:t>
      </w:r>
      <w:r w:rsidRPr="00CC0372">
        <w:rPr>
          <w:rFonts w:ascii="Times New Roman" w:hAnsi="Times New Roman" w:cs="Times New Roman"/>
          <w:sz w:val="20"/>
          <w:szCs w:val="20"/>
        </w:rPr>
        <w:t>ISSN 1553-9865 (print); ISSN 2163-8950 (online)</w:t>
      </w:r>
      <w:r w:rsidRPr="00CC0372">
        <w:rPr>
          <w:rFonts w:ascii="Times New Roman" w:hAnsi="Times New Roman" w:cs="Times New Roman"/>
          <w:bCs/>
          <w:sz w:val="20"/>
          <w:szCs w:val="20"/>
        </w:rPr>
        <w:t xml:space="preserve">. </w:t>
      </w:r>
      <w:hyperlink r:id="rId12" w:history="1">
        <w:r w:rsidRPr="00CC0372">
          <w:rPr>
            <w:rStyle w:val="Hyperlink"/>
            <w:rFonts w:ascii="Times New Roman" w:hAnsi="Times New Roman" w:cs="Times New Roman"/>
            <w:color w:val="0000FF"/>
            <w:sz w:val="20"/>
            <w:szCs w:val="20"/>
          </w:rPr>
          <w:t>http://www.sciencepub.net/researcher</w:t>
        </w:r>
      </w:hyperlink>
      <w:r w:rsidRPr="00CC0372">
        <w:rPr>
          <w:rFonts w:ascii="Times New Roman" w:hAnsi="Times New Roman" w:cs="Times New Roman"/>
          <w:bCs/>
          <w:sz w:val="20"/>
          <w:szCs w:val="20"/>
        </w:rPr>
        <w:t>.</w:t>
      </w:r>
      <w:r w:rsidRPr="00CC0372">
        <w:rPr>
          <w:rFonts w:ascii="Times New Roman" w:hAnsi="Times New Roman" w:cs="Times New Roman" w:hint="eastAsia"/>
          <w:bCs/>
          <w:sz w:val="20"/>
          <w:szCs w:val="20"/>
        </w:rPr>
        <w:t xml:space="preserve"> </w:t>
      </w:r>
      <w:r w:rsidR="009040A9" w:rsidRPr="00CC0372">
        <w:rPr>
          <w:rFonts w:ascii="Times New Roman" w:hAnsi="Times New Roman" w:cs="Times New Roman" w:hint="eastAsia"/>
          <w:bCs/>
          <w:sz w:val="20"/>
          <w:szCs w:val="20"/>
          <w:lang w:eastAsia="zh-CN"/>
        </w:rPr>
        <w:t>6</w:t>
      </w:r>
      <w:r w:rsidRPr="00CC0372">
        <w:rPr>
          <w:rFonts w:ascii="Times New Roman" w:hAnsi="Times New Roman" w:cs="Times New Roman" w:hint="eastAsia"/>
          <w:bCs/>
          <w:sz w:val="20"/>
          <w:szCs w:val="20"/>
        </w:rPr>
        <w:t xml:space="preserve">. </w:t>
      </w:r>
      <w:r w:rsidRPr="00CC0372">
        <w:rPr>
          <w:rFonts w:ascii="Times New Roman" w:hAnsi="Times New Roman" w:cs="Times New Roman"/>
          <w:color w:val="000000"/>
          <w:sz w:val="20"/>
          <w:szCs w:val="20"/>
          <w:shd w:val="clear" w:color="auto" w:fill="FFFFFF"/>
        </w:rPr>
        <w:t>doi:</w:t>
      </w:r>
      <w:hyperlink r:id="rId13" w:history="1">
        <w:r w:rsidRPr="00CC0372">
          <w:rPr>
            <w:rStyle w:val="Hyperlink"/>
            <w:rFonts w:ascii="Times New Roman" w:hAnsi="Times New Roman" w:cs="Times New Roman"/>
            <w:color w:val="0000FF"/>
            <w:sz w:val="20"/>
            <w:szCs w:val="20"/>
            <w:shd w:val="clear" w:color="auto" w:fill="FFFFFF"/>
          </w:rPr>
          <w:t>10.7537/mars</w:t>
        </w:r>
        <w:r w:rsidRPr="00CC0372">
          <w:rPr>
            <w:rStyle w:val="Hyperlink"/>
            <w:rFonts w:ascii="Times New Roman" w:hAnsi="Times New Roman" w:cs="Times New Roman" w:hint="eastAsia"/>
            <w:color w:val="0000FF"/>
            <w:sz w:val="20"/>
            <w:szCs w:val="20"/>
            <w:shd w:val="clear" w:color="auto" w:fill="FFFFFF"/>
          </w:rPr>
          <w:t>r</w:t>
        </w:r>
        <w:r w:rsidRPr="00CC0372">
          <w:rPr>
            <w:rStyle w:val="Hyperlink"/>
            <w:rFonts w:ascii="Times New Roman" w:hAnsi="Times New Roman" w:cs="Times New Roman"/>
            <w:color w:val="0000FF"/>
            <w:sz w:val="20"/>
            <w:szCs w:val="20"/>
            <w:shd w:val="clear" w:color="auto" w:fill="FFFFFF"/>
          </w:rPr>
          <w:t>sj</w:t>
        </w:r>
        <w:r w:rsidRPr="00CC0372">
          <w:rPr>
            <w:rStyle w:val="Hyperlink"/>
            <w:rFonts w:ascii="Times New Roman" w:hAnsi="Times New Roman" w:cs="Times New Roman" w:hint="eastAsia"/>
            <w:color w:val="0000FF"/>
            <w:sz w:val="20"/>
            <w:szCs w:val="20"/>
            <w:shd w:val="clear" w:color="auto" w:fill="FFFFFF"/>
          </w:rPr>
          <w:t>130121.</w:t>
        </w:r>
        <w:r w:rsidRPr="00CC0372">
          <w:rPr>
            <w:rStyle w:val="Hyperlink"/>
            <w:rFonts w:ascii="Times New Roman" w:hAnsi="Times New Roman" w:cs="Times New Roman"/>
            <w:color w:val="0000FF"/>
            <w:sz w:val="20"/>
            <w:szCs w:val="20"/>
            <w:shd w:val="clear" w:color="auto" w:fill="FFFFFF"/>
          </w:rPr>
          <w:t>0</w:t>
        </w:r>
        <w:r w:rsidR="009040A9" w:rsidRPr="00CC0372">
          <w:rPr>
            <w:rStyle w:val="Hyperlink"/>
            <w:rFonts w:ascii="Times New Roman" w:hAnsi="Times New Roman" w:cs="Times New Roman" w:hint="eastAsia"/>
            <w:color w:val="0000FF"/>
            <w:sz w:val="20"/>
            <w:szCs w:val="20"/>
            <w:shd w:val="clear" w:color="auto" w:fill="FFFFFF"/>
            <w:lang w:eastAsia="zh-CN"/>
          </w:rPr>
          <w:t>6</w:t>
        </w:r>
      </w:hyperlink>
      <w:r w:rsidRPr="00CC0372">
        <w:rPr>
          <w:rFonts w:ascii="Times New Roman" w:hAnsi="Times New Roman" w:cs="Times New Roman"/>
          <w:color w:val="000000"/>
          <w:sz w:val="20"/>
          <w:szCs w:val="20"/>
          <w:shd w:val="clear" w:color="auto" w:fill="FFFFFF"/>
        </w:rPr>
        <w:t>.</w:t>
      </w:r>
    </w:p>
    <w:p w:rsidR="00D068FC" w:rsidRPr="00CC0372" w:rsidRDefault="00D068FC" w:rsidP="005C5BBD">
      <w:pPr>
        <w:widowControl w:val="0"/>
        <w:autoSpaceDE w:val="0"/>
        <w:autoSpaceDN w:val="0"/>
        <w:adjustRightInd w:val="0"/>
        <w:snapToGrid w:val="0"/>
        <w:spacing w:after="0" w:line="240" w:lineRule="auto"/>
        <w:jc w:val="both"/>
        <w:rPr>
          <w:rFonts w:ascii="Times New Roman" w:hAnsi="Times New Roman" w:cs="Times New Roman"/>
          <w:color w:val="000000"/>
          <w:sz w:val="20"/>
          <w:szCs w:val="20"/>
        </w:rPr>
      </w:pPr>
    </w:p>
    <w:p w:rsidR="00902D94" w:rsidRPr="00CC0372" w:rsidRDefault="006C5D87" w:rsidP="005C5BBD">
      <w:pPr>
        <w:autoSpaceDE w:val="0"/>
        <w:autoSpaceDN w:val="0"/>
        <w:adjustRightInd w:val="0"/>
        <w:snapToGrid w:val="0"/>
        <w:spacing w:after="0" w:line="240" w:lineRule="auto"/>
        <w:jc w:val="both"/>
        <w:outlineLvl w:val="1"/>
        <w:rPr>
          <w:rFonts w:ascii="Times New Roman" w:hAnsi="Times New Roman" w:cs="Times New Roman"/>
          <w:b/>
          <w:sz w:val="20"/>
          <w:szCs w:val="20"/>
        </w:rPr>
      </w:pPr>
      <w:r w:rsidRPr="00CC0372">
        <w:rPr>
          <w:rFonts w:ascii="Times New Roman" w:hAnsi="Times New Roman" w:cs="Times New Roman"/>
          <w:b/>
          <w:bCs/>
          <w:sz w:val="20"/>
          <w:szCs w:val="20"/>
        </w:rPr>
        <w:t xml:space="preserve">Key words: </w:t>
      </w:r>
      <w:r w:rsidRPr="00CC0372">
        <w:rPr>
          <w:rFonts w:ascii="Times New Roman" w:hAnsi="Times New Roman" w:cs="Times New Roman"/>
          <w:sz w:val="20"/>
          <w:szCs w:val="20"/>
        </w:rPr>
        <w:t>Pawi, Trypanosomosis, Tsetse fly, prevalence, Risk factors.</w:t>
      </w:r>
    </w:p>
    <w:p w:rsidR="009040A9" w:rsidRPr="00CC0372" w:rsidRDefault="009040A9" w:rsidP="005C5BBD">
      <w:pPr>
        <w:pStyle w:val="Default"/>
        <w:snapToGrid w:val="0"/>
        <w:ind w:firstLine="425"/>
        <w:jc w:val="both"/>
        <w:rPr>
          <w:b/>
          <w:sz w:val="20"/>
          <w:szCs w:val="20"/>
          <w:lang w:eastAsia="zh-CN"/>
        </w:rPr>
      </w:pPr>
    </w:p>
    <w:p w:rsidR="009040A9" w:rsidRPr="00CC0372" w:rsidRDefault="009040A9" w:rsidP="009040A9">
      <w:pPr>
        <w:pStyle w:val="Default"/>
        <w:snapToGrid w:val="0"/>
        <w:jc w:val="both"/>
        <w:rPr>
          <w:b/>
          <w:sz w:val="20"/>
          <w:szCs w:val="20"/>
        </w:rPr>
        <w:sectPr w:rsidR="009040A9" w:rsidRPr="00CC0372" w:rsidSect="00CC0372">
          <w:headerReference w:type="default" r:id="rId14"/>
          <w:footerReference w:type="default" r:id="rId15"/>
          <w:type w:val="continuous"/>
          <w:pgSz w:w="12240" w:h="15840"/>
          <w:pgMar w:top="1440" w:right="1440" w:bottom="1440" w:left="1440" w:header="720" w:footer="720" w:gutter="0"/>
          <w:pgNumType w:start="34"/>
          <w:cols w:space="720"/>
          <w:docGrid w:linePitch="360"/>
        </w:sectPr>
      </w:pPr>
    </w:p>
    <w:p w:rsidR="009040A9" w:rsidRPr="00CC0372" w:rsidRDefault="00E911F9" w:rsidP="009040A9">
      <w:pPr>
        <w:pStyle w:val="Default"/>
        <w:numPr>
          <w:ilvl w:val="0"/>
          <w:numId w:val="25"/>
        </w:numPr>
        <w:snapToGrid w:val="0"/>
        <w:jc w:val="both"/>
        <w:rPr>
          <w:sz w:val="20"/>
          <w:szCs w:val="20"/>
          <w:lang w:eastAsia="zh-CN"/>
        </w:rPr>
      </w:pPr>
      <w:r w:rsidRPr="00CC0372">
        <w:rPr>
          <w:b/>
          <w:sz w:val="20"/>
          <w:szCs w:val="20"/>
        </w:rPr>
        <w:lastRenderedPageBreak/>
        <w:t>I</w:t>
      </w:r>
      <w:r w:rsidR="004E63B3" w:rsidRPr="00CC0372">
        <w:rPr>
          <w:b/>
          <w:sz w:val="20"/>
          <w:szCs w:val="20"/>
        </w:rPr>
        <w:t>ntroduction</w:t>
      </w:r>
      <w:r w:rsidR="00385124" w:rsidRPr="00CC0372">
        <w:rPr>
          <w:rFonts w:eastAsia="Times New Roman"/>
          <w:sz w:val="20"/>
          <w:szCs w:val="20"/>
        </w:rPr>
        <w:t xml:space="preserve"> </w:t>
      </w:r>
    </w:p>
    <w:p w:rsidR="00EF3EFC" w:rsidRPr="00CC0372" w:rsidRDefault="00F047C8" w:rsidP="009040A9">
      <w:pPr>
        <w:pStyle w:val="Default"/>
        <w:snapToGrid w:val="0"/>
        <w:ind w:firstLine="425"/>
        <w:jc w:val="both"/>
        <w:rPr>
          <w:sz w:val="20"/>
          <w:szCs w:val="20"/>
        </w:rPr>
      </w:pPr>
      <w:r w:rsidRPr="00CC0372">
        <w:rPr>
          <w:rFonts w:eastAsia="Times New Roman"/>
          <w:sz w:val="20"/>
          <w:szCs w:val="20"/>
        </w:rPr>
        <w:t xml:space="preserve">Trypanosomes are extracellular protozoan parasites that cause debilitating diseases called trypanosomosis in animals and sleeping sickness in humans and have great socio-economic impact adversely affecting </w:t>
      </w:r>
      <w:r w:rsidRPr="00CC0372">
        <w:rPr>
          <w:rFonts w:eastAsia="Calibri"/>
          <w:sz w:val="20"/>
          <w:szCs w:val="20"/>
        </w:rPr>
        <w:t>food production and economic growth in many parts of Africa, particularly in Sub-Saharan Africa (SSA)</w:t>
      </w:r>
      <w:r w:rsidR="00EF3EFC" w:rsidRPr="00CC0372">
        <w:rPr>
          <w:rFonts w:eastAsia="Calibri"/>
          <w:sz w:val="20"/>
          <w:szCs w:val="20"/>
        </w:rPr>
        <w:t xml:space="preserve">, </w:t>
      </w:r>
      <w:r w:rsidR="00EF3EFC" w:rsidRPr="00CC0372">
        <w:rPr>
          <w:rFonts w:eastAsia="Times New Roman"/>
          <w:sz w:val="20"/>
          <w:szCs w:val="20"/>
        </w:rPr>
        <w:t>(</w:t>
      </w:r>
      <w:r w:rsidRPr="00CC0372">
        <w:rPr>
          <w:rFonts w:eastAsia="Calibri"/>
          <w:noProof/>
          <w:sz w:val="20"/>
          <w:szCs w:val="20"/>
        </w:rPr>
        <w:t>Taylor, 2015</w:t>
      </w:r>
      <w:r w:rsidRPr="00CC0372">
        <w:rPr>
          <w:rFonts w:eastAsia="Times New Roman"/>
          <w:sz w:val="20"/>
          <w:szCs w:val="20"/>
        </w:rPr>
        <w:t xml:space="preserve">). The disease in </w:t>
      </w:r>
      <w:r w:rsidRPr="00CC0372">
        <w:rPr>
          <w:sz w:val="20"/>
          <w:szCs w:val="20"/>
        </w:rPr>
        <w:t xml:space="preserve">animal is transmitted cyclically by the genus </w:t>
      </w:r>
      <w:r w:rsidRPr="00CC0372">
        <w:rPr>
          <w:i/>
          <w:iCs/>
          <w:sz w:val="20"/>
          <w:szCs w:val="20"/>
        </w:rPr>
        <w:t>Glossina</w:t>
      </w:r>
      <w:r w:rsidRPr="00CC0372">
        <w:rPr>
          <w:sz w:val="20"/>
          <w:szCs w:val="20"/>
        </w:rPr>
        <w:t xml:space="preserve">, but it can also be transmitted mechanically by other biting flies among which </w:t>
      </w:r>
      <w:r w:rsidRPr="00CC0372">
        <w:rPr>
          <w:i/>
          <w:sz w:val="20"/>
          <w:szCs w:val="20"/>
        </w:rPr>
        <w:t>Tabanus</w:t>
      </w:r>
      <w:r w:rsidRPr="00CC0372">
        <w:rPr>
          <w:sz w:val="20"/>
          <w:szCs w:val="20"/>
        </w:rPr>
        <w:t xml:space="preserve"> and </w:t>
      </w:r>
      <w:r w:rsidRPr="00CC0372">
        <w:rPr>
          <w:i/>
          <w:iCs/>
          <w:sz w:val="20"/>
          <w:szCs w:val="20"/>
        </w:rPr>
        <w:t xml:space="preserve">Stomoxys </w:t>
      </w:r>
      <w:r w:rsidRPr="00CC0372">
        <w:rPr>
          <w:sz w:val="20"/>
          <w:szCs w:val="20"/>
        </w:rPr>
        <w:t xml:space="preserve">are presumed to be the most important, as exemplified by their presence in South and Central America as well as </w:t>
      </w:r>
      <w:r w:rsidRPr="00CC0372">
        <w:rPr>
          <w:color w:val="auto"/>
          <w:sz w:val="20"/>
          <w:szCs w:val="20"/>
        </w:rPr>
        <w:t xml:space="preserve">in some areas of Africa free or cleared of </w:t>
      </w:r>
      <w:r w:rsidRPr="00CC0372">
        <w:rPr>
          <w:i/>
          <w:iCs/>
          <w:color w:val="auto"/>
          <w:sz w:val="20"/>
          <w:szCs w:val="20"/>
        </w:rPr>
        <w:t xml:space="preserve">Glossina </w:t>
      </w:r>
      <w:r w:rsidRPr="00CC0372">
        <w:rPr>
          <w:color w:val="auto"/>
          <w:sz w:val="20"/>
          <w:szCs w:val="20"/>
        </w:rPr>
        <w:t xml:space="preserve">such as Ethiopia, Chad, Senegal, Sudan </w:t>
      </w:r>
      <w:r w:rsidRPr="00CC0372">
        <w:rPr>
          <w:i/>
          <w:iCs/>
          <w:color w:val="auto"/>
          <w:sz w:val="20"/>
          <w:szCs w:val="20"/>
        </w:rPr>
        <w:t xml:space="preserve">etc </w:t>
      </w:r>
      <w:r w:rsidRPr="00CC0372">
        <w:rPr>
          <w:sz w:val="20"/>
          <w:szCs w:val="20"/>
        </w:rPr>
        <w:t xml:space="preserve">(Truc </w:t>
      </w:r>
      <w:r w:rsidRPr="00CC0372">
        <w:rPr>
          <w:i/>
          <w:iCs/>
          <w:sz w:val="20"/>
          <w:szCs w:val="20"/>
        </w:rPr>
        <w:t xml:space="preserve">et al., </w:t>
      </w:r>
      <w:r w:rsidRPr="00CC0372">
        <w:rPr>
          <w:sz w:val="20"/>
          <w:szCs w:val="20"/>
        </w:rPr>
        <w:t>2013).</w:t>
      </w:r>
    </w:p>
    <w:p w:rsidR="00EF3EFC" w:rsidRPr="00CC0372" w:rsidRDefault="00EF3EFC" w:rsidP="005C5BBD">
      <w:pPr>
        <w:shd w:val="clear" w:color="auto" w:fill="FFFFFF"/>
        <w:snapToGrid w:val="0"/>
        <w:spacing w:after="0" w:line="240" w:lineRule="auto"/>
        <w:ind w:firstLine="425"/>
        <w:jc w:val="both"/>
        <w:rPr>
          <w:rFonts w:ascii="Times New Roman" w:eastAsia="Times New Roman" w:hAnsi="Times New Roman" w:cs="Times New Roman"/>
          <w:sz w:val="20"/>
          <w:szCs w:val="20"/>
        </w:rPr>
      </w:pPr>
      <w:r w:rsidRPr="00CC0372">
        <w:rPr>
          <w:rFonts w:ascii="Times New Roman" w:eastAsia="Times New Roman" w:hAnsi="Times New Roman" w:cs="Times New Roman"/>
          <w:sz w:val="20"/>
          <w:szCs w:val="20"/>
        </w:rPr>
        <w:t>T</w:t>
      </w:r>
      <w:r w:rsidR="00F047C8" w:rsidRPr="00CC0372">
        <w:rPr>
          <w:rFonts w:ascii="Times New Roman" w:eastAsia="Times New Roman" w:hAnsi="Times New Roman" w:cs="Times New Roman"/>
          <w:sz w:val="20"/>
          <w:szCs w:val="20"/>
        </w:rPr>
        <w:t xml:space="preserve">he distribution of the disease coincides with the habitat of the tsetse fly vector and is called the tsetse </w:t>
      </w:r>
      <w:r w:rsidR="00F047C8" w:rsidRPr="00CC0372">
        <w:rPr>
          <w:rFonts w:ascii="Times New Roman" w:eastAsia="Times New Roman" w:hAnsi="Times New Roman" w:cs="Times New Roman"/>
          <w:sz w:val="20"/>
          <w:szCs w:val="20"/>
        </w:rPr>
        <w:lastRenderedPageBreak/>
        <w:t>fly “belt” or it is sometimes referred to as “green desert” because ~10 million km</w:t>
      </w:r>
      <w:r w:rsidR="00F047C8" w:rsidRPr="00CC0372">
        <w:rPr>
          <w:rFonts w:ascii="Times New Roman" w:eastAsia="Times New Roman" w:hAnsi="Times New Roman" w:cs="Times New Roman"/>
          <w:sz w:val="20"/>
          <w:szCs w:val="20"/>
          <w:vertAlign w:val="superscript"/>
        </w:rPr>
        <w:t>2</w:t>
      </w:r>
      <w:r w:rsidR="00F047C8" w:rsidRPr="00CC0372">
        <w:rPr>
          <w:rFonts w:ascii="Times New Roman" w:eastAsia="Times New Roman" w:hAnsi="Times New Roman" w:cs="Times New Roman"/>
          <w:sz w:val="20"/>
          <w:szCs w:val="20"/>
        </w:rPr>
        <w:t xml:space="preserve"> of potential fertile land is rendered to be unsuitable for cultivation (Shaw </w:t>
      </w:r>
      <w:r w:rsidR="00F047C8" w:rsidRPr="00CC0372">
        <w:rPr>
          <w:rFonts w:ascii="Times New Roman" w:eastAsia="Times New Roman" w:hAnsi="Times New Roman" w:cs="Times New Roman"/>
          <w:i/>
          <w:sz w:val="20"/>
          <w:szCs w:val="20"/>
        </w:rPr>
        <w:t>et al</w:t>
      </w:r>
      <w:r w:rsidR="00F047C8" w:rsidRPr="00CC0372">
        <w:rPr>
          <w:rFonts w:ascii="Times New Roman" w:eastAsia="Times New Roman" w:hAnsi="Times New Roman" w:cs="Times New Roman"/>
          <w:sz w:val="20"/>
          <w:szCs w:val="20"/>
        </w:rPr>
        <w:t xml:space="preserve">., 2014). Within this area, the majority of the </w:t>
      </w:r>
      <w:r w:rsidR="00F047C8" w:rsidRPr="00CC0372">
        <w:rPr>
          <w:rFonts w:ascii="Times New Roman" w:eastAsia="Times New Roman" w:hAnsi="Times New Roman" w:cs="Times New Roman"/>
          <w:i/>
          <w:sz w:val="20"/>
          <w:szCs w:val="20"/>
        </w:rPr>
        <w:t>Glossina</w:t>
      </w:r>
      <w:r w:rsidR="00F047C8" w:rsidRPr="00CC0372">
        <w:rPr>
          <w:rFonts w:ascii="Times New Roman" w:eastAsia="Times New Roman" w:hAnsi="Times New Roman" w:cs="Times New Roman"/>
          <w:sz w:val="20"/>
          <w:szCs w:val="20"/>
        </w:rPr>
        <w:t xml:space="preserve"> infested countries are underdeveloped, poor, heavily indebted and food-deficit due to lack of productive animals as far as meat/milk production and draft power are concerned, resulting in an annual economic loss of about 5 billion US$ (Giordani </w:t>
      </w:r>
      <w:r w:rsidR="00F047C8" w:rsidRPr="00CC0372">
        <w:rPr>
          <w:rFonts w:ascii="Times New Roman" w:eastAsia="Times New Roman" w:hAnsi="Times New Roman" w:cs="Times New Roman"/>
          <w:i/>
          <w:sz w:val="20"/>
          <w:szCs w:val="20"/>
        </w:rPr>
        <w:t>et al</w:t>
      </w:r>
      <w:r w:rsidR="00F047C8" w:rsidRPr="00CC0372">
        <w:rPr>
          <w:rFonts w:ascii="Times New Roman" w:eastAsia="Times New Roman" w:hAnsi="Times New Roman" w:cs="Times New Roman"/>
          <w:sz w:val="20"/>
          <w:szCs w:val="20"/>
        </w:rPr>
        <w:t xml:space="preserve">., 2016; Yaro </w:t>
      </w:r>
      <w:r w:rsidR="00F047C8" w:rsidRPr="00CC0372">
        <w:rPr>
          <w:rFonts w:ascii="Times New Roman" w:eastAsia="Times New Roman" w:hAnsi="Times New Roman" w:cs="Times New Roman"/>
          <w:i/>
          <w:sz w:val="20"/>
          <w:szCs w:val="20"/>
        </w:rPr>
        <w:t>et al</w:t>
      </w:r>
      <w:r w:rsidR="00F047C8" w:rsidRPr="00CC0372">
        <w:rPr>
          <w:rFonts w:ascii="Times New Roman" w:eastAsia="Times New Roman" w:hAnsi="Times New Roman" w:cs="Times New Roman"/>
          <w:sz w:val="20"/>
          <w:szCs w:val="20"/>
        </w:rPr>
        <w:t>., 2016).</w:t>
      </w:r>
    </w:p>
    <w:p w:rsidR="001803F7" w:rsidRPr="00CC0372" w:rsidRDefault="00EF3EFC" w:rsidP="005C5BBD">
      <w:pPr>
        <w:autoSpaceDE w:val="0"/>
        <w:autoSpaceDN w:val="0"/>
        <w:adjustRightInd w:val="0"/>
        <w:snapToGrid w:val="0"/>
        <w:spacing w:after="0" w:line="240" w:lineRule="auto"/>
        <w:ind w:firstLine="425"/>
        <w:jc w:val="both"/>
        <w:rPr>
          <w:rFonts w:ascii="Times New Roman" w:eastAsia="Times New Roman+FPEF" w:hAnsi="Times New Roman" w:cs="Times New Roman"/>
          <w:sz w:val="20"/>
          <w:szCs w:val="20"/>
        </w:rPr>
        <w:sectPr w:rsidR="001803F7" w:rsidRPr="00CC0372" w:rsidSect="009040A9">
          <w:type w:val="continuous"/>
          <w:pgSz w:w="12240" w:h="15840"/>
          <w:pgMar w:top="1440" w:right="1440" w:bottom="1440" w:left="1440" w:header="720" w:footer="720" w:gutter="0"/>
          <w:cols w:num="2" w:space="550"/>
          <w:docGrid w:linePitch="360"/>
        </w:sectPr>
      </w:pPr>
      <w:r w:rsidRPr="00CC0372">
        <w:rPr>
          <w:rFonts w:ascii="Times New Roman" w:hAnsi="Times New Roman" w:cs="Times New Roman"/>
          <w:sz w:val="20"/>
          <w:szCs w:val="20"/>
        </w:rPr>
        <w:t>I</w:t>
      </w:r>
      <w:r w:rsidR="00F047C8" w:rsidRPr="00CC0372">
        <w:rPr>
          <w:rFonts w:ascii="Times New Roman" w:hAnsi="Times New Roman" w:cs="Times New Roman"/>
          <w:sz w:val="20"/>
          <w:szCs w:val="20"/>
        </w:rPr>
        <w:t xml:space="preserve">n Ethiopia, the most important trypanosome spp affecting livestock include </w:t>
      </w:r>
      <w:r w:rsidR="00F047C8" w:rsidRPr="00CC0372">
        <w:rPr>
          <w:rFonts w:ascii="Times New Roman" w:hAnsi="Times New Roman" w:cs="Times New Roman"/>
          <w:i/>
          <w:sz w:val="20"/>
          <w:szCs w:val="20"/>
        </w:rPr>
        <w:t>T. congolense</w:t>
      </w:r>
      <w:r w:rsidR="00F047C8" w:rsidRPr="00CC0372">
        <w:rPr>
          <w:rFonts w:ascii="Times New Roman" w:hAnsi="Times New Roman" w:cs="Times New Roman"/>
          <w:sz w:val="20"/>
          <w:szCs w:val="20"/>
        </w:rPr>
        <w:t xml:space="preserve">, </w:t>
      </w:r>
      <w:r w:rsidR="00F047C8" w:rsidRPr="00CC0372">
        <w:rPr>
          <w:rFonts w:ascii="Times New Roman" w:hAnsi="Times New Roman" w:cs="Times New Roman"/>
          <w:i/>
          <w:sz w:val="20"/>
          <w:szCs w:val="20"/>
        </w:rPr>
        <w:t>T. vivax</w:t>
      </w:r>
      <w:r w:rsidR="00F047C8" w:rsidRPr="00CC0372">
        <w:rPr>
          <w:rFonts w:ascii="Times New Roman" w:hAnsi="Times New Roman" w:cs="Times New Roman"/>
          <w:sz w:val="20"/>
          <w:szCs w:val="20"/>
        </w:rPr>
        <w:t xml:space="preserve"> and </w:t>
      </w:r>
      <w:r w:rsidR="00F047C8" w:rsidRPr="00CC0372">
        <w:rPr>
          <w:rFonts w:ascii="Times New Roman" w:hAnsi="Times New Roman" w:cs="Times New Roman"/>
          <w:i/>
          <w:sz w:val="20"/>
          <w:szCs w:val="20"/>
        </w:rPr>
        <w:t>T. brucei</w:t>
      </w:r>
      <w:r w:rsidR="00F047C8" w:rsidRPr="00CC0372">
        <w:rPr>
          <w:rFonts w:ascii="Times New Roman" w:hAnsi="Times New Roman" w:cs="Times New Roman"/>
          <w:sz w:val="20"/>
          <w:szCs w:val="20"/>
        </w:rPr>
        <w:t xml:space="preserve"> in cattle, sheep and goats; </w:t>
      </w:r>
      <w:r w:rsidR="00F047C8" w:rsidRPr="00CC0372">
        <w:rPr>
          <w:rFonts w:ascii="Times New Roman" w:hAnsi="Times New Roman" w:cs="Times New Roman"/>
          <w:i/>
          <w:sz w:val="20"/>
          <w:szCs w:val="20"/>
        </w:rPr>
        <w:t>T. evansi</w:t>
      </w:r>
      <w:r w:rsidR="00F047C8" w:rsidRPr="00CC0372">
        <w:rPr>
          <w:rFonts w:ascii="Times New Roman" w:hAnsi="Times New Roman" w:cs="Times New Roman"/>
          <w:sz w:val="20"/>
          <w:szCs w:val="20"/>
        </w:rPr>
        <w:t xml:space="preserve"> in camels and </w:t>
      </w:r>
      <w:r w:rsidR="00F047C8" w:rsidRPr="00CC0372">
        <w:rPr>
          <w:rFonts w:ascii="Times New Roman" w:hAnsi="Times New Roman" w:cs="Times New Roman"/>
          <w:i/>
          <w:sz w:val="20"/>
          <w:szCs w:val="20"/>
        </w:rPr>
        <w:t>T. equiperdium</w:t>
      </w:r>
      <w:r w:rsidR="00F047C8" w:rsidRPr="00CC0372">
        <w:rPr>
          <w:rFonts w:ascii="Times New Roman" w:hAnsi="Times New Roman" w:cs="Times New Roman"/>
          <w:sz w:val="20"/>
          <w:szCs w:val="20"/>
        </w:rPr>
        <w:t xml:space="preserve"> in horses (Abebe, 2005). </w:t>
      </w:r>
      <w:r w:rsidR="00F047C8" w:rsidRPr="00CC0372">
        <w:rPr>
          <w:rFonts w:ascii="Times New Roman" w:eastAsia="Times New Roman+FPEF" w:hAnsi="Times New Roman" w:cs="Times New Roman"/>
          <w:sz w:val="20"/>
          <w:szCs w:val="20"/>
        </w:rPr>
        <w:t xml:space="preserve">Western and southern river basins of Ethiopia are the </w:t>
      </w:r>
    </w:p>
    <w:p w:rsidR="001E0753" w:rsidRPr="00CC0372" w:rsidRDefault="00F047C8" w:rsidP="001803F7">
      <w:pPr>
        <w:autoSpaceDE w:val="0"/>
        <w:autoSpaceDN w:val="0"/>
        <w:adjustRightInd w:val="0"/>
        <w:snapToGrid w:val="0"/>
        <w:spacing w:after="0" w:line="240" w:lineRule="auto"/>
        <w:jc w:val="both"/>
        <w:rPr>
          <w:rFonts w:ascii="Times New Roman" w:eastAsia="TT E 219439 8t 00" w:hAnsi="Times New Roman" w:cs="Times New Roman"/>
          <w:sz w:val="20"/>
          <w:szCs w:val="20"/>
        </w:rPr>
      </w:pPr>
      <w:r w:rsidRPr="00CC0372">
        <w:rPr>
          <w:rFonts w:ascii="Times New Roman" w:eastAsia="Times New Roman+FPEF" w:hAnsi="Times New Roman" w:cs="Times New Roman"/>
          <w:sz w:val="20"/>
          <w:szCs w:val="20"/>
        </w:rPr>
        <w:lastRenderedPageBreak/>
        <w:t xml:space="preserve">most severely affected areas by trypanosomosis in the country. In area specifically in the western part, a wide diversity of </w:t>
      </w:r>
      <w:r w:rsidRPr="00CC0372">
        <w:rPr>
          <w:rFonts w:ascii="Times New Roman" w:eastAsia="Times New Roman+FPEF" w:hAnsi="Times New Roman" w:cs="Times New Roman"/>
          <w:i/>
          <w:sz w:val="20"/>
          <w:szCs w:val="20"/>
        </w:rPr>
        <w:t>Glossina</w:t>
      </w:r>
      <w:r w:rsidRPr="00CC0372">
        <w:rPr>
          <w:rFonts w:ascii="Times New Roman" w:eastAsia="Times New Roman+FPEF" w:hAnsi="Times New Roman" w:cs="Times New Roman"/>
          <w:sz w:val="20"/>
          <w:szCs w:val="20"/>
        </w:rPr>
        <w:t xml:space="preserve"> and trypanosome spp and strains co-exist (Abebe, 2005). </w:t>
      </w:r>
      <w:r w:rsidR="001E0753" w:rsidRPr="00CC0372">
        <w:rPr>
          <w:rFonts w:ascii="Times New Roman" w:eastAsia="TT E 219439 8t 00" w:hAnsi="Times New Roman" w:cs="Times New Roman"/>
          <w:sz w:val="20"/>
          <w:szCs w:val="20"/>
        </w:rPr>
        <w:t>Therefore, the current study was conduct to assess the prevalence of trypanomosis; to determine distribution and apparent density of tsetse fly in the study area and to recommend possible control and prevention measures.</w:t>
      </w:r>
    </w:p>
    <w:p w:rsidR="00E911F9" w:rsidRPr="00CC0372" w:rsidRDefault="00E911F9" w:rsidP="005C5BBD">
      <w:pPr>
        <w:pStyle w:val="CM9"/>
        <w:snapToGrid w:val="0"/>
        <w:jc w:val="both"/>
        <w:rPr>
          <w:rFonts w:ascii="Times New Roman" w:hAnsi="Times New Roman" w:cs="Times New Roman"/>
          <w:b/>
          <w:bCs/>
          <w:sz w:val="20"/>
          <w:szCs w:val="20"/>
        </w:rPr>
      </w:pPr>
    </w:p>
    <w:p w:rsidR="00E911F9" w:rsidRPr="00CC0372" w:rsidRDefault="000D0EFE" w:rsidP="009040A9">
      <w:pPr>
        <w:pStyle w:val="CM9"/>
        <w:numPr>
          <w:ilvl w:val="0"/>
          <w:numId w:val="26"/>
        </w:numPr>
        <w:snapToGrid w:val="0"/>
        <w:jc w:val="both"/>
        <w:rPr>
          <w:rFonts w:ascii="Times New Roman" w:hAnsi="Times New Roman" w:cs="Times New Roman"/>
          <w:sz w:val="20"/>
          <w:szCs w:val="20"/>
        </w:rPr>
      </w:pPr>
      <w:r w:rsidRPr="00CC0372">
        <w:rPr>
          <w:rFonts w:ascii="Times New Roman" w:hAnsi="Times New Roman" w:cs="Times New Roman"/>
          <w:b/>
          <w:bCs/>
          <w:sz w:val="20"/>
          <w:szCs w:val="20"/>
        </w:rPr>
        <w:t>Materials and M</w:t>
      </w:r>
      <w:r w:rsidR="00E911F9" w:rsidRPr="00CC0372">
        <w:rPr>
          <w:rFonts w:ascii="Times New Roman" w:hAnsi="Times New Roman" w:cs="Times New Roman"/>
          <w:b/>
          <w:bCs/>
          <w:sz w:val="20"/>
          <w:szCs w:val="20"/>
        </w:rPr>
        <w:t xml:space="preserve">ethods </w:t>
      </w:r>
    </w:p>
    <w:p w:rsidR="00EF3EFC" w:rsidRPr="00CC0372" w:rsidRDefault="00412C9D" w:rsidP="005C5BBD">
      <w:pPr>
        <w:pStyle w:val="CM13"/>
        <w:snapToGrid w:val="0"/>
        <w:spacing w:line="240" w:lineRule="auto"/>
        <w:jc w:val="both"/>
        <w:rPr>
          <w:rFonts w:ascii="Times New Roman" w:hAnsi="Times New Roman" w:cs="Times New Roman"/>
          <w:b/>
          <w:bCs/>
          <w:iCs/>
          <w:sz w:val="20"/>
          <w:szCs w:val="20"/>
        </w:rPr>
      </w:pPr>
      <w:r w:rsidRPr="00CC0372">
        <w:rPr>
          <w:rFonts w:ascii="Times New Roman" w:hAnsi="Times New Roman" w:cs="Times New Roman"/>
          <w:b/>
          <w:bCs/>
          <w:iCs/>
          <w:sz w:val="20"/>
          <w:szCs w:val="20"/>
        </w:rPr>
        <w:t xml:space="preserve">2.1 </w:t>
      </w:r>
      <w:r w:rsidR="00E911F9" w:rsidRPr="00CC0372">
        <w:rPr>
          <w:rFonts w:ascii="Times New Roman" w:hAnsi="Times New Roman" w:cs="Times New Roman"/>
          <w:b/>
          <w:bCs/>
          <w:iCs/>
          <w:sz w:val="20"/>
          <w:szCs w:val="20"/>
        </w:rPr>
        <w:t>Study area</w:t>
      </w:r>
    </w:p>
    <w:p w:rsidR="009040A9" w:rsidRPr="00CC0372" w:rsidRDefault="00EF3EFC" w:rsidP="005C5BBD">
      <w:pPr>
        <w:pStyle w:val="Default"/>
        <w:snapToGrid w:val="0"/>
        <w:ind w:firstLine="425"/>
        <w:jc w:val="both"/>
        <w:rPr>
          <w:color w:val="FF0000"/>
          <w:sz w:val="20"/>
          <w:szCs w:val="20"/>
        </w:rPr>
      </w:pPr>
      <w:r w:rsidRPr="00CC0372">
        <w:rPr>
          <w:color w:val="auto"/>
          <w:sz w:val="20"/>
          <w:szCs w:val="20"/>
        </w:rPr>
        <w:t>T</w:t>
      </w:r>
      <w:r w:rsidR="00722E7A" w:rsidRPr="00CC0372">
        <w:rPr>
          <w:color w:val="auto"/>
          <w:sz w:val="20"/>
          <w:szCs w:val="20"/>
        </w:rPr>
        <w:t>he study was condu</w:t>
      </w:r>
      <w:r w:rsidR="007722C4" w:rsidRPr="00CC0372">
        <w:rPr>
          <w:color w:val="auto"/>
          <w:sz w:val="20"/>
          <w:szCs w:val="20"/>
        </w:rPr>
        <w:t>cted from January to March, 2019</w:t>
      </w:r>
      <w:r w:rsidR="00722E7A" w:rsidRPr="00CC0372">
        <w:rPr>
          <w:color w:val="auto"/>
          <w:sz w:val="20"/>
          <w:szCs w:val="20"/>
        </w:rPr>
        <w:t xml:space="preserve"> in Pawe </w:t>
      </w:r>
      <w:r w:rsidR="00412C9D" w:rsidRPr="00CC0372">
        <w:rPr>
          <w:color w:val="auto"/>
          <w:sz w:val="20"/>
          <w:szCs w:val="20"/>
        </w:rPr>
        <w:t xml:space="preserve">special </w:t>
      </w:r>
      <w:r w:rsidR="00722E7A" w:rsidRPr="00CC0372">
        <w:rPr>
          <w:color w:val="auto"/>
          <w:sz w:val="20"/>
          <w:szCs w:val="20"/>
        </w:rPr>
        <w:t xml:space="preserve">district of Metekel zone, Benishangul Gumuz Regional State. </w:t>
      </w:r>
      <w:r w:rsidR="00412C9D" w:rsidRPr="00CC0372">
        <w:rPr>
          <w:color w:val="auto"/>
          <w:sz w:val="20"/>
          <w:szCs w:val="20"/>
        </w:rPr>
        <w:t xml:space="preserve">The study was conducted in five villages </w:t>
      </w:r>
      <w:r w:rsidR="00722E7A" w:rsidRPr="00CC0372">
        <w:rPr>
          <w:color w:val="auto"/>
          <w:sz w:val="20"/>
          <w:szCs w:val="20"/>
        </w:rPr>
        <w:t xml:space="preserve">namely: Almu, Mender-14, Mender-17, Mender-5 and Mender-7. The district has 20 kebeles covering an area of 64,300 hectare with human population of 42,000. </w:t>
      </w:r>
      <w:r w:rsidR="00412C9D" w:rsidRPr="00CC0372">
        <w:rPr>
          <w:color w:val="auto"/>
          <w:sz w:val="20"/>
          <w:szCs w:val="20"/>
        </w:rPr>
        <w:t xml:space="preserve">The study area </w:t>
      </w:r>
      <w:r w:rsidR="00722E7A" w:rsidRPr="00CC0372">
        <w:rPr>
          <w:color w:val="auto"/>
          <w:sz w:val="20"/>
          <w:szCs w:val="20"/>
        </w:rPr>
        <w:t>i</w:t>
      </w:r>
      <w:r w:rsidR="00144555" w:rsidRPr="00CC0372">
        <w:rPr>
          <w:color w:val="auto"/>
          <w:sz w:val="20"/>
          <w:szCs w:val="20"/>
        </w:rPr>
        <w:t>s located at latitude of 11</w:t>
      </w:r>
      <w:r w:rsidR="00144555" w:rsidRPr="00CC0372">
        <w:rPr>
          <w:color w:val="auto"/>
          <w:sz w:val="20"/>
          <w:szCs w:val="20"/>
          <w:vertAlign w:val="superscript"/>
        </w:rPr>
        <w:t>0</w:t>
      </w:r>
      <w:r w:rsidR="00144555" w:rsidRPr="00CC0372">
        <w:rPr>
          <w:color w:val="auto"/>
          <w:sz w:val="20"/>
          <w:szCs w:val="20"/>
        </w:rPr>
        <w:t xml:space="preserve"> and 15</w:t>
      </w:r>
      <w:r w:rsidR="00144555" w:rsidRPr="00CC0372">
        <w:rPr>
          <w:color w:val="auto"/>
          <w:sz w:val="20"/>
          <w:szCs w:val="20"/>
          <w:vertAlign w:val="superscript"/>
        </w:rPr>
        <w:t>0</w:t>
      </w:r>
      <w:r w:rsidR="00722E7A" w:rsidRPr="00CC0372">
        <w:rPr>
          <w:color w:val="auto"/>
          <w:sz w:val="20"/>
          <w:szCs w:val="20"/>
        </w:rPr>
        <w:t xml:space="preserve"> 24.7’’N and, longitude of 360 and 23’10’’E. It has an altitude of 1064m above sea level. </w:t>
      </w:r>
      <w:r w:rsidR="00412C9D" w:rsidRPr="00CC0372">
        <w:rPr>
          <w:color w:val="auto"/>
          <w:sz w:val="20"/>
          <w:szCs w:val="20"/>
        </w:rPr>
        <w:t>The mean</w:t>
      </w:r>
      <w:r w:rsidR="00722E7A" w:rsidRPr="00CC0372">
        <w:rPr>
          <w:color w:val="auto"/>
          <w:sz w:val="20"/>
          <w:szCs w:val="20"/>
        </w:rPr>
        <w:t xml:space="preserve"> annual average temperature </w:t>
      </w:r>
      <w:r w:rsidR="00412C9D" w:rsidRPr="00CC0372">
        <w:rPr>
          <w:color w:val="auto"/>
          <w:sz w:val="20"/>
          <w:szCs w:val="20"/>
        </w:rPr>
        <w:t xml:space="preserve">of the district </w:t>
      </w:r>
      <w:r w:rsidR="00722E7A" w:rsidRPr="00CC0372">
        <w:rPr>
          <w:color w:val="auto"/>
          <w:sz w:val="20"/>
          <w:szCs w:val="20"/>
        </w:rPr>
        <w:t>is 32</w:t>
      </w:r>
      <w:r w:rsidR="00722E7A" w:rsidRPr="00CC0372">
        <w:rPr>
          <w:color w:val="auto"/>
          <w:sz w:val="20"/>
          <w:szCs w:val="20"/>
          <w:vertAlign w:val="superscript"/>
        </w:rPr>
        <w:t>0c</w:t>
      </w:r>
      <w:r w:rsidR="00412C9D" w:rsidRPr="00CC0372">
        <w:rPr>
          <w:color w:val="auto"/>
          <w:sz w:val="20"/>
          <w:szCs w:val="20"/>
        </w:rPr>
        <w:t xml:space="preserve"> and the mean annual rainfall range from</w:t>
      </w:r>
      <w:r w:rsidRPr="00CC0372">
        <w:rPr>
          <w:color w:val="auto"/>
          <w:sz w:val="20"/>
          <w:szCs w:val="20"/>
        </w:rPr>
        <w:t xml:space="preserve"> </w:t>
      </w:r>
      <w:r w:rsidR="00722E7A" w:rsidRPr="00CC0372">
        <w:rPr>
          <w:color w:val="auto"/>
          <w:sz w:val="20"/>
          <w:szCs w:val="20"/>
        </w:rPr>
        <w:t>900-1400 mm (NMSA, 2007). The livelihood of the society largely depends on mixed livestock and crop production having livestock population of 58,810 Cattle, 5440 Goat, 5523 Sheep, 843 Equines, 29378 Poultry (CSA, 2015).</w:t>
      </w:r>
      <w:r w:rsidR="00412C9D" w:rsidRPr="00CC0372">
        <w:rPr>
          <w:color w:val="auto"/>
          <w:sz w:val="20"/>
          <w:szCs w:val="20"/>
        </w:rPr>
        <w:t xml:space="preserve"> The</w:t>
      </w:r>
      <w:r w:rsidR="00722E7A" w:rsidRPr="00CC0372">
        <w:rPr>
          <w:color w:val="auto"/>
          <w:sz w:val="20"/>
          <w:szCs w:val="20"/>
        </w:rPr>
        <w:t xml:space="preserve"> district</w:t>
      </w:r>
      <w:r w:rsidR="00412C9D" w:rsidRPr="00CC0372">
        <w:rPr>
          <w:sz w:val="20"/>
          <w:szCs w:val="20"/>
        </w:rPr>
        <w:t xml:space="preserve"> lies at Dabus and Be</w:t>
      </w:r>
      <w:r w:rsidR="00CD4B7A" w:rsidRPr="00CC0372">
        <w:rPr>
          <w:sz w:val="20"/>
          <w:szCs w:val="20"/>
        </w:rPr>
        <w:t>les</w:t>
      </w:r>
      <w:r w:rsidR="00412C9D" w:rsidRPr="00CC0372">
        <w:rPr>
          <w:sz w:val="20"/>
          <w:szCs w:val="20"/>
        </w:rPr>
        <w:t xml:space="preserve"> </w:t>
      </w:r>
      <w:r w:rsidR="00521833" w:rsidRPr="00CC0372">
        <w:rPr>
          <w:sz w:val="20"/>
          <w:szCs w:val="20"/>
        </w:rPr>
        <w:t xml:space="preserve">rivers </w:t>
      </w:r>
      <w:r w:rsidR="00E911F9" w:rsidRPr="00CC0372">
        <w:rPr>
          <w:sz w:val="20"/>
          <w:szCs w:val="20"/>
        </w:rPr>
        <w:t xml:space="preserve">water </w:t>
      </w:r>
      <w:r w:rsidR="00521833" w:rsidRPr="00CC0372">
        <w:rPr>
          <w:sz w:val="20"/>
          <w:szCs w:val="20"/>
        </w:rPr>
        <w:t>shed system which is one of the tributary of Nile</w:t>
      </w:r>
      <w:r w:rsidR="00E911F9" w:rsidRPr="00CC0372">
        <w:rPr>
          <w:sz w:val="20"/>
          <w:szCs w:val="20"/>
        </w:rPr>
        <w:t xml:space="preserve"> </w:t>
      </w:r>
      <w:r w:rsidR="00521833" w:rsidRPr="00CC0372">
        <w:rPr>
          <w:sz w:val="20"/>
          <w:szCs w:val="20"/>
        </w:rPr>
        <w:t>River</w:t>
      </w:r>
      <w:r w:rsidR="00521833" w:rsidRPr="00CC0372">
        <w:rPr>
          <w:color w:val="FF0000"/>
          <w:sz w:val="20"/>
          <w:szCs w:val="20"/>
        </w:rPr>
        <w:t>.</w:t>
      </w:r>
    </w:p>
    <w:p w:rsidR="009040A9" w:rsidRPr="00CC0372" w:rsidRDefault="00EF3EFC" w:rsidP="009040A9">
      <w:pPr>
        <w:pStyle w:val="Default"/>
        <w:numPr>
          <w:ilvl w:val="1"/>
          <w:numId w:val="26"/>
        </w:numPr>
        <w:snapToGrid w:val="0"/>
        <w:ind w:left="0" w:firstLine="0"/>
        <w:jc w:val="both"/>
        <w:rPr>
          <w:b/>
          <w:color w:val="auto"/>
          <w:sz w:val="20"/>
          <w:szCs w:val="20"/>
        </w:rPr>
      </w:pPr>
      <w:r w:rsidRPr="00CC0372">
        <w:rPr>
          <w:b/>
          <w:color w:val="auto"/>
          <w:sz w:val="20"/>
          <w:szCs w:val="20"/>
        </w:rPr>
        <w:t>S</w:t>
      </w:r>
      <w:r w:rsidR="00AC4744" w:rsidRPr="00CC0372">
        <w:rPr>
          <w:b/>
          <w:color w:val="auto"/>
          <w:sz w:val="20"/>
          <w:szCs w:val="20"/>
        </w:rPr>
        <w:t xml:space="preserve">tudy Design and Study Animals </w:t>
      </w:r>
    </w:p>
    <w:p w:rsidR="009040A9" w:rsidRPr="00CC0372" w:rsidRDefault="00EF3EFC" w:rsidP="005C5BBD">
      <w:pPr>
        <w:pStyle w:val="Default"/>
        <w:snapToGrid w:val="0"/>
        <w:ind w:firstLine="425"/>
        <w:jc w:val="both"/>
        <w:rPr>
          <w:rFonts w:eastAsia="TT E 219439 8t 00"/>
          <w:color w:val="auto"/>
          <w:sz w:val="20"/>
          <w:szCs w:val="20"/>
        </w:rPr>
      </w:pPr>
      <w:r w:rsidRPr="00CC0372">
        <w:rPr>
          <w:color w:val="auto"/>
          <w:sz w:val="20"/>
          <w:szCs w:val="20"/>
        </w:rPr>
        <w:t>C</w:t>
      </w:r>
      <w:r w:rsidR="00AC4744" w:rsidRPr="00CC0372">
        <w:rPr>
          <w:color w:val="auto"/>
          <w:sz w:val="20"/>
          <w:szCs w:val="20"/>
        </w:rPr>
        <w:t>ross sectional study design was used. A local zebu cattle (Bos indicus), which are usually kept under an extensive husbandry system grazing the communally owned pasture land throughout the year were randomly sampled. They grazed together during the day time and returned to their individual owner’s farmstead each evening. The body condition of each of the study cattle was scored as good, medium and poor (Nicholson and Butterworth, 1986). Concurrently, their age was categorized in years ((&lt; 2, 2-5 and &gt; 5) based on De-Lahunta and Habel (1986) principles</w:t>
      </w:r>
      <w:r w:rsidR="00E911F9" w:rsidRPr="00CC0372">
        <w:rPr>
          <w:rFonts w:eastAsia="TT E 219439 8t 00"/>
          <w:color w:val="auto"/>
          <w:sz w:val="20"/>
          <w:szCs w:val="20"/>
        </w:rPr>
        <w:t>.</w:t>
      </w:r>
      <w:r w:rsidRPr="00CC0372">
        <w:rPr>
          <w:rFonts w:eastAsia="TT E 219439 8t 00"/>
          <w:color w:val="auto"/>
          <w:sz w:val="20"/>
          <w:szCs w:val="20"/>
        </w:rPr>
        <w:t xml:space="preserve"> </w:t>
      </w:r>
    </w:p>
    <w:p w:rsidR="009040A9" w:rsidRPr="00CC0372" w:rsidRDefault="00EF3EFC" w:rsidP="009040A9">
      <w:pPr>
        <w:pStyle w:val="Default"/>
        <w:numPr>
          <w:ilvl w:val="1"/>
          <w:numId w:val="26"/>
        </w:numPr>
        <w:snapToGrid w:val="0"/>
        <w:ind w:left="0" w:firstLine="0"/>
        <w:jc w:val="both"/>
        <w:rPr>
          <w:rFonts w:eastAsia="TT E 219439 8t 00"/>
          <w:b/>
          <w:color w:val="auto"/>
          <w:sz w:val="20"/>
          <w:szCs w:val="20"/>
        </w:rPr>
      </w:pPr>
      <w:r w:rsidRPr="00CC0372">
        <w:rPr>
          <w:rFonts w:eastAsia="TT E 219439 8t 00"/>
          <w:b/>
          <w:color w:val="auto"/>
          <w:sz w:val="20"/>
          <w:szCs w:val="20"/>
        </w:rPr>
        <w:t>S</w:t>
      </w:r>
      <w:r w:rsidR="008A553A" w:rsidRPr="00CC0372">
        <w:rPr>
          <w:rFonts w:eastAsia="TT E 219439 8t 00"/>
          <w:b/>
          <w:color w:val="auto"/>
          <w:sz w:val="20"/>
          <w:szCs w:val="20"/>
        </w:rPr>
        <w:t xml:space="preserve">ampling Techniques and Sample Size Determination </w:t>
      </w:r>
    </w:p>
    <w:p w:rsidR="009040A9" w:rsidRPr="00CC0372" w:rsidRDefault="00EF3EFC" w:rsidP="005C5BBD">
      <w:pPr>
        <w:pStyle w:val="Default"/>
        <w:snapToGrid w:val="0"/>
        <w:ind w:firstLine="425"/>
        <w:jc w:val="both"/>
        <w:rPr>
          <w:rFonts w:eastAsia="TT E 219439 8t 00"/>
          <w:color w:val="auto"/>
          <w:sz w:val="20"/>
          <w:szCs w:val="20"/>
        </w:rPr>
      </w:pPr>
      <w:r w:rsidRPr="00CC0372">
        <w:rPr>
          <w:rFonts w:eastAsia="TT E 219439 8t 00"/>
          <w:color w:val="auto"/>
          <w:sz w:val="20"/>
          <w:szCs w:val="20"/>
        </w:rPr>
        <w:t>T</w:t>
      </w:r>
      <w:r w:rsidR="008A553A" w:rsidRPr="00CC0372">
        <w:rPr>
          <w:rFonts w:eastAsia="TT E 219439 8t 00"/>
          <w:color w:val="auto"/>
          <w:sz w:val="20"/>
          <w:szCs w:val="20"/>
        </w:rPr>
        <w:t xml:space="preserve">he study sites were selected purposively as convenient. The animals were sampled randomly involving both sexes, all age groups, and all types of body conditions. The desired sampling size was calculated according to the formula given by Thrusfield, (2007). The sample size was determined based on the expected prevalence of 50%; confidence level of 95%, and 5% desired absolute precision. As result a total of 384 cattle were </w:t>
      </w:r>
      <w:r w:rsidR="000D0EFE" w:rsidRPr="00CC0372">
        <w:rPr>
          <w:rFonts w:eastAsia="TT E 219439 8t 00"/>
          <w:color w:val="auto"/>
          <w:sz w:val="20"/>
          <w:szCs w:val="20"/>
        </w:rPr>
        <w:t>calculated and</w:t>
      </w:r>
      <w:r w:rsidR="008A553A" w:rsidRPr="00CC0372">
        <w:rPr>
          <w:rFonts w:eastAsia="TT E 219439 8t 00"/>
          <w:color w:val="auto"/>
          <w:sz w:val="20"/>
          <w:szCs w:val="20"/>
        </w:rPr>
        <w:t xml:space="preserve"> cattle were sampled at their communal grazing ar</w:t>
      </w:r>
      <w:r w:rsidR="000D0EFE" w:rsidRPr="00CC0372">
        <w:rPr>
          <w:rFonts w:eastAsia="TT E 219439 8t 00"/>
          <w:color w:val="auto"/>
          <w:sz w:val="20"/>
          <w:szCs w:val="20"/>
        </w:rPr>
        <w:t>ea using simple random sampling method.</w:t>
      </w:r>
      <w:r w:rsidRPr="00CC0372">
        <w:rPr>
          <w:rFonts w:eastAsia="TT E 219439 8t 00"/>
          <w:color w:val="auto"/>
          <w:sz w:val="20"/>
          <w:szCs w:val="20"/>
        </w:rPr>
        <w:t xml:space="preserve"> </w:t>
      </w:r>
    </w:p>
    <w:p w:rsidR="009040A9" w:rsidRPr="00CC0372" w:rsidRDefault="00EF3EFC" w:rsidP="009040A9">
      <w:pPr>
        <w:pStyle w:val="Default"/>
        <w:numPr>
          <w:ilvl w:val="1"/>
          <w:numId w:val="26"/>
        </w:numPr>
        <w:snapToGrid w:val="0"/>
        <w:ind w:left="0" w:firstLine="0"/>
        <w:jc w:val="both"/>
        <w:rPr>
          <w:b/>
          <w:color w:val="auto"/>
          <w:sz w:val="20"/>
          <w:szCs w:val="20"/>
        </w:rPr>
      </w:pPr>
      <w:r w:rsidRPr="00CC0372">
        <w:rPr>
          <w:b/>
          <w:color w:val="auto"/>
          <w:sz w:val="20"/>
          <w:szCs w:val="20"/>
        </w:rPr>
        <w:t>S</w:t>
      </w:r>
      <w:r w:rsidR="00710B64" w:rsidRPr="00CC0372">
        <w:rPr>
          <w:b/>
          <w:color w:val="auto"/>
          <w:sz w:val="20"/>
          <w:szCs w:val="20"/>
        </w:rPr>
        <w:t>tudy M</w:t>
      </w:r>
      <w:r w:rsidR="00A2048F" w:rsidRPr="00CC0372">
        <w:rPr>
          <w:b/>
          <w:color w:val="auto"/>
          <w:sz w:val="20"/>
          <w:szCs w:val="20"/>
        </w:rPr>
        <w:t xml:space="preserve">ethodology </w:t>
      </w:r>
    </w:p>
    <w:p w:rsidR="009040A9" w:rsidRPr="00CC0372" w:rsidRDefault="00A2048F" w:rsidP="009040A9">
      <w:pPr>
        <w:pStyle w:val="Default"/>
        <w:numPr>
          <w:ilvl w:val="2"/>
          <w:numId w:val="26"/>
        </w:numPr>
        <w:snapToGrid w:val="0"/>
        <w:ind w:left="0" w:firstLine="0"/>
        <w:jc w:val="both"/>
        <w:rPr>
          <w:b/>
          <w:color w:val="auto"/>
          <w:sz w:val="20"/>
          <w:szCs w:val="20"/>
        </w:rPr>
      </w:pPr>
      <w:r w:rsidRPr="00CC0372">
        <w:rPr>
          <w:b/>
          <w:color w:val="auto"/>
          <w:sz w:val="20"/>
          <w:szCs w:val="20"/>
        </w:rPr>
        <w:t xml:space="preserve">Packed cell volume (PCV) determination </w:t>
      </w:r>
    </w:p>
    <w:p w:rsidR="009040A9" w:rsidRPr="00CC0372" w:rsidRDefault="00EF3EFC" w:rsidP="005C5BBD">
      <w:pPr>
        <w:pStyle w:val="Default"/>
        <w:snapToGrid w:val="0"/>
        <w:ind w:firstLine="425"/>
        <w:jc w:val="both"/>
        <w:rPr>
          <w:color w:val="auto"/>
          <w:sz w:val="20"/>
          <w:szCs w:val="20"/>
        </w:rPr>
      </w:pPr>
      <w:r w:rsidRPr="00CC0372">
        <w:rPr>
          <w:color w:val="auto"/>
          <w:sz w:val="20"/>
          <w:szCs w:val="20"/>
        </w:rPr>
        <w:lastRenderedPageBreak/>
        <w:t>B</w:t>
      </w:r>
      <w:r w:rsidR="00A2048F" w:rsidRPr="00CC0372">
        <w:rPr>
          <w:color w:val="auto"/>
          <w:sz w:val="20"/>
          <w:szCs w:val="20"/>
        </w:rPr>
        <w:t>lood samples were obtained by puncturing the marginal ear vein with a lancet and collected directly into a pair of heparinized capillary tubes. The tubes were then sealed at one end with crystal seal. PCV was measured in a micro-haematocrit centrifuge (Hermmle Labortechnik, type Z, Germany). The capillary tubes were placed in microhaematocrit centrifuge with sealed end outermost. Then the tube was loaded symmetrically to ensure good balance. After screwing the rotary cover and closing the centrifuge lid, the specimens were allowed to centrifuge at 12,000 rpm for 5 minutes. After centrifugation, the capillary tubes were placed in a haematocrit reader. The length of the packed red blood cells column is expressed as a percentage of the total volume of blood.</w:t>
      </w:r>
      <w:r w:rsidR="00D47CEE" w:rsidRPr="00CC0372">
        <w:rPr>
          <w:color w:val="auto"/>
          <w:sz w:val="20"/>
          <w:szCs w:val="20"/>
        </w:rPr>
        <w:t xml:space="preserve"> PCV was read and recorded for each sample</w:t>
      </w:r>
      <w:r w:rsidR="00A2048F" w:rsidRPr="00CC0372">
        <w:rPr>
          <w:color w:val="auto"/>
          <w:sz w:val="20"/>
          <w:szCs w:val="20"/>
        </w:rPr>
        <w:t xml:space="preserve"> Animals with PCV less than 24% were considered to be anemic (OIE, 2008</w:t>
      </w:r>
      <w:r w:rsidR="00272F84" w:rsidRPr="00CC0372">
        <w:rPr>
          <w:color w:val="auto"/>
          <w:sz w:val="20"/>
          <w:szCs w:val="20"/>
        </w:rPr>
        <w:t>)</w:t>
      </w:r>
    </w:p>
    <w:p w:rsidR="009040A9" w:rsidRPr="00CC0372" w:rsidRDefault="00272F84" w:rsidP="009040A9">
      <w:pPr>
        <w:pStyle w:val="Default"/>
        <w:numPr>
          <w:ilvl w:val="2"/>
          <w:numId w:val="26"/>
        </w:numPr>
        <w:snapToGrid w:val="0"/>
        <w:ind w:left="0" w:firstLine="0"/>
        <w:jc w:val="both"/>
        <w:rPr>
          <w:b/>
          <w:color w:val="auto"/>
          <w:sz w:val="20"/>
          <w:szCs w:val="20"/>
        </w:rPr>
      </w:pPr>
      <w:r w:rsidRPr="00CC0372">
        <w:rPr>
          <w:b/>
          <w:color w:val="auto"/>
          <w:sz w:val="20"/>
          <w:szCs w:val="20"/>
        </w:rPr>
        <w:t xml:space="preserve">Buffy coat technique </w:t>
      </w:r>
    </w:p>
    <w:p w:rsidR="009040A9" w:rsidRPr="00CC0372" w:rsidRDefault="00EF3EFC" w:rsidP="005C5BBD">
      <w:pPr>
        <w:pStyle w:val="Default"/>
        <w:snapToGrid w:val="0"/>
        <w:ind w:firstLine="425"/>
        <w:jc w:val="both"/>
        <w:rPr>
          <w:color w:val="auto"/>
          <w:sz w:val="20"/>
          <w:szCs w:val="20"/>
        </w:rPr>
      </w:pPr>
      <w:r w:rsidRPr="00CC0372">
        <w:rPr>
          <w:color w:val="auto"/>
          <w:sz w:val="20"/>
          <w:szCs w:val="20"/>
        </w:rPr>
        <w:t>H</w:t>
      </w:r>
      <w:r w:rsidR="00272F84" w:rsidRPr="00CC0372">
        <w:rPr>
          <w:color w:val="auto"/>
          <w:sz w:val="20"/>
          <w:szCs w:val="20"/>
        </w:rPr>
        <w:t>eparinized mi</w:t>
      </w:r>
      <w:r w:rsidR="00710B64" w:rsidRPr="00CC0372">
        <w:rPr>
          <w:color w:val="auto"/>
          <w:sz w:val="20"/>
          <w:szCs w:val="20"/>
        </w:rPr>
        <w:t xml:space="preserve">crohaematocrit capillary tubes </w:t>
      </w:r>
      <w:r w:rsidR="00272F84" w:rsidRPr="00CC0372">
        <w:rPr>
          <w:color w:val="auto"/>
          <w:sz w:val="20"/>
          <w:szCs w:val="20"/>
        </w:rPr>
        <w:t>containing blood samples were centrifuged for 5 minutes at 12,000 rpm. After the centrifugation, trypanosomes were usually found in or just above the buffy coat layer. The capillary tube was cut using a diamond tipped pen 1 mm below the buffy coat to include the upper most layers of the red blood cells and 3 mm above to include the plasma. The content of the capillary tube was expressed onto a glass slide, and covered with cover slip. The slide was examined under x40 objective and x10 eye</w:t>
      </w:r>
      <w:r w:rsidR="00D82C0D" w:rsidRPr="00CC0372">
        <w:rPr>
          <w:color w:val="auto"/>
          <w:sz w:val="20"/>
          <w:szCs w:val="20"/>
        </w:rPr>
        <w:t xml:space="preserve"> piece for movement of parasite. </w:t>
      </w:r>
      <w:r w:rsidR="00272F84" w:rsidRPr="00CC0372">
        <w:rPr>
          <w:color w:val="auto"/>
          <w:sz w:val="20"/>
          <w:szCs w:val="20"/>
        </w:rPr>
        <w:t>Trypanosome species were identified according to their morphological descriptions as well as movement in wet film preparations (OIE, 2008</w:t>
      </w:r>
      <w:r w:rsidR="00EE739B" w:rsidRPr="00CC0372">
        <w:rPr>
          <w:color w:val="auto"/>
          <w:sz w:val="20"/>
          <w:szCs w:val="20"/>
        </w:rPr>
        <w:t>).</w:t>
      </w:r>
    </w:p>
    <w:p w:rsidR="009040A9" w:rsidRPr="00CC0372" w:rsidRDefault="00E911F9" w:rsidP="009040A9">
      <w:pPr>
        <w:pStyle w:val="ListParagraph"/>
        <w:numPr>
          <w:ilvl w:val="2"/>
          <w:numId w:val="26"/>
        </w:numPr>
        <w:snapToGrid w:val="0"/>
        <w:spacing w:after="0" w:line="240" w:lineRule="auto"/>
        <w:ind w:left="0" w:firstLine="0"/>
        <w:jc w:val="both"/>
        <w:rPr>
          <w:rFonts w:ascii="Times New Roman" w:hAnsi="Times New Roman" w:cs="Times New Roman"/>
          <w:sz w:val="20"/>
          <w:szCs w:val="20"/>
        </w:rPr>
      </w:pPr>
      <w:r w:rsidRPr="00CC0372">
        <w:rPr>
          <w:rFonts w:ascii="Times New Roman" w:hAnsi="Times New Roman" w:cs="Times New Roman"/>
          <w:b/>
          <w:bCs/>
          <w:sz w:val="20"/>
          <w:szCs w:val="20"/>
        </w:rPr>
        <w:t>Entomological Survey</w:t>
      </w:r>
    </w:p>
    <w:p w:rsidR="00EF3EFC" w:rsidRPr="00CC0372" w:rsidRDefault="00EF3EFC" w:rsidP="005C5BBD">
      <w:pPr>
        <w:snapToGrid w:val="0"/>
        <w:spacing w:after="0" w:line="240" w:lineRule="auto"/>
        <w:ind w:firstLine="425"/>
        <w:jc w:val="both"/>
        <w:rPr>
          <w:rFonts w:ascii="Times New Roman" w:hAnsi="Times New Roman" w:cs="Times New Roman"/>
          <w:sz w:val="20"/>
          <w:szCs w:val="20"/>
        </w:rPr>
      </w:pPr>
      <w:r w:rsidRPr="00CC0372">
        <w:rPr>
          <w:rFonts w:ascii="Times New Roman" w:hAnsi="Times New Roman" w:cs="Times New Roman"/>
          <w:sz w:val="20"/>
          <w:szCs w:val="20"/>
        </w:rPr>
        <w:t>T</w:t>
      </w:r>
      <w:r w:rsidR="00E911F9" w:rsidRPr="00CC0372">
        <w:rPr>
          <w:rFonts w:ascii="Times New Roman" w:hAnsi="Times New Roman" w:cs="Times New Roman"/>
          <w:sz w:val="20"/>
          <w:szCs w:val="20"/>
        </w:rPr>
        <w:t>o assess the apparent densities, distributions and species of tsetse flies and other biting flies the entomological</w:t>
      </w:r>
      <w:r w:rsidR="00E911F9" w:rsidRPr="00CC0372">
        <w:rPr>
          <w:rFonts w:ascii="Times New Roman" w:hAnsi="Times New Roman" w:cs="Times New Roman"/>
          <w:color w:val="000000"/>
          <w:sz w:val="20"/>
          <w:szCs w:val="20"/>
        </w:rPr>
        <w:t xml:space="preserve"> data were collected </w:t>
      </w:r>
      <w:r w:rsidR="00987CFF" w:rsidRPr="00CC0372">
        <w:rPr>
          <w:rFonts w:ascii="Times New Roman" w:hAnsi="Times New Roman" w:cs="Times New Roman"/>
          <w:sz w:val="20"/>
          <w:szCs w:val="20"/>
        </w:rPr>
        <w:t xml:space="preserve">in late rain season </w:t>
      </w:r>
      <w:r w:rsidR="00D657B5" w:rsidRPr="00CC0372">
        <w:rPr>
          <w:rFonts w:ascii="Times New Roman" w:hAnsi="Times New Roman" w:cs="Times New Roman"/>
          <w:sz w:val="20"/>
          <w:szCs w:val="20"/>
        </w:rPr>
        <w:t>(</w:t>
      </w:r>
      <w:r w:rsidR="00710B64" w:rsidRPr="00CC0372">
        <w:rPr>
          <w:rFonts w:ascii="Times New Roman" w:hAnsi="Times New Roman" w:cs="Times New Roman"/>
          <w:sz w:val="20"/>
          <w:szCs w:val="20"/>
        </w:rPr>
        <w:t xml:space="preserve">May to </w:t>
      </w:r>
      <w:r w:rsidR="00987CFF" w:rsidRPr="00CC0372">
        <w:rPr>
          <w:rFonts w:ascii="Times New Roman" w:hAnsi="Times New Roman" w:cs="Times New Roman"/>
          <w:sz w:val="20"/>
          <w:szCs w:val="20"/>
        </w:rPr>
        <w:t>Jun 201</w:t>
      </w:r>
      <w:r w:rsidR="00D657B5" w:rsidRPr="00CC0372">
        <w:rPr>
          <w:rFonts w:ascii="Times New Roman" w:hAnsi="Times New Roman" w:cs="Times New Roman"/>
          <w:sz w:val="20"/>
          <w:szCs w:val="20"/>
        </w:rPr>
        <w:t>9</w:t>
      </w:r>
      <w:r w:rsidR="00E911F9" w:rsidRPr="00CC0372">
        <w:rPr>
          <w:rFonts w:ascii="Times New Roman" w:hAnsi="Times New Roman" w:cs="Times New Roman"/>
          <w:sz w:val="20"/>
          <w:szCs w:val="20"/>
        </w:rPr>
        <w:t>) along the suitable tsetse habitats. These include livestock grazing areas, watering points, wild game reserve areas</w:t>
      </w:r>
      <w:r w:rsidR="00D56D01" w:rsidRPr="00CC0372">
        <w:rPr>
          <w:rFonts w:ascii="Times New Roman" w:eastAsia="TT E 219439 8t 00" w:hAnsi="Times New Roman" w:cs="Times New Roman"/>
          <w:sz w:val="20"/>
          <w:szCs w:val="20"/>
        </w:rPr>
        <w:t>, rivers</w:t>
      </w:r>
      <w:r w:rsidR="00E911F9" w:rsidRPr="00CC0372">
        <w:rPr>
          <w:rFonts w:ascii="Times New Roman" w:eastAsia="TT E 219439 8t 00" w:hAnsi="Times New Roman" w:cs="Times New Roman"/>
          <w:sz w:val="20"/>
          <w:szCs w:val="20"/>
        </w:rPr>
        <w:t>, sa</w:t>
      </w:r>
      <w:r w:rsidR="00D56D01" w:rsidRPr="00CC0372">
        <w:rPr>
          <w:rFonts w:ascii="Times New Roman" w:eastAsia="TT E 219439 8t 00" w:hAnsi="Times New Roman" w:cs="Times New Roman"/>
          <w:sz w:val="20"/>
          <w:szCs w:val="20"/>
        </w:rPr>
        <w:t>vanna grass land and</w:t>
      </w:r>
      <w:r w:rsidR="00E911F9" w:rsidRPr="00CC0372">
        <w:rPr>
          <w:rFonts w:ascii="Times New Roman" w:eastAsia="TT E 219439 8t 00" w:hAnsi="Times New Roman" w:cs="Times New Roman"/>
          <w:sz w:val="20"/>
          <w:szCs w:val="20"/>
        </w:rPr>
        <w:t xml:space="preserve"> area of dense river side forests in the Districts.</w:t>
      </w:r>
      <w:r w:rsidR="00E911F9" w:rsidRPr="00CC0372">
        <w:rPr>
          <w:rFonts w:ascii="Times New Roman" w:hAnsi="Times New Roman" w:cs="Times New Roman"/>
          <w:color w:val="000000"/>
          <w:sz w:val="20"/>
          <w:szCs w:val="20"/>
        </w:rPr>
        <w:t xml:space="preserve"> </w:t>
      </w:r>
      <w:r w:rsidR="00E911F9" w:rsidRPr="00CC0372">
        <w:rPr>
          <w:rFonts w:ascii="Times New Roman" w:eastAsia="TT E 219439 8t 00" w:hAnsi="Times New Roman" w:cs="Times New Roman"/>
          <w:sz w:val="20"/>
          <w:szCs w:val="20"/>
        </w:rPr>
        <w:t>Monopyramidal</w:t>
      </w:r>
      <w:r w:rsidR="00E911F9" w:rsidRPr="00CC0372">
        <w:rPr>
          <w:rFonts w:ascii="Times New Roman" w:eastAsia="TT E 219439 8t 00" w:hAnsi="Times New Roman" w:cs="Times New Roman"/>
          <w:b/>
          <w:color w:val="FF0000"/>
          <w:sz w:val="20"/>
          <w:szCs w:val="20"/>
        </w:rPr>
        <w:t xml:space="preserve"> </w:t>
      </w:r>
      <w:r w:rsidR="00E911F9" w:rsidRPr="00CC0372">
        <w:rPr>
          <w:rFonts w:ascii="Times New Roman" w:hAnsi="Times New Roman" w:cs="Times New Roman"/>
          <w:sz w:val="20"/>
          <w:szCs w:val="20"/>
        </w:rPr>
        <w:t>traps</w:t>
      </w:r>
      <w:r w:rsidR="00710B64" w:rsidRPr="00CC0372">
        <w:rPr>
          <w:rFonts w:ascii="Times New Roman" w:hAnsi="Times New Roman" w:cs="Times New Roman"/>
          <w:color w:val="000000"/>
          <w:sz w:val="20"/>
          <w:szCs w:val="20"/>
        </w:rPr>
        <w:t xml:space="preserve"> baited with acetone, octa</w:t>
      </w:r>
      <w:r w:rsidR="00E911F9" w:rsidRPr="00CC0372">
        <w:rPr>
          <w:rFonts w:ascii="Times New Roman" w:hAnsi="Times New Roman" w:cs="Times New Roman"/>
          <w:color w:val="000000"/>
          <w:sz w:val="20"/>
          <w:szCs w:val="20"/>
        </w:rPr>
        <w:t xml:space="preserve">nol and cow urine </w:t>
      </w:r>
      <w:r w:rsidR="00D82C0D" w:rsidRPr="00CC0372">
        <w:rPr>
          <w:rFonts w:ascii="Times New Roman" w:hAnsi="Times New Roman" w:cs="Times New Roman"/>
          <w:sz w:val="20"/>
          <w:szCs w:val="20"/>
        </w:rPr>
        <w:t>Taylor.</w:t>
      </w:r>
      <w:r w:rsidR="009040A9" w:rsidRPr="00CC0372">
        <w:rPr>
          <w:rFonts w:ascii="Times New Roman" w:hAnsi="Times New Roman" w:cs="Times New Roman"/>
          <w:sz w:val="20"/>
          <w:szCs w:val="20"/>
        </w:rPr>
        <w:t xml:space="preserve">, </w:t>
      </w:r>
      <w:r w:rsidR="009040A9" w:rsidRPr="00CC0372">
        <w:rPr>
          <w:rFonts w:ascii="Times New Roman" w:hAnsi="Times New Roman" w:cs="Times New Roman"/>
          <w:i/>
          <w:sz w:val="20"/>
          <w:szCs w:val="20"/>
        </w:rPr>
        <w:t>e</w:t>
      </w:r>
      <w:r w:rsidR="00D82C0D" w:rsidRPr="00CC0372">
        <w:rPr>
          <w:rFonts w:ascii="Times New Roman" w:hAnsi="Times New Roman" w:cs="Times New Roman"/>
          <w:i/>
          <w:sz w:val="20"/>
          <w:szCs w:val="20"/>
        </w:rPr>
        <w:t>t al.,</w:t>
      </w:r>
      <w:r w:rsidR="00D82C0D" w:rsidRPr="00CC0372">
        <w:rPr>
          <w:rFonts w:ascii="Times New Roman" w:hAnsi="Times New Roman" w:cs="Times New Roman"/>
          <w:sz w:val="20"/>
          <w:szCs w:val="20"/>
        </w:rPr>
        <w:t xml:space="preserve"> (2007)</w:t>
      </w:r>
      <w:r w:rsidR="00B22357" w:rsidRPr="00CC0372">
        <w:rPr>
          <w:rFonts w:ascii="Times New Roman" w:hAnsi="Times New Roman" w:cs="Times New Roman"/>
          <w:i/>
          <w:sz w:val="20"/>
          <w:szCs w:val="20"/>
        </w:rPr>
        <w:t>,</w:t>
      </w:r>
      <w:r w:rsidR="00E911F9" w:rsidRPr="00CC0372">
        <w:rPr>
          <w:rFonts w:ascii="Times New Roman" w:hAnsi="Times New Roman" w:cs="Times New Roman"/>
          <w:sz w:val="20"/>
          <w:szCs w:val="20"/>
        </w:rPr>
        <w:t xml:space="preserve"> </w:t>
      </w:r>
      <w:r w:rsidR="00E911F9" w:rsidRPr="00CC0372">
        <w:rPr>
          <w:rFonts w:ascii="Times New Roman" w:eastAsia="TT E 219439 8t 00" w:hAnsi="Times New Roman" w:cs="Times New Roman"/>
          <w:sz w:val="20"/>
          <w:szCs w:val="20"/>
        </w:rPr>
        <w:t>were de</w:t>
      </w:r>
      <w:r w:rsidR="00D56D01" w:rsidRPr="00CC0372">
        <w:rPr>
          <w:rFonts w:ascii="Times New Roman" w:eastAsia="TT E 219439 8t 00" w:hAnsi="Times New Roman" w:cs="Times New Roman"/>
          <w:sz w:val="20"/>
          <w:szCs w:val="20"/>
        </w:rPr>
        <w:t>ployed at an interval of about 100 meters along watershed</w:t>
      </w:r>
      <w:r w:rsidRPr="00CC0372">
        <w:rPr>
          <w:rFonts w:ascii="Times New Roman" w:eastAsia="TT E 219439 8t 00" w:hAnsi="Times New Roman" w:cs="Times New Roman"/>
          <w:sz w:val="20"/>
          <w:szCs w:val="20"/>
        </w:rPr>
        <w:t xml:space="preserve"> </w:t>
      </w:r>
      <w:r w:rsidR="00411097" w:rsidRPr="00CC0372">
        <w:rPr>
          <w:rFonts w:ascii="Times New Roman" w:eastAsia="TT E 219439 8t 00" w:hAnsi="Times New Roman" w:cs="Times New Roman"/>
          <w:sz w:val="20"/>
          <w:szCs w:val="20"/>
        </w:rPr>
        <w:t xml:space="preserve">and </w:t>
      </w:r>
      <w:r w:rsidR="00E911F9" w:rsidRPr="00CC0372">
        <w:rPr>
          <w:rFonts w:ascii="Times New Roman" w:eastAsia="TT E 219439 8t 00" w:hAnsi="Times New Roman" w:cs="Times New Roman"/>
          <w:sz w:val="20"/>
          <w:szCs w:val="20"/>
        </w:rPr>
        <w:t xml:space="preserve">vegetation to assess the fly density. The coordinates of each trap position were recorded with a Global Positioning System (GPS). </w:t>
      </w:r>
    </w:p>
    <w:p w:rsidR="006506F7" w:rsidRPr="00CC0372" w:rsidRDefault="00EF3EFC" w:rsidP="005C5BBD">
      <w:pPr>
        <w:snapToGrid w:val="0"/>
        <w:spacing w:after="0" w:line="240" w:lineRule="auto"/>
        <w:ind w:firstLine="425"/>
        <w:jc w:val="both"/>
        <w:rPr>
          <w:rFonts w:ascii="Times New Roman" w:hAnsi="Times New Roman" w:cs="Times New Roman"/>
          <w:sz w:val="20"/>
          <w:szCs w:val="20"/>
        </w:rPr>
      </w:pPr>
      <w:r w:rsidRPr="00CC0372">
        <w:rPr>
          <w:rFonts w:ascii="Times New Roman" w:hAnsi="Times New Roman" w:cs="Times New Roman"/>
          <w:sz w:val="20"/>
          <w:szCs w:val="20"/>
        </w:rPr>
        <w:t>I</w:t>
      </w:r>
      <w:r w:rsidR="00CD4B7A" w:rsidRPr="00CC0372">
        <w:rPr>
          <w:rFonts w:ascii="Times New Roman" w:hAnsi="Times New Roman" w:cs="Times New Roman"/>
          <w:sz w:val="20"/>
          <w:szCs w:val="20"/>
        </w:rPr>
        <w:t>n all study sites a total of 50</w:t>
      </w:r>
      <w:r w:rsidR="00CD4B7A" w:rsidRPr="00CC0372">
        <w:rPr>
          <w:rFonts w:ascii="Times New Roman" w:eastAsia="TT E 219439 8t 00" w:hAnsi="Times New Roman" w:cs="Times New Roman"/>
          <w:sz w:val="20"/>
          <w:szCs w:val="20"/>
        </w:rPr>
        <w:t xml:space="preserve"> Mono</w:t>
      </w:r>
      <w:r w:rsidR="00E911F9" w:rsidRPr="00CC0372">
        <w:rPr>
          <w:rFonts w:ascii="Times New Roman" w:eastAsia="TT E 219439 8t 00" w:hAnsi="Times New Roman" w:cs="Times New Roman"/>
          <w:sz w:val="20"/>
          <w:szCs w:val="20"/>
        </w:rPr>
        <w:t>conical traps</w:t>
      </w:r>
      <w:r w:rsidR="00E911F9" w:rsidRPr="00CC0372">
        <w:rPr>
          <w:rFonts w:ascii="Times New Roman" w:hAnsi="Times New Roman" w:cs="Times New Roman"/>
          <w:sz w:val="20"/>
          <w:szCs w:val="20"/>
        </w:rPr>
        <w:t xml:space="preserve"> were deployed early in the morning and maintaine</w:t>
      </w:r>
      <w:r w:rsidR="00411097" w:rsidRPr="00CC0372">
        <w:rPr>
          <w:rFonts w:ascii="Times New Roman" w:hAnsi="Times New Roman" w:cs="Times New Roman"/>
          <w:sz w:val="20"/>
          <w:szCs w:val="20"/>
        </w:rPr>
        <w:t>d in position for 48 hrs at five</w:t>
      </w:r>
      <w:r w:rsidR="00E911F9" w:rsidRPr="00CC0372">
        <w:rPr>
          <w:rFonts w:ascii="Times New Roman" w:hAnsi="Times New Roman" w:cs="Times New Roman"/>
          <w:sz w:val="20"/>
          <w:szCs w:val="20"/>
        </w:rPr>
        <w:t xml:space="preserve"> different </w:t>
      </w:r>
      <w:r w:rsidR="00CD4B7A" w:rsidRPr="00CC0372">
        <w:rPr>
          <w:rFonts w:ascii="Times New Roman" w:hAnsi="Times New Roman" w:cs="Times New Roman"/>
          <w:sz w:val="20"/>
          <w:szCs w:val="20"/>
        </w:rPr>
        <w:t>peasant associations (PAs) in 5</w:t>
      </w:r>
      <w:r w:rsidR="00E911F9" w:rsidRPr="00CC0372">
        <w:rPr>
          <w:rFonts w:ascii="Times New Roman" w:hAnsi="Times New Roman" w:cs="Times New Roman"/>
          <w:sz w:val="20"/>
          <w:szCs w:val="20"/>
        </w:rPr>
        <w:t xml:space="preserve"> trapping sites. </w:t>
      </w:r>
      <w:r w:rsidR="00411097" w:rsidRPr="00CC0372">
        <w:rPr>
          <w:rFonts w:ascii="Times New Roman" w:hAnsi="Times New Roman" w:cs="Times New Roman"/>
          <w:sz w:val="20"/>
          <w:szCs w:val="20"/>
        </w:rPr>
        <w:t>The underneath of each trap pole was smeared with grease in order to prevent the ants climbing up the pole towards the collecting cage that could damage the tsetse flies</w:t>
      </w:r>
      <w:r w:rsidR="00B22357" w:rsidRPr="00CC0372">
        <w:rPr>
          <w:rFonts w:ascii="Times New Roman" w:hAnsi="Times New Roman" w:cs="Times New Roman"/>
          <w:sz w:val="20"/>
          <w:szCs w:val="20"/>
        </w:rPr>
        <w:t xml:space="preserve"> and t</w:t>
      </w:r>
      <w:r w:rsidR="00E911F9" w:rsidRPr="00CC0372">
        <w:rPr>
          <w:rFonts w:ascii="Times New Roman" w:hAnsi="Times New Roman" w:cs="Times New Roman"/>
          <w:sz w:val="20"/>
          <w:szCs w:val="20"/>
        </w:rPr>
        <w:t>he cage</w:t>
      </w:r>
      <w:r w:rsidR="00B22357" w:rsidRPr="00CC0372">
        <w:rPr>
          <w:rFonts w:ascii="Times New Roman" w:hAnsi="Times New Roman" w:cs="Times New Roman"/>
          <w:sz w:val="20"/>
          <w:szCs w:val="20"/>
        </w:rPr>
        <w:t>s from these traps were emptied to c</w:t>
      </w:r>
      <w:r w:rsidR="00E911F9" w:rsidRPr="00CC0372">
        <w:rPr>
          <w:rFonts w:ascii="Times New Roman" w:hAnsi="Times New Roman" w:cs="Times New Roman"/>
          <w:sz w:val="20"/>
          <w:szCs w:val="20"/>
        </w:rPr>
        <w:t>aught tsetse flies and other biting flies were counted,</w:t>
      </w:r>
      <w:r w:rsidR="004A1098" w:rsidRPr="00CC0372">
        <w:rPr>
          <w:rFonts w:ascii="Times New Roman" w:hAnsi="Times New Roman" w:cs="Times New Roman"/>
          <w:sz w:val="20"/>
          <w:szCs w:val="20"/>
        </w:rPr>
        <w:t xml:space="preserve"> recorded and</w:t>
      </w:r>
      <w:r w:rsidR="00E911F9" w:rsidRPr="00CC0372">
        <w:rPr>
          <w:rFonts w:ascii="Times New Roman" w:hAnsi="Times New Roman" w:cs="Times New Roman"/>
          <w:sz w:val="20"/>
          <w:szCs w:val="20"/>
        </w:rPr>
        <w:t xml:space="preserve"> identified and sexed for the tsetse fly, </w:t>
      </w:r>
      <w:r w:rsidR="00E911F9" w:rsidRPr="00CC0372">
        <w:rPr>
          <w:rFonts w:ascii="Times New Roman" w:hAnsi="Times New Roman" w:cs="Times New Roman"/>
          <w:sz w:val="20"/>
          <w:szCs w:val="20"/>
        </w:rPr>
        <w:lastRenderedPageBreak/>
        <w:t xml:space="preserve">other biting flies according to their morphological characteristics such as size, color, wing venation structure and proboscis at the genus level </w:t>
      </w:r>
      <w:r w:rsidR="00D82C0D" w:rsidRPr="00CC0372">
        <w:rPr>
          <w:rFonts w:ascii="Times New Roman" w:hAnsi="Times New Roman" w:cs="Times New Roman"/>
          <w:sz w:val="20"/>
          <w:szCs w:val="20"/>
        </w:rPr>
        <w:t xml:space="preserve">Taylor., </w:t>
      </w:r>
      <w:r w:rsidR="00D82C0D" w:rsidRPr="00CC0372">
        <w:rPr>
          <w:rFonts w:ascii="Times New Roman" w:hAnsi="Times New Roman" w:cs="Times New Roman"/>
          <w:i/>
          <w:sz w:val="20"/>
          <w:szCs w:val="20"/>
        </w:rPr>
        <w:t>et al</w:t>
      </w:r>
      <w:r w:rsidR="00B22357" w:rsidRPr="00CC0372">
        <w:rPr>
          <w:rFonts w:ascii="Times New Roman" w:hAnsi="Times New Roman" w:cs="Times New Roman"/>
          <w:i/>
          <w:sz w:val="20"/>
          <w:szCs w:val="20"/>
        </w:rPr>
        <w:t>.,</w:t>
      </w:r>
      <w:r w:rsidR="00D82C0D" w:rsidRPr="00CC0372">
        <w:rPr>
          <w:rFonts w:ascii="Times New Roman" w:hAnsi="Times New Roman" w:cs="Times New Roman"/>
          <w:sz w:val="20"/>
          <w:szCs w:val="20"/>
        </w:rPr>
        <w:t xml:space="preserve"> (200</w:t>
      </w:r>
      <w:r w:rsidR="00E911F9" w:rsidRPr="00CC0372">
        <w:rPr>
          <w:rFonts w:ascii="Times New Roman" w:hAnsi="Times New Roman" w:cs="Times New Roman"/>
          <w:sz w:val="20"/>
          <w:szCs w:val="20"/>
        </w:rPr>
        <w:t>7)</w:t>
      </w:r>
      <w:r w:rsidR="00B22357" w:rsidRPr="00CC0372">
        <w:rPr>
          <w:rFonts w:ascii="Times New Roman" w:hAnsi="Times New Roman" w:cs="Times New Roman"/>
          <w:sz w:val="20"/>
          <w:szCs w:val="20"/>
        </w:rPr>
        <w:t xml:space="preserve">. </w:t>
      </w:r>
      <w:r w:rsidR="00411097" w:rsidRPr="00CC0372">
        <w:rPr>
          <w:rFonts w:ascii="Times New Roman" w:hAnsi="Times New Roman" w:cs="Times New Roman"/>
          <w:sz w:val="20"/>
          <w:szCs w:val="20"/>
        </w:rPr>
        <w:t>Sexing was done for tsetse fly just by observing the posterior end of the ventral aspect of abdomen by hand lens, as a result male flies easily identified by enlarged hypophageum</w:t>
      </w:r>
      <w:r w:rsidR="0023678C" w:rsidRPr="00CC0372">
        <w:rPr>
          <w:rFonts w:ascii="Times New Roman" w:hAnsi="Times New Roman" w:cs="Times New Roman"/>
          <w:sz w:val="20"/>
          <w:szCs w:val="20"/>
        </w:rPr>
        <w:t>.</w:t>
      </w:r>
    </w:p>
    <w:p w:rsidR="00EF3EFC" w:rsidRPr="00CC0372" w:rsidRDefault="00EF3EFC" w:rsidP="009040A9">
      <w:pPr>
        <w:pStyle w:val="ListParagraph"/>
        <w:numPr>
          <w:ilvl w:val="1"/>
          <w:numId w:val="26"/>
        </w:numPr>
        <w:snapToGrid w:val="0"/>
        <w:spacing w:after="0" w:line="240" w:lineRule="auto"/>
        <w:ind w:left="0" w:firstLine="0"/>
        <w:jc w:val="both"/>
        <w:rPr>
          <w:rFonts w:ascii="Times New Roman" w:hAnsi="Times New Roman" w:cs="Times New Roman"/>
          <w:b/>
          <w:sz w:val="20"/>
          <w:szCs w:val="20"/>
        </w:rPr>
      </w:pPr>
      <w:r w:rsidRPr="00CC0372">
        <w:rPr>
          <w:rFonts w:ascii="Times New Roman" w:hAnsi="Times New Roman" w:cs="Times New Roman"/>
          <w:b/>
          <w:sz w:val="20"/>
          <w:szCs w:val="20"/>
        </w:rPr>
        <w:t>D</w:t>
      </w:r>
      <w:r w:rsidR="00FF04A2" w:rsidRPr="00CC0372">
        <w:rPr>
          <w:rFonts w:ascii="Times New Roman" w:hAnsi="Times New Roman" w:cs="Times New Roman"/>
          <w:b/>
          <w:sz w:val="20"/>
          <w:szCs w:val="20"/>
        </w:rPr>
        <w:t xml:space="preserve">ata Analysis </w:t>
      </w:r>
    </w:p>
    <w:p w:rsidR="00FF04A2" w:rsidRPr="00CC0372" w:rsidRDefault="00EF3EFC" w:rsidP="005C5BBD">
      <w:pPr>
        <w:snapToGrid w:val="0"/>
        <w:spacing w:after="0" w:line="240" w:lineRule="auto"/>
        <w:ind w:firstLine="425"/>
        <w:jc w:val="both"/>
        <w:rPr>
          <w:rFonts w:ascii="Times New Roman" w:hAnsi="Times New Roman" w:cs="Times New Roman"/>
          <w:sz w:val="20"/>
          <w:szCs w:val="20"/>
        </w:rPr>
      </w:pPr>
      <w:r w:rsidRPr="00CC0372">
        <w:rPr>
          <w:rFonts w:ascii="Times New Roman" w:hAnsi="Times New Roman" w:cs="Times New Roman"/>
          <w:sz w:val="20"/>
          <w:szCs w:val="20"/>
        </w:rPr>
        <w:t>A</w:t>
      </w:r>
      <w:r w:rsidR="0027628F" w:rsidRPr="00CC0372">
        <w:rPr>
          <w:rFonts w:ascii="Times New Roman" w:hAnsi="Times New Roman" w:cs="Times New Roman"/>
          <w:sz w:val="20"/>
          <w:szCs w:val="20"/>
        </w:rPr>
        <w:t xml:space="preserve">ll the collected raw data and </w:t>
      </w:r>
      <w:r w:rsidR="00FF04A2" w:rsidRPr="00CC0372">
        <w:rPr>
          <w:rFonts w:ascii="Times New Roman" w:hAnsi="Times New Roman" w:cs="Times New Roman"/>
          <w:sz w:val="20"/>
          <w:szCs w:val="20"/>
        </w:rPr>
        <w:t>the results of parasitological and hematological examination data were entered into a Microsoft excel spread sheets program and then was transferred to Intercool STATA version 10.0 for analysis. The prevalence of trypanosome infection was calculated as the number of positive animals as examined by buffy coat method divided by the total number of animals examined at the particular time. Data collected on PCV values were analyzed by ANOVA to compare the mean PCV values of infected animals against that of uninfected animals. Pearson’s chi-square (χ2) was used to</w:t>
      </w:r>
      <w:r w:rsidR="00CE5498" w:rsidRPr="00CC0372">
        <w:rPr>
          <w:rFonts w:ascii="Times New Roman" w:hAnsi="Times New Roman" w:cs="Times New Roman"/>
          <w:sz w:val="20"/>
          <w:szCs w:val="20"/>
        </w:rPr>
        <w:t xml:space="preserve"> evaluate the association of different variables with the </w:t>
      </w:r>
      <w:r w:rsidR="00CE5498" w:rsidRPr="00CC0372">
        <w:rPr>
          <w:rFonts w:ascii="Times New Roman" w:hAnsi="Times New Roman" w:cs="Times New Roman"/>
          <w:sz w:val="20"/>
          <w:szCs w:val="20"/>
        </w:rPr>
        <w:lastRenderedPageBreak/>
        <w:t>prevalence of trypanosome infection. In all of the statistical analysis, a confidence level of 95% is used and P-value of less than 0.05 (at 5% level of significance) was considered as statistically significant.</w:t>
      </w:r>
    </w:p>
    <w:p w:rsidR="0024139C" w:rsidRPr="00CC0372" w:rsidRDefault="0024139C" w:rsidP="005C5BBD">
      <w:pPr>
        <w:snapToGrid w:val="0"/>
        <w:spacing w:after="0" w:line="240" w:lineRule="auto"/>
        <w:jc w:val="both"/>
        <w:rPr>
          <w:rFonts w:ascii="Times New Roman" w:hAnsi="Times New Roman" w:cs="Times New Roman"/>
          <w:b/>
          <w:sz w:val="20"/>
          <w:szCs w:val="20"/>
        </w:rPr>
      </w:pPr>
    </w:p>
    <w:p w:rsidR="005862FF" w:rsidRPr="00CC0372" w:rsidRDefault="005862FF" w:rsidP="009040A9">
      <w:pPr>
        <w:pStyle w:val="ListParagraph"/>
        <w:numPr>
          <w:ilvl w:val="0"/>
          <w:numId w:val="26"/>
        </w:numPr>
        <w:snapToGrid w:val="0"/>
        <w:spacing w:after="0" w:line="240" w:lineRule="auto"/>
        <w:ind w:left="0" w:firstLine="0"/>
        <w:jc w:val="both"/>
        <w:rPr>
          <w:rFonts w:ascii="Times New Roman" w:hAnsi="Times New Roman" w:cs="Times New Roman"/>
          <w:sz w:val="20"/>
          <w:szCs w:val="20"/>
        </w:rPr>
      </w:pPr>
      <w:r w:rsidRPr="00CC0372">
        <w:rPr>
          <w:rFonts w:ascii="Times New Roman" w:hAnsi="Times New Roman" w:cs="Times New Roman"/>
          <w:b/>
          <w:sz w:val="20"/>
          <w:szCs w:val="20"/>
        </w:rPr>
        <w:t>R</w:t>
      </w:r>
      <w:r w:rsidR="006338F5" w:rsidRPr="00CC0372">
        <w:rPr>
          <w:rFonts w:ascii="Times New Roman" w:hAnsi="Times New Roman" w:cs="Times New Roman"/>
          <w:b/>
          <w:sz w:val="20"/>
          <w:szCs w:val="20"/>
        </w:rPr>
        <w:t>esults</w:t>
      </w:r>
    </w:p>
    <w:p w:rsidR="00EF3EFC" w:rsidRPr="00CC0372" w:rsidRDefault="0024139C" w:rsidP="005C5BBD">
      <w:pPr>
        <w:snapToGrid w:val="0"/>
        <w:spacing w:after="0" w:line="240" w:lineRule="auto"/>
        <w:jc w:val="both"/>
        <w:rPr>
          <w:rFonts w:ascii="Times New Roman" w:hAnsi="Times New Roman" w:cs="Times New Roman"/>
          <w:sz w:val="20"/>
          <w:szCs w:val="20"/>
        </w:rPr>
      </w:pPr>
      <w:r w:rsidRPr="00CC0372">
        <w:rPr>
          <w:rFonts w:ascii="Times New Roman" w:hAnsi="Times New Roman" w:cs="Times New Roman"/>
          <w:b/>
          <w:bCs/>
          <w:iCs/>
          <w:sz w:val="20"/>
          <w:szCs w:val="20"/>
        </w:rPr>
        <w:t xml:space="preserve">3.1. </w:t>
      </w:r>
      <w:r w:rsidR="00E911F9" w:rsidRPr="00CC0372">
        <w:rPr>
          <w:rFonts w:ascii="Times New Roman" w:hAnsi="Times New Roman" w:cs="Times New Roman"/>
          <w:b/>
          <w:bCs/>
          <w:iCs/>
          <w:sz w:val="20"/>
          <w:szCs w:val="20"/>
        </w:rPr>
        <w:t>Prevalen</w:t>
      </w:r>
      <w:r w:rsidR="00281EF8" w:rsidRPr="00CC0372">
        <w:rPr>
          <w:rFonts w:ascii="Times New Roman" w:hAnsi="Times New Roman" w:cs="Times New Roman"/>
          <w:b/>
          <w:bCs/>
          <w:iCs/>
          <w:sz w:val="20"/>
          <w:szCs w:val="20"/>
        </w:rPr>
        <w:t xml:space="preserve">ce of Trypanosome species </w:t>
      </w:r>
      <w:r w:rsidR="0006038D" w:rsidRPr="00CC0372">
        <w:rPr>
          <w:rFonts w:ascii="Times New Roman" w:hAnsi="Times New Roman" w:cs="Times New Roman"/>
          <w:b/>
          <w:bCs/>
          <w:iCs/>
          <w:sz w:val="20"/>
          <w:szCs w:val="20"/>
        </w:rPr>
        <w:t>in Pawi</w:t>
      </w:r>
      <w:r w:rsidR="00DD72F9" w:rsidRPr="00CC0372">
        <w:rPr>
          <w:rFonts w:ascii="Times New Roman" w:hAnsi="Times New Roman" w:cs="Times New Roman"/>
          <w:b/>
          <w:bCs/>
          <w:iCs/>
          <w:sz w:val="20"/>
          <w:szCs w:val="20"/>
        </w:rPr>
        <w:t xml:space="preserve"> District</w:t>
      </w:r>
    </w:p>
    <w:p w:rsidR="004B1A0E" w:rsidRPr="00CC0372" w:rsidRDefault="00EF3EFC" w:rsidP="009040A9">
      <w:pPr>
        <w:snapToGrid w:val="0"/>
        <w:spacing w:after="0" w:line="240" w:lineRule="auto"/>
        <w:ind w:firstLine="425"/>
        <w:jc w:val="both"/>
        <w:rPr>
          <w:rFonts w:ascii="Times New Roman" w:hAnsi="Times New Roman" w:cs="Times New Roman"/>
          <w:sz w:val="20"/>
          <w:szCs w:val="20"/>
        </w:rPr>
      </w:pPr>
      <w:r w:rsidRPr="00CC0372">
        <w:rPr>
          <w:rFonts w:ascii="Times New Roman" w:hAnsi="Times New Roman" w:cs="Times New Roman"/>
          <w:sz w:val="20"/>
          <w:szCs w:val="20"/>
        </w:rPr>
        <w:t>O</w:t>
      </w:r>
      <w:r w:rsidR="00281EF8" w:rsidRPr="00CC0372">
        <w:rPr>
          <w:rFonts w:ascii="Times New Roman" w:hAnsi="Times New Roman" w:cs="Times New Roman"/>
          <w:sz w:val="20"/>
          <w:szCs w:val="20"/>
        </w:rPr>
        <w:t>ut</w:t>
      </w:r>
      <w:r w:rsidR="008E63C6" w:rsidRPr="00CC0372">
        <w:rPr>
          <w:rFonts w:ascii="Times New Roman" w:hAnsi="Times New Roman" w:cs="Times New Roman"/>
          <w:sz w:val="20"/>
          <w:szCs w:val="20"/>
        </w:rPr>
        <w:t xml:space="preserve"> of total animals examined, 10.94% (42</w:t>
      </w:r>
      <w:r w:rsidR="00281EF8" w:rsidRPr="00CC0372">
        <w:rPr>
          <w:rFonts w:ascii="Times New Roman" w:hAnsi="Times New Roman" w:cs="Times New Roman"/>
          <w:sz w:val="20"/>
          <w:szCs w:val="20"/>
        </w:rPr>
        <w:t>/384), were infected with trypanosomes. The prevalence in terms</w:t>
      </w:r>
      <w:r w:rsidR="00B44F88" w:rsidRPr="00CC0372">
        <w:rPr>
          <w:rFonts w:ascii="Times New Roman" w:hAnsi="Times New Roman" w:cs="Times New Roman"/>
          <w:sz w:val="20"/>
          <w:szCs w:val="20"/>
        </w:rPr>
        <w:t xml:space="preserve"> of trypanosome species was 73.8% T.</w:t>
      </w:r>
      <w:r w:rsidR="00CC0372" w:rsidRPr="00CC0372">
        <w:rPr>
          <w:rFonts w:ascii="Times New Roman" w:hAnsi="Times New Roman" w:cs="Times New Roman" w:hint="eastAsia"/>
          <w:sz w:val="20"/>
          <w:szCs w:val="20"/>
          <w:lang w:eastAsia="zh-CN"/>
        </w:rPr>
        <w:t xml:space="preserve"> </w:t>
      </w:r>
      <w:r w:rsidR="00B44F88" w:rsidRPr="00CC0372">
        <w:rPr>
          <w:rFonts w:ascii="Times New Roman" w:hAnsi="Times New Roman" w:cs="Times New Roman"/>
          <w:sz w:val="20"/>
          <w:szCs w:val="20"/>
        </w:rPr>
        <w:t>congolense and 26.8</w:t>
      </w:r>
      <w:r w:rsidR="00281EF8" w:rsidRPr="00CC0372">
        <w:rPr>
          <w:rFonts w:ascii="Times New Roman" w:hAnsi="Times New Roman" w:cs="Times New Roman"/>
          <w:sz w:val="20"/>
          <w:szCs w:val="20"/>
        </w:rPr>
        <w:t xml:space="preserve"> % T.</w:t>
      </w:r>
      <w:r w:rsidR="00CC0372" w:rsidRPr="00CC0372">
        <w:rPr>
          <w:rFonts w:ascii="Times New Roman" w:hAnsi="Times New Roman" w:cs="Times New Roman" w:hint="eastAsia"/>
          <w:sz w:val="20"/>
          <w:szCs w:val="20"/>
          <w:lang w:eastAsia="zh-CN"/>
        </w:rPr>
        <w:t xml:space="preserve"> </w:t>
      </w:r>
      <w:r w:rsidR="00281EF8" w:rsidRPr="00CC0372">
        <w:rPr>
          <w:rFonts w:ascii="Times New Roman" w:hAnsi="Times New Roman" w:cs="Times New Roman"/>
          <w:sz w:val="20"/>
          <w:szCs w:val="20"/>
        </w:rPr>
        <w:t xml:space="preserve">vivax. The proportion </w:t>
      </w:r>
      <w:r w:rsidR="00B44F88" w:rsidRPr="00CC0372">
        <w:rPr>
          <w:rFonts w:ascii="Times New Roman" w:hAnsi="Times New Roman" w:cs="Times New Roman"/>
          <w:sz w:val="20"/>
          <w:szCs w:val="20"/>
        </w:rPr>
        <w:t>of trypanosome species was 31/42 (73.8</w:t>
      </w:r>
      <w:r w:rsidR="008F2A66" w:rsidRPr="00CC0372">
        <w:rPr>
          <w:rFonts w:ascii="Times New Roman" w:hAnsi="Times New Roman" w:cs="Times New Roman"/>
          <w:sz w:val="20"/>
          <w:szCs w:val="20"/>
        </w:rPr>
        <w:t>%) T. congolense and 11/42 (26.2</w:t>
      </w:r>
      <w:r w:rsidR="00FD12F7" w:rsidRPr="00CC0372">
        <w:rPr>
          <w:rFonts w:ascii="Times New Roman" w:hAnsi="Times New Roman" w:cs="Times New Roman"/>
          <w:sz w:val="20"/>
          <w:szCs w:val="20"/>
        </w:rPr>
        <w:t>%) T. vivax. The maximum and minimum Trypanosom</w:t>
      </w:r>
      <w:r w:rsidR="0024139C" w:rsidRPr="00CC0372">
        <w:rPr>
          <w:rFonts w:ascii="Times New Roman" w:hAnsi="Times New Roman" w:cs="Times New Roman"/>
          <w:sz w:val="20"/>
          <w:szCs w:val="20"/>
        </w:rPr>
        <w:t>e infection rate in examined peasant association</w:t>
      </w:r>
      <w:r w:rsidRPr="00CC0372">
        <w:rPr>
          <w:rFonts w:ascii="Times New Roman" w:hAnsi="Times New Roman" w:cs="Times New Roman"/>
          <w:sz w:val="20"/>
          <w:szCs w:val="20"/>
        </w:rPr>
        <w:t xml:space="preserve"> </w:t>
      </w:r>
      <w:r w:rsidR="00FD12F7" w:rsidRPr="00CC0372">
        <w:rPr>
          <w:rFonts w:ascii="Times New Roman" w:hAnsi="Times New Roman" w:cs="Times New Roman"/>
          <w:sz w:val="20"/>
          <w:szCs w:val="20"/>
        </w:rPr>
        <w:t>of p</w:t>
      </w:r>
      <w:r w:rsidR="006338F5" w:rsidRPr="00CC0372">
        <w:rPr>
          <w:rFonts w:ascii="Times New Roman" w:hAnsi="Times New Roman" w:cs="Times New Roman"/>
          <w:sz w:val="20"/>
          <w:szCs w:val="20"/>
        </w:rPr>
        <w:t>awe district was 17 % and 5 %</w:t>
      </w:r>
      <w:r w:rsidR="00FD12F7" w:rsidRPr="00CC0372">
        <w:rPr>
          <w:rFonts w:ascii="Times New Roman" w:hAnsi="Times New Roman" w:cs="Times New Roman"/>
          <w:sz w:val="20"/>
          <w:szCs w:val="20"/>
        </w:rPr>
        <w:t>reco</w:t>
      </w:r>
      <w:r w:rsidR="006338F5" w:rsidRPr="00CC0372">
        <w:rPr>
          <w:rFonts w:ascii="Times New Roman" w:hAnsi="Times New Roman" w:cs="Times New Roman"/>
          <w:sz w:val="20"/>
          <w:szCs w:val="20"/>
        </w:rPr>
        <w:t xml:space="preserve">rded at mender 17 and mender 5 peasant associations </w:t>
      </w:r>
      <w:r w:rsidR="00F573CD" w:rsidRPr="00CC0372">
        <w:rPr>
          <w:rFonts w:ascii="Times New Roman" w:hAnsi="Times New Roman" w:cs="Times New Roman"/>
          <w:sz w:val="20"/>
          <w:szCs w:val="20"/>
        </w:rPr>
        <w:t>(Table 1)</w:t>
      </w:r>
      <w:r w:rsidR="009040A9" w:rsidRPr="00CC0372">
        <w:rPr>
          <w:rFonts w:ascii="Times New Roman" w:hAnsi="Times New Roman" w:cs="Times New Roman"/>
          <w:sz w:val="20"/>
          <w:szCs w:val="20"/>
        </w:rPr>
        <w:t>. T</w:t>
      </w:r>
      <w:r w:rsidR="00281EF8" w:rsidRPr="00CC0372">
        <w:rPr>
          <w:rFonts w:ascii="Times New Roman" w:hAnsi="Times New Roman" w:cs="Times New Roman"/>
          <w:sz w:val="20"/>
          <w:szCs w:val="20"/>
        </w:rPr>
        <w:t>he infection rate difference between trypanosomes was statistically significant (P&lt;0.0001).</w:t>
      </w:r>
    </w:p>
    <w:p w:rsidR="009040A9" w:rsidRPr="00CC0372" w:rsidRDefault="009040A9" w:rsidP="005C5BBD">
      <w:pPr>
        <w:snapToGrid w:val="0"/>
        <w:spacing w:after="0" w:line="240" w:lineRule="auto"/>
        <w:jc w:val="center"/>
        <w:rPr>
          <w:rFonts w:ascii="Times New Roman" w:hAnsi="Times New Roman" w:cs="Times New Roman"/>
          <w:b/>
          <w:sz w:val="20"/>
          <w:szCs w:val="20"/>
        </w:rPr>
        <w:sectPr w:rsidR="009040A9" w:rsidRPr="00CC0372" w:rsidSect="001803F7">
          <w:headerReference w:type="default" r:id="rId16"/>
          <w:pgSz w:w="12240" w:h="15840"/>
          <w:pgMar w:top="1440" w:right="1440" w:bottom="1440" w:left="1440" w:header="720" w:footer="720" w:gutter="0"/>
          <w:cols w:num="2" w:space="550"/>
          <w:docGrid w:linePitch="360"/>
        </w:sectPr>
      </w:pPr>
    </w:p>
    <w:p w:rsidR="009040A9" w:rsidRPr="00CC0372" w:rsidRDefault="009040A9" w:rsidP="005C5BBD">
      <w:pPr>
        <w:snapToGrid w:val="0"/>
        <w:spacing w:after="0" w:line="240" w:lineRule="auto"/>
        <w:jc w:val="center"/>
        <w:rPr>
          <w:rFonts w:ascii="Times New Roman" w:hAnsi="Times New Roman" w:cs="Times New Roman"/>
          <w:b/>
          <w:sz w:val="20"/>
          <w:szCs w:val="20"/>
          <w:lang w:eastAsia="zh-CN"/>
        </w:rPr>
      </w:pPr>
    </w:p>
    <w:p w:rsidR="00145C2C" w:rsidRPr="00CC0372" w:rsidRDefault="00EF3550" w:rsidP="005C5BBD">
      <w:pPr>
        <w:snapToGrid w:val="0"/>
        <w:spacing w:after="0" w:line="240" w:lineRule="auto"/>
        <w:jc w:val="center"/>
        <w:rPr>
          <w:rFonts w:ascii="Times New Roman" w:hAnsi="Times New Roman" w:cs="Times New Roman"/>
          <w:sz w:val="20"/>
          <w:szCs w:val="20"/>
        </w:rPr>
      </w:pPr>
      <w:r w:rsidRPr="00CC0372">
        <w:rPr>
          <w:rFonts w:ascii="Times New Roman" w:hAnsi="Times New Roman" w:cs="Times New Roman"/>
          <w:b/>
          <w:sz w:val="20"/>
          <w:szCs w:val="20"/>
        </w:rPr>
        <w:t>Table 1</w:t>
      </w:r>
      <w:r w:rsidR="00E911F9" w:rsidRPr="00CC0372">
        <w:rPr>
          <w:rFonts w:ascii="Times New Roman" w:hAnsi="Times New Roman" w:cs="Times New Roman"/>
          <w:b/>
          <w:sz w:val="20"/>
          <w:szCs w:val="20"/>
        </w:rPr>
        <w:t xml:space="preserve">: Prevalence of </w:t>
      </w:r>
      <w:r w:rsidR="00525F46" w:rsidRPr="00CC0372">
        <w:rPr>
          <w:rFonts w:ascii="Times New Roman" w:hAnsi="Times New Roman" w:cs="Times New Roman"/>
          <w:b/>
          <w:bCs/>
          <w:iCs/>
          <w:sz w:val="20"/>
          <w:szCs w:val="20"/>
        </w:rPr>
        <w:t>Trypanosome</w:t>
      </w:r>
      <w:r w:rsidR="00525F46" w:rsidRPr="00CC0372">
        <w:rPr>
          <w:rFonts w:ascii="Times New Roman" w:hAnsi="Times New Roman" w:cs="Times New Roman"/>
          <w:b/>
          <w:sz w:val="20"/>
          <w:szCs w:val="20"/>
        </w:rPr>
        <w:t xml:space="preserve"> </w:t>
      </w:r>
      <w:r w:rsidR="004E36D7" w:rsidRPr="00CC0372">
        <w:rPr>
          <w:rFonts w:ascii="Times New Roman" w:hAnsi="Times New Roman" w:cs="Times New Roman"/>
          <w:b/>
          <w:sz w:val="20"/>
          <w:szCs w:val="20"/>
        </w:rPr>
        <w:t xml:space="preserve">by peasant association </w:t>
      </w:r>
    </w:p>
    <w:tbl>
      <w:tblPr>
        <w:tblStyle w:val="TableGrid"/>
        <w:tblW w:w="5000" w:type="pct"/>
        <w:jc w:val="center"/>
        <w:tblCellMar>
          <w:left w:w="57" w:type="dxa"/>
          <w:right w:w="57" w:type="dxa"/>
        </w:tblCellMar>
        <w:tblLook w:val="04A0"/>
      </w:tblPr>
      <w:tblGrid>
        <w:gridCol w:w="488"/>
        <w:gridCol w:w="1343"/>
        <w:gridCol w:w="2056"/>
        <w:gridCol w:w="1444"/>
        <w:gridCol w:w="1647"/>
        <w:gridCol w:w="1285"/>
        <w:gridCol w:w="1211"/>
      </w:tblGrid>
      <w:tr w:rsidR="00145C2C" w:rsidRPr="00CC0372" w:rsidTr="00EF3EFC">
        <w:trPr>
          <w:jc w:val="center"/>
        </w:trPr>
        <w:tc>
          <w:tcPr>
            <w:tcW w:w="258" w:type="pct"/>
            <w:vMerge w:val="restart"/>
            <w:vAlign w:val="center"/>
          </w:tcPr>
          <w:p w:rsidR="00145C2C" w:rsidRPr="00CC0372" w:rsidRDefault="00145C2C" w:rsidP="005C5BBD">
            <w:pPr>
              <w:snapToGrid w:val="0"/>
              <w:jc w:val="both"/>
              <w:rPr>
                <w:rFonts w:ascii="Times New Roman" w:hAnsi="Times New Roman" w:cs="Times New Roman"/>
                <w:sz w:val="20"/>
                <w:szCs w:val="20"/>
              </w:rPr>
            </w:pPr>
            <w:r w:rsidRPr="00CC0372">
              <w:rPr>
                <w:rFonts w:ascii="Times New Roman" w:hAnsi="Times New Roman" w:cs="Times New Roman"/>
                <w:sz w:val="20"/>
                <w:szCs w:val="20"/>
              </w:rPr>
              <w:t>No</w:t>
            </w:r>
          </w:p>
        </w:tc>
        <w:tc>
          <w:tcPr>
            <w:tcW w:w="709" w:type="pct"/>
            <w:vMerge w:val="restart"/>
            <w:vAlign w:val="center"/>
          </w:tcPr>
          <w:p w:rsidR="00145C2C" w:rsidRPr="00CC0372" w:rsidRDefault="00067D0B" w:rsidP="005C5BBD">
            <w:pPr>
              <w:snapToGrid w:val="0"/>
              <w:jc w:val="both"/>
              <w:rPr>
                <w:rFonts w:ascii="Times New Roman" w:hAnsi="Times New Roman" w:cs="Times New Roman"/>
                <w:sz w:val="20"/>
                <w:szCs w:val="20"/>
              </w:rPr>
            </w:pPr>
            <w:r w:rsidRPr="00CC0372">
              <w:rPr>
                <w:rFonts w:ascii="Times New Roman" w:hAnsi="Times New Roman" w:cs="Times New Roman"/>
                <w:sz w:val="20"/>
                <w:szCs w:val="20"/>
              </w:rPr>
              <w:t>PA’s</w:t>
            </w:r>
          </w:p>
        </w:tc>
        <w:tc>
          <w:tcPr>
            <w:tcW w:w="1085" w:type="pct"/>
            <w:vMerge w:val="restart"/>
            <w:vAlign w:val="center"/>
          </w:tcPr>
          <w:p w:rsidR="00145C2C" w:rsidRPr="00CC0372" w:rsidRDefault="001D0E6A" w:rsidP="005C5BBD">
            <w:pPr>
              <w:snapToGrid w:val="0"/>
              <w:jc w:val="both"/>
              <w:rPr>
                <w:rFonts w:ascii="Times New Roman" w:hAnsi="Times New Roman" w:cs="Times New Roman"/>
                <w:sz w:val="20"/>
                <w:szCs w:val="20"/>
              </w:rPr>
            </w:pPr>
            <w:r w:rsidRPr="00CC0372">
              <w:rPr>
                <w:rFonts w:ascii="Times New Roman" w:hAnsi="Times New Roman" w:cs="Times New Roman"/>
                <w:sz w:val="20"/>
                <w:szCs w:val="20"/>
              </w:rPr>
              <w:t>No</w:t>
            </w:r>
            <w:r w:rsidR="00145C2C" w:rsidRPr="00CC0372">
              <w:rPr>
                <w:rFonts w:ascii="Times New Roman" w:hAnsi="Times New Roman" w:cs="Times New Roman"/>
                <w:sz w:val="20"/>
                <w:szCs w:val="20"/>
              </w:rPr>
              <w:t>-Sample taken</w:t>
            </w:r>
          </w:p>
        </w:tc>
        <w:tc>
          <w:tcPr>
            <w:tcW w:w="762" w:type="pct"/>
            <w:vMerge w:val="restart"/>
            <w:tcBorders>
              <w:top w:val="single" w:sz="4" w:space="0" w:color="auto"/>
            </w:tcBorders>
            <w:vAlign w:val="center"/>
          </w:tcPr>
          <w:p w:rsidR="00145C2C" w:rsidRPr="00CC0372" w:rsidRDefault="00145C2C" w:rsidP="005C5BBD">
            <w:pPr>
              <w:snapToGrid w:val="0"/>
              <w:jc w:val="both"/>
              <w:rPr>
                <w:rFonts w:ascii="Times New Roman" w:hAnsi="Times New Roman" w:cs="Times New Roman"/>
                <w:sz w:val="20"/>
                <w:szCs w:val="20"/>
              </w:rPr>
            </w:pPr>
            <w:r w:rsidRPr="00CC0372">
              <w:rPr>
                <w:rFonts w:ascii="Times New Roman" w:hAnsi="Times New Roman" w:cs="Times New Roman"/>
                <w:sz w:val="20"/>
                <w:szCs w:val="20"/>
              </w:rPr>
              <w:t>No-positive</w:t>
            </w:r>
          </w:p>
        </w:tc>
        <w:tc>
          <w:tcPr>
            <w:tcW w:w="869" w:type="pct"/>
            <w:vMerge w:val="restart"/>
            <w:tcBorders>
              <w:right w:val="single" w:sz="4" w:space="0" w:color="auto"/>
            </w:tcBorders>
            <w:vAlign w:val="center"/>
          </w:tcPr>
          <w:p w:rsidR="00145C2C" w:rsidRPr="00CC0372" w:rsidRDefault="00145C2C" w:rsidP="005C5BBD">
            <w:pPr>
              <w:snapToGrid w:val="0"/>
              <w:jc w:val="both"/>
              <w:rPr>
                <w:rFonts w:ascii="Times New Roman" w:hAnsi="Times New Roman" w:cs="Times New Roman"/>
                <w:sz w:val="20"/>
                <w:szCs w:val="20"/>
              </w:rPr>
            </w:pPr>
            <w:r w:rsidRPr="00CC0372">
              <w:rPr>
                <w:rFonts w:ascii="Times New Roman" w:hAnsi="Times New Roman" w:cs="Times New Roman"/>
                <w:sz w:val="20"/>
                <w:szCs w:val="20"/>
              </w:rPr>
              <w:t>Prevalence</w:t>
            </w:r>
            <w:r w:rsidR="006A633F" w:rsidRPr="00CC0372">
              <w:rPr>
                <w:rFonts w:ascii="Times New Roman" w:hAnsi="Times New Roman" w:cs="Times New Roman"/>
                <w:sz w:val="20"/>
                <w:szCs w:val="20"/>
              </w:rPr>
              <w:t xml:space="preserve"> </w:t>
            </w:r>
            <w:r w:rsidRPr="00CC0372">
              <w:rPr>
                <w:rFonts w:ascii="Times New Roman" w:hAnsi="Times New Roman" w:cs="Times New Roman"/>
                <w:sz w:val="20"/>
                <w:szCs w:val="20"/>
              </w:rPr>
              <w:t>%</w:t>
            </w:r>
          </w:p>
        </w:tc>
        <w:tc>
          <w:tcPr>
            <w:tcW w:w="1317" w:type="pct"/>
            <w:gridSpan w:val="2"/>
            <w:tcBorders>
              <w:left w:val="single" w:sz="4" w:space="0" w:color="auto"/>
              <w:bottom w:val="single" w:sz="4" w:space="0" w:color="auto"/>
            </w:tcBorders>
            <w:vAlign w:val="center"/>
          </w:tcPr>
          <w:p w:rsidR="00145C2C" w:rsidRPr="00CC0372" w:rsidRDefault="00145C2C" w:rsidP="005C5BBD">
            <w:pPr>
              <w:snapToGrid w:val="0"/>
              <w:jc w:val="both"/>
              <w:rPr>
                <w:rFonts w:ascii="Times New Roman" w:hAnsi="Times New Roman" w:cs="Times New Roman"/>
                <w:sz w:val="20"/>
                <w:szCs w:val="20"/>
              </w:rPr>
            </w:pPr>
            <w:r w:rsidRPr="00CC0372">
              <w:rPr>
                <w:rFonts w:ascii="Times New Roman" w:hAnsi="Times New Roman" w:cs="Times New Roman"/>
                <w:sz w:val="20"/>
                <w:szCs w:val="20"/>
              </w:rPr>
              <w:t>Trypanasome species</w:t>
            </w:r>
          </w:p>
        </w:tc>
      </w:tr>
      <w:tr w:rsidR="00932C7E" w:rsidRPr="00CC0372" w:rsidTr="00EF3EFC">
        <w:trPr>
          <w:jc w:val="center"/>
        </w:trPr>
        <w:tc>
          <w:tcPr>
            <w:tcW w:w="258" w:type="pct"/>
            <w:vMerge/>
            <w:vAlign w:val="center"/>
          </w:tcPr>
          <w:p w:rsidR="00932C7E" w:rsidRPr="00CC0372" w:rsidRDefault="00932C7E" w:rsidP="005C5BBD">
            <w:pPr>
              <w:snapToGrid w:val="0"/>
              <w:jc w:val="both"/>
              <w:rPr>
                <w:rFonts w:ascii="Times New Roman" w:hAnsi="Times New Roman" w:cs="Times New Roman"/>
                <w:sz w:val="20"/>
                <w:szCs w:val="20"/>
              </w:rPr>
            </w:pPr>
          </w:p>
        </w:tc>
        <w:tc>
          <w:tcPr>
            <w:tcW w:w="709" w:type="pct"/>
            <w:vMerge/>
            <w:vAlign w:val="center"/>
          </w:tcPr>
          <w:p w:rsidR="00932C7E" w:rsidRPr="00CC0372" w:rsidRDefault="00932C7E" w:rsidP="005C5BBD">
            <w:pPr>
              <w:snapToGrid w:val="0"/>
              <w:jc w:val="both"/>
              <w:rPr>
                <w:rFonts w:ascii="Times New Roman" w:hAnsi="Times New Roman" w:cs="Times New Roman"/>
                <w:sz w:val="20"/>
                <w:szCs w:val="20"/>
              </w:rPr>
            </w:pPr>
          </w:p>
        </w:tc>
        <w:tc>
          <w:tcPr>
            <w:tcW w:w="1085" w:type="pct"/>
            <w:vMerge/>
            <w:vAlign w:val="center"/>
          </w:tcPr>
          <w:p w:rsidR="00932C7E" w:rsidRPr="00CC0372" w:rsidRDefault="00932C7E" w:rsidP="005C5BBD">
            <w:pPr>
              <w:snapToGrid w:val="0"/>
              <w:jc w:val="both"/>
              <w:rPr>
                <w:rFonts w:ascii="Times New Roman" w:hAnsi="Times New Roman" w:cs="Times New Roman"/>
                <w:sz w:val="20"/>
                <w:szCs w:val="20"/>
              </w:rPr>
            </w:pPr>
          </w:p>
        </w:tc>
        <w:tc>
          <w:tcPr>
            <w:tcW w:w="762" w:type="pct"/>
            <w:vMerge/>
            <w:vAlign w:val="center"/>
          </w:tcPr>
          <w:p w:rsidR="00932C7E" w:rsidRPr="00CC0372" w:rsidRDefault="00932C7E" w:rsidP="005C5BBD">
            <w:pPr>
              <w:snapToGrid w:val="0"/>
              <w:jc w:val="both"/>
              <w:rPr>
                <w:rFonts w:ascii="Times New Roman" w:hAnsi="Times New Roman" w:cs="Times New Roman"/>
                <w:sz w:val="20"/>
                <w:szCs w:val="20"/>
              </w:rPr>
            </w:pPr>
          </w:p>
        </w:tc>
        <w:tc>
          <w:tcPr>
            <w:tcW w:w="869" w:type="pct"/>
            <w:vMerge/>
            <w:tcBorders>
              <w:right w:val="single" w:sz="4" w:space="0" w:color="auto"/>
            </w:tcBorders>
            <w:vAlign w:val="center"/>
          </w:tcPr>
          <w:p w:rsidR="00932C7E" w:rsidRPr="00CC0372" w:rsidRDefault="00932C7E" w:rsidP="005C5BBD">
            <w:pPr>
              <w:snapToGrid w:val="0"/>
              <w:jc w:val="both"/>
              <w:rPr>
                <w:rFonts w:ascii="Times New Roman" w:hAnsi="Times New Roman" w:cs="Times New Roman"/>
                <w:sz w:val="20"/>
                <w:szCs w:val="20"/>
              </w:rPr>
            </w:pPr>
          </w:p>
        </w:tc>
        <w:tc>
          <w:tcPr>
            <w:tcW w:w="678" w:type="pct"/>
            <w:tcBorders>
              <w:top w:val="single" w:sz="4" w:space="0" w:color="auto"/>
              <w:left w:val="single" w:sz="4" w:space="0" w:color="auto"/>
              <w:right w:val="single" w:sz="4" w:space="0" w:color="auto"/>
            </w:tcBorders>
            <w:vAlign w:val="center"/>
          </w:tcPr>
          <w:p w:rsidR="00932C7E" w:rsidRPr="00CC0372" w:rsidRDefault="00932C7E" w:rsidP="005C5BBD">
            <w:pPr>
              <w:snapToGrid w:val="0"/>
              <w:jc w:val="both"/>
              <w:rPr>
                <w:rFonts w:ascii="Times New Roman" w:hAnsi="Times New Roman" w:cs="Times New Roman"/>
                <w:sz w:val="20"/>
                <w:szCs w:val="20"/>
              </w:rPr>
            </w:pPr>
            <w:r w:rsidRPr="00CC0372">
              <w:rPr>
                <w:rFonts w:ascii="Times New Roman" w:hAnsi="Times New Roman" w:cs="Times New Roman"/>
                <w:sz w:val="20"/>
                <w:szCs w:val="20"/>
              </w:rPr>
              <w:t>T.congo</w:t>
            </w:r>
          </w:p>
        </w:tc>
        <w:tc>
          <w:tcPr>
            <w:tcW w:w="639" w:type="pct"/>
            <w:tcBorders>
              <w:top w:val="single" w:sz="4" w:space="0" w:color="auto"/>
              <w:left w:val="single" w:sz="4" w:space="0" w:color="auto"/>
              <w:right w:val="single" w:sz="4" w:space="0" w:color="auto"/>
            </w:tcBorders>
            <w:vAlign w:val="center"/>
          </w:tcPr>
          <w:p w:rsidR="00932C7E" w:rsidRPr="00CC0372" w:rsidRDefault="00932C7E" w:rsidP="005C5BBD">
            <w:pPr>
              <w:snapToGrid w:val="0"/>
              <w:jc w:val="both"/>
              <w:rPr>
                <w:rFonts w:ascii="Times New Roman" w:hAnsi="Times New Roman" w:cs="Times New Roman"/>
                <w:sz w:val="20"/>
                <w:szCs w:val="20"/>
              </w:rPr>
            </w:pPr>
            <w:r w:rsidRPr="00CC0372">
              <w:rPr>
                <w:rFonts w:ascii="Times New Roman" w:hAnsi="Times New Roman" w:cs="Times New Roman"/>
                <w:sz w:val="20"/>
                <w:szCs w:val="20"/>
              </w:rPr>
              <w:t>T.vivax</w:t>
            </w:r>
          </w:p>
        </w:tc>
      </w:tr>
      <w:tr w:rsidR="00932C7E" w:rsidRPr="00CC0372" w:rsidTr="00EF3EFC">
        <w:trPr>
          <w:jc w:val="center"/>
        </w:trPr>
        <w:tc>
          <w:tcPr>
            <w:tcW w:w="258" w:type="pct"/>
            <w:vAlign w:val="center"/>
          </w:tcPr>
          <w:p w:rsidR="00932C7E" w:rsidRPr="00CC0372" w:rsidRDefault="00932C7E" w:rsidP="005C5BBD">
            <w:pPr>
              <w:snapToGrid w:val="0"/>
              <w:jc w:val="both"/>
              <w:rPr>
                <w:rFonts w:ascii="Times New Roman" w:hAnsi="Times New Roman" w:cs="Times New Roman"/>
                <w:sz w:val="20"/>
                <w:szCs w:val="20"/>
              </w:rPr>
            </w:pPr>
            <w:r w:rsidRPr="00CC0372">
              <w:rPr>
                <w:rFonts w:ascii="Times New Roman" w:hAnsi="Times New Roman" w:cs="Times New Roman"/>
                <w:sz w:val="20"/>
                <w:szCs w:val="20"/>
              </w:rPr>
              <w:t>1</w:t>
            </w:r>
          </w:p>
        </w:tc>
        <w:tc>
          <w:tcPr>
            <w:tcW w:w="709" w:type="pct"/>
            <w:vAlign w:val="center"/>
          </w:tcPr>
          <w:p w:rsidR="00932C7E" w:rsidRPr="00CC0372" w:rsidRDefault="00932C7E" w:rsidP="005C5BBD">
            <w:pPr>
              <w:snapToGrid w:val="0"/>
              <w:jc w:val="both"/>
              <w:rPr>
                <w:rFonts w:ascii="Times New Roman" w:hAnsi="Times New Roman" w:cs="Times New Roman"/>
                <w:sz w:val="20"/>
                <w:szCs w:val="20"/>
              </w:rPr>
            </w:pPr>
            <w:r w:rsidRPr="00CC0372">
              <w:rPr>
                <w:rFonts w:ascii="Times New Roman" w:hAnsi="Times New Roman" w:cs="Times New Roman"/>
                <w:sz w:val="20"/>
                <w:szCs w:val="20"/>
              </w:rPr>
              <w:t>Mender 5</w:t>
            </w:r>
          </w:p>
        </w:tc>
        <w:tc>
          <w:tcPr>
            <w:tcW w:w="1085" w:type="pct"/>
            <w:vAlign w:val="center"/>
          </w:tcPr>
          <w:p w:rsidR="00932C7E" w:rsidRPr="00CC0372" w:rsidRDefault="00932C7E" w:rsidP="005C5BBD">
            <w:pPr>
              <w:snapToGrid w:val="0"/>
              <w:jc w:val="both"/>
              <w:rPr>
                <w:rFonts w:ascii="Times New Roman" w:hAnsi="Times New Roman" w:cs="Times New Roman"/>
                <w:sz w:val="20"/>
                <w:szCs w:val="20"/>
              </w:rPr>
            </w:pPr>
            <w:r w:rsidRPr="00CC0372">
              <w:rPr>
                <w:rFonts w:ascii="Times New Roman" w:hAnsi="Times New Roman" w:cs="Times New Roman"/>
                <w:sz w:val="20"/>
                <w:szCs w:val="20"/>
              </w:rPr>
              <w:t>80</w:t>
            </w:r>
          </w:p>
        </w:tc>
        <w:tc>
          <w:tcPr>
            <w:tcW w:w="762" w:type="pct"/>
            <w:vAlign w:val="center"/>
          </w:tcPr>
          <w:p w:rsidR="00932C7E" w:rsidRPr="00CC0372" w:rsidRDefault="00932C7E" w:rsidP="005C5BBD">
            <w:pPr>
              <w:snapToGrid w:val="0"/>
              <w:jc w:val="both"/>
              <w:rPr>
                <w:rFonts w:ascii="Times New Roman" w:hAnsi="Times New Roman" w:cs="Times New Roman"/>
                <w:sz w:val="20"/>
                <w:szCs w:val="20"/>
              </w:rPr>
            </w:pPr>
            <w:r w:rsidRPr="00CC0372">
              <w:rPr>
                <w:rFonts w:ascii="Times New Roman" w:hAnsi="Times New Roman" w:cs="Times New Roman"/>
                <w:sz w:val="20"/>
                <w:szCs w:val="20"/>
              </w:rPr>
              <w:t>4</w:t>
            </w:r>
          </w:p>
        </w:tc>
        <w:tc>
          <w:tcPr>
            <w:tcW w:w="869" w:type="pct"/>
            <w:tcBorders>
              <w:right w:val="single" w:sz="4" w:space="0" w:color="auto"/>
            </w:tcBorders>
            <w:vAlign w:val="center"/>
          </w:tcPr>
          <w:p w:rsidR="00932C7E" w:rsidRPr="00CC0372" w:rsidRDefault="00932C7E" w:rsidP="005C5BBD">
            <w:pPr>
              <w:snapToGrid w:val="0"/>
              <w:jc w:val="both"/>
              <w:rPr>
                <w:rFonts w:ascii="Times New Roman" w:hAnsi="Times New Roman" w:cs="Times New Roman"/>
                <w:sz w:val="20"/>
                <w:szCs w:val="20"/>
              </w:rPr>
            </w:pPr>
            <w:r w:rsidRPr="00CC0372">
              <w:rPr>
                <w:rFonts w:ascii="Times New Roman" w:hAnsi="Times New Roman" w:cs="Times New Roman"/>
                <w:sz w:val="20"/>
                <w:szCs w:val="20"/>
              </w:rPr>
              <w:t>5 %</w:t>
            </w:r>
          </w:p>
        </w:tc>
        <w:tc>
          <w:tcPr>
            <w:tcW w:w="678" w:type="pct"/>
            <w:tcBorders>
              <w:left w:val="single" w:sz="4" w:space="0" w:color="auto"/>
              <w:right w:val="single" w:sz="4" w:space="0" w:color="auto"/>
            </w:tcBorders>
            <w:vAlign w:val="center"/>
          </w:tcPr>
          <w:p w:rsidR="00932C7E" w:rsidRPr="00CC0372" w:rsidRDefault="00932C7E" w:rsidP="005C5BBD">
            <w:pPr>
              <w:snapToGrid w:val="0"/>
              <w:jc w:val="both"/>
              <w:rPr>
                <w:rFonts w:ascii="Times New Roman" w:hAnsi="Times New Roman" w:cs="Times New Roman"/>
                <w:sz w:val="20"/>
                <w:szCs w:val="20"/>
              </w:rPr>
            </w:pPr>
            <w:r w:rsidRPr="00CC0372">
              <w:rPr>
                <w:rFonts w:ascii="Times New Roman" w:hAnsi="Times New Roman" w:cs="Times New Roman"/>
                <w:sz w:val="20"/>
                <w:szCs w:val="20"/>
              </w:rPr>
              <w:t>3</w:t>
            </w:r>
          </w:p>
        </w:tc>
        <w:tc>
          <w:tcPr>
            <w:tcW w:w="639" w:type="pct"/>
            <w:tcBorders>
              <w:left w:val="single" w:sz="4" w:space="0" w:color="auto"/>
              <w:right w:val="single" w:sz="4" w:space="0" w:color="auto"/>
            </w:tcBorders>
            <w:vAlign w:val="center"/>
          </w:tcPr>
          <w:p w:rsidR="00932C7E" w:rsidRPr="00CC0372" w:rsidRDefault="006A633F" w:rsidP="005C5BBD">
            <w:pPr>
              <w:snapToGrid w:val="0"/>
              <w:jc w:val="both"/>
              <w:rPr>
                <w:rFonts w:ascii="Times New Roman" w:hAnsi="Times New Roman" w:cs="Times New Roman"/>
                <w:sz w:val="20"/>
                <w:szCs w:val="20"/>
              </w:rPr>
            </w:pPr>
            <w:r w:rsidRPr="00CC0372">
              <w:rPr>
                <w:rFonts w:ascii="Times New Roman" w:hAnsi="Times New Roman" w:cs="Times New Roman"/>
                <w:sz w:val="20"/>
                <w:szCs w:val="20"/>
              </w:rPr>
              <w:t>1</w:t>
            </w:r>
          </w:p>
        </w:tc>
      </w:tr>
      <w:tr w:rsidR="00932C7E" w:rsidRPr="00CC0372" w:rsidTr="00EF3EFC">
        <w:trPr>
          <w:jc w:val="center"/>
        </w:trPr>
        <w:tc>
          <w:tcPr>
            <w:tcW w:w="258" w:type="pct"/>
            <w:vAlign w:val="center"/>
          </w:tcPr>
          <w:p w:rsidR="00932C7E" w:rsidRPr="00CC0372" w:rsidRDefault="00932C7E" w:rsidP="005C5BBD">
            <w:pPr>
              <w:snapToGrid w:val="0"/>
              <w:jc w:val="both"/>
              <w:rPr>
                <w:rFonts w:ascii="Times New Roman" w:hAnsi="Times New Roman" w:cs="Times New Roman"/>
                <w:sz w:val="20"/>
                <w:szCs w:val="20"/>
              </w:rPr>
            </w:pPr>
            <w:r w:rsidRPr="00CC0372">
              <w:rPr>
                <w:rFonts w:ascii="Times New Roman" w:hAnsi="Times New Roman" w:cs="Times New Roman"/>
                <w:sz w:val="20"/>
                <w:szCs w:val="20"/>
              </w:rPr>
              <w:t>2</w:t>
            </w:r>
          </w:p>
        </w:tc>
        <w:tc>
          <w:tcPr>
            <w:tcW w:w="709" w:type="pct"/>
            <w:vAlign w:val="center"/>
          </w:tcPr>
          <w:p w:rsidR="00932C7E" w:rsidRPr="00CC0372" w:rsidRDefault="00932C7E" w:rsidP="005C5BBD">
            <w:pPr>
              <w:snapToGrid w:val="0"/>
              <w:jc w:val="both"/>
              <w:rPr>
                <w:rFonts w:ascii="Times New Roman" w:hAnsi="Times New Roman" w:cs="Times New Roman"/>
                <w:sz w:val="20"/>
                <w:szCs w:val="20"/>
              </w:rPr>
            </w:pPr>
            <w:r w:rsidRPr="00CC0372">
              <w:rPr>
                <w:rFonts w:ascii="Times New Roman" w:hAnsi="Times New Roman" w:cs="Times New Roman"/>
                <w:sz w:val="20"/>
                <w:szCs w:val="20"/>
              </w:rPr>
              <w:t>Mender 14</w:t>
            </w:r>
          </w:p>
        </w:tc>
        <w:tc>
          <w:tcPr>
            <w:tcW w:w="1085" w:type="pct"/>
            <w:vAlign w:val="center"/>
          </w:tcPr>
          <w:p w:rsidR="00932C7E" w:rsidRPr="00CC0372" w:rsidRDefault="00932C7E" w:rsidP="005C5BBD">
            <w:pPr>
              <w:snapToGrid w:val="0"/>
              <w:jc w:val="both"/>
              <w:rPr>
                <w:rFonts w:ascii="Times New Roman" w:hAnsi="Times New Roman" w:cs="Times New Roman"/>
                <w:sz w:val="20"/>
                <w:szCs w:val="20"/>
              </w:rPr>
            </w:pPr>
            <w:r w:rsidRPr="00CC0372">
              <w:rPr>
                <w:rFonts w:ascii="Times New Roman" w:hAnsi="Times New Roman" w:cs="Times New Roman"/>
                <w:sz w:val="20"/>
                <w:szCs w:val="20"/>
              </w:rPr>
              <w:t>100</w:t>
            </w:r>
          </w:p>
        </w:tc>
        <w:tc>
          <w:tcPr>
            <w:tcW w:w="762" w:type="pct"/>
            <w:vAlign w:val="center"/>
          </w:tcPr>
          <w:p w:rsidR="00932C7E" w:rsidRPr="00CC0372" w:rsidRDefault="00932C7E" w:rsidP="005C5BBD">
            <w:pPr>
              <w:snapToGrid w:val="0"/>
              <w:jc w:val="both"/>
              <w:rPr>
                <w:rFonts w:ascii="Times New Roman" w:hAnsi="Times New Roman" w:cs="Times New Roman"/>
                <w:sz w:val="20"/>
                <w:szCs w:val="20"/>
              </w:rPr>
            </w:pPr>
            <w:r w:rsidRPr="00CC0372">
              <w:rPr>
                <w:rFonts w:ascii="Times New Roman" w:hAnsi="Times New Roman" w:cs="Times New Roman"/>
                <w:sz w:val="20"/>
                <w:szCs w:val="20"/>
              </w:rPr>
              <w:t>17</w:t>
            </w:r>
          </w:p>
        </w:tc>
        <w:tc>
          <w:tcPr>
            <w:tcW w:w="869" w:type="pct"/>
            <w:tcBorders>
              <w:right w:val="single" w:sz="4" w:space="0" w:color="auto"/>
            </w:tcBorders>
            <w:vAlign w:val="center"/>
          </w:tcPr>
          <w:p w:rsidR="00932C7E" w:rsidRPr="00CC0372" w:rsidRDefault="00932C7E" w:rsidP="005C5BBD">
            <w:pPr>
              <w:snapToGrid w:val="0"/>
              <w:jc w:val="both"/>
              <w:rPr>
                <w:rFonts w:ascii="Times New Roman" w:hAnsi="Times New Roman" w:cs="Times New Roman"/>
                <w:sz w:val="20"/>
                <w:szCs w:val="20"/>
              </w:rPr>
            </w:pPr>
            <w:r w:rsidRPr="00CC0372">
              <w:rPr>
                <w:rFonts w:ascii="Times New Roman" w:hAnsi="Times New Roman" w:cs="Times New Roman"/>
                <w:sz w:val="20"/>
                <w:szCs w:val="20"/>
              </w:rPr>
              <w:t>17 %</w:t>
            </w:r>
          </w:p>
        </w:tc>
        <w:tc>
          <w:tcPr>
            <w:tcW w:w="678" w:type="pct"/>
            <w:tcBorders>
              <w:left w:val="single" w:sz="4" w:space="0" w:color="auto"/>
              <w:right w:val="single" w:sz="4" w:space="0" w:color="auto"/>
            </w:tcBorders>
            <w:vAlign w:val="center"/>
          </w:tcPr>
          <w:p w:rsidR="00932C7E" w:rsidRPr="00CC0372" w:rsidRDefault="00932C7E" w:rsidP="005C5BBD">
            <w:pPr>
              <w:snapToGrid w:val="0"/>
              <w:jc w:val="both"/>
              <w:rPr>
                <w:rFonts w:ascii="Times New Roman" w:hAnsi="Times New Roman" w:cs="Times New Roman"/>
                <w:sz w:val="20"/>
                <w:szCs w:val="20"/>
              </w:rPr>
            </w:pPr>
            <w:r w:rsidRPr="00CC0372">
              <w:rPr>
                <w:rFonts w:ascii="Times New Roman" w:hAnsi="Times New Roman" w:cs="Times New Roman"/>
                <w:sz w:val="20"/>
                <w:szCs w:val="20"/>
              </w:rPr>
              <w:t>11</w:t>
            </w:r>
          </w:p>
        </w:tc>
        <w:tc>
          <w:tcPr>
            <w:tcW w:w="639" w:type="pct"/>
            <w:tcBorders>
              <w:left w:val="single" w:sz="4" w:space="0" w:color="auto"/>
              <w:right w:val="single" w:sz="4" w:space="0" w:color="auto"/>
            </w:tcBorders>
            <w:vAlign w:val="center"/>
          </w:tcPr>
          <w:p w:rsidR="00932C7E" w:rsidRPr="00CC0372" w:rsidRDefault="00932C7E" w:rsidP="005C5BBD">
            <w:pPr>
              <w:snapToGrid w:val="0"/>
              <w:jc w:val="both"/>
              <w:rPr>
                <w:rFonts w:ascii="Times New Roman" w:hAnsi="Times New Roman" w:cs="Times New Roman"/>
                <w:sz w:val="20"/>
                <w:szCs w:val="20"/>
              </w:rPr>
            </w:pPr>
            <w:r w:rsidRPr="00CC0372">
              <w:rPr>
                <w:rFonts w:ascii="Times New Roman" w:hAnsi="Times New Roman" w:cs="Times New Roman"/>
                <w:sz w:val="20"/>
                <w:szCs w:val="20"/>
              </w:rPr>
              <w:t>6</w:t>
            </w:r>
          </w:p>
        </w:tc>
      </w:tr>
      <w:tr w:rsidR="00932C7E" w:rsidRPr="00CC0372" w:rsidTr="00EF3EFC">
        <w:trPr>
          <w:jc w:val="center"/>
        </w:trPr>
        <w:tc>
          <w:tcPr>
            <w:tcW w:w="258" w:type="pct"/>
            <w:vAlign w:val="center"/>
          </w:tcPr>
          <w:p w:rsidR="00932C7E" w:rsidRPr="00CC0372" w:rsidRDefault="00932C7E" w:rsidP="005C5BBD">
            <w:pPr>
              <w:snapToGrid w:val="0"/>
              <w:jc w:val="both"/>
              <w:rPr>
                <w:rFonts w:ascii="Times New Roman" w:hAnsi="Times New Roman" w:cs="Times New Roman"/>
                <w:sz w:val="20"/>
                <w:szCs w:val="20"/>
              </w:rPr>
            </w:pPr>
            <w:r w:rsidRPr="00CC0372">
              <w:rPr>
                <w:rFonts w:ascii="Times New Roman" w:hAnsi="Times New Roman" w:cs="Times New Roman"/>
                <w:sz w:val="20"/>
                <w:szCs w:val="20"/>
              </w:rPr>
              <w:t>3</w:t>
            </w:r>
          </w:p>
        </w:tc>
        <w:tc>
          <w:tcPr>
            <w:tcW w:w="709" w:type="pct"/>
            <w:vAlign w:val="center"/>
          </w:tcPr>
          <w:p w:rsidR="00932C7E" w:rsidRPr="00CC0372" w:rsidRDefault="00932C7E" w:rsidP="005C5BBD">
            <w:pPr>
              <w:snapToGrid w:val="0"/>
              <w:jc w:val="both"/>
              <w:rPr>
                <w:rFonts w:ascii="Times New Roman" w:hAnsi="Times New Roman" w:cs="Times New Roman"/>
                <w:sz w:val="20"/>
                <w:szCs w:val="20"/>
              </w:rPr>
            </w:pPr>
            <w:r w:rsidRPr="00CC0372">
              <w:rPr>
                <w:rFonts w:ascii="Times New Roman" w:hAnsi="Times New Roman" w:cs="Times New Roman"/>
                <w:sz w:val="20"/>
                <w:szCs w:val="20"/>
              </w:rPr>
              <w:t>Mender 17</w:t>
            </w:r>
          </w:p>
        </w:tc>
        <w:tc>
          <w:tcPr>
            <w:tcW w:w="1085" w:type="pct"/>
            <w:vAlign w:val="center"/>
          </w:tcPr>
          <w:p w:rsidR="00932C7E" w:rsidRPr="00CC0372" w:rsidRDefault="00932C7E" w:rsidP="005C5BBD">
            <w:pPr>
              <w:snapToGrid w:val="0"/>
              <w:jc w:val="both"/>
              <w:rPr>
                <w:rFonts w:ascii="Times New Roman" w:hAnsi="Times New Roman" w:cs="Times New Roman"/>
                <w:sz w:val="20"/>
                <w:szCs w:val="20"/>
              </w:rPr>
            </w:pPr>
            <w:r w:rsidRPr="00CC0372">
              <w:rPr>
                <w:rFonts w:ascii="Times New Roman" w:hAnsi="Times New Roman" w:cs="Times New Roman"/>
                <w:sz w:val="20"/>
                <w:szCs w:val="20"/>
              </w:rPr>
              <w:t>80</w:t>
            </w:r>
          </w:p>
        </w:tc>
        <w:tc>
          <w:tcPr>
            <w:tcW w:w="762" w:type="pct"/>
            <w:vAlign w:val="center"/>
          </w:tcPr>
          <w:p w:rsidR="00932C7E" w:rsidRPr="00CC0372" w:rsidRDefault="00932C7E" w:rsidP="005C5BBD">
            <w:pPr>
              <w:snapToGrid w:val="0"/>
              <w:jc w:val="both"/>
              <w:rPr>
                <w:rFonts w:ascii="Times New Roman" w:hAnsi="Times New Roman" w:cs="Times New Roman"/>
                <w:sz w:val="20"/>
                <w:szCs w:val="20"/>
              </w:rPr>
            </w:pPr>
            <w:r w:rsidRPr="00CC0372">
              <w:rPr>
                <w:rFonts w:ascii="Times New Roman" w:hAnsi="Times New Roman" w:cs="Times New Roman"/>
                <w:sz w:val="20"/>
                <w:szCs w:val="20"/>
              </w:rPr>
              <w:t>12</w:t>
            </w:r>
          </w:p>
        </w:tc>
        <w:tc>
          <w:tcPr>
            <w:tcW w:w="869" w:type="pct"/>
            <w:tcBorders>
              <w:right w:val="single" w:sz="4" w:space="0" w:color="auto"/>
            </w:tcBorders>
            <w:vAlign w:val="center"/>
          </w:tcPr>
          <w:p w:rsidR="00932C7E" w:rsidRPr="00CC0372" w:rsidRDefault="00932C7E" w:rsidP="005C5BBD">
            <w:pPr>
              <w:snapToGrid w:val="0"/>
              <w:jc w:val="both"/>
              <w:rPr>
                <w:rFonts w:ascii="Times New Roman" w:hAnsi="Times New Roman" w:cs="Times New Roman"/>
                <w:sz w:val="20"/>
                <w:szCs w:val="20"/>
              </w:rPr>
            </w:pPr>
            <w:r w:rsidRPr="00CC0372">
              <w:rPr>
                <w:rFonts w:ascii="Times New Roman" w:hAnsi="Times New Roman" w:cs="Times New Roman"/>
                <w:sz w:val="20"/>
                <w:szCs w:val="20"/>
              </w:rPr>
              <w:t>15 %</w:t>
            </w:r>
          </w:p>
        </w:tc>
        <w:tc>
          <w:tcPr>
            <w:tcW w:w="678" w:type="pct"/>
            <w:tcBorders>
              <w:left w:val="single" w:sz="4" w:space="0" w:color="auto"/>
              <w:right w:val="single" w:sz="4" w:space="0" w:color="auto"/>
            </w:tcBorders>
            <w:vAlign w:val="center"/>
          </w:tcPr>
          <w:p w:rsidR="00932C7E" w:rsidRPr="00CC0372" w:rsidRDefault="00932C7E" w:rsidP="005C5BBD">
            <w:pPr>
              <w:snapToGrid w:val="0"/>
              <w:jc w:val="both"/>
              <w:rPr>
                <w:rFonts w:ascii="Times New Roman" w:hAnsi="Times New Roman" w:cs="Times New Roman"/>
                <w:sz w:val="20"/>
                <w:szCs w:val="20"/>
              </w:rPr>
            </w:pPr>
            <w:r w:rsidRPr="00CC0372">
              <w:rPr>
                <w:rFonts w:ascii="Times New Roman" w:hAnsi="Times New Roman" w:cs="Times New Roman"/>
                <w:sz w:val="20"/>
                <w:szCs w:val="20"/>
              </w:rPr>
              <w:t>10</w:t>
            </w:r>
          </w:p>
        </w:tc>
        <w:tc>
          <w:tcPr>
            <w:tcW w:w="639" w:type="pct"/>
            <w:tcBorders>
              <w:left w:val="single" w:sz="4" w:space="0" w:color="auto"/>
              <w:right w:val="single" w:sz="4" w:space="0" w:color="auto"/>
            </w:tcBorders>
            <w:vAlign w:val="center"/>
          </w:tcPr>
          <w:p w:rsidR="00932C7E" w:rsidRPr="00CC0372" w:rsidRDefault="00932C7E" w:rsidP="005C5BBD">
            <w:pPr>
              <w:snapToGrid w:val="0"/>
              <w:jc w:val="both"/>
              <w:rPr>
                <w:rFonts w:ascii="Times New Roman" w:hAnsi="Times New Roman" w:cs="Times New Roman"/>
                <w:sz w:val="20"/>
                <w:szCs w:val="20"/>
              </w:rPr>
            </w:pPr>
            <w:r w:rsidRPr="00CC0372">
              <w:rPr>
                <w:rFonts w:ascii="Times New Roman" w:hAnsi="Times New Roman" w:cs="Times New Roman"/>
                <w:sz w:val="20"/>
                <w:szCs w:val="20"/>
              </w:rPr>
              <w:t>2</w:t>
            </w:r>
          </w:p>
        </w:tc>
      </w:tr>
      <w:tr w:rsidR="00932C7E" w:rsidRPr="00CC0372" w:rsidTr="00EF3EFC">
        <w:trPr>
          <w:jc w:val="center"/>
        </w:trPr>
        <w:tc>
          <w:tcPr>
            <w:tcW w:w="258" w:type="pct"/>
            <w:vAlign w:val="center"/>
          </w:tcPr>
          <w:p w:rsidR="00932C7E" w:rsidRPr="00CC0372" w:rsidRDefault="00932C7E" w:rsidP="005C5BBD">
            <w:pPr>
              <w:snapToGrid w:val="0"/>
              <w:jc w:val="both"/>
              <w:rPr>
                <w:rFonts w:ascii="Times New Roman" w:hAnsi="Times New Roman" w:cs="Times New Roman"/>
                <w:sz w:val="20"/>
                <w:szCs w:val="20"/>
                <w:u w:val="single"/>
              </w:rPr>
            </w:pPr>
            <w:r w:rsidRPr="00CC0372">
              <w:rPr>
                <w:rFonts w:ascii="Times New Roman" w:hAnsi="Times New Roman" w:cs="Times New Roman"/>
                <w:sz w:val="20"/>
                <w:szCs w:val="20"/>
                <w:u w:val="single"/>
              </w:rPr>
              <w:t>4</w:t>
            </w:r>
          </w:p>
        </w:tc>
        <w:tc>
          <w:tcPr>
            <w:tcW w:w="709" w:type="pct"/>
            <w:vAlign w:val="center"/>
          </w:tcPr>
          <w:p w:rsidR="00932C7E" w:rsidRPr="00CC0372" w:rsidRDefault="00932C7E" w:rsidP="005C5BBD">
            <w:pPr>
              <w:snapToGrid w:val="0"/>
              <w:jc w:val="both"/>
              <w:rPr>
                <w:rFonts w:ascii="Times New Roman" w:hAnsi="Times New Roman" w:cs="Times New Roman"/>
                <w:sz w:val="20"/>
                <w:szCs w:val="20"/>
              </w:rPr>
            </w:pPr>
            <w:r w:rsidRPr="00CC0372">
              <w:rPr>
                <w:rFonts w:ascii="Times New Roman" w:hAnsi="Times New Roman" w:cs="Times New Roman"/>
                <w:sz w:val="20"/>
                <w:szCs w:val="20"/>
              </w:rPr>
              <w:t>Almu</w:t>
            </w:r>
          </w:p>
        </w:tc>
        <w:tc>
          <w:tcPr>
            <w:tcW w:w="1085" w:type="pct"/>
            <w:vAlign w:val="center"/>
          </w:tcPr>
          <w:p w:rsidR="00932C7E" w:rsidRPr="00CC0372" w:rsidRDefault="00932C7E" w:rsidP="005C5BBD">
            <w:pPr>
              <w:snapToGrid w:val="0"/>
              <w:jc w:val="both"/>
              <w:rPr>
                <w:rFonts w:ascii="Times New Roman" w:hAnsi="Times New Roman" w:cs="Times New Roman"/>
                <w:sz w:val="20"/>
                <w:szCs w:val="20"/>
              </w:rPr>
            </w:pPr>
            <w:r w:rsidRPr="00CC0372">
              <w:rPr>
                <w:rFonts w:ascii="Times New Roman" w:hAnsi="Times New Roman" w:cs="Times New Roman"/>
                <w:sz w:val="20"/>
                <w:szCs w:val="20"/>
              </w:rPr>
              <w:t>44</w:t>
            </w:r>
          </w:p>
        </w:tc>
        <w:tc>
          <w:tcPr>
            <w:tcW w:w="762" w:type="pct"/>
            <w:vAlign w:val="center"/>
          </w:tcPr>
          <w:p w:rsidR="00932C7E" w:rsidRPr="00CC0372" w:rsidRDefault="00932C7E" w:rsidP="005C5BBD">
            <w:pPr>
              <w:snapToGrid w:val="0"/>
              <w:jc w:val="both"/>
              <w:rPr>
                <w:rFonts w:ascii="Times New Roman" w:hAnsi="Times New Roman" w:cs="Times New Roman"/>
                <w:sz w:val="20"/>
                <w:szCs w:val="20"/>
              </w:rPr>
            </w:pPr>
            <w:r w:rsidRPr="00CC0372">
              <w:rPr>
                <w:rFonts w:ascii="Times New Roman" w:hAnsi="Times New Roman" w:cs="Times New Roman"/>
                <w:sz w:val="20"/>
                <w:szCs w:val="20"/>
              </w:rPr>
              <w:t>3</w:t>
            </w:r>
          </w:p>
        </w:tc>
        <w:tc>
          <w:tcPr>
            <w:tcW w:w="869" w:type="pct"/>
            <w:tcBorders>
              <w:right w:val="single" w:sz="4" w:space="0" w:color="auto"/>
            </w:tcBorders>
            <w:vAlign w:val="center"/>
          </w:tcPr>
          <w:p w:rsidR="00932C7E" w:rsidRPr="00CC0372" w:rsidRDefault="00932C7E" w:rsidP="005C5BBD">
            <w:pPr>
              <w:snapToGrid w:val="0"/>
              <w:jc w:val="both"/>
              <w:rPr>
                <w:rFonts w:ascii="Times New Roman" w:hAnsi="Times New Roman" w:cs="Times New Roman"/>
                <w:sz w:val="20"/>
                <w:szCs w:val="20"/>
              </w:rPr>
            </w:pPr>
            <w:r w:rsidRPr="00CC0372">
              <w:rPr>
                <w:rFonts w:ascii="Times New Roman" w:hAnsi="Times New Roman" w:cs="Times New Roman"/>
                <w:sz w:val="20"/>
                <w:szCs w:val="20"/>
              </w:rPr>
              <w:t>6.8 %</w:t>
            </w:r>
          </w:p>
        </w:tc>
        <w:tc>
          <w:tcPr>
            <w:tcW w:w="678" w:type="pct"/>
            <w:tcBorders>
              <w:left w:val="single" w:sz="4" w:space="0" w:color="auto"/>
              <w:right w:val="single" w:sz="4" w:space="0" w:color="auto"/>
            </w:tcBorders>
            <w:vAlign w:val="center"/>
          </w:tcPr>
          <w:p w:rsidR="00932C7E" w:rsidRPr="00CC0372" w:rsidRDefault="00932C7E" w:rsidP="005C5BBD">
            <w:pPr>
              <w:snapToGrid w:val="0"/>
              <w:jc w:val="both"/>
              <w:rPr>
                <w:rFonts w:ascii="Times New Roman" w:hAnsi="Times New Roman" w:cs="Times New Roman"/>
                <w:sz w:val="20"/>
                <w:szCs w:val="20"/>
              </w:rPr>
            </w:pPr>
            <w:r w:rsidRPr="00CC0372">
              <w:rPr>
                <w:rFonts w:ascii="Times New Roman" w:hAnsi="Times New Roman" w:cs="Times New Roman"/>
                <w:sz w:val="20"/>
                <w:szCs w:val="20"/>
              </w:rPr>
              <w:t>2</w:t>
            </w:r>
          </w:p>
        </w:tc>
        <w:tc>
          <w:tcPr>
            <w:tcW w:w="639" w:type="pct"/>
            <w:tcBorders>
              <w:left w:val="single" w:sz="4" w:space="0" w:color="auto"/>
              <w:right w:val="single" w:sz="4" w:space="0" w:color="auto"/>
            </w:tcBorders>
            <w:vAlign w:val="center"/>
          </w:tcPr>
          <w:p w:rsidR="00932C7E" w:rsidRPr="00CC0372" w:rsidRDefault="00932C7E" w:rsidP="005C5BBD">
            <w:pPr>
              <w:snapToGrid w:val="0"/>
              <w:jc w:val="both"/>
              <w:rPr>
                <w:rFonts w:ascii="Times New Roman" w:hAnsi="Times New Roman" w:cs="Times New Roman"/>
                <w:sz w:val="20"/>
                <w:szCs w:val="20"/>
              </w:rPr>
            </w:pPr>
            <w:r w:rsidRPr="00CC0372">
              <w:rPr>
                <w:rFonts w:ascii="Times New Roman" w:hAnsi="Times New Roman" w:cs="Times New Roman"/>
                <w:sz w:val="20"/>
                <w:szCs w:val="20"/>
              </w:rPr>
              <w:t>1</w:t>
            </w:r>
          </w:p>
        </w:tc>
      </w:tr>
      <w:tr w:rsidR="00932C7E" w:rsidRPr="00CC0372" w:rsidTr="00EF3EFC">
        <w:trPr>
          <w:jc w:val="center"/>
        </w:trPr>
        <w:tc>
          <w:tcPr>
            <w:tcW w:w="258" w:type="pct"/>
            <w:vAlign w:val="center"/>
          </w:tcPr>
          <w:p w:rsidR="00932C7E" w:rsidRPr="00CC0372" w:rsidRDefault="00932C7E" w:rsidP="005C5BBD">
            <w:pPr>
              <w:snapToGrid w:val="0"/>
              <w:jc w:val="both"/>
              <w:rPr>
                <w:rFonts w:ascii="Times New Roman" w:hAnsi="Times New Roman" w:cs="Times New Roman"/>
                <w:sz w:val="20"/>
                <w:szCs w:val="20"/>
                <w:u w:val="single"/>
              </w:rPr>
            </w:pPr>
            <w:r w:rsidRPr="00CC0372">
              <w:rPr>
                <w:rFonts w:ascii="Times New Roman" w:hAnsi="Times New Roman" w:cs="Times New Roman"/>
                <w:sz w:val="20"/>
                <w:szCs w:val="20"/>
                <w:u w:val="single"/>
              </w:rPr>
              <w:t>5</w:t>
            </w:r>
          </w:p>
        </w:tc>
        <w:tc>
          <w:tcPr>
            <w:tcW w:w="709" w:type="pct"/>
            <w:vAlign w:val="center"/>
          </w:tcPr>
          <w:p w:rsidR="00932C7E" w:rsidRPr="00CC0372" w:rsidRDefault="00932C7E" w:rsidP="005C5BBD">
            <w:pPr>
              <w:snapToGrid w:val="0"/>
              <w:jc w:val="both"/>
              <w:rPr>
                <w:rFonts w:ascii="Times New Roman" w:hAnsi="Times New Roman" w:cs="Times New Roman"/>
                <w:sz w:val="20"/>
                <w:szCs w:val="20"/>
              </w:rPr>
            </w:pPr>
            <w:r w:rsidRPr="00CC0372">
              <w:rPr>
                <w:rFonts w:ascii="Times New Roman" w:hAnsi="Times New Roman" w:cs="Times New Roman"/>
                <w:sz w:val="20"/>
                <w:szCs w:val="20"/>
              </w:rPr>
              <w:t>Mender 7</w:t>
            </w:r>
          </w:p>
        </w:tc>
        <w:tc>
          <w:tcPr>
            <w:tcW w:w="1085" w:type="pct"/>
            <w:vAlign w:val="center"/>
          </w:tcPr>
          <w:p w:rsidR="00932C7E" w:rsidRPr="00CC0372" w:rsidRDefault="00932C7E" w:rsidP="005C5BBD">
            <w:pPr>
              <w:snapToGrid w:val="0"/>
              <w:jc w:val="both"/>
              <w:rPr>
                <w:rFonts w:ascii="Times New Roman" w:hAnsi="Times New Roman" w:cs="Times New Roman"/>
                <w:sz w:val="20"/>
                <w:szCs w:val="20"/>
              </w:rPr>
            </w:pPr>
            <w:r w:rsidRPr="00CC0372">
              <w:rPr>
                <w:rFonts w:ascii="Times New Roman" w:hAnsi="Times New Roman" w:cs="Times New Roman"/>
                <w:sz w:val="20"/>
                <w:szCs w:val="20"/>
              </w:rPr>
              <w:t>80</w:t>
            </w:r>
          </w:p>
        </w:tc>
        <w:tc>
          <w:tcPr>
            <w:tcW w:w="762" w:type="pct"/>
            <w:vAlign w:val="center"/>
          </w:tcPr>
          <w:p w:rsidR="00932C7E" w:rsidRPr="00CC0372" w:rsidRDefault="00932C7E" w:rsidP="005C5BBD">
            <w:pPr>
              <w:snapToGrid w:val="0"/>
              <w:jc w:val="both"/>
              <w:rPr>
                <w:rFonts w:ascii="Times New Roman" w:hAnsi="Times New Roman" w:cs="Times New Roman"/>
                <w:sz w:val="20"/>
                <w:szCs w:val="20"/>
              </w:rPr>
            </w:pPr>
            <w:r w:rsidRPr="00CC0372">
              <w:rPr>
                <w:rFonts w:ascii="Times New Roman" w:hAnsi="Times New Roman" w:cs="Times New Roman"/>
                <w:sz w:val="20"/>
                <w:szCs w:val="20"/>
              </w:rPr>
              <w:t>6</w:t>
            </w:r>
          </w:p>
        </w:tc>
        <w:tc>
          <w:tcPr>
            <w:tcW w:w="869" w:type="pct"/>
            <w:tcBorders>
              <w:right w:val="single" w:sz="4" w:space="0" w:color="auto"/>
            </w:tcBorders>
            <w:vAlign w:val="center"/>
          </w:tcPr>
          <w:p w:rsidR="00932C7E" w:rsidRPr="00CC0372" w:rsidRDefault="00932C7E" w:rsidP="005C5BBD">
            <w:pPr>
              <w:snapToGrid w:val="0"/>
              <w:jc w:val="both"/>
              <w:rPr>
                <w:rFonts w:ascii="Times New Roman" w:hAnsi="Times New Roman" w:cs="Times New Roman"/>
                <w:sz w:val="20"/>
                <w:szCs w:val="20"/>
              </w:rPr>
            </w:pPr>
            <w:r w:rsidRPr="00CC0372">
              <w:rPr>
                <w:rFonts w:ascii="Times New Roman" w:hAnsi="Times New Roman" w:cs="Times New Roman"/>
                <w:sz w:val="20"/>
                <w:szCs w:val="20"/>
              </w:rPr>
              <w:t>7.5 %</w:t>
            </w:r>
          </w:p>
        </w:tc>
        <w:tc>
          <w:tcPr>
            <w:tcW w:w="678" w:type="pct"/>
            <w:tcBorders>
              <w:left w:val="single" w:sz="4" w:space="0" w:color="auto"/>
              <w:right w:val="single" w:sz="4" w:space="0" w:color="auto"/>
            </w:tcBorders>
            <w:vAlign w:val="center"/>
          </w:tcPr>
          <w:p w:rsidR="00932C7E" w:rsidRPr="00CC0372" w:rsidRDefault="00932C7E" w:rsidP="005C5BBD">
            <w:pPr>
              <w:snapToGrid w:val="0"/>
              <w:jc w:val="both"/>
              <w:rPr>
                <w:rFonts w:ascii="Times New Roman" w:hAnsi="Times New Roman" w:cs="Times New Roman"/>
                <w:sz w:val="20"/>
                <w:szCs w:val="20"/>
              </w:rPr>
            </w:pPr>
            <w:r w:rsidRPr="00CC0372">
              <w:rPr>
                <w:rFonts w:ascii="Times New Roman" w:hAnsi="Times New Roman" w:cs="Times New Roman"/>
                <w:sz w:val="20"/>
                <w:szCs w:val="20"/>
              </w:rPr>
              <w:t>5</w:t>
            </w:r>
          </w:p>
        </w:tc>
        <w:tc>
          <w:tcPr>
            <w:tcW w:w="639" w:type="pct"/>
            <w:tcBorders>
              <w:left w:val="single" w:sz="4" w:space="0" w:color="auto"/>
              <w:right w:val="single" w:sz="4" w:space="0" w:color="auto"/>
            </w:tcBorders>
            <w:vAlign w:val="center"/>
          </w:tcPr>
          <w:p w:rsidR="00932C7E" w:rsidRPr="00CC0372" w:rsidRDefault="00932C7E" w:rsidP="005C5BBD">
            <w:pPr>
              <w:snapToGrid w:val="0"/>
              <w:jc w:val="both"/>
              <w:rPr>
                <w:rFonts w:ascii="Times New Roman" w:hAnsi="Times New Roman" w:cs="Times New Roman"/>
                <w:sz w:val="20"/>
                <w:szCs w:val="20"/>
              </w:rPr>
            </w:pPr>
            <w:r w:rsidRPr="00CC0372">
              <w:rPr>
                <w:rFonts w:ascii="Times New Roman" w:hAnsi="Times New Roman" w:cs="Times New Roman"/>
                <w:sz w:val="20"/>
                <w:szCs w:val="20"/>
              </w:rPr>
              <w:t>1</w:t>
            </w:r>
          </w:p>
        </w:tc>
      </w:tr>
      <w:tr w:rsidR="00932C7E" w:rsidRPr="00CC0372" w:rsidTr="00EF3EFC">
        <w:trPr>
          <w:jc w:val="center"/>
        </w:trPr>
        <w:tc>
          <w:tcPr>
            <w:tcW w:w="258" w:type="pct"/>
            <w:vAlign w:val="center"/>
          </w:tcPr>
          <w:p w:rsidR="00932C7E" w:rsidRPr="00CC0372" w:rsidRDefault="00932C7E" w:rsidP="005C5BBD">
            <w:pPr>
              <w:snapToGrid w:val="0"/>
              <w:jc w:val="both"/>
              <w:rPr>
                <w:rFonts w:ascii="Times New Roman" w:hAnsi="Times New Roman" w:cs="Times New Roman"/>
                <w:sz w:val="20"/>
                <w:szCs w:val="20"/>
                <w:u w:val="single"/>
              </w:rPr>
            </w:pPr>
          </w:p>
        </w:tc>
        <w:tc>
          <w:tcPr>
            <w:tcW w:w="709" w:type="pct"/>
            <w:vAlign w:val="center"/>
          </w:tcPr>
          <w:p w:rsidR="00932C7E" w:rsidRPr="00CC0372" w:rsidRDefault="00932C7E" w:rsidP="005C5BBD">
            <w:pPr>
              <w:snapToGrid w:val="0"/>
              <w:jc w:val="both"/>
              <w:rPr>
                <w:rFonts w:ascii="Times New Roman" w:hAnsi="Times New Roman" w:cs="Times New Roman"/>
                <w:sz w:val="20"/>
                <w:szCs w:val="20"/>
              </w:rPr>
            </w:pPr>
            <w:r w:rsidRPr="00CC0372">
              <w:rPr>
                <w:rFonts w:ascii="Times New Roman" w:hAnsi="Times New Roman" w:cs="Times New Roman"/>
                <w:sz w:val="20"/>
                <w:szCs w:val="20"/>
              </w:rPr>
              <w:t>Total</w:t>
            </w:r>
          </w:p>
        </w:tc>
        <w:tc>
          <w:tcPr>
            <w:tcW w:w="1085" w:type="pct"/>
            <w:vAlign w:val="center"/>
          </w:tcPr>
          <w:p w:rsidR="00932C7E" w:rsidRPr="00CC0372" w:rsidRDefault="00932C7E" w:rsidP="005C5BBD">
            <w:pPr>
              <w:snapToGrid w:val="0"/>
              <w:jc w:val="both"/>
              <w:rPr>
                <w:rFonts w:ascii="Times New Roman" w:hAnsi="Times New Roman" w:cs="Times New Roman"/>
                <w:sz w:val="20"/>
                <w:szCs w:val="20"/>
              </w:rPr>
            </w:pPr>
            <w:r w:rsidRPr="00CC0372">
              <w:rPr>
                <w:rFonts w:ascii="Times New Roman" w:hAnsi="Times New Roman" w:cs="Times New Roman"/>
                <w:sz w:val="20"/>
                <w:szCs w:val="20"/>
              </w:rPr>
              <w:t>384</w:t>
            </w:r>
          </w:p>
        </w:tc>
        <w:tc>
          <w:tcPr>
            <w:tcW w:w="762" w:type="pct"/>
            <w:vAlign w:val="center"/>
          </w:tcPr>
          <w:p w:rsidR="00932C7E" w:rsidRPr="00CC0372" w:rsidRDefault="006A633F" w:rsidP="005C5BBD">
            <w:pPr>
              <w:snapToGrid w:val="0"/>
              <w:jc w:val="both"/>
              <w:rPr>
                <w:rFonts w:ascii="Times New Roman" w:hAnsi="Times New Roman" w:cs="Times New Roman"/>
                <w:sz w:val="20"/>
                <w:szCs w:val="20"/>
              </w:rPr>
            </w:pPr>
            <w:r w:rsidRPr="00CC0372">
              <w:rPr>
                <w:rFonts w:ascii="Times New Roman" w:hAnsi="Times New Roman" w:cs="Times New Roman"/>
                <w:sz w:val="20"/>
                <w:szCs w:val="20"/>
              </w:rPr>
              <w:t>42</w:t>
            </w:r>
          </w:p>
        </w:tc>
        <w:tc>
          <w:tcPr>
            <w:tcW w:w="869" w:type="pct"/>
            <w:tcBorders>
              <w:right w:val="single" w:sz="4" w:space="0" w:color="auto"/>
            </w:tcBorders>
            <w:vAlign w:val="center"/>
          </w:tcPr>
          <w:p w:rsidR="00932C7E" w:rsidRPr="00CC0372" w:rsidRDefault="006A633F" w:rsidP="005C5BBD">
            <w:pPr>
              <w:snapToGrid w:val="0"/>
              <w:jc w:val="both"/>
              <w:rPr>
                <w:rFonts w:ascii="Times New Roman" w:hAnsi="Times New Roman" w:cs="Times New Roman"/>
                <w:sz w:val="20"/>
                <w:szCs w:val="20"/>
              </w:rPr>
            </w:pPr>
            <w:r w:rsidRPr="00CC0372">
              <w:rPr>
                <w:rFonts w:ascii="Times New Roman" w:hAnsi="Times New Roman" w:cs="Times New Roman"/>
                <w:sz w:val="20"/>
                <w:szCs w:val="20"/>
              </w:rPr>
              <w:t>10.94</w:t>
            </w:r>
            <w:r w:rsidR="00932C7E" w:rsidRPr="00CC0372">
              <w:rPr>
                <w:rFonts w:ascii="Times New Roman" w:hAnsi="Times New Roman" w:cs="Times New Roman"/>
                <w:sz w:val="20"/>
                <w:szCs w:val="20"/>
              </w:rPr>
              <w:t>%</w:t>
            </w:r>
          </w:p>
        </w:tc>
        <w:tc>
          <w:tcPr>
            <w:tcW w:w="678" w:type="pct"/>
            <w:tcBorders>
              <w:left w:val="single" w:sz="4" w:space="0" w:color="auto"/>
              <w:right w:val="single" w:sz="4" w:space="0" w:color="auto"/>
            </w:tcBorders>
            <w:vAlign w:val="center"/>
          </w:tcPr>
          <w:p w:rsidR="00932C7E" w:rsidRPr="00CC0372" w:rsidRDefault="006A633F" w:rsidP="005C5BBD">
            <w:pPr>
              <w:snapToGrid w:val="0"/>
              <w:jc w:val="both"/>
              <w:rPr>
                <w:rFonts w:ascii="Times New Roman" w:hAnsi="Times New Roman" w:cs="Times New Roman"/>
                <w:sz w:val="20"/>
                <w:szCs w:val="20"/>
              </w:rPr>
            </w:pPr>
            <w:r w:rsidRPr="00CC0372">
              <w:rPr>
                <w:rFonts w:ascii="Times New Roman" w:hAnsi="Times New Roman" w:cs="Times New Roman"/>
                <w:sz w:val="20"/>
                <w:szCs w:val="20"/>
              </w:rPr>
              <w:t>31</w:t>
            </w:r>
          </w:p>
        </w:tc>
        <w:tc>
          <w:tcPr>
            <w:tcW w:w="639" w:type="pct"/>
            <w:tcBorders>
              <w:left w:val="single" w:sz="4" w:space="0" w:color="auto"/>
              <w:right w:val="single" w:sz="4" w:space="0" w:color="auto"/>
            </w:tcBorders>
            <w:vAlign w:val="center"/>
          </w:tcPr>
          <w:p w:rsidR="00932C7E" w:rsidRPr="00CC0372" w:rsidRDefault="006A633F" w:rsidP="005C5BBD">
            <w:pPr>
              <w:snapToGrid w:val="0"/>
              <w:jc w:val="both"/>
              <w:rPr>
                <w:rFonts w:ascii="Times New Roman" w:hAnsi="Times New Roman" w:cs="Times New Roman"/>
                <w:sz w:val="20"/>
                <w:szCs w:val="20"/>
              </w:rPr>
            </w:pPr>
            <w:r w:rsidRPr="00CC0372">
              <w:rPr>
                <w:rFonts w:ascii="Times New Roman" w:hAnsi="Times New Roman" w:cs="Times New Roman"/>
                <w:sz w:val="20"/>
                <w:szCs w:val="20"/>
              </w:rPr>
              <w:t>11</w:t>
            </w:r>
          </w:p>
        </w:tc>
      </w:tr>
    </w:tbl>
    <w:p w:rsidR="00125F03" w:rsidRPr="00CC0372" w:rsidRDefault="00125F03" w:rsidP="005C5BBD">
      <w:pPr>
        <w:snapToGrid w:val="0"/>
        <w:spacing w:after="0" w:line="240" w:lineRule="auto"/>
        <w:jc w:val="center"/>
        <w:rPr>
          <w:rFonts w:ascii="Times New Roman" w:hAnsi="Times New Roman" w:cs="Times New Roman"/>
          <w:b/>
          <w:sz w:val="20"/>
          <w:szCs w:val="20"/>
        </w:rPr>
      </w:pPr>
    </w:p>
    <w:p w:rsidR="00613EB7" w:rsidRPr="00CC0372" w:rsidRDefault="00613EB7" w:rsidP="005C5BBD">
      <w:pPr>
        <w:snapToGrid w:val="0"/>
        <w:spacing w:after="0" w:line="240" w:lineRule="auto"/>
        <w:jc w:val="center"/>
        <w:rPr>
          <w:rFonts w:ascii="Times New Roman" w:hAnsi="Times New Roman" w:cs="Times New Roman"/>
          <w:b/>
          <w:sz w:val="20"/>
          <w:szCs w:val="20"/>
        </w:rPr>
      </w:pPr>
      <w:r w:rsidRPr="00CC0372">
        <w:rPr>
          <w:rFonts w:ascii="Times New Roman" w:hAnsi="Times New Roman" w:cs="Times New Roman"/>
          <w:b/>
          <w:sz w:val="20"/>
          <w:szCs w:val="20"/>
        </w:rPr>
        <w:t>Table 2:</w:t>
      </w:r>
      <w:r w:rsidR="00EF3EFC" w:rsidRPr="00CC0372">
        <w:rPr>
          <w:rFonts w:ascii="Times New Roman" w:hAnsi="Times New Roman" w:cs="Times New Roman"/>
          <w:b/>
          <w:sz w:val="20"/>
          <w:szCs w:val="20"/>
        </w:rPr>
        <w:t xml:space="preserve"> </w:t>
      </w:r>
      <w:r w:rsidRPr="00CC0372">
        <w:rPr>
          <w:rFonts w:ascii="Times New Roman" w:hAnsi="Times New Roman" w:cs="Times New Roman"/>
          <w:b/>
          <w:sz w:val="20"/>
          <w:szCs w:val="20"/>
        </w:rPr>
        <w:t xml:space="preserve">Prevalence </w:t>
      </w:r>
      <w:r w:rsidR="00C7537D" w:rsidRPr="00CC0372">
        <w:rPr>
          <w:rFonts w:ascii="Times New Roman" w:hAnsi="Times New Roman" w:cs="Times New Roman"/>
          <w:b/>
          <w:sz w:val="20"/>
          <w:szCs w:val="20"/>
        </w:rPr>
        <w:t xml:space="preserve">of Trypanosomosis by </w:t>
      </w:r>
      <w:r w:rsidR="00C7537D" w:rsidRPr="00CC0372">
        <w:rPr>
          <w:rFonts w:ascii="Times New Roman" w:hAnsi="Times New Roman" w:cs="Times New Roman"/>
          <w:b/>
          <w:bCs/>
          <w:iCs/>
          <w:sz w:val="20"/>
          <w:szCs w:val="20"/>
        </w:rPr>
        <w:t>species</w:t>
      </w:r>
      <w:r w:rsidR="006338F5" w:rsidRPr="00CC0372">
        <w:rPr>
          <w:rFonts w:ascii="Times New Roman" w:hAnsi="Times New Roman" w:cs="Times New Roman"/>
          <w:b/>
          <w:bCs/>
          <w:iCs/>
          <w:sz w:val="20"/>
          <w:szCs w:val="20"/>
        </w:rPr>
        <w:t xml:space="preserve"> </w:t>
      </w:r>
      <w:r w:rsidR="00C7537D" w:rsidRPr="00CC0372">
        <w:rPr>
          <w:rFonts w:ascii="Times New Roman" w:hAnsi="Times New Roman" w:cs="Times New Roman"/>
          <w:b/>
          <w:bCs/>
          <w:iCs/>
          <w:sz w:val="20"/>
          <w:szCs w:val="20"/>
        </w:rPr>
        <w:t xml:space="preserve">of the parasites. </w:t>
      </w:r>
    </w:p>
    <w:tbl>
      <w:tblPr>
        <w:tblStyle w:val="TableGrid"/>
        <w:tblW w:w="5000" w:type="pct"/>
        <w:jc w:val="center"/>
        <w:tblCellMar>
          <w:left w:w="57" w:type="dxa"/>
          <w:right w:w="57" w:type="dxa"/>
        </w:tblCellMar>
        <w:tblLook w:val="04A0"/>
      </w:tblPr>
      <w:tblGrid>
        <w:gridCol w:w="3319"/>
        <w:gridCol w:w="2850"/>
        <w:gridCol w:w="3305"/>
      </w:tblGrid>
      <w:tr w:rsidR="004B695D" w:rsidRPr="00CC0372" w:rsidTr="00EF3EFC">
        <w:trPr>
          <w:jc w:val="center"/>
        </w:trPr>
        <w:tc>
          <w:tcPr>
            <w:tcW w:w="1752" w:type="pct"/>
            <w:vAlign w:val="center"/>
          </w:tcPr>
          <w:p w:rsidR="004B695D" w:rsidRPr="00CC0372" w:rsidRDefault="004B695D" w:rsidP="005C5BBD">
            <w:pPr>
              <w:snapToGrid w:val="0"/>
              <w:jc w:val="both"/>
              <w:rPr>
                <w:rFonts w:ascii="Times New Roman" w:hAnsi="Times New Roman" w:cs="Times New Roman"/>
                <w:sz w:val="20"/>
                <w:szCs w:val="20"/>
              </w:rPr>
            </w:pPr>
            <w:r w:rsidRPr="00CC0372">
              <w:rPr>
                <w:rFonts w:ascii="Times New Roman" w:hAnsi="Times New Roman" w:cs="Times New Roman"/>
                <w:bCs/>
                <w:iCs/>
                <w:sz w:val="20"/>
                <w:szCs w:val="20"/>
              </w:rPr>
              <w:t>Trypanosome</w:t>
            </w:r>
          </w:p>
        </w:tc>
        <w:tc>
          <w:tcPr>
            <w:tcW w:w="1504" w:type="pct"/>
            <w:vAlign w:val="center"/>
          </w:tcPr>
          <w:p w:rsidR="004B695D" w:rsidRPr="00CC0372" w:rsidRDefault="004B695D" w:rsidP="005C5BBD">
            <w:pPr>
              <w:snapToGrid w:val="0"/>
              <w:jc w:val="both"/>
              <w:rPr>
                <w:rFonts w:ascii="Times New Roman" w:hAnsi="Times New Roman" w:cs="Times New Roman"/>
                <w:sz w:val="20"/>
                <w:szCs w:val="20"/>
              </w:rPr>
            </w:pPr>
            <w:r w:rsidRPr="00CC0372">
              <w:rPr>
                <w:rFonts w:ascii="Times New Roman" w:hAnsi="Times New Roman" w:cs="Times New Roman"/>
                <w:sz w:val="20"/>
                <w:szCs w:val="20"/>
              </w:rPr>
              <w:t>No positive</w:t>
            </w:r>
          </w:p>
        </w:tc>
        <w:tc>
          <w:tcPr>
            <w:tcW w:w="1744" w:type="pct"/>
            <w:vAlign w:val="center"/>
          </w:tcPr>
          <w:p w:rsidR="004B695D" w:rsidRPr="00CC0372" w:rsidRDefault="004B695D" w:rsidP="005C5BBD">
            <w:pPr>
              <w:snapToGrid w:val="0"/>
              <w:jc w:val="both"/>
              <w:rPr>
                <w:rFonts w:ascii="Times New Roman" w:hAnsi="Times New Roman" w:cs="Times New Roman"/>
                <w:sz w:val="20"/>
                <w:szCs w:val="20"/>
              </w:rPr>
            </w:pPr>
            <w:r w:rsidRPr="00CC0372">
              <w:rPr>
                <w:rFonts w:ascii="Times New Roman" w:hAnsi="Times New Roman" w:cs="Times New Roman"/>
                <w:sz w:val="20"/>
                <w:szCs w:val="20"/>
              </w:rPr>
              <w:t xml:space="preserve">Prevalence % </w:t>
            </w:r>
          </w:p>
        </w:tc>
      </w:tr>
      <w:tr w:rsidR="004B695D" w:rsidRPr="00CC0372" w:rsidTr="00EF3EFC">
        <w:trPr>
          <w:jc w:val="center"/>
        </w:trPr>
        <w:tc>
          <w:tcPr>
            <w:tcW w:w="1752" w:type="pct"/>
            <w:vAlign w:val="center"/>
          </w:tcPr>
          <w:p w:rsidR="004B695D" w:rsidRPr="00CC0372" w:rsidRDefault="004B695D" w:rsidP="005C5BBD">
            <w:pPr>
              <w:snapToGrid w:val="0"/>
              <w:jc w:val="both"/>
              <w:rPr>
                <w:rFonts w:ascii="Times New Roman" w:hAnsi="Times New Roman" w:cs="Times New Roman"/>
                <w:sz w:val="20"/>
                <w:szCs w:val="20"/>
              </w:rPr>
            </w:pPr>
            <w:r w:rsidRPr="00CC0372">
              <w:rPr>
                <w:rFonts w:ascii="Times New Roman" w:hAnsi="Times New Roman" w:cs="Times New Roman"/>
                <w:sz w:val="20"/>
                <w:szCs w:val="20"/>
              </w:rPr>
              <w:t>T.congolense</w:t>
            </w:r>
          </w:p>
        </w:tc>
        <w:tc>
          <w:tcPr>
            <w:tcW w:w="1504" w:type="pct"/>
            <w:vAlign w:val="center"/>
          </w:tcPr>
          <w:p w:rsidR="004B695D" w:rsidRPr="00CC0372" w:rsidRDefault="004B695D" w:rsidP="005C5BBD">
            <w:pPr>
              <w:snapToGrid w:val="0"/>
              <w:jc w:val="both"/>
              <w:rPr>
                <w:rFonts w:ascii="Times New Roman" w:hAnsi="Times New Roman" w:cs="Times New Roman"/>
                <w:sz w:val="20"/>
                <w:szCs w:val="20"/>
              </w:rPr>
            </w:pPr>
            <w:r w:rsidRPr="00CC0372">
              <w:rPr>
                <w:rFonts w:ascii="Times New Roman" w:hAnsi="Times New Roman" w:cs="Times New Roman"/>
                <w:sz w:val="20"/>
                <w:szCs w:val="20"/>
              </w:rPr>
              <w:t>31</w:t>
            </w:r>
          </w:p>
        </w:tc>
        <w:tc>
          <w:tcPr>
            <w:tcW w:w="1744" w:type="pct"/>
            <w:vAlign w:val="center"/>
          </w:tcPr>
          <w:p w:rsidR="004B695D" w:rsidRPr="00CC0372" w:rsidRDefault="004B695D" w:rsidP="005C5BBD">
            <w:pPr>
              <w:snapToGrid w:val="0"/>
              <w:jc w:val="both"/>
              <w:rPr>
                <w:rFonts w:ascii="Times New Roman" w:hAnsi="Times New Roman" w:cs="Times New Roman"/>
                <w:sz w:val="20"/>
                <w:szCs w:val="20"/>
              </w:rPr>
            </w:pPr>
            <w:r w:rsidRPr="00CC0372">
              <w:rPr>
                <w:rFonts w:ascii="Times New Roman" w:hAnsi="Times New Roman" w:cs="Times New Roman"/>
                <w:sz w:val="20"/>
                <w:szCs w:val="20"/>
              </w:rPr>
              <w:t>73.8%</w:t>
            </w:r>
          </w:p>
        </w:tc>
      </w:tr>
      <w:tr w:rsidR="004B695D" w:rsidRPr="00CC0372" w:rsidTr="00EF3EFC">
        <w:trPr>
          <w:jc w:val="center"/>
        </w:trPr>
        <w:tc>
          <w:tcPr>
            <w:tcW w:w="1752" w:type="pct"/>
            <w:vAlign w:val="center"/>
          </w:tcPr>
          <w:p w:rsidR="004B695D" w:rsidRPr="00CC0372" w:rsidRDefault="004B695D" w:rsidP="005C5BBD">
            <w:pPr>
              <w:snapToGrid w:val="0"/>
              <w:jc w:val="both"/>
              <w:rPr>
                <w:rFonts w:ascii="Times New Roman" w:hAnsi="Times New Roman" w:cs="Times New Roman"/>
                <w:sz w:val="20"/>
                <w:szCs w:val="20"/>
              </w:rPr>
            </w:pPr>
            <w:r w:rsidRPr="00CC0372">
              <w:rPr>
                <w:rFonts w:ascii="Times New Roman" w:hAnsi="Times New Roman" w:cs="Times New Roman"/>
                <w:sz w:val="20"/>
                <w:szCs w:val="20"/>
              </w:rPr>
              <w:t>T.vivax</w:t>
            </w:r>
          </w:p>
        </w:tc>
        <w:tc>
          <w:tcPr>
            <w:tcW w:w="1504" w:type="pct"/>
            <w:vAlign w:val="center"/>
          </w:tcPr>
          <w:p w:rsidR="004B695D" w:rsidRPr="00CC0372" w:rsidRDefault="004B695D" w:rsidP="005C5BBD">
            <w:pPr>
              <w:snapToGrid w:val="0"/>
              <w:jc w:val="both"/>
              <w:rPr>
                <w:rFonts w:ascii="Times New Roman" w:hAnsi="Times New Roman" w:cs="Times New Roman"/>
                <w:sz w:val="20"/>
                <w:szCs w:val="20"/>
              </w:rPr>
            </w:pPr>
            <w:r w:rsidRPr="00CC0372">
              <w:rPr>
                <w:rFonts w:ascii="Times New Roman" w:hAnsi="Times New Roman" w:cs="Times New Roman"/>
                <w:sz w:val="20"/>
                <w:szCs w:val="20"/>
              </w:rPr>
              <w:t>11</w:t>
            </w:r>
          </w:p>
        </w:tc>
        <w:tc>
          <w:tcPr>
            <w:tcW w:w="1744" w:type="pct"/>
            <w:vAlign w:val="center"/>
          </w:tcPr>
          <w:p w:rsidR="004B695D" w:rsidRPr="00CC0372" w:rsidRDefault="004B695D" w:rsidP="005C5BBD">
            <w:pPr>
              <w:snapToGrid w:val="0"/>
              <w:jc w:val="both"/>
              <w:rPr>
                <w:rFonts w:ascii="Times New Roman" w:hAnsi="Times New Roman" w:cs="Times New Roman"/>
                <w:sz w:val="20"/>
                <w:szCs w:val="20"/>
              </w:rPr>
            </w:pPr>
            <w:r w:rsidRPr="00CC0372">
              <w:rPr>
                <w:rFonts w:ascii="Times New Roman" w:hAnsi="Times New Roman" w:cs="Times New Roman"/>
                <w:sz w:val="20"/>
                <w:szCs w:val="20"/>
              </w:rPr>
              <w:t>26.2%</w:t>
            </w:r>
          </w:p>
        </w:tc>
      </w:tr>
    </w:tbl>
    <w:p w:rsidR="00096088" w:rsidRPr="00CC0372" w:rsidRDefault="00096088" w:rsidP="005C5BBD">
      <w:pPr>
        <w:snapToGrid w:val="0"/>
        <w:spacing w:after="0" w:line="240" w:lineRule="auto"/>
        <w:ind w:firstLine="425"/>
        <w:jc w:val="both"/>
        <w:rPr>
          <w:rFonts w:ascii="Times New Roman" w:hAnsi="Times New Roman" w:cs="Times New Roman"/>
          <w:sz w:val="20"/>
          <w:szCs w:val="20"/>
        </w:rPr>
      </w:pPr>
    </w:p>
    <w:p w:rsidR="009040A9" w:rsidRPr="00CC0372" w:rsidRDefault="009040A9" w:rsidP="005C5BBD">
      <w:pPr>
        <w:snapToGrid w:val="0"/>
        <w:spacing w:after="0" w:line="240" w:lineRule="auto"/>
        <w:ind w:firstLine="425"/>
        <w:jc w:val="both"/>
        <w:rPr>
          <w:rFonts w:ascii="Times New Roman" w:hAnsi="Times New Roman" w:cs="Times New Roman"/>
          <w:sz w:val="20"/>
          <w:szCs w:val="20"/>
        </w:rPr>
        <w:sectPr w:rsidR="009040A9" w:rsidRPr="00CC0372" w:rsidSect="00EF3EFC">
          <w:type w:val="continuous"/>
          <w:pgSz w:w="12240" w:h="15840"/>
          <w:pgMar w:top="1440" w:right="1440" w:bottom="1440" w:left="1440" w:header="720" w:footer="720" w:gutter="0"/>
          <w:cols w:space="720"/>
          <w:docGrid w:linePitch="360"/>
        </w:sectPr>
      </w:pPr>
    </w:p>
    <w:p w:rsidR="00EF3EFC" w:rsidRPr="00CC0372" w:rsidRDefault="00EF3EFC" w:rsidP="009040A9">
      <w:pPr>
        <w:pStyle w:val="ListParagraph"/>
        <w:numPr>
          <w:ilvl w:val="1"/>
          <w:numId w:val="26"/>
        </w:numPr>
        <w:snapToGrid w:val="0"/>
        <w:spacing w:after="0" w:line="240" w:lineRule="auto"/>
        <w:ind w:left="0" w:firstLine="0"/>
        <w:jc w:val="both"/>
        <w:rPr>
          <w:rFonts w:ascii="Times New Roman" w:hAnsi="Times New Roman" w:cs="Times New Roman"/>
          <w:b/>
          <w:sz w:val="20"/>
          <w:szCs w:val="20"/>
        </w:rPr>
      </w:pPr>
      <w:r w:rsidRPr="00CC0372">
        <w:rPr>
          <w:rFonts w:ascii="Times New Roman" w:hAnsi="Times New Roman" w:cs="Times New Roman"/>
          <w:b/>
          <w:sz w:val="20"/>
          <w:szCs w:val="20"/>
        </w:rPr>
        <w:lastRenderedPageBreak/>
        <w:t>C</w:t>
      </w:r>
      <w:r w:rsidR="00D54896" w:rsidRPr="00CC0372">
        <w:rPr>
          <w:rFonts w:ascii="Times New Roman" w:hAnsi="Times New Roman" w:cs="Times New Roman"/>
          <w:b/>
          <w:sz w:val="20"/>
          <w:szCs w:val="20"/>
        </w:rPr>
        <w:t>attle PCV Distribution and Anemia in Studied Area</w:t>
      </w:r>
    </w:p>
    <w:p w:rsidR="00D340D7" w:rsidRPr="00CC0372" w:rsidRDefault="00EF3EFC" w:rsidP="009040A9">
      <w:pPr>
        <w:snapToGrid w:val="0"/>
        <w:spacing w:after="0" w:line="240" w:lineRule="auto"/>
        <w:ind w:firstLine="425"/>
        <w:jc w:val="both"/>
        <w:rPr>
          <w:rFonts w:ascii="Times New Roman" w:hAnsi="Times New Roman" w:cs="Times New Roman"/>
          <w:b/>
          <w:sz w:val="20"/>
          <w:szCs w:val="20"/>
        </w:rPr>
      </w:pPr>
      <w:r w:rsidRPr="00CC0372">
        <w:rPr>
          <w:rFonts w:ascii="Times New Roman" w:hAnsi="Times New Roman" w:cs="Times New Roman"/>
          <w:sz w:val="20"/>
          <w:szCs w:val="20"/>
        </w:rPr>
        <w:t>T</w:t>
      </w:r>
      <w:r w:rsidR="00D54896" w:rsidRPr="00CC0372">
        <w:rPr>
          <w:rFonts w:ascii="Times New Roman" w:hAnsi="Times New Roman" w:cs="Times New Roman"/>
          <w:sz w:val="20"/>
          <w:szCs w:val="20"/>
        </w:rPr>
        <w:t xml:space="preserve">he mean PCV value for whole </w:t>
      </w:r>
      <w:r w:rsidR="0041506A" w:rsidRPr="00CC0372">
        <w:rPr>
          <w:rFonts w:ascii="Times New Roman" w:hAnsi="Times New Roman" w:cs="Times New Roman"/>
          <w:sz w:val="20"/>
          <w:szCs w:val="20"/>
        </w:rPr>
        <w:t>examined animals was 25.5 ± 1.73</w:t>
      </w:r>
      <w:r w:rsidR="00D54896" w:rsidRPr="00CC0372">
        <w:rPr>
          <w:rFonts w:ascii="Times New Roman" w:hAnsi="Times New Roman" w:cs="Times New Roman"/>
          <w:sz w:val="20"/>
          <w:szCs w:val="20"/>
        </w:rPr>
        <w:t xml:space="preserve"> SD. However, the mean PCV val</w:t>
      </w:r>
      <w:r w:rsidR="0041506A" w:rsidRPr="00CC0372">
        <w:rPr>
          <w:rFonts w:ascii="Times New Roman" w:hAnsi="Times New Roman" w:cs="Times New Roman"/>
          <w:sz w:val="20"/>
          <w:szCs w:val="20"/>
        </w:rPr>
        <w:t>ue for uninfected animals was 22.03 ± 1.7</w:t>
      </w:r>
      <w:r w:rsidR="00D54896" w:rsidRPr="00CC0372">
        <w:rPr>
          <w:rFonts w:ascii="Times New Roman" w:hAnsi="Times New Roman" w:cs="Times New Roman"/>
          <w:sz w:val="20"/>
          <w:szCs w:val="20"/>
        </w:rPr>
        <w:t>3 SD and mean PCV valu</w:t>
      </w:r>
      <w:r w:rsidR="003453D2" w:rsidRPr="00CC0372">
        <w:rPr>
          <w:rFonts w:ascii="Times New Roman" w:hAnsi="Times New Roman" w:cs="Times New Roman"/>
          <w:sz w:val="20"/>
          <w:szCs w:val="20"/>
        </w:rPr>
        <w:t>e of the infected animals was 19.4 ± 1.3</w:t>
      </w:r>
      <w:r w:rsidR="00D54896" w:rsidRPr="00CC0372">
        <w:rPr>
          <w:rFonts w:ascii="Times New Roman" w:hAnsi="Times New Roman" w:cs="Times New Roman"/>
          <w:sz w:val="20"/>
          <w:szCs w:val="20"/>
        </w:rPr>
        <w:t xml:space="preserve"> SD. The mean PCV values of cattle were significantly ( = 0.0011) influenced by trypanosome infection as 22.79% and 25.81% PCV values in trypanosome positive and trypanosome negative animals were re</w:t>
      </w:r>
      <w:r w:rsidR="003F035F" w:rsidRPr="00CC0372">
        <w:rPr>
          <w:rFonts w:ascii="Times New Roman" w:hAnsi="Times New Roman" w:cs="Times New Roman"/>
          <w:sz w:val="20"/>
          <w:szCs w:val="20"/>
        </w:rPr>
        <w:t>gistered, respectively</w:t>
      </w:r>
      <w:r w:rsidRPr="00CC0372">
        <w:rPr>
          <w:rFonts w:ascii="Times New Roman" w:hAnsi="Times New Roman" w:cs="Times New Roman"/>
          <w:sz w:val="20"/>
          <w:szCs w:val="20"/>
        </w:rPr>
        <w:t>.</w:t>
      </w:r>
      <w:r w:rsidR="00D54896" w:rsidRPr="00CC0372">
        <w:rPr>
          <w:rFonts w:ascii="Times New Roman" w:hAnsi="Times New Roman" w:cs="Times New Roman"/>
          <w:sz w:val="20"/>
          <w:szCs w:val="20"/>
        </w:rPr>
        <w:t xml:space="preserve"> The overall </w:t>
      </w:r>
      <w:r w:rsidR="00D54896" w:rsidRPr="00CC0372">
        <w:rPr>
          <w:rFonts w:ascii="Times New Roman" w:hAnsi="Times New Roman" w:cs="Times New Roman"/>
          <w:sz w:val="20"/>
          <w:szCs w:val="20"/>
        </w:rPr>
        <w:lastRenderedPageBreak/>
        <w:t>anemia prevalence i</w:t>
      </w:r>
      <w:r w:rsidR="00EF5F19" w:rsidRPr="00CC0372">
        <w:rPr>
          <w:rFonts w:ascii="Times New Roman" w:hAnsi="Times New Roman" w:cs="Times New Roman"/>
          <w:sz w:val="20"/>
          <w:szCs w:val="20"/>
        </w:rPr>
        <w:t>n the studied district was 49.5</w:t>
      </w:r>
      <w:r w:rsidR="00DE07C5" w:rsidRPr="00CC0372">
        <w:rPr>
          <w:rFonts w:ascii="Times New Roman" w:hAnsi="Times New Roman" w:cs="Times New Roman"/>
          <w:sz w:val="20"/>
          <w:szCs w:val="20"/>
        </w:rPr>
        <w:t>% (190/384</w:t>
      </w:r>
      <w:r w:rsidR="00D54896" w:rsidRPr="00CC0372">
        <w:rPr>
          <w:rFonts w:ascii="Times New Roman" w:hAnsi="Times New Roman" w:cs="Times New Roman"/>
          <w:sz w:val="20"/>
          <w:szCs w:val="20"/>
        </w:rPr>
        <w:t xml:space="preserve">). The anemia prevalence was significantly higher in </w:t>
      </w:r>
      <w:r w:rsidR="00DE07C5" w:rsidRPr="00CC0372">
        <w:rPr>
          <w:rFonts w:ascii="Times New Roman" w:hAnsi="Times New Roman" w:cs="Times New Roman"/>
          <w:sz w:val="20"/>
          <w:szCs w:val="20"/>
        </w:rPr>
        <w:t>trypanosome infected cattle (5</w:t>
      </w:r>
      <w:r w:rsidR="00D54896" w:rsidRPr="00CC0372">
        <w:rPr>
          <w:rFonts w:ascii="Times New Roman" w:hAnsi="Times New Roman" w:cs="Times New Roman"/>
          <w:sz w:val="20"/>
          <w:szCs w:val="20"/>
        </w:rPr>
        <w:t>6</w:t>
      </w:r>
      <w:r w:rsidR="00DE07C5" w:rsidRPr="00CC0372">
        <w:rPr>
          <w:rFonts w:ascii="Times New Roman" w:hAnsi="Times New Roman" w:cs="Times New Roman"/>
          <w:sz w:val="20"/>
          <w:szCs w:val="20"/>
        </w:rPr>
        <w:t>.8</w:t>
      </w:r>
      <w:r w:rsidR="00D54896" w:rsidRPr="00CC0372">
        <w:rPr>
          <w:rFonts w:ascii="Times New Roman" w:hAnsi="Times New Roman" w:cs="Times New Roman"/>
          <w:sz w:val="20"/>
          <w:szCs w:val="20"/>
        </w:rPr>
        <w:t>%</w:t>
      </w:r>
      <w:r w:rsidR="00DE07C5" w:rsidRPr="00CC0372">
        <w:rPr>
          <w:rFonts w:ascii="Times New Roman" w:hAnsi="Times New Roman" w:cs="Times New Roman"/>
          <w:sz w:val="20"/>
          <w:szCs w:val="20"/>
        </w:rPr>
        <w:t>) than i</w:t>
      </w:r>
      <w:r w:rsidR="00EF5F19" w:rsidRPr="00CC0372">
        <w:rPr>
          <w:rFonts w:ascii="Times New Roman" w:hAnsi="Times New Roman" w:cs="Times New Roman"/>
          <w:sz w:val="20"/>
          <w:szCs w:val="20"/>
        </w:rPr>
        <w:t>n non-infected cattle (43.2%) (</w:t>
      </w:r>
      <w:r w:rsidR="00DE07C5" w:rsidRPr="00CC0372">
        <w:rPr>
          <w:rFonts w:ascii="Times New Roman" w:hAnsi="Times New Roman" w:cs="Times New Roman"/>
          <w:sz w:val="20"/>
          <w:szCs w:val="20"/>
        </w:rPr>
        <w:t xml:space="preserve">&lt;0.05). </w:t>
      </w:r>
      <w:r w:rsidR="00EF5F19" w:rsidRPr="00CC0372">
        <w:rPr>
          <w:rFonts w:ascii="Times New Roman" w:hAnsi="Times New Roman" w:cs="Times New Roman"/>
          <w:sz w:val="20"/>
          <w:szCs w:val="20"/>
        </w:rPr>
        <w:t>Out of</w:t>
      </w:r>
      <w:r w:rsidR="00DE07C5" w:rsidRPr="00CC0372">
        <w:rPr>
          <w:rFonts w:ascii="Times New Roman" w:hAnsi="Times New Roman" w:cs="Times New Roman"/>
          <w:sz w:val="20"/>
          <w:szCs w:val="20"/>
        </w:rPr>
        <w:t xml:space="preserve"> 49.5</w:t>
      </w:r>
      <w:r w:rsidR="00D54896" w:rsidRPr="00CC0372">
        <w:rPr>
          <w:rFonts w:ascii="Times New Roman" w:hAnsi="Times New Roman" w:cs="Times New Roman"/>
          <w:sz w:val="20"/>
          <w:szCs w:val="20"/>
        </w:rPr>
        <w:t xml:space="preserve">% </w:t>
      </w:r>
      <w:r w:rsidR="00DE07C5" w:rsidRPr="00CC0372">
        <w:rPr>
          <w:rFonts w:ascii="Times New Roman" w:hAnsi="Times New Roman" w:cs="Times New Roman"/>
          <w:sz w:val="20"/>
          <w:szCs w:val="20"/>
        </w:rPr>
        <w:t>anemia prevalence, 10.94% (42/384</w:t>
      </w:r>
      <w:r w:rsidR="00D54896" w:rsidRPr="00CC0372">
        <w:rPr>
          <w:rFonts w:ascii="Times New Roman" w:hAnsi="Times New Roman" w:cs="Times New Roman"/>
          <w:sz w:val="20"/>
          <w:szCs w:val="20"/>
        </w:rPr>
        <w:t>) was trypanosome infected animals. However, la</w:t>
      </w:r>
      <w:r w:rsidR="00D84214" w:rsidRPr="00CC0372">
        <w:rPr>
          <w:rFonts w:ascii="Times New Roman" w:hAnsi="Times New Roman" w:cs="Times New Roman"/>
          <w:sz w:val="20"/>
          <w:szCs w:val="20"/>
        </w:rPr>
        <w:t>rge number of animals 38.5% (148</w:t>
      </w:r>
      <w:r w:rsidR="00D54896" w:rsidRPr="00CC0372">
        <w:rPr>
          <w:rFonts w:ascii="Times New Roman" w:hAnsi="Times New Roman" w:cs="Times New Roman"/>
          <w:sz w:val="20"/>
          <w:szCs w:val="20"/>
        </w:rPr>
        <w:t>/</w:t>
      </w:r>
      <w:r w:rsidR="00D84214" w:rsidRPr="00CC0372">
        <w:rPr>
          <w:rFonts w:ascii="Times New Roman" w:hAnsi="Times New Roman" w:cs="Times New Roman"/>
          <w:sz w:val="20"/>
          <w:szCs w:val="20"/>
        </w:rPr>
        <w:t>384</w:t>
      </w:r>
      <w:r w:rsidR="00D54896" w:rsidRPr="00CC0372">
        <w:rPr>
          <w:rFonts w:ascii="Times New Roman" w:hAnsi="Times New Roman" w:cs="Times New Roman"/>
          <w:sz w:val="20"/>
          <w:szCs w:val="20"/>
        </w:rPr>
        <w:t xml:space="preserve">) had anemia (PCV &lt; 24) without having trypanosome </w:t>
      </w:r>
      <w:r w:rsidR="00D84214" w:rsidRPr="00CC0372">
        <w:rPr>
          <w:rFonts w:ascii="Times New Roman" w:hAnsi="Times New Roman" w:cs="Times New Roman"/>
          <w:sz w:val="20"/>
          <w:szCs w:val="20"/>
        </w:rPr>
        <w:t>infection. Some animals 3.6% (14/384</w:t>
      </w:r>
      <w:r w:rsidR="00D54896" w:rsidRPr="00CC0372">
        <w:rPr>
          <w:rFonts w:ascii="Times New Roman" w:hAnsi="Times New Roman" w:cs="Times New Roman"/>
          <w:sz w:val="20"/>
          <w:szCs w:val="20"/>
        </w:rPr>
        <w:t>) were infected by trypanosome but the</w:t>
      </w:r>
      <w:r w:rsidR="00D84214" w:rsidRPr="00CC0372">
        <w:rPr>
          <w:rFonts w:ascii="Times New Roman" w:hAnsi="Times New Roman" w:cs="Times New Roman"/>
          <w:sz w:val="20"/>
          <w:szCs w:val="20"/>
        </w:rPr>
        <w:t>ir</w:t>
      </w:r>
      <w:r w:rsidR="00DF2DF3" w:rsidRPr="00CC0372">
        <w:rPr>
          <w:rFonts w:ascii="Times New Roman" w:hAnsi="Times New Roman" w:cs="Times New Roman"/>
          <w:sz w:val="20"/>
          <w:szCs w:val="20"/>
        </w:rPr>
        <w:t xml:space="preserve"> PCV was found normal.</w:t>
      </w:r>
    </w:p>
    <w:p w:rsidR="009040A9" w:rsidRPr="00CC0372" w:rsidRDefault="009040A9" w:rsidP="005C5BBD">
      <w:pPr>
        <w:snapToGrid w:val="0"/>
        <w:spacing w:after="0" w:line="240" w:lineRule="auto"/>
        <w:jc w:val="center"/>
        <w:rPr>
          <w:rFonts w:ascii="Times New Roman" w:hAnsi="Times New Roman" w:cs="Times New Roman"/>
          <w:b/>
          <w:sz w:val="20"/>
          <w:szCs w:val="20"/>
        </w:rPr>
        <w:sectPr w:rsidR="009040A9" w:rsidRPr="00CC0372" w:rsidSect="009040A9">
          <w:type w:val="continuous"/>
          <w:pgSz w:w="12240" w:h="15840"/>
          <w:pgMar w:top="1440" w:right="1440" w:bottom="1440" w:left="1440" w:header="720" w:footer="720" w:gutter="0"/>
          <w:cols w:num="2" w:space="550"/>
          <w:docGrid w:linePitch="360"/>
        </w:sectPr>
      </w:pPr>
    </w:p>
    <w:p w:rsidR="009040A9" w:rsidRPr="00CC0372" w:rsidRDefault="009040A9" w:rsidP="005C5BBD">
      <w:pPr>
        <w:snapToGrid w:val="0"/>
        <w:spacing w:after="0" w:line="240" w:lineRule="auto"/>
        <w:jc w:val="center"/>
        <w:rPr>
          <w:rFonts w:ascii="Times New Roman" w:hAnsi="Times New Roman" w:cs="Times New Roman"/>
          <w:b/>
          <w:sz w:val="20"/>
          <w:szCs w:val="20"/>
          <w:lang w:eastAsia="zh-CN"/>
        </w:rPr>
      </w:pPr>
    </w:p>
    <w:p w:rsidR="00531C83" w:rsidRPr="00CC0372" w:rsidRDefault="00531C83" w:rsidP="005C5BBD">
      <w:pPr>
        <w:snapToGrid w:val="0"/>
        <w:spacing w:after="0" w:line="240" w:lineRule="auto"/>
        <w:jc w:val="center"/>
        <w:rPr>
          <w:rFonts w:ascii="Times New Roman" w:hAnsi="Times New Roman" w:cs="Times New Roman"/>
          <w:b/>
          <w:sz w:val="20"/>
          <w:szCs w:val="20"/>
        </w:rPr>
      </w:pPr>
      <w:r w:rsidRPr="00CC0372">
        <w:rPr>
          <w:rFonts w:ascii="Times New Roman" w:hAnsi="Times New Roman" w:cs="Times New Roman"/>
          <w:b/>
          <w:sz w:val="20"/>
          <w:szCs w:val="20"/>
        </w:rPr>
        <w:t>Table 3: Prevalence of</w:t>
      </w:r>
      <w:r w:rsidR="00EF3EFC" w:rsidRPr="00CC0372">
        <w:rPr>
          <w:rFonts w:ascii="Times New Roman" w:hAnsi="Times New Roman" w:cs="Times New Roman"/>
          <w:b/>
          <w:sz w:val="20"/>
          <w:szCs w:val="20"/>
        </w:rPr>
        <w:t xml:space="preserve"> </w:t>
      </w:r>
      <w:r w:rsidRPr="00CC0372">
        <w:rPr>
          <w:rFonts w:ascii="Times New Roman" w:hAnsi="Times New Roman" w:cs="Times New Roman"/>
          <w:b/>
          <w:sz w:val="20"/>
          <w:szCs w:val="20"/>
        </w:rPr>
        <w:t xml:space="preserve">Trypanosomosis according to </w:t>
      </w:r>
      <w:r w:rsidRPr="00CC0372">
        <w:rPr>
          <w:rFonts w:ascii="Times New Roman" w:hAnsi="Times New Roman" w:cs="Times New Roman"/>
          <w:b/>
          <w:bCs/>
          <w:iCs/>
          <w:sz w:val="20"/>
          <w:szCs w:val="20"/>
        </w:rPr>
        <w:t>diff</w:t>
      </w:r>
      <w:r w:rsidR="00CC0372" w:rsidRPr="00CC0372">
        <w:rPr>
          <w:rFonts w:ascii="Times New Roman" w:hAnsi="Times New Roman" w:cs="Times New Roman" w:hint="eastAsia"/>
          <w:b/>
          <w:bCs/>
          <w:iCs/>
          <w:sz w:val="20"/>
          <w:szCs w:val="20"/>
          <w:lang w:eastAsia="zh-CN"/>
        </w:rPr>
        <w:t>e</w:t>
      </w:r>
      <w:r w:rsidRPr="00CC0372">
        <w:rPr>
          <w:rFonts w:ascii="Times New Roman" w:hAnsi="Times New Roman" w:cs="Times New Roman"/>
          <w:b/>
          <w:bCs/>
          <w:iCs/>
          <w:sz w:val="20"/>
          <w:szCs w:val="20"/>
        </w:rPr>
        <w:t>rent risk factors</w:t>
      </w:r>
    </w:p>
    <w:tbl>
      <w:tblPr>
        <w:tblStyle w:val="TableGrid"/>
        <w:tblW w:w="5000" w:type="pct"/>
        <w:jc w:val="center"/>
        <w:tblCellMar>
          <w:left w:w="57" w:type="dxa"/>
          <w:right w:w="57" w:type="dxa"/>
        </w:tblCellMar>
        <w:tblLook w:val="04A0"/>
      </w:tblPr>
      <w:tblGrid>
        <w:gridCol w:w="1906"/>
        <w:gridCol w:w="1510"/>
        <w:gridCol w:w="942"/>
        <w:gridCol w:w="767"/>
        <w:gridCol w:w="1741"/>
        <w:gridCol w:w="1429"/>
        <w:gridCol w:w="1179"/>
      </w:tblGrid>
      <w:tr w:rsidR="00EF3EFC" w:rsidRPr="00CC0372" w:rsidTr="00EF3EFC">
        <w:trPr>
          <w:jc w:val="center"/>
        </w:trPr>
        <w:tc>
          <w:tcPr>
            <w:tcW w:w="100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1C83" w:rsidRPr="00CC0372" w:rsidRDefault="00531C83" w:rsidP="005C5BBD">
            <w:pPr>
              <w:snapToGrid w:val="0"/>
              <w:jc w:val="both"/>
              <w:rPr>
                <w:rFonts w:ascii="Times New Roman" w:hAnsi="Times New Roman" w:cs="Times New Roman"/>
                <w:sz w:val="20"/>
                <w:szCs w:val="20"/>
              </w:rPr>
            </w:pPr>
            <w:r w:rsidRPr="00CC0372">
              <w:rPr>
                <w:rFonts w:ascii="Times New Roman" w:hAnsi="Times New Roman" w:cs="Times New Roman"/>
                <w:sz w:val="20"/>
                <w:szCs w:val="20"/>
              </w:rPr>
              <w:t>Status</w:t>
            </w:r>
          </w:p>
        </w:tc>
        <w:tc>
          <w:tcPr>
            <w:tcW w:w="79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1C83" w:rsidRPr="00CC0372" w:rsidRDefault="00531C83" w:rsidP="005C5BBD">
            <w:pPr>
              <w:snapToGrid w:val="0"/>
              <w:jc w:val="both"/>
              <w:rPr>
                <w:rFonts w:ascii="Times New Roman" w:hAnsi="Times New Roman" w:cs="Times New Roman"/>
                <w:sz w:val="20"/>
                <w:szCs w:val="20"/>
              </w:rPr>
            </w:pPr>
            <w:r w:rsidRPr="00CC0372">
              <w:rPr>
                <w:rFonts w:ascii="Times New Roman" w:hAnsi="Times New Roman" w:cs="Times New Roman"/>
                <w:sz w:val="20"/>
                <w:szCs w:val="20"/>
              </w:rPr>
              <w:t>frequency</w:t>
            </w:r>
          </w:p>
        </w:tc>
        <w:tc>
          <w:tcPr>
            <w:tcW w:w="49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1C83" w:rsidRPr="00CC0372" w:rsidRDefault="00531C83" w:rsidP="009040A9">
            <w:pPr>
              <w:snapToGrid w:val="0"/>
              <w:jc w:val="both"/>
              <w:rPr>
                <w:rFonts w:ascii="Times New Roman" w:hAnsi="Times New Roman" w:cs="Times New Roman"/>
                <w:sz w:val="20"/>
                <w:szCs w:val="20"/>
              </w:rPr>
            </w:pPr>
            <w:r w:rsidRPr="00CC0372">
              <w:rPr>
                <w:rFonts w:ascii="Times New Roman" w:hAnsi="Times New Roman" w:cs="Times New Roman"/>
                <w:sz w:val="20"/>
                <w:szCs w:val="20"/>
              </w:rPr>
              <w:t>Mean</w:t>
            </w:r>
            <w:r w:rsidR="009040A9" w:rsidRPr="00CC0372">
              <w:rPr>
                <w:rFonts w:ascii="Times New Roman" w:hAnsi="Times New Roman" w:cs="Times New Roman" w:hint="eastAsia"/>
                <w:sz w:val="20"/>
                <w:szCs w:val="20"/>
                <w:lang w:eastAsia="zh-CN"/>
              </w:rPr>
              <w:t xml:space="preserve"> </w:t>
            </w:r>
            <w:r w:rsidRPr="00CC0372">
              <w:rPr>
                <w:rFonts w:ascii="Times New Roman" w:hAnsi="Times New Roman" w:cs="Times New Roman"/>
                <w:sz w:val="20"/>
                <w:szCs w:val="20"/>
              </w:rPr>
              <w:t>Pcv</w:t>
            </w:r>
          </w:p>
        </w:tc>
        <w:tc>
          <w:tcPr>
            <w:tcW w:w="40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1C83" w:rsidRPr="00CC0372" w:rsidRDefault="00531C83" w:rsidP="005C5BBD">
            <w:pPr>
              <w:snapToGrid w:val="0"/>
              <w:jc w:val="both"/>
              <w:rPr>
                <w:rFonts w:ascii="Times New Roman" w:hAnsi="Times New Roman" w:cs="Times New Roman"/>
                <w:sz w:val="20"/>
                <w:szCs w:val="20"/>
              </w:rPr>
            </w:pPr>
            <w:r w:rsidRPr="00CC0372">
              <w:rPr>
                <w:rFonts w:ascii="Times New Roman" w:hAnsi="Times New Roman" w:cs="Times New Roman"/>
                <w:sz w:val="20"/>
                <w:szCs w:val="20"/>
              </w:rPr>
              <w:t>SE</w:t>
            </w:r>
          </w:p>
        </w:tc>
        <w:tc>
          <w:tcPr>
            <w:tcW w:w="9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1C83" w:rsidRPr="00CC0372" w:rsidRDefault="00531C83" w:rsidP="005C5BBD">
            <w:pPr>
              <w:snapToGrid w:val="0"/>
              <w:jc w:val="both"/>
              <w:rPr>
                <w:rFonts w:ascii="Times New Roman" w:hAnsi="Times New Roman" w:cs="Times New Roman"/>
                <w:sz w:val="20"/>
                <w:szCs w:val="20"/>
              </w:rPr>
            </w:pPr>
            <w:r w:rsidRPr="00CC0372">
              <w:rPr>
                <w:rFonts w:ascii="Times New Roman" w:hAnsi="Times New Roman" w:cs="Times New Roman"/>
                <w:sz w:val="20"/>
                <w:szCs w:val="20"/>
              </w:rPr>
              <w:t>Overall pcv</w:t>
            </w:r>
          </w:p>
        </w:tc>
        <w:tc>
          <w:tcPr>
            <w:tcW w:w="754" w:type="pct"/>
            <w:tcBorders>
              <w:top w:val="single" w:sz="4" w:space="0" w:color="000000" w:themeColor="text1"/>
              <w:left w:val="single" w:sz="4" w:space="0" w:color="auto"/>
              <w:bottom w:val="single" w:sz="4" w:space="0" w:color="000000" w:themeColor="text1"/>
              <w:right w:val="single" w:sz="4" w:space="0" w:color="auto"/>
            </w:tcBorders>
            <w:vAlign w:val="center"/>
            <w:hideMark/>
          </w:tcPr>
          <w:p w:rsidR="00531C83" w:rsidRPr="00CC0372" w:rsidRDefault="00531C83" w:rsidP="005C5BBD">
            <w:pPr>
              <w:snapToGrid w:val="0"/>
              <w:jc w:val="both"/>
              <w:rPr>
                <w:rFonts w:ascii="Times New Roman" w:hAnsi="Times New Roman" w:cs="Times New Roman"/>
                <w:sz w:val="20"/>
                <w:szCs w:val="20"/>
                <w:vertAlign w:val="superscript"/>
              </w:rPr>
            </w:pPr>
            <w:r w:rsidRPr="00CC0372">
              <w:rPr>
                <w:rFonts w:ascii="Times New Roman" w:hAnsi="Times New Roman" w:cs="Times New Roman"/>
                <w:sz w:val="20"/>
                <w:szCs w:val="20"/>
              </w:rPr>
              <w:t>X</w:t>
            </w:r>
            <w:r w:rsidRPr="00CC0372">
              <w:rPr>
                <w:rFonts w:ascii="Times New Roman" w:hAnsi="Times New Roman" w:cs="Times New Roman"/>
                <w:sz w:val="20"/>
                <w:szCs w:val="20"/>
                <w:vertAlign w:val="superscript"/>
              </w:rPr>
              <w:t>2</w:t>
            </w:r>
          </w:p>
        </w:tc>
        <w:tc>
          <w:tcPr>
            <w:tcW w:w="62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1C83" w:rsidRPr="00CC0372" w:rsidRDefault="00531C83" w:rsidP="005C5BBD">
            <w:pPr>
              <w:snapToGrid w:val="0"/>
              <w:jc w:val="both"/>
              <w:rPr>
                <w:rFonts w:ascii="Times New Roman" w:hAnsi="Times New Roman" w:cs="Times New Roman"/>
                <w:sz w:val="20"/>
                <w:szCs w:val="20"/>
              </w:rPr>
            </w:pPr>
            <w:r w:rsidRPr="00CC0372">
              <w:rPr>
                <w:rFonts w:ascii="Times New Roman" w:hAnsi="Times New Roman" w:cs="Times New Roman"/>
                <w:sz w:val="20"/>
                <w:szCs w:val="20"/>
              </w:rPr>
              <w:t>p-value</w:t>
            </w:r>
          </w:p>
        </w:tc>
      </w:tr>
      <w:tr w:rsidR="00EF3EFC" w:rsidRPr="00CC0372" w:rsidTr="00EF3EFC">
        <w:trPr>
          <w:jc w:val="center"/>
        </w:trPr>
        <w:tc>
          <w:tcPr>
            <w:tcW w:w="100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1C83" w:rsidRPr="00CC0372" w:rsidRDefault="00531C83" w:rsidP="005C5BBD">
            <w:pPr>
              <w:snapToGrid w:val="0"/>
              <w:jc w:val="both"/>
              <w:rPr>
                <w:rFonts w:ascii="Times New Roman" w:hAnsi="Times New Roman" w:cs="Times New Roman"/>
                <w:sz w:val="20"/>
                <w:szCs w:val="20"/>
              </w:rPr>
            </w:pPr>
            <w:r w:rsidRPr="00CC0372">
              <w:rPr>
                <w:rFonts w:ascii="Times New Roman" w:hAnsi="Times New Roman" w:cs="Times New Roman"/>
                <w:sz w:val="20"/>
                <w:szCs w:val="20"/>
              </w:rPr>
              <w:t>Infected</w:t>
            </w:r>
          </w:p>
        </w:tc>
        <w:tc>
          <w:tcPr>
            <w:tcW w:w="79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1C83" w:rsidRPr="00CC0372" w:rsidRDefault="00531C83" w:rsidP="005C5BBD">
            <w:pPr>
              <w:snapToGrid w:val="0"/>
              <w:jc w:val="both"/>
              <w:rPr>
                <w:rFonts w:ascii="Times New Roman" w:hAnsi="Times New Roman" w:cs="Times New Roman"/>
                <w:sz w:val="20"/>
                <w:szCs w:val="20"/>
              </w:rPr>
            </w:pPr>
            <w:r w:rsidRPr="00CC0372">
              <w:rPr>
                <w:rFonts w:ascii="Times New Roman" w:hAnsi="Times New Roman" w:cs="Times New Roman"/>
                <w:sz w:val="20"/>
                <w:szCs w:val="20"/>
              </w:rPr>
              <w:t>42</w:t>
            </w:r>
          </w:p>
        </w:tc>
        <w:tc>
          <w:tcPr>
            <w:tcW w:w="49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1C83" w:rsidRPr="00CC0372" w:rsidRDefault="00D0040A" w:rsidP="005C5BBD">
            <w:pPr>
              <w:snapToGrid w:val="0"/>
              <w:jc w:val="both"/>
              <w:rPr>
                <w:rFonts w:ascii="Times New Roman" w:hAnsi="Times New Roman" w:cs="Times New Roman"/>
                <w:sz w:val="20"/>
                <w:szCs w:val="20"/>
              </w:rPr>
            </w:pPr>
            <w:r w:rsidRPr="00CC0372">
              <w:rPr>
                <w:rFonts w:ascii="Times New Roman" w:hAnsi="Times New Roman" w:cs="Times New Roman"/>
                <w:sz w:val="20"/>
                <w:szCs w:val="20"/>
              </w:rPr>
              <w:t>19.4</w:t>
            </w:r>
          </w:p>
        </w:tc>
        <w:tc>
          <w:tcPr>
            <w:tcW w:w="40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1C83" w:rsidRPr="00CC0372" w:rsidRDefault="00531C83" w:rsidP="005C5BBD">
            <w:pPr>
              <w:snapToGrid w:val="0"/>
              <w:jc w:val="both"/>
              <w:rPr>
                <w:rFonts w:ascii="Times New Roman" w:hAnsi="Times New Roman" w:cs="Times New Roman"/>
                <w:sz w:val="20"/>
                <w:szCs w:val="20"/>
              </w:rPr>
            </w:pPr>
            <w:r w:rsidRPr="00CC0372">
              <w:rPr>
                <w:rFonts w:ascii="Times New Roman" w:hAnsi="Times New Roman" w:cs="Times New Roman"/>
                <w:sz w:val="20"/>
                <w:szCs w:val="20"/>
              </w:rPr>
              <w:t>1.3</w:t>
            </w:r>
          </w:p>
        </w:tc>
        <w:tc>
          <w:tcPr>
            <w:tcW w:w="9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1C83" w:rsidRPr="00CC0372" w:rsidRDefault="00531C83" w:rsidP="005C5BBD">
            <w:pPr>
              <w:snapToGrid w:val="0"/>
              <w:jc w:val="both"/>
              <w:rPr>
                <w:rFonts w:ascii="Times New Roman" w:hAnsi="Times New Roman" w:cs="Times New Roman"/>
                <w:sz w:val="20"/>
                <w:szCs w:val="20"/>
              </w:rPr>
            </w:pPr>
            <w:r w:rsidRPr="00CC0372">
              <w:rPr>
                <w:rFonts w:ascii="Times New Roman" w:hAnsi="Times New Roman" w:cs="Times New Roman"/>
                <w:sz w:val="20"/>
                <w:szCs w:val="20"/>
              </w:rPr>
              <w:t>824</w:t>
            </w:r>
          </w:p>
        </w:tc>
        <w:tc>
          <w:tcPr>
            <w:tcW w:w="754" w:type="pct"/>
            <w:tcBorders>
              <w:top w:val="single" w:sz="4" w:space="0" w:color="000000" w:themeColor="text1"/>
              <w:left w:val="single" w:sz="4" w:space="0" w:color="auto"/>
              <w:bottom w:val="single" w:sz="4" w:space="0" w:color="000000" w:themeColor="text1"/>
              <w:right w:val="single" w:sz="4" w:space="0" w:color="auto"/>
            </w:tcBorders>
            <w:vAlign w:val="center"/>
          </w:tcPr>
          <w:p w:rsidR="00531C83" w:rsidRPr="00CC0372" w:rsidRDefault="00531C83" w:rsidP="005C5BBD">
            <w:pPr>
              <w:snapToGrid w:val="0"/>
              <w:jc w:val="both"/>
              <w:rPr>
                <w:rFonts w:ascii="Times New Roman" w:hAnsi="Times New Roman" w:cs="Times New Roman"/>
                <w:sz w:val="20"/>
                <w:szCs w:val="20"/>
              </w:rPr>
            </w:pPr>
            <w:r w:rsidRPr="00CC0372">
              <w:rPr>
                <w:rFonts w:ascii="Times New Roman" w:hAnsi="Times New Roman" w:cs="Times New Roman"/>
                <w:sz w:val="20"/>
                <w:szCs w:val="20"/>
              </w:rPr>
              <w:t>194.2868</w:t>
            </w:r>
          </w:p>
        </w:tc>
        <w:tc>
          <w:tcPr>
            <w:tcW w:w="62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31C83" w:rsidRPr="00CC0372" w:rsidRDefault="00531C83" w:rsidP="005C5BBD">
            <w:pPr>
              <w:snapToGrid w:val="0"/>
              <w:jc w:val="both"/>
              <w:rPr>
                <w:rFonts w:ascii="Times New Roman" w:hAnsi="Times New Roman" w:cs="Times New Roman"/>
                <w:sz w:val="20"/>
                <w:szCs w:val="20"/>
              </w:rPr>
            </w:pPr>
            <w:r w:rsidRPr="00CC0372">
              <w:rPr>
                <w:rFonts w:ascii="Times New Roman" w:hAnsi="Times New Roman" w:cs="Times New Roman"/>
                <w:sz w:val="20"/>
                <w:szCs w:val="20"/>
              </w:rPr>
              <w:t>&lt;0.001</w:t>
            </w:r>
          </w:p>
        </w:tc>
      </w:tr>
      <w:tr w:rsidR="00EF3EFC" w:rsidRPr="00CC0372" w:rsidTr="00EF3EFC">
        <w:trPr>
          <w:jc w:val="center"/>
        </w:trPr>
        <w:tc>
          <w:tcPr>
            <w:tcW w:w="100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1C83" w:rsidRPr="00CC0372" w:rsidRDefault="00531C83" w:rsidP="005C5BBD">
            <w:pPr>
              <w:snapToGrid w:val="0"/>
              <w:jc w:val="both"/>
              <w:rPr>
                <w:rFonts w:ascii="Times New Roman" w:hAnsi="Times New Roman" w:cs="Times New Roman"/>
                <w:sz w:val="20"/>
                <w:szCs w:val="20"/>
              </w:rPr>
            </w:pPr>
            <w:r w:rsidRPr="00CC0372">
              <w:rPr>
                <w:rFonts w:ascii="Times New Roman" w:hAnsi="Times New Roman" w:cs="Times New Roman"/>
                <w:sz w:val="20"/>
                <w:szCs w:val="20"/>
              </w:rPr>
              <w:t>Non infected</w:t>
            </w:r>
          </w:p>
        </w:tc>
        <w:tc>
          <w:tcPr>
            <w:tcW w:w="79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1C83" w:rsidRPr="00CC0372" w:rsidRDefault="00531C83" w:rsidP="005C5BBD">
            <w:pPr>
              <w:snapToGrid w:val="0"/>
              <w:jc w:val="both"/>
              <w:rPr>
                <w:rFonts w:ascii="Times New Roman" w:hAnsi="Times New Roman" w:cs="Times New Roman"/>
                <w:sz w:val="20"/>
                <w:szCs w:val="20"/>
              </w:rPr>
            </w:pPr>
            <w:r w:rsidRPr="00CC0372">
              <w:rPr>
                <w:rFonts w:ascii="Times New Roman" w:hAnsi="Times New Roman" w:cs="Times New Roman"/>
                <w:sz w:val="20"/>
                <w:szCs w:val="20"/>
              </w:rPr>
              <w:t>348</w:t>
            </w:r>
          </w:p>
        </w:tc>
        <w:tc>
          <w:tcPr>
            <w:tcW w:w="49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1C83" w:rsidRPr="00CC0372" w:rsidRDefault="008C2DD1" w:rsidP="005C5BBD">
            <w:pPr>
              <w:snapToGrid w:val="0"/>
              <w:jc w:val="both"/>
              <w:rPr>
                <w:rFonts w:ascii="Times New Roman" w:hAnsi="Times New Roman" w:cs="Times New Roman"/>
                <w:sz w:val="20"/>
                <w:szCs w:val="20"/>
              </w:rPr>
            </w:pPr>
            <w:r w:rsidRPr="00CC0372">
              <w:rPr>
                <w:rFonts w:ascii="Times New Roman" w:hAnsi="Times New Roman" w:cs="Times New Roman"/>
                <w:sz w:val="20"/>
                <w:szCs w:val="20"/>
              </w:rPr>
              <w:t>22.03</w:t>
            </w:r>
          </w:p>
        </w:tc>
        <w:tc>
          <w:tcPr>
            <w:tcW w:w="40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1C83" w:rsidRPr="00CC0372" w:rsidRDefault="00531C83" w:rsidP="005C5BBD">
            <w:pPr>
              <w:snapToGrid w:val="0"/>
              <w:jc w:val="both"/>
              <w:rPr>
                <w:rFonts w:ascii="Times New Roman" w:hAnsi="Times New Roman" w:cs="Times New Roman"/>
                <w:sz w:val="20"/>
                <w:szCs w:val="20"/>
              </w:rPr>
            </w:pPr>
            <w:r w:rsidRPr="00CC0372">
              <w:rPr>
                <w:rFonts w:ascii="Times New Roman" w:hAnsi="Times New Roman" w:cs="Times New Roman"/>
                <w:sz w:val="20"/>
                <w:szCs w:val="20"/>
              </w:rPr>
              <w:t>1.52</w:t>
            </w:r>
          </w:p>
        </w:tc>
        <w:tc>
          <w:tcPr>
            <w:tcW w:w="9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1C83" w:rsidRPr="00CC0372" w:rsidRDefault="00D0040A" w:rsidP="005C5BBD">
            <w:pPr>
              <w:snapToGrid w:val="0"/>
              <w:jc w:val="both"/>
              <w:rPr>
                <w:rFonts w:ascii="Times New Roman" w:hAnsi="Times New Roman" w:cs="Times New Roman"/>
                <w:sz w:val="20"/>
                <w:szCs w:val="20"/>
              </w:rPr>
            </w:pPr>
            <w:r w:rsidRPr="00CC0372">
              <w:rPr>
                <w:rFonts w:ascii="Times New Roman" w:hAnsi="Times New Roman" w:cs="Times New Roman"/>
                <w:sz w:val="20"/>
                <w:szCs w:val="20"/>
              </w:rPr>
              <w:t>8462</w:t>
            </w:r>
          </w:p>
        </w:tc>
        <w:tc>
          <w:tcPr>
            <w:tcW w:w="754" w:type="pct"/>
            <w:tcBorders>
              <w:top w:val="single" w:sz="4" w:space="0" w:color="000000" w:themeColor="text1"/>
              <w:left w:val="single" w:sz="4" w:space="0" w:color="auto"/>
              <w:bottom w:val="single" w:sz="4" w:space="0" w:color="000000" w:themeColor="text1"/>
              <w:right w:val="single" w:sz="4" w:space="0" w:color="auto"/>
            </w:tcBorders>
            <w:vAlign w:val="center"/>
          </w:tcPr>
          <w:p w:rsidR="00531C83" w:rsidRPr="00CC0372" w:rsidRDefault="00531C83" w:rsidP="005C5BBD">
            <w:pPr>
              <w:snapToGrid w:val="0"/>
              <w:jc w:val="both"/>
              <w:rPr>
                <w:rFonts w:ascii="Times New Roman" w:hAnsi="Times New Roman" w:cs="Times New Roman"/>
                <w:sz w:val="20"/>
                <w:szCs w:val="20"/>
              </w:rPr>
            </w:pPr>
          </w:p>
        </w:tc>
        <w:tc>
          <w:tcPr>
            <w:tcW w:w="62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31C83" w:rsidRPr="00CC0372" w:rsidRDefault="00531C83" w:rsidP="005C5BBD">
            <w:pPr>
              <w:snapToGrid w:val="0"/>
              <w:jc w:val="both"/>
              <w:rPr>
                <w:rFonts w:ascii="Times New Roman" w:hAnsi="Times New Roman" w:cs="Times New Roman"/>
                <w:sz w:val="20"/>
                <w:szCs w:val="20"/>
              </w:rPr>
            </w:pPr>
          </w:p>
        </w:tc>
      </w:tr>
      <w:tr w:rsidR="00EF3EFC" w:rsidRPr="00CC0372" w:rsidTr="00EF3EFC">
        <w:trPr>
          <w:jc w:val="center"/>
        </w:trPr>
        <w:tc>
          <w:tcPr>
            <w:tcW w:w="100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1C83" w:rsidRPr="00CC0372" w:rsidRDefault="00531C83" w:rsidP="005C5BBD">
            <w:pPr>
              <w:snapToGrid w:val="0"/>
              <w:jc w:val="both"/>
              <w:rPr>
                <w:rFonts w:ascii="Times New Roman" w:hAnsi="Times New Roman" w:cs="Times New Roman"/>
                <w:sz w:val="20"/>
                <w:szCs w:val="20"/>
              </w:rPr>
            </w:pPr>
            <w:r w:rsidRPr="00CC0372">
              <w:rPr>
                <w:rFonts w:ascii="Times New Roman" w:hAnsi="Times New Roman" w:cs="Times New Roman"/>
                <w:sz w:val="20"/>
                <w:szCs w:val="20"/>
              </w:rPr>
              <w:t>Total</w:t>
            </w:r>
          </w:p>
        </w:tc>
        <w:tc>
          <w:tcPr>
            <w:tcW w:w="79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1C83" w:rsidRPr="00CC0372" w:rsidRDefault="00531C83" w:rsidP="005C5BBD">
            <w:pPr>
              <w:snapToGrid w:val="0"/>
              <w:jc w:val="both"/>
              <w:rPr>
                <w:rFonts w:ascii="Times New Roman" w:hAnsi="Times New Roman" w:cs="Times New Roman"/>
                <w:sz w:val="20"/>
                <w:szCs w:val="20"/>
              </w:rPr>
            </w:pPr>
            <w:r w:rsidRPr="00CC0372">
              <w:rPr>
                <w:rFonts w:ascii="Times New Roman" w:hAnsi="Times New Roman" w:cs="Times New Roman"/>
                <w:sz w:val="20"/>
                <w:szCs w:val="20"/>
              </w:rPr>
              <w:t>384</w:t>
            </w:r>
          </w:p>
        </w:tc>
        <w:tc>
          <w:tcPr>
            <w:tcW w:w="49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1C83" w:rsidRPr="00CC0372" w:rsidRDefault="00D0040A" w:rsidP="005C5BBD">
            <w:pPr>
              <w:snapToGrid w:val="0"/>
              <w:jc w:val="both"/>
              <w:rPr>
                <w:rFonts w:ascii="Times New Roman" w:hAnsi="Times New Roman" w:cs="Times New Roman"/>
                <w:sz w:val="20"/>
                <w:szCs w:val="20"/>
              </w:rPr>
            </w:pPr>
            <w:r w:rsidRPr="00CC0372">
              <w:rPr>
                <w:rFonts w:ascii="Times New Roman" w:hAnsi="Times New Roman" w:cs="Times New Roman"/>
                <w:sz w:val="20"/>
                <w:szCs w:val="20"/>
              </w:rPr>
              <w:t>25.5</w:t>
            </w:r>
          </w:p>
        </w:tc>
        <w:tc>
          <w:tcPr>
            <w:tcW w:w="40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1C83" w:rsidRPr="00CC0372" w:rsidRDefault="00531C83" w:rsidP="005C5BBD">
            <w:pPr>
              <w:snapToGrid w:val="0"/>
              <w:jc w:val="both"/>
              <w:rPr>
                <w:rFonts w:ascii="Times New Roman" w:hAnsi="Times New Roman" w:cs="Times New Roman"/>
                <w:sz w:val="20"/>
                <w:szCs w:val="20"/>
              </w:rPr>
            </w:pPr>
            <w:r w:rsidRPr="00CC0372">
              <w:rPr>
                <w:rFonts w:ascii="Times New Roman" w:hAnsi="Times New Roman" w:cs="Times New Roman"/>
                <w:sz w:val="20"/>
                <w:szCs w:val="20"/>
              </w:rPr>
              <w:t>1.73</w:t>
            </w:r>
          </w:p>
        </w:tc>
        <w:tc>
          <w:tcPr>
            <w:tcW w:w="9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1C83" w:rsidRPr="00CC0372" w:rsidRDefault="00D0040A" w:rsidP="005C5BBD">
            <w:pPr>
              <w:snapToGrid w:val="0"/>
              <w:jc w:val="both"/>
              <w:rPr>
                <w:rFonts w:ascii="Times New Roman" w:hAnsi="Times New Roman" w:cs="Times New Roman"/>
                <w:sz w:val="20"/>
                <w:szCs w:val="20"/>
              </w:rPr>
            </w:pPr>
            <w:r w:rsidRPr="00CC0372">
              <w:rPr>
                <w:rFonts w:ascii="Times New Roman" w:hAnsi="Times New Roman" w:cs="Times New Roman"/>
                <w:sz w:val="20"/>
                <w:szCs w:val="20"/>
              </w:rPr>
              <w:t>9784</w:t>
            </w:r>
          </w:p>
        </w:tc>
        <w:tc>
          <w:tcPr>
            <w:tcW w:w="754" w:type="pct"/>
            <w:tcBorders>
              <w:top w:val="single" w:sz="4" w:space="0" w:color="000000" w:themeColor="text1"/>
              <w:left w:val="single" w:sz="4" w:space="0" w:color="auto"/>
              <w:bottom w:val="single" w:sz="4" w:space="0" w:color="000000" w:themeColor="text1"/>
              <w:right w:val="single" w:sz="4" w:space="0" w:color="auto"/>
            </w:tcBorders>
            <w:vAlign w:val="center"/>
          </w:tcPr>
          <w:p w:rsidR="00531C83" w:rsidRPr="00CC0372" w:rsidRDefault="00531C83" w:rsidP="005C5BBD">
            <w:pPr>
              <w:snapToGrid w:val="0"/>
              <w:jc w:val="both"/>
              <w:rPr>
                <w:rFonts w:ascii="Times New Roman" w:hAnsi="Times New Roman" w:cs="Times New Roman"/>
                <w:sz w:val="20"/>
                <w:szCs w:val="20"/>
              </w:rPr>
            </w:pPr>
          </w:p>
        </w:tc>
        <w:tc>
          <w:tcPr>
            <w:tcW w:w="62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31C83" w:rsidRPr="00CC0372" w:rsidRDefault="00531C83" w:rsidP="005C5BBD">
            <w:pPr>
              <w:snapToGrid w:val="0"/>
              <w:jc w:val="both"/>
              <w:rPr>
                <w:rFonts w:ascii="Times New Roman" w:hAnsi="Times New Roman" w:cs="Times New Roman"/>
                <w:sz w:val="20"/>
                <w:szCs w:val="20"/>
              </w:rPr>
            </w:pPr>
          </w:p>
        </w:tc>
      </w:tr>
    </w:tbl>
    <w:p w:rsidR="00EF3EFC" w:rsidRPr="00CC0372" w:rsidRDefault="00EF3EFC" w:rsidP="005C5BBD">
      <w:pPr>
        <w:snapToGrid w:val="0"/>
        <w:spacing w:after="0" w:line="240" w:lineRule="auto"/>
        <w:ind w:firstLine="425"/>
        <w:jc w:val="both"/>
        <w:rPr>
          <w:rFonts w:ascii="Times New Roman" w:hAnsi="Times New Roman" w:cs="Times New Roman"/>
          <w:sz w:val="20"/>
          <w:szCs w:val="20"/>
        </w:rPr>
      </w:pPr>
    </w:p>
    <w:p w:rsidR="009040A9" w:rsidRPr="00CC0372" w:rsidRDefault="009040A9" w:rsidP="005C5BBD">
      <w:pPr>
        <w:snapToGrid w:val="0"/>
        <w:spacing w:after="0" w:line="240" w:lineRule="auto"/>
        <w:jc w:val="center"/>
        <w:rPr>
          <w:rFonts w:ascii="Times New Roman" w:hAnsi="Times New Roman" w:cs="Times New Roman"/>
          <w:sz w:val="20"/>
          <w:szCs w:val="20"/>
        </w:rPr>
        <w:sectPr w:rsidR="009040A9" w:rsidRPr="00CC0372" w:rsidSect="00EF3EFC">
          <w:type w:val="continuous"/>
          <w:pgSz w:w="12240" w:h="15840"/>
          <w:pgMar w:top="1440" w:right="1440" w:bottom="1440" w:left="1440" w:header="720" w:footer="720" w:gutter="0"/>
          <w:cols w:space="720"/>
          <w:docGrid w:linePitch="360"/>
        </w:sectPr>
      </w:pPr>
    </w:p>
    <w:p w:rsidR="00F1039D" w:rsidRPr="00CC0372" w:rsidRDefault="00EF3EFC" w:rsidP="009040A9">
      <w:pPr>
        <w:snapToGrid w:val="0"/>
        <w:spacing w:after="0" w:line="240" w:lineRule="auto"/>
        <w:ind w:firstLine="425"/>
        <w:jc w:val="both"/>
        <w:rPr>
          <w:rFonts w:ascii="Times New Roman" w:hAnsi="Times New Roman" w:cs="Times New Roman"/>
          <w:color w:val="FF0000"/>
          <w:sz w:val="20"/>
          <w:szCs w:val="20"/>
        </w:rPr>
      </w:pPr>
      <w:r w:rsidRPr="00CC0372">
        <w:rPr>
          <w:rFonts w:ascii="Times New Roman" w:hAnsi="Times New Roman" w:cs="Times New Roman"/>
          <w:sz w:val="20"/>
          <w:szCs w:val="20"/>
        </w:rPr>
        <w:lastRenderedPageBreak/>
        <w:t>T</w:t>
      </w:r>
      <w:r w:rsidR="003F0747" w:rsidRPr="00CC0372">
        <w:rPr>
          <w:rFonts w:ascii="Times New Roman" w:hAnsi="Times New Roman" w:cs="Times New Roman"/>
          <w:sz w:val="20"/>
          <w:szCs w:val="20"/>
        </w:rPr>
        <w:t>he highest trypanosomosis prevalence</w:t>
      </w:r>
      <w:r w:rsidR="000643E6" w:rsidRPr="00CC0372">
        <w:rPr>
          <w:rFonts w:ascii="Times New Roman" w:hAnsi="Times New Roman" w:cs="Times New Roman"/>
          <w:sz w:val="20"/>
          <w:szCs w:val="20"/>
        </w:rPr>
        <w:t xml:space="preserve"> 218 (12.8%) was recorded in &gt;</w:t>
      </w:r>
      <w:r w:rsidR="003F0747" w:rsidRPr="00CC0372">
        <w:rPr>
          <w:rFonts w:ascii="Times New Roman" w:hAnsi="Times New Roman" w:cs="Times New Roman"/>
          <w:sz w:val="20"/>
          <w:szCs w:val="20"/>
        </w:rPr>
        <w:t>5 years old animals</w:t>
      </w:r>
      <w:r w:rsidR="000643E6" w:rsidRPr="00CC0372">
        <w:rPr>
          <w:rFonts w:ascii="Times New Roman" w:hAnsi="Times New Roman" w:cs="Times New Roman"/>
          <w:sz w:val="20"/>
          <w:szCs w:val="20"/>
        </w:rPr>
        <w:t xml:space="preserve"> whilst the lowest prevalence 48</w:t>
      </w:r>
      <w:r w:rsidR="007B6418" w:rsidRPr="00CC0372">
        <w:rPr>
          <w:rFonts w:ascii="Times New Roman" w:hAnsi="Times New Roman" w:cs="Times New Roman"/>
          <w:sz w:val="20"/>
          <w:szCs w:val="20"/>
        </w:rPr>
        <w:t xml:space="preserve"> </w:t>
      </w:r>
      <w:r w:rsidR="000643E6" w:rsidRPr="00CC0372">
        <w:rPr>
          <w:rFonts w:ascii="Times New Roman" w:hAnsi="Times New Roman" w:cs="Times New Roman"/>
          <w:sz w:val="20"/>
          <w:szCs w:val="20"/>
        </w:rPr>
        <w:t>(4.34</w:t>
      </w:r>
      <w:r w:rsidR="003F0747" w:rsidRPr="00CC0372">
        <w:rPr>
          <w:rFonts w:ascii="Times New Roman" w:hAnsi="Times New Roman" w:cs="Times New Roman"/>
          <w:sz w:val="20"/>
          <w:szCs w:val="20"/>
        </w:rPr>
        <w:t>%) was in animals &lt; 2 years old</w:t>
      </w:r>
      <w:r w:rsidR="003F0747" w:rsidRPr="00CC0372">
        <w:rPr>
          <w:rFonts w:ascii="Times New Roman" w:hAnsi="Times New Roman" w:cs="Times New Roman"/>
          <w:color w:val="FF0000"/>
          <w:sz w:val="20"/>
          <w:szCs w:val="20"/>
        </w:rPr>
        <w:t xml:space="preserve">. </w:t>
      </w:r>
      <w:r w:rsidR="003F0747" w:rsidRPr="00CC0372">
        <w:rPr>
          <w:rFonts w:ascii="Times New Roman" w:hAnsi="Times New Roman" w:cs="Times New Roman"/>
          <w:sz w:val="20"/>
          <w:szCs w:val="20"/>
        </w:rPr>
        <w:t>Slightly higher prevalence was registered in females</w:t>
      </w:r>
      <w:r w:rsidR="007B6418" w:rsidRPr="00CC0372">
        <w:rPr>
          <w:rFonts w:ascii="Times New Roman" w:hAnsi="Times New Roman" w:cs="Times New Roman"/>
          <w:sz w:val="20"/>
          <w:szCs w:val="20"/>
        </w:rPr>
        <w:t xml:space="preserve"> 24 (11.32 %) than in males 18 (10.5</w:t>
      </w:r>
      <w:r w:rsidR="003F0747" w:rsidRPr="00CC0372">
        <w:rPr>
          <w:rFonts w:ascii="Times New Roman" w:hAnsi="Times New Roman" w:cs="Times New Roman"/>
          <w:sz w:val="20"/>
          <w:szCs w:val="20"/>
        </w:rPr>
        <w:t xml:space="preserve"> %)</w:t>
      </w:r>
      <w:r w:rsidR="003F0747" w:rsidRPr="00CC0372">
        <w:rPr>
          <w:rFonts w:ascii="Times New Roman" w:hAnsi="Times New Roman" w:cs="Times New Roman"/>
          <w:color w:val="FF0000"/>
          <w:sz w:val="20"/>
          <w:szCs w:val="20"/>
        </w:rPr>
        <w:t xml:space="preserve">. </w:t>
      </w:r>
      <w:r w:rsidR="003F0747" w:rsidRPr="00CC0372">
        <w:rPr>
          <w:rFonts w:ascii="Times New Roman" w:hAnsi="Times New Roman" w:cs="Times New Roman"/>
          <w:sz w:val="20"/>
          <w:szCs w:val="20"/>
        </w:rPr>
        <w:t>Trypanosomosis was recorded across the stu</w:t>
      </w:r>
      <w:r w:rsidR="00A12535" w:rsidRPr="00CC0372">
        <w:rPr>
          <w:rFonts w:ascii="Times New Roman" w:hAnsi="Times New Roman" w:cs="Times New Roman"/>
          <w:sz w:val="20"/>
          <w:szCs w:val="20"/>
        </w:rPr>
        <w:t>dy sites with the highest (17%) prevalence in Mender-14 and the lowest (5% in Mender-5</w:t>
      </w:r>
      <w:r w:rsidR="006449DB" w:rsidRPr="00CC0372">
        <w:rPr>
          <w:rFonts w:ascii="Times New Roman" w:hAnsi="Times New Roman" w:cs="Times New Roman"/>
          <w:sz w:val="20"/>
          <w:szCs w:val="20"/>
        </w:rPr>
        <w:t>)</w:t>
      </w:r>
      <w:r w:rsidR="003F0747" w:rsidRPr="00CC0372">
        <w:rPr>
          <w:rFonts w:ascii="Times New Roman" w:hAnsi="Times New Roman" w:cs="Times New Roman"/>
          <w:sz w:val="20"/>
          <w:szCs w:val="20"/>
        </w:rPr>
        <w:t>.</w:t>
      </w:r>
      <w:r w:rsidR="003F0747" w:rsidRPr="00CC0372">
        <w:rPr>
          <w:rFonts w:ascii="Times New Roman" w:hAnsi="Times New Roman" w:cs="Times New Roman"/>
          <w:color w:val="FF0000"/>
          <w:sz w:val="20"/>
          <w:szCs w:val="20"/>
        </w:rPr>
        <w:t xml:space="preserve"> </w:t>
      </w:r>
      <w:r w:rsidR="003F0747" w:rsidRPr="00CC0372">
        <w:rPr>
          <w:rFonts w:ascii="Times New Roman" w:hAnsi="Times New Roman" w:cs="Times New Roman"/>
          <w:sz w:val="20"/>
          <w:szCs w:val="20"/>
        </w:rPr>
        <w:t xml:space="preserve">Trypanosomosis </w:t>
      </w:r>
      <w:r w:rsidR="003F0747" w:rsidRPr="00CC0372">
        <w:rPr>
          <w:rFonts w:ascii="Times New Roman" w:hAnsi="Times New Roman" w:cs="Times New Roman"/>
          <w:sz w:val="20"/>
          <w:szCs w:val="20"/>
        </w:rPr>
        <w:lastRenderedPageBreak/>
        <w:t>prevalence was statistically non-significant between age categories, sex groups and across study sites.</w:t>
      </w:r>
      <w:r w:rsidR="003F0747" w:rsidRPr="00CC0372">
        <w:rPr>
          <w:rFonts w:ascii="Times New Roman" w:hAnsi="Times New Roman" w:cs="Times New Roman"/>
          <w:color w:val="FF0000"/>
          <w:sz w:val="20"/>
          <w:szCs w:val="20"/>
        </w:rPr>
        <w:t xml:space="preserve"> </w:t>
      </w:r>
      <w:r w:rsidR="003F0747" w:rsidRPr="00CC0372">
        <w:rPr>
          <w:rFonts w:ascii="Times New Roman" w:hAnsi="Times New Roman" w:cs="Times New Roman"/>
          <w:sz w:val="20"/>
          <w:szCs w:val="20"/>
        </w:rPr>
        <w:t>The highest prevalence</w:t>
      </w:r>
      <w:r w:rsidR="007B6418" w:rsidRPr="00CC0372">
        <w:rPr>
          <w:rFonts w:ascii="Times New Roman" w:hAnsi="Times New Roman" w:cs="Times New Roman"/>
          <w:sz w:val="20"/>
          <w:szCs w:val="20"/>
        </w:rPr>
        <w:t xml:space="preserve"> (17.8</w:t>
      </w:r>
      <w:r w:rsidR="003F0747" w:rsidRPr="00CC0372">
        <w:rPr>
          <w:rFonts w:ascii="Times New Roman" w:hAnsi="Times New Roman" w:cs="Times New Roman"/>
          <w:sz w:val="20"/>
          <w:szCs w:val="20"/>
        </w:rPr>
        <w:t>%) was found in poor body conditi</w:t>
      </w:r>
      <w:r w:rsidR="007B6418" w:rsidRPr="00CC0372">
        <w:rPr>
          <w:rFonts w:ascii="Times New Roman" w:hAnsi="Times New Roman" w:cs="Times New Roman"/>
          <w:sz w:val="20"/>
          <w:szCs w:val="20"/>
        </w:rPr>
        <w:t>on animals while the least (4.76</w:t>
      </w:r>
      <w:r w:rsidR="003F0747" w:rsidRPr="00CC0372">
        <w:rPr>
          <w:rFonts w:ascii="Times New Roman" w:hAnsi="Times New Roman" w:cs="Times New Roman"/>
          <w:sz w:val="20"/>
          <w:szCs w:val="20"/>
        </w:rPr>
        <w:t>%) in good body conditions</w:t>
      </w:r>
      <w:r w:rsidR="003F0747" w:rsidRPr="00CC0372">
        <w:rPr>
          <w:rFonts w:ascii="Times New Roman" w:hAnsi="Times New Roman" w:cs="Times New Roman"/>
          <w:color w:val="FF0000"/>
          <w:sz w:val="20"/>
          <w:szCs w:val="20"/>
        </w:rPr>
        <w:t xml:space="preserve">. </w:t>
      </w:r>
      <w:r w:rsidR="003F0747" w:rsidRPr="00CC0372">
        <w:rPr>
          <w:rFonts w:ascii="Times New Roman" w:hAnsi="Times New Roman" w:cs="Times New Roman"/>
          <w:sz w:val="20"/>
          <w:szCs w:val="20"/>
        </w:rPr>
        <w:t>This difference was statistically significant.</w:t>
      </w:r>
      <w:r w:rsidR="003F0747" w:rsidRPr="00CC0372">
        <w:rPr>
          <w:rFonts w:ascii="Times New Roman" w:hAnsi="Times New Roman" w:cs="Times New Roman"/>
          <w:color w:val="FF0000"/>
          <w:sz w:val="20"/>
          <w:szCs w:val="20"/>
        </w:rPr>
        <w:t xml:space="preserve"> </w:t>
      </w:r>
      <w:r w:rsidR="003F0747" w:rsidRPr="00CC0372">
        <w:rPr>
          <w:rFonts w:ascii="Times New Roman" w:hAnsi="Times New Roman" w:cs="Times New Roman"/>
          <w:sz w:val="20"/>
          <w:szCs w:val="20"/>
        </w:rPr>
        <w:t>The effect of age, sex, sites and body condition on trypanosomosis prev</w:t>
      </w:r>
      <w:r w:rsidR="00D340D7" w:rsidRPr="00CC0372">
        <w:rPr>
          <w:rFonts w:ascii="Times New Roman" w:hAnsi="Times New Roman" w:cs="Times New Roman"/>
          <w:sz w:val="20"/>
          <w:szCs w:val="20"/>
        </w:rPr>
        <w:t>alence is summarized in table 4 and 5.</w:t>
      </w:r>
    </w:p>
    <w:p w:rsidR="009040A9" w:rsidRPr="00CC0372" w:rsidRDefault="009040A9" w:rsidP="005C5BBD">
      <w:pPr>
        <w:snapToGrid w:val="0"/>
        <w:spacing w:after="0" w:line="240" w:lineRule="auto"/>
        <w:jc w:val="center"/>
        <w:rPr>
          <w:rFonts w:ascii="Times New Roman" w:hAnsi="Times New Roman" w:cs="Times New Roman"/>
          <w:b/>
          <w:sz w:val="20"/>
          <w:szCs w:val="20"/>
        </w:rPr>
        <w:sectPr w:rsidR="009040A9" w:rsidRPr="00CC0372" w:rsidSect="009040A9">
          <w:type w:val="continuous"/>
          <w:pgSz w:w="12240" w:h="15840"/>
          <w:pgMar w:top="1440" w:right="1440" w:bottom="1440" w:left="1440" w:header="720" w:footer="720" w:gutter="0"/>
          <w:cols w:num="2" w:space="550"/>
          <w:docGrid w:linePitch="360"/>
        </w:sectPr>
      </w:pPr>
    </w:p>
    <w:p w:rsidR="009040A9" w:rsidRPr="00CC0372" w:rsidRDefault="009040A9" w:rsidP="005C5BBD">
      <w:pPr>
        <w:snapToGrid w:val="0"/>
        <w:spacing w:after="0" w:line="240" w:lineRule="auto"/>
        <w:jc w:val="center"/>
        <w:rPr>
          <w:rFonts w:ascii="Times New Roman" w:hAnsi="Times New Roman" w:cs="Times New Roman"/>
          <w:b/>
          <w:sz w:val="20"/>
          <w:szCs w:val="20"/>
          <w:lang w:eastAsia="zh-CN"/>
        </w:rPr>
      </w:pPr>
    </w:p>
    <w:p w:rsidR="00D340D7" w:rsidRPr="00CC0372" w:rsidRDefault="00EE1334" w:rsidP="005C5BBD">
      <w:pPr>
        <w:snapToGrid w:val="0"/>
        <w:spacing w:after="0" w:line="240" w:lineRule="auto"/>
        <w:jc w:val="center"/>
        <w:rPr>
          <w:rFonts w:ascii="Times New Roman" w:hAnsi="Times New Roman" w:cs="Times New Roman"/>
          <w:color w:val="FF0000"/>
          <w:sz w:val="20"/>
          <w:szCs w:val="20"/>
        </w:rPr>
      </w:pPr>
      <w:r w:rsidRPr="00CC0372">
        <w:rPr>
          <w:rFonts w:ascii="Times New Roman" w:hAnsi="Times New Roman" w:cs="Times New Roman"/>
          <w:b/>
          <w:sz w:val="20"/>
          <w:szCs w:val="20"/>
        </w:rPr>
        <w:t>Table 4</w:t>
      </w:r>
      <w:r w:rsidR="008C06BA" w:rsidRPr="00CC0372">
        <w:rPr>
          <w:rFonts w:ascii="Times New Roman" w:hAnsi="Times New Roman" w:cs="Times New Roman"/>
          <w:b/>
          <w:sz w:val="20"/>
          <w:szCs w:val="20"/>
        </w:rPr>
        <w:t>:</w:t>
      </w:r>
      <w:r w:rsidR="00553008" w:rsidRPr="00CC0372">
        <w:rPr>
          <w:rFonts w:ascii="Times New Roman" w:hAnsi="Times New Roman" w:cs="Times New Roman"/>
          <w:b/>
          <w:sz w:val="20"/>
          <w:szCs w:val="20"/>
        </w:rPr>
        <w:t xml:space="preserve"> Prevalence of</w:t>
      </w:r>
      <w:r w:rsidR="00EF3EFC" w:rsidRPr="00CC0372">
        <w:rPr>
          <w:rFonts w:ascii="Times New Roman" w:hAnsi="Times New Roman" w:cs="Times New Roman"/>
          <w:b/>
          <w:sz w:val="20"/>
          <w:szCs w:val="20"/>
        </w:rPr>
        <w:t xml:space="preserve"> </w:t>
      </w:r>
      <w:r w:rsidR="00553008" w:rsidRPr="00CC0372">
        <w:rPr>
          <w:rFonts w:ascii="Times New Roman" w:hAnsi="Times New Roman" w:cs="Times New Roman"/>
          <w:b/>
          <w:sz w:val="20"/>
          <w:szCs w:val="20"/>
        </w:rPr>
        <w:t xml:space="preserve">Trypanosomosis </w:t>
      </w:r>
      <w:r w:rsidR="00EF5F19" w:rsidRPr="00CC0372">
        <w:rPr>
          <w:rFonts w:ascii="Times New Roman" w:hAnsi="Times New Roman" w:cs="Times New Roman"/>
          <w:b/>
          <w:sz w:val="20"/>
          <w:szCs w:val="20"/>
        </w:rPr>
        <w:t xml:space="preserve">with age category in pawi special district. </w:t>
      </w:r>
    </w:p>
    <w:tbl>
      <w:tblPr>
        <w:tblStyle w:val="TableGrid"/>
        <w:tblW w:w="5000" w:type="pct"/>
        <w:jc w:val="center"/>
        <w:tblCellMar>
          <w:left w:w="57" w:type="dxa"/>
          <w:right w:w="57" w:type="dxa"/>
        </w:tblCellMar>
        <w:tblLook w:val="04A0"/>
      </w:tblPr>
      <w:tblGrid>
        <w:gridCol w:w="1695"/>
        <w:gridCol w:w="2996"/>
        <w:gridCol w:w="2234"/>
        <w:gridCol w:w="2549"/>
      </w:tblGrid>
      <w:tr w:rsidR="00D340D7" w:rsidRPr="00CC0372" w:rsidTr="00EF3EFC">
        <w:trPr>
          <w:jc w:val="center"/>
        </w:trPr>
        <w:tc>
          <w:tcPr>
            <w:tcW w:w="894" w:type="pct"/>
            <w:tcBorders>
              <w:bottom w:val="single" w:sz="4" w:space="0" w:color="auto"/>
            </w:tcBorders>
            <w:vAlign w:val="center"/>
          </w:tcPr>
          <w:p w:rsidR="00D340D7" w:rsidRPr="00CC0372" w:rsidRDefault="00D340D7" w:rsidP="005C5BBD">
            <w:pPr>
              <w:snapToGrid w:val="0"/>
              <w:jc w:val="both"/>
              <w:rPr>
                <w:rFonts w:ascii="Times New Roman" w:hAnsi="Times New Roman" w:cs="Times New Roman"/>
                <w:sz w:val="20"/>
                <w:szCs w:val="20"/>
              </w:rPr>
            </w:pPr>
            <w:r w:rsidRPr="00CC0372">
              <w:rPr>
                <w:rFonts w:ascii="Times New Roman" w:hAnsi="Times New Roman" w:cs="Times New Roman"/>
                <w:sz w:val="20"/>
                <w:szCs w:val="20"/>
              </w:rPr>
              <w:t>Variable</w:t>
            </w:r>
          </w:p>
        </w:tc>
        <w:tc>
          <w:tcPr>
            <w:tcW w:w="1581" w:type="pct"/>
            <w:vMerge w:val="restart"/>
            <w:vAlign w:val="center"/>
          </w:tcPr>
          <w:p w:rsidR="00D340D7" w:rsidRPr="00CC0372" w:rsidRDefault="00D340D7" w:rsidP="005C5BBD">
            <w:pPr>
              <w:snapToGrid w:val="0"/>
              <w:jc w:val="both"/>
              <w:rPr>
                <w:rFonts w:ascii="Times New Roman" w:hAnsi="Times New Roman" w:cs="Times New Roman"/>
                <w:sz w:val="20"/>
                <w:szCs w:val="20"/>
              </w:rPr>
            </w:pPr>
            <w:r w:rsidRPr="00CC0372">
              <w:rPr>
                <w:rFonts w:ascii="Times New Roman" w:hAnsi="Times New Roman" w:cs="Times New Roman"/>
                <w:sz w:val="20"/>
                <w:szCs w:val="20"/>
              </w:rPr>
              <w:t>No-of examined</w:t>
            </w:r>
          </w:p>
        </w:tc>
        <w:tc>
          <w:tcPr>
            <w:tcW w:w="1179" w:type="pct"/>
            <w:vMerge w:val="restart"/>
            <w:tcBorders>
              <w:right w:val="single" w:sz="4" w:space="0" w:color="auto"/>
            </w:tcBorders>
            <w:vAlign w:val="center"/>
          </w:tcPr>
          <w:p w:rsidR="00D340D7" w:rsidRPr="00CC0372" w:rsidRDefault="00D340D7" w:rsidP="005C5BBD">
            <w:pPr>
              <w:snapToGrid w:val="0"/>
              <w:jc w:val="both"/>
              <w:rPr>
                <w:rFonts w:ascii="Times New Roman" w:hAnsi="Times New Roman" w:cs="Times New Roman"/>
                <w:sz w:val="20"/>
                <w:szCs w:val="20"/>
              </w:rPr>
            </w:pPr>
            <w:r w:rsidRPr="00CC0372">
              <w:rPr>
                <w:rFonts w:ascii="Times New Roman" w:hAnsi="Times New Roman" w:cs="Times New Roman"/>
                <w:sz w:val="20"/>
                <w:szCs w:val="20"/>
              </w:rPr>
              <w:t>No-positive</w:t>
            </w:r>
          </w:p>
        </w:tc>
        <w:tc>
          <w:tcPr>
            <w:tcW w:w="1345" w:type="pct"/>
            <w:vMerge w:val="restart"/>
            <w:tcBorders>
              <w:left w:val="single" w:sz="4" w:space="0" w:color="auto"/>
            </w:tcBorders>
            <w:vAlign w:val="center"/>
          </w:tcPr>
          <w:p w:rsidR="00D340D7" w:rsidRPr="00CC0372" w:rsidRDefault="00D340D7" w:rsidP="005C5BBD">
            <w:pPr>
              <w:snapToGrid w:val="0"/>
              <w:jc w:val="both"/>
              <w:rPr>
                <w:rFonts w:ascii="Times New Roman" w:hAnsi="Times New Roman" w:cs="Times New Roman"/>
                <w:sz w:val="20"/>
                <w:szCs w:val="20"/>
              </w:rPr>
            </w:pPr>
            <w:r w:rsidRPr="00CC0372">
              <w:rPr>
                <w:rFonts w:ascii="Times New Roman" w:hAnsi="Times New Roman" w:cs="Times New Roman"/>
                <w:sz w:val="20"/>
                <w:szCs w:val="20"/>
              </w:rPr>
              <w:t xml:space="preserve">Prevalence % </w:t>
            </w:r>
          </w:p>
        </w:tc>
      </w:tr>
      <w:tr w:rsidR="00D340D7" w:rsidRPr="00CC0372" w:rsidTr="00EF3EFC">
        <w:trPr>
          <w:jc w:val="center"/>
        </w:trPr>
        <w:tc>
          <w:tcPr>
            <w:tcW w:w="894" w:type="pct"/>
            <w:tcBorders>
              <w:top w:val="single" w:sz="4" w:space="0" w:color="auto"/>
            </w:tcBorders>
            <w:vAlign w:val="center"/>
          </w:tcPr>
          <w:p w:rsidR="00D340D7" w:rsidRPr="00CC0372" w:rsidRDefault="00D340D7" w:rsidP="005C5BBD">
            <w:pPr>
              <w:snapToGrid w:val="0"/>
              <w:jc w:val="both"/>
              <w:rPr>
                <w:rFonts w:ascii="Times New Roman" w:hAnsi="Times New Roman" w:cs="Times New Roman"/>
                <w:sz w:val="20"/>
                <w:szCs w:val="20"/>
              </w:rPr>
            </w:pPr>
            <w:r w:rsidRPr="00CC0372">
              <w:rPr>
                <w:rFonts w:ascii="Times New Roman" w:hAnsi="Times New Roman" w:cs="Times New Roman"/>
                <w:sz w:val="20"/>
                <w:szCs w:val="20"/>
              </w:rPr>
              <w:t>Age</w:t>
            </w:r>
          </w:p>
        </w:tc>
        <w:tc>
          <w:tcPr>
            <w:tcW w:w="1581" w:type="pct"/>
            <w:vMerge/>
            <w:vAlign w:val="center"/>
          </w:tcPr>
          <w:p w:rsidR="00D340D7" w:rsidRPr="00CC0372" w:rsidRDefault="00D340D7" w:rsidP="005C5BBD">
            <w:pPr>
              <w:snapToGrid w:val="0"/>
              <w:jc w:val="both"/>
              <w:rPr>
                <w:rFonts w:ascii="Times New Roman" w:hAnsi="Times New Roman" w:cs="Times New Roman"/>
                <w:sz w:val="20"/>
                <w:szCs w:val="20"/>
              </w:rPr>
            </w:pPr>
          </w:p>
        </w:tc>
        <w:tc>
          <w:tcPr>
            <w:tcW w:w="1179" w:type="pct"/>
            <w:vMerge/>
            <w:tcBorders>
              <w:right w:val="single" w:sz="4" w:space="0" w:color="auto"/>
            </w:tcBorders>
            <w:vAlign w:val="center"/>
          </w:tcPr>
          <w:p w:rsidR="00D340D7" w:rsidRPr="00CC0372" w:rsidRDefault="00D340D7" w:rsidP="005C5BBD">
            <w:pPr>
              <w:snapToGrid w:val="0"/>
              <w:jc w:val="both"/>
              <w:rPr>
                <w:rFonts w:ascii="Times New Roman" w:hAnsi="Times New Roman" w:cs="Times New Roman"/>
                <w:sz w:val="20"/>
                <w:szCs w:val="20"/>
              </w:rPr>
            </w:pPr>
          </w:p>
        </w:tc>
        <w:tc>
          <w:tcPr>
            <w:tcW w:w="1345" w:type="pct"/>
            <w:vMerge/>
            <w:tcBorders>
              <w:left w:val="single" w:sz="4" w:space="0" w:color="auto"/>
            </w:tcBorders>
            <w:vAlign w:val="center"/>
          </w:tcPr>
          <w:p w:rsidR="00D340D7" w:rsidRPr="00CC0372" w:rsidRDefault="00D340D7" w:rsidP="005C5BBD">
            <w:pPr>
              <w:snapToGrid w:val="0"/>
              <w:jc w:val="both"/>
              <w:rPr>
                <w:rFonts w:ascii="Times New Roman" w:hAnsi="Times New Roman" w:cs="Times New Roman"/>
                <w:sz w:val="20"/>
                <w:szCs w:val="20"/>
              </w:rPr>
            </w:pPr>
          </w:p>
        </w:tc>
      </w:tr>
      <w:tr w:rsidR="00D340D7" w:rsidRPr="00CC0372" w:rsidTr="00EF3EFC">
        <w:trPr>
          <w:jc w:val="center"/>
        </w:trPr>
        <w:tc>
          <w:tcPr>
            <w:tcW w:w="894" w:type="pct"/>
            <w:vAlign w:val="center"/>
          </w:tcPr>
          <w:p w:rsidR="00D340D7" w:rsidRPr="00CC0372" w:rsidRDefault="00D340D7" w:rsidP="005C5BBD">
            <w:pPr>
              <w:snapToGrid w:val="0"/>
              <w:jc w:val="both"/>
              <w:rPr>
                <w:rFonts w:ascii="Times New Roman" w:hAnsi="Times New Roman" w:cs="Times New Roman"/>
                <w:sz w:val="20"/>
                <w:szCs w:val="20"/>
              </w:rPr>
            </w:pPr>
            <m:oMath>
              <m:r>
                <w:rPr>
                  <w:rFonts w:ascii="Times New Roman" w:hAnsi="Times New Roman" w:cs="Times New Roman"/>
                  <w:sz w:val="20"/>
                  <w:szCs w:val="20"/>
                </w:rPr>
                <m:t>&lt;</m:t>
              </m:r>
            </m:oMath>
            <w:r w:rsidRPr="00CC0372">
              <w:rPr>
                <w:rFonts w:ascii="Times New Roman" w:hAnsi="Times New Roman" w:cs="Times New Roman"/>
                <w:sz w:val="20"/>
                <w:szCs w:val="20"/>
              </w:rPr>
              <w:t>2</w:t>
            </w:r>
          </w:p>
        </w:tc>
        <w:tc>
          <w:tcPr>
            <w:tcW w:w="1581" w:type="pct"/>
            <w:vAlign w:val="center"/>
          </w:tcPr>
          <w:p w:rsidR="00D340D7" w:rsidRPr="00CC0372" w:rsidRDefault="00D340D7" w:rsidP="005C5BBD">
            <w:pPr>
              <w:snapToGrid w:val="0"/>
              <w:jc w:val="both"/>
              <w:rPr>
                <w:rFonts w:ascii="Times New Roman" w:hAnsi="Times New Roman" w:cs="Times New Roman"/>
                <w:sz w:val="20"/>
                <w:szCs w:val="20"/>
              </w:rPr>
            </w:pPr>
            <w:r w:rsidRPr="00CC0372">
              <w:rPr>
                <w:rFonts w:ascii="Times New Roman" w:hAnsi="Times New Roman" w:cs="Times New Roman"/>
                <w:sz w:val="20"/>
                <w:szCs w:val="20"/>
              </w:rPr>
              <w:t>46</w:t>
            </w:r>
          </w:p>
        </w:tc>
        <w:tc>
          <w:tcPr>
            <w:tcW w:w="1179" w:type="pct"/>
            <w:tcBorders>
              <w:right w:val="single" w:sz="4" w:space="0" w:color="auto"/>
            </w:tcBorders>
            <w:vAlign w:val="center"/>
          </w:tcPr>
          <w:p w:rsidR="00D340D7" w:rsidRPr="00CC0372" w:rsidRDefault="00D340D7" w:rsidP="005C5BBD">
            <w:pPr>
              <w:snapToGrid w:val="0"/>
              <w:jc w:val="both"/>
              <w:rPr>
                <w:rFonts w:ascii="Times New Roman" w:hAnsi="Times New Roman" w:cs="Times New Roman"/>
                <w:sz w:val="20"/>
                <w:szCs w:val="20"/>
              </w:rPr>
            </w:pPr>
            <w:r w:rsidRPr="00CC0372">
              <w:rPr>
                <w:rFonts w:ascii="Times New Roman" w:hAnsi="Times New Roman" w:cs="Times New Roman"/>
                <w:sz w:val="20"/>
                <w:szCs w:val="20"/>
              </w:rPr>
              <w:t>2</w:t>
            </w:r>
          </w:p>
        </w:tc>
        <w:tc>
          <w:tcPr>
            <w:tcW w:w="1345" w:type="pct"/>
            <w:tcBorders>
              <w:left w:val="single" w:sz="4" w:space="0" w:color="auto"/>
            </w:tcBorders>
            <w:vAlign w:val="center"/>
          </w:tcPr>
          <w:p w:rsidR="00D340D7" w:rsidRPr="00CC0372" w:rsidRDefault="00D340D7" w:rsidP="005C5BBD">
            <w:pPr>
              <w:snapToGrid w:val="0"/>
              <w:jc w:val="both"/>
              <w:rPr>
                <w:rFonts w:ascii="Times New Roman" w:hAnsi="Times New Roman" w:cs="Times New Roman"/>
                <w:sz w:val="20"/>
                <w:szCs w:val="20"/>
              </w:rPr>
            </w:pPr>
            <w:r w:rsidRPr="00CC0372">
              <w:rPr>
                <w:rFonts w:ascii="Times New Roman" w:hAnsi="Times New Roman" w:cs="Times New Roman"/>
                <w:sz w:val="20"/>
                <w:szCs w:val="20"/>
              </w:rPr>
              <w:t>4.34</w:t>
            </w:r>
            <w:r w:rsidR="0016565F" w:rsidRPr="00CC0372">
              <w:rPr>
                <w:rFonts w:ascii="Times New Roman" w:hAnsi="Times New Roman" w:cs="Times New Roman"/>
                <w:sz w:val="20"/>
                <w:szCs w:val="20"/>
              </w:rPr>
              <w:t>%</w:t>
            </w:r>
          </w:p>
        </w:tc>
      </w:tr>
      <w:tr w:rsidR="00D340D7" w:rsidRPr="00CC0372" w:rsidTr="00EF3EFC">
        <w:trPr>
          <w:jc w:val="center"/>
        </w:trPr>
        <w:tc>
          <w:tcPr>
            <w:tcW w:w="894" w:type="pct"/>
            <w:vAlign w:val="center"/>
          </w:tcPr>
          <w:p w:rsidR="00D340D7" w:rsidRPr="00CC0372" w:rsidRDefault="00D340D7" w:rsidP="005C5BBD">
            <w:pPr>
              <w:snapToGrid w:val="0"/>
              <w:jc w:val="both"/>
              <w:rPr>
                <w:rFonts w:ascii="Times New Roman" w:hAnsi="Times New Roman" w:cs="Times New Roman"/>
                <w:sz w:val="20"/>
                <w:szCs w:val="20"/>
              </w:rPr>
            </w:pPr>
            <w:r w:rsidRPr="00CC0372">
              <w:rPr>
                <w:rFonts w:ascii="Times New Roman" w:hAnsi="Times New Roman" w:cs="Times New Roman"/>
                <w:sz w:val="20"/>
                <w:szCs w:val="20"/>
              </w:rPr>
              <w:t>2-5</w:t>
            </w:r>
          </w:p>
        </w:tc>
        <w:tc>
          <w:tcPr>
            <w:tcW w:w="1581" w:type="pct"/>
            <w:vAlign w:val="center"/>
          </w:tcPr>
          <w:p w:rsidR="00D340D7" w:rsidRPr="00CC0372" w:rsidRDefault="00D340D7" w:rsidP="005C5BBD">
            <w:pPr>
              <w:snapToGrid w:val="0"/>
              <w:jc w:val="both"/>
              <w:rPr>
                <w:rFonts w:ascii="Times New Roman" w:hAnsi="Times New Roman" w:cs="Times New Roman"/>
                <w:sz w:val="20"/>
                <w:szCs w:val="20"/>
              </w:rPr>
            </w:pPr>
            <w:r w:rsidRPr="00CC0372">
              <w:rPr>
                <w:rFonts w:ascii="Times New Roman" w:hAnsi="Times New Roman" w:cs="Times New Roman"/>
                <w:sz w:val="20"/>
                <w:szCs w:val="20"/>
              </w:rPr>
              <w:t>130</w:t>
            </w:r>
          </w:p>
        </w:tc>
        <w:tc>
          <w:tcPr>
            <w:tcW w:w="1179" w:type="pct"/>
            <w:tcBorders>
              <w:right w:val="single" w:sz="4" w:space="0" w:color="auto"/>
            </w:tcBorders>
            <w:vAlign w:val="center"/>
          </w:tcPr>
          <w:p w:rsidR="00D340D7" w:rsidRPr="00CC0372" w:rsidRDefault="00D340D7" w:rsidP="005C5BBD">
            <w:pPr>
              <w:snapToGrid w:val="0"/>
              <w:jc w:val="both"/>
              <w:rPr>
                <w:rFonts w:ascii="Times New Roman" w:hAnsi="Times New Roman" w:cs="Times New Roman"/>
                <w:sz w:val="20"/>
                <w:szCs w:val="20"/>
              </w:rPr>
            </w:pPr>
            <w:r w:rsidRPr="00CC0372">
              <w:rPr>
                <w:rFonts w:ascii="Times New Roman" w:hAnsi="Times New Roman" w:cs="Times New Roman"/>
                <w:sz w:val="20"/>
                <w:szCs w:val="20"/>
              </w:rPr>
              <w:t>12</w:t>
            </w:r>
          </w:p>
        </w:tc>
        <w:tc>
          <w:tcPr>
            <w:tcW w:w="1345" w:type="pct"/>
            <w:tcBorders>
              <w:left w:val="single" w:sz="4" w:space="0" w:color="auto"/>
            </w:tcBorders>
            <w:vAlign w:val="center"/>
          </w:tcPr>
          <w:p w:rsidR="00D340D7" w:rsidRPr="00CC0372" w:rsidRDefault="00D340D7" w:rsidP="005C5BBD">
            <w:pPr>
              <w:snapToGrid w:val="0"/>
              <w:jc w:val="both"/>
              <w:rPr>
                <w:rFonts w:ascii="Times New Roman" w:hAnsi="Times New Roman" w:cs="Times New Roman"/>
                <w:sz w:val="20"/>
                <w:szCs w:val="20"/>
              </w:rPr>
            </w:pPr>
            <w:r w:rsidRPr="00CC0372">
              <w:rPr>
                <w:rFonts w:ascii="Times New Roman" w:hAnsi="Times New Roman" w:cs="Times New Roman"/>
                <w:sz w:val="20"/>
                <w:szCs w:val="20"/>
              </w:rPr>
              <w:t>9.23</w:t>
            </w:r>
            <w:r w:rsidR="0016565F" w:rsidRPr="00CC0372">
              <w:rPr>
                <w:rFonts w:ascii="Times New Roman" w:hAnsi="Times New Roman" w:cs="Times New Roman"/>
                <w:sz w:val="20"/>
                <w:szCs w:val="20"/>
              </w:rPr>
              <w:t>%</w:t>
            </w:r>
          </w:p>
        </w:tc>
      </w:tr>
      <w:tr w:rsidR="00D340D7" w:rsidRPr="00CC0372" w:rsidTr="00EF3EFC">
        <w:trPr>
          <w:jc w:val="center"/>
        </w:trPr>
        <w:tc>
          <w:tcPr>
            <w:tcW w:w="894" w:type="pct"/>
            <w:vAlign w:val="center"/>
          </w:tcPr>
          <w:p w:rsidR="00D340D7" w:rsidRPr="00CC0372" w:rsidRDefault="00D340D7" w:rsidP="005C5BBD">
            <w:pPr>
              <w:snapToGrid w:val="0"/>
              <w:jc w:val="both"/>
              <w:rPr>
                <w:rFonts w:ascii="Times New Roman" w:hAnsi="Times New Roman" w:cs="Times New Roman"/>
                <w:sz w:val="20"/>
                <w:szCs w:val="20"/>
              </w:rPr>
            </w:pPr>
            <m:oMath>
              <m:r>
                <w:rPr>
                  <w:rFonts w:ascii="Times New Roman" w:hAnsi="Times New Roman" w:cs="Times New Roman"/>
                  <w:sz w:val="20"/>
                  <w:szCs w:val="20"/>
                </w:rPr>
                <m:t>&gt;</m:t>
              </m:r>
            </m:oMath>
            <w:r w:rsidRPr="00CC0372">
              <w:rPr>
                <w:rFonts w:ascii="Times New Roman" w:hAnsi="Times New Roman" w:cs="Times New Roman"/>
                <w:sz w:val="20"/>
                <w:szCs w:val="20"/>
              </w:rPr>
              <w:t>5</w:t>
            </w:r>
          </w:p>
        </w:tc>
        <w:tc>
          <w:tcPr>
            <w:tcW w:w="1581" w:type="pct"/>
            <w:vAlign w:val="center"/>
          </w:tcPr>
          <w:p w:rsidR="00D340D7" w:rsidRPr="00CC0372" w:rsidRDefault="00D340D7" w:rsidP="005C5BBD">
            <w:pPr>
              <w:snapToGrid w:val="0"/>
              <w:jc w:val="both"/>
              <w:rPr>
                <w:rFonts w:ascii="Times New Roman" w:hAnsi="Times New Roman" w:cs="Times New Roman"/>
                <w:sz w:val="20"/>
                <w:szCs w:val="20"/>
              </w:rPr>
            </w:pPr>
            <w:r w:rsidRPr="00CC0372">
              <w:rPr>
                <w:rFonts w:ascii="Times New Roman" w:hAnsi="Times New Roman" w:cs="Times New Roman"/>
                <w:sz w:val="20"/>
                <w:szCs w:val="20"/>
              </w:rPr>
              <w:t>218</w:t>
            </w:r>
          </w:p>
        </w:tc>
        <w:tc>
          <w:tcPr>
            <w:tcW w:w="1179" w:type="pct"/>
            <w:tcBorders>
              <w:right w:val="single" w:sz="4" w:space="0" w:color="auto"/>
            </w:tcBorders>
            <w:vAlign w:val="center"/>
          </w:tcPr>
          <w:p w:rsidR="00D340D7" w:rsidRPr="00CC0372" w:rsidRDefault="00D340D7" w:rsidP="005C5BBD">
            <w:pPr>
              <w:snapToGrid w:val="0"/>
              <w:jc w:val="both"/>
              <w:rPr>
                <w:rFonts w:ascii="Times New Roman" w:hAnsi="Times New Roman" w:cs="Times New Roman"/>
                <w:sz w:val="20"/>
                <w:szCs w:val="20"/>
              </w:rPr>
            </w:pPr>
            <w:r w:rsidRPr="00CC0372">
              <w:rPr>
                <w:rFonts w:ascii="Times New Roman" w:hAnsi="Times New Roman" w:cs="Times New Roman"/>
                <w:sz w:val="20"/>
                <w:szCs w:val="20"/>
              </w:rPr>
              <w:t>28</w:t>
            </w:r>
          </w:p>
        </w:tc>
        <w:tc>
          <w:tcPr>
            <w:tcW w:w="1345" w:type="pct"/>
            <w:tcBorders>
              <w:left w:val="single" w:sz="4" w:space="0" w:color="auto"/>
            </w:tcBorders>
            <w:vAlign w:val="center"/>
          </w:tcPr>
          <w:p w:rsidR="00D340D7" w:rsidRPr="00CC0372" w:rsidRDefault="00D340D7" w:rsidP="005C5BBD">
            <w:pPr>
              <w:snapToGrid w:val="0"/>
              <w:jc w:val="both"/>
              <w:rPr>
                <w:rFonts w:ascii="Times New Roman" w:hAnsi="Times New Roman" w:cs="Times New Roman"/>
                <w:sz w:val="20"/>
                <w:szCs w:val="20"/>
              </w:rPr>
            </w:pPr>
            <w:r w:rsidRPr="00CC0372">
              <w:rPr>
                <w:rFonts w:ascii="Times New Roman" w:hAnsi="Times New Roman" w:cs="Times New Roman"/>
                <w:sz w:val="20"/>
                <w:szCs w:val="20"/>
              </w:rPr>
              <w:t>12.8</w:t>
            </w:r>
            <w:r w:rsidR="0016565F" w:rsidRPr="00CC0372">
              <w:rPr>
                <w:rFonts w:ascii="Times New Roman" w:hAnsi="Times New Roman" w:cs="Times New Roman"/>
                <w:sz w:val="20"/>
                <w:szCs w:val="20"/>
              </w:rPr>
              <w:t>%</w:t>
            </w:r>
          </w:p>
        </w:tc>
      </w:tr>
    </w:tbl>
    <w:p w:rsidR="00D340D7" w:rsidRPr="00CC0372" w:rsidRDefault="00D340D7" w:rsidP="005C5BBD">
      <w:pPr>
        <w:snapToGrid w:val="0"/>
        <w:spacing w:after="0" w:line="240" w:lineRule="auto"/>
        <w:jc w:val="center"/>
        <w:rPr>
          <w:rFonts w:ascii="Times New Roman" w:hAnsi="Times New Roman" w:cs="Times New Roman"/>
          <w:b/>
          <w:sz w:val="20"/>
          <w:szCs w:val="20"/>
        </w:rPr>
      </w:pPr>
    </w:p>
    <w:p w:rsidR="00D340D7" w:rsidRPr="00CC0372" w:rsidRDefault="003E3F6A" w:rsidP="005C5BBD">
      <w:pPr>
        <w:snapToGrid w:val="0"/>
        <w:spacing w:after="0" w:line="240" w:lineRule="auto"/>
        <w:jc w:val="center"/>
        <w:rPr>
          <w:rFonts w:ascii="Times New Roman" w:hAnsi="Times New Roman" w:cs="Times New Roman"/>
          <w:b/>
          <w:sz w:val="20"/>
          <w:szCs w:val="20"/>
        </w:rPr>
      </w:pPr>
      <w:r w:rsidRPr="00CC0372">
        <w:rPr>
          <w:rFonts w:ascii="Times New Roman" w:hAnsi="Times New Roman" w:cs="Times New Roman"/>
          <w:b/>
          <w:sz w:val="20"/>
          <w:szCs w:val="20"/>
        </w:rPr>
        <w:t>Table 5</w:t>
      </w:r>
      <w:r w:rsidR="00EF3EFC" w:rsidRPr="00CC0372">
        <w:rPr>
          <w:rFonts w:ascii="Times New Roman" w:hAnsi="Times New Roman" w:cs="Times New Roman"/>
          <w:b/>
          <w:sz w:val="20"/>
          <w:szCs w:val="20"/>
        </w:rPr>
        <w:t>:</w:t>
      </w:r>
      <w:r w:rsidR="008C06BA" w:rsidRPr="00CC0372">
        <w:rPr>
          <w:rFonts w:ascii="Times New Roman" w:hAnsi="Times New Roman" w:cs="Times New Roman"/>
          <w:b/>
          <w:sz w:val="20"/>
          <w:szCs w:val="20"/>
        </w:rPr>
        <w:t xml:space="preserve"> </w:t>
      </w:r>
      <w:r w:rsidR="00553008" w:rsidRPr="00CC0372">
        <w:rPr>
          <w:rFonts w:ascii="Times New Roman" w:hAnsi="Times New Roman" w:cs="Times New Roman"/>
          <w:b/>
          <w:sz w:val="20"/>
          <w:szCs w:val="20"/>
        </w:rPr>
        <w:t>Prevalence of</w:t>
      </w:r>
      <w:r w:rsidR="00EF3EFC" w:rsidRPr="00CC0372">
        <w:rPr>
          <w:rFonts w:ascii="Times New Roman" w:hAnsi="Times New Roman" w:cs="Times New Roman"/>
          <w:b/>
          <w:sz w:val="20"/>
          <w:szCs w:val="20"/>
        </w:rPr>
        <w:t xml:space="preserve"> </w:t>
      </w:r>
      <w:r w:rsidR="00553008" w:rsidRPr="00CC0372">
        <w:rPr>
          <w:rFonts w:ascii="Times New Roman" w:hAnsi="Times New Roman" w:cs="Times New Roman"/>
          <w:b/>
          <w:sz w:val="20"/>
          <w:szCs w:val="20"/>
        </w:rPr>
        <w:t>Trypanosomosis according to Body condition</w:t>
      </w:r>
      <w:r w:rsidR="008C06BA" w:rsidRPr="00CC0372">
        <w:rPr>
          <w:rFonts w:ascii="Times New Roman" w:hAnsi="Times New Roman" w:cs="Times New Roman"/>
          <w:b/>
          <w:sz w:val="20"/>
          <w:szCs w:val="20"/>
        </w:rPr>
        <w:t xml:space="preserve"> of pawi district.</w:t>
      </w:r>
    </w:p>
    <w:tbl>
      <w:tblPr>
        <w:tblStyle w:val="TableGrid"/>
        <w:tblW w:w="5000" w:type="pct"/>
        <w:jc w:val="center"/>
        <w:tblCellMar>
          <w:left w:w="57" w:type="dxa"/>
          <w:right w:w="57" w:type="dxa"/>
        </w:tblCellMar>
        <w:tblLook w:val="04A0"/>
      </w:tblPr>
      <w:tblGrid>
        <w:gridCol w:w="2543"/>
        <w:gridCol w:w="2670"/>
        <w:gridCol w:w="1991"/>
        <w:gridCol w:w="2270"/>
      </w:tblGrid>
      <w:tr w:rsidR="00D340D7" w:rsidRPr="00CC0372" w:rsidTr="00EF3EFC">
        <w:trPr>
          <w:jc w:val="center"/>
        </w:trPr>
        <w:tc>
          <w:tcPr>
            <w:tcW w:w="1342" w:type="pct"/>
            <w:tcBorders>
              <w:bottom w:val="single" w:sz="4" w:space="0" w:color="auto"/>
            </w:tcBorders>
            <w:vAlign w:val="center"/>
          </w:tcPr>
          <w:p w:rsidR="00D340D7" w:rsidRPr="00CC0372" w:rsidRDefault="00D340D7" w:rsidP="005C5BBD">
            <w:pPr>
              <w:snapToGrid w:val="0"/>
              <w:jc w:val="both"/>
              <w:rPr>
                <w:rFonts w:ascii="Times New Roman" w:hAnsi="Times New Roman" w:cs="Times New Roman"/>
                <w:sz w:val="20"/>
                <w:szCs w:val="20"/>
              </w:rPr>
            </w:pPr>
            <w:r w:rsidRPr="00CC0372">
              <w:rPr>
                <w:rFonts w:ascii="Times New Roman" w:hAnsi="Times New Roman" w:cs="Times New Roman"/>
                <w:sz w:val="20"/>
                <w:szCs w:val="20"/>
              </w:rPr>
              <w:t>Variable</w:t>
            </w:r>
          </w:p>
        </w:tc>
        <w:tc>
          <w:tcPr>
            <w:tcW w:w="1409" w:type="pct"/>
            <w:vMerge w:val="restart"/>
            <w:vAlign w:val="center"/>
          </w:tcPr>
          <w:p w:rsidR="00D340D7" w:rsidRPr="00CC0372" w:rsidRDefault="00D340D7" w:rsidP="005C5BBD">
            <w:pPr>
              <w:snapToGrid w:val="0"/>
              <w:jc w:val="both"/>
              <w:rPr>
                <w:rFonts w:ascii="Times New Roman" w:hAnsi="Times New Roman" w:cs="Times New Roman"/>
                <w:sz w:val="20"/>
                <w:szCs w:val="20"/>
              </w:rPr>
            </w:pPr>
            <w:r w:rsidRPr="00CC0372">
              <w:rPr>
                <w:rFonts w:ascii="Times New Roman" w:hAnsi="Times New Roman" w:cs="Times New Roman"/>
                <w:sz w:val="20"/>
                <w:szCs w:val="20"/>
              </w:rPr>
              <w:t>No-of examined</w:t>
            </w:r>
          </w:p>
        </w:tc>
        <w:tc>
          <w:tcPr>
            <w:tcW w:w="1051" w:type="pct"/>
            <w:vMerge w:val="restart"/>
            <w:tcBorders>
              <w:right w:val="single" w:sz="4" w:space="0" w:color="auto"/>
            </w:tcBorders>
            <w:vAlign w:val="center"/>
          </w:tcPr>
          <w:p w:rsidR="00D340D7" w:rsidRPr="00CC0372" w:rsidRDefault="00D340D7" w:rsidP="005C5BBD">
            <w:pPr>
              <w:snapToGrid w:val="0"/>
              <w:jc w:val="both"/>
              <w:rPr>
                <w:rFonts w:ascii="Times New Roman" w:hAnsi="Times New Roman" w:cs="Times New Roman"/>
                <w:sz w:val="20"/>
                <w:szCs w:val="20"/>
              </w:rPr>
            </w:pPr>
            <w:r w:rsidRPr="00CC0372">
              <w:rPr>
                <w:rFonts w:ascii="Times New Roman" w:hAnsi="Times New Roman" w:cs="Times New Roman"/>
                <w:sz w:val="20"/>
                <w:szCs w:val="20"/>
              </w:rPr>
              <w:t>No-positive</w:t>
            </w:r>
          </w:p>
        </w:tc>
        <w:tc>
          <w:tcPr>
            <w:tcW w:w="1198" w:type="pct"/>
            <w:vMerge w:val="restart"/>
            <w:tcBorders>
              <w:left w:val="single" w:sz="4" w:space="0" w:color="auto"/>
            </w:tcBorders>
            <w:vAlign w:val="center"/>
          </w:tcPr>
          <w:p w:rsidR="00D340D7" w:rsidRPr="00CC0372" w:rsidRDefault="00D340D7" w:rsidP="005C5BBD">
            <w:pPr>
              <w:snapToGrid w:val="0"/>
              <w:jc w:val="both"/>
              <w:rPr>
                <w:rFonts w:ascii="Times New Roman" w:hAnsi="Times New Roman" w:cs="Times New Roman"/>
                <w:sz w:val="20"/>
                <w:szCs w:val="20"/>
              </w:rPr>
            </w:pPr>
            <w:r w:rsidRPr="00CC0372">
              <w:rPr>
                <w:rFonts w:ascii="Times New Roman" w:hAnsi="Times New Roman" w:cs="Times New Roman"/>
                <w:sz w:val="20"/>
                <w:szCs w:val="20"/>
              </w:rPr>
              <w:t xml:space="preserve">Prevalence % </w:t>
            </w:r>
          </w:p>
        </w:tc>
      </w:tr>
      <w:tr w:rsidR="00D340D7" w:rsidRPr="00CC0372" w:rsidTr="00EF3EFC">
        <w:trPr>
          <w:jc w:val="center"/>
        </w:trPr>
        <w:tc>
          <w:tcPr>
            <w:tcW w:w="1342" w:type="pct"/>
            <w:tcBorders>
              <w:top w:val="single" w:sz="4" w:space="0" w:color="auto"/>
            </w:tcBorders>
            <w:vAlign w:val="center"/>
          </w:tcPr>
          <w:p w:rsidR="00D340D7" w:rsidRPr="00CC0372" w:rsidRDefault="00D340D7" w:rsidP="005C5BBD">
            <w:pPr>
              <w:snapToGrid w:val="0"/>
              <w:jc w:val="both"/>
              <w:rPr>
                <w:rFonts w:ascii="Times New Roman" w:hAnsi="Times New Roman" w:cs="Times New Roman"/>
                <w:sz w:val="20"/>
                <w:szCs w:val="20"/>
              </w:rPr>
            </w:pPr>
            <w:r w:rsidRPr="00CC0372">
              <w:rPr>
                <w:rFonts w:ascii="Times New Roman" w:hAnsi="Times New Roman" w:cs="Times New Roman"/>
                <w:sz w:val="20"/>
                <w:szCs w:val="20"/>
              </w:rPr>
              <w:t>Body condition</w:t>
            </w:r>
          </w:p>
        </w:tc>
        <w:tc>
          <w:tcPr>
            <w:tcW w:w="1409" w:type="pct"/>
            <w:vMerge/>
            <w:vAlign w:val="center"/>
          </w:tcPr>
          <w:p w:rsidR="00D340D7" w:rsidRPr="00CC0372" w:rsidRDefault="00D340D7" w:rsidP="005C5BBD">
            <w:pPr>
              <w:snapToGrid w:val="0"/>
              <w:jc w:val="both"/>
              <w:rPr>
                <w:rFonts w:ascii="Times New Roman" w:hAnsi="Times New Roman" w:cs="Times New Roman"/>
                <w:sz w:val="20"/>
                <w:szCs w:val="20"/>
              </w:rPr>
            </w:pPr>
          </w:p>
        </w:tc>
        <w:tc>
          <w:tcPr>
            <w:tcW w:w="1051" w:type="pct"/>
            <w:vMerge/>
            <w:tcBorders>
              <w:right w:val="single" w:sz="4" w:space="0" w:color="auto"/>
            </w:tcBorders>
            <w:vAlign w:val="center"/>
          </w:tcPr>
          <w:p w:rsidR="00D340D7" w:rsidRPr="00CC0372" w:rsidRDefault="00D340D7" w:rsidP="005C5BBD">
            <w:pPr>
              <w:snapToGrid w:val="0"/>
              <w:jc w:val="both"/>
              <w:rPr>
                <w:rFonts w:ascii="Times New Roman" w:hAnsi="Times New Roman" w:cs="Times New Roman"/>
                <w:sz w:val="20"/>
                <w:szCs w:val="20"/>
              </w:rPr>
            </w:pPr>
          </w:p>
        </w:tc>
        <w:tc>
          <w:tcPr>
            <w:tcW w:w="1198" w:type="pct"/>
            <w:vMerge/>
            <w:tcBorders>
              <w:left w:val="single" w:sz="4" w:space="0" w:color="auto"/>
            </w:tcBorders>
            <w:vAlign w:val="center"/>
          </w:tcPr>
          <w:p w:rsidR="00D340D7" w:rsidRPr="00CC0372" w:rsidRDefault="00D340D7" w:rsidP="005C5BBD">
            <w:pPr>
              <w:snapToGrid w:val="0"/>
              <w:jc w:val="both"/>
              <w:rPr>
                <w:rFonts w:ascii="Times New Roman" w:hAnsi="Times New Roman" w:cs="Times New Roman"/>
                <w:sz w:val="20"/>
                <w:szCs w:val="20"/>
              </w:rPr>
            </w:pPr>
          </w:p>
        </w:tc>
      </w:tr>
      <w:tr w:rsidR="00D340D7" w:rsidRPr="00CC0372" w:rsidTr="00EF3EFC">
        <w:trPr>
          <w:jc w:val="center"/>
        </w:trPr>
        <w:tc>
          <w:tcPr>
            <w:tcW w:w="1342" w:type="pct"/>
            <w:vAlign w:val="center"/>
          </w:tcPr>
          <w:p w:rsidR="00D340D7" w:rsidRPr="00CC0372" w:rsidRDefault="00D340D7" w:rsidP="005C5BBD">
            <w:pPr>
              <w:snapToGrid w:val="0"/>
              <w:jc w:val="both"/>
              <w:rPr>
                <w:rFonts w:ascii="Times New Roman" w:hAnsi="Times New Roman" w:cs="Times New Roman"/>
                <w:sz w:val="20"/>
                <w:szCs w:val="20"/>
              </w:rPr>
            </w:pPr>
            <w:r w:rsidRPr="00CC0372">
              <w:rPr>
                <w:rFonts w:ascii="Times New Roman" w:hAnsi="Times New Roman" w:cs="Times New Roman"/>
                <w:sz w:val="20"/>
                <w:szCs w:val="20"/>
              </w:rPr>
              <w:t>Good</w:t>
            </w:r>
          </w:p>
        </w:tc>
        <w:tc>
          <w:tcPr>
            <w:tcW w:w="1409" w:type="pct"/>
            <w:vAlign w:val="center"/>
          </w:tcPr>
          <w:p w:rsidR="00D340D7" w:rsidRPr="00CC0372" w:rsidRDefault="00D340D7" w:rsidP="005C5BBD">
            <w:pPr>
              <w:snapToGrid w:val="0"/>
              <w:jc w:val="both"/>
              <w:rPr>
                <w:rFonts w:ascii="Times New Roman" w:hAnsi="Times New Roman" w:cs="Times New Roman"/>
                <w:sz w:val="20"/>
                <w:szCs w:val="20"/>
              </w:rPr>
            </w:pPr>
            <w:r w:rsidRPr="00CC0372">
              <w:rPr>
                <w:rFonts w:ascii="Times New Roman" w:hAnsi="Times New Roman" w:cs="Times New Roman"/>
                <w:sz w:val="20"/>
                <w:szCs w:val="20"/>
              </w:rPr>
              <w:t>42</w:t>
            </w:r>
          </w:p>
        </w:tc>
        <w:tc>
          <w:tcPr>
            <w:tcW w:w="1051" w:type="pct"/>
            <w:tcBorders>
              <w:right w:val="single" w:sz="4" w:space="0" w:color="auto"/>
            </w:tcBorders>
            <w:vAlign w:val="center"/>
          </w:tcPr>
          <w:p w:rsidR="00D340D7" w:rsidRPr="00CC0372" w:rsidRDefault="00D340D7" w:rsidP="005C5BBD">
            <w:pPr>
              <w:snapToGrid w:val="0"/>
              <w:jc w:val="both"/>
              <w:rPr>
                <w:rFonts w:ascii="Times New Roman" w:hAnsi="Times New Roman" w:cs="Times New Roman"/>
                <w:sz w:val="20"/>
                <w:szCs w:val="20"/>
              </w:rPr>
            </w:pPr>
            <w:r w:rsidRPr="00CC0372">
              <w:rPr>
                <w:rFonts w:ascii="Times New Roman" w:hAnsi="Times New Roman" w:cs="Times New Roman"/>
                <w:sz w:val="20"/>
                <w:szCs w:val="20"/>
              </w:rPr>
              <w:t>2</w:t>
            </w:r>
          </w:p>
        </w:tc>
        <w:tc>
          <w:tcPr>
            <w:tcW w:w="1198" w:type="pct"/>
            <w:tcBorders>
              <w:left w:val="single" w:sz="4" w:space="0" w:color="auto"/>
            </w:tcBorders>
            <w:vAlign w:val="center"/>
          </w:tcPr>
          <w:p w:rsidR="00D340D7" w:rsidRPr="00CC0372" w:rsidRDefault="00D340D7" w:rsidP="005C5BBD">
            <w:pPr>
              <w:snapToGrid w:val="0"/>
              <w:jc w:val="both"/>
              <w:rPr>
                <w:rFonts w:ascii="Times New Roman" w:hAnsi="Times New Roman" w:cs="Times New Roman"/>
                <w:sz w:val="20"/>
                <w:szCs w:val="20"/>
              </w:rPr>
            </w:pPr>
            <w:r w:rsidRPr="00CC0372">
              <w:rPr>
                <w:rFonts w:ascii="Times New Roman" w:hAnsi="Times New Roman" w:cs="Times New Roman"/>
                <w:sz w:val="20"/>
                <w:szCs w:val="20"/>
              </w:rPr>
              <w:t>4.76</w:t>
            </w:r>
            <w:r w:rsidR="0016565F" w:rsidRPr="00CC0372">
              <w:rPr>
                <w:rFonts w:ascii="Times New Roman" w:hAnsi="Times New Roman" w:cs="Times New Roman"/>
                <w:sz w:val="20"/>
                <w:szCs w:val="20"/>
              </w:rPr>
              <w:t>%</w:t>
            </w:r>
          </w:p>
        </w:tc>
      </w:tr>
      <w:tr w:rsidR="00D340D7" w:rsidRPr="00CC0372" w:rsidTr="00EF3EFC">
        <w:trPr>
          <w:jc w:val="center"/>
        </w:trPr>
        <w:tc>
          <w:tcPr>
            <w:tcW w:w="1342" w:type="pct"/>
            <w:vAlign w:val="center"/>
          </w:tcPr>
          <w:p w:rsidR="00D340D7" w:rsidRPr="00CC0372" w:rsidRDefault="00D340D7" w:rsidP="005C5BBD">
            <w:pPr>
              <w:snapToGrid w:val="0"/>
              <w:jc w:val="both"/>
              <w:rPr>
                <w:rFonts w:ascii="Times New Roman" w:hAnsi="Times New Roman" w:cs="Times New Roman"/>
                <w:sz w:val="20"/>
                <w:szCs w:val="20"/>
              </w:rPr>
            </w:pPr>
            <w:r w:rsidRPr="00CC0372">
              <w:rPr>
                <w:rFonts w:ascii="Times New Roman" w:hAnsi="Times New Roman" w:cs="Times New Roman"/>
                <w:sz w:val="20"/>
                <w:szCs w:val="20"/>
              </w:rPr>
              <w:t>Medium</w:t>
            </w:r>
          </w:p>
        </w:tc>
        <w:tc>
          <w:tcPr>
            <w:tcW w:w="1409" w:type="pct"/>
            <w:vAlign w:val="center"/>
          </w:tcPr>
          <w:p w:rsidR="00D340D7" w:rsidRPr="00CC0372" w:rsidRDefault="00D340D7" w:rsidP="005C5BBD">
            <w:pPr>
              <w:snapToGrid w:val="0"/>
              <w:jc w:val="both"/>
              <w:rPr>
                <w:rFonts w:ascii="Times New Roman" w:hAnsi="Times New Roman" w:cs="Times New Roman"/>
                <w:sz w:val="20"/>
                <w:szCs w:val="20"/>
              </w:rPr>
            </w:pPr>
            <w:r w:rsidRPr="00CC0372">
              <w:rPr>
                <w:rFonts w:ascii="Times New Roman" w:hAnsi="Times New Roman" w:cs="Times New Roman"/>
                <w:sz w:val="20"/>
                <w:szCs w:val="20"/>
              </w:rPr>
              <w:t>104</w:t>
            </w:r>
          </w:p>
        </w:tc>
        <w:tc>
          <w:tcPr>
            <w:tcW w:w="1051" w:type="pct"/>
            <w:tcBorders>
              <w:right w:val="single" w:sz="4" w:space="0" w:color="auto"/>
            </w:tcBorders>
            <w:vAlign w:val="center"/>
          </w:tcPr>
          <w:p w:rsidR="00D340D7" w:rsidRPr="00CC0372" w:rsidRDefault="00D340D7" w:rsidP="005C5BBD">
            <w:pPr>
              <w:snapToGrid w:val="0"/>
              <w:jc w:val="both"/>
              <w:rPr>
                <w:rFonts w:ascii="Times New Roman" w:hAnsi="Times New Roman" w:cs="Times New Roman"/>
                <w:sz w:val="20"/>
                <w:szCs w:val="20"/>
              </w:rPr>
            </w:pPr>
            <w:r w:rsidRPr="00CC0372">
              <w:rPr>
                <w:rFonts w:ascii="Times New Roman" w:hAnsi="Times New Roman" w:cs="Times New Roman"/>
                <w:sz w:val="20"/>
                <w:szCs w:val="20"/>
              </w:rPr>
              <w:t>14</w:t>
            </w:r>
          </w:p>
        </w:tc>
        <w:tc>
          <w:tcPr>
            <w:tcW w:w="1198" w:type="pct"/>
            <w:tcBorders>
              <w:left w:val="single" w:sz="4" w:space="0" w:color="auto"/>
            </w:tcBorders>
            <w:vAlign w:val="center"/>
          </w:tcPr>
          <w:p w:rsidR="00D340D7" w:rsidRPr="00CC0372" w:rsidRDefault="00D340D7" w:rsidP="005C5BBD">
            <w:pPr>
              <w:snapToGrid w:val="0"/>
              <w:jc w:val="both"/>
              <w:rPr>
                <w:rFonts w:ascii="Times New Roman" w:hAnsi="Times New Roman" w:cs="Times New Roman"/>
                <w:sz w:val="20"/>
                <w:szCs w:val="20"/>
              </w:rPr>
            </w:pPr>
            <w:r w:rsidRPr="00CC0372">
              <w:rPr>
                <w:rFonts w:ascii="Times New Roman" w:hAnsi="Times New Roman" w:cs="Times New Roman"/>
                <w:sz w:val="20"/>
                <w:szCs w:val="20"/>
              </w:rPr>
              <w:t>13.46</w:t>
            </w:r>
            <w:r w:rsidR="0016565F" w:rsidRPr="00CC0372">
              <w:rPr>
                <w:rFonts w:ascii="Times New Roman" w:hAnsi="Times New Roman" w:cs="Times New Roman"/>
                <w:sz w:val="20"/>
                <w:szCs w:val="20"/>
              </w:rPr>
              <w:t>%</w:t>
            </w:r>
          </w:p>
        </w:tc>
      </w:tr>
      <w:tr w:rsidR="00D340D7" w:rsidRPr="00CC0372" w:rsidTr="00EF3EFC">
        <w:trPr>
          <w:jc w:val="center"/>
        </w:trPr>
        <w:tc>
          <w:tcPr>
            <w:tcW w:w="1342" w:type="pct"/>
            <w:vAlign w:val="center"/>
          </w:tcPr>
          <w:p w:rsidR="00D340D7" w:rsidRPr="00CC0372" w:rsidRDefault="00D340D7" w:rsidP="005C5BBD">
            <w:pPr>
              <w:snapToGrid w:val="0"/>
              <w:jc w:val="both"/>
              <w:rPr>
                <w:rFonts w:ascii="Times New Roman" w:hAnsi="Times New Roman" w:cs="Times New Roman"/>
                <w:sz w:val="20"/>
                <w:szCs w:val="20"/>
              </w:rPr>
            </w:pPr>
            <w:r w:rsidRPr="00CC0372">
              <w:rPr>
                <w:rFonts w:ascii="Times New Roman" w:hAnsi="Times New Roman" w:cs="Times New Roman"/>
                <w:sz w:val="20"/>
                <w:szCs w:val="20"/>
              </w:rPr>
              <w:t>Poor</w:t>
            </w:r>
          </w:p>
        </w:tc>
        <w:tc>
          <w:tcPr>
            <w:tcW w:w="1409" w:type="pct"/>
            <w:vAlign w:val="center"/>
          </w:tcPr>
          <w:p w:rsidR="00D340D7" w:rsidRPr="00CC0372" w:rsidRDefault="00D340D7" w:rsidP="005C5BBD">
            <w:pPr>
              <w:snapToGrid w:val="0"/>
              <w:jc w:val="both"/>
              <w:rPr>
                <w:rFonts w:ascii="Times New Roman" w:hAnsi="Times New Roman" w:cs="Times New Roman"/>
                <w:sz w:val="20"/>
                <w:szCs w:val="20"/>
              </w:rPr>
            </w:pPr>
            <w:r w:rsidRPr="00CC0372">
              <w:rPr>
                <w:rFonts w:ascii="Times New Roman" w:hAnsi="Times New Roman" w:cs="Times New Roman"/>
                <w:sz w:val="20"/>
                <w:szCs w:val="20"/>
              </w:rPr>
              <w:t>146</w:t>
            </w:r>
          </w:p>
        </w:tc>
        <w:tc>
          <w:tcPr>
            <w:tcW w:w="1051" w:type="pct"/>
            <w:tcBorders>
              <w:right w:val="single" w:sz="4" w:space="0" w:color="auto"/>
            </w:tcBorders>
            <w:vAlign w:val="center"/>
          </w:tcPr>
          <w:p w:rsidR="00D340D7" w:rsidRPr="00CC0372" w:rsidRDefault="00D340D7" w:rsidP="005C5BBD">
            <w:pPr>
              <w:snapToGrid w:val="0"/>
              <w:jc w:val="both"/>
              <w:rPr>
                <w:rFonts w:ascii="Times New Roman" w:hAnsi="Times New Roman" w:cs="Times New Roman"/>
                <w:sz w:val="20"/>
                <w:szCs w:val="20"/>
              </w:rPr>
            </w:pPr>
            <w:r w:rsidRPr="00CC0372">
              <w:rPr>
                <w:rFonts w:ascii="Times New Roman" w:hAnsi="Times New Roman" w:cs="Times New Roman"/>
                <w:sz w:val="20"/>
                <w:szCs w:val="20"/>
              </w:rPr>
              <w:t>26</w:t>
            </w:r>
          </w:p>
        </w:tc>
        <w:tc>
          <w:tcPr>
            <w:tcW w:w="1198" w:type="pct"/>
            <w:tcBorders>
              <w:left w:val="single" w:sz="4" w:space="0" w:color="auto"/>
            </w:tcBorders>
            <w:vAlign w:val="center"/>
          </w:tcPr>
          <w:p w:rsidR="00D340D7" w:rsidRPr="00CC0372" w:rsidRDefault="00D340D7" w:rsidP="005C5BBD">
            <w:pPr>
              <w:snapToGrid w:val="0"/>
              <w:jc w:val="both"/>
              <w:rPr>
                <w:rFonts w:ascii="Times New Roman" w:hAnsi="Times New Roman" w:cs="Times New Roman"/>
                <w:sz w:val="20"/>
                <w:szCs w:val="20"/>
              </w:rPr>
            </w:pPr>
            <w:r w:rsidRPr="00CC0372">
              <w:rPr>
                <w:rFonts w:ascii="Times New Roman" w:hAnsi="Times New Roman" w:cs="Times New Roman"/>
                <w:sz w:val="20"/>
                <w:szCs w:val="20"/>
              </w:rPr>
              <w:t>17.8</w:t>
            </w:r>
            <w:r w:rsidR="0016565F" w:rsidRPr="00CC0372">
              <w:rPr>
                <w:rFonts w:ascii="Times New Roman" w:hAnsi="Times New Roman" w:cs="Times New Roman"/>
                <w:sz w:val="20"/>
                <w:szCs w:val="20"/>
              </w:rPr>
              <w:t>%</w:t>
            </w:r>
          </w:p>
        </w:tc>
      </w:tr>
      <w:tr w:rsidR="00D340D7" w:rsidRPr="00CC0372" w:rsidTr="00EF3EFC">
        <w:trPr>
          <w:jc w:val="center"/>
        </w:trPr>
        <w:tc>
          <w:tcPr>
            <w:tcW w:w="1342" w:type="pct"/>
            <w:vAlign w:val="center"/>
          </w:tcPr>
          <w:p w:rsidR="00D340D7" w:rsidRPr="00CC0372" w:rsidRDefault="00D340D7" w:rsidP="005C5BBD">
            <w:pPr>
              <w:snapToGrid w:val="0"/>
              <w:jc w:val="both"/>
              <w:rPr>
                <w:rFonts w:ascii="Times New Roman" w:hAnsi="Times New Roman" w:cs="Times New Roman"/>
                <w:sz w:val="20"/>
                <w:szCs w:val="20"/>
              </w:rPr>
            </w:pPr>
            <w:r w:rsidRPr="00CC0372">
              <w:rPr>
                <w:rFonts w:ascii="Times New Roman" w:hAnsi="Times New Roman" w:cs="Times New Roman"/>
                <w:sz w:val="20"/>
                <w:szCs w:val="20"/>
              </w:rPr>
              <w:t>Total</w:t>
            </w:r>
          </w:p>
        </w:tc>
        <w:tc>
          <w:tcPr>
            <w:tcW w:w="1409" w:type="pct"/>
            <w:vAlign w:val="center"/>
          </w:tcPr>
          <w:p w:rsidR="00D340D7" w:rsidRPr="00CC0372" w:rsidRDefault="00D340D7" w:rsidP="005C5BBD">
            <w:pPr>
              <w:snapToGrid w:val="0"/>
              <w:jc w:val="both"/>
              <w:rPr>
                <w:rFonts w:ascii="Times New Roman" w:hAnsi="Times New Roman" w:cs="Times New Roman"/>
                <w:sz w:val="20"/>
                <w:szCs w:val="20"/>
              </w:rPr>
            </w:pPr>
            <w:r w:rsidRPr="00CC0372">
              <w:rPr>
                <w:rFonts w:ascii="Times New Roman" w:hAnsi="Times New Roman" w:cs="Times New Roman"/>
                <w:sz w:val="20"/>
                <w:szCs w:val="20"/>
              </w:rPr>
              <w:t>384</w:t>
            </w:r>
          </w:p>
        </w:tc>
        <w:tc>
          <w:tcPr>
            <w:tcW w:w="1051" w:type="pct"/>
            <w:tcBorders>
              <w:right w:val="single" w:sz="4" w:space="0" w:color="auto"/>
            </w:tcBorders>
            <w:vAlign w:val="center"/>
          </w:tcPr>
          <w:p w:rsidR="00D340D7" w:rsidRPr="00CC0372" w:rsidRDefault="00D340D7" w:rsidP="005C5BBD">
            <w:pPr>
              <w:snapToGrid w:val="0"/>
              <w:jc w:val="both"/>
              <w:rPr>
                <w:rFonts w:ascii="Times New Roman" w:hAnsi="Times New Roman" w:cs="Times New Roman"/>
                <w:sz w:val="20"/>
                <w:szCs w:val="20"/>
              </w:rPr>
            </w:pPr>
            <w:r w:rsidRPr="00CC0372">
              <w:rPr>
                <w:rFonts w:ascii="Times New Roman" w:hAnsi="Times New Roman" w:cs="Times New Roman"/>
                <w:sz w:val="20"/>
                <w:szCs w:val="20"/>
              </w:rPr>
              <w:t>42</w:t>
            </w:r>
          </w:p>
        </w:tc>
        <w:tc>
          <w:tcPr>
            <w:tcW w:w="1198" w:type="pct"/>
            <w:tcBorders>
              <w:left w:val="single" w:sz="4" w:space="0" w:color="auto"/>
            </w:tcBorders>
            <w:vAlign w:val="center"/>
          </w:tcPr>
          <w:p w:rsidR="00D340D7" w:rsidRPr="00CC0372" w:rsidRDefault="00D340D7" w:rsidP="005C5BBD">
            <w:pPr>
              <w:snapToGrid w:val="0"/>
              <w:jc w:val="both"/>
              <w:rPr>
                <w:rFonts w:ascii="Times New Roman" w:hAnsi="Times New Roman" w:cs="Times New Roman"/>
                <w:sz w:val="20"/>
                <w:szCs w:val="20"/>
              </w:rPr>
            </w:pPr>
            <w:r w:rsidRPr="00CC0372">
              <w:rPr>
                <w:rFonts w:ascii="Times New Roman" w:hAnsi="Times New Roman" w:cs="Times New Roman"/>
                <w:sz w:val="20"/>
                <w:szCs w:val="20"/>
              </w:rPr>
              <w:t>10.93</w:t>
            </w:r>
            <w:r w:rsidR="0016565F" w:rsidRPr="00CC0372">
              <w:rPr>
                <w:rFonts w:ascii="Times New Roman" w:hAnsi="Times New Roman" w:cs="Times New Roman"/>
                <w:sz w:val="20"/>
                <w:szCs w:val="20"/>
              </w:rPr>
              <w:t>%</w:t>
            </w:r>
          </w:p>
        </w:tc>
      </w:tr>
    </w:tbl>
    <w:p w:rsidR="001C7C29" w:rsidRPr="00CC0372" w:rsidRDefault="001C7C29" w:rsidP="005C5BBD">
      <w:pPr>
        <w:snapToGrid w:val="0"/>
        <w:spacing w:after="0" w:line="240" w:lineRule="auto"/>
        <w:jc w:val="center"/>
        <w:rPr>
          <w:rFonts w:ascii="Times New Roman" w:hAnsi="Times New Roman" w:cs="Times New Roman"/>
          <w:b/>
          <w:sz w:val="20"/>
          <w:szCs w:val="20"/>
        </w:rPr>
      </w:pPr>
    </w:p>
    <w:p w:rsidR="007B6418" w:rsidRPr="00CC0372" w:rsidRDefault="00A2351F" w:rsidP="005C5BBD">
      <w:pPr>
        <w:snapToGrid w:val="0"/>
        <w:spacing w:after="0" w:line="240" w:lineRule="auto"/>
        <w:jc w:val="center"/>
        <w:rPr>
          <w:rFonts w:ascii="Times New Roman" w:hAnsi="Times New Roman" w:cs="Times New Roman"/>
          <w:b/>
          <w:sz w:val="20"/>
          <w:szCs w:val="20"/>
        </w:rPr>
      </w:pPr>
      <w:r w:rsidRPr="00CC0372">
        <w:rPr>
          <w:rFonts w:ascii="Times New Roman" w:hAnsi="Times New Roman" w:cs="Times New Roman"/>
          <w:b/>
          <w:sz w:val="20"/>
          <w:szCs w:val="20"/>
        </w:rPr>
        <w:t>Table 6</w:t>
      </w:r>
      <w:r w:rsidR="008C06BA" w:rsidRPr="00CC0372">
        <w:rPr>
          <w:rFonts w:ascii="Times New Roman" w:hAnsi="Times New Roman" w:cs="Times New Roman"/>
          <w:b/>
          <w:sz w:val="20"/>
          <w:szCs w:val="20"/>
        </w:rPr>
        <w:t>:</w:t>
      </w:r>
      <w:r w:rsidR="00553008" w:rsidRPr="00CC0372">
        <w:rPr>
          <w:rFonts w:ascii="Times New Roman" w:hAnsi="Times New Roman" w:cs="Times New Roman"/>
          <w:b/>
          <w:sz w:val="20"/>
          <w:szCs w:val="20"/>
        </w:rPr>
        <w:t xml:space="preserve"> Prevalence of</w:t>
      </w:r>
      <w:r w:rsidR="00EF3EFC" w:rsidRPr="00CC0372">
        <w:rPr>
          <w:rFonts w:ascii="Times New Roman" w:hAnsi="Times New Roman" w:cs="Times New Roman"/>
          <w:b/>
          <w:sz w:val="20"/>
          <w:szCs w:val="20"/>
        </w:rPr>
        <w:t xml:space="preserve"> </w:t>
      </w:r>
      <w:r w:rsidR="00553008" w:rsidRPr="00CC0372">
        <w:rPr>
          <w:rFonts w:ascii="Times New Roman" w:hAnsi="Times New Roman" w:cs="Times New Roman"/>
          <w:b/>
          <w:sz w:val="20"/>
          <w:szCs w:val="20"/>
        </w:rPr>
        <w:t>Trypanosomosis according to sex</w:t>
      </w:r>
    </w:p>
    <w:tbl>
      <w:tblPr>
        <w:tblStyle w:val="TableGrid"/>
        <w:tblW w:w="5000" w:type="pct"/>
        <w:jc w:val="center"/>
        <w:tblCellMar>
          <w:left w:w="57" w:type="dxa"/>
          <w:right w:w="57" w:type="dxa"/>
        </w:tblCellMar>
        <w:tblLook w:val="04A0"/>
      </w:tblPr>
      <w:tblGrid>
        <w:gridCol w:w="1695"/>
        <w:gridCol w:w="2996"/>
        <w:gridCol w:w="2234"/>
        <w:gridCol w:w="2549"/>
      </w:tblGrid>
      <w:tr w:rsidR="007B6418" w:rsidRPr="00CC0372" w:rsidTr="00EF3EFC">
        <w:trPr>
          <w:jc w:val="center"/>
        </w:trPr>
        <w:tc>
          <w:tcPr>
            <w:tcW w:w="894" w:type="pct"/>
            <w:tcBorders>
              <w:bottom w:val="single" w:sz="4" w:space="0" w:color="auto"/>
            </w:tcBorders>
            <w:vAlign w:val="center"/>
          </w:tcPr>
          <w:p w:rsidR="007B6418" w:rsidRPr="00CC0372" w:rsidRDefault="007B6418" w:rsidP="005C5BBD">
            <w:pPr>
              <w:snapToGrid w:val="0"/>
              <w:jc w:val="both"/>
              <w:rPr>
                <w:rFonts w:ascii="Times New Roman" w:hAnsi="Times New Roman" w:cs="Times New Roman"/>
                <w:sz w:val="20"/>
                <w:szCs w:val="20"/>
              </w:rPr>
            </w:pPr>
            <w:r w:rsidRPr="00CC0372">
              <w:rPr>
                <w:rFonts w:ascii="Times New Roman" w:hAnsi="Times New Roman" w:cs="Times New Roman"/>
                <w:sz w:val="20"/>
                <w:szCs w:val="20"/>
              </w:rPr>
              <w:t>Variable</w:t>
            </w:r>
          </w:p>
        </w:tc>
        <w:tc>
          <w:tcPr>
            <w:tcW w:w="1581" w:type="pct"/>
            <w:vMerge w:val="restart"/>
            <w:vAlign w:val="center"/>
          </w:tcPr>
          <w:p w:rsidR="007B6418" w:rsidRPr="00CC0372" w:rsidRDefault="007B6418" w:rsidP="005C5BBD">
            <w:pPr>
              <w:snapToGrid w:val="0"/>
              <w:jc w:val="both"/>
              <w:rPr>
                <w:rFonts w:ascii="Times New Roman" w:hAnsi="Times New Roman" w:cs="Times New Roman"/>
                <w:sz w:val="20"/>
                <w:szCs w:val="20"/>
              </w:rPr>
            </w:pPr>
            <w:r w:rsidRPr="00CC0372">
              <w:rPr>
                <w:rFonts w:ascii="Times New Roman" w:hAnsi="Times New Roman" w:cs="Times New Roman"/>
                <w:sz w:val="20"/>
                <w:szCs w:val="20"/>
              </w:rPr>
              <w:t>No-of examined</w:t>
            </w:r>
          </w:p>
        </w:tc>
        <w:tc>
          <w:tcPr>
            <w:tcW w:w="1179" w:type="pct"/>
            <w:vMerge w:val="restart"/>
            <w:tcBorders>
              <w:right w:val="single" w:sz="4" w:space="0" w:color="auto"/>
            </w:tcBorders>
            <w:vAlign w:val="center"/>
          </w:tcPr>
          <w:p w:rsidR="007B6418" w:rsidRPr="00CC0372" w:rsidRDefault="007B6418" w:rsidP="005C5BBD">
            <w:pPr>
              <w:snapToGrid w:val="0"/>
              <w:jc w:val="both"/>
              <w:rPr>
                <w:rFonts w:ascii="Times New Roman" w:hAnsi="Times New Roman" w:cs="Times New Roman"/>
                <w:sz w:val="20"/>
                <w:szCs w:val="20"/>
              </w:rPr>
            </w:pPr>
            <w:r w:rsidRPr="00CC0372">
              <w:rPr>
                <w:rFonts w:ascii="Times New Roman" w:hAnsi="Times New Roman" w:cs="Times New Roman"/>
                <w:sz w:val="20"/>
                <w:szCs w:val="20"/>
              </w:rPr>
              <w:t>No-positive</w:t>
            </w:r>
          </w:p>
        </w:tc>
        <w:tc>
          <w:tcPr>
            <w:tcW w:w="1345" w:type="pct"/>
            <w:vMerge w:val="restart"/>
            <w:tcBorders>
              <w:left w:val="single" w:sz="4" w:space="0" w:color="auto"/>
            </w:tcBorders>
            <w:vAlign w:val="center"/>
          </w:tcPr>
          <w:p w:rsidR="007B6418" w:rsidRPr="00CC0372" w:rsidRDefault="007B6418" w:rsidP="005C5BBD">
            <w:pPr>
              <w:snapToGrid w:val="0"/>
              <w:jc w:val="both"/>
              <w:rPr>
                <w:rFonts w:ascii="Times New Roman" w:hAnsi="Times New Roman" w:cs="Times New Roman"/>
                <w:sz w:val="20"/>
                <w:szCs w:val="20"/>
              </w:rPr>
            </w:pPr>
            <w:r w:rsidRPr="00CC0372">
              <w:rPr>
                <w:rFonts w:ascii="Times New Roman" w:hAnsi="Times New Roman" w:cs="Times New Roman"/>
                <w:sz w:val="20"/>
                <w:szCs w:val="20"/>
              </w:rPr>
              <w:t xml:space="preserve">Prevalence % </w:t>
            </w:r>
          </w:p>
        </w:tc>
      </w:tr>
      <w:tr w:rsidR="007B6418" w:rsidRPr="00CC0372" w:rsidTr="00EF3EFC">
        <w:trPr>
          <w:jc w:val="center"/>
        </w:trPr>
        <w:tc>
          <w:tcPr>
            <w:tcW w:w="894" w:type="pct"/>
            <w:tcBorders>
              <w:top w:val="single" w:sz="4" w:space="0" w:color="auto"/>
            </w:tcBorders>
            <w:vAlign w:val="center"/>
          </w:tcPr>
          <w:p w:rsidR="007B6418" w:rsidRPr="00CC0372" w:rsidRDefault="007B6418" w:rsidP="005C5BBD">
            <w:pPr>
              <w:snapToGrid w:val="0"/>
              <w:jc w:val="both"/>
              <w:rPr>
                <w:rFonts w:ascii="Times New Roman" w:hAnsi="Times New Roman" w:cs="Times New Roman"/>
                <w:sz w:val="20"/>
                <w:szCs w:val="20"/>
              </w:rPr>
            </w:pPr>
            <w:r w:rsidRPr="00CC0372">
              <w:rPr>
                <w:rFonts w:ascii="Times New Roman" w:hAnsi="Times New Roman" w:cs="Times New Roman"/>
                <w:sz w:val="20"/>
                <w:szCs w:val="20"/>
              </w:rPr>
              <w:t>Sex</w:t>
            </w:r>
          </w:p>
        </w:tc>
        <w:tc>
          <w:tcPr>
            <w:tcW w:w="1581" w:type="pct"/>
            <w:vMerge/>
            <w:vAlign w:val="center"/>
          </w:tcPr>
          <w:p w:rsidR="007B6418" w:rsidRPr="00CC0372" w:rsidRDefault="007B6418" w:rsidP="005C5BBD">
            <w:pPr>
              <w:snapToGrid w:val="0"/>
              <w:jc w:val="both"/>
              <w:rPr>
                <w:rFonts w:ascii="Times New Roman" w:hAnsi="Times New Roman" w:cs="Times New Roman"/>
                <w:sz w:val="20"/>
                <w:szCs w:val="20"/>
              </w:rPr>
            </w:pPr>
          </w:p>
        </w:tc>
        <w:tc>
          <w:tcPr>
            <w:tcW w:w="1179" w:type="pct"/>
            <w:vMerge/>
            <w:tcBorders>
              <w:right w:val="single" w:sz="4" w:space="0" w:color="auto"/>
            </w:tcBorders>
            <w:vAlign w:val="center"/>
          </w:tcPr>
          <w:p w:rsidR="007B6418" w:rsidRPr="00CC0372" w:rsidRDefault="007B6418" w:rsidP="005C5BBD">
            <w:pPr>
              <w:snapToGrid w:val="0"/>
              <w:jc w:val="both"/>
              <w:rPr>
                <w:rFonts w:ascii="Times New Roman" w:hAnsi="Times New Roman" w:cs="Times New Roman"/>
                <w:sz w:val="20"/>
                <w:szCs w:val="20"/>
              </w:rPr>
            </w:pPr>
          </w:p>
        </w:tc>
        <w:tc>
          <w:tcPr>
            <w:tcW w:w="1345" w:type="pct"/>
            <w:vMerge/>
            <w:tcBorders>
              <w:left w:val="single" w:sz="4" w:space="0" w:color="auto"/>
            </w:tcBorders>
            <w:vAlign w:val="center"/>
          </w:tcPr>
          <w:p w:rsidR="007B6418" w:rsidRPr="00CC0372" w:rsidRDefault="007B6418" w:rsidP="005C5BBD">
            <w:pPr>
              <w:snapToGrid w:val="0"/>
              <w:jc w:val="both"/>
              <w:rPr>
                <w:rFonts w:ascii="Times New Roman" w:hAnsi="Times New Roman" w:cs="Times New Roman"/>
                <w:sz w:val="20"/>
                <w:szCs w:val="20"/>
              </w:rPr>
            </w:pPr>
          </w:p>
        </w:tc>
      </w:tr>
      <w:tr w:rsidR="007B6418" w:rsidRPr="00CC0372" w:rsidTr="00EF3EFC">
        <w:trPr>
          <w:jc w:val="center"/>
        </w:trPr>
        <w:tc>
          <w:tcPr>
            <w:tcW w:w="894" w:type="pct"/>
            <w:vAlign w:val="center"/>
          </w:tcPr>
          <w:p w:rsidR="007B6418" w:rsidRPr="00CC0372" w:rsidRDefault="007B6418" w:rsidP="005C5BBD">
            <w:pPr>
              <w:snapToGrid w:val="0"/>
              <w:jc w:val="both"/>
              <w:rPr>
                <w:rFonts w:ascii="Times New Roman" w:hAnsi="Times New Roman" w:cs="Times New Roman"/>
                <w:sz w:val="20"/>
                <w:szCs w:val="20"/>
              </w:rPr>
            </w:pPr>
            <w:r w:rsidRPr="00CC0372">
              <w:rPr>
                <w:rFonts w:ascii="Times New Roman" w:hAnsi="Times New Roman" w:cs="Times New Roman"/>
                <w:sz w:val="20"/>
                <w:szCs w:val="20"/>
              </w:rPr>
              <w:t>Male</w:t>
            </w:r>
          </w:p>
        </w:tc>
        <w:tc>
          <w:tcPr>
            <w:tcW w:w="1581" w:type="pct"/>
            <w:vAlign w:val="center"/>
          </w:tcPr>
          <w:p w:rsidR="007B6418" w:rsidRPr="00CC0372" w:rsidRDefault="007B6418" w:rsidP="005C5BBD">
            <w:pPr>
              <w:snapToGrid w:val="0"/>
              <w:jc w:val="both"/>
              <w:rPr>
                <w:rFonts w:ascii="Times New Roman" w:hAnsi="Times New Roman" w:cs="Times New Roman"/>
                <w:sz w:val="20"/>
                <w:szCs w:val="20"/>
              </w:rPr>
            </w:pPr>
            <w:r w:rsidRPr="00CC0372">
              <w:rPr>
                <w:rFonts w:ascii="Times New Roman" w:hAnsi="Times New Roman" w:cs="Times New Roman"/>
                <w:sz w:val="20"/>
                <w:szCs w:val="20"/>
              </w:rPr>
              <w:t>172</w:t>
            </w:r>
          </w:p>
        </w:tc>
        <w:tc>
          <w:tcPr>
            <w:tcW w:w="1179" w:type="pct"/>
            <w:tcBorders>
              <w:right w:val="single" w:sz="4" w:space="0" w:color="auto"/>
            </w:tcBorders>
            <w:vAlign w:val="center"/>
          </w:tcPr>
          <w:p w:rsidR="007B6418" w:rsidRPr="00CC0372" w:rsidRDefault="007B6418" w:rsidP="005C5BBD">
            <w:pPr>
              <w:snapToGrid w:val="0"/>
              <w:jc w:val="both"/>
              <w:rPr>
                <w:rFonts w:ascii="Times New Roman" w:hAnsi="Times New Roman" w:cs="Times New Roman"/>
                <w:sz w:val="20"/>
                <w:szCs w:val="20"/>
              </w:rPr>
            </w:pPr>
            <w:r w:rsidRPr="00CC0372">
              <w:rPr>
                <w:rFonts w:ascii="Times New Roman" w:hAnsi="Times New Roman" w:cs="Times New Roman"/>
                <w:sz w:val="20"/>
                <w:szCs w:val="20"/>
              </w:rPr>
              <w:t>18</w:t>
            </w:r>
          </w:p>
        </w:tc>
        <w:tc>
          <w:tcPr>
            <w:tcW w:w="1345" w:type="pct"/>
            <w:tcBorders>
              <w:left w:val="single" w:sz="4" w:space="0" w:color="auto"/>
            </w:tcBorders>
            <w:vAlign w:val="center"/>
          </w:tcPr>
          <w:p w:rsidR="007B6418" w:rsidRPr="00CC0372" w:rsidRDefault="007B6418" w:rsidP="005C5BBD">
            <w:pPr>
              <w:snapToGrid w:val="0"/>
              <w:jc w:val="both"/>
              <w:rPr>
                <w:rFonts w:ascii="Times New Roman" w:hAnsi="Times New Roman" w:cs="Times New Roman"/>
                <w:sz w:val="20"/>
                <w:szCs w:val="20"/>
              </w:rPr>
            </w:pPr>
            <w:r w:rsidRPr="00CC0372">
              <w:rPr>
                <w:rFonts w:ascii="Times New Roman" w:hAnsi="Times New Roman" w:cs="Times New Roman"/>
                <w:sz w:val="20"/>
                <w:szCs w:val="20"/>
              </w:rPr>
              <w:t>10.5%</w:t>
            </w:r>
          </w:p>
        </w:tc>
      </w:tr>
      <w:tr w:rsidR="007B6418" w:rsidRPr="00CC0372" w:rsidTr="00EF3EFC">
        <w:trPr>
          <w:jc w:val="center"/>
        </w:trPr>
        <w:tc>
          <w:tcPr>
            <w:tcW w:w="894" w:type="pct"/>
            <w:vAlign w:val="center"/>
          </w:tcPr>
          <w:p w:rsidR="007B6418" w:rsidRPr="00CC0372" w:rsidRDefault="007B6418" w:rsidP="005C5BBD">
            <w:pPr>
              <w:snapToGrid w:val="0"/>
              <w:jc w:val="both"/>
              <w:rPr>
                <w:rFonts w:ascii="Times New Roman" w:hAnsi="Times New Roman" w:cs="Times New Roman"/>
                <w:sz w:val="20"/>
                <w:szCs w:val="20"/>
              </w:rPr>
            </w:pPr>
            <w:r w:rsidRPr="00CC0372">
              <w:rPr>
                <w:rFonts w:ascii="Times New Roman" w:hAnsi="Times New Roman" w:cs="Times New Roman"/>
                <w:sz w:val="20"/>
                <w:szCs w:val="20"/>
              </w:rPr>
              <w:t>Female</w:t>
            </w:r>
          </w:p>
        </w:tc>
        <w:tc>
          <w:tcPr>
            <w:tcW w:w="1581" w:type="pct"/>
            <w:vAlign w:val="center"/>
          </w:tcPr>
          <w:p w:rsidR="007B6418" w:rsidRPr="00CC0372" w:rsidRDefault="007B6418" w:rsidP="005C5BBD">
            <w:pPr>
              <w:snapToGrid w:val="0"/>
              <w:jc w:val="both"/>
              <w:rPr>
                <w:rFonts w:ascii="Times New Roman" w:hAnsi="Times New Roman" w:cs="Times New Roman"/>
                <w:sz w:val="20"/>
                <w:szCs w:val="20"/>
              </w:rPr>
            </w:pPr>
            <w:r w:rsidRPr="00CC0372">
              <w:rPr>
                <w:rFonts w:ascii="Times New Roman" w:hAnsi="Times New Roman" w:cs="Times New Roman"/>
                <w:sz w:val="20"/>
                <w:szCs w:val="20"/>
              </w:rPr>
              <w:t>212</w:t>
            </w:r>
          </w:p>
        </w:tc>
        <w:tc>
          <w:tcPr>
            <w:tcW w:w="1179" w:type="pct"/>
            <w:tcBorders>
              <w:right w:val="single" w:sz="4" w:space="0" w:color="auto"/>
            </w:tcBorders>
            <w:vAlign w:val="center"/>
          </w:tcPr>
          <w:p w:rsidR="007B6418" w:rsidRPr="00CC0372" w:rsidRDefault="007B6418" w:rsidP="005C5BBD">
            <w:pPr>
              <w:snapToGrid w:val="0"/>
              <w:jc w:val="both"/>
              <w:rPr>
                <w:rFonts w:ascii="Times New Roman" w:hAnsi="Times New Roman" w:cs="Times New Roman"/>
                <w:sz w:val="20"/>
                <w:szCs w:val="20"/>
              </w:rPr>
            </w:pPr>
            <w:r w:rsidRPr="00CC0372">
              <w:rPr>
                <w:rFonts w:ascii="Times New Roman" w:hAnsi="Times New Roman" w:cs="Times New Roman"/>
                <w:sz w:val="20"/>
                <w:szCs w:val="20"/>
              </w:rPr>
              <w:t>24</w:t>
            </w:r>
          </w:p>
        </w:tc>
        <w:tc>
          <w:tcPr>
            <w:tcW w:w="1345" w:type="pct"/>
            <w:tcBorders>
              <w:left w:val="single" w:sz="4" w:space="0" w:color="auto"/>
            </w:tcBorders>
            <w:vAlign w:val="center"/>
          </w:tcPr>
          <w:p w:rsidR="007B6418" w:rsidRPr="00CC0372" w:rsidRDefault="007B6418" w:rsidP="005C5BBD">
            <w:pPr>
              <w:snapToGrid w:val="0"/>
              <w:jc w:val="both"/>
              <w:rPr>
                <w:rFonts w:ascii="Times New Roman" w:hAnsi="Times New Roman" w:cs="Times New Roman"/>
                <w:sz w:val="20"/>
                <w:szCs w:val="20"/>
              </w:rPr>
            </w:pPr>
            <w:r w:rsidRPr="00CC0372">
              <w:rPr>
                <w:rFonts w:ascii="Times New Roman" w:hAnsi="Times New Roman" w:cs="Times New Roman"/>
                <w:sz w:val="20"/>
                <w:szCs w:val="20"/>
              </w:rPr>
              <w:t>11.32%</w:t>
            </w:r>
          </w:p>
        </w:tc>
      </w:tr>
      <w:tr w:rsidR="007B6418" w:rsidRPr="00CC0372" w:rsidTr="00EF3EFC">
        <w:trPr>
          <w:jc w:val="center"/>
        </w:trPr>
        <w:tc>
          <w:tcPr>
            <w:tcW w:w="894" w:type="pct"/>
            <w:vAlign w:val="center"/>
          </w:tcPr>
          <w:p w:rsidR="007B6418" w:rsidRPr="00CC0372" w:rsidRDefault="007B6418" w:rsidP="005C5BBD">
            <w:pPr>
              <w:snapToGrid w:val="0"/>
              <w:jc w:val="both"/>
              <w:rPr>
                <w:rFonts w:ascii="Times New Roman" w:hAnsi="Times New Roman" w:cs="Times New Roman"/>
                <w:sz w:val="20"/>
                <w:szCs w:val="20"/>
              </w:rPr>
            </w:pPr>
            <w:r w:rsidRPr="00CC0372">
              <w:rPr>
                <w:rFonts w:ascii="Times New Roman" w:hAnsi="Times New Roman" w:cs="Times New Roman"/>
                <w:sz w:val="20"/>
                <w:szCs w:val="20"/>
              </w:rPr>
              <w:t>Total</w:t>
            </w:r>
          </w:p>
        </w:tc>
        <w:tc>
          <w:tcPr>
            <w:tcW w:w="1581" w:type="pct"/>
            <w:vAlign w:val="center"/>
          </w:tcPr>
          <w:p w:rsidR="007B6418" w:rsidRPr="00CC0372" w:rsidRDefault="007B6418" w:rsidP="005C5BBD">
            <w:pPr>
              <w:snapToGrid w:val="0"/>
              <w:jc w:val="both"/>
              <w:rPr>
                <w:rFonts w:ascii="Times New Roman" w:hAnsi="Times New Roman" w:cs="Times New Roman"/>
                <w:sz w:val="20"/>
                <w:szCs w:val="20"/>
              </w:rPr>
            </w:pPr>
            <w:r w:rsidRPr="00CC0372">
              <w:rPr>
                <w:rFonts w:ascii="Times New Roman" w:hAnsi="Times New Roman" w:cs="Times New Roman"/>
                <w:sz w:val="20"/>
                <w:szCs w:val="20"/>
              </w:rPr>
              <w:t>384</w:t>
            </w:r>
          </w:p>
        </w:tc>
        <w:tc>
          <w:tcPr>
            <w:tcW w:w="1179" w:type="pct"/>
            <w:tcBorders>
              <w:right w:val="single" w:sz="4" w:space="0" w:color="auto"/>
            </w:tcBorders>
            <w:vAlign w:val="center"/>
          </w:tcPr>
          <w:p w:rsidR="007B6418" w:rsidRPr="00CC0372" w:rsidRDefault="007B6418" w:rsidP="005C5BBD">
            <w:pPr>
              <w:snapToGrid w:val="0"/>
              <w:jc w:val="both"/>
              <w:rPr>
                <w:rFonts w:ascii="Times New Roman" w:hAnsi="Times New Roman" w:cs="Times New Roman"/>
                <w:sz w:val="20"/>
                <w:szCs w:val="20"/>
              </w:rPr>
            </w:pPr>
            <w:r w:rsidRPr="00CC0372">
              <w:rPr>
                <w:rFonts w:ascii="Times New Roman" w:hAnsi="Times New Roman" w:cs="Times New Roman"/>
                <w:sz w:val="20"/>
                <w:szCs w:val="20"/>
              </w:rPr>
              <w:t>42</w:t>
            </w:r>
          </w:p>
        </w:tc>
        <w:tc>
          <w:tcPr>
            <w:tcW w:w="1345" w:type="pct"/>
            <w:tcBorders>
              <w:left w:val="single" w:sz="4" w:space="0" w:color="auto"/>
            </w:tcBorders>
            <w:vAlign w:val="center"/>
          </w:tcPr>
          <w:p w:rsidR="007B6418" w:rsidRPr="00CC0372" w:rsidRDefault="007B6418" w:rsidP="005C5BBD">
            <w:pPr>
              <w:snapToGrid w:val="0"/>
              <w:jc w:val="both"/>
              <w:rPr>
                <w:rFonts w:ascii="Times New Roman" w:hAnsi="Times New Roman" w:cs="Times New Roman"/>
                <w:sz w:val="20"/>
                <w:szCs w:val="20"/>
              </w:rPr>
            </w:pPr>
            <w:r w:rsidRPr="00CC0372">
              <w:rPr>
                <w:rFonts w:ascii="Times New Roman" w:hAnsi="Times New Roman" w:cs="Times New Roman"/>
                <w:sz w:val="20"/>
                <w:szCs w:val="20"/>
              </w:rPr>
              <w:t>10.9%</w:t>
            </w:r>
          </w:p>
        </w:tc>
      </w:tr>
    </w:tbl>
    <w:p w:rsidR="009040A9" w:rsidRPr="00CC0372" w:rsidRDefault="009040A9" w:rsidP="005C5BBD">
      <w:pPr>
        <w:snapToGrid w:val="0"/>
        <w:spacing w:after="0" w:line="240" w:lineRule="auto"/>
        <w:jc w:val="both"/>
        <w:rPr>
          <w:rFonts w:ascii="Times New Roman" w:hAnsi="Times New Roman" w:cs="Times New Roman"/>
          <w:b/>
          <w:sz w:val="20"/>
          <w:szCs w:val="20"/>
        </w:rPr>
      </w:pPr>
    </w:p>
    <w:p w:rsidR="009040A9" w:rsidRPr="00CC0372" w:rsidRDefault="009040A9" w:rsidP="005C5BBD">
      <w:pPr>
        <w:snapToGrid w:val="0"/>
        <w:spacing w:after="0" w:line="240" w:lineRule="auto"/>
        <w:jc w:val="both"/>
        <w:rPr>
          <w:rFonts w:ascii="Times New Roman" w:hAnsi="Times New Roman" w:cs="Times New Roman"/>
          <w:b/>
          <w:sz w:val="20"/>
          <w:szCs w:val="20"/>
        </w:rPr>
        <w:sectPr w:rsidR="009040A9" w:rsidRPr="00CC0372" w:rsidSect="00EF3EFC">
          <w:type w:val="continuous"/>
          <w:pgSz w:w="12240" w:h="15840"/>
          <w:pgMar w:top="1440" w:right="1440" w:bottom="1440" w:left="1440" w:header="720" w:footer="720" w:gutter="0"/>
          <w:cols w:space="720"/>
          <w:docGrid w:linePitch="360"/>
        </w:sectPr>
      </w:pPr>
    </w:p>
    <w:p w:rsidR="00EF3EFC" w:rsidRPr="00CC0372" w:rsidRDefault="00EF3EFC" w:rsidP="009040A9">
      <w:pPr>
        <w:pStyle w:val="ListParagraph"/>
        <w:numPr>
          <w:ilvl w:val="1"/>
          <w:numId w:val="26"/>
        </w:numPr>
        <w:snapToGrid w:val="0"/>
        <w:spacing w:after="0" w:line="240" w:lineRule="auto"/>
        <w:ind w:left="0" w:firstLine="0"/>
        <w:jc w:val="both"/>
        <w:rPr>
          <w:rFonts w:ascii="Times New Roman" w:hAnsi="Times New Roman" w:cs="Times New Roman"/>
          <w:b/>
          <w:sz w:val="20"/>
          <w:szCs w:val="20"/>
        </w:rPr>
      </w:pPr>
      <w:r w:rsidRPr="00CC0372">
        <w:rPr>
          <w:rFonts w:ascii="Times New Roman" w:hAnsi="Times New Roman" w:cs="Times New Roman"/>
          <w:b/>
          <w:sz w:val="20"/>
          <w:szCs w:val="20"/>
        </w:rPr>
        <w:lastRenderedPageBreak/>
        <w:t>E</w:t>
      </w:r>
      <w:r w:rsidR="00F53F6D" w:rsidRPr="00CC0372">
        <w:rPr>
          <w:rFonts w:ascii="Times New Roman" w:hAnsi="Times New Roman" w:cs="Times New Roman"/>
          <w:b/>
          <w:sz w:val="20"/>
          <w:szCs w:val="20"/>
        </w:rPr>
        <w:t>ntomological survey result</w:t>
      </w:r>
      <w:r w:rsidRPr="00CC0372">
        <w:rPr>
          <w:rFonts w:ascii="Times New Roman" w:hAnsi="Times New Roman" w:cs="Times New Roman"/>
          <w:b/>
          <w:sz w:val="20"/>
          <w:szCs w:val="20"/>
        </w:rPr>
        <w:t xml:space="preserve"> </w:t>
      </w:r>
    </w:p>
    <w:p w:rsidR="00EF3EFC" w:rsidRPr="00CC0372" w:rsidRDefault="00EF3EFC" w:rsidP="009040A9">
      <w:pPr>
        <w:snapToGrid w:val="0"/>
        <w:spacing w:after="0" w:line="240" w:lineRule="auto"/>
        <w:ind w:firstLine="425"/>
        <w:jc w:val="both"/>
        <w:rPr>
          <w:rFonts w:ascii="Times New Roman" w:hAnsi="Times New Roman" w:cs="Times New Roman"/>
          <w:sz w:val="20"/>
          <w:szCs w:val="20"/>
          <w:lang w:eastAsia="zh-CN"/>
        </w:rPr>
      </w:pPr>
      <w:r w:rsidRPr="00CC0372">
        <w:rPr>
          <w:rFonts w:ascii="Times New Roman" w:hAnsi="Times New Roman" w:cs="Times New Roman"/>
          <w:sz w:val="20"/>
          <w:szCs w:val="20"/>
        </w:rPr>
        <w:t>T</w:t>
      </w:r>
      <w:r w:rsidR="00F53F6D" w:rsidRPr="00CC0372">
        <w:rPr>
          <w:rFonts w:ascii="Times New Roman" w:hAnsi="Times New Roman" w:cs="Times New Roman"/>
          <w:sz w:val="20"/>
          <w:szCs w:val="20"/>
        </w:rPr>
        <w:t xml:space="preserve">he entomological survey showed that the apparent </w:t>
      </w:r>
      <w:r w:rsidR="001841CB" w:rsidRPr="00CC0372">
        <w:rPr>
          <w:rFonts w:ascii="Times New Roman" w:hAnsi="Times New Roman" w:cs="Times New Roman"/>
          <w:sz w:val="20"/>
          <w:szCs w:val="20"/>
        </w:rPr>
        <w:t>densities of different flies across the rainy seasons in study area with total mean catches per trap per day were</w:t>
      </w:r>
      <w:r w:rsidR="00BB7FB2" w:rsidRPr="00CC0372">
        <w:rPr>
          <w:rFonts w:ascii="Times New Roman" w:hAnsi="Times New Roman" w:cs="Times New Roman"/>
          <w:sz w:val="20"/>
          <w:szCs w:val="20"/>
        </w:rPr>
        <w:t xml:space="preserve"> 0.78</w:t>
      </w:r>
      <w:r w:rsidR="00F53F6D" w:rsidRPr="00CC0372">
        <w:rPr>
          <w:rFonts w:ascii="Times New Roman" w:hAnsi="Times New Roman" w:cs="Times New Roman"/>
          <w:sz w:val="20"/>
          <w:szCs w:val="20"/>
        </w:rPr>
        <w:t xml:space="preserve"> for tsetse</w:t>
      </w:r>
      <w:r w:rsidR="001841CB" w:rsidRPr="00CC0372">
        <w:rPr>
          <w:rFonts w:ascii="Times New Roman" w:hAnsi="Times New Roman" w:cs="Times New Roman"/>
          <w:sz w:val="20"/>
          <w:szCs w:val="20"/>
        </w:rPr>
        <w:t xml:space="preserve"> flies</w:t>
      </w:r>
      <w:r w:rsidR="00F53F6D" w:rsidRPr="00CC0372">
        <w:rPr>
          <w:rFonts w:ascii="Times New Roman" w:hAnsi="Times New Roman" w:cs="Times New Roman"/>
          <w:sz w:val="20"/>
          <w:szCs w:val="20"/>
        </w:rPr>
        <w:t xml:space="preserve">, also numeral number of </w:t>
      </w:r>
      <w:r w:rsidR="00F53F6D" w:rsidRPr="00CC0372">
        <w:rPr>
          <w:rFonts w:ascii="Times New Roman" w:hAnsi="Times New Roman" w:cs="Times New Roman"/>
          <w:i/>
          <w:iCs/>
          <w:sz w:val="20"/>
          <w:szCs w:val="20"/>
        </w:rPr>
        <w:t xml:space="preserve">Stomoxys </w:t>
      </w:r>
      <w:r w:rsidR="00F53F6D" w:rsidRPr="00CC0372">
        <w:rPr>
          <w:rFonts w:ascii="Times New Roman" w:hAnsi="Times New Roman" w:cs="Times New Roman"/>
          <w:sz w:val="20"/>
          <w:szCs w:val="20"/>
        </w:rPr>
        <w:t xml:space="preserve">and </w:t>
      </w:r>
      <w:r w:rsidR="00F53F6D" w:rsidRPr="00CC0372">
        <w:rPr>
          <w:rFonts w:ascii="Times New Roman" w:hAnsi="Times New Roman" w:cs="Times New Roman"/>
          <w:i/>
          <w:iCs/>
          <w:sz w:val="20"/>
          <w:szCs w:val="20"/>
        </w:rPr>
        <w:t xml:space="preserve">Tabanus </w:t>
      </w:r>
      <w:r w:rsidR="00F53F6D" w:rsidRPr="00CC0372">
        <w:rPr>
          <w:rFonts w:ascii="Times New Roman" w:hAnsi="Times New Roman" w:cs="Times New Roman"/>
          <w:sz w:val="20"/>
          <w:szCs w:val="20"/>
        </w:rPr>
        <w:t>were recorded. In Districts tsetse flies have highly infeste</w:t>
      </w:r>
      <w:r w:rsidR="001841CB" w:rsidRPr="00CC0372">
        <w:rPr>
          <w:rFonts w:ascii="Times New Roman" w:hAnsi="Times New Roman" w:cs="Times New Roman"/>
          <w:sz w:val="20"/>
          <w:szCs w:val="20"/>
        </w:rPr>
        <w:t>d and identified in selected Peasant association</w:t>
      </w:r>
      <w:r w:rsidR="00F53F6D" w:rsidRPr="00CC0372">
        <w:rPr>
          <w:rFonts w:ascii="Times New Roman" w:hAnsi="Times New Roman" w:cs="Times New Roman"/>
          <w:sz w:val="20"/>
          <w:szCs w:val="20"/>
        </w:rPr>
        <w:t xml:space="preserve">. The fly species were identified </w:t>
      </w:r>
      <w:r w:rsidR="00F53F6D" w:rsidRPr="00CC0372">
        <w:rPr>
          <w:rFonts w:ascii="Times New Roman" w:hAnsi="Times New Roman" w:cs="Times New Roman"/>
          <w:i/>
          <w:iCs/>
          <w:sz w:val="20"/>
          <w:szCs w:val="20"/>
        </w:rPr>
        <w:t xml:space="preserve">G.m.submorsitans, and G.tachninoides </w:t>
      </w:r>
      <w:r w:rsidR="00F53F6D" w:rsidRPr="00CC0372">
        <w:rPr>
          <w:rFonts w:ascii="Times New Roman" w:hAnsi="Times New Roman" w:cs="Times New Roman"/>
          <w:iCs/>
          <w:sz w:val="20"/>
          <w:szCs w:val="20"/>
        </w:rPr>
        <w:t>and it was coughed in mender</w:t>
      </w:r>
      <w:r w:rsidRPr="00CC0372">
        <w:rPr>
          <w:rFonts w:ascii="Times New Roman" w:hAnsi="Times New Roman" w:cs="Times New Roman"/>
          <w:iCs/>
          <w:sz w:val="20"/>
          <w:szCs w:val="20"/>
        </w:rPr>
        <w:t xml:space="preserve"> </w:t>
      </w:r>
      <w:r w:rsidR="00F53F6D" w:rsidRPr="00CC0372">
        <w:rPr>
          <w:rFonts w:ascii="Times New Roman" w:hAnsi="Times New Roman" w:cs="Times New Roman"/>
          <w:iCs/>
          <w:sz w:val="20"/>
          <w:szCs w:val="20"/>
        </w:rPr>
        <w:t>5, 14</w:t>
      </w:r>
      <w:r w:rsidR="004F33BB" w:rsidRPr="00CC0372">
        <w:rPr>
          <w:rFonts w:ascii="Times New Roman" w:hAnsi="Times New Roman" w:cs="Times New Roman"/>
          <w:iCs/>
          <w:sz w:val="20"/>
          <w:szCs w:val="20"/>
        </w:rPr>
        <w:t xml:space="preserve"> and 17</w:t>
      </w:r>
      <w:r w:rsidRPr="00CC0372">
        <w:rPr>
          <w:rFonts w:ascii="Times New Roman" w:hAnsi="Times New Roman" w:cs="Times New Roman"/>
          <w:iCs/>
          <w:sz w:val="20"/>
          <w:szCs w:val="20"/>
        </w:rPr>
        <w:t xml:space="preserve"> </w:t>
      </w:r>
      <w:r w:rsidR="004F33BB" w:rsidRPr="00CC0372">
        <w:rPr>
          <w:rFonts w:ascii="Times New Roman" w:hAnsi="Times New Roman" w:cs="Times New Roman"/>
          <w:iCs/>
          <w:sz w:val="20"/>
          <w:szCs w:val="20"/>
        </w:rPr>
        <w:t>PA around Beles river.</w:t>
      </w:r>
      <w:r w:rsidR="00385124" w:rsidRPr="00CC0372">
        <w:rPr>
          <w:rFonts w:ascii="Times New Roman" w:hAnsi="Times New Roman" w:cs="Times New Roman"/>
          <w:sz w:val="20"/>
          <w:szCs w:val="20"/>
        </w:rPr>
        <w:t xml:space="preserve"> </w:t>
      </w:r>
      <w:r w:rsidR="00F53F6D" w:rsidRPr="00CC0372">
        <w:rPr>
          <w:rFonts w:ascii="Times New Roman" w:hAnsi="Times New Roman" w:cs="Times New Roman"/>
          <w:sz w:val="20"/>
          <w:szCs w:val="20"/>
        </w:rPr>
        <w:t xml:space="preserve">In this study the distribution of </w:t>
      </w:r>
      <w:r w:rsidR="00BB2C60" w:rsidRPr="00CC0372">
        <w:rPr>
          <w:rFonts w:ascii="Times New Roman" w:hAnsi="Times New Roman" w:cs="Times New Roman"/>
          <w:i/>
          <w:sz w:val="20"/>
          <w:szCs w:val="20"/>
        </w:rPr>
        <w:t>G.</w:t>
      </w:r>
      <w:r w:rsidR="00CC0372" w:rsidRPr="00CC0372">
        <w:rPr>
          <w:rFonts w:ascii="Times New Roman" w:hAnsi="Times New Roman" w:cs="Times New Roman" w:hint="eastAsia"/>
          <w:i/>
          <w:sz w:val="20"/>
          <w:szCs w:val="20"/>
          <w:lang w:eastAsia="zh-CN"/>
        </w:rPr>
        <w:t xml:space="preserve"> </w:t>
      </w:r>
      <w:r w:rsidR="00BB2C60" w:rsidRPr="00CC0372">
        <w:rPr>
          <w:rFonts w:ascii="Times New Roman" w:hAnsi="Times New Roman" w:cs="Times New Roman"/>
          <w:i/>
          <w:sz w:val="20"/>
          <w:szCs w:val="20"/>
        </w:rPr>
        <w:t>tachinoides</w:t>
      </w:r>
      <w:r w:rsidR="00F53F6D" w:rsidRPr="00CC0372">
        <w:rPr>
          <w:rFonts w:ascii="Times New Roman" w:hAnsi="Times New Roman" w:cs="Times New Roman"/>
          <w:i/>
          <w:iCs/>
          <w:sz w:val="20"/>
          <w:szCs w:val="20"/>
        </w:rPr>
        <w:t xml:space="preserve">, </w:t>
      </w:r>
      <w:r w:rsidR="00BB2C60" w:rsidRPr="00CC0372">
        <w:rPr>
          <w:rFonts w:ascii="Times New Roman" w:hAnsi="Times New Roman" w:cs="Times New Roman"/>
          <w:sz w:val="20"/>
          <w:szCs w:val="20"/>
        </w:rPr>
        <w:t xml:space="preserve">was found to be along the large rivers of Beles and its tributaries, which cross most of zone </w:t>
      </w:r>
      <w:r w:rsidR="001841CB" w:rsidRPr="00CC0372">
        <w:rPr>
          <w:rFonts w:ascii="Times New Roman" w:hAnsi="Times New Roman" w:cs="Times New Roman"/>
          <w:sz w:val="20"/>
          <w:szCs w:val="20"/>
        </w:rPr>
        <w:t xml:space="preserve">the </w:t>
      </w:r>
      <w:r w:rsidR="001841CB" w:rsidRPr="00CC0372">
        <w:rPr>
          <w:rFonts w:ascii="Times New Roman" w:hAnsi="Times New Roman" w:cs="Times New Roman"/>
          <w:sz w:val="20"/>
          <w:szCs w:val="20"/>
        </w:rPr>
        <w:lastRenderedPageBreak/>
        <w:t>region</w:t>
      </w:r>
      <w:r w:rsidR="00BB2C60" w:rsidRPr="00CC0372">
        <w:rPr>
          <w:rFonts w:ascii="Times New Roman" w:eastAsia="TT E 219439 8t 00" w:hAnsi="Times New Roman" w:cs="Times New Roman"/>
          <w:sz w:val="20"/>
          <w:szCs w:val="20"/>
        </w:rPr>
        <w:t xml:space="preserve"> </w:t>
      </w:r>
      <w:r w:rsidR="001841CB" w:rsidRPr="00CC0372">
        <w:rPr>
          <w:rFonts w:ascii="Times New Roman" w:eastAsia="TT E 219439 8t 00" w:hAnsi="Times New Roman" w:cs="Times New Roman"/>
          <w:sz w:val="20"/>
          <w:szCs w:val="20"/>
        </w:rPr>
        <w:t>a</w:t>
      </w:r>
      <w:r w:rsidR="00BB2C60" w:rsidRPr="00CC0372">
        <w:rPr>
          <w:rFonts w:ascii="Times New Roman" w:eastAsia="TT E 219439 8t 00" w:hAnsi="Times New Roman" w:cs="Times New Roman"/>
          <w:sz w:val="20"/>
          <w:szCs w:val="20"/>
        </w:rPr>
        <w:t xml:space="preserve">nd </w:t>
      </w:r>
      <w:r w:rsidR="00F53F6D" w:rsidRPr="00CC0372">
        <w:rPr>
          <w:rFonts w:ascii="Times New Roman" w:hAnsi="Times New Roman" w:cs="Times New Roman"/>
          <w:sz w:val="20"/>
          <w:szCs w:val="20"/>
        </w:rPr>
        <w:t>has covered a vast area with even d</w:t>
      </w:r>
      <w:r w:rsidR="001841CB" w:rsidRPr="00CC0372">
        <w:rPr>
          <w:rFonts w:ascii="Times New Roman" w:hAnsi="Times New Roman" w:cs="Times New Roman"/>
          <w:sz w:val="20"/>
          <w:szCs w:val="20"/>
        </w:rPr>
        <w:t>istribution in all PAs from low to</w:t>
      </w:r>
      <w:r w:rsidR="00F53F6D" w:rsidRPr="00CC0372">
        <w:rPr>
          <w:rFonts w:ascii="Times New Roman" w:hAnsi="Times New Roman" w:cs="Times New Roman"/>
          <w:sz w:val="20"/>
          <w:szCs w:val="20"/>
        </w:rPr>
        <w:t xml:space="preserve"> high apparent densities in</w:t>
      </w:r>
      <w:r w:rsidRPr="00CC0372">
        <w:rPr>
          <w:rFonts w:ascii="Times New Roman" w:hAnsi="Times New Roman" w:cs="Times New Roman"/>
          <w:sz w:val="20"/>
          <w:szCs w:val="20"/>
        </w:rPr>
        <w:t xml:space="preserve"> </w:t>
      </w:r>
      <w:r w:rsidR="001841CB" w:rsidRPr="00CC0372">
        <w:rPr>
          <w:rFonts w:ascii="Times New Roman" w:hAnsi="Times New Roman" w:cs="Times New Roman"/>
          <w:sz w:val="20"/>
          <w:szCs w:val="20"/>
        </w:rPr>
        <w:t xml:space="preserve">the </w:t>
      </w:r>
      <w:r w:rsidR="00F53F6D" w:rsidRPr="00CC0372">
        <w:rPr>
          <w:rFonts w:ascii="Times New Roman" w:hAnsi="Times New Roman" w:cs="Times New Roman"/>
          <w:sz w:val="20"/>
          <w:szCs w:val="20"/>
        </w:rPr>
        <w:t>D</w:t>
      </w:r>
      <w:r w:rsidR="00BB2C60" w:rsidRPr="00CC0372">
        <w:rPr>
          <w:rFonts w:ascii="Times New Roman" w:hAnsi="Times New Roman" w:cs="Times New Roman"/>
          <w:sz w:val="20"/>
          <w:szCs w:val="20"/>
        </w:rPr>
        <w:t xml:space="preserve">istrict. </w:t>
      </w:r>
      <w:r w:rsidR="00BA2E35" w:rsidRPr="00CC0372">
        <w:rPr>
          <w:rFonts w:ascii="Times New Roman" w:hAnsi="Times New Roman" w:cs="Times New Roman"/>
          <w:sz w:val="20"/>
          <w:szCs w:val="20"/>
        </w:rPr>
        <w:t xml:space="preserve">A total of </w:t>
      </w:r>
      <w:r w:rsidR="001841CB" w:rsidRPr="00CC0372">
        <w:rPr>
          <w:rFonts w:ascii="Times New Roman" w:hAnsi="Times New Roman" w:cs="Times New Roman"/>
          <w:sz w:val="20"/>
          <w:szCs w:val="20"/>
        </w:rPr>
        <w:t>78 tsetse</w:t>
      </w:r>
      <w:r w:rsidR="00BA2E35" w:rsidRPr="00CC0372">
        <w:rPr>
          <w:rFonts w:ascii="Times New Roman" w:hAnsi="Times New Roman" w:cs="Times New Roman"/>
          <w:sz w:val="20"/>
          <w:szCs w:val="20"/>
        </w:rPr>
        <w:t xml:space="preserve"> fly</w:t>
      </w:r>
      <w:r w:rsidR="00BB2C60" w:rsidRPr="00CC0372">
        <w:rPr>
          <w:rFonts w:ascii="Times New Roman" w:hAnsi="Times New Roman" w:cs="Times New Roman"/>
          <w:sz w:val="20"/>
          <w:szCs w:val="20"/>
        </w:rPr>
        <w:t xml:space="preserve"> were </w:t>
      </w:r>
      <w:r w:rsidR="00F32C0E" w:rsidRPr="00CC0372">
        <w:rPr>
          <w:rFonts w:ascii="Times New Roman" w:hAnsi="Times New Roman" w:cs="Times New Roman"/>
          <w:sz w:val="20"/>
          <w:szCs w:val="20"/>
        </w:rPr>
        <w:t>cached</w:t>
      </w:r>
      <w:r w:rsidR="00BB2C60" w:rsidRPr="00CC0372">
        <w:rPr>
          <w:rFonts w:ascii="Times New Roman" w:hAnsi="Times New Roman" w:cs="Times New Roman"/>
          <w:sz w:val="20"/>
          <w:szCs w:val="20"/>
        </w:rPr>
        <w:t xml:space="preserve"> </w:t>
      </w:r>
      <w:r w:rsidR="00BA2E35" w:rsidRPr="00CC0372">
        <w:rPr>
          <w:rFonts w:ascii="Times New Roman" w:hAnsi="Times New Roman" w:cs="Times New Roman"/>
          <w:sz w:val="20"/>
          <w:szCs w:val="20"/>
        </w:rPr>
        <w:t>during the study period from different site. Out of the total, 60 (76.8%) were belonging to tsetse of the spe</w:t>
      </w:r>
      <w:r w:rsidR="00257995" w:rsidRPr="00CC0372">
        <w:rPr>
          <w:rFonts w:ascii="Times New Roman" w:hAnsi="Times New Roman" w:cs="Times New Roman"/>
          <w:sz w:val="20"/>
          <w:szCs w:val="20"/>
        </w:rPr>
        <w:t xml:space="preserve">cies Glossina tachinoides, and </w:t>
      </w:r>
      <w:r w:rsidR="00BA2E35" w:rsidRPr="00CC0372">
        <w:rPr>
          <w:rFonts w:ascii="Times New Roman" w:hAnsi="Times New Roman" w:cs="Times New Roman"/>
          <w:sz w:val="20"/>
          <w:szCs w:val="20"/>
        </w:rPr>
        <w:t xml:space="preserve">18 (23%) were belonging to tsetse of the species Glossina morsitans submorsitans. In </w:t>
      </w:r>
      <w:r w:rsidR="000378EB" w:rsidRPr="00CC0372">
        <w:rPr>
          <w:rFonts w:ascii="Times New Roman" w:hAnsi="Times New Roman" w:cs="Times New Roman"/>
          <w:sz w:val="20"/>
          <w:szCs w:val="20"/>
        </w:rPr>
        <w:t>addition</w:t>
      </w:r>
      <w:r w:rsidR="00BA2E35" w:rsidRPr="00CC0372">
        <w:rPr>
          <w:rFonts w:ascii="Times New Roman" w:hAnsi="Times New Roman" w:cs="Times New Roman"/>
          <w:sz w:val="20"/>
          <w:szCs w:val="20"/>
        </w:rPr>
        <w:t xml:space="preserve"> to tsetse fly, other biting </w:t>
      </w:r>
      <w:r w:rsidR="00F32C0E" w:rsidRPr="00CC0372">
        <w:rPr>
          <w:rFonts w:ascii="Times New Roman" w:hAnsi="Times New Roman" w:cs="Times New Roman"/>
          <w:sz w:val="20"/>
          <w:szCs w:val="20"/>
        </w:rPr>
        <w:t>fly such</w:t>
      </w:r>
      <w:r w:rsidR="00BA2E35" w:rsidRPr="00CC0372">
        <w:rPr>
          <w:rFonts w:ascii="Times New Roman" w:hAnsi="Times New Roman" w:cs="Times New Roman"/>
          <w:sz w:val="20"/>
          <w:szCs w:val="20"/>
        </w:rPr>
        <w:t xml:space="preserve"> </w:t>
      </w:r>
      <w:r w:rsidR="00F32C0E" w:rsidRPr="00CC0372">
        <w:rPr>
          <w:rFonts w:ascii="Times New Roman" w:hAnsi="Times New Roman" w:cs="Times New Roman"/>
          <w:sz w:val="20"/>
          <w:szCs w:val="20"/>
        </w:rPr>
        <w:t>as 12</w:t>
      </w:r>
      <w:r w:rsidR="00BA2E35" w:rsidRPr="00CC0372">
        <w:rPr>
          <w:rFonts w:ascii="Times New Roman" w:hAnsi="Times New Roman" w:cs="Times New Roman"/>
          <w:sz w:val="20"/>
          <w:szCs w:val="20"/>
        </w:rPr>
        <w:t>(</w:t>
      </w:r>
      <w:r w:rsidR="00F32C0E" w:rsidRPr="00CC0372">
        <w:rPr>
          <w:rFonts w:ascii="Times New Roman" w:hAnsi="Times New Roman" w:cs="Times New Roman"/>
          <w:sz w:val="20"/>
          <w:szCs w:val="20"/>
        </w:rPr>
        <w:t>0.12)</w:t>
      </w:r>
      <w:r w:rsidR="00BA2E35" w:rsidRPr="00CC0372">
        <w:rPr>
          <w:rFonts w:ascii="Times New Roman" w:hAnsi="Times New Roman" w:cs="Times New Roman"/>
          <w:sz w:val="20"/>
          <w:szCs w:val="20"/>
        </w:rPr>
        <w:t xml:space="preserve"> </w:t>
      </w:r>
      <w:r w:rsidR="00F32C0E" w:rsidRPr="00CC0372">
        <w:rPr>
          <w:rFonts w:ascii="Times New Roman" w:hAnsi="Times New Roman" w:cs="Times New Roman"/>
          <w:sz w:val="20"/>
          <w:szCs w:val="20"/>
        </w:rPr>
        <w:t>stomoxys and</w:t>
      </w:r>
      <w:r w:rsidR="00BA2E35" w:rsidRPr="00CC0372">
        <w:rPr>
          <w:rFonts w:ascii="Times New Roman" w:hAnsi="Times New Roman" w:cs="Times New Roman"/>
          <w:sz w:val="20"/>
          <w:szCs w:val="20"/>
        </w:rPr>
        <w:t xml:space="preserve"> 8(</w:t>
      </w:r>
      <w:r w:rsidR="00F32C0E" w:rsidRPr="00CC0372">
        <w:rPr>
          <w:rFonts w:ascii="Times New Roman" w:hAnsi="Times New Roman" w:cs="Times New Roman"/>
          <w:sz w:val="20"/>
          <w:szCs w:val="20"/>
        </w:rPr>
        <w:t>0.8)</w:t>
      </w:r>
      <w:r w:rsidR="00BA2E35" w:rsidRPr="00CC0372">
        <w:rPr>
          <w:rFonts w:ascii="Times New Roman" w:hAnsi="Times New Roman" w:cs="Times New Roman"/>
          <w:sz w:val="20"/>
          <w:szCs w:val="20"/>
        </w:rPr>
        <w:t xml:space="preserve"> ta</w:t>
      </w:r>
      <w:r w:rsidR="003D63F5" w:rsidRPr="00CC0372">
        <w:rPr>
          <w:rFonts w:ascii="Times New Roman" w:hAnsi="Times New Roman" w:cs="Times New Roman"/>
          <w:sz w:val="20"/>
          <w:szCs w:val="20"/>
        </w:rPr>
        <w:t>banus</w:t>
      </w:r>
      <w:r w:rsidRPr="00CC0372">
        <w:rPr>
          <w:rFonts w:ascii="Times New Roman" w:hAnsi="Times New Roman" w:cs="Times New Roman"/>
          <w:sz w:val="20"/>
          <w:szCs w:val="20"/>
        </w:rPr>
        <w:t xml:space="preserve"> </w:t>
      </w:r>
      <w:r w:rsidR="00BA2E35" w:rsidRPr="00CC0372">
        <w:rPr>
          <w:rFonts w:ascii="Times New Roman" w:hAnsi="Times New Roman" w:cs="Times New Roman"/>
          <w:sz w:val="20"/>
          <w:szCs w:val="20"/>
        </w:rPr>
        <w:t>were identified. The highest fly density 27 (1.35 F/T/D) were observed in Mender 14 and the lowest</w:t>
      </w:r>
      <w:r w:rsidR="00D57030" w:rsidRPr="00CC0372">
        <w:rPr>
          <w:rFonts w:ascii="Times New Roman" w:hAnsi="Times New Roman" w:cs="Times New Roman"/>
          <w:sz w:val="20"/>
          <w:szCs w:val="20"/>
        </w:rPr>
        <w:t xml:space="preserve"> 9 </w:t>
      </w:r>
      <w:r w:rsidR="00BA2E35" w:rsidRPr="00CC0372">
        <w:rPr>
          <w:rFonts w:ascii="Times New Roman" w:hAnsi="Times New Roman" w:cs="Times New Roman"/>
          <w:sz w:val="20"/>
          <w:szCs w:val="20"/>
        </w:rPr>
        <w:t xml:space="preserve">(0.45 F/T/D) recorded in Almu </w:t>
      </w:r>
      <w:r w:rsidR="00BA2E35" w:rsidRPr="00CC0372">
        <w:rPr>
          <w:rFonts w:ascii="Times New Roman" w:eastAsia="TT E 219439 8t 00" w:hAnsi="Times New Roman" w:cs="Times New Roman"/>
          <w:sz w:val="20"/>
          <w:szCs w:val="20"/>
        </w:rPr>
        <w:t>and detail of the each District summarized in table below</w:t>
      </w:r>
      <w:r w:rsidR="009040A9" w:rsidRPr="00CC0372">
        <w:rPr>
          <w:rFonts w:ascii="Times New Roman" w:hAnsi="Times New Roman" w:cs="Times New Roman" w:hint="eastAsia"/>
          <w:sz w:val="20"/>
          <w:szCs w:val="20"/>
          <w:lang w:eastAsia="zh-CN"/>
        </w:rPr>
        <w:t>.</w:t>
      </w:r>
    </w:p>
    <w:p w:rsidR="009040A9" w:rsidRPr="00CC0372" w:rsidRDefault="009040A9" w:rsidP="005C5BBD">
      <w:pPr>
        <w:snapToGrid w:val="0"/>
        <w:spacing w:after="0" w:line="240" w:lineRule="auto"/>
        <w:jc w:val="both"/>
        <w:rPr>
          <w:rFonts w:ascii="Times New Roman" w:hAnsi="Times New Roman" w:cs="Times New Roman"/>
          <w:b/>
          <w:sz w:val="20"/>
          <w:szCs w:val="20"/>
        </w:rPr>
        <w:sectPr w:rsidR="009040A9" w:rsidRPr="00CC0372" w:rsidSect="009040A9">
          <w:type w:val="continuous"/>
          <w:pgSz w:w="12240" w:h="15840"/>
          <w:pgMar w:top="1440" w:right="1440" w:bottom="1440" w:left="1440" w:header="720" w:footer="720" w:gutter="0"/>
          <w:cols w:num="2" w:space="550"/>
          <w:docGrid w:linePitch="360"/>
        </w:sectPr>
      </w:pPr>
    </w:p>
    <w:p w:rsidR="009040A9" w:rsidRPr="00CC0372" w:rsidRDefault="009040A9" w:rsidP="005C5BBD">
      <w:pPr>
        <w:snapToGrid w:val="0"/>
        <w:spacing w:after="0" w:line="240" w:lineRule="auto"/>
        <w:jc w:val="both"/>
        <w:rPr>
          <w:rFonts w:ascii="Times New Roman" w:hAnsi="Times New Roman" w:cs="Times New Roman"/>
          <w:b/>
          <w:sz w:val="20"/>
          <w:szCs w:val="20"/>
          <w:lang w:eastAsia="zh-CN"/>
        </w:rPr>
      </w:pPr>
    </w:p>
    <w:p w:rsidR="00F53F6D" w:rsidRPr="00CC0372" w:rsidRDefault="00EF3EFC" w:rsidP="009040A9">
      <w:pPr>
        <w:snapToGrid w:val="0"/>
        <w:spacing w:after="0" w:line="240" w:lineRule="auto"/>
        <w:jc w:val="center"/>
        <w:rPr>
          <w:rFonts w:ascii="Times New Roman" w:hAnsi="Times New Roman" w:cs="Times New Roman"/>
          <w:iCs/>
          <w:sz w:val="20"/>
          <w:szCs w:val="20"/>
        </w:rPr>
      </w:pPr>
      <w:r w:rsidRPr="00CC0372">
        <w:rPr>
          <w:rFonts w:ascii="Times New Roman" w:hAnsi="Times New Roman" w:cs="Times New Roman"/>
          <w:b/>
          <w:sz w:val="20"/>
          <w:szCs w:val="20"/>
        </w:rPr>
        <w:t>T</w:t>
      </w:r>
      <w:r w:rsidR="00410628" w:rsidRPr="00CC0372">
        <w:rPr>
          <w:rFonts w:ascii="Times New Roman" w:hAnsi="Times New Roman" w:cs="Times New Roman"/>
          <w:b/>
          <w:sz w:val="20"/>
          <w:szCs w:val="20"/>
        </w:rPr>
        <w:t>able 7</w:t>
      </w:r>
      <w:r w:rsidR="00F32C0E" w:rsidRPr="00CC0372">
        <w:rPr>
          <w:rFonts w:ascii="Times New Roman" w:hAnsi="Times New Roman" w:cs="Times New Roman"/>
          <w:b/>
          <w:sz w:val="20"/>
          <w:szCs w:val="20"/>
        </w:rPr>
        <w:t xml:space="preserve">: </w:t>
      </w:r>
      <w:r w:rsidR="00F53F6D" w:rsidRPr="00CC0372">
        <w:rPr>
          <w:rFonts w:ascii="Times New Roman" w:hAnsi="Times New Roman" w:cs="Times New Roman"/>
          <w:b/>
          <w:sz w:val="20"/>
          <w:szCs w:val="20"/>
        </w:rPr>
        <w:t>Tsetse</w:t>
      </w:r>
      <w:r w:rsidR="00F32C0E" w:rsidRPr="00CC0372">
        <w:rPr>
          <w:rFonts w:ascii="Times New Roman" w:hAnsi="Times New Roman" w:cs="Times New Roman"/>
          <w:b/>
          <w:sz w:val="20"/>
          <w:szCs w:val="20"/>
        </w:rPr>
        <w:t xml:space="preserve"> </w:t>
      </w:r>
      <w:r w:rsidR="00155DAA" w:rsidRPr="00CC0372">
        <w:rPr>
          <w:rFonts w:ascii="Times New Roman" w:hAnsi="Times New Roman" w:cs="Times New Roman"/>
          <w:b/>
          <w:sz w:val="20"/>
          <w:szCs w:val="20"/>
        </w:rPr>
        <w:t>fly distribution</w:t>
      </w:r>
      <w:r w:rsidR="00F32C0E" w:rsidRPr="00CC0372">
        <w:rPr>
          <w:rFonts w:ascii="Times New Roman" w:hAnsi="Times New Roman" w:cs="Times New Roman"/>
          <w:b/>
          <w:sz w:val="20"/>
          <w:szCs w:val="20"/>
        </w:rPr>
        <w:t xml:space="preserve"> of pawi </w:t>
      </w:r>
      <w:r w:rsidR="00F53F6D" w:rsidRPr="00CC0372">
        <w:rPr>
          <w:rFonts w:ascii="Times New Roman" w:hAnsi="Times New Roman" w:cs="Times New Roman"/>
          <w:b/>
          <w:sz w:val="20"/>
          <w:szCs w:val="20"/>
        </w:rPr>
        <w:t>district</w:t>
      </w:r>
    </w:p>
    <w:tbl>
      <w:tblPr>
        <w:tblStyle w:val="TableGrid"/>
        <w:tblW w:w="5000" w:type="pct"/>
        <w:jc w:val="center"/>
        <w:tblCellMar>
          <w:left w:w="57" w:type="dxa"/>
          <w:right w:w="57" w:type="dxa"/>
        </w:tblCellMar>
        <w:tblLook w:val="04A0"/>
      </w:tblPr>
      <w:tblGrid>
        <w:gridCol w:w="593"/>
        <w:gridCol w:w="1628"/>
        <w:gridCol w:w="2840"/>
        <w:gridCol w:w="2564"/>
        <w:gridCol w:w="813"/>
        <w:gridCol w:w="519"/>
        <w:gridCol w:w="517"/>
      </w:tblGrid>
      <w:tr w:rsidR="00077822" w:rsidRPr="00CC0372" w:rsidTr="00EF3EFC">
        <w:trPr>
          <w:jc w:val="center"/>
        </w:trPr>
        <w:tc>
          <w:tcPr>
            <w:tcW w:w="313" w:type="pct"/>
            <w:vMerge w:val="restart"/>
            <w:tcBorders>
              <w:right w:val="single" w:sz="4" w:space="0" w:color="auto"/>
            </w:tcBorders>
            <w:vAlign w:val="center"/>
          </w:tcPr>
          <w:p w:rsidR="00077822" w:rsidRPr="00CC0372" w:rsidRDefault="00077822" w:rsidP="005C5BBD">
            <w:pPr>
              <w:tabs>
                <w:tab w:val="center" w:pos="4680"/>
              </w:tabs>
              <w:snapToGrid w:val="0"/>
              <w:jc w:val="both"/>
              <w:rPr>
                <w:rFonts w:ascii="Times New Roman" w:hAnsi="Times New Roman" w:cs="Times New Roman"/>
                <w:sz w:val="20"/>
                <w:szCs w:val="20"/>
              </w:rPr>
            </w:pPr>
            <w:r w:rsidRPr="00CC0372">
              <w:rPr>
                <w:rFonts w:ascii="Times New Roman" w:hAnsi="Times New Roman" w:cs="Times New Roman"/>
                <w:sz w:val="20"/>
                <w:szCs w:val="20"/>
              </w:rPr>
              <w:t>No</w:t>
            </w:r>
          </w:p>
        </w:tc>
        <w:tc>
          <w:tcPr>
            <w:tcW w:w="859" w:type="pct"/>
            <w:vMerge w:val="restart"/>
            <w:tcBorders>
              <w:left w:val="single" w:sz="4" w:space="0" w:color="auto"/>
              <w:right w:val="single" w:sz="4" w:space="0" w:color="auto"/>
            </w:tcBorders>
            <w:vAlign w:val="center"/>
          </w:tcPr>
          <w:p w:rsidR="00077822" w:rsidRPr="00CC0372" w:rsidRDefault="00077822" w:rsidP="005C5BBD">
            <w:pPr>
              <w:tabs>
                <w:tab w:val="center" w:pos="4680"/>
              </w:tabs>
              <w:snapToGrid w:val="0"/>
              <w:jc w:val="both"/>
              <w:rPr>
                <w:rFonts w:ascii="Times New Roman" w:hAnsi="Times New Roman" w:cs="Times New Roman"/>
                <w:sz w:val="20"/>
                <w:szCs w:val="20"/>
              </w:rPr>
            </w:pPr>
            <w:r w:rsidRPr="00CC0372">
              <w:rPr>
                <w:rFonts w:ascii="Times New Roman" w:hAnsi="Times New Roman" w:cs="Times New Roman"/>
                <w:sz w:val="20"/>
                <w:szCs w:val="20"/>
              </w:rPr>
              <w:t>Kebele</w:t>
            </w:r>
          </w:p>
        </w:tc>
        <w:tc>
          <w:tcPr>
            <w:tcW w:w="1499" w:type="pct"/>
            <w:vMerge w:val="restart"/>
            <w:tcBorders>
              <w:left w:val="single" w:sz="4" w:space="0" w:color="auto"/>
            </w:tcBorders>
            <w:vAlign w:val="center"/>
          </w:tcPr>
          <w:p w:rsidR="00077822" w:rsidRPr="00CC0372" w:rsidRDefault="00077822" w:rsidP="005C5BBD">
            <w:pPr>
              <w:tabs>
                <w:tab w:val="center" w:pos="4680"/>
              </w:tabs>
              <w:snapToGrid w:val="0"/>
              <w:jc w:val="both"/>
              <w:rPr>
                <w:rFonts w:ascii="Times New Roman" w:hAnsi="Times New Roman" w:cs="Times New Roman"/>
                <w:sz w:val="20"/>
                <w:szCs w:val="20"/>
              </w:rPr>
            </w:pPr>
            <w:r w:rsidRPr="00CC0372">
              <w:rPr>
                <w:rFonts w:ascii="Times New Roman" w:hAnsi="Times New Roman" w:cs="Times New Roman"/>
                <w:sz w:val="20"/>
                <w:szCs w:val="20"/>
              </w:rPr>
              <w:t>No of trap deployed</w:t>
            </w:r>
          </w:p>
        </w:tc>
        <w:tc>
          <w:tcPr>
            <w:tcW w:w="1353" w:type="pct"/>
            <w:vMerge w:val="restart"/>
            <w:vAlign w:val="center"/>
          </w:tcPr>
          <w:p w:rsidR="00077822" w:rsidRPr="00CC0372" w:rsidRDefault="00077822" w:rsidP="005C5BBD">
            <w:pPr>
              <w:tabs>
                <w:tab w:val="center" w:pos="4680"/>
              </w:tabs>
              <w:snapToGrid w:val="0"/>
              <w:jc w:val="both"/>
              <w:rPr>
                <w:rFonts w:ascii="Times New Roman" w:hAnsi="Times New Roman" w:cs="Times New Roman"/>
                <w:sz w:val="20"/>
                <w:szCs w:val="20"/>
              </w:rPr>
            </w:pPr>
            <w:r w:rsidRPr="00CC0372">
              <w:rPr>
                <w:rFonts w:ascii="Times New Roman" w:hAnsi="Times New Roman" w:cs="Times New Roman"/>
                <w:sz w:val="20"/>
                <w:szCs w:val="20"/>
              </w:rPr>
              <w:t>No of Catched fly</w:t>
            </w:r>
          </w:p>
        </w:tc>
        <w:tc>
          <w:tcPr>
            <w:tcW w:w="429" w:type="pct"/>
            <w:vMerge w:val="restart"/>
            <w:vAlign w:val="center"/>
          </w:tcPr>
          <w:p w:rsidR="00077822" w:rsidRPr="00CC0372" w:rsidRDefault="00077822" w:rsidP="005C5BBD">
            <w:pPr>
              <w:tabs>
                <w:tab w:val="center" w:pos="4680"/>
              </w:tabs>
              <w:snapToGrid w:val="0"/>
              <w:jc w:val="both"/>
              <w:rPr>
                <w:rFonts w:ascii="Times New Roman" w:hAnsi="Times New Roman" w:cs="Times New Roman"/>
                <w:sz w:val="20"/>
                <w:szCs w:val="20"/>
                <w:u w:val="single"/>
              </w:rPr>
            </w:pPr>
            <w:r w:rsidRPr="00CC0372">
              <w:rPr>
                <w:rFonts w:ascii="Times New Roman" w:hAnsi="Times New Roman" w:cs="Times New Roman"/>
                <w:sz w:val="20"/>
                <w:szCs w:val="20"/>
              </w:rPr>
              <w:t>FTD</w:t>
            </w:r>
          </w:p>
        </w:tc>
        <w:tc>
          <w:tcPr>
            <w:tcW w:w="547" w:type="pct"/>
            <w:gridSpan w:val="2"/>
            <w:tcBorders>
              <w:bottom w:val="single" w:sz="4" w:space="0" w:color="auto"/>
              <w:right w:val="single" w:sz="4" w:space="0" w:color="auto"/>
            </w:tcBorders>
            <w:vAlign w:val="center"/>
          </w:tcPr>
          <w:p w:rsidR="00077822" w:rsidRPr="00CC0372" w:rsidRDefault="00077822" w:rsidP="005C5BBD">
            <w:pPr>
              <w:tabs>
                <w:tab w:val="center" w:pos="4680"/>
              </w:tabs>
              <w:snapToGrid w:val="0"/>
              <w:jc w:val="both"/>
              <w:rPr>
                <w:rFonts w:ascii="Times New Roman" w:hAnsi="Times New Roman" w:cs="Times New Roman"/>
                <w:sz w:val="20"/>
                <w:szCs w:val="20"/>
                <w:u w:val="single"/>
              </w:rPr>
            </w:pPr>
            <w:r w:rsidRPr="00CC0372">
              <w:rPr>
                <w:rFonts w:ascii="Times New Roman" w:hAnsi="Times New Roman" w:cs="Times New Roman"/>
                <w:sz w:val="20"/>
                <w:szCs w:val="20"/>
              </w:rPr>
              <w:t>Sex</w:t>
            </w:r>
          </w:p>
        </w:tc>
      </w:tr>
      <w:tr w:rsidR="00077822" w:rsidRPr="00CC0372" w:rsidTr="00EF3EFC">
        <w:trPr>
          <w:jc w:val="center"/>
        </w:trPr>
        <w:tc>
          <w:tcPr>
            <w:tcW w:w="313" w:type="pct"/>
            <w:vMerge/>
            <w:tcBorders>
              <w:right w:val="single" w:sz="4" w:space="0" w:color="auto"/>
            </w:tcBorders>
            <w:vAlign w:val="center"/>
          </w:tcPr>
          <w:p w:rsidR="00077822" w:rsidRPr="00CC0372" w:rsidRDefault="00077822" w:rsidP="005C5BBD">
            <w:pPr>
              <w:tabs>
                <w:tab w:val="center" w:pos="4680"/>
              </w:tabs>
              <w:snapToGrid w:val="0"/>
              <w:jc w:val="both"/>
              <w:rPr>
                <w:rFonts w:ascii="Times New Roman" w:hAnsi="Times New Roman" w:cs="Times New Roman"/>
                <w:sz w:val="20"/>
                <w:szCs w:val="20"/>
              </w:rPr>
            </w:pPr>
          </w:p>
        </w:tc>
        <w:tc>
          <w:tcPr>
            <w:tcW w:w="859" w:type="pct"/>
            <w:vMerge/>
            <w:tcBorders>
              <w:left w:val="single" w:sz="4" w:space="0" w:color="auto"/>
              <w:right w:val="single" w:sz="4" w:space="0" w:color="auto"/>
            </w:tcBorders>
            <w:vAlign w:val="center"/>
          </w:tcPr>
          <w:p w:rsidR="00077822" w:rsidRPr="00CC0372" w:rsidRDefault="00077822" w:rsidP="005C5BBD">
            <w:pPr>
              <w:tabs>
                <w:tab w:val="center" w:pos="4680"/>
              </w:tabs>
              <w:snapToGrid w:val="0"/>
              <w:jc w:val="both"/>
              <w:rPr>
                <w:rFonts w:ascii="Times New Roman" w:hAnsi="Times New Roman" w:cs="Times New Roman"/>
                <w:sz w:val="20"/>
                <w:szCs w:val="20"/>
              </w:rPr>
            </w:pPr>
          </w:p>
        </w:tc>
        <w:tc>
          <w:tcPr>
            <w:tcW w:w="1499" w:type="pct"/>
            <w:vMerge/>
            <w:tcBorders>
              <w:left w:val="single" w:sz="4" w:space="0" w:color="auto"/>
            </w:tcBorders>
            <w:vAlign w:val="center"/>
          </w:tcPr>
          <w:p w:rsidR="00077822" w:rsidRPr="00CC0372" w:rsidRDefault="00077822" w:rsidP="005C5BBD">
            <w:pPr>
              <w:tabs>
                <w:tab w:val="center" w:pos="4680"/>
              </w:tabs>
              <w:snapToGrid w:val="0"/>
              <w:jc w:val="both"/>
              <w:rPr>
                <w:rFonts w:ascii="Times New Roman" w:hAnsi="Times New Roman" w:cs="Times New Roman"/>
                <w:sz w:val="20"/>
                <w:szCs w:val="20"/>
              </w:rPr>
            </w:pPr>
          </w:p>
        </w:tc>
        <w:tc>
          <w:tcPr>
            <w:tcW w:w="1353" w:type="pct"/>
            <w:vMerge/>
            <w:vAlign w:val="center"/>
          </w:tcPr>
          <w:p w:rsidR="00077822" w:rsidRPr="00CC0372" w:rsidRDefault="00077822" w:rsidP="005C5BBD">
            <w:pPr>
              <w:tabs>
                <w:tab w:val="center" w:pos="4680"/>
              </w:tabs>
              <w:snapToGrid w:val="0"/>
              <w:jc w:val="both"/>
              <w:rPr>
                <w:rFonts w:ascii="Times New Roman" w:hAnsi="Times New Roman" w:cs="Times New Roman"/>
                <w:sz w:val="20"/>
                <w:szCs w:val="20"/>
                <w:u w:val="single"/>
              </w:rPr>
            </w:pPr>
          </w:p>
        </w:tc>
        <w:tc>
          <w:tcPr>
            <w:tcW w:w="429" w:type="pct"/>
            <w:vMerge/>
            <w:vAlign w:val="center"/>
          </w:tcPr>
          <w:p w:rsidR="00077822" w:rsidRPr="00CC0372" w:rsidRDefault="00077822" w:rsidP="005C5BBD">
            <w:pPr>
              <w:tabs>
                <w:tab w:val="center" w:pos="4680"/>
              </w:tabs>
              <w:snapToGrid w:val="0"/>
              <w:jc w:val="both"/>
              <w:rPr>
                <w:rFonts w:ascii="Times New Roman" w:hAnsi="Times New Roman" w:cs="Times New Roman"/>
                <w:sz w:val="20"/>
                <w:szCs w:val="20"/>
                <w:u w:val="single"/>
              </w:rPr>
            </w:pPr>
          </w:p>
        </w:tc>
        <w:tc>
          <w:tcPr>
            <w:tcW w:w="274" w:type="pct"/>
            <w:tcBorders>
              <w:top w:val="single" w:sz="4" w:space="0" w:color="auto"/>
              <w:right w:val="single" w:sz="4" w:space="0" w:color="auto"/>
            </w:tcBorders>
            <w:vAlign w:val="center"/>
          </w:tcPr>
          <w:p w:rsidR="00077822" w:rsidRPr="00CC0372" w:rsidRDefault="00077822" w:rsidP="005C5BBD">
            <w:pPr>
              <w:tabs>
                <w:tab w:val="center" w:pos="4680"/>
              </w:tabs>
              <w:snapToGrid w:val="0"/>
              <w:jc w:val="both"/>
              <w:rPr>
                <w:rFonts w:ascii="Times New Roman" w:hAnsi="Times New Roman" w:cs="Times New Roman"/>
                <w:sz w:val="20"/>
                <w:szCs w:val="20"/>
              </w:rPr>
            </w:pPr>
            <w:r w:rsidRPr="00CC0372">
              <w:rPr>
                <w:rFonts w:ascii="Times New Roman" w:hAnsi="Times New Roman" w:cs="Times New Roman"/>
                <w:sz w:val="20"/>
                <w:szCs w:val="20"/>
              </w:rPr>
              <w:t>M</w:t>
            </w:r>
          </w:p>
        </w:tc>
        <w:tc>
          <w:tcPr>
            <w:tcW w:w="274" w:type="pct"/>
            <w:tcBorders>
              <w:top w:val="single" w:sz="4" w:space="0" w:color="auto"/>
              <w:left w:val="single" w:sz="4" w:space="0" w:color="auto"/>
              <w:right w:val="single" w:sz="4" w:space="0" w:color="auto"/>
            </w:tcBorders>
            <w:vAlign w:val="center"/>
          </w:tcPr>
          <w:p w:rsidR="00077822" w:rsidRPr="00CC0372" w:rsidRDefault="00077822" w:rsidP="005C5BBD">
            <w:pPr>
              <w:tabs>
                <w:tab w:val="center" w:pos="4680"/>
              </w:tabs>
              <w:snapToGrid w:val="0"/>
              <w:jc w:val="both"/>
              <w:rPr>
                <w:rFonts w:ascii="Times New Roman" w:hAnsi="Times New Roman" w:cs="Times New Roman"/>
                <w:sz w:val="20"/>
                <w:szCs w:val="20"/>
              </w:rPr>
            </w:pPr>
            <w:r w:rsidRPr="00CC0372">
              <w:rPr>
                <w:rFonts w:ascii="Times New Roman" w:hAnsi="Times New Roman" w:cs="Times New Roman"/>
                <w:sz w:val="20"/>
                <w:szCs w:val="20"/>
              </w:rPr>
              <w:t>F</w:t>
            </w:r>
          </w:p>
        </w:tc>
      </w:tr>
      <w:tr w:rsidR="00077822" w:rsidRPr="00CC0372" w:rsidTr="00EF3EFC">
        <w:trPr>
          <w:jc w:val="center"/>
        </w:trPr>
        <w:tc>
          <w:tcPr>
            <w:tcW w:w="313" w:type="pct"/>
            <w:tcBorders>
              <w:right w:val="single" w:sz="4" w:space="0" w:color="auto"/>
            </w:tcBorders>
            <w:vAlign w:val="center"/>
          </w:tcPr>
          <w:p w:rsidR="00077822" w:rsidRPr="00CC0372" w:rsidRDefault="00077822" w:rsidP="005C5BBD">
            <w:pPr>
              <w:snapToGrid w:val="0"/>
              <w:jc w:val="both"/>
              <w:rPr>
                <w:rFonts w:ascii="Times New Roman" w:hAnsi="Times New Roman" w:cs="Times New Roman"/>
                <w:sz w:val="20"/>
                <w:szCs w:val="20"/>
              </w:rPr>
            </w:pPr>
            <w:r w:rsidRPr="00CC0372">
              <w:rPr>
                <w:rFonts w:ascii="Times New Roman" w:hAnsi="Times New Roman" w:cs="Times New Roman"/>
                <w:sz w:val="20"/>
                <w:szCs w:val="20"/>
              </w:rPr>
              <w:t>1</w:t>
            </w:r>
          </w:p>
        </w:tc>
        <w:tc>
          <w:tcPr>
            <w:tcW w:w="859" w:type="pct"/>
            <w:tcBorders>
              <w:left w:val="single" w:sz="4" w:space="0" w:color="auto"/>
              <w:right w:val="single" w:sz="4" w:space="0" w:color="auto"/>
            </w:tcBorders>
            <w:vAlign w:val="center"/>
          </w:tcPr>
          <w:p w:rsidR="00077822" w:rsidRPr="00CC0372" w:rsidRDefault="00077822" w:rsidP="005C5BBD">
            <w:pPr>
              <w:snapToGrid w:val="0"/>
              <w:jc w:val="both"/>
              <w:rPr>
                <w:rFonts w:ascii="Times New Roman" w:hAnsi="Times New Roman" w:cs="Times New Roman"/>
                <w:sz w:val="20"/>
                <w:szCs w:val="20"/>
              </w:rPr>
            </w:pPr>
            <w:r w:rsidRPr="00CC0372">
              <w:rPr>
                <w:rFonts w:ascii="Times New Roman" w:hAnsi="Times New Roman" w:cs="Times New Roman"/>
                <w:sz w:val="20"/>
                <w:szCs w:val="20"/>
              </w:rPr>
              <w:t>Mender 5</w:t>
            </w:r>
          </w:p>
        </w:tc>
        <w:tc>
          <w:tcPr>
            <w:tcW w:w="1499" w:type="pct"/>
            <w:tcBorders>
              <w:left w:val="single" w:sz="4" w:space="0" w:color="auto"/>
            </w:tcBorders>
            <w:vAlign w:val="center"/>
          </w:tcPr>
          <w:p w:rsidR="00077822" w:rsidRPr="00CC0372" w:rsidRDefault="00077822" w:rsidP="005C5BBD">
            <w:pPr>
              <w:snapToGrid w:val="0"/>
              <w:jc w:val="both"/>
              <w:rPr>
                <w:rFonts w:ascii="Times New Roman" w:hAnsi="Times New Roman" w:cs="Times New Roman"/>
                <w:sz w:val="20"/>
                <w:szCs w:val="20"/>
              </w:rPr>
            </w:pPr>
            <w:r w:rsidRPr="00CC0372">
              <w:rPr>
                <w:rFonts w:ascii="Times New Roman" w:hAnsi="Times New Roman" w:cs="Times New Roman"/>
                <w:sz w:val="20"/>
                <w:szCs w:val="20"/>
              </w:rPr>
              <w:t>10</w:t>
            </w:r>
          </w:p>
        </w:tc>
        <w:tc>
          <w:tcPr>
            <w:tcW w:w="1353" w:type="pct"/>
            <w:vAlign w:val="center"/>
          </w:tcPr>
          <w:p w:rsidR="00077822" w:rsidRPr="00CC0372" w:rsidRDefault="00077822" w:rsidP="005C5BBD">
            <w:pPr>
              <w:snapToGrid w:val="0"/>
              <w:jc w:val="both"/>
              <w:rPr>
                <w:rFonts w:ascii="Times New Roman" w:hAnsi="Times New Roman" w:cs="Times New Roman"/>
                <w:sz w:val="20"/>
                <w:szCs w:val="20"/>
              </w:rPr>
            </w:pPr>
            <w:r w:rsidRPr="00CC0372">
              <w:rPr>
                <w:rFonts w:ascii="Times New Roman" w:hAnsi="Times New Roman" w:cs="Times New Roman"/>
                <w:sz w:val="20"/>
                <w:szCs w:val="20"/>
              </w:rPr>
              <w:t>9</w:t>
            </w:r>
          </w:p>
        </w:tc>
        <w:tc>
          <w:tcPr>
            <w:tcW w:w="429" w:type="pct"/>
            <w:vAlign w:val="center"/>
          </w:tcPr>
          <w:p w:rsidR="00077822" w:rsidRPr="00CC0372" w:rsidRDefault="00077822" w:rsidP="005C5BBD">
            <w:pPr>
              <w:snapToGrid w:val="0"/>
              <w:jc w:val="both"/>
              <w:rPr>
                <w:rFonts w:ascii="Times New Roman" w:hAnsi="Times New Roman" w:cs="Times New Roman"/>
                <w:sz w:val="20"/>
                <w:szCs w:val="20"/>
              </w:rPr>
            </w:pPr>
            <w:r w:rsidRPr="00CC0372">
              <w:rPr>
                <w:rFonts w:ascii="Times New Roman" w:hAnsi="Times New Roman" w:cs="Times New Roman"/>
                <w:sz w:val="20"/>
                <w:szCs w:val="20"/>
              </w:rPr>
              <w:t>0.45</w:t>
            </w:r>
          </w:p>
        </w:tc>
        <w:tc>
          <w:tcPr>
            <w:tcW w:w="274" w:type="pct"/>
            <w:tcBorders>
              <w:right w:val="single" w:sz="4" w:space="0" w:color="auto"/>
            </w:tcBorders>
            <w:vAlign w:val="center"/>
          </w:tcPr>
          <w:p w:rsidR="00077822" w:rsidRPr="00CC0372" w:rsidRDefault="00077822" w:rsidP="005C5BBD">
            <w:pPr>
              <w:tabs>
                <w:tab w:val="center" w:pos="4680"/>
              </w:tabs>
              <w:snapToGrid w:val="0"/>
              <w:jc w:val="both"/>
              <w:rPr>
                <w:rFonts w:ascii="Times New Roman" w:hAnsi="Times New Roman" w:cs="Times New Roman"/>
                <w:sz w:val="20"/>
                <w:szCs w:val="20"/>
              </w:rPr>
            </w:pPr>
            <w:r w:rsidRPr="00CC0372">
              <w:rPr>
                <w:rFonts w:ascii="Times New Roman" w:hAnsi="Times New Roman" w:cs="Times New Roman"/>
                <w:sz w:val="20"/>
                <w:szCs w:val="20"/>
              </w:rPr>
              <w:t>3</w:t>
            </w:r>
          </w:p>
        </w:tc>
        <w:tc>
          <w:tcPr>
            <w:tcW w:w="274" w:type="pct"/>
            <w:tcBorders>
              <w:left w:val="single" w:sz="4" w:space="0" w:color="auto"/>
              <w:right w:val="single" w:sz="4" w:space="0" w:color="auto"/>
            </w:tcBorders>
            <w:vAlign w:val="center"/>
          </w:tcPr>
          <w:p w:rsidR="00077822" w:rsidRPr="00CC0372" w:rsidRDefault="00077822" w:rsidP="005C5BBD">
            <w:pPr>
              <w:tabs>
                <w:tab w:val="center" w:pos="4680"/>
              </w:tabs>
              <w:snapToGrid w:val="0"/>
              <w:jc w:val="both"/>
              <w:rPr>
                <w:rFonts w:ascii="Times New Roman" w:hAnsi="Times New Roman" w:cs="Times New Roman"/>
                <w:sz w:val="20"/>
                <w:szCs w:val="20"/>
              </w:rPr>
            </w:pPr>
            <w:r w:rsidRPr="00CC0372">
              <w:rPr>
                <w:rFonts w:ascii="Times New Roman" w:hAnsi="Times New Roman" w:cs="Times New Roman"/>
                <w:sz w:val="20"/>
                <w:szCs w:val="20"/>
              </w:rPr>
              <w:t>6</w:t>
            </w:r>
          </w:p>
        </w:tc>
      </w:tr>
      <w:tr w:rsidR="00077822" w:rsidRPr="00CC0372" w:rsidTr="00EF3EFC">
        <w:trPr>
          <w:jc w:val="center"/>
        </w:trPr>
        <w:tc>
          <w:tcPr>
            <w:tcW w:w="313" w:type="pct"/>
            <w:tcBorders>
              <w:right w:val="single" w:sz="4" w:space="0" w:color="auto"/>
            </w:tcBorders>
            <w:vAlign w:val="center"/>
          </w:tcPr>
          <w:p w:rsidR="00077822" w:rsidRPr="00CC0372" w:rsidRDefault="00077822" w:rsidP="005C5BBD">
            <w:pPr>
              <w:snapToGrid w:val="0"/>
              <w:jc w:val="both"/>
              <w:rPr>
                <w:rFonts w:ascii="Times New Roman" w:hAnsi="Times New Roman" w:cs="Times New Roman"/>
                <w:sz w:val="20"/>
                <w:szCs w:val="20"/>
              </w:rPr>
            </w:pPr>
            <w:r w:rsidRPr="00CC0372">
              <w:rPr>
                <w:rFonts w:ascii="Times New Roman" w:hAnsi="Times New Roman" w:cs="Times New Roman"/>
                <w:sz w:val="20"/>
                <w:szCs w:val="20"/>
              </w:rPr>
              <w:t>2</w:t>
            </w:r>
          </w:p>
        </w:tc>
        <w:tc>
          <w:tcPr>
            <w:tcW w:w="859" w:type="pct"/>
            <w:tcBorders>
              <w:left w:val="single" w:sz="4" w:space="0" w:color="auto"/>
              <w:right w:val="single" w:sz="4" w:space="0" w:color="auto"/>
            </w:tcBorders>
            <w:vAlign w:val="center"/>
          </w:tcPr>
          <w:p w:rsidR="00077822" w:rsidRPr="00CC0372" w:rsidRDefault="00077822" w:rsidP="005C5BBD">
            <w:pPr>
              <w:snapToGrid w:val="0"/>
              <w:jc w:val="both"/>
              <w:rPr>
                <w:rFonts w:ascii="Times New Roman" w:hAnsi="Times New Roman" w:cs="Times New Roman"/>
                <w:sz w:val="20"/>
                <w:szCs w:val="20"/>
              </w:rPr>
            </w:pPr>
            <w:r w:rsidRPr="00CC0372">
              <w:rPr>
                <w:rFonts w:ascii="Times New Roman" w:hAnsi="Times New Roman" w:cs="Times New Roman"/>
                <w:sz w:val="20"/>
                <w:szCs w:val="20"/>
              </w:rPr>
              <w:t>Mender 14</w:t>
            </w:r>
          </w:p>
        </w:tc>
        <w:tc>
          <w:tcPr>
            <w:tcW w:w="1499" w:type="pct"/>
            <w:tcBorders>
              <w:left w:val="single" w:sz="4" w:space="0" w:color="auto"/>
            </w:tcBorders>
            <w:vAlign w:val="center"/>
          </w:tcPr>
          <w:p w:rsidR="00077822" w:rsidRPr="00CC0372" w:rsidRDefault="00077822" w:rsidP="005C5BBD">
            <w:pPr>
              <w:snapToGrid w:val="0"/>
              <w:jc w:val="both"/>
              <w:rPr>
                <w:rFonts w:ascii="Times New Roman" w:hAnsi="Times New Roman" w:cs="Times New Roman"/>
                <w:sz w:val="20"/>
                <w:szCs w:val="20"/>
              </w:rPr>
            </w:pPr>
            <w:r w:rsidRPr="00CC0372">
              <w:rPr>
                <w:rFonts w:ascii="Times New Roman" w:hAnsi="Times New Roman" w:cs="Times New Roman"/>
                <w:sz w:val="20"/>
                <w:szCs w:val="20"/>
              </w:rPr>
              <w:t>10</w:t>
            </w:r>
          </w:p>
        </w:tc>
        <w:tc>
          <w:tcPr>
            <w:tcW w:w="1353" w:type="pct"/>
            <w:vAlign w:val="center"/>
          </w:tcPr>
          <w:p w:rsidR="00077822" w:rsidRPr="00CC0372" w:rsidRDefault="00077822" w:rsidP="005C5BBD">
            <w:pPr>
              <w:snapToGrid w:val="0"/>
              <w:jc w:val="both"/>
              <w:rPr>
                <w:rFonts w:ascii="Times New Roman" w:hAnsi="Times New Roman" w:cs="Times New Roman"/>
                <w:sz w:val="20"/>
                <w:szCs w:val="20"/>
              </w:rPr>
            </w:pPr>
            <w:r w:rsidRPr="00CC0372">
              <w:rPr>
                <w:rFonts w:ascii="Times New Roman" w:hAnsi="Times New Roman" w:cs="Times New Roman"/>
                <w:sz w:val="20"/>
                <w:szCs w:val="20"/>
              </w:rPr>
              <w:t>27</w:t>
            </w:r>
          </w:p>
        </w:tc>
        <w:tc>
          <w:tcPr>
            <w:tcW w:w="429" w:type="pct"/>
            <w:vAlign w:val="center"/>
          </w:tcPr>
          <w:p w:rsidR="00077822" w:rsidRPr="00CC0372" w:rsidRDefault="00077822" w:rsidP="005C5BBD">
            <w:pPr>
              <w:snapToGrid w:val="0"/>
              <w:jc w:val="both"/>
              <w:rPr>
                <w:rFonts w:ascii="Times New Roman" w:hAnsi="Times New Roman" w:cs="Times New Roman"/>
                <w:sz w:val="20"/>
                <w:szCs w:val="20"/>
              </w:rPr>
            </w:pPr>
            <w:r w:rsidRPr="00CC0372">
              <w:rPr>
                <w:rFonts w:ascii="Times New Roman" w:hAnsi="Times New Roman" w:cs="Times New Roman"/>
                <w:sz w:val="20"/>
                <w:szCs w:val="20"/>
              </w:rPr>
              <w:t>1.35</w:t>
            </w:r>
          </w:p>
        </w:tc>
        <w:tc>
          <w:tcPr>
            <w:tcW w:w="274" w:type="pct"/>
            <w:tcBorders>
              <w:right w:val="single" w:sz="4" w:space="0" w:color="auto"/>
            </w:tcBorders>
            <w:vAlign w:val="center"/>
          </w:tcPr>
          <w:p w:rsidR="00077822" w:rsidRPr="00CC0372" w:rsidRDefault="00077822" w:rsidP="005C5BBD">
            <w:pPr>
              <w:tabs>
                <w:tab w:val="center" w:pos="4680"/>
              </w:tabs>
              <w:snapToGrid w:val="0"/>
              <w:jc w:val="both"/>
              <w:rPr>
                <w:rFonts w:ascii="Times New Roman" w:hAnsi="Times New Roman" w:cs="Times New Roman"/>
                <w:sz w:val="20"/>
                <w:szCs w:val="20"/>
              </w:rPr>
            </w:pPr>
            <w:r w:rsidRPr="00CC0372">
              <w:rPr>
                <w:rFonts w:ascii="Times New Roman" w:hAnsi="Times New Roman" w:cs="Times New Roman"/>
                <w:sz w:val="20"/>
                <w:szCs w:val="20"/>
              </w:rPr>
              <w:t>10</w:t>
            </w:r>
          </w:p>
        </w:tc>
        <w:tc>
          <w:tcPr>
            <w:tcW w:w="274" w:type="pct"/>
            <w:tcBorders>
              <w:left w:val="single" w:sz="4" w:space="0" w:color="auto"/>
              <w:right w:val="single" w:sz="4" w:space="0" w:color="auto"/>
            </w:tcBorders>
            <w:vAlign w:val="center"/>
          </w:tcPr>
          <w:p w:rsidR="00077822" w:rsidRPr="00CC0372" w:rsidRDefault="00077822" w:rsidP="005C5BBD">
            <w:pPr>
              <w:tabs>
                <w:tab w:val="center" w:pos="4680"/>
              </w:tabs>
              <w:snapToGrid w:val="0"/>
              <w:jc w:val="both"/>
              <w:rPr>
                <w:rFonts w:ascii="Times New Roman" w:hAnsi="Times New Roman" w:cs="Times New Roman"/>
                <w:sz w:val="20"/>
                <w:szCs w:val="20"/>
              </w:rPr>
            </w:pPr>
            <w:r w:rsidRPr="00CC0372">
              <w:rPr>
                <w:rFonts w:ascii="Times New Roman" w:hAnsi="Times New Roman" w:cs="Times New Roman"/>
                <w:sz w:val="20"/>
                <w:szCs w:val="20"/>
              </w:rPr>
              <w:t>17</w:t>
            </w:r>
          </w:p>
        </w:tc>
      </w:tr>
      <w:tr w:rsidR="00077822" w:rsidRPr="00CC0372" w:rsidTr="00EF3EFC">
        <w:trPr>
          <w:jc w:val="center"/>
        </w:trPr>
        <w:tc>
          <w:tcPr>
            <w:tcW w:w="313" w:type="pct"/>
            <w:tcBorders>
              <w:right w:val="single" w:sz="4" w:space="0" w:color="auto"/>
            </w:tcBorders>
            <w:vAlign w:val="center"/>
          </w:tcPr>
          <w:p w:rsidR="00077822" w:rsidRPr="00CC0372" w:rsidRDefault="00077822" w:rsidP="005C5BBD">
            <w:pPr>
              <w:snapToGrid w:val="0"/>
              <w:jc w:val="both"/>
              <w:rPr>
                <w:rFonts w:ascii="Times New Roman" w:hAnsi="Times New Roman" w:cs="Times New Roman"/>
                <w:sz w:val="20"/>
                <w:szCs w:val="20"/>
              </w:rPr>
            </w:pPr>
            <w:r w:rsidRPr="00CC0372">
              <w:rPr>
                <w:rFonts w:ascii="Times New Roman" w:hAnsi="Times New Roman" w:cs="Times New Roman"/>
                <w:sz w:val="20"/>
                <w:szCs w:val="20"/>
              </w:rPr>
              <w:t>3</w:t>
            </w:r>
          </w:p>
        </w:tc>
        <w:tc>
          <w:tcPr>
            <w:tcW w:w="859" w:type="pct"/>
            <w:tcBorders>
              <w:left w:val="single" w:sz="4" w:space="0" w:color="auto"/>
              <w:right w:val="single" w:sz="4" w:space="0" w:color="auto"/>
            </w:tcBorders>
            <w:vAlign w:val="center"/>
          </w:tcPr>
          <w:p w:rsidR="00077822" w:rsidRPr="00CC0372" w:rsidRDefault="00077822" w:rsidP="005C5BBD">
            <w:pPr>
              <w:snapToGrid w:val="0"/>
              <w:jc w:val="both"/>
              <w:rPr>
                <w:rFonts w:ascii="Times New Roman" w:hAnsi="Times New Roman" w:cs="Times New Roman"/>
                <w:sz w:val="20"/>
                <w:szCs w:val="20"/>
              </w:rPr>
            </w:pPr>
            <w:r w:rsidRPr="00CC0372">
              <w:rPr>
                <w:rFonts w:ascii="Times New Roman" w:hAnsi="Times New Roman" w:cs="Times New Roman"/>
                <w:sz w:val="20"/>
                <w:szCs w:val="20"/>
              </w:rPr>
              <w:t>Mender 17</w:t>
            </w:r>
          </w:p>
        </w:tc>
        <w:tc>
          <w:tcPr>
            <w:tcW w:w="1499" w:type="pct"/>
            <w:tcBorders>
              <w:left w:val="single" w:sz="4" w:space="0" w:color="auto"/>
            </w:tcBorders>
            <w:vAlign w:val="center"/>
          </w:tcPr>
          <w:p w:rsidR="00077822" w:rsidRPr="00CC0372" w:rsidRDefault="00077822" w:rsidP="005C5BBD">
            <w:pPr>
              <w:snapToGrid w:val="0"/>
              <w:jc w:val="both"/>
              <w:rPr>
                <w:rFonts w:ascii="Times New Roman" w:hAnsi="Times New Roman" w:cs="Times New Roman"/>
                <w:sz w:val="20"/>
                <w:szCs w:val="20"/>
              </w:rPr>
            </w:pPr>
            <w:r w:rsidRPr="00CC0372">
              <w:rPr>
                <w:rFonts w:ascii="Times New Roman" w:hAnsi="Times New Roman" w:cs="Times New Roman"/>
                <w:sz w:val="20"/>
                <w:szCs w:val="20"/>
              </w:rPr>
              <w:t>10</w:t>
            </w:r>
          </w:p>
        </w:tc>
        <w:tc>
          <w:tcPr>
            <w:tcW w:w="1353" w:type="pct"/>
            <w:vAlign w:val="center"/>
          </w:tcPr>
          <w:p w:rsidR="00077822" w:rsidRPr="00CC0372" w:rsidRDefault="00077822" w:rsidP="005C5BBD">
            <w:pPr>
              <w:snapToGrid w:val="0"/>
              <w:jc w:val="both"/>
              <w:rPr>
                <w:rFonts w:ascii="Times New Roman" w:hAnsi="Times New Roman" w:cs="Times New Roman"/>
                <w:sz w:val="20"/>
                <w:szCs w:val="20"/>
              </w:rPr>
            </w:pPr>
            <w:r w:rsidRPr="00CC0372">
              <w:rPr>
                <w:rFonts w:ascii="Times New Roman" w:hAnsi="Times New Roman" w:cs="Times New Roman"/>
                <w:sz w:val="20"/>
                <w:szCs w:val="20"/>
              </w:rPr>
              <w:t>20</w:t>
            </w:r>
          </w:p>
        </w:tc>
        <w:tc>
          <w:tcPr>
            <w:tcW w:w="429" w:type="pct"/>
            <w:vAlign w:val="center"/>
          </w:tcPr>
          <w:p w:rsidR="00077822" w:rsidRPr="00CC0372" w:rsidRDefault="00077822" w:rsidP="005C5BBD">
            <w:pPr>
              <w:snapToGrid w:val="0"/>
              <w:jc w:val="both"/>
              <w:rPr>
                <w:rFonts w:ascii="Times New Roman" w:hAnsi="Times New Roman" w:cs="Times New Roman"/>
                <w:sz w:val="20"/>
                <w:szCs w:val="20"/>
              </w:rPr>
            </w:pPr>
            <w:r w:rsidRPr="00CC0372">
              <w:rPr>
                <w:rFonts w:ascii="Times New Roman" w:hAnsi="Times New Roman" w:cs="Times New Roman"/>
                <w:sz w:val="20"/>
                <w:szCs w:val="20"/>
              </w:rPr>
              <w:t>1</w:t>
            </w:r>
          </w:p>
        </w:tc>
        <w:tc>
          <w:tcPr>
            <w:tcW w:w="274" w:type="pct"/>
            <w:tcBorders>
              <w:right w:val="single" w:sz="4" w:space="0" w:color="auto"/>
            </w:tcBorders>
            <w:vAlign w:val="center"/>
          </w:tcPr>
          <w:p w:rsidR="00077822" w:rsidRPr="00CC0372" w:rsidRDefault="00077822" w:rsidP="005C5BBD">
            <w:pPr>
              <w:tabs>
                <w:tab w:val="center" w:pos="4680"/>
              </w:tabs>
              <w:snapToGrid w:val="0"/>
              <w:jc w:val="both"/>
              <w:rPr>
                <w:rFonts w:ascii="Times New Roman" w:hAnsi="Times New Roman" w:cs="Times New Roman"/>
                <w:sz w:val="20"/>
                <w:szCs w:val="20"/>
              </w:rPr>
            </w:pPr>
            <w:r w:rsidRPr="00CC0372">
              <w:rPr>
                <w:rFonts w:ascii="Times New Roman" w:hAnsi="Times New Roman" w:cs="Times New Roman"/>
                <w:sz w:val="20"/>
                <w:szCs w:val="20"/>
              </w:rPr>
              <w:t>6</w:t>
            </w:r>
          </w:p>
        </w:tc>
        <w:tc>
          <w:tcPr>
            <w:tcW w:w="274" w:type="pct"/>
            <w:tcBorders>
              <w:left w:val="single" w:sz="4" w:space="0" w:color="auto"/>
              <w:right w:val="single" w:sz="4" w:space="0" w:color="auto"/>
            </w:tcBorders>
            <w:vAlign w:val="center"/>
          </w:tcPr>
          <w:p w:rsidR="00077822" w:rsidRPr="00CC0372" w:rsidRDefault="00077822" w:rsidP="005C5BBD">
            <w:pPr>
              <w:tabs>
                <w:tab w:val="center" w:pos="4680"/>
              </w:tabs>
              <w:snapToGrid w:val="0"/>
              <w:jc w:val="both"/>
              <w:rPr>
                <w:rFonts w:ascii="Times New Roman" w:hAnsi="Times New Roman" w:cs="Times New Roman"/>
                <w:sz w:val="20"/>
                <w:szCs w:val="20"/>
              </w:rPr>
            </w:pPr>
            <w:r w:rsidRPr="00CC0372">
              <w:rPr>
                <w:rFonts w:ascii="Times New Roman" w:hAnsi="Times New Roman" w:cs="Times New Roman"/>
                <w:sz w:val="20"/>
                <w:szCs w:val="20"/>
              </w:rPr>
              <w:t>14</w:t>
            </w:r>
          </w:p>
        </w:tc>
      </w:tr>
      <w:tr w:rsidR="00077822" w:rsidRPr="00CC0372" w:rsidTr="00EF3EFC">
        <w:trPr>
          <w:jc w:val="center"/>
        </w:trPr>
        <w:tc>
          <w:tcPr>
            <w:tcW w:w="313" w:type="pct"/>
            <w:tcBorders>
              <w:right w:val="single" w:sz="4" w:space="0" w:color="auto"/>
            </w:tcBorders>
            <w:vAlign w:val="center"/>
          </w:tcPr>
          <w:p w:rsidR="00077822" w:rsidRPr="00CC0372" w:rsidRDefault="00077822" w:rsidP="005C5BBD">
            <w:pPr>
              <w:snapToGrid w:val="0"/>
              <w:jc w:val="both"/>
              <w:rPr>
                <w:rFonts w:ascii="Times New Roman" w:hAnsi="Times New Roman" w:cs="Times New Roman"/>
                <w:sz w:val="20"/>
                <w:szCs w:val="20"/>
                <w:u w:val="single"/>
              </w:rPr>
            </w:pPr>
            <w:r w:rsidRPr="00CC0372">
              <w:rPr>
                <w:rFonts w:ascii="Times New Roman" w:hAnsi="Times New Roman" w:cs="Times New Roman"/>
                <w:sz w:val="20"/>
                <w:szCs w:val="20"/>
                <w:u w:val="single"/>
              </w:rPr>
              <w:t>4</w:t>
            </w:r>
          </w:p>
        </w:tc>
        <w:tc>
          <w:tcPr>
            <w:tcW w:w="859" w:type="pct"/>
            <w:tcBorders>
              <w:left w:val="single" w:sz="4" w:space="0" w:color="auto"/>
              <w:right w:val="single" w:sz="4" w:space="0" w:color="auto"/>
            </w:tcBorders>
            <w:vAlign w:val="center"/>
          </w:tcPr>
          <w:p w:rsidR="00077822" w:rsidRPr="00CC0372" w:rsidRDefault="00077822" w:rsidP="005C5BBD">
            <w:pPr>
              <w:snapToGrid w:val="0"/>
              <w:jc w:val="both"/>
              <w:rPr>
                <w:rFonts w:ascii="Times New Roman" w:hAnsi="Times New Roman" w:cs="Times New Roman"/>
                <w:sz w:val="20"/>
                <w:szCs w:val="20"/>
              </w:rPr>
            </w:pPr>
            <w:r w:rsidRPr="00CC0372">
              <w:rPr>
                <w:rFonts w:ascii="Times New Roman" w:hAnsi="Times New Roman" w:cs="Times New Roman"/>
                <w:sz w:val="20"/>
                <w:szCs w:val="20"/>
              </w:rPr>
              <w:t>Almu</w:t>
            </w:r>
          </w:p>
        </w:tc>
        <w:tc>
          <w:tcPr>
            <w:tcW w:w="1499" w:type="pct"/>
            <w:tcBorders>
              <w:left w:val="single" w:sz="4" w:space="0" w:color="auto"/>
            </w:tcBorders>
            <w:vAlign w:val="center"/>
          </w:tcPr>
          <w:p w:rsidR="00077822" w:rsidRPr="00CC0372" w:rsidRDefault="00077822" w:rsidP="005C5BBD">
            <w:pPr>
              <w:snapToGrid w:val="0"/>
              <w:jc w:val="both"/>
              <w:rPr>
                <w:rFonts w:ascii="Times New Roman" w:hAnsi="Times New Roman" w:cs="Times New Roman"/>
                <w:sz w:val="20"/>
                <w:szCs w:val="20"/>
              </w:rPr>
            </w:pPr>
            <w:r w:rsidRPr="00CC0372">
              <w:rPr>
                <w:rFonts w:ascii="Times New Roman" w:hAnsi="Times New Roman" w:cs="Times New Roman"/>
                <w:sz w:val="20"/>
                <w:szCs w:val="20"/>
              </w:rPr>
              <w:t>10</w:t>
            </w:r>
          </w:p>
        </w:tc>
        <w:tc>
          <w:tcPr>
            <w:tcW w:w="1353" w:type="pct"/>
            <w:vAlign w:val="center"/>
          </w:tcPr>
          <w:p w:rsidR="00077822" w:rsidRPr="00CC0372" w:rsidRDefault="00077822" w:rsidP="005C5BBD">
            <w:pPr>
              <w:snapToGrid w:val="0"/>
              <w:jc w:val="both"/>
              <w:rPr>
                <w:rFonts w:ascii="Times New Roman" w:hAnsi="Times New Roman" w:cs="Times New Roman"/>
                <w:sz w:val="20"/>
                <w:szCs w:val="20"/>
              </w:rPr>
            </w:pPr>
            <w:r w:rsidRPr="00CC0372">
              <w:rPr>
                <w:rFonts w:ascii="Times New Roman" w:hAnsi="Times New Roman" w:cs="Times New Roman"/>
                <w:sz w:val="20"/>
                <w:szCs w:val="20"/>
              </w:rPr>
              <w:t>10</w:t>
            </w:r>
          </w:p>
        </w:tc>
        <w:tc>
          <w:tcPr>
            <w:tcW w:w="429" w:type="pct"/>
            <w:vAlign w:val="center"/>
          </w:tcPr>
          <w:p w:rsidR="00077822" w:rsidRPr="00CC0372" w:rsidRDefault="00077822" w:rsidP="005C5BBD">
            <w:pPr>
              <w:snapToGrid w:val="0"/>
              <w:jc w:val="both"/>
              <w:rPr>
                <w:rFonts w:ascii="Times New Roman" w:hAnsi="Times New Roman" w:cs="Times New Roman"/>
                <w:sz w:val="20"/>
                <w:szCs w:val="20"/>
              </w:rPr>
            </w:pPr>
            <w:r w:rsidRPr="00CC0372">
              <w:rPr>
                <w:rFonts w:ascii="Times New Roman" w:hAnsi="Times New Roman" w:cs="Times New Roman"/>
                <w:sz w:val="20"/>
                <w:szCs w:val="20"/>
              </w:rPr>
              <w:t>0.5</w:t>
            </w:r>
          </w:p>
        </w:tc>
        <w:tc>
          <w:tcPr>
            <w:tcW w:w="274" w:type="pct"/>
            <w:tcBorders>
              <w:right w:val="single" w:sz="4" w:space="0" w:color="auto"/>
            </w:tcBorders>
            <w:vAlign w:val="center"/>
          </w:tcPr>
          <w:p w:rsidR="00077822" w:rsidRPr="00CC0372" w:rsidRDefault="00077822" w:rsidP="005C5BBD">
            <w:pPr>
              <w:tabs>
                <w:tab w:val="center" w:pos="4680"/>
              </w:tabs>
              <w:snapToGrid w:val="0"/>
              <w:jc w:val="both"/>
              <w:rPr>
                <w:rFonts w:ascii="Times New Roman" w:hAnsi="Times New Roman" w:cs="Times New Roman"/>
                <w:sz w:val="20"/>
                <w:szCs w:val="20"/>
              </w:rPr>
            </w:pPr>
            <w:r w:rsidRPr="00CC0372">
              <w:rPr>
                <w:rFonts w:ascii="Times New Roman" w:hAnsi="Times New Roman" w:cs="Times New Roman"/>
                <w:sz w:val="20"/>
                <w:szCs w:val="20"/>
              </w:rPr>
              <w:t>4</w:t>
            </w:r>
          </w:p>
        </w:tc>
        <w:tc>
          <w:tcPr>
            <w:tcW w:w="274" w:type="pct"/>
            <w:tcBorders>
              <w:left w:val="single" w:sz="4" w:space="0" w:color="auto"/>
              <w:right w:val="single" w:sz="4" w:space="0" w:color="auto"/>
            </w:tcBorders>
            <w:vAlign w:val="center"/>
          </w:tcPr>
          <w:p w:rsidR="00077822" w:rsidRPr="00CC0372" w:rsidRDefault="00077822" w:rsidP="005C5BBD">
            <w:pPr>
              <w:tabs>
                <w:tab w:val="center" w:pos="4680"/>
              </w:tabs>
              <w:snapToGrid w:val="0"/>
              <w:jc w:val="both"/>
              <w:rPr>
                <w:rFonts w:ascii="Times New Roman" w:hAnsi="Times New Roman" w:cs="Times New Roman"/>
                <w:sz w:val="20"/>
                <w:szCs w:val="20"/>
              </w:rPr>
            </w:pPr>
            <w:r w:rsidRPr="00CC0372">
              <w:rPr>
                <w:rFonts w:ascii="Times New Roman" w:hAnsi="Times New Roman" w:cs="Times New Roman"/>
                <w:sz w:val="20"/>
                <w:szCs w:val="20"/>
              </w:rPr>
              <w:t>6</w:t>
            </w:r>
          </w:p>
        </w:tc>
      </w:tr>
      <w:tr w:rsidR="00077822" w:rsidRPr="00CC0372" w:rsidTr="00EF3EFC">
        <w:trPr>
          <w:jc w:val="center"/>
        </w:trPr>
        <w:tc>
          <w:tcPr>
            <w:tcW w:w="313" w:type="pct"/>
            <w:tcBorders>
              <w:right w:val="single" w:sz="4" w:space="0" w:color="auto"/>
            </w:tcBorders>
            <w:vAlign w:val="center"/>
          </w:tcPr>
          <w:p w:rsidR="00077822" w:rsidRPr="00CC0372" w:rsidRDefault="00077822" w:rsidP="005C5BBD">
            <w:pPr>
              <w:snapToGrid w:val="0"/>
              <w:jc w:val="both"/>
              <w:rPr>
                <w:rFonts w:ascii="Times New Roman" w:hAnsi="Times New Roman" w:cs="Times New Roman"/>
                <w:sz w:val="20"/>
                <w:szCs w:val="20"/>
                <w:u w:val="single"/>
              </w:rPr>
            </w:pPr>
            <w:r w:rsidRPr="00CC0372">
              <w:rPr>
                <w:rFonts w:ascii="Times New Roman" w:hAnsi="Times New Roman" w:cs="Times New Roman"/>
                <w:sz w:val="20"/>
                <w:szCs w:val="20"/>
                <w:u w:val="single"/>
              </w:rPr>
              <w:t>5</w:t>
            </w:r>
          </w:p>
        </w:tc>
        <w:tc>
          <w:tcPr>
            <w:tcW w:w="859" w:type="pct"/>
            <w:tcBorders>
              <w:left w:val="single" w:sz="4" w:space="0" w:color="auto"/>
              <w:right w:val="single" w:sz="4" w:space="0" w:color="auto"/>
            </w:tcBorders>
            <w:vAlign w:val="center"/>
          </w:tcPr>
          <w:p w:rsidR="00077822" w:rsidRPr="00CC0372" w:rsidRDefault="00077822" w:rsidP="005C5BBD">
            <w:pPr>
              <w:snapToGrid w:val="0"/>
              <w:jc w:val="both"/>
              <w:rPr>
                <w:rFonts w:ascii="Times New Roman" w:hAnsi="Times New Roman" w:cs="Times New Roman"/>
                <w:sz w:val="20"/>
                <w:szCs w:val="20"/>
              </w:rPr>
            </w:pPr>
            <w:r w:rsidRPr="00CC0372">
              <w:rPr>
                <w:rFonts w:ascii="Times New Roman" w:hAnsi="Times New Roman" w:cs="Times New Roman"/>
                <w:sz w:val="20"/>
                <w:szCs w:val="20"/>
              </w:rPr>
              <w:t>Mender 7</w:t>
            </w:r>
          </w:p>
        </w:tc>
        <w:tc>
          <w:tcPr>
            <w:tcW w:w="1499" w:type="pct"/>
            <w:tcBorders>
              <w:left w:val="single" w:sz="4" w:space="0" w:color="auto"/>
            </w:tcBorders>
            <w:vAlign w:val="center"/>
          </w:tcPr>
          <w:p w:rsidR="00077822" w:rsidRPr="00CC0372" w:rsidRDefault="00077822" w:rsidP="005C5BBD">
            <w:pPr>
              <w:snapToGrid w:val="0"/>
              <w:jc w:val="both"/>
              <w:rPr>
                <w:rFonts w:ascii="Times New Roman" w:hAnsi="Times New Roman" w:cs="Times New Roman"/>
                <w:sz w:val="20"/>
                <w:szCs w:val="20"/>
              </w:rPr>
            </w:pPr>
            <w:r w:rsidRPr="00CC0372">
              <w:rPr>
                <w:rFonts w:ascii="Times New Roman" w:hAnsi="Times New Roman" w:cs="Times New Roman"/>
                <w:sz w:val="20"/>
                <w:szCs w:val="20"/>
              </w:rPr>
              <w:t>10</w:t>
            </w:r>
          </w:p>
        </w:tc>
        <w:tc>
          <w:tcPr>
            <w:tcW w:w="1353" w:type="pct"/>
            <w:vAlign w:val="center"/>
          </w:tcPr>
          <w:p w:rsidR="00077822" w:rsidRPr="00CC0372" w:rsidRDefault="00077822" w:rsidP="005C5BBD">
            <w:pPr>
              <w:snapToGrid w:val="0"/>
              <w:jc w:val="both"/>
              <w:rPr>
                <w:rFonts w:ascii="Times New Roman" w:hAnsi="Times New Roman" w:cs="Times New Roman"/>
                <w:sz w:val="20"/>
                <w:szCs w:val="20"/>
              </w:rPr>
            </w:pPr>
            <w:r w:rsidRPr="00CC0372">
              <w:rPr>
                <w:rFonts w:ascii="Times New Roman" w:hAnsi="Times New Roman" w:cs="Times New Roman"/>
                <w:sz w:val="20"/>
                <w:szCs w:val="20"/>
              </w:rPr>
              <w:t>12</w:t>
            </w:r>
          </w:p>
        </w:tc>
        <w:tc>
          <w:tcPr>
            <w:tcW w:w="429" w:type="pct"/>
            <w:vAlign w:val="center"/>
          </w:tcPr>
          <w:p w:rsidR="00077822" w:rsidRPr="00CC0372" w:rsidRDefault="00077822" w:rsidP="005C5BBD">
            <w:pPr>
              <w:snapToGrid w:val="0"/>
              <w:jc w:val="both"/>
              <w:rPr>
                <w:rFonts w:ascii="Times New Roman" w:hAnsi="Times New Roman" w:cs="Times New Roman"/>
                <w:sz w:val="20"/>
                <w:szCs w:val="20"/>
              </w:rPr>
            </w:pPr>
            <w:r w:rsidRPr="00CC0372">
              <w:rPr>
                <w:rFonts w:ascii="Times New Roman" w:hAnsi="Times New Roman" w:cs="Times New Roman"/>
                <w:sz w:val="20"/>
                <w:szCs w:val="20"/>
              </w:rPr>
              <w:t>0.6</w:t>
            </w:r>
          </w:p>
        </w:tc>
        <w:tc>
          <w:tcPr>
            <w:tcW w:w="274" w:type="pct"/>
            <w:tcBorders>
              <w:right w:val="single" w:sz="4" w:space="0" w:color="auto"/>
            </w:tcBorders>
            <w:vAlign w:val="center"/>
          </w:tcPr>
          <w:p w:rsidR="00077822" w:rsidRPr="00CC0372" w:rsidRDefault="00077822" w:rsidP="005C5BBD">
            <w:pPr>
              <w:tabs>
                <w:tab w:val="center" w:pos="4680"/>
              </w:tabs>
              <w:snapToGrid w:val="0"/>
              <w:jc w:val="both"/>
              <w:rPr>
                <w:rFonts w:ascii="Times New Roman" w:hAnsi="Times New Roman" w:cs="Times New Roman"/>
                <w:sz w:val="20"/>
                <w:szCs w:val="20"/>
              </w:rPr>
            </w:pPr>
            <w:r w:rsidRPr="00CC0372">
              <w:rPr>
                <w:rFonts w:ascii="Times New Roman" w:hAnsi="Times New Roman" w:cs="Times New Roman"/>
                <w:sz w:val="20"/>
                <w:szCs w:val="20"/>
              </w:rPr>
              <w:t>3</w:t>
            </w:r>
          </w:p>
        </w:tc>
        <w:tc>
          <w:tcPr>
            <w:tcW w:w="274" w:type="pct"/>
            <w:tcBorders>
              <w:left w:val="single" w:sz="4" w:space="0" w:color="auto"/>
              <w:right w:val="single" w:sz="4" w:space="0" w:color="auto"/>
            </w:tcBorders>
            <w:vAlign w:val="center"/>
          </w:tcPr>
          <w:p w:rsidR="00077822" w:rsidRPr="00CC0372" w:rsidRDefault="00077822" w:rsidP="005C5BBD">
            <w:pPr>
              <w:tabs>
                <w:tab w:val="center" w:pos="4680"/>
              </w:tabs>
              <w:snapToGrid w:val="0"/>
              <w:jc w:val="both"/>
              <w:rPr>
                <w:rFonts w:ascii="Times New Roman" w:hAnsi="Times New Roman" w:cs="Times New Roman"/>
                <w:sz w:val="20"/>
                <w:szCs w:val="20"/>
              </w:rPr>
            </w:pPr>
            <w:r w:rsidRPr="00CC0372">
              <w:rPr>
                <w:rFonts w:ascii="Times New Roman" w:hAnsi="Times New Roman" w:cs="Times New Roman"/>
                <w:sz w:val="20"/>
                <w:szCs w:val="20"/>
              </w:rPr>
              <w:t>9</w:t>
            </w:r>
          </w:p>
        </w:tc>
      </w:tr>
      <w:tr w:rsidR="00077822" w:rsidRPr="00CC0372" w:rsidTr="00EF3EFC">
        <w:trPr>
          <w:jc w:val="center"/>
        </w:trPr>
        <w:tc>
          <w:tcPr>
            <w:tcW w:w="313" w:type="pct"/>
            <w:tcBorders>
              <w:right w:val="single" w:sz="4" w:space="0" w:color="auto"/>
            </w:tcBorders>
            <w:vAlign w:val="center"/>
          </w:tcPr>
          <w:p w:rsidR="00077822" w:rsidRPr="00CC0372" w:rsidRDefault="00077822" w:rsidP="005C5BBD">
            <w:pPr>
              <w:snapToGrid w:val="0"/>
              <w:jc w:val="both"/>
              <w:rPr>
                <w:rFonts w:ascii="Times New Roman" w:hAnsi="Times New Roman" w:cs="Times New Roman"/>
                <w:sz w:val="20"/>
                <w:szCs w:val="20"/>
                <w:u w:val="single"/>
              </w:rPr>
            </w:pPr>
          </w:p>
        </w:tc>
        <w:tc>
          <w:tcPr>
            <w:tcW w:w="859" w:type="pct"/>
            <w:tcBorders>
              <w:left w:val="single" w:sz="4" w:space="0" w:color="auto"/>
              <w:right w:val="single" w:sz="4" w:space="0" w:color="auto"/>
            </w:tcBorders>
            <w:vAlign w:val="center"/>
          </w:tcPr>
          <w:p w:rsidR="00077822" w:rsidRPr="00CC0372" w:rsidRDefault="00077822" w:rsidP="005C5BBD">
            <w:pPr>
              <w:snapToGrid w:val="0"/>
              <w:jc w:val="both"/>
              <w:rPr>
                <w:rFonts w:ascii="Times New Roman" w:hAnsi="Times New Roman" w:cs="Times New Roman"/>
                <w:sz w:val="20"/>
                <w:szCs w:val="20"/>
              </w:rPr>
            </w:pPr>
            <w:r w:rsidRPr="00CC0372">
              <w:rPr>
                <w:rFonts w:ascii="Times New Roman" w:hAnsi="Times New Roman" w:cs="Times New Roman"/>
                <w:sz w:val="20"/>
                <w:szCs w:val="20"/>
              </w:rPr>
              <w:t>Total</w:t>
            </w:r>
          </w:p>
        </w:tc>
        <w:tc>
          <w:tcPr>
            <w:tcW w:w="1499" w:type="pct"/>
            <w:tcBorders>
              <w:left w:val="single" w:sz="4" w:space="0" w:color="auto"/>
            </w:tcBorders>
            <w:vAlign w:val="center"/>
          </w:tcPr>
          <w:p w:rsidR="00077822" w:rsidRPr="00CC0372" w:rsidRDefault="00077822" w:rsidP="005C5BBD">
            <w:pPr>
              <w:snapToGrid w:val="0"/>
              <w:jc w:val="both"/>
              <w:rPr>
                <w:rFonts w:ascii="Times New Roman" w:hAnsi="Times New Roman" w:cs="Times New Roman"/>
                <w:sz w:val="20"/>
                <w:szCs w:val="20"/>
              </w:rPr>
            </w:pPr>
            <w:r w:rsidRPr="00CC0372">
              <w:rPr>
                <w:rFonts w:ascii="Times New Roman" w:hAnsi="Times New Roman" w:cs="Times New Roman"/>
                <w:sz w:val="20"/>
                <w:szCs w:val="20"/>
              </w:rPr>
              <w:t>50</w:t>
            </w:r>
          </w:p>
        </w:tc>
        <w:tc>
          <w:tcPr>
            <w:tcW w:w="1353" w:type="pct"/>
            <w:vAlign w:val="center"/>
          </w:tcPr>
          <w:p w:rsidR="00077822" w:rsidRPr="00CC0372" w:rsidRDefault="00077822" w:rsidP="005C5BBD">
            <w:pPr>
              <w:snapToGrid w:val="0"/>
              <w:jc w:val="both"/>
              <w:rPr>
                <w:rFonts w:ascii="Times New Roman" w:hAnsi="Times New Roman" w:cs="Times New Roman"/>
                <w:sz w:val="20"/>
                <w:szCs w:val="20"/>
              </w:rPr>
            </w:pPr>
            <w:r w:rsidRPr="00CC0372">
              <w:rPr>
                <w:rFonts w:ascii="Times New Roman" w:hAnsi="Times New Roman" w:cs="Times New Roman"/>
                <w:sz w:val="20"/>
                <w:szCs w:val="20"/>
              </w:rPr>
              <w:t>78</w:t>
            </w:r>
          </w:p>
        </w:tc>
        <w:tc>
          <w:tcPr>
            <w:tcW w:w="429" w:type="pct"/>
            <w:vAlign w:val="center"/>
          </w:tcPr>
          <w:p w:rsidR="00077822" w:rsidRPr="00CC0372" w:rsidRDefault="00077822" w:rsidP="005C5BBD">
            <w:pPr>
              <w:snapToGrid w:val="0"/>
              <w:jc w:val="both"/>
              <w:rPr>
                <w:rFonts w:ascii="Times New Roman" w:hAnsi="Times New Roman" w:cs="Times New Roman"/>
                <w:sz w:val="20"/>
                <w:szCs w:val="20"/>
              </w:rPr>
            </w:pPr>
            <w:r w:rsidRPr="00CC0372">
              <w:rPr>
                <w:rFonts w:ascii="Times New Roman" w:hAnsi="Times New Roman" w:cs="Times New Roman"/>
                <w:sz w:val="20"/>
                <w:szCs w:val="20"/>
              </w:rPr>
              <w:t>0.78</w:t>
            </w:r>
          </w:p>
        </w:tc>
        <w:tc>
          <w:tcPr>
            <w:tcW w:w="274" w:type="pct"/>
            <w:tcBorders>
              <w:right w:val="single" w:sz="4" w:space="0" w:color="auto"/>
            </w:tcBorders>
            <w:vAlign w:val="center"/>
          </w:tcPr>
          <w:p w:rsidR="00077822" w:rsidRPr="00CC0372" w:rsidRDefault="00077822" w:rsidP="005C5BBD">
            <w:pPr>
              <w:tabs>
                <w:tab w:val="center" w:pos="4680"/>
              </w:tabs>
              <w:snapToGrid w:val="0"/>
              <w:jc w:val="both"/>
              <w:rPr>
                <w:rFonts w:ascii="Times New Roman" w:hAnsi="Times New Roman" w:cs="Times New Roman"/>
                <w:sz w:val="20"/>
                <w:szCs w:val="20"/>
              </w:rPr>
            </w:pPr>
            <w:r w:rsidRPr="00CC0372">
              <w:rPr>
                <w:rFonts w:ascii="Times New Roman" w:hAnsi="Times New Roman" w:cs="Times New Roman"/>
                <w:sz w:val="20"/>
                <w:szCs w:val="20"/>
              </w:rPr>
              <w:t>25</w:t>
            </w:r>
          </w:p>
        </w:tc>
        <w:tc>
          <w:tcPr>
            <w:tcW w:w="274" w:type="pct"/>
            <w:tcBorders>
              <w:left w:val="single" w:sz="4" w:space="0" w:color="auto"/>
              <w:right w:val="single" w:sz="4" w:space="0" w:color="auto"/>
            </w:tcBorders>
            <w:vAlign w:val="center"/>
          </w:tcPr>
          <w:p w:rsidR="00077822" w:rsidRPr="00CC0372" w:rsidRDefault="00077822" w:rsidP="005C5BBD">
            <w:pPr>
              <w:tabs>
                <w:tab w:val="center" w:pos="4680"/>
              </w:tabs>
              <w:snapToGrid w:val="0"/>
              <w:jc w:val="both"/>
              <w:rPr>
                <w:rFonts w:ascii="Times New Roman" w:hAnsi="Times New Roman" w:cs="Times New Roman"/>
                <w:sz w:val="20"/>
                <w:szCs w:val="20"/>
              </w:rPr>
            </w:pPr>
            <w:r w:rsidRPr="00CC0372">
              <w:rPr>
                <w:rFonts w:ascii="Times New Roman" w:hAnsi="Times New Roman" w:cs="Times New Roman"/>
                <w:sz w:val="20"/>
                <w:szCs w:val="20"/>
              </w:rPr>
              <w:t>53</w:t>
            </w:r>
          </w:p>
        </w:tc>
      </w:tr>
    </w:tbl>
    <w:p w:rsidR="00F1039D" w:rsidRPr="00CC0372" w:rsidRDefault="00F1039D" w:rsidP="005C5BBD">
      <w:pPr>
        <w:snapToGrid w:val="0"/>
        <w:spacing w:after="0" w:line="240" w:lineRule="auto"/>
        <w:jc w:val="center"/>
        <w:rPr>
          <w:rFonts w:ascii="Times New Roman" w:hAnsi="Times New Roman" w:cs="Times New Roman"/>
          <w:b/>
          <w:sz w:val="20"/>
          <w:szCs w:val="20"/>
        </w:rPr>
      </w:pPr>
    </w:p>
    <w:p w:rsidR="00445720" w:rsidRPr="00CC0372" w:rsidRDefault="004B1A0E" w:rsidP="005C5BBD">
      <w:pPr>
        <w:snapToGrid w:val="0"/>
        <w:spacing w:after="0" w:line="240" w:lineRule="auto"/>
        <w:jc w:val="center"/>
        <w:rPr>
          <w:rFonts w:ascii="Times New Roman" w:hAnsi="Times New Roman" w:cs="Times New Roman"/>
          <w:b/>
          <w:sz w:val="20"/>
          <w:szCs w:val="20"/>
        </w:rPr>
      </w:pPr>
      <w:r w:rsidRPr="00CC0372">
        <w:rPr>
          <w:rFonts w:ascii="Times New Roman" w:hAnsi="Times New Roman" w:cs="Times New Roman"/>
          <w:b/>
          <w:sz w:val="20"/>
          <w:szCs w:val="20"/>
        </w:rPr>
        <w:lastRenderedPageBreak/>
        <w:t>Table 8</w:t>
      </w:r>
      <w:r w:rsidR="00F32C0E" w:rsidRPr="00CC0372">
        <w:rPr>
          <w:rFonts w:ascii="Times New Roman" w:hAnsi="Times New Roman" w:cs="Times New Roman"/>
          <w:b/>
          <w:sz w:val="20"/>
          <w:szCs w:val="20"/>
        </w:rPr>
        <w:t xml:space="preserve">: </w:t>
      </w:r>
      <w:r w:rsidR="00F32C0E" w:rsidRPr="00CC0372">
        <w:rPr>
          <w:rFonts w:ascii="Times New Roman" w:hAnsi="Times New Roman" w:cs="Times New Roman"/>
          <w:b/>
          <w:bCs/>
          <w:sz w:val="20"/>
          <w:szCs w:val="20"/>
        </w:rPr>
        <w:t>Vectors of trypanosomosis identified from the study sites</w:t>
      </w:r>
    </w:p>
    <w:tbl>
      <w:tblPr>
        <w:tblStyle w:val="TableGrid"/>
        <w:tblW w:w="5000" w:type="pct"/>
        <w:jc w:val="center"/>
        <w:tblCellMar>
          <w:left w:w="57" w:type="dxa"/>
          <w:right w:w="57" w:type="dxa"/>
        </w:tblCellMar>
        <w:tblLook w:val="04A0"/>
      </w:tblPr>
      <w:tblGrid>
        <w:gridCol w:w="473"/>
        <w:gridCol w:w="1300"/>
        <w:gridCol w:w="2048"/>
        <w:gridCol w:w="1535"/>
        <w:gridCol w:w="2071"/>
        <w:gridCol w:w="1105"/>
        <w:gridCol w:w="942"/>
      </w:tblGrid>
      <w:tr w:rsidR="004376CA" w:rsidRPr="00CC0372" w:rsidTr="00EF3EFC">
        <w:trPr>
          <w:jc w:val="center"/>
        </w:trPr>
        <w:tc>
          <w:tcPr>
            <w:tcW w:w="250" w:type="pct"/>
            <w:vMerge w:val="restart"/>
            <w:tcBorders>
              <w:right w:val="single" w:sz="4" w:space="0" w:color="auto"/>
            </w:tcBorders>
            <w:vAlign w:val="center"/>
          </w:tcPr>
          <w:p w:rsidR="004376CA" w:rsidRPr="00CC0372" w:rsidRDefault="004376CA" w:rsidP="005C5BBD">
            <w:pPr>
              <w:tabs>
                <w:tab w:val="center" w:pos="4680"/>
              </w:tabs>
              <w:snapToGrid w:val="0"/>
              <w:jc w:val="both"/>
              <w:rPr>
                <w:rFonts w:ascii="Times New Roman" w:hAnsi="Times New Roman" w:cs="Times New Roman"/>
                <w:sz w:val="20"/>
                <w:szCs w:val="20"/>
              </w:rPr>
            </w:pPr>
            <w:r w:rsidRPr="00CC0372">
              <w:rPr>
                <w:rFonts w:ascii="Times New Roman" w:hAnsi="Times New Roman" w:cs="Times New Roman"/>
                <w:sz w:val="20"/>
                <w:szCs w:val="20"/>
              </w:rPr>
              <w:t>No</w:t>
            </w:r>
          </w:p>
        </w:tc>
        <w:tc>
          <w:tcPr>
            <w:tcW w:w="686" w:type="pct"/>
            <w:vMerge w:val="restart"/>
            <w:tcBorders>
              <w:left w:val="single" w:sz="4" w:space="0" w:color="auto"/>
              <w:right w:val="single" w:sz="4" w:space="0" w:color="auto"/>
            </w:tcBorders>
            <w:vAlign w:val="center"/>
          </w:tcPr>
          <w:p w:rsidR="004376CA" w:rsidRPr="00CC0372" w:rsidRDefault="008B5E1A" w:rsidP="005C5BBD">
            <w:pPr>
              <w:tabs>
                <w:tab w:val="center" w:pos="4680"/>
              </w:tabs>
              <w:snapToGrid w:val="0"/>
              <w:jc w:val="both"/>
              <w:rPr>
                <w:rFonts w:ascii="Times New Roman" w:hAnsi="Times New Roman" w:cs="Times New Roman"/>
                <w:sz w:val="20"/>
                <w:szCs w:val="20"/>
              </w:rPr>
            </w:pPr>
            <w:r w:rsidRPr="00CC0372">
              <w:rPr>
                <w:rFonts w:ascii="Times New Roman" w:hAnsi="Times New Roman" w:cs="Times New Roman"/>
                <w:sz w:val="20"/>
                <w:szCs w:val="20"/>
              </w:rPr>
              <w:t>K</w:t>
            </w:r>
            <w:r w:rsidR="004376CA" w:rsidRPr="00CC0372">
              <w:rPr>
                <w:rFonts w:ascii="Times New Roman" w:hAnsi="Times New Roman" w:cs="Times New Roman"/>
                <w:sz w:val="20"/>
                <w:szCs w:val="20"/>
              </w:rPr>
              <w:t>ebele</w:t>
            </w:r>
          </w:p>
        </w:tc>
        <w:tc>
          <w:tcPr>
            <w:tcW w:w="1081" w:type="pct"/>
            <w:tcBorders>
              <w:left w:val="single" w:sz="4" w:space="0" w:color="auto"/>
              <w:right w:val="single" w:sz="4" w:space="0" w:color="auto"/>
            </w:tcBorders>
            <w:vAlign w:val="center"/>
          </w:tcPr>
          <w:p w:rsidR="004376CA" w:rsidRPr="00CC0372" w:rsidRDefault="004376CA" w:rsidP="005C5BBD">
            <w:pPr>
              <w:tabs>
                <w:tab w:val="center" w:pos="4680"/>
              </w:tabs>
              <w:snapToGrid w:val="0"/>
              <w:jc w:val="both"/>
              <w:rPr>
                <w:rFonts w:ascii="Times New Roman" w:hAnsi="Times New Roman" w:cs="Times New Roman"/>
                <w:sz w:val="20"/>
                <w:szCs w:val="20"/>
              </w:rPr>
            </w:pPr>
            <w:r w:rsidRPr="00CC0372">
              <w:rPr>
                <w:rFonts w:ascii="Times New Roman" w:hAnsi="Times New Roman" w:cs="Times New Roman"/>
                <w:sz w:val="20"/>
                <w:szCs w:val="20"/>
              </w:rPr>
              <w:t>No of Catched fly</w:t>
            </w:r>
          </w:p>
        </w:tc>
        <w:tc>
          <w:tcPr>
            <w:tcW w:w="1903" w:type="pct"/>
            <w:gridSpan w:val="2"/>
            <w:tcBorders>
              <w:top w:val="single" w:sz="4" w:space="0" w:color="auto"/>
              <w:left w:val="single" w:sz="4" w:space="0" w:color="auto"/>
              <w:bottom w:val="single" w:sz="4" w:space="0" w:color="auto"/>
              <w:right w:val="single" w:sz="4" w:space="0" w:color="auto"/>
            </w:tcBorders>
            <w:vAlign w:val="center"/>
          </w:tcPr>
          <w:p w:rsidR="004376CA" w:rsidRPr="00CC0372" w:rsidRDefault="004376CA" w:rsidP="005C5BBD">
            <w:pPr>
              <w:tabs>
                <w:tab w:val="center" w:pos="4680"/>
              </w:tabs>
              <w:snapToGrid w:val="0"/>
              <w:jc w:val="both"/>
              <w:rPr>
                <w:rFonts w:ascii="Times New Roman" w:hAnsi="Times New Roman" w:cs="Times New Roman"/>
                <w:sz w:val="20"/>
                <w:szCs w:val="20"/>
              </w:rPr>
            </w:pPr>
            <w:r w:rsidRPr="00CC0372">
              <w:rPr>
                <w:rFonts w:ascii="Times New Roman" w:hAnsi="Times New Roman" w:cs="Times New Roman"/>
                <w:sz w:val="20"/>
                <w:szCs w:val="20"/>
              </w:rPr>
              <w:t>Species of tsetse fly</w:t>
            </w:r>
          </w:p>
        </w:tc>
        <w:tc>
          <w:tcPr>
            <w:tcW w:w="1080" w:type="pct"/>
            <w:gridSpan w:val="2"/>
            <w:tcBorders>
              <w:top w:val="single" w:sz="4" w:space="0" w:color="auto"/>
              <w:left w:val="single" w:sz="4" w:space="0" w:color="auto"/>
              <w:bottom w:val="single" w:sz="4" w:space="0" w:color="auto"/>
              <w:right w:val="single" w:sz="4" w:space="0" w:color="auto"/>
            </w:tcBorders>
            <w:vAlign w:val="center"/>
          </w:tcPr>
          <w:p w:rsidR="004376CA" w:rsidRPr="00CC0372" w:rsidRDefault="004376CA" w:rsidP="005C5BBD">
            <w:pPr>
              <w:tabs>
                <w:tab w:val="center" w:pos="4680"/>
              </w:tabs>
              <w:snapToGrid w:val="0"/>
              <w:jc w:val="both"/>
              <w:rPr>
                <w:rFonts w:ascii="Times New Roman" w:hAnsi="Times New Roman" w:cs="Times New Roman"/>
                <w:sz w:val="20"/>
                <w:szCs w:val="20"/>
              </w:rPr>
            </w:pPr>
            <w:r w:rsidRPr="00CC0372">
              <w:rPr>
                <w:rFonts w:ascii="Times New Roman" w:hAnsi="Times New Roman" w:cs="Times New Roman"/>
                <w:sz w:val="20"/>
                <w:szCs w:val="20"/>
              </w:rPr>
              <w:t>Biting fly</w:t>
            </w:r>
          </w:p>
        </w:tc>
      </w:tr>
      <w:tr w:rsidR="004376CA" w:rsidRPr="00CC0372" w:rsidTr="00EF3EFC">
        <w:trPr>
          <w:jc w:val="center"/>
        </w:trPr>
        <w:tc>
          <w:tcPr>
            <w:tcW w:w="250" w:type="pct"/>
            <w:vMerge/>
            <w:tcBorders>
              <w:right w:val="single" w:sz="4" w:space="0" w:color="auto"/>
            </w:tcBorders>
            <w:vAlign w:val="center"/>
          </w:tcPr>
          <w:p w:rsidR="004376CA" w:rsidRPr="00CC0372" w:rsidRDefault="004376CA" w:rsidP="005C5BBD">
            <w:pPr>
              <w:tabs>
                <w:tab w:val="center" w:pos="4680"/>
              </w:tabs>
              <w:snapToGrid w:val="0"/>
              <w:jc w:val="both"/>
              <w:rPr>
                <w:rFonts w:ascii="Times New Roman" w:hAnsi="Times New Roman" w:cs="Times New Roman"/>
                <w:sz w:val="20"/>
                <w:szCs w:val="20"/>
              </w:rPr>
            </w:pPr>
          </w:p>
        </w:tc>
        <w:tc>
          <w:tcPr>
            <w:tcW w:w="686" w:type="pct"/>
            <w:vMerge/>
            <w:tcBorders>
              <w:left w:val="single" w:sz="4" w:space="0" w:color="auto"/>
              <w:right w:val="single" w:sz="4" w:space="0" w:color="auto"/>
            </w:tcBorders>
            <w:vAlign w:val="center"/>
          </w:tcPr>
          <w:p w:rsidR="004376CA" w:rsidRPr="00CC0372" w:rsidRDefault="004376CA" w:rsidP="005C5BBD">
            <w:pPr>
              <w:tabs>
                <w:tab w:val="center" w:pos="4680"/>
              </w:tabs>
              <w:snapToGrid w:val="0"/>
              <w:jc w:val="both"/>
              <w:rPr>
                <w:rFonts w:ascii="Times New Roman" w:hAnsi="Times New Roman" w:cs="Times New Roman"/>
                <w:sz w:val="20"/>
                <w:szCs w:val="20"/>
              </w:rPr>
            </w:pPr>
          </w:p>
        </w:tc>
        <w:tc>
          <w:tcPr>
            <w:tcW w:w="1081" w:type="pct"/>
            <w:tcBorders>
              <w:left w:val="single" w:sz="4" w:space="0" w:color="auto"/>
              <w:right w:val="single" w:sz="4" w:space="0" w:color="auto"/>
            </w:tcBorders>
            <w:vAlign w:val="center"/>
          </w:tcPr>
          <w:p w:rsidR="004376CA" w:rsidRPr="00CC0372" w:rsidRDefault="004376CA" w:rsidP="005C5BBD">
            <w:pPr>
              <w:tabs>
                <w:tab w:val="center" w:pos="4680"/>
              </w:tabs>
              <w:snapToGrid w:val="0"/>
              <w:jc w:val="both"/>
              <w:rPr>
                <w:rFonts w:ascii="Times New Roman" w:hAnsi="Times New Roman" w:cs="Times New Roman"/>
                <w:sz w:val="20"/>
                <w:szCs w:val="20"/>
                <w:u w:val="single"/>
              </w:rPr>
            </w:pPr>
          </w:p>
        </w:tc>
        <w:tc>
          <w:tcPr>
            <w:tcW w:w="810" w:type="pct"/>
            <w:tcBorders>
              <w:top w:val="single" w:sz="4" w:space="0" w:color="auto"/>
              <w:left w:val="single" w:sz="4" w:space="0" w:color="auto"/>
              <w:right w:val="single" w:sz="4" w:space="0" w:color="auto"/>
            </w:tcBorders>
            <w:vAlign w:val="center"/>
          </w:tcPr>
          <w:p w:rsidR="004376CA" w:rsidRPr="00CC0372" w:rsidRDefault="004376CA" w:rsidP="005C5BBD">
            <w:pPr>
              <w:tabs>
                <w:tab w:val="center" w:pos="4680"/>
              </w:tabs>
              <w:snapToGrid w:val="0"/>
              <w:jc w:val="both"/>
              <w:rPr>
                <w:rFonts w:ascii="Times New Roman" w:hAnsi="Times New Roman" w:cs="Times New Roman"/>
                <w:sz w:val="20"/>
                <w:szCs w:val="20"/>
              </w:rPr>
            </w:pPr>
            <w:r w:rsidRPr="00CC0372">
              <w:rPr>
                <w:rFonts w:ascii="Times New Roman" w:hAnsi="Times New Roman" w:cs="Times New Roman"/>
                <w:sz w:val="20"/>
                <w:szCs w:val="20"/>
              </w:rPr>
              <w:t>G.tachnoides</w:t>
            </w:r>
          </w:p>
        </w:tc>
        <w:tc>
          <w:tcPr>
            <w:tcW w:w="1093" w:type="pct"/>
            <w:tcBorders>
              <w:top w:val="single" w:sz="4" w:space="0" w:color="auto"/>
              <w:left w:val="single" w:sz="4" w:space="0" w:color="auto"/>
              <w:right w:val="single" w:sz="4" w:space="0" w:color="auto"/>
            </w:tcBorders>
            <w:vAlign w:val="center"/>
          </w:tcPr>
          <w:p w:rsidR="004376CA" w:rsidRPr="00CC0372" w:rsidRDefault="004376CA" w:rsidP="005C5BBD">
            <w:pPr>
              <w:tabs>
                <w:tab w:val="center" w:pos="4680"/>
              </w:tabs>
              <w:snapToGrid w:val="0"/>
              <w:jc w:val="both"/>
              <w:rPr>
                <w:rFonts w:ascii="Times New Roman" w:hAnsi="Times New Roman" w:cs="Times New Roman"/>
                <w:sz w:val="20"/>
                <w:szCs w:val="20"/>
              </w:rPr>
            </w:pPr>
            <w:r w:rsidRPr="00CC0372">
              <w:rPr>
                <w:rFonts w:ascii="Times New Roman" w:hAnsi="Times New Roman" w:cs="Times New Roman"/>
                <w:sz w:val="20"/>
                <w:szCs w:val="20"/>
              </w:rPr>
              <w:t>G.m.submorsitans</w:t>
            </w:r>
          </w:p>
        </w:tc>
        <w:tc>
          <w:tcPr>
            <w:tcW w:w="583" w:type="pct"/>
            <w:tcBorders>
              <w:top w:val="single" w:sz="4" w:space="0" w:color="auto"/>
              <w:left w:val="single" w:sz="4" w:space="0" w:color="auto"/>
              <w:right w:val="single" w:sz="4" w:space="0" w:color="auto"/>
            </w:tcBorders>
            <w:vAlign w:val="center"/>
          </w:tcPr>
          <w:p w:rsidR="004376CA" w:rsidRPr="00CC0372" w:rsidRDefault="00E674A7" w:rsidP="005C5BBD">
            <w:pPr>
              <w:tabs>
                <w:tab w:val="center" w:pos="4680"/>
              </w:tabs>
              <w:snapToGrid w:val="0"/>
              <w:jc w:val="both"/>
              <w:rPr>
                <w:rFonts w:ascii="Times New Roman" w:hAnsi="Times New Roman" w:cs="Times New Roman"/>
                <w:sz w:val="20"/>
                <w:szCs w:val="20"/>
              </w:rPr>
            </w:pPr>
            <w:r w:rsidRPr="00CC0372">
              <w:rPr>
                <w:rFonts w:ascii="Times New Roman" w:hAnsi="Times New Roman" w:cs="Times New Roman"/>
                <w:sz w:val="20"/>
                <w:szCs w:val="20"/>
              </w:rPr>
              <w:t>S</w:t>
            </w:r>
            <w:r w:rsidR="004376CA" w:rsidRPr="00CC0372">
              <w:rPr>
                <w:rFonts w:ascii="Times New Roman" w:hAnsi="Times New Roman" w:cs="Times New Roman"/>
                <w:sz w:val="20"/>
                <w:szCs w:val="20"/>
              </w:rPr>
              <w:t>tomoxy</w:t>
            </w:r>
          </w:p>
        </w:tc>
        <w:tc>
          <w:tcPr>
            <w:tcW w:w="497" w:type="pct"/>
            <w:tcBorders>
              <w:top w:val="single" w:sz="4" w:space="0" w:color="auto"/>
              <w:left w:val="single" w:sz="4" w:space="0" w:color="auto"/>
            </w:tcBorders>
            <w:vAlign w:val="center"/>
          </w:tcPr>
          <w:p w:rsidR="004376CA" w:rsidRPr="00CC0372" w:rsidRDefault="004376CA" w:rsidP="005C5BBD">
            <w:pPr>
              <w:tabs>
                <w:tab w:val="center" w:pos="4680"/>
              </w:tabs>
              <w:snapToGrid w:val="0"/>
              <w:jc w:val="both"/>
              <w:rPr>
                <w:rFonts w:ascii="Times New Roman" w:hAnsi="Times New Roman" w:cs="Times New Roman"/>
                <w:sz w:val="20"/>
                <w:szCs w:val="20"/>
              </w:rPr>
            </w:pPr>
            <w:r w:rsidRPr="00CC0372">
              <w:rPr>
                <w:rFonts w:ascii="Times New Roman" w:hAnsi="Times New Roman" w:cs="Times New Roman"/>
                <w:sz w:val="20"/>
                <w:szCs w:val="20"/>
              </w:rPr>
              <w:t>tabanas</w:t>
            </w:r>
          </w:p>
        </w:tc>
      </w:tr>
      <w:tr w:rsidR="004376CA" w:rsidRPr="00CC0372" w:rsidTr="00EF3EFC">
        <w:trPr>
          <w:jc w:val="center"/>
        </w:trPr>
        <w:tc>
          <w:tcPr>
            <w:tcW w:w="250" w:type="pct"/>
            <w:tcBorders>
              <w:right w:val="single" w:sz="4" w:space="0" w:color="auto"/>
            </w:tcBorders>
            <w:vAlign w:val="center"/>
          </w:tcPr>
          <w:p w:rsidR="004376CA" w:rsidRPr="00CC0372" w:rsidRDefault="004376CA" w:rsidP="005C5BBD">
            <w:pPr>
              <w:snapToGrid w:val="0"/>
              <w:jc w:val="both"/>
              <w:rPr>
                <w:rFonts w:ascii="Times New Roman" w:hAnsi="Times New Roman" w:cs="Times New Roman"/>
                <w:sz w:val="20"/>
                <w:szCs w:val="20"/>
              </w:rPr>
            </w:pPr>
            <w:r w:rsidRPr="00CC0372">
              <w:rPr>
                <w:rFonts w:ascii="Times New Roman" w:hAnsi="Times New Roman" w:cs="Times New Roman"/>
                <w:sz w:val="20"/>
                <w:szCs w:val="20"/>
              </w:rPr>
              <w:t>1</w:t>
            </w:r>
          </w:p>
        </w:tc>
        <w:tc>
          <w:tcPr>
            <w:tcW w:w="686" w:type="pct"/>
            <w:tcBorders>
              <w:left w:val="single" w:sz="4" w:space="0" w:color="auto"/>
              <w:right w:val="single" w:sz="4" w:space="0" w:color="auto"/>
            </w:tcBorders>
            <w:vAlign w:val="center"/>
          </w:tcPr>
          <w:p w:rsidR="004376CA" w:rsidRPr="00CC0372" w:rsidRDefault="004376CA" w:rsidP="005C5BBD">
            <w:pPr>
              <w:snapToGrid w:val="0"/>
              <w:jc w:val="both"/>
              <w:rPr>
                <w:rFonts w:ascii="Times New Roman" w:hAnsi="Times New Roman" w:cs="Times New Roman"/>
                <w:sz w:val="20"/>
                <w:szCs w:val="20"/>
              </w:rPr>
            </w:pPr>
            <w:r w:rsidRPr="00CC0372">
              <w:rPr>
                <w:rFonts w:ascii="Times New Roman" w:hAnsi="Times New Roman" w:cs="Times New Roman"/>
                <w:sz w:val="20"/>
                <w:szCs w:val="20"/>
              </w:rPr>
              <w:t>Mender 5</w:t>
            </w:r>
          </w:p>
        </w:tc>
        <w:tc>
          <w:tcPr>
            <w:tcW w:w="1081" w:type="pct"/>
            <w:tcBorders>
              <w:left w:val="single" w:sz="4" w:space="0" w:color="auto"/>
              <w:right w:val="single" w:sz="4" w:space="0" w:color="auto"/>
            </w:tcBorders>
            <w:vAlign w:val="center"/>
          </w:tcPr>
          <w:p w:rsidR="004376CA" w:rsidRPr="00CC0372" w:rsidRDefault="004376CA" w:rsidP="005C5BBD">
            <w:pPr>
              <w:snapToGrid w:val="0"/>
              <w:jc w:val="both"/>
              <w:rPr>
                <w:rFonts w:ascii="Times New Roman" w:hAnsi="Times New Roman" w:cs="Times New Roman"/>
                <w:sz w:val="20"/>
                <w:szCs w:val="20"/>
              </w:rPr>
            </w:pPr>
            <w:r w:rsidRPr="00CC0372">
              <w:rPr>
                <w:rFonts w:ascii="Times New Roman" w:hAnsi="Times New Roman" w:cs="Times New Roman"/>
                <w:sz w:val="20"/>
                <w:szCs w:val="20"/>
              </w:rPr>
              <w:t>9</w:t>
            </w:r>
          </w:p>
        </w:tc>
        <w:tc>
          <w:tcPr>
            <w:tcW w:w="810" w:type="pct"/>
            <w:tcBorders>
              <w:left w:val="single" w:sz="4" w:space="0" w:color="auto"/>
              <w:right w:val="single" w:sz="4" w:space="0" w:color="auto"/>
            </w:tcBorders>
            <w:vAlign w:val="center"/>
          </w:tcPr>
          <w:p w:rsidR="004376CA" w:rsidRPr="00CC0372" w:rsidRDefault="004376CA" w:rsidP="005C5BBD">
            <w:pPr>
              <w:snapToGrid w:val="0"/>
              <w:jc w:val="both"/>
              <w:rPr>
                <w:rFonts w:ascii="Times New Roman" w:hAnsi="Times New Roman" w:cs="Times New Roman"/>
                <w:sz w:val="20"/>
                <w:szCs w:val="20"/>
              </w:rPr>
            </w:pPr>
            <w:r w:rsidRPr="00CC0372">
              <w:rPr>
                <w:rFonts w:ascii="Times New Roman" w:hAnsi="Times New Roman" w:cs="Times New Roman"/>
                <w:sz w:val="20"/>
                <w:szCs w:val="20"/>
              </w:rPr>
              <w:t>7</w:t>
            </w:r>
          </w:p>
        </w:tc>
        <w:tc>
          <w:tcPr>
            <w:tcW w:w="1093" w:type="pct"/>
            <w:tcBorders>
              <w:left w:val="single" w:sz="4" w:space="0" w:color="auto"/>
              <w:right w:val="single" w:sz="4" w:space="0" w:color="auto"/>
            </w:tcBorders>
            <w:vAlign w:val="center"/>
          </w:tcPr>
          <w:p w:rsidR="004376CA" w:rsidRPr="00CC0372" w:rsidRDefault="004376CA" w:rsidP="005C5BBD">
            <w:pPr>
              <w:snapToGrid w:val="0"/>
              <w:jc w:val="both"/>
              <w:rPr>
                <w:rFonts w:ascii="Times New Roman" w:hAnsi="Times New Roman" w:cs="Times New Roman"/>
                <w:sz w:val="20"/>
                <w:szCs w:val="20"/>
              </w:rPr>
            </w:pPr>
            <w:r w:rsidRPr="00CC0372">
              <w:rPr>
                <w:rFonts w:ascii="Times New Roman" w:hAnsi="Times New Roman" w:cs="Times New Roman"/>
                <w:sz w:val="20"/>
                <w:szCs w:val="20"/>
              </w:rPr>
              <w:t>2</w:t>
            </w:r>
          </w:p>
        </w:tc>
        <w:tc>
          <w:tcPr>
            <w:tcW w:w="583" w:type="pct"/>
            <w:tcBorders>
              <w:left w:val="single" w:sz="4" w:space="0" w:color="auto"/>
              <w:right w:val="single" w:sz="4" w:space="0" w:color="auto"/>
            </w:tcBorders>
            <w:vAlign w:val="center"/>
          </w:tcPr>
          <w:p w:rsidR="004376CA" w:rsidRPr="00CC0372" w:rsidRDefault="00452DEC" w:rsidP="005C5BBD">
            <w:pPr>
              <w:snapToGrid w:val="0"/>
              <w:jc w:val="both"/>
              <w:rPr>
                <w:rFonts w:ascii="Times New Roman" w:hAnsi="Times New Roman" w:cs="Times New Roman"/>
                <w:sz w:val="20"/>
                <w:szCs w:val="20"/>
              </w:rPr>
            </w:pPr>
            <w:r w:rsidRPr="00CC0372">
              <w:rPr>
                <w:rFonts w:ascii="Times New Roman" w:hAnsi="Times New Roman" w:cs="Times New Roman"/>
                <w:sz w:val="20"/>
                <w:szCs w:val="20"/>
              </w:rPr>
              <w:t>3</w:t>
            </w:r>
          </w:p>
        </w:tc>
        <w:tc>
          <w:tcPr>
            <w:tcW w:w="497" w:type="pct"/>
            <w:tcBorders>
              <w:left w:val="single" w:sz="4" w:space="0" w:color="auto"/>
            </w:tcBorders>
            <w:vAlign w:val="center"/>
          </w:tcPr>
          <w:p w:rsidR="004376CA" w:rsidRPr="00CC0372" w:rsidRDefault="00452DEC" w:rsidP="005C5BBD">
            <w:pPr>
              <w:snapToGrid w:val="0"/>
              <w:jc w:val="both"/>
              <w:rPr>
                <w:rFonts w:ascii="Times New Roman" w:hAnsi="Times New Roman" w:cs="Times New Roman"/>
                <w:sz w:val="20"/>
                <w:szCs w:val="20"/>
              </w:rPr>
            </w:pPr>
            <w:r w:rsidRPr="00CC0372">
              <w:rPr>
                <w:rFonts w:ascii="Times New Roman" w:hAnsi="Times New Roman" w:cs="Times New Roman"/>
                <w:sz w:val="20"/>
                <w:szCs w:val="20"/>
              </w:rPr>
              <w:t>1</w:t>
            </w:r>
          </w:p>
        </w:tc>
      </w:tr>
      <w:tr w:rsidR="004376CA" w:rsidRPr="00CC0372" w:rsidTr="00EF3EFC">
        <w:trPr>
          <w:jc w:val="center"/>
        </w:trPr>
        <w:tc>
          <w:tcPr>
            <w:tcW w:w="250" w:type="pct"/>
            <w:tcBorders>
              <w:right w:val="single" w:sz="4" w:space="0" w:color="auto"/>
            </w:tcBorders>
            <w:vAlign w:val="center"/>
          </w:tcPr>
          <w:p w:rsidR="004376CA" w:rsidRPr="00CC0372" w:rsidRDefault="004376CA" w:rsidP="005C5BBD">
            <w:pPr>
              <w:snapToGrid w:val="0"/>
              <w:jc w:val="both"/>
              <w:rPr>
                <w:rFonts w:ascii="Times New Roman" w:hAnsi="Times New Roman" w:cs="Times New Roman"/>
                <w:sz w:val="20"/>
                <w:szCs w:val="20"/>
              </w:rPr>
            </w:pPr>
            <w:r w:rsidRPr="00CC0372">
              <w:rPr>
                <w:rFonts w:ascii="Times New Roman" w:hAnsi="Times New Roman" w:cs="Times New Roman"/>
                <w:sz w:val="20"/>
                <w:szCs w:val="20"/>
              </w:rPr>
              <w:t>2</w:t>
            </w:r>
          </w:p>
        </w:tc>
        <w:tc>
          <w:tcPr>
            <w:tcW w:w="686" w:type="pct"/>
            <w:tcBorders>
              <w:left w:val="single" w:sz="4" w:space="0" w:color="auto"/>
              <w:right w:val="single" w:sz="4" w:space="0" w:color="auto"/>
            </w:tcBorders>
            <w:vAlign w:val="center"/>
          </w:tcPr>
          <w:p w:rsidR="004376CA" w:rsidRPr="00CC0372" w:rsidRDefault="004376CA" w:rsidP="005C5BBD">
            <w:pPr>
              <w:snapToGrid w:val="0"/>
              <w:jc w:val="both"/>
              <w:rPr>
                <w:rFonts w:ascii="Times New Roman" w:hAnsi="Times New Roman" w:cs="Times New Roman"/>
                <w:sz w:val="20"/>
                <w:szCs w:val="20"/>
              </w:rPr>
            </w:pPr>
            <w:r w:rsidRPr="00CC0372">
              <w:rPr>
                <w:rFonts w:ascii="Times New Roman" w:hAnsi="Times New Roman" w:cs="Times New Roman"/>
                <w:sz w:val="20"/>
                <w:szCs w:val="20"/>
              </w:rPr>
              <w:t>Mender 14</w:t>
            </w:r>
          </w:p>
        </w:tc>
        <w:tc>
          <w:tcPr>
            <w:tcW w:w="1081" w:type="pct"/>
            <w:tcBorders>
              <w:left w:val="single" w:sz="4" w:space="0" w:color="auto"/>
              <w:right w:val="single" w:sz="4" w:space="0" w:color="auto"/>
            </w:tcBorders>
            <w:vAlign w:val="center"/>
          </w:tcPr>
          <w:p w:rsidR="004376CA" w:rsidRPr="00CC0372" w:rsidRDefault="004376CA" w:rsidP="005C5BBD">
            <w:pPr>
              <w:snapToGrid w:val="0"/>
              <w:jc w:val="both"/>
              <w:rPr>
                <w:rFonts w:ascii="Times New Roman" w:hAnsi="Times New Roman" w:cs="Times New Roman"/>
                <w:sz w:val="20"/>
                <w:szCs w:val="20"/>
              </w:rPr>
            </w:pPr>
            <w:r w:rsidRPr="00CC0372">
              <w:rPr>
                <w:rFonts w:ascii="Times New Roman" w:hAnsi="Times New Roman" w:cs="Times New Roman"/>
                <w:sz w:val="20"/>
                <w:szCs w:val="20"/>
              </w:rPr>
              <w:t>27</w:t>
            </w:r>
          </w:p>
        </w:tc>
        <w:tc>
          <w:tcPr>
            <w:tcW w:w="810" w:type="pct"/>
            <w:tcBorders>
              <w:left w:val="single" w:sz="4" w:space="0" w:color="auto"/>
              <w:right w:val="single" w:sz="4" w:space="0" w:color="auto"/>
            </w:tcBorders>
            <w:vAlign w:val="center"/>
          </w:tcPr>
          <w:p w:rsidR="004376CA" w:rsidRPr="00CC0372" w:rsidRDefault="004376CA" w:rsidP="005C5BBD">
            <w:pPr>
              <w:snapToGrid w:val="0"/>
              <w:jc w:val="both"/>
              <w:rPr>
                <w:rFonts w:ascii="Times New Roman" w:hAnsi="Times New Roman" w:cs="Times New Roman"/>
                <w:sz w:val="20"/>
                <w:szCs w:val="20"/>
              </w:rPr>
            </w:pPr>
            <w:r w:rsidRPr="00CC0372">
              <w:rPr>
                <w:rFonts w:ascii="Times New Roman" w:hAnsi="Times New Roman" w:cs="Times New Roman"/>
                <w:sz w:val="20"/>
                <w:szCs w:val="20"/>
              </w:rPr>
              <w:t>21</w:t>
            </w:r>
          </w:p>
        </w:tc>
        <w:tc>
          <w:tcPr>
            <w:tcW w:w="1093" w:type="pct"/>
            <w:tcBorders>
              <w:left w:val="single" w:sz="4" w:space="0" w:color="auto"/>
              <w:right w:val="single" w:sz="4" w:space="0" w:color="auto"/>
            </w:tcBorders>
            <w:vAlign w:val="center"/>
          </w:tcPr>
          <w:p w:rsidR="004376CA" w:rsidRPr="00CC0372" w:rsidRDefault="004376CA" w:rsidP="005C5BBD">
            <w:pPr>
              <w:snapToGrid w:val="0"/>
              <w:jc w:val="both"/>
              <w:rPr>
                <w:rFonts w:ascii="Times New Roman" w:hAnsi="Times New Roman" w:cs="Times New Roman"/>
                <w:sz w:val="20"/>
                <w:szCs w:val="20"/>
              </w:rPr>
            </w:pPr>
            <w:r w:rsidRPr="00CC0372">
              <w:rPr>
                <w:rFonts w:ascii="Times New Roman" w:hAnsi="Times New Roman" w:cs="Times New Roman"/>
                <w:sz w:val="20"/>
                <w:szCs w:val="20"/>
              </w:rPr>
              <w:t>6</w:t>
            </w:r>
          </w:p>
        </w:tc>
        <w:tc>
          <w:tcPr>
            <w:tcW w:w="583" w:type="pct"/>
            <w:tcBorders>
              <w:left w:val="single" w:sz="4" w:space="0" w:color="auto"/>
              <w:right w:val="single" w:sz="4" w:space="0" w:color="auto"/>
            </w:tcBorders>
            <w:vAlign w:val="center"/>
          </w:tcPr>
          <w:p w:rsidR="004376CA" w:rsidRPr="00CC0372" w:rsidRDefault="00452DEC" w:rsidP="005C5BBD">
            <w:pPr>
              <w:snapToGrid w:val="0"/>
              <w:jc w:val="both"/>
              <w:rPr>
                <w:rFonts w:ascii="Times New Roman" w:hAnsi="Times New Roman" w:cs="Times New Roman"/>
                <w:sz w:val="20"/>
                <w:szCs w:val="20"/>
              </w:rPr>
            </w:pPr>
            <w:r w:rsidRPr="00CC0372">
              <w:rPr>
                <w:rFonts w:ascii="Times New Roman" w:hAnsi="Times New Roman" w:cs="Times New Roman"/>
                <w:sz w:val="20"/>
                <w:szCs w:val="20"/>
              </w:rPr>
              <w:t>1</w:t>
            </w:r>
          </w:p>
        </w:tc>
        <w:tc>
          <w:tcPr>
            <w:tcW w:w="497" w:type="pct"/>
            <w:tcBorders>
              <w:left w:val="single" w:sz="4" w:space="0" w:color="auto"/>
            </w:tcBorders>
            <w:vAlign w:val="center"/>
          </w:tcPr>
          <w:p w:rsidR="004376CA" w:rsidRPr="00CC0372" w:rsidRDefault="00452DEC" w:rsidP="005C5BBD">
            <w:pPr>
              <w:snapToGrid w:val="0"/>
              <w:jc w:val="both"/>
              <w:rPr>
                <w:rFonts w:ascii="Times New Roman" w:hAnsi="Times New Roman" w:cs="Times New Roman"/>
                <w:sz w:val="20"/>
                <w:szCs w:val="20"/>
              </w:rPr>
            </w:pPr>
            <w:r w:rsidRPr="00CC0372">
              <w:rPr>
                <w:rFonts w:ascii="Times New Roman" w:hAnsi="Times New Roman" w:cs="Times New Roman"/>
                <w:sz w:val="20"/>
                <w:szCs w:val="20"/>
              </w:rPr>
              <w:t>2</w:t>
            </w:r>
          </w:p>
        </w:tc>
      </w:tr>
      <w:tr w:rsidR="004376CA" w:rsidRPr="00CC0372" w:rsidTr="00EF3EFC">
        <w:trPr>
          <w:jc w:val="center"/>
        </w:trPr>
        <w:tc>
          <w:tcPr>
            <w:tcW w:w="250" w:type="pct"/>
            <w:tcBorders>
              <w:right w:val="single" w:sz="4" w:space="0" w:color="auto"/>
            </w:tcBorders>
            <w:vAlign w:val="center"/>
          </w:tcPr>
          <w:p w:rsidR="004376CA" w:rsidRPr="00CC0372" w:rsidRDefault="004376CA" w:rsidP="005C5BBD">
            <w:pPr>
              <w:snapToGrid w:val="0"/>
              <w:jc w:val="both"/>
              <w:rPr>
                <w:rFonts w:ascii="Times New Roman" w:hAnsi="Times New Roman" w:cs="Times New Roman"/>
                <w:sz w:val="20"/>
                <w:szCs w:val="20"/>
              </w:rPr>
            </w:pPr>
            <w:r w:rsidRPr="00CC0372">
              <w:rPr>
                <w:rFonts w:ascii="Times New Roman" w:hAnsi="Times New Roman" w:cs="Times New Roman"/>
                <w:sz w:val="20"/>
                <w:szCs w:val="20"/>
              </w:rPr>
              <w:t>3</w:t>
            </w:r>
          </w:p>
        </w:tc>
        <w:tc>
          <w:tcPr>
            <w:tcW w:w="686" w:type="pct"/>
            <w:tcBorders>
              <w:left w:val="single" w:sz="4" w:space="0" w:color="auto"/>
              <w:right w:val="single" w:sz="4" w:space="0" w:color="auto"/>
            </w:tcBorders>
            <w:vAlign w:val="center"/>
          </w:tcPr>
          <w:p w:rsidR="004376CA" w:rsidRPr="00CC0372" w:rsidRDefault="004376CA" w:rsidP="005C5BBD">
            <w:pPr>
              <w:snapToGrid w:val="0"/>
              <w:jc w:val="both"/>
              <w:rPr>
                <w:rFonts w:ascii="Times New Roman" w:hAnsi="Times New Roman" w:cs="Times New Roman"/>
                <w:sz w:val="20"/>
                <w:szCs w:val="20"/>
              </w:rPr>
            </w:pPr>
            <w:r w:rsidRPr="00CC0372">
              <w:rPr>
                <w:rFonts w:ascii="Times New Roman" w:hAnsi="Times New Roman" w:cs="Times New Roman"/>
                <w:sz w:val="20"/>
                <w:szCs w:val="20"/>
              </w:rPr>
              <w:t>Mender 17</w:t>
            </w:r>
          </w:p>
        </w:tc>
        <w:tc>
          <w:tcPr>
            <w:tcW w:w="1081" w:type="pct"/>
            <w:tcBorders>
              <w:left w:val="single" w:sz="4" w:space="0" w:color="auto"/>
              <w:right w:val="single" w:sz="4" w:space="0" w:color="auto"/>
            </w:tcBorders>
            <w:vAlign w:val="center"/>
          </w:tcPr>
          <w:p w:rsidR="004376CA" w:rsidRPr="00CC0372" w:rsidRDefault="004376CA" w:rsidP="005C5BBD">
            <w:pPr>
              <w:snapToGrid w:val="0"/>
              <w:jc w:val="both"/>
              <w:rPr>
                <w:rFonts w:ascii="Times New Roman" w:hAnsi="Times New Roman" w:cs="Times New Roman"/>
                <w:sz w:val="20"/>
                <w:szCs w:val="20"/>
              </w:rPr>
            </w:pPr>
            <w:r w:rsidRPr="00CC0372">
              <w:rPr>
                <w:rFonts w:ascii="Times New Roman" w:hAnsi="Times New Roman" w:cs="Times New Roman"/>
                <w:sz w:val="20"/>
                <w:szCs w:val="20"/>
              </w:rPr>
              <w:t>20</w:t>
            </w:r>
          </w:p>
        </w:tc>
        <w:tc>
          <w:tcPr>
            <w:tcW w:w="810" w:type="pct"/>
            <w:tcBorders>
              <w:left w:val="single" w:sz="4" w:space="0" w:color="auto"/>
              <w:right w:val="single" w:sz="4" w:space="0" w:color="auto"/>
            </w:tcBorders>
            <w:vAlign w:val="center"/>
          </w:tcPr>
          <w:p w:rsidR="004376CA" w:rsidRPr="00CC0372" w:rsidRDefault="004376CA" w:rsidP="005C5BBD">
            <w:pPr>
              <w:snapToGrid w:val="0"/>
              <w:jc w:val="both"/>
              <w:rPr>
                <w:rFonts w:ascii="Times New Roman" w:hAnsi="Times New Roman" w:cs="Times New Roman"/>
                <w:sz w:val="20"/>
                <w:szCs w:val="20"/>
              </w:rPr>
            </w:pPr>
            <w:r w:rsidRPr="00CC0372">
              <w:rPr>
                <w:rFonts w:ascii="Times New Roman" w:hAnsi="Times New Roman" w:cs="Times New Roman"/>
                <w:sz w:val="20"/>
                <w:szCs w:val="20"/>
              </w:rPr>
              <w:t>16</w:t>
            </w:r>
          </w:p>
        </w:tc>
        <w:tc>
          <w:tcPr>
            <w:tcW w:w="1093" w:type="pct"/>
            <w:tcBorders>
              <w:left w:val="single" w:sz="4" w:space="0" w:color="auto"/>
              <w:right w:val="single" w:sz="4" w:space="0" w:color="auto"/>
            </w:tcBorders>
            <w:vAlign w:val="center"/>
          </w:tcPr>
          <w:p w:rsidR="004376CA" w:rsidRPr="00CC0372" w:rsidRDefault="004376CA" w:rsidP="005C5BBD">
            <w:pPr>
              <w:snapToGrid w:val="0"/>
              <w:jc w:val="both"/>
              <w:rPr>
                <w:rFonts w:ascii="Times New Roman" w:hAnsi="Times New Roman" w:cs="Times New Roman"/>
                <w:sz w:val="20"/>
                <w:szCs w:val="20"/>
              </w:rPr>
            </w:pPr>
            <w:r w:rsidRPr="00CC0372">
              <w:rPr>
                <w:rFonts w:ascii="Times New Roman" w:hAnsi="Times New Roman" w:cs="Times New Roman"/>
                <w:sz w:val="20"/>
                <w:szCs w:val="20"/>
              </w:rPr>
              <w:t>4</w:t>
            </w:r>
          </w:p>
        </w:tc>
        <w:tc>
          <w:tcPr>
            <w:tcW w:w="583" w:type="pct"/>
            <w:tcBorders>
              <w:left w:val="single" w:sz="4" w:space="0" w:color="auto"/>
              <w:right w:val="single" w:sz="4" w:space="0" w:color="auto"/>
            </w:tcBorders>
            <w:vAlign w:val="center"/>
          </w:tcPr>
          <w:p w:rsidR="004376CA" w:rsidRPr="00CC0372" w:rsidRDefault="00452DEC" w:rsidP="005C5BBD">
            <w:pPr>
              <w:snapToGrid w:val="0"/>
              <w:jc w:val="both"/>
              <w:rPr>
                <w:rFonts w:ascii="Times New Roman" w:hAnsi="Times New Roman" w:cs="Times New Roman"/>
                <w:sz w:val="20"/>
                <w:szCs w:val="20"/>
              </w:rPr>
            </w:pPr>
            <w:r w:rsidRPr="00CC0372">
              <w:rPr>
                <w:rFonts w:ascii="Times New Roman" w:hAnsi="Times New Roman" w:cs="Times New Roman"/>
                <w:sz w:val="20"/>
                <w:szCs w:val="20"/>
              </w:rPr>
              <w:t>2</w:t>
            </w:r>
          </w:p>
        </w:tc>
        <w:tc>
          <w:tcPr>
            <w:tcW w:w="497" w:type="pct"/>
            <w:tcBorders>
              <w:left w:val="single" w:sz="4" w:space="0" w:color="auto"/>
            </w:tcBorders>
            <w:vAlign w:val="center"/>
          </w:tcPr>
          <w:p w:rsidR="004376CA" w:rsidRPr="00CC0372" w:rsidRDefault="00452DEC" w:rsidP="005C5BBD">
            <w:pPr>
              <w:snapToGrid w:val="0"/>
              <w:jc w:val="both"/>
              <w:rPr>
                <w:rFonts w:ascii="Times New Roman" w:hAnsi="Times New Roman" w:cs="Times New Roman"/>
                <w:sz w:val="20"/>
                <w:szCs w:val="20"/>
              </w:rPr>
            </w:pPr>
            <w:r w:rsidRPr="00CC0372">
              <w:rPr>
                <w:rFonts w:ascii="Times New Roman" w:hAnsi="Times New Roman" w:cs="Times New Roman"/>
                <w:sz w:val="20"/>
                <w:szCs w:val="20"/>
              </w:rPr>
              <w:t>2</w:t>
            </w:r>
          </w:p>
        </w:tc>
      </w:tr>
      <w:tr w:rsidR="004376CA" w:rsidRPr="00CC0372" w:rsidTr="00EF3EFC">
        <w:trPr>
          <w:jc w:val="center"/>
        </w:trPr>
        <w:tc>
          <w:tcPr>
            <w:tcW w:w="250" w:type="pct"/>
            <w:tcBorders>
              <w:right w:val="single" w:sz="4" w:space="0" w:color="auto"/>
            </w:tcBorders>
            <w:vAlign w:val="center"/>
          </w:tcPr>
          <w:p w:rsidR="004376CA" w:rsidRPr="00CC0372" w:rsidRDefault="004376CA" w:rsidP="005C5BBD">
            <w:pPr>
              <w:snapToGrid w:val="0"/>
              <w:jc w:val="both"/>
              <w:rPr>
                <w:rFonts w:ascii="Times New Roman" w:hAnsi="Times New Roman" w:cs="Times New Roman"/>
                <w:sz w:val="20"/>
                <w:szCs w:val="20"/>
                <w:u w:val="single"/>
              </w:rPr>
            </w:pPr>
            <w:r w:rsidRPr="00CC0372">
              <w:rPr>
                <w:rFonts w:ascii="Times New Roman" w:hAnsi="Times New Roman" w:cs="Times New Roman"/>
                <w:sz w:val="20"/>
                <w:szCs w:val="20"/>
                <w:u w:val="single"/>
              </w:rPr>
              <w:t>4</w:t>
            </w:r>
          </w:p>
        </w:tc>
        <w:tc>
          <w:tcPr>
            <w:tcW w:w="686" w:type="pct"/>
            <w:tcBorders>
              <w:left w:val="single" w:sz="4" w:space="0" w:color="auto"/>
              <w:right w:val="single" w:sz="4" w:space="0" w:color="auto"/>
            </w:tcBorders>
            <w:vAlign w:val="center"/>
          </w:tcPr>
          <w:p w:rsidR="004376CA" w:rsidRPr="00CC0372" w:rsidRDefault="004376CA" w:rsidP="005C5BBD">
            <w:pPr>
              <w:snapToGrid w:val="0"/>
              <w:jc w:val="both"/>
              <w:rPr>
                <w:rFonts w:ascii="Times New Roman" w:hAnsi="Times New Roman" w:cs="Times New Roman"/>
                <w:sz w:val="20"/>
                <w:szCs w:val="20"/>
              </w:rPr>
            </w:pPr>
            <w:r w:rsidRPr="00CC0372">
              <w:rPr>
                <w:rFonts w:ascii="Times New Roman" w:hAnsi="Times New Roman" w:cs="Times New Roman"/>
                <w:sz w:val="20"/>
                <w:szCs w:val="20"/>
              </w:rPr>
              <w:t>Almu</w:t>
            </w:r>
          </w:p>
        </w:tc>
        <w:tc>
          <w:tcPr>
            <w:tcW w:w="1081" w:type="pct"/>
            <w:tcBorders>
              <w:left w:val="single" w:sz="4" w:space="0" w:color="auto"/>
              <w:right w:val="single" w:sz="4" w:space="0" w:color="auto"/>
            </w:tcBorders>
            <w:vAlign w:val="center"/>
          </w:tcPr>
          <w:p w:rsidR="004376CA" w:rsidRPr="00CC0372" w:rsidRDefault="004376CA" w:rsidP="005C5BBD">
            <w:pPr>
              <w:snapToGrid w:val="0"/>
              <w:jc w:val="both"/>
              <w:rPr>
                <w:rFonts w:ascii="Times New Roman" w:hAnsi="Times New Roman" w:cs="Times New Roman"/>
                <w:sz w:val="20"/>
                <w:szCs w:val="20"/>
              </w:rPr>
            </w:pPr>
            <w:r w:rsidRPr="00CC0372">
              <w:rPr>
                <w:rFonts w:ascii="Times New Roman" w:hAnsi="Times New Roman" w:cs="Times New Roman"/>
                <w:sz w:val="20"/>
                <w:szCs w:val="20"/>
              </w:rPr>
              <w:t>10</w:t>
            </w:r>
          </w:p>
        </w:tc>
        <w:tc>
          <w:tcPr>
            <w:tcW w:w="810" w:type="pct"/>
            <w:tcBorders>
              <w:left w:val="single" w:sz="4" w:space="0" w:color="auto"/>
              <w:right w:val="single" w:sz="4" w:space="0" w:color="auto"/>
            </w:tcBorders>
            <w:vAlign w:val="center"/>
          </w:tcPr>
          <w:p w:rsidR="004376CA" w:rsidRPr="00CC0372" w:rsidRDefault="004376CA" w:rsidP="005C5BBD">
            <w:pPr>
              <w:snapToGrid w:val="0"/>
              <w:jc w:val="both"/>
              <w:rPr>
                <w:rFonts w:ascii="Times New Roman" w:hAnsi="Times New Roman" w:cs="Times New Roman"/>
                <w:sz w:val="20"/>
                <w:szCs w:val="20"/>
              </w:rPr>
            </w:pPr>
            <w:r w:rsidRPr="00CC0372">
              <w:rPr>
                <w:rFonts w:ascii="Times New Roman" w:hAnsi="Times New Roman" w:cs="Times New Roman"/>
                <w:sz w:val="20"/>
                <w:szCs w:val="20"/>
              </w:rPr>
              <w:t>8</w:t>
            </w:r>
          </w:p>
        </w:tc>
        <w:tc>
          <w:tcPr>
            <w:tcW w:w="1093" w:type="pct"/>
            <w:tcBorders>
              <w:left w:val="single" w:sz="4" w:space="0" w:color="auto"/>
              <w:right w:val="single" w:sz="4" w:space="0" w:color="auto"/>
            </w:tcBorders>
            <w:vAlign w:val="center"/>
          </w:tcPr>
          <w:p w:rsidR="004376CA" w:rsidRPr="00CC0372" w:rsidRDefault="004376CA" w:rsidP="005C5BBD">
            <w:pPr>
              <w:snapToGrid w:val="0"/>
              <w:jc w:val="both"/>
              <w:rPr>
                <w:rFonts w:ascii="Times New Roman" w:hAnsi="Times New Roman" w:cs="Times New Roman"/>
                <w:sz w:val="20"/>
                <w:szCs w:val="20"/>
              </w:rPr>
            </w:pPr>
            <w:r w:rsidRPr="00CC0372">
              <w:rPr>
                <w:rFonts w:ascii="Times New Roman" w:hAnsi="Times New Roman" w:cs="Times New Roman"/>
                <w:sz w:val="20"/>
                <w:szCs w:val="20"/>
              </w:rPr>
              <w:t>2</w:t>
            </w:r>
          </w:p>
        </w:tc>
        <w:tc>
          <w:tcPr>
            <w:tcW w:w="583" w:type="pct"/>
            <w:tcBorders>
              <w:left w:val="single" w:sz="4" w:space="0" w:color="auto"/>
              <w:right w:val="single" w:sz="4" w:space="0" w:color="auto"/>
            </w:tcBorders>
            <w:vAlign w:val="center"/>
          </w:tcPr>
          <w:p w:rsidR="004376CA" w:rsidRPr="00CC0372" w:rsidRDefault="00452DEC" w:rsidP="005C5BBD">
            <w:pPr>
              <w:snapToGrid w:val="0"/>
              <w:jc w:val="both"/>
              <w:rPr>
                <w:rFonts w:ascii="Times New Roman" w:hAnsi="Times New Roman" w:cs="Times New Roman"/>
                <w:sz w:val="20"/>
                <w:szCs w:val="20"/>
              </w:rPr>
            </w:pPr>
            <w:r w:rsidRPr="00CC0372">
              <w:rPr>
                <w:rFonts w:ascii="Times New Roman" w:hAnsi="Times New Roman" w:cs="Times New Roman"/>
                <w:sz w:val="20"/>
                <w:szCs w:val="20"/>
              </w:rPr>
              <w:t>2</w:t>
            </w:r>
          </w:p>
        </w:tc>
        <w:tc>
          <w:tcPr>
            <w:tcW w:w="497" w:type="pct"/>
            <w:tcBorders>
              <w:left w:val="single" w:sz="4" w:space="0" w:color="auto"/>
            </w:tcBorders>
            <w:vAlign w:val="center"/>
          </w:tcPr>
          <w:p w:rsidR="004376CA" w:rsidRPr="00CC0372" w:rsidRDefault="00452DEC" w:rsidP="005C5BBD">
            <w:pPr>
              <w:snapToGrid w:val="0"/>
              <w:jc w:val="both"/>
              <w:rPr>
                <w:rFonts w:ascii="Times New Roman" w:hAnsi="Times New Roman" w:cs="Times New Roman"/>
                <w:sz w:val="20"/>
                <w:szCs w:val="20"/>
              </w:rPr>
            </w:pPr>
            <w:r w:rsidRPr="00CC0372">
              <w:rPr>
                <w:rFonts w:ascii="Times New Roman" w:hAnsi="Times New Roman" w:cs="Times New Roman"/>
                <w:sz w:val="20"/>
                <w:szCs w:val="20"/>
              </w:rPr>
              <w:t>1</w:t>
            </w:r>
          </w:p>
        </w:tc>
      </w:tr>
      <w:tr w:rsidR="004376CA" w:rsidRPr="00CC0372" w:rsidTr="00EF3EFC">
        <w:trPr>
          <w:jc w:val="center"/>
        </w:trPr>
        <w:tc>
          <w:tcPr>
            <w:tcW w:w="250" w:type="pct"/>
            <w:tcBorders>
              <w:right w:val="single" w:sz="4" w:space="0" w:color="auto"/>
            </w:tcBorders>
            <w:vAlign w:val="center"/>
          </w:tcPr>
          <w:p w:rsidR="004376CA" w:rsidRPr="00CC0372" w:rsidRDefault="004376CA" w:rsidP="005C5BBD">
            <w:pPr>
              <w:snapToGrid w:val="0"/>
              <w:jc w:val="both"/>
              <w:rPr>
                <w:rFonts w:ascii="Times New Roman" w:hAnsi="Times New Roman" w:cs="Times New Roman"/>
                <w:sz w:val="20"/>
                <w:szCs w:val="20"/>
                <w:u w:val="single"/>
              </w:rPr>
            </w:pPr>
            <w:r w:rsidRPr="00CC0372">
              <w:rPr>
                <w:rFonts w:ascii="Times New Roman" w:hAnsi="Times New Roman" w:cs="Times New Roman"/>
                <w:sz w:val="20"/>
                <w:szCs w:val="20"/>
                <w:u w:val="single"/>
              </w:rPr>
              <w:t>5</w:t>
            </w:r>
          </w:p>
        </w:tc>
        <w:tc>
          <w:tcPr>
            <w:tcW w:w="686" w:type="pct"/>
            <w:tcBorders>
              <w:left w:val="single" w:sz="4" w:space="0" w:color="auto"/>
              <w:right w:val="single" w:sz="4" w:space="0" w:color="auto"/>
            </w:tcBorders>
            <w:vAlign w:val="center"/>
          </w:tcPr>
          <w:p w:rsidR="004376CA" w:rsidRPr="00CC0372" w:rsidRDefault="004376CA" w:rsidP="005C5BBD">
            <w:pPr>
              <w:snapToGrid w:val="0"/>
              <w:jc w:val="both"/>
              <w:rPr>
                <w:rFonts w:ascii="Times New Roman" w:hAnsi="Times New Roman" w:cs="Times New Roman"/>
                <w:sz w:val="20"/>
                <w:szCs w:val="20"/>
              </w:rPr>
            </w:pPr>
            <w:r w:rsidRPr="00CC0372">
              <w:rPr>
                <w:rFonts w:ascii="Times New Roman" w:hAnsi="Times New Roman" w:cs="Times New Roman"/>
                <w:sz w:val="20"/>
                <w:szCs w:val="20"/>
              </w:rPr>
              <w:t>Mender 7</w:t>
            </w:r>
          </w:p>
        </w:tc>
        <w:tc>
          <w:tcPr>
            <w:tcW w:w="1081" w:type="pct"/>
            <w:tcBorders>
              <w:left w:val="single" w:sz="4" w:space="0" w:color="auto"/>
              <w:right w:val="single" w:sz="4" w:space="0" w:color="auto"/>
            </w:tcBorders>
            <w:vAlign w:val="center"/>
          </w:tcPr>
          <w:p w:rsidR="004376CA" w:rsidRPr="00CC0372" w:rsidRDefault="004376CA" w:rsidP="005C5BBD">
            <w:pPr>
              <w:snapToGrid w:val="0"/>
              <w:jc w:val="both"/>
              <w:rPr>
                <w:rFonts w:ascii="Times New Roman" w:hAnsi="Times New Roman" w:cs="Times New Roman"/>
                <w:sz w:val="20"/>
                <w:szCs w:val="20"/>
              </w:rPr>
            </w:pPr>
            <w:r w:rsidRPr="00CC0372">
              <w:rPr>
                <w:rFonts w:ascii="Times New Roman" w:hAnsi="Times New Roman" w:cs="Times New Roman"/>
                <w:sz w:val="20"/>
                <w:szCs w:val="20"/>
              </w:rPr>
              <w:t>12</w:t>
            </w:r>
          </w:p>
        </w:tc>
        <w:tc>
          <w:tcPr>
            <w:tcW w:w="810" w:type="pct"/>
            <w:tcBorders>
              <w:left w:val="single" w:sz="4" w:space="0" w:color="auto"/>
              <w:right w:val="single" w:sz="4" w:space="0" w:color="auto"/>
            </w:tcBorders>
            <w:vAlign w:val="center"/>
          </w:tcPr>
          <w:p w:rsidR="004376CA" w:rsidRPr="00CC0372" w:rsidRDefault="004376CA" w:rsidP="005C5BBD">
            <w:pPr>
              <w:snapToGrid w:val="0"/>
              <w:jc w:val="both"/>
              <w:rPr>
                <w:rFonts w:ascii="Times New Roman" w:hAnsi="Times New Roman" w:cs="Times New Roman"/>
                <w:sz w:val="20"/>
                <w:szCs w:val="20"/>
              </w:rPr>
            </w:pPr>
            <w:r w:rsidRPr="00CC0372">
              <w:rPr>
                <w:rFonts w:ascii="Times New Roman" w:hAnsi="Times New Roman" w:cs="Times New Roman"/>
                <w:sz w:val="20"/>
                <w:szCs w:val="20"/>
              </w:rPr>
              <w:t>8</w:t>
            </w:r>
          </w:p>
        </w:tc>
        <w:tc>
          <w:tcPr>
            <w:tcW w:w="1093" w:type="pct"/>
            <w:tcBorders>
              <w:left w:val="single" w:sz="4" w:space="0" w:color="auto"/>
              <w:right w:val="single" w:sz="4" w:space="0" w:color="auto"/>
            </w:tcBorders>
            <w:vAlign w:val="center"/>
          </w:tcPr>
          <w:p w:rsidR="004376CA" w:rsidRPr="00CC0372" w:rsidRDefault="004376CA" w:rsidP="005C5BBD">
            <w:pPr>
              <w:snapToGrid w:val="0"/>
              <w:jc w:val="both"/>
              <w:rPr>
                <w:rFonts w:ascii="Times New Roman" w:hAnsi="Times New Roman" w:cs="Times New Roman"/>
                <w:sz w:val="20"/>
                <w:szCs w:val="20"/>
              </w:rPr>
            </w:pPr>
            <w:r w:rsidRPr="00CC0372">
              <w:rPr>
                <w:rFonts w:ascii="Times New Roman" w:hAnsi="Times New Roman" w:cs="Times New Roman"/>
                <w:sz w:val="20"/>
                <w:szCs w:val="20"/>
              </w:rPr>
              <w:t>4</w:t>
            </w:r>
          </w:p>
        </w:tc>
        <w:tc>
          <w:tcPr>
            <w:tcW w:w="583" w:type="pct"/>
            <w:tcBorders>
              <w:left w:val="single" w:sz="4" w:space="0" w:color="auto"/>
              <w:right w:val="single" w:sz="4" w:space="0" w:color="auto"/>
            </w:tcBorders>
            <w:vAlign w:val="center"/>
          </w:tcPr>
          <w:p w:rsidR="004376CA" w:rsidRPr="00CC0372" w:rsidRDefault="00452DEC" w:rsidP="005C5BBD">
            <w:pPr>
              <w:snapToGrid w:val="0"/>
              <w:jc w:val="both"/>
              <w:rPr>
                <w:rFonts w:ascii="Times New Roman" w:hAnsi="Times New Roman" w:cs="Times New Roman"/>
                <w:sz w:val="20"/>
                <w:szCs w:val="20"/>
              </w:rPr>
            </w:pPr>
            <w:r w:rsidRPr="00CC0372">
              <w:rPr>
                <w:rFonts w:ascii="Times New Roman" w:hAnsi="Times New Roman" w:cs="Times New Roman"/>
                <w:sz w:val="20"/>
                <w:szCs w:val="20"/>
              </w:rPr>
              <w:t>4</w:t>
            </w:r>
          </w:p>
        </w:tc>
        <w:tc>
          <w:tcPr>
            <w:tcW w:w="497" w:type="pct"/>
            <w:tcBorders>
              <w:left w:val="single" w:sz="4" w:space="0" w:color="auto"/>
            </w:tcBorders>
            <w:vAlign w:val="center"/>
          </w:tcPr>
          <w:p w:rsidR="004376CA" w:rsidRPr="00CC0372" w:rsidRDefault="00452DEC" w:rsidP="005C5BBD">
            <w:pPr>
              <w:snapToGrid w:val="0"/>
              <w:jc w:val="both"/>
              <w:rPr>
                <w:rFonts w:ascii="Times New Roman" w:hAnsi="Times New Roman" w:cs="Times New Roman"/>
                <w:sz w:val="20"/>
                <w:szCs w:val="20"/>
              </w:rPr>
            </w:pPr>
            <w:r w:rsidRPr="00CC0372">
              <w:rPr>
                <w:rFonts w:ascii="Times New Roman" w:hAnsi="Times New Roman" w:cs="Times New Roman"/>
                <w:sz w:val="20"/>
                <w:szCs w:val="20"/>
              </w:rPr>
              <w:t>2</w:t>
            </w:r>
          </w:p>
        </w:tc>
      </w:tr>
      <w:tr w:rsidR="004376CA" w:rsidRPr="00CC0372" w:rsidTr="00EF3EFC">
        <w:trPr>
          <w:jc w:val="center"/>
        </w:trPr>
        <w:tc>
          <w:tcPr>
            <w:tcW w:w="250" w:type="pct"/>
            <w:tcBorders>
              <w:right w:val="single" w:sz="4" w:space="0" w:color="auto"/>
            </w:tcBorders>
            <w:vAlign w:val="center"/>
          </w:tcPr>
          <w:p w:rsidR="004376CA" w:rsidRPr="00CC0372" w:rsidRDefault="004376CA" w:rsidP="005C5BBD">
            <w:pPr>
              <w:snapToGrid w:val="0"/>
              <w:jc w:val="both"/>
              <w:rPr>
                <w:rFonts w:ascii="Times New Roman" w:hAnsi="Times New Roman" w:cs="Times New Roman"/>
                <w:sz w:val="20"/>
                <w:szCs w:val="20"/>
                <w:u w:val="single"/>
              </w:rPr>
            </w:pPr>
          </w:p>
        </w:tc>
        <w:tc>
          <w:tcPr>
            <w:tcW w:w="686" w:type="pct"/>
            <w:tcBorders>
              <w:left w:val="single" w:sz="4" w:space="0" w:color="auto"/>
              <w:right w:val="single" w:sz="4" w:space="0" w:color="auto"/>
            </w:tcBorders>
            <w:vAlign w:val="center"/>
          </w:tcPr>
          <w:p w:rsidR="004376CA" w:rsidRPr="00CC0372" w:rsidRDefault="008B5E1A" w:rsidP="005C5BBD">
            <w:pPr>
              <w:snapToGrid w:val="0"/>
              <w:jc w:val="both"/>
              <w:rPr>
                <w:rFonts w:ascii="Times New Roman" w:hAnsi="Times New Roman" w:cs="Times New Roman"/>
                <w:sz w:val="20"/>
                <w:szCs w:val="20"/>
              </w:rPr>
            </w:pPr>
            <w:r w:rsidRPr="00CC0372">
              <w:rPr>
                <w:rFonts w:ascii="Times New Roman" w:hAnsi="Times New Roman" w:cs="Times New Roman"/>
                <w:sz w:val="20"/>
                <w:szCs w:val="20"/>
              </w:rPr>
              <w:t>T</w:t>
            </w:r>
            <w:r w:rsidR="004376CA" w:rsidRPr="00CC0372">
              <w:rPr>
                <w:rFonts w:ascii="Times New Roman" w:hAnsi="Times New Roman" w:cs="Times New Roman"/>
                <w:sz w:val="20"/>
                <w:szCs w:val="20"/>
              </w:rPr>
              <w:t>otal</w:t>
            </w:r>
          </w:p>
        </w:tc>
        <w:tc>
          <w:tcPr>
            <w:tcW w:w="1081" w:type="pct"/>
            <w:tcBorders>
              <w:left w:val="single" w:sz="4" w:space="0" w:color="auto"/>
              <w:right w:val="single" w:sz="4" w:space="0" w:color="auto"/>
            </w:tcBorders>
            <w:vAlign w:val="center"/>
          </w:tcPr>
          <w:p w:rsidR="004376CA" w:rsidRPr="00CC0372" w:rsidRDefault="004376CA" w:rsidP="005C5BBD">
            <w:pPr>
              <w:snapToGrid w:val="0"/>
              <w:jc w:val="both"/>
              <w:rPr>
                <w:rFonts w:ascii="Times New Roman" w:hAnsi="Times New Roman" w:cs="Times New Roman"/>
                <w:sz w:val="20"/>
                <w:szCs w:val="20"/>
              </w:rPr>
            </w:pPr>
            <w:r w:rsidRPr="00CC0372">
              <w:rPr>
                <w:rFonts w:ascii="Times New Roman" w:hAnsi="Times New Roman" w:cs="Times New Roman"/>
                <w:sz w:val="20"/>
                <w:szCs w:val="20"/>
              </w:rPr>
              <w:t>78</w:t>
            </w:r>
          </w:p>
        </w:tc>
        <w:tc>
          <w:tcPr>
            <w:tcW w:w="810" w:type="pct"/>
            <w:tcBorders>
              <w:left w:val="single" w:sz="4" w:space="0" w:color="auto"/>
              <w:right w:val="single" w:sz="4" w:space="0" w:color="auto"/>
            </w:tcBorders>
            <w:vAlign w:val="center"/>
          </w:tcPr>
          <w:p w:rsidR="004376CA" w:rsidRPr="00CC0372" w:rsidRDefault="004376CA" w:rsidP="005C5BBD">
            <w:pPr>
              <w:snapToGrid w:val="0"/>
              <w:jc w:val="both"/>
              <w:rPr>
                <w:rFonts w:ascii="Times New Roman" w:hAnsi="Times New Roman" w:cs="Times New Roman"/>
                <w:sz w:val="20"/>
                <w:szCs w:val="20"/>
              </w:rPr>
            </w:pPr>
            <w:r w:rsidRPr="00CC0372">
              <w:rPr>
                <w:rFonts w:ascii="Times New Roman" w:hAnsi="Times New Roman" w:cs="Times New Roman"/>
                <w:sz w:val="20"/>
                <w:szCs w:val="20"/>
              </w:rPr>
              <w:t>60</w:t>
            </w:r>
          </w:p>
        </w:tc>
        <w:tc>
          <w:tcPr>
            <w:tcW w:w="1093" w:type="pct"/>
            <w:tcBorders>
              <w:left w:val="single" w:sz="4" w:space="0" w:color="auto"/>
              <w:right w:val="single" w:sz="4" w:space="0" w:color="auto"/>
            </w:tcBorders>
            <w:vAlign w:val="center"/>
          </w:tcPr>
          <w:p w:rsidR="004376CA" w:rsidRPr="00CC0372" w:rsidRDefault="004376CA" w:rsidP="005C5BBD">
            <w:pPr>
              <w:snapToGrid w:val="0"/>
              <w:jc w:val="both"/>
              <w:rPr>
                <w:rFonts w:ascii="Times New Roman" w:hAnsi="Times New Roman" w:cs="Times New Roman"/>
                <w:sz w:val="20"/>
                <w:szCs w:val="20"/>
              </w:rPr>
            </w:pPr>
            <w:r w:rsidRPr="00CC0372">
              <w:rPr>
                <w:rFonts w:ascii="Times New Roman" w:hAnsi="Times New Roman" w:cs="Times New Roman"/>
                <w:sz w:val="20"/>
                <w:szCs w:val="20"/>
              </w:rPr>
              <w:t>18</w:t>
            </w:r>
          </w:p>
        </w:tc>
        <w:tc>
          <w:tcPr>
            <w:tcW w:w="583" w:type="pct"/>
            <w:tcBorders>
              <w:left w:val="single" w:sz="4" w:space="0" w:color="auto"/>
              <w:right w:val="single" w:sz="4" w:space="0" w:color="auto"/>
            </w:tcBorders>
            <w:vAlign w:val="center"/>
          </w:tcPr>
          <w:p w:rsidR="004376CA" w:rsidRPr="00CC0372" w:rsidRDefault="00452DEC" w:rsidP="005C5BBD">
            <w:pPr>
              <w:snapToGrid w:val="0"/>
              <w:jc w:val="both"/>
              <w:rPr>
                <w:rFonts w:ascii="Times New Roman" w:hAnsi="Times New Roman" w:cs="Times New Roman"/>
                <w:sz w:val="20"/>
                <w:szCs w:val="20"/>
              </w:rPr>
            </w:pPr>
            <w:r w:rsidRPr="00CC0372">
              <w:rPr>
                <w:rFonts w:ascii="Times New Roman" w:hAnsi="Times New Roman" w:cs="Times New Roman"/>
                <w:sz w:val="20"/>
                <w:szCs w:val="20"/>
              </w:rPr>
              <w:t>12</w:t>
            </w:r>
          </w:p>
        </w:tc>
        <w:tc>
          <w:tcPr>
            <w:tcW w:w="497" w:type="pct"/>
            <w:tcBorders>
              <w:left w:val="single" w:sz="4" w:space="0" w:color="auto"/>
            </w:tcBorders>
            <w:vAlign w:val="center"/>
          </w:tcPr>
          <w:p w:rsidR="004376CA" w:rsidRPr="00CC0372" w:rsidRDefault="00452DEC" w:rsidP="005C5BBD">
            <w:pPr>
              <w:snapToGrid w:val="0"/>
              <w:jc w:val="both"/>
              <w:rPr>
                <w:rFonts w:ascii="Times New Roman" w:hAnsi="Times New Roman" w:cs="Times New Roman"/>
                <w:sz w:val="20"/>
                <w:szCs w:val="20"/>
              </w:rPr>
            </w:pPr>
            <w:r w:rsidRPr="00CC0372">
              <w:rPr>
                <w:rFonts w:ascii="Times New Roman" w:hAnsi="Times New Roman" w:cs="Times New Roman"/>
                <w:sz w:val="20"/>
                <w:szCs w:val="20"/>
              </w:rPr>
              <w:t>8</w:t>
            </w:r>
          </w:p>
        </w:tc>
      </w:tr>
    </w:tbl>
    <w:p w:rsidR="00553008" w:rsidRPr="00CC0372" w:rsidRDefault="00553008" w:rsidP="005C5BBD">
      <w:pPr>
        <w:snapToGrid w:val="0"/>
        <w:spacing w:after="0" w:line="240" w:lineRule="auto"/>
        <w:jc w:val="both"/>
        <w:rPr>
          <w:rFonts w:ascii="Times New Roman" w:hAnsi="Times New Roman" w:cs="Times New Roman"/>
          <w:b/>
          <w:sz w:val="20"/>
          <w:szCs w:val="20"/>
        </w:rPr>
      </w:pPr>
    </w:p>
    <w:p w:rsidR="009040A9" w:rsidRPr="00CC0372" w:rsidRDefault="009040A9" w:rsidP="005C5BBD">
      <w:pPr>
        <w:snapToGrid w:val="0"/>
        <w:spacing w:after="0" w:line="240" w:lineRule="auto"/>
        <w:jc w:val="both"/>
        <w:rPr>
          <w:rFonts w:ascii="Times New Roman" w:hAnsi="Times New Roman" w:cs="Times New Roman"/>
          <w:b/>
          <w:sz w:val="20"/>
          <w:szCs w:val="20"/>
        </w:rPr>
        <w:sectPr w:rsidR="009040A9" w:rsidRPr="00CC0372" w:rsidSect="00EF3EFC">
          <w:type w:val="continuous"/>
          <w:pgSz w:w="12240" w:h="15840"/>
          <w:pgMar w:top="1440" w:right="1440" w:bottom="1440" w:left="1440" w:header="720" w:footer="720" w:gutter="0"/>
          <w:cols w:space="720"/>
          <w:docGrid w:linePitch="360"/>
        </w:sectPr>
      </w:pPr>
    </w:p>
    <w:p w:rsidR="00EF3EFC" w:rsidRPr="00CC0372" w:rsidRDefault="00E9374D" w:rsidP="005C5BBD">
      <w:pPr>
        <w:snapToGrid w:val="0"/>
        <w:spacing w:after="0" w:line="240" w:lineRule="auto"/>
        <w:jc w:val="both"/>
        <w:rPr>
          <w:rFonts w:ascii="Times New Roman" w:hAnsi="Times New Roman" w:cs="Times New Roman"/>
          <w:b/>
          <w:sz w:val="20"/>
          <w:szCs w:val="20"/>
        </w:rPr>
      </w:pPr>
      <w:r w:rsidRPr="00CC0372">
        <w:rPr>
          <w:rFonts w:ascii="Times New Roman" w:hAnsi="Times New Roman" w:cs="Times New Roman"/>
          <w:b/>
          <w:sz w:val="20"/>
          <w:szCs w:val="20"/>
        </w:rPr>
        <w:lastRenderedPageBreak/>
        <w:t xml:space="preserve">4. Discussions </w:t>
      </w:r>
    </w:p>
    <w:p w:rsidR="00385124" w:rsidRPr="00CC0372" w:rsidRDefault="00EF3EFC" w:rsidP="005C5BBD">
      <w:pPr>
        <w:widowControl w:val="0"/>
        <w:autoSpaceDE w:val="0"/>
        <w:autoSpaceDN w:val="0"/>
        <w:adjustRightInd w:val="0"/>
        <w:snapToGrid w:val="0"/>
        <w:spacing w:after="0" w:line="240" w:lineRule="auto"/>
        <w:ind w:firstLine="425"/>
        <w:jc w:val="both"/>
        <w:rPr>
          <w:rFonts w:ascii="Times New Roman" w:hAnsi="Times New Roman" w:cs="Times New Roman"/>
          <w:color w:val="000000"/>
          <w:sz w:val="20"/>
          <w:szCs w:val="20"/>
        </w:rPr>
      </w:pPr>
      <w:r w:rsidRPr="00CC0372">
        <w:rPr>
          <w:rFonts w:ascii="Times New Roman" w:hAnsi="Times New Roman" w:cs="Times New Roman"/>
          <w:sz w:val="20"/>
          <w:szCs w:val="20"/>
        </w:rPr>
        <w:t>T</w:t>
      </w:r>
      <w:r w:rsidR="00E9374D" w:rsidRPr="00CC0372">
        <w:rPr>
          <w:rFonts w:ascii="Times New Roman" w:hAnsi="Times New Roman" w:cs="Times New Roman"/>
          <w:sz w:val="20"/>
          <w:szCs w:val="20"/>
        </w:rPr>
        <w:t>he present study reve</w:t>
      </w:r>
      <w:r w:rsidR="007237C4" w:rsidRPr="00CC0372">
        <w:rPr>
          <w:rFonts w:ascii="Times New Roman" w:hAnsi="Times New Roman" w:cs="Times New Roman"/>
          <w:sz w:val="20"/>
          <w:szCs w:val="20"/>
        </w:rPr>
        <w:t>aled an overall prevalence of 42/384 (10.94</w:t>
      </w:r>
      <w:r w:rsidR="00E9374D" w:rsidRPr="00CC0372">
        <w:rPr>
          <w:rFonts w:ascii="Times New Roman" w:hAnsi="Times New Roman" w:cs="Times New Roman"/>
          <w:sz w:val="20"/>
          <w:szCs w:val="20"/>
        </w:rPr>
        <w:t>%) in the study area. This finding was in agreem</w:t>
      </w:r>
      <w:r w:rsidR="007237C4" w:rsidRPr="00CC0372">
        <w:rPr>
          <w:rFonts w:ascii="Times New Roman" w:hAnsi="Times New Roman" w:cs="Times New Roman"/>
          <w:sz w:val="20"/>
          <w:szCs w:val="20"/>
        </w:rPr>
        <w:t>ent with earli</w:t>
      </w:r>
      <w:r w:rsidR="00825F46" w:rsidRPr="00CC0372">
        <w:rPr>
          <w:rFonts w:ascii="Times New Roman" w:hAnsi="Times New Roman" w:cs="Times New Roman"/>
          <w:sz w:val="20"/>
          <w:szCs w:val="20"/>
        </w:rPr>
        <w:t>er works of Bayisa and Getachew</w:t>
      </w:r>
      <w:r w:rsidR="007237C4" w:rsidRPr="00CC0372">
        <w:rPr>
          <w:rFonts w:ascii="Times New Roman" w:hAnsi="Times New Roman" w:cs="Times New Roman"/>
          <w:sz w:val="20"/>
          <w:szCs w:val="20"/>
        </w:rPr>
        <w:t xml:space="preserve"> who reported 11.7</w:t>
      </w:r>
      <w:r w:rsidR="00E9374D" w:rsidRPr="00CC0372">
        <w:rPr>
          <w:rFonts w:ascii="Times New Roman" w:hAnsi="Times New Roman" w:cs="Times New Roman"/>
          <w:sz w:val="20"/>
          <w:szCs w:val="20"/>
        </w:rPr>
        <w:t>% prevalence in the neigh</w:t>
      </w:r>
      <w:r w:rsidR="007237C4" w:rsidRPr="00CC0372">
        <w:rPr>
          <w:rFonts w:ascii="Times New Roman" w:hAnsi="Times New Roman" w:cs="Times New Roman"/>
          <w:sz w:val="20"/>
          <w:szCs w:val="20"/>
        </w:rPr>
        <w:t xml:space="preserve">boring Mandura district; </w:t>
      </w:r>
      <w:r w:rsidR="008910AB" w:rsidRPr="00CC0372">
        <w:rPr>
          <w:rFonts w:ascii="Times New Roman" w:hAnsi="Times New Roman" w:cs="Times New Roman"/>
          <w:sz w:val="20"/>
          <w:szCs w:val="20"/>
        </w:rPr>
        <w:t xml:space="preserve">Asmamaw, (2017) worked on the prevalence of bovine trypanosomosis in mandura </w:t>
      </w:r>
      <w:r w:rsidR="00C85878" w:rsidRPr="00CC0372">
        <w:rPr>
          <w:rFonts w:ascii="Times New Roman" w:hAnsi="Times New Roman" w:cs="Times New Roman"/>
          <w:sz w:val="20"/>
          <w:szCs w:val="20"/>
        </w:rPr>
        <w:t xml:space="preserve">district </w:t>
      </w:r>
      <w:r w:rsidR="008910AB" w:rsidRPr="00CC0372">
        <w:rPr>
          <w:rFonts w:ascii="Times New Roman" w:hAnsi="Times New Roman" w:cs="Times New Roman"/>
          <w:sz w:val="20"/>
          <w:szCs w:val="20"/>
        </w:rPr>
        <w:t xml:space="preserve">and reported prevalence of 13.10%, </w:t>
      </w:r>
      <w:r w:rsidR="00825F46" w:rsidRPr="00CC0372">
        <w:rPr>
          <w:rFonts w:ascii="Times New Roman" w:hAnsi="Times New Roman" w:cs="Times New Roman"/>
          <w:sz w:val="20"/>
          <w:szCs w:val="20"/>
        </w:rPr>
        <w:t>Bayisa and Getachew</w:t>
      </w:r>
      <w:r w:rsidRPr="00CC0372">
        <w:rPr>
          <w:rFonts w:ascii="Times New Roman" w:hAnsi="Times New Roman" w:cs="Times New Roman"/>
          <w:sz w:val="20"/>
          <w:szCs w:val="20"/>
        </w:rPr>
        <w:t xml:space="preserve"> </w:t>
      </w:r>
      <w:r w:rsidR="00C85878" w:rsidRPr="00CC0372">
        <w:rPr>
          <w:rFonts w:ascii="Times New Roman" w:hAnsi="Times New Roman" w:cs="Times New Roman"/>
          <w:sz w:val="20"/>
          <w:szCs w:val="20"/>
        </w:rPr>
        <w:t>who reported 11.7% prevalence in the neighboring Dangur</w:t>
      </w:r>
      <w:r w:rsidRPr="00CC0372">
        <w:rPr>
          <w:rFonts w:ascii="Times New Roman" w:hAnsi="Times New Roman" w:cs="Times New Roman"/>
          <w:sz w:val="20"/>
          <w:szCs w:val="20"/>
        </w:rPr>
        <w:t xml:space="preserve"> </w:t>
      </w:r>
      <w:r w:rsidR="00C85878" w:rsidRPr="00CC0372">
        <w:rPr>
          <w:rFonts w:ascii="Times New Roman" w:hAnsi="Times New Roman" w:cs="Times New Roman"/>
          <w:sz w:val="20"/>
          <w:szCs w:val="20"/>
        </w:rPr>
        <w:t>district;</w:t>
      </w:r>
      <w:r w:rsidR="006C6781" w:rsidRPr="00CC0372">
        <w:rPr>
          <w:rFonts w:ascii="Times New Roman" w:hAnsi="Times New Roman" w:cs="Times New Roman"/>
          <w:sz w:val="20"/>
          <w:szCs w:val="20"/>
        </w:rPr>
        <w:t xml:space="preserve"> </w:t>
      </w:r>
      <w:r w:rsidR="00FF5C5F" w:rsidRPr="00CC0372">
        <w:rPr>
          <w:rFonts w:ascii="Times New Roman" w:hAnsi="Times New Roman" w:cs="Times New Roman"/>
          <w:sz w:val="20"/>
          <w:szCs w:val="20"/>
        </w:rPr>
        <w:t>howev</w:t>
      </w:r>
      <w:r w:rsidR="00653BEB" w:rsidRPr="00CC0372">
        <w:rPr>
          <w:rFonts w:ascii="Times New Roman" w:hAnsi="Times New Roman" w:cs="Times New Roman"/>
          <w:sz w:val="20"/>
          <w:szCs w:val="20"/>
        </w:rPr>
        <w:t>er present study was lower tha</w:t>
      </w:r>
      <w:r w:rsidR="00825F46" w:rsidRPr="00CC0372">
        <w:rPr>
          <w:rFonts w:ascii="Times New Roman" w:hAnsi="Times New Roman" w:cs="Times New Roman"/>
          <w:sz w:val="20"/>
          <w:szCs w:val="20"/>
        </w:rPr>
        <w:t xml:space="preserve">n works of Bayisa and Getachew </w:t>
      </w:r>
      <w:r w:rsidR="00653BEB" w:rsidRPr="00CC0372">
        <w:rPr>
          <w:rFonts w:ascii="Times New Roman" w:hAnsi="Times New Roman" w:cs="Times New Roman"/>
          <w:sz w:val="20"/>
          <w:szCs w:val="20"/>
        </w:rPr>
        <w:t>who reported 22.38% prevalence in the neighboring Asossa district; Asmamaw and Getachew (2017)</w:t>
      </w:r>
      <w:r w:rsidR="008718B8" w:rsidRPr="00CC0372">
        <w:rPr>
          <w:rFonts w:ascii="Times New Roman" w:hAnsi="Times New Roman" w:cs="Times New Roman"/>
          <w:sz w:val="20"/>
          <w:szCs w:val="20"/>
        </w:rPr>
        <w:t>,</w:t>
      </w:r>
      <w:r w:rsidR="00653BEB" w:rsidRPr="00CC0372">
        <w:rPr>
          <w:rFonts w:ascii="Times New Roman" w:hAnsi="Times New Roman" w:cs="Times New Roman"/>
          <w:sz w:val="20"/>
          <w:szCs w:val="20"/>
        </w:rPr>
        <w:t xml:space="preserve"> worked on the prevalence of bovine trypan</w:t>
      </w:r>
      <w:r w:rsidR="00F152B5" w:rsidRPr="00CC0372">
        <w:rPr>
          <w:rFonts w:ascii="Times New Roman" w:hAnsi="Times New Roman" w:cs="Times New Roman"/>
          <w:sz w:val="20"/>
          <w:szCs w:val="20"/>
        </w:rPr>
        <w:t xml:space="preserve">osomosis in Asossa district and </w:t>
      </w:r>
      <w:r w:rsidR="00653BEB" w:rsidRPr="00CC0372">
        <w:rPr>
          <w:rFonts w:ascii="Times New Roman" w:hAnsi="Times New Roman" w:cs="Times New Roman"/>
          <w:sz w:val="20"/>
          <w:szCs w:val="20"/>
        </w:rPr>
        <w:t>reported prevalence of 28.10%,</w:t>
      </w:r>
      <w:r w:rsidR="006C6781" w:rsidRPr="00CC0372">
        <w:rPr>
          <w:rFonts w:ascii="Times New Roman" w:hAnsi="Times New Roman" w:cs="Times New Roman"/>
          <w:sz w:val="20"/>
          <w:szCs w:val="20"/>
        </w:rPr>
        <w:t xml:space="preserve"> </w:t>
      </w:r>
      <w:r w:rsidR="00A610C2" w:rsidRPr="00CC0372">
        <w:rPr>
          <w:rFonts w:ascii="Times New Roman" w:hAnsi="Times New Roman" w:cs="Times New Roman"/>
          <w:sz w:val="20"/>
          <w:szCs w:val="20"/>
        </w:rPr>
        <w:t>Dawud and</w:t>
      </w:r>
      <w:r w:rsidR="00A610C2" w:rsidRPr="00CC0372">
        <w:rPr>
          <w:rFonts w:ascii="Times New Roman" w:hAnsi="Times New Roman" w:cs="Times New Roman"/>
          <w:color w:val="FF0000"/>
          <w:sz w:val="20"/>
          <w:szCs w:val="20"/>
        </w:rPr>
        <w:t xml:space="preserve"> </w:t>
      </w:r>
      <w:r w:rsidR="008718B8" w:rsidRPr="00CC0372">
        <w:rPr>
          <w:rFonts w:ascii="Times New Roman" w:hAnsi="Times New Roman" w:cs="Times New Roman"/>
          <w:color w:val="000000"/>
          <w:sz w:val="20"/>
          <w:szCs w:val="20"/>
        </w:rPr>
        <w:t>Molalegne (2011),</w:t>
      </w:r>
      <w:r w:rsidR="008718B8" w:rsidRPr="00CC0372">
        <w:rPr>
          <w:rFonts w:ascii="Times New Roman" w:hAnsi="Times New Roman" w:cs="Times New Roman"/>
          <w:sz w:val="20"/>
          <w:szCs w:val="20"/>
        </w:rPr>
        <w:t xml:space="preserve"> </w:t>
      </w:r>
      <w:r w:rsidR="00BA0A5C" w:rsidRPr="00CC0372">
        <w:rPr>
          <w:rFonts w:ascii="Times New Roman" w:hAnsi="Times New Roman" w:cs="Times New Roman"/>
          <w:sz w:val="20"/>
          <w:szCs w:val="20"/>
        </w:rPr>
        <w:t>worked on the prevalence of bovine trypanosomosis in Asossa district and reported prevalence of 24.7%,</w:t>
      </w:r>
      <w:r w:rsidR="006D666E" w:rsidRPr="00CC0372">
        <w:rPr>
          <w:rFonts w:ascii="Times New Roman" w:hAnsi="Times New Roman" w:cs="Times New Roman"/>
          <w:sz w:val="20"/>
          <w:szCs w:val="20"/>
        </w:rPr>
        <w:t xml:space="preserve"> Mulaw et al, worked on the prevalence of bovine trypanosomosis in Asossa district and reported prevalence of 25.8%</w:t>
      </w:r>
      <w:r w:rsidR="00883424" w:rsidRPr="00CC0372">
        <w:rPr>
          <w:rFonts w:ascii="Times New Roman" w:hAnsi="Times New Roman" w:cs="Times New Roman"/>
          <w:sz w:val="20"/>
          <w:szCs w:val="20"/>
        </w:rPr>
        <w:t>.</w:t>
      </w:r>
      <w:r w:rsidR="006821B8" w:rsidRPr="00CC0372">
        <w:rPr>
          <w:rFonts w:ascii="Times New Roman" w:hAnsi="Times New Roman" w:cs="Times New Roman"/>
          <w:color w:val="000000"/>
          <w:sz w:val="20"/>
          <w:szCs w:val="20"/>
        </w:rPr>
        <w:t xml:space="preserve"> </w:t>
      </w:r>
    </w:p>
    <w:p w:rsidR="00CB6F41" w:rsidRPr="00CC0372" w:rsidRDefault="00EF3EFC" w:rsidP="005C5BBD">
      <w:pPr>
        <w:widowControl w:val="0"/>
        <w:autoSpaceDE w:val="0"/>
        <w:autoSpaceDN w:val="0"/>
        <w:adjustRightInd w:val="0"/>
        <w:snapToGrid w:val="0"/>
        <w:spacing w:after="0" w:line="240" w:lineRule="auto"/>
        <w:ind w:firstLine="425"/>
        <w:jc w:val="both"/>
        <w:rPr>
          <w:rFonts w:ascii="Times New Roman" w:hAnsi="Times New Roman" w:cs="Times New Roman"/>
          <w:sz w:val="20"/>
          <w:szCs w:val="20"/>
        </w:rPr>
      </w:pPr>
      <w:r w:rsidRPr="00CC0372">
        <w:rPr>
          <w:rFonts w:ascii="Times New Roman" w:hAnsi="Times New Roman" w:cs="Times New Roman"/>
          <w:sz w:val="20"/>
          <w:szCs w:val="20"/>
        </w:rPr>
        <w:t>T</w:t>
      </w:r>
      <w:r w:rsidR="006821B8" w:rsidRPr="00CC0372">
        <w:rPr>
          <w:rFonts w:ascii="Times New Roman" w:hAnsi="Times New Roman" w:cs="Times New Roman"/>
          <w:sz w:val="20"/>
          <w:szCs w:val="20"/>
        </w:rPr>
        <w:t xml:space="preserve">he difference in the prevalence of trypanosomosis in the previous and the current findings might be due to the difference in agro ecology and climatic conditions of the areas and partly it might be the difference in seasons in the study period and </w:t>
      </w:r>
      <w:r w:rsidR="00414001" w:rsidRPr="00CC0372">
        <w:rPr>
          <w:rFonts w:ascii="Times New Roman" w:hAnsi="Times New Roman" w:cs="Times New Roman"/>
          <w:sz w:val="20"/>
          <w:szCs w:val="20"/>
        </w:rPr>
        <w:t>Assosa District from the region</w:t>
      </w:r>
      <w:r w:rsidR="006821B8" w:rsidRPr="00CC0372">
        <w:rPr>
          <w:rFonts w:ascii="Times New Roman" w:hAnsi="Times New Roman" w:cs="Times New Roman"/>
          <w:sz w:val="20"/>
          <w:szCs w:val="20"/>
        </w:rPr>
        <w:t xml:space="preserve">is heavily infested with tsetse fly and have </w:t>
      </w:r>
      <w:r w:rsidR="009E45C1" w:rsidRPr="00CC0372">
        <w:rPr>
          <w:rFonts w:ascii="Times New Roman" w:hAnsi="Times New Roman" w:cs="Times New Roman"/>
          <w:sz w:val="20"/>
          <w:szCs w:val="20"/>
        </w:rPr>
        <w:t>high prevalence of trypanomosis</w:t>
      </w:r>
      <w:r w:rsidRPr="00CC0372">
        <w:rPr>
          <w:rFonts w:ascii="Times New Roman" w:hAnsi="Times New Roman" w:cs="Times New Roman"/>
          <w:sz w:val="20"/>
          <w:szCs w:val="20"/>
        </w:rPr>
        <w:t>.</w:t>
      </w:r>
      <w:r w:rsidR="00385124" w:rsidRPr="00CC0372">
        <w:rPr>
          <w:rFonts w:ascii="Times New Roman" w:hAnsi="Times New Roman" w:cs="Times New Roman"/>
          <w:sz w:val="20"/>
          <w:szCs w:val="20"/>
        </w:rPr>
        <w:t xml:space="preserve"> </w:t>
      </w:r>
      <w:r w:rsidR="00E9374D" w:rsidRPr="00CC0372">
        <w:rPr>
          <w:rFonts w:ascii="Times New Roman" w:hAnsi="Times New Roman" w:cs="Times New Roman"/>
          <w:sz w:val="20"/>
          <w:szCs w:val="20"/>
        </w:rPr>
        <w:t>T. congolense proportional prevalence of 61.4%; Biyazen, et al. (2014) reported T. congolense proportional prevalence 63.64% during his work on trypanosomosis and anemia in cattle population of Dale Wabera district of Kellem Wollega Zone, Western Ethiopia; Bayisa et al. (2015) demonstrated T. congolense proportional prevalence of 85% during his research on cattle trypanosomosis prevalence in Asossa district, Benishangul Gumuz Regional State, Western Ethiopia.</w:t>
      </w:r>
      <w:r w:rsidR="00CB6F41" w:rsidRPr="00CC0372">
        <w:rPr>
          <w:rFonts w:ascii="Times New Roman" w:hAnsi="Times New Roman" w:cs="Times New Roman"/>
          <w:sz w:val="20"/>
          <w:szCs w:val="20"/>
        </w:rPr>
        <w:t xml:space="preserve"> Mulaw et al reported T. congolense proportional prevalence 66.7% during his work on trypanosomosis and anemia in cattle population of Dale Wabera district of Kellem</w:t>
      </w:r>
      <w:r w:rsidR="009F2BCC" w:rsidRPr="00CC0372">
        <w:rPr>
          <w:rFonts w:ascii="Times New Roman" w:hAnsi="Times New Roman" w:cs="Times New Roman"/>
          <w:sz w:val="20"/>
          <w:szCs w:val="20"/>
        </w:rPr>
        <w:t xml:space="preserve"> Wollega Zone, Western Ethiopia</w:t>
      </w:r>
      <w:r w:rsidR="00CB6F41" w:rsidRPr="00CC0372">
        <w:rPr>
          <w:rFonts w:ascii="Times New Roman" w:hAnsi="Times New Roman" w:cs="Times New Roman"/>
          <w:sz w:val="20"/>
          <w:szCs w:val="20"/>
        </w:rPr>
        <w:t xml:space="preserve"> Abraham and zerihun</w:t>
      </w:r>
      <w:r w:rsidR="009F2BCC" w:rsidRPr="00CC0372">
        <w:rPr>
          <w:rFonts w:ascii="Times New Roman" w:hAnsi="Times New Roman" w:cs="Times New Roman"/>
          <w:sz w:val="20"/>
          <w:szCs w:val="20"/>
        </w:rPr>
        <w:t>, (2012)</w:t>
      </w:r>
      <w:r w:rsidR="00CB6F41" w:rsidRPr="00CC0372">
        <w:rPr>
          <w:rFonts w:ascii="Times New Roman" w:hAnsi="Times New Roman" w:cs="Times New Roman"/>
          <w:sz w:val="20"/>
          <w:szCs w:val="20"/>
        </w:rPr>
        <w:t xml:space="preserve"> reported T. congolense proportional prevalence 61.4% during his work on </w:t>
      </w:r>
      <w:r w:rsidR="00414001" w:rsidRPr="00CC0372">
        <w:rPr>
          <w:rFonts w:ascii="Times New Roman" w:hAnsi="Times New Roman" w:cs="Times New Roman"/>
          <w:sz w:val="20"/>
          <w:szCs w:val="20"/>
        </w:rPr>
        <w:t>bovine trypanosomosis</w:t>
      </w:r>
      <w:r w:rsidR="00CB6F41" w:rsidRPr="00CC0372">
        <w:rPr>
          <w:rFonts w:ascii="Times New Roman" w:hAnsi="Times New Roman" w:cs="Times New Roman"/>
          <w:sz w:val="20"/>
          <w:szCs w:val="20"/>
        </w:rPr>
        <w:t xml:space="preserve"> and anemia in </w:t>
      </w:r>
      <w:r w:rsidR="00414001" w:rsidRPr="00CC0372">
        <w:rPr>
          <w:rFonts w:ascii="Times New Roman" w:hAnsi="Times New Roman" w:cs="Times New Roman"/>
          <w:sz w:val="20"/>
          <w:szCs w:val="20"/>
        </w:rPr>
        <w:t>selected sites</w:t>
      </w:r>
      <w:r w:rsidR="00CB6F41" w:rsidRPr="00CC0372">
        <w:rPr>
          <w:rFonts w:ascii="Times New Roman" w:hAnsi="Times New Roman" w:cs="Times New Roman"/>
          <w:sz w:val="20"/>
          <w:szCs w:val="20"/>
        </w:rPr>
        <w:t xml:space="preserve"> in Arba minch </w:t>
      </w:r>
      <w:r w:rsidR="00D66886" w:rsidRPr="00CC0372">
        <w:rPr>
          <w:rFonts w:ascii="Times New Roman" w:hAnsi="Times New Roman" w:cs="Times New Roman"/>
          <w:sz w:val="20"/>
          <w:szCs w:val="20"/>
        </w:rPr>
        <w:t>district,</w:t>
      </w:r>
      <w:r w:rsidR="00CB6F41" w:rsidRPr="00CC0372">
        <w:rPr>
          <w:rFonts w:ascii="Times New Roman" w:hAnsi="Times New Roman" w:cs="Times New Roman"/>
          <w:sz w:val="20"/>
          <w:szCs w:val="20"/>
        </w:rPr>
        <w:t xml:space="preserve"> </w:t>
      </w:r>
      <w:r w:rsidR="00D66886" w:rsidRPr="00CC0372">
        <w:rPr>
          <w:rFonts w:ascii="Times New Roman" w:hAnsi="Times New Roman" w:cs="Times New Roman"/>
          <w:sz w:val="20"/>
          <w:szCs w:val="20"/>
        </w:rPr>
        <w:t xml:space="preserve">southern </w:t>
      </w:r>
      <w:r w:rsidR="00D66886" w:rsidRPr="00CC0372">
        <w:rPr>
          <w:rFonts w:ascii="Times New Roman" w:hAnsi="Times New Roman" w:cs="Times New Roman"/>
          <w:sz w:val="20"/>
          <w:szCs w:val="20"/>
        </w:rPr>
        <w:lastRenderedPageBreak/>
        <w:t>Ethiopia</w:t>
      </w:r>
      <w:r w:rsidR="00CB6F41" w:rsidRPr="00CC0372">
        <w:rPr>
          <w:rFonts w:ascii="Times New Roman" w:hAnsi="Times New Roman" w:cs="Times New Roman"/>
          <w:sz w:val="20"/>
          <w:szCs w:val="20"/>
        </w:rPr>
        <w:t>.</w:t>
      </w:r>
    </w:p>
    <w:p w:rsidR="00EF3EFC" w:rsidRPr="00CC0372" w:rsidRDefault="00EF3EFC" w:rsidP="005C5BBD">
      <w:pPr>
        <w:snapToGrid w:val="0"/>
        <w:spacing w:after="0" w:line="240" w:lineRule="auto"/>
        <w:ind w:firstLine="425"/>
        <w:jc w:val="both"/>
        <w:rPr>
          <w:rFonts w:ascii="Times New Roman" w:hAnsi="Times New Roman" w:cs="Times New Roman"/>
          <w:color w:val="FF0000"/>
          <w:sz w:val="20"/>
          <w:szCs w:val="20"/>
        </w:rPr>
      </w:pPr>
      <w:r w:rsidRPr="00CC0372">
        <w:rPr>
          <w:rFonts w:ascii="Times New Roman" w:hAnsi="Times New Roman" w:cs="Times New Roman"/>
          <w:sz w:val="20"/>
          <w:szCs w:val="20"/>
        </w:rPr>
        <w:t>T</w:t>
      </w:r>
      <w:r w:rsidR="00E9374D" w:rsidRPr="00CC0372">
        <w:rPr>
          <w:rFonts w:ascii="Times New Roman" w:hAnsi="Times New Roman" w:cs="Times New Roman"/>
          <w:sz w:val="20"/>
          <w:szCs w:val="20"/>
        </w:rPr>
        <w:t>he high proportion infection rate of T. congolense in cattle might be attributable to the high number of serodems of T. congolense relative to T. vivax. It could also be due to the possible development of better immune response to T. vivax by the infected animals as demonstrated by Leak, et al. (1993). Further, it might be attributed to the efficient transmission of T.congolense by cyclical vectors than T.vivax in tsetse-infested areas. Previous reports indicated that T. congolense and T.vivax are the most prevalent trypanosomes that infect cattle in tsetse infested and tsetse free areas of Ethiopia respectively (Leak, 1999). Different studies (Leak</w:t>
      </w:r>
      <w:r w:rsidR="009040A9" w:rsidRPr="00CC0372">
        <w:rPr>
          <w:rFonts w:ascii="Times New Roman" w:hAnsi="Times New Roman" w:cs="Times New Roman"/>
          <w:sz w:val="20"/>
          <w:szCs w:val="20"/>
        </w:rPr>
        <w:t>, e</w:t>
      </w:r>
      <w:r w:rsidR="00E9374D" w:rsidRPr="00CC0372">
        <w:rPr>
          <w:rFonts w:ascii="Times New Roman" w:hAnsi="Times New Roman" w:cs="Times New Roman"/>
          <w:sz w:val="20"/>
          <w:szCs w:val="20"/>
        </w:rPr>
        <w:t>t al., 1993; Rowlands, et al., 1995) have indicated that T. vivax is highly susceptible to treatment while the problems of drug resistance are higher in T. congolense, and T. congolense is mainly confirmed in the blood, while T. vivax and T. brucei also invade the tissues</w:t>
      </w:r>
      <w:r w:rsidRPr="00CC0372">
        <w:rPr>
          <w:rFonts w:ascii="Times New Roman" w:hAnsi="Times New Roman" w:cs="Times New Roman"/>
          <w:color w:val="FF0000"/>
          <w:sz w:val="20"/>
          <w:szCs w:val="20"/>
        </w:rPr>
        <w:t>.</w:t>
      </w:r>
      <w:r w:rsidR="00E9374D" w:rsidRPr="00CC0372">
        <w:rPr>
          <w:rFonts w:ascii="Times New Roman" w:hAnsi="Times New Roman" w:cs="Times New Roman"/>
          <w:color w:val="FF0000"/>
          <w:sz w:val="20"/>
          <w:szCs w:val="20"/>
        </w:rPr>
        <w:t xml:space="preserve"> </w:t>
      </w:r>
    </w:p>
    <w:p w:rsidR="00EF3EFC" w:rsidRPr="00CC0372" w:rsidRDefault="00EF3EFC" w:rsidP="005C5BBD">
      <w:pPr>
        <w:snapToGrid w:val="0"/>
        <w:spacing w:after="0" w:line="240" w:lineRule="auto"/>
        <w:ind w:firstLine="425"/>
        <w:jc w:val="both"/>
        <w:rPr>
          <w:rFonts w:ascii="Times New Roman" w:hAnsi="Times New Roman" w:cs="Times New Roman"/>
          <w:color w:val="FF0000"/>
          <w:sz w:val="20"/>
          <w:szCs w:val="20"/>
        </w:rPr>
      </w:pPr>
      <w:r w:rsidRPr="00CC0372">
        <w:rPr>
          <w:rFonts w:ascii="Times New Roman" w:hAnsi="Times New Roman" w:cs="Times New Roman"/>
          <w:sz w:val="20"/>
          <w:szCs w:val="20"/>
        </w:rPr>
        <w:t>T</w:t>
      </w:r>
      <w:r w:rsidR="00E9374D" w:rsidRPr="00CC0372">
        <w:rPr>
          <w:rFonts w:ascii="Times New Roman" w:hAnsi="Times New Roman" w:cs="Times New Roman"/>
          <w:sz w:val="20"/>
          <w:szCs w:val="20"/>
        </w:rPr>
        <w:t>he prevalence of bovine trypanosomosis was studied between sex categories, age groups and body conditions, though; significant association was not observed ( &gt; 0.05). This might be because of an equal chance of exposure to the parasite. This result is in agreement with previous reports (Mihreteab and Mubarek, 2011; Lelisa, et al., 2015). The overall anemia prevalence i</w:t>
      </w:r>
      <w:r w:rsidR="004739EE" w:rsidRPr="00CC0372">
        <w:rPr>
          <w:rFonts w:ascii="Times New Roman" w:hAnsi="Times New Roman" w:cs="Times New Roman"/>
          <w:sz w:val="20"/>
          <w:szCs w:val="20"/>
        </w:rPr>
        <w:t>n the studied district was 35.93% (138/384</w:t>
      </w:r>
      <w:r w:rsidR="00E9374D" w:rsidRPr="00CC0372">
        <w:rPr>
          <w:rFonts w:ascii="Times New Roman" w:hAnsi="Times New Roman" w:cs="Times New Roman"/>
          <w:sz w:val="20"/>
          <w:szCs w:val="20"/>
        </w:rPr>
        <w:t>).</w:t>
      </w:r>
      <w:r w:rsidR="00E9374D" w:rsidRPr="00CC0372">
        <w:rPr>
          <w:rFonts w:ascii="Times New Roman" w:hAnsi="Times New Roman" w:cs="Times New Roman"/>
          <w:color w:val="FF0000"/>
          <w:sz w:val="20"/>
          <w:szCs w:val="20"/>
        </w:rPr>
        <w:t xml:space="preserve"> </w:t>
      </w:r>
      <w:r w:rsidR="00E9374D" w:rsidRPr="00CC0372">
        <w:rPr>
          <w:rFonts w:ascii="Times New Roman" w:hAnsi="Times New Roman" w:cs="Times New Roman"/>
          <w:sz w:val="20"/>
          <w:szCs w:val="20"/>
        </w:rPr>
        <w:t>The anemia prevalence was significantly higher in trypanosome infected cattle (</w:t>
      </w:r>
      <w:r w:rsidR="00D65E51" w:rsidRPr="00CC0372">
        <w:rPr>
          <w:rFonts w:ascii="Times New Roman" w:hAnsi="Times New Roman" w:cs="Times New Roman"/>
          <w:sz w:val="20"/>
          <w:szCs w:val="20"/>
        </w:rPr>
        <w:t>58.6</w:t>
      </w:r>
      <w:r w:rsidR="00E9374D" w:rsidRPr="00CC0372">
        <w:rPr>
          <w:rFonts w:ascii="Times New Roman" w:hAnsi="Times New Roman" w:cs="Times New Roman"/>
          <w:sz w:val="20"/>
          <w:szCs w:val="20"/>
        </w:rPr>
        <w:t>%) th</w:t>
      </w:r>
      <w:r w:rsidR="00D65E51" w:rsidRPr="00CC0372">
        <w:rPr>
          <w:rFonts w:ascii="Times New Roman" w:hAnsi="Times New Roman" w:cs="Times New Roman"/>
          <w:sz w:val="20"/>
          <w:szCs w:val="20"/>
        </w:rPr>
        <w:t>an in non-infected cattle (43.</w:t>
      </w:r>
      <w:r w:rsidR="00E9374D" w:rsidRPr="00CC0372">
        <w:rPr>
          <w:rFonts w:ascii="Times New Roman" w:hAnsi="Times New Roman" w:cs="Times New Roman"/>
          <w:sz w:val="20"/>
          <w:szCs w:val="20"/>
        </w:rPr>
        <w:t>%) ( &lt;0.05). This is in concordance with previous results from different res</w:t>
      </w:r>
      <w:r w:rsidR="00422D5D" w:rsidRPr="00CC0372">
        <w:rPr>
          <w:rFonts w:ascii="Times New Roman" w:hAnsi="Times New Roman" w:cs="Times New Roman"/>
          <w:sz w:val="20"/>
          <w:szCs w:val="20"/>
        </w:rPr>
        <w:t>earchers (Mihret and Mamo, 2007</w:t>
      </w:r>
      <w:r w:rsidR="00E9374D" w:rsidRPr="00CC0372">
        <w:rPr>
          <w:rFonts w:ascii="Times New Roman" w:hAnsi="Times New Roman" w:cs="Times New Roman"/>
          <w:sz w:val="20"/>
          <w:szCs w:val="20"/>
        </w:rPr>
        <w:t xml:space="preserve">; Biyazen, et al., 2014). </w:t>
      </w:r>
    </w:p>
    <w:p w:rsidR="00EF3EFC" w:rsidRPr="00CC0372" w:rsidRDefault="00EF3EFC" w:rsidP="005C5BBD">
      <w:pPr>
        <w:snapToGrid w:val="0"/>
        <w:spacing w:after="0" w:line="240" w:lineRule="auto"/>
        <w:ind w:firstLine="425"/>
        <w:jc w:val="both"/>
        <w:rPr>
          <w:rFonts w:ascii="Times New Roman" w:hAnsi="Times New Roman" w:cs="Times New Roman"/>
          <w:sz w:val="20"/>
          <w:szCs w:val="20"/>
        </w:rPr>
      </w:pPr>
      <w:r w:rsidRPr="00CC0372">
        <w:rPr>
          <w:rFonts w:ascii="Times New Roman" w:hAnsi="Times New Roman" w:cs="Times New Roman"/>
          <w:sz w:val="20"/>
          <w:szCs w:val="20"/>
        </w:rPr>
        <w:t>O</w:t>
      </w:r>
      <w:r w:rsidR="00642329" w:rsidRPr="00CC0372">
        <w:rPr>
          <w:rFonts w:ascii="Times New Roman" w:hAnsi="Times New Roman" w:cs="Times New Roman"/>
          <w:sz w:val="20"/>
          <w:szCs w:val="20"/>
        </w:rPr>
        <w:t xml:space="preserve">ut of 49.5% </w:t>
      </w:r>
      <w:r w:rsidR="00E9374D" w:rsidRPr="00CC0372">
        <w:rPr>
          <w:rFonts w:ascii="Times New Roman" w:hAnsi="Times New Roman" w:cs="Times New Roman"/>
          <w:sz w:val="20"/>
          <w:szCs w:val="20"/>
        </w:rPr>
        <w:t>a</w:t>
      </w:r>
      <w:r w:rsidR="00642329" w:rsidRPr="00CC0372">
        <w:rPr>
          <w:rFonts w:ascii="Times New Roman" w:hAnsi="Times New Roman" w:cs="Times New Roman"/>
          <w:sz w:val="20"/>
          <w:szCs w:val="20"/>
        </w:rPr>
        <w:t xml:space="preserve">nemia prevalence, 10.94% (42/384) </w:t>
      </w:r>
      <w:r w:rsidR="00E9374D" w:rsidRPr="00CC0372">
        <w:rPr>
          <w:rFonts w:ascii="Times New Roman" w:hAnsi="Times New Roman" w:cs="Times New Roman"/>
          <w:sz w:val="20"/>
          <w:szCs w:val="20"/>
        </w:rPr>
        <w:t xml:space="preserve">was trypanosome infected animals. Nonetheless, </w:t>
      </w:r>
      <w:r w:rsidR="00390D37" w:rsidRPr="00CC0372">
        <w:rPr>
          <w:rFonts w:ascii="Times New Roman" w:hAnsi="Times New Roman" w:cs="Times New Roman"/>
          <w:sz w:val="20"/>
          <w:szCs w:val="20"/>
        </w:rPr>
        <w:t xml:space="preserve">38.5% (148/384) </w:t>
      </w:r>
      <w:r w:rsidR="00E9374D" w:rsidRPr="00CC0372">
        <w:rPr>
          <w:rFonts w:ascii="Times New Roman" w:hAnsi="Times New Roman" w:cs="Times New Roman"/>
          <w:sz w:val="20"/>
          <w:szCs w:val="20"/>
        </w:rPr>
        <w:t xml:space="preserve">of non-infected animals were found to be anemic (PCV &lt; 24). This indicates the fact that other factors such as gastrointestinal parasitism, nutritional deficiencies, fasciolosis and vector-borne diseases could affect the PCV value of </w:t>
      </w:r>
      <w:r w:rsidR="000378EB" w:rsidRPr="00CC0372">
        <w:rPr>
          <w:rFonts w:ascii="Times New Roman" w:hAnsi="Times New Roman" w:cs="Times New Roman"/>
          <w:sz w:val="20"/>
          <w:szCs w:val="20"/>
        </w:rPr>
        <w:t>cattle (Rowland,</w:t>
      </w:r>
      <w:r w:rsidR="00591D9F" w:rsidRPr="00CC0372">
        <w:rPr>
          <w:rFonts w:ascii="Times New Roman" w:hAnsi="Times New Roman" w:cs="Times New Roman"/>
          <w:sz w:val="20"/>
          <w:szCs w:val="20"/>
        </w:rPr>
        <w:t xml:space="preserve"> </w:t>
      </w:r>
      <w:r w:rsidR="00BE1484" w:rsidRPr="00CC0372">
        <w:rPr>
          <w:rFonts w:ascii="Times New Roman" w:hAnsi="Times New Roman" w:cs="Times New Roman"/>
          <w:sz w:val="20"/>
          <w:szCs w:val="20"/>
        </w:rPr>
        <w:t>et al., 1995</w:t>
      </w:r>
      <w:r w:rsidR="00995671" w:rsidRPr="00CC0372">
        <w:rPr>
          <w:rFonts w:ascii="Times New Roman" w:hAnsi="Times New Roman" w:cs="Times New Roman"/>
          <w:sz w:val="20"/>
          <w:szCs w:val="20"/>
        </w:rPr>
        <w:t>)</w:t>
      </w:r>
      <w:r w:rsidR="00591D9F" w:rsidRPr="00CC0372">
        <w:rPr>
          <w:rFonts w:ascii="Times New Roman" w:hAnsi="Times New Roman" w:cs="Times New Roman"/>
          <w:sz w:val="20"/>
          <w:szCs w:val="20"/>
        </w:rPr>
        <w:t>.</w:t>
      </w:r>
    </w:p>
    <w:p w:rsidR="00EF3EFC" w:rsidRPr="00CC0372" w:rsidRDefault="00EF3EFC" w:rsidP="005C5BBD">
      <w:pPr>
        <w:snapToGrid w:val="0"/>
        <w:spacing w:after="0" w:line="240" w:lineRule="auto"/>
        <w:ind w:firstLine="425"/>
        <w:jc w:val="both"/>
        <w:rPr>
          <w:rFonts w:ascii="Times New Roman" w:hAnsi="Times New Roman" w:cs="Times New Roman"/>
          <w:sz w:val="20"/>
          <w:szCs w:val="20"/>
        </w:rPr>
      </w:pPr>
      <w:r w:rsidRPr="00CC0372">
        <w:rPr>
          <w:rFonts w:ascii="Times New Roman" w:hAnsi="Times New Roman" w:cs="Times New Roman"/>
          <w:sz w:val="20"/>
          <w:szCs w:val="20"/>
        </w:rPr>
        <w:t>T</w:t>
      </w:r>
      <w:r w:rsidR="0055607E" w:rsidRPr="00CC0372">
        <w:rPr>
          <w:rFonts w:ascii="Times New Roman" w:hAnsi="Times New Roman" w:cs="Times New Roman"/>
          <w:sz w:val="20"/>
          <w:szCs w:val="20"/>
        </w:rPr>
        <w:t>his s</w:t>
      </w:r>
      <w:r w:rsidR="00E674A7" w:rsidRPr="00CC0372">
        <w:rPr>
          <w:rFonts w:ascii="Times New Roman" w:hAnsi="Times New Roman" w:cs="Times New Roman"/>
          <w:sz w:val="20"/>
          <w:szCs w:val="20"/>
        </w:rPr>
        <w:t>tu</w:t>
      </w:r>
      <w:r w:rsidR="0088795A" w:rsidRPr="00CC0372">
        <w:rPr>
          <w:rFonts w:ascii="Times New Roman" w:hAnsi="Times New Roman" w:cs="Times New Roman"/>
          <w:sz w:val="20"/>
          <w:szCs w:val="20"/>
        </w:rPr>
        <w:t xml:space="preserve">dy revealed that 3.6% (14/384) </w:t>
      </w:r>
      <w:r w:rsidR="0055607E" w:rsidRPr="00CC0372">
        <w:rPr>
          <w:rFonts w:ascii="Times New Roman" w:hAnsi="Times New Roman" w:cs="Times New Roman"/>
          <w:sz w:val="20"/>
          <w:szCs w:val="20"/>
        </w:rPr>
        <w:t>of the cattle were infected by trypanosome; however, their</w:t>
      </w:r>
      <w:r w:rsidR="007D5132" w:rsidRPr="00CC0372">
        <w:rPr>
          <w:rFonts w:ascii="Times New Roman" w:hAnsi="Times New Roman" w:cs="Times New Roman"/>
          <w:sz w:val="20"/>
          <w:szCs w:val="20"/>
        </w:rPr>
        <w:t xml:space="preserve"> PCV was laid in the normal range. This might be attributed to the capability of infected cattle to </w:t>
      </w:r>
      <w:r w:rsidR="007D5132" w:rsidRPr="00CC0372">
        <w:rPr>
          <w:rFonts w:ascii="Times New Roman" w:hAnsi="Times New Roman" w:cs="Times New Roman"/>
          <w:sz w:val="20"/>
          <w:szCs w:val="20"/>
        </w:rPr>
        <w:lastRenderedPageBreak/>
        <w:t xml:space="preserve">maintain their PCV within the normal range for a certain period of time. It could also be possibly due to inadequacy of the detection method used (Murray, et al., 1997), other anemia causing diseases </w:t>
      </w:r>
      <w:r w:rsidR="000378EB" w:rsidRPr="00CC0372">
        <w:rPr>
          <w:rFonts w:ascii="Times New Roman" w:hAnsi="Times New Roman" w:cs="Times New Roman"/>
          <w:sz w:val="20"/>
          <w:szCs w:val="20"/>
        </w:rPr>
        <w:t xml:space="preserve">(Rowland, et al., 1995), </w:t>
      </w:r>
      <w:r w:rsidR="007D5132" w:rsidRPr="00CC0372">
        <w:rPr>
          <w:rFonts w:ascii="Times New Roman" w:hAnsi="Times New Roman" w:cs="Times New Roman"/>
          <w:sz w:val="20"/>
          <w:szCs w:val="20"/>
        </w:rPr>
        <w:t>or delayed recovery of the anemic situation after current treatment with trypanocidal drugs. Furthermore, the occurrence of positive animals</w:t>
      </w:r>
      <w:r w:rsidR="007D5132" w:rsidRPr="00CC0372">
        <w:rPr>
          <w:rFonts w:ascii="Times New Roman" w:hAnsi="Times New Roman" w:cs="Times New Roman"/>
          <w:color w:val="FF0000"/>
          <w:sz w:val="20"/>
          <w:szCs w:val="20"/>
        </w:rPr>
        <w:t xml:space="preserve"> </w:t>
      </w:r>
      <w:r w:rsidR="007D5132" w:rsidRPr="00CC0372">
        <w:rPr>
          <w:rFonts w:ascii="Times New Roman" w:hAnsi="Times New Roman" w:cs="Times New Roman"/>
          <w:sz w:val="20"/>
          <w:szCs w:val="20"/>
        </w:rPr>
        <w:t xml:space="preserve">with PCV of greater than 24% might be thought of as recent infections of the animals </w:t>
      </w:r>
      <w:r w:rsidR="000378EB" w:rsidRPr="00CC0372">
        <w:rPr>
          <w:rFonts w:ascii="Times New Roman" w:hAnsi="Times New Roman" w:cs="Times New Roman"/>
          <w:sz w:val="20"/>
          <w:szCs w:val="20"/>
        </w:rPr>
        <w:t xml:space="preserve">(Rowland, et al., 1995). </w:t>
      </w:r>
      <w:r w:rsidR="007D5132" w:rsidRPr="00CC0372">
        <w:rPr>
          <w:rFonts w:ascii="Times New Roman" w:hAnsi="Times New Roman" w:cs="Times New Roman"/>
          <w:sz w:val="20"/>
          <w:szCs w:val="20"/>
        </w:rPr>
        <w:t>The overall mean PCV value for examined animals was 25.64 ± 5.61 SD. The mean PCV value of the infected animals was significantly lower (22.79 ± 4.51 SD) than that of uninfected animals (25.81 ± 5.53 SD). This result is in alignment with previous works (Mulaw, et al., 2011; Bayisa, et al., 2015).</w:t>
      </w:r>
    </w:p>
    <w:p w:rsidR="007D5132" w:rsidRPr="00CC0372" w:rsidRDefault="00EF3EFC" w:rsidP="005C5BBD">
      <w:pPr>
        <w:snapToGrid w:val="0"/>
        <w:spacing w:after="0" w:line="240" w:lineRule="auto"/>
        <w:ind w:firstLine="425"/>
        <w:jc w:val="both"/>
        <w:rPr>
          <w:rFonts w:ascii="Times New Roman" w:hAnsi="Times New Roman" w:cs="Times New Roman"/>
          <w:sz w:val="20"/>
          <w:szCs w:val="20"/>
        </w:rPr>
      </w:pPr>
      <w:r w:rsidRPr="00CC0372">
        <w:rPr>
          <w:rFonts w:ascii="Times New Roman" w:hAnsi="Times New Roman" w:cs="Times New Roman"/>
          <w:sz w:val="20"/>
          <w:szCs w:val="20"/>
        </w:rPr>
        <w:t>G</w:t>
      </w:r>
      <w:r w:rsidR="007D5132" w:rsidRPr="00CC0372">
        <w:rPr>
          <w:rFonts w:ascii="Times New Roman" w:hAnsi="Times New Roman" w:cs="Times New Roman"/>
          <w:sz w:val="20"/>
          <w:szCs w:val="20"/>
        </w:rPr>
        <w:t>lossina tachinoides</w:t>
      </w:r>
      <w:r w:rsidRPr="00CC0372">
        <w:rPr>
          <w:rFonts w:ascii="Times New Roman" w:hAnsi="Times New Roman" w:cs="Times New Roman"/>
          <w:sz w:val="20"/>
          <w:szCs w:val="20"/>
        </w:rPr>
        <w:t xml:space="preserve"> </w:t>
      </w:r>
      <w:r w:rsidR="008A1D0E" w:rsidRPr="00CC0372">
        <w:rPr>
          <w:rFonts w:ascii="Times New Roman" w:hAnsi="Times New Roman" w:cs="Times New Roman"/>
          <w:sz w:val="20"/>
          <w:szCs w:val="20"/>
        </w:rPr>
        <w:t xml:space="preserve">Glosina m.submorsitans was </w:t>
      </w:r>
      <w:r w:rsidR="007D5132" w:rsidRPr="00CC0372">
        <w:rPr>
          <w:rFonts w:ascii="Times New Roman" w:hAnsi="Times New Roman" w:cs="Times New Roman"/>
          <w:sz w:val="20"/>
          <w:szCs w:val="20"/>
        </w:rPr>
        <w:t>tsetse fly caught</w:t>
      </w:r>
      <w:r w:rsidR="008A1D0E" w:rsidRPr="00CC0372">
        <w:rPr>
          <w:rFonts w:ascii="Times New Roman" w:hAnsi="Times New Roman" w:cs="Times New Roman"/>
          <w:sz w:val="20"/>
          <w:szCs w:val="20"/>
        </w:rPr>
        <w:t>ed and</w:t>
      </w:r>
      <w:r w:rsidRPr="00CC0372">
        <w:rPr>
          <w:rFonts w:ascii="Times New Roman" w:hAnsi="Times New Roman" w:cs="Times New Roman"/>
          <w:sz w:val="20"/>
          <w:szCs w:val="20"/>
        </w:rPr>
        <w:t xml:space="preserve"> </w:t>
      </w:r>
      <w:r w:rsidR="008A1D0E" w:rsidRPr="00CC0372">
        <w:rPr>
          <w:rFonts w:ascii="Times New Roman" w:hAnsi="Times New Roman" w:cs="Times New Roman"/>
          <w:sz w:val="20"/>
          <w:szCs w:val="20"/>
        </w:rPr>
        <w:t>their</w:t>
      </w:r>
      <w:r w:rsidRPr="00CC0372">
        <w:rPr>
          <w:rFonts w:ascii="Times New Roman" w:hAnsi="Times New Roman" w:cs="Times New Roman"/>
          <w:sz w:val="20"/>
          <w:szCs w:val="20"/>
        </w:rPr>
        <w:t xml:space="preserve"> </w:t>
      </w:r>
      <w:r w:rsidR="007D5132" w:rsidRPr="00CC0372">
        <w:rPr>
          <w:rFonts w:ascii="Times New Roman" w:hAnsi="Times New Roman" w:cs="Times New Roman"/>
          <w:sz w:val="20"/>
          <w:szCs w:val="20"/>
        </w:rPr>
        <w:t xml:space="preserve">mean apparent density measured </w:t>
      </w:r>
      <w:r w:rsidR="00CE4619" w:rsidRPr="00CC0372">
        <w:rPr>
          <w:rFonts w:ascii="Times New Roman" w:hAnsi="Times New Roman" w:cs="Times New Roman"/>
          <w:sz w:val="20"/>
          <w:szCs w:val="20"/>
        </w:rPr>
        <w:t>as f/t/d was 0.78</w:t>
      </w:r>
      <w:r w:rsidR="007D5132" w:rsidRPr="00CC0372">
        <w:rPr>
          <w:rFonts w:ascii="Times New Roman" w:hAnsi="Times New Roman" w:cs="Times New Roman"/>
          <w:sz w:val="20"/>
          <w:szCs w:val="20"/>
        </w:rPr>
        <w:t>. In addition, other mechanical transmitters of try</w:t>
      </w:r>
      <w:r w:rsidR="008A1D0E" w:rsidRPr="00CC0372">
        <w:rPr>
          <w:rFonts w:ascii="Times New Roman" w:hAnsi="Times New Roman" w:cs="Times New Roman"/>
          <w:sz w:val="20"/>
          <w:szCs w:val="20"/>
        </w:rPr>
        <w:t>panosomosis</w:t>
      </w:r>
      <w:r w:rsidR="001F40DD" w:rsidRPr="00CC0372">
        <w:rPr>
          <w:rFonts w:ascii="Times New Roman" w:hAnsi="Times New Roman" w:cs="Times New Roman"/>
          <w:sz w:val="20"/>
          <w:szCs w:val="20"/>
        </w:rPr>
        <w:t xml:space="preserve"> such as stomoxys 12 (0.12</w:t>
      </w:r>
      <w:r w:rsidR="008A1D0E" w:rsidRPr="00CC0372">
        <w:rPr>
          <w:rFonts w:ascii="Times New Roman" w:hAnsi="Times New Roman" w:cs="Times New Roman"/>
          <w:sz w:val="20"/>
          <w:szCs w:val="20"/>
        </w:rPr>
        <w:t>%), tabanus 8</w:t>
      </w:r>
      <w:r w:rsidR="00705D6B" w:rsidRPr="00CC0372">
        <w:rPr>
          <w:rFonts w:ascii="Times New Roman" w:hAnsi="Times New Roman" w:cs="Times New Roman"/>
          <w:sz w:val="20"/>
          <w:szCs w:val="20"/>
        </w:rPr>
        <w:t xml:space="preserve"> (</w:t>
      </w:r>
      <w:r w:rsidR="001F40DD" w:rsidRPr="00CC0372">
        <w:rPr>
          <w:rFonts w:ascii="Times New Roman" w:hAnsi="Times New Roman" w:cs="Times New Roman"/>
          <w:sz w:val="20"/>
          <w:szCs w:val="20"/>
        </w:rPr>
        <w:t>0.8</w:t>
      </w:r>
      <w:r w:rsidR="00705D6B" w:rsidRPr="00CC0372">
        <w:rPr>
          <w:rFonts w:ascii="Times New Roman" w:hAnsi="Times New Roman" w:cs="Times New Roman"/>
          <w:sz w:val="20"/>
          <w:szCs w:val="20"/>
        </w:rPr>
        <w:t>%)</w:t>
      </w:r>
      <w:r w:rsidRPr="00CC0372">
        <w:rPr>
          <w:rFonts w:ascii="Times New Roman" w:hAnsi="Times New Roman" w:cs="Times New Roman"/>
          <w:sz w:val="20"/>
          <w:szCs w:val="20"/>
        </w:rPr>
        <w:t xml:space="preserve"> </w:t>
      </w:r>
      <w:r w:rsidR="007D5132" w:rsidRPr="00CC0372">
        <w:rPr>
          <w:rFonts w:ascii="Times New Roman" w:hAnsi="Times New Roman" w:cs="Times New Roman"/>
          <w:sz w:val="20"/>
          <w:szCs w:val="20"/>
        </w:rPr>
        <w:t>were recorded. The current findings were in consistent with previous works of Solomon and Fitta, (2010) at Metekel Awi zones of Northwest Ethiopia, who reported 6.49 f/t/d and 0.65 f/t/d for tsetse and biting flies, respectively. It was also in agreement with findings of NTTICC,</w:t>
      </w:r>
      <w:r w:rsidR="009F2BCC" w:rsidRPr="00CC0372">
        <w:rPr>
          <w:rFonts w:ascii="Times New Roman" w:hAnsi="Times New Roman" w:cs="Times New Roman"/>
          <w:sz w:val="20"/>
          <w:szCs w:val="20"/>
        </w:rPr>
        <w:t xml:space="preserve"> </w:t>
      </w:r>
      <w:r w:rsidR="007D5132" w:rsidRPr="00CC0372">
        <w:rPr>
          <w:rFonts w:ascii="Times New Roman" w:hAnsi="Times New Roman" w:cs="Times New Roman"/>
          <w:sz w:val="20"/>
          <w:szCs w:val="20"/>
        </w:rPr>
        <w:t xml:space="preserve">(2004) at Bure Iluababor zone of Western Ethiopia which was reported to be 7.23 f/t/d, 3.13 f/t/d and 0.06 f/t/d for tsetse, Stomoxys and Tabanus, respectively. </w:t>
      </w:r>
    </w:p>
    <w:p w:rsidR="001832A3" w:rsidRPr="00CC0372" w:rsidRDefault="001832A3" w:rsidP="005C5BBD">
      <w:pPr>
        <w:snapToGrid w:val="0"/>
        <w:spacing w:after="0" w:line="240" w:lineRule="auto"/>
        <w:jc w:val="both"/>
        <w:rPr>
          <w:rFonts w:ascii="Times New Roman" w:hAnsi="Times New Roman" w:cs="Times New Roman"/>
          <w:b/>
          <w:sz w:val="20"/>
          <w:szCs w:val="20"/>
        </w:rPr>
      </w:pPr>
    </w:p>
    <w:p w:rsidR="00EF3EFC" w:rsidRPr="00CC0372" w:rsidRDefault="00325F59" w:rsidP="005C5BBD">
      <w:pPr>
        <w:snapToGrid w:val="0"/>
        <w:spacing w:after="0" w:line="240" w:lineRule="auto"/>
        <w:jc w:val="both"/>
        <w:rPr>
          <w:rFonts w:ascii="Times New Roman" w:hAnsi="Times New Roman" w:cs="Times New Roman"/>
          <w:b/>
          <w:sz w:val="20"/>
          <w:szCs w:val="20"/>
        </w:rPr>
      </w:pPr>
      <w:r w:rsidRPr="00CC0372">
        <w:rPr>
          <w:rFonts w:ascii="Times New Roman" w:hAnsi="Times New Roman" w:cs="Times New Roman"/>
          <w:b/>
          <w:sz w:val="20"/>
          <w:szCs w:val="20"/>
        </w:rPr>
        <w:t xml:space="preserve">5. Conclusions </w:t>
      </w:r>
    </w:p>
    <w:p w:rsidR="0055607E" w:rsidRPr="00CC0372" w:rsidRDefault="00EF3EFC" w:rsidP="005C5BBD">
      <w:pPr>
        <w:snapToGrid w:val="0"/>
        <w:spacing w:after="0" w:line="240" w:lineRule="auto"/>
        <w:ind w:firstLine="425"/>
        <w:jc w:val="both"/>
        <w:rPr>
          <w:rFonts w:ascii="Times New Roman" w:hAnsi="Times New Roman" w:cs="Times New Roman"/>
          <w:sz w:val="20"/>
          <w:szCs w:val="20"/>
        </w:rPr>
      </w:pPr>
      <w:r w:rsidRPr="00CC0372">
        <w:rPr>
          <w:rFonts w:ascii="Times New Roman" w:hAnsi="Times New Roman" w:cs="Times New Roman"/>
          <w:sz w:val="20"/>
          <w:szCs w:val="20"/>
        </w:rPr>
        <w:t>T</w:t>
      </w:r>
      <w:r w:rsidR="00325F59" w:rsidRPr="00CC0372">
        <w:rPr>
          <w:rFonts w:ascii="Times New Roman" w:hAnsi="Times New Roman" w:cs="Times New Roman"/>
          <w:sz w:val="20"/>
          <w:szCs w:val="20"/>
        </w:rPr>
        <w:t xml:space="preserve">he most common trypanosomes species </w:t>
      </w:r>
      <w:r w:rsidR="00E54BDA" w:rsidRPr="00CC0372">
        <w:rPr>
          <w:rFonts w:ascii="Times New Roman" w:hAnsi="Times New Roman" w:cs="Times New Roman"/>
          <w:sz w:val="20"/>
          <w:szCs w:val="20"/>
        </w:rPr>
        <w:t xml:space="preserve">identified </w:t>
      </w:r>
      <w:r w:rsidR="002654E4" w:rsidRPr="00CC0372">
        <w:rPr>
          <w:rFonts w:ascii="Times New Roman" w:hAnsi="Times New Roman" w:cs="Times New Roman"/>
          <w:sz w:val="20"/>
          <w:szCs w:val="20"/>
        </w:rPr>
        <w:t>were</w:t>
      </w:r>
      <w:r w:rsidR="00325F59" w:rsidRPr="00CC0372">
        <w:rPr>
          <w:rFonts w:ascii="Times New Roman" w:hAnsi="Times New Roman" w:cs="Times New Roman"/>
          <w:sz w:val="20"/>
          <w:szCs w:val="20"/>
        </w:rPr>
        <w:t xml:space="preserve"> T.congolense followed by T.vivax. The animal parameters such as sex, age and body condition were not found to be a risk factor. The mean PCV value of infected animals was significantly lower than that of uninfected animals indicating the adverse effect of trypanosomosi</w:t>
      </w:r>
      <w:r w:rsidR="00235EAC" w:rsidRPr="00CC0372">
        <w:rPr>
          <w:rFonts w:ascii="Times New Roman" w:hAnsi="Times New Roman" w:cs="Times New Roman"/>
          <w:sz w:val="20"/>
          <w:szCs w:val="20"/>
        </w:rPr>
        <w:t>s on the PCV profile of cattle.</w:t>
      </w:r>
      <w:r w:rsidR="00EB00B1" w:rsidRPr="00CC0372">
        <w:rPr>
          <w:rFonts w:ascii="Times New Roman" w:hAnsi="Times New Roman" w:cs="Times New Roman"/>
          <w:sz w:val="20"/>
          <w:szCs w:val="20"/>
        </w:rPr>
        <w:t xml:space="preserve"> </w:t>
      </w:r>
      <w:r w:rsidR="00325F59" w:rsidRPr="00CC0372">
        <w:rPr>
          <w:rFonts w:ascii="Times New Roman" w:hAnsi="Times New Roman" w:cs="Times New Roman"/>
          <w:sz w:val="20"/>
          <w:szCs w:val="20"/>
        </w:rPr>
        <w:t>Trypanosomes were not detected in some anemic cattle indicating the occurrence of other causes of an</w:t>
      </w:r>
      <w:r w:rsidR="00235EAC" w:rsidRPr="00CC0372">
        <w:rPr>
          <w:rFonts w:ascii="Times New Roman" w:hAnsi="Times New Roman" w:cs="Times New Roman"/>
          <w:sz w:val="20"/>
          <w:szCs w:val="20"/>
        </w:rPr>
        <w:t xml:space="preserve">emia in the area. G.tachinoides and G.m.submorsitans was the </w:t>
      </w:r>
      <w:r w:rsidR="00325F59" w:rsidRPr="00CC0372">
        <w:rPr>
          <w:rFonts w:ascii="Times New Roman" w:hAnsi="Times New Roman" w:cs="Times New Roman"/>
          <w:sz w:val="20"/>
          <w:szCs w:val="20"/>
        </w:rPr>
        <w:t xml:space="preserve">tsetse fly species discovered in this study. Other mechanical transmitters of trypanosomosis such as stomoxys, </w:t>
      </w:r>
      <w:r w:rsidR="00235EAC" w:rsidRPr="00CC0372">
        <w:rPr>
          <w:rFonts w:ascii="Times New Roman" w:hAnsi="Times New Roman" w:cs="Times New Roman"/>
          <w:sz w:val="20"/>
          <w:szCs w:val="20"/>
        </w:rPr>
        <w:t xml:space="preserve">and </w:t>
      </w:r>
      <w:r w:rsidR="00325F59" w:rsidRPr="00CC0372">
        <w:rPr>
          <w:rFonts w:ascii="Times New Roman" w:hAnsi="Times New Roman" w:cs="Times New Roman"/>
          <w:sz w:val="20"/>
          <w:szCs w:val="20"/>
        </w:rPr>
        <w:t>tabanus were recorded in the area. In wrapping up, trypanosomosis is an economically important disease threatening the health an</w:t>
      </w:r>
      <w:r w:rsidR="00E54BDA" w:rsidRPr="00CC0372">
        <w:rPr>
          <w:rFonts w:ascii="Times New Roman" w:hAnsi="Times New Roman" w:cs="Times New Roman"/>
          <w:sz w:val="20"/>
          <w:szCs w:val="20"/>
        </w:rPr>
        <w:t>d productivity of cattle in Pawi</w:t>
      </w:r>
      <w:r w:rsidR="00325F59" w:rsidRPr="00CC0372">
        <w:rPr>
          <w:rFonts w:ascii="Times New Roman" w:hAnsi="Times New Roman" w:cs="Times New Roman"/>
          <w:sz w:val="20"/>
          <w:szCs w:val="20"/>
        </w:rPr>
        <w:t xml:space="preserve"> district. Therefore, proper strategies have to be designed an</w:t>
      </w:r>
      <w:r w:rsidR="00E54BDA" w:rsidRPr="00CC0372">
        <w:rPr>
          <w:rFonts w:ascii="Times New Roman" w:hAnsi="Times New Roman" w:cs="Times New Roman"/>
          <w:sz w:val="20"/>
          <w:szCs w:val="20"/>
        </w:rPr>
        <w:t>d implemented to minimize the impact</w:t>
      </w:r>
      <w:r w:rsidR="00325F59" w:rsidRPr="00CC0372">
        <w:rPr>
          <w:rFonts w:ascii="Times New Roman" w:hAnsi="Times New Roman" w:cs="Times New Roman"/>
          <w:sz w:val="20"/>
          <w:szCs w:val="20"/>
        </w:rPr>
        <w:t xml:space="preserve"> </w:t>
      </w:r>
      <w:r w:rsidR="00E54BDA" w:rsidRPr="00CC0372">
        <w:rPr>
          <w:rFonts w:ascii="Times New Roman" w:hAnsi="Times New Roman" w:cs="Times New Roman"/>
          <w:sz w:val="20"/>
          <w:szCs w:val="20"/>
        </w:rPr>
        <w:t xml:space="preserve">of the disease </w:t>
      </w:r>
      <w:r w:rsidR="00325F59" w:rsidRPr="00CC0372">
        <w:rPr>
          <w:rFonts w:ascii="Times New Roman" w:hAnsi="Times New Roman" w:cs="Times New Roman"/>
          <w:sz w:val="20"/>
          <w:szCs w:val="20"/>
        </w:rPr>
        <w:t>on livestock production in the studied district</w:t>
      </w:r>
      <w:r w:rsidR="00670FA0" w:rsidRPr="00CC0372">
        <w:rPr>
          <w:rFonts w:ascii="Times New Roman" w:hAnsi="Times New Roman" w:cs="Times New Roman"/>
          <w:sz w:val="20"/>
          <w:szCs w:val="20"/>
        </w:rPr>
        <w:t>.</w:t>
      </w:r>
    </w:p>
    <w:p w:rsidR="00D54896" w:rsidRPr="00CC0372" w:rsidRDefault="00D54896" w:rsidP="005C5BBD">
      <w:pPr>
        <w:snapToGrid w:val="0"/>
        <w:spacing w:after="0" w:line="240" w:lineRule="auto"/>
        <w:jc w:val="both"/>
        <w:rPr>
          <w:rFonts w:ascii="Times New Roman" w:hAnsi="Times New Roman" w:cs="Times New Roman"/>
          <w:b/>
          <w:color w:val="FF0000"/>
          <w:sz w:val="20"/>
          <w:szCs w:val="20"/>
        </w:rPr>
      </w:pPr>
    </w:p>
    <w:p w:rsidR="00EF3EFC" w:rsidRPr="00CC0372" w:rsidRDefault="004F47C7" w:rsidP="005C5BBD">
      <w:pPr>
        <w:autoSpaceDE w:val="0"/>
        <w:autoSpaceDN w:val="0"/>
        <w:adjustRightInd w:val="0"/>
        <w:snapToGrid w:val="0"/>
        <w:spacing w:after="0" w:line="240" w:lineRule="auto"/>
        <w:jc w:val="both"/>
        <w:rPr>
          <w:rFonts w:ascii="Times New Roman" w:hAnsi="Times New Roman" w:cs="Times New Roman"/>
          <w:b/>
          <w:bCs/>
          <w:color w:val="000000"/>
          <w:sz w:val="20"/>
          <w:szCs w:val="20"/>
        </w:rPr>
      </w:pPr>
      <w:r w:rsidRPr="00CC0372">
        <w:rPr>
          <w:rFonts w:ascii="Times New Roman" w:hAnsi="Times New Roman" w:cs="Times New Roman"/>
          <w:b/>
          <w:bCs/>
          <w:color w:val="000000"/>
          <w:sz w:val="20"/>
          <w:szCs w:val="20"/>
        </w:rPr>
        <w:t>Acknowledgements:</w:t>
      </w:r>
    </w:p>
    <w:p w:rsidR="004F47C7" w:rsidRDefault="00EF3EFC" w:rsidP="005C5BBD">
      <w:pPr>
        <w:autoSpaceDE w:val="0"/>
        <w:autoSpaceDN w:val="0"/>
        <w:adjustRightInd w:val="0"/>
        <w:snapToGrid w:val="0"/>
        <w:spacing w:after="0" w:line="240" w:lineRule="auto"/>
        <w:ind w:firstLine="425"/>
        <w:jc w:val="both"/>
        <w:rPr>
          <w:rFonts w:ascii="Times New Roman" w:hAnsi="Times New Roman" w:cs="Times New Roman" w:hint="eastAsia"/>
          <w:color w:val="000000"/>
          <w:sz w:val="20"/>
          <w:szCs w:val="20"/>
          <w:lang w:eastAsia="zh-CN"/>
        </w:rPr>
      </w:pPr>
      <w:r w:rsidRPr="00CC0372">
        <w:rPr>
          <w:rFonts w:ascii="Times New Roman" w:hAnsi="Times New Roman" w:cs="Times New Roman"/>
          <w:color w:val="000000"/>
          <w:sz w:val="20"/>
          <w:szCs w:val="20"/>
        </w:rPr>
        <w:t>T</w:t>
      </w:r>
      <w:r w:rsidR="004F47C7" w:rsidRPr="00CC0372">
        <w:rPr>
          <w:rFonts w:ascii="Times New Roman" w:hAnsi="Times New Roman" w:cs="Times New Roman"/>
          <w:color w:val="000000"/>
          <w:sz w:val="20"/>
          <w:szCs w:val="20"/>
        </w:rPr>
        <w:t xml:space="preserve">he authors would like to extend their gratitude to individuals who provide unreserved help for identification of the parasites and multidirectional </w:t>
      </w:r>
      <w:r w:rsidR="004F47C7" w:rsidRPr="00CC0372">
        <w:rPr>
          <w:rFonts w:ascii="Times New Roman" w:hAnsi="Times New Roman" w:cs="Times New Roman"/>
          <w:color w:val="000000"/>
          <w:sz w:val="20"/>
          <w:szCs w:val="20"/>
        </w:rPr>
        <w:lastRenderedPageBreak/>
        <w:t>cooperation during the study period and preparation of the research manuscript.</w:t>
      </w:r>
    </w:p>
    <w:p w:rsidR="00CC0372" w:rsidRPr="00CC0372" w:rsidRDefault="00CC0372" w:rsidP="005C5BBD">
      <w:pPr>
        <w:autoSpaceDE w:val="0"/>
        <w:autoSpaceDN w:val="0"/>
        <w:adjustRightInd w:val="0"/>
        <w:snapToGrid w:val="0"/>
        <w:spacing w:after="0" w:line="240" w:lineRule="auto"/>
        <w:ind w:firstLine="425"/>
        <w:jc w:val="both"/>
        <w:rPr>
          <w:rFonts w:ascii="Times New Roman" w:hAnsi="Times New Roman" w:cs="Times New Roman" w:hint="eastAsia"/>
          <w:color w:val="000000"/>
          <w:sz w:val="20"/>
          <w:szCs w:val="20"/>
          <w:lang w:eastAsia="zh-CN"/>
        </w:rPr>
      </w:pPr>
    </w:p>
    <w:p w:rsidR="004F47C7" w:rsidRPr="00CC0372" w:rsidRDefault="004F47C7" w:rsidP="009040A9">
      <w:pPr>
        <w:autoSpaceDE w:val="0"/>
        <w:autoSpaceDN w:val="0"/>
        <w:adjustRightInd w:val="0"/>
        <w:snapToGrid w:val="0"/>
        <w:spacing w:after="0" w:line="240" w:lineRule="auto"/>
        <w:jc w:val="both"/>
        <w:rPr>
          <w:rFonts w:ascii="Times New Roman" w:hAnsi="Times New Roman" w:cs="Times New Roman"/>
          <w:color w:val="000000"/>
          <w:sz w:val="20"/>
          <w:szCs w:val="20"/>
        </w:rPr>
      </w:pPr>
      <w:r w:rsidRPr="00CC0372">
        <w:rPr>
          <w:rFonts w:ascii="Times New Roman" w:hAnsi="Times New Roman" w:cs="Times New Roman"/>
          <w:b/>
          <w:bCs/>
          <w:color w:val="000000"/>
          <w:sz w:val="20"/>
          <w:szCs w:val="20"/>
        </w:rPr>
        <w:t>Corresponding author</w:t>
      </w:r>
      <w:r w:rsidR="005563C3" w:rsidRPr="00CC0372">
        <w:rPr>
          <w:rFonts w:ascii="Times New Roman" w:hAnsi="Times New Roman" w:cs="Times New Roman"/>
          <w:b/>
          <w:bCs/>
          <w:color w:val="000000"/>
          <w:sz w:val="20"/>
          <w:szCs w:val="20"/>
        </w:rPr>
        <w:t>s</w:t>
      </w:r>
      <w:r w:rsidRPr="00CC0372">
        <w:rPr>
          <w:rFonts w:ascii="Times New Roman" w:hAnsi="Times New Roman" w:cs="Times New Roman"/>
          <w:color w:val="000000"/>
          <w:sz w:val="20"/>
          <w:szCs w:val="20"/>
        </w:rPr>
        <w:t>:</w:t>
      </w:r>
    </w:p>
    <w:p w:rsidR="009040A9" w:rsidRPr="00CC0372" w:rsidRDefault="004F47C7" w:rsidP="009040A9">
      <w:pPr>
        <w:autoSpaceDE w:val="0"/>
        <w:autoSpaceDN w:val="0"/>
        <w:adjustRightInd w:val="0"/>
        <w:snapToGrid w:val="0"/>
        <w:spacing w:after="0" w:line="240" w:lineRule="auto"/>
        <w:jc w:val="both"/>
        <w:rPr>
          <w:rFonts w:ascii="Times New Roman" w:hAnsi="Times New Roman" w:cs="Times New Roman"/>
          <w:color w:val="000000"/>
          <w:sz w:val="20"/>
          <w:szCs w:val="20"/>
          <w:lang w:eastAsia="zh-CN"/>
        </w:rPr>
      </w:pPr>
      <w:r w:rsidRPr="00CC0372">
        <w:rPr>
          <w:rFonts w:ascii="Times New Roman" w:hAnsi="Times New Roman" w:cs="Times New Roman"/>
          <w:color w:val="000000"/>
          <w:sz w:val="20"/>
          <w:szCs w:val="20"/>
        </w:rPr>
        <w:t xml:space="preserve">Dr. Haile Worku, </w:t>
      </w:r>
    </w:p>
    <w:p w:rsidR="009040A9" w:rsidRPr="00CC0372" w:rsidRDefault="004F47C7" w:rsidP="009040A9">
      <w:pPr>
        <w:autoSpaceDE w:val="0"/>
        <w:autoSpaceDN w:val="0"/>
        <w:adjustRightInd w:val="0"/>
        <w:snapToGrid w:val="0"/>
        <w:spacing w:after="0" w:line="240" w:lineRule="auto"/>
        <w:jc w:val="both"/>
        <w:rPr>
          <w:rFonts w:ascii="Times New Roman" w:hAnsi="Times New Roman" w:cs="Times New Roman"/>
          <w:color w:val="000000"/>
          <w:sz w:val="20"/>
          <w:szCs w:val="20"/>
          <w:lang w:eastAsia="zh-CN"/>
        </w:rPr>
      </w:pPr>
      <w:r w:rsidRPr="00CC0372">
        <w:rPr>
          <w:rFonts w:ascii="Times New Roman" w:hAnsi="Times New Roman" w:cs="Times New Roman"/>
          <w:color w:val="000000"/>
          <w:sz w:val="20"/>
          <w:szCs w:val="20"/>
        </w:rPr>
        <w:t xml:space="preserve">Benishngul -Gumuz Regional State, Regional Bureau of Agriculture and Natural Resource, Assosa, Ethiopia. </w:t>
      </w:r>
    </w:p>
    <w:p w:rsidR="009040A9" w:rsidRPr="00CC0372" w:rsidRDefault="004F47C7" w:rsidP="009040A9">
      <w:pPr>
        <w:autoSpaceDE w:val="0"/>
        <w:autoSpaceDN w:val="0"/>
        <w:adjustRightInd w:val="0"/>
        <w:snapToGrid w:val="0"/>
        <w:spacing w:after="0" w:line="240" w:lineRule="auto"/>
        <w:jc w:val="both"/>
        <w:rPr>
          <w:rFonts w:ascii="Times New Roman" w:hAnsi="Times New Roman" w:cs="Times New Roman"/>
          <w:sz w:val="20"/>
          <w:szCs w:val="20"/>
          <w:lang w:eastAsia="zh-CN"/>
        </w:rPr>
      </w:pPr>
      <w:r w:rsidRPr="00CC0372">
        <w:rPr>
          <w:rFonts w:ascii="Times New Roman" w:hAnsi="Times New Roman" w:cs="Times New Roman"/>
          <w:color w:val="000000"/>
          <w:sz w:val="20"/>
          <w:szCs w:val="20"/>
        </w:rPr>
        <w:t xml:space="preserve">Email: </w:t>
      </w:r>
      <w:hyperlink r:id="rId17" w:history="1">
        <w:r w:rsidR="007E55B3" w:rsidRPr="00CC0372">
          <w:rPr>
            <w:rStyle w:val="Hyperlink"/>
            <w:rFonts w:ascii="Times New Roman" w:hAnsi="Times New Roman" w:cs="Times New Roman"/>
            <w:sz w:val="20"/>
            <w:szCs w:val="20"/>
          </w:rPr>
          <w:t>workuhaile29@gmail.com</w:t>
        </w:r>
      </w:hyperlink>
    </w:p>
    <w:p w:rsidR="009040A9" w:rsidRPr="00CC0372" w:rsidRDefault="005563C3" w:rsidP="009040A9">
      <w:pPr>
        <w:autoSpaceDE w:val="0"/>
        <w:autoSpaceDN w:val="0"/>
        <w:adjustRightInd w:val="0"/>
        <w:snapToGrid w:val="0"/>
        <w:spacing w:after="0" w:line="240" w:lineRule="auto"/>
        <w:jc w:val="both"/>
        <w:rPr>
          <w:rFonts w:ascii="Times New Roman" w:hAnsi="Times New Roman" w:cs="Times New Roman"/>
          <w:color w:val="0000FF"/>
          <w:sz w:val="20"/>
          <w:szCs w:val="20"/>
          <w:lang w:eastAsia="zh-CN"/>
        </w:rPr>
      </w:pPr>
      <w:r w:rsidRPr="00CC0372">
        <w:rPr>
          <w:rFonts w:ascii="Times New Roman" w:hAnsi="Times New Roman" w:cs="Times New Roman"/>
          <w:sz w:val="20"/>
          <w:szCs w:val="20"/>
        </w:rPr>
        <w:t>Dr. Kedir Yemer</w:t>
      </w:r>
      <w:r w:rsidR="009040A9" w:rsidRPr="00CC0372">
        <w:rPr>
          <w:rFonts w:ascii="Times New Roman" w:hAnsi="Times New Roman" w:cs="Times New Roman" w:hint="eastAsia"/>
          <w:sz w:val="20"/>
          <w:szCs w:val="20"/>
          <w:lang w:eastAsia="zh-CN"/>
        </w:rPr>
        <w:t>,</w:t>
      </w:r>
      <w:r w:rsidRPr="00CC0372">
        <w:rPr>
          <w:rFonts w:ascii="Times New Roman" w:hAnsi="Times New Roman" w:cs="Times New Roman"/>
          <w:color w:val="0000FF"/>
          <w:sz w:val="20"/>
          <w:szCs w:val="20"/>
        </w:rPr>
        <w:t xml:space="preserve"> </w:t>
      </w:r>
    </w:p>
    <w:p w:rsidR="009040A9" w:rsidRPr="00CC0372" w:rsidRDefault="005563C3" w:rsidP="009040A9">
      <w:pPr>
        <w:autoSpaceDE w:val="0"/>
        <w:autoSpaceDN w:val="0"/>
        <w:adjustRightInd w:val="0"/>
        <w:snapToGrid w:val="0"/>
        <w:spacing w:after="0" w:line="240" w:lineRule="auto"/>
        <w:jc w:val="both"/>
        <w:rPr>
          <w:rFonts w:ascii="Times New Roman" w:hAnsi="Times New Roman" w:cs="Times New Roman"/>
          <w:color w:val="000000"/>
          <w:sz w:val="20"/>
          <w:szCs w:val="20"/>
          <w:lang w:eastAsia="zh-CN"/>
        </w:rPr>
      </w:pPr>
      <w:r w:rsidRPr="00CC0372">
        <w:rPr>
          <w:rFonts w:ascii="Times New Roman" w:hAnsi="Times New Roman" w:cs="Times New Roman"/>
          <w:color w:val="000000"/>
          <w:sz w:val="20"/>
          <w:szCs w:val="20"/>
        </w:rPr>
        <w:t xml:space="preserve">SNNP regional state, Gedeo Zone Livestock and Fishery Office, Dilla, Ethiopia. </w:t>
      </w:r>
    </w:p>
    <w:p w:rsidR="00D54896" w:rsidRPr="00CC0372" w:rsidRDefault="005563C3" w:rsidP="009040A9">
      <w:pPr>
        <w:autoSpaceDE w:val="0"/>
        <w:autoSpaceDN w:val="0"/>
        <w:adjustRightInd w:val="0"/>
        <w:snapToGrid w:val="0"/>
        <w:spacing w:after="0" w:line="240" w:lineRule="auto"/>
        <w:jc w:val="both"/>
        <w:rPr>
          <w:rFonts w:ascii="Times New Roman" w:hAnsi="Times New Roman" w:cs="Times New Roman"/>
          <w:color w:val="0000FF"/>
          <w:sz w:val="20"/>
          <w:szCs w:val="20"/>
        </w:rPr>
      </w:pPr>
      <w:r w:rsidRPr="00CC0372">
        <w:rPr>
          <w:rFonts w:ascii="Times New Roman" w:hAnsi="Times New Roman" w:cs="Times New Roman"/>
          <w:color w:val="000000"/>
          <w:sz w:val="20"/>
          <w:szCs w:val="20"/>
        </w:rPr>
        <w:t xml:space="preserve">Email: </w:t>
      </w:r>
      <w:hyperlink r:id="rId18" w:history="1">
        <w:r w:rsidRPr="00CC0372">
          <w:rPr>
            <w:rStyle w:val="Hyperlink"/>
            <w:rFonts w:ascii="Times New Roman" w:hAnsi="Times New Roman" w:cs="Times New Roman"/>
            <w:sz w:val="20"/>
            <w:szCs w:val="20"/>
          </w:rPr>
          <w:t>kedire@gmail.com</w:t>
        </w:r>
      </w:hyperlink>
    </w:p>
    <w:p w:rsidR="003E3B7D" w:rsidRPr="00CC0372" w:rsidRDefault="003E3B7D" w:rsidP="005C5BBD">
      <w:pPr>
        <w:widowControl w:val="0"/>
        <w:autoSpaceDE w:val="0"/>
        <w:autoSpaceDN w:val="0"/>
        <w:adjustRightInd w:val="0"/>
        <w:snapToGrid w:val="0"/>
        <w:spacing w:after="0" w:line="240" w:lineRule="auto"/>
        <w:jc w:val="both"/>
        <w:rPr>
          <w:rFonts w:ascii="Times New Roman" w:hAnsi="Times New Roman" w:cs="Times New Roman"/>
          <w:b/>
          <w:sz w:val="20"/>
          <w:szCs w:val="20"/>
        </w:rPr>
      </w:pPr>
    </w:p>
    <w:p w:rsidR="008B6BEB" w:rsidRPr="00CC0372" w:rsidRDefault="008B6BEB" w:rsidP="005C5BBD">
      <w:pPr>
        <w:widowControl w:val="0"/>
        <w:autoSpaceDE w:val="0"/>
        <w:autoSpaceDN w:val="0"/>
        <w:adjustRightInd w:val="0"/>
        <w:snapToGrid w:val="0"/>
        <w:spacing w:after="0" w:line="240" w:lineRule="auto"/>
        <w:jc w:val="both"/>
        <w:rPr>
          <w:rFonts w:ascii="Times New Roman" w:hAnsi="Times New Roman" w:cs="Times New Roman"/>
          <w:b/>
          <w:sz w:val="20"/>
          <w:szCs w:val="20"/>
        </w:rPr>
      </w:pPr>
      <w:r w:rsidRPr="00CC0372">
        <w:rPr>
          <w:rFonts w:ascii="Times New Roman" w:hAnsi="Times New Roman" w:cs="Times New Roman"/>
          <w:b/>
          <w:sz w:val="20"/>
          <w:szCs w:val="20"/>
        </w:rPr>
        <w:t>R</w:t>
      </w:r>
      <w:r w:rsidR="004F47C7" w:rsidRPr="00CC0372">
        <w:rPr>
          <w:rFonts w:ascii="Times New Roman" w:hAnsi="Times New Roman" w:cs="Times New Roman"/>
          <w:b/>
          <w:sz w:val="20"/>
          <w:szCs w:val="20"/>
        </w:rPr>
        <w:t>eferences</w:t>
      </w:r>
    </w:p>
    <w:p w:rsidR="009040A9" w:rsidRPr="00CC0372" w:rsidRDefault="007E55B3" w:rsidP="009040A9">
      <w:pPr>
        <w:pStyle w:val="ListParagraph"/>
        <w:widowControl w:val="0"/>
        <w:numPr>
          <w:ilvl w:val="0"/>
          <w:numId w:val="22"/>
        </w:numPr>
        <w:autoSpaceDE w:val="0"/>
        <w:autoSpaceDN w:val="0"/>
        <w:adjustRightInd w:val="0"/>
        <w:snapToGrid w:val="0"/>
        <w:spacing w:after="0" w:line="240" w:lineRule="auto"/>
        <w:ind w:left="425" w:hanging="425"/>
        <w:jc w:val="both"/>
        <w:rPr>
          <w:rFonts w:ascii="Times New Roman" w:hAnsi="Times New Roman" w:cs="Times New Roman"/>
          <w:color w:val="000000"/>
          <w:sz w:val="20"/>
          <w:szCs w:val="20"/>
        </w:rPr>
      </w:pPr>
      <w:r w:rsidRPr="00CC0372">
        <w:rPr>
          <w:rFonts w:ascii="Times New Roman" w:hAnsi="Times New Roman" w:cs="Times New Roman"/>
          <w:color w:val="000000"/>
          <w:sz w:val="20"/>
          <w:szCs w:val="20"/>
        </w:rPr>
        <w:t>Abebe,G.</w:t>
      </w:r>
      <w:r w:rsidR="00EF3EFC" w:rsidRPr="00CC0372">
        <w:rPr>
          <w:rFonts w:ascii="Times New Roman" w:hAnsi="Times New Roman" w:cs="Times New Roman"/>
          <w:color w:val="000000"/>
          <w:sz w:val="20"/>
          <w:szCs w:val="20"/>
        </w:rPr>
        <w:t>, (</w:t>
      </w:r>
      <w:r w:rsidRPr="00CC0372">
        <w:rPr>
          <w:rFonts w:ascii="Times New Roman" w:hAnsi="Times New Roman" w:cs="Times New Roman"/>
          <w:color w:val="000000"/>
          <w:sz w:val="20"/>
          <w:szCs w:val="20"/>
        </w:rPr>
        <w:t>2005</w:t>
      </w:r>
      <w:r w:rsidR="00564A03" w:rsidRPr="00CC0372">
        <w:rPr>
          <w:rFonts w:ascii="Times New Roman" w:hAnsi="Times New Roman" w:cs="Times New Roman"/>
          <w:color w:val="000000"/>
          <w:sz w:val="20"/>
          <w:szCs w:val="20"/>
        </w:rPr>
        <w:t xml:space="preserve">): </w:t>
      </w:r>
      <w:r w:rsidRPr="00CC0372">
        <w:rPr>
          <w:rFonts w:ascii="Times New Roman" w:hAnsi="Times New Roman" w:cs="Times New Roman"/>
          <w:color w:val="000000"/>
          <w:sz w:val="20"/>
          <w:szCs w:val="20"/>
        </w:rPr>
        <w:t>Current</w:t>
      </w:r>
      <w:r w:rsidR="00564A03" w:rsidRPr="00CC0372">
        <w:rPr>
          <w:rFonts w:ascii="Times New Roman" w:hAnsi="Times New Roman" w:cs="Times New Roman"/>
          <w:color w:val="000000"/>
          <w:sz w:val="20"/>
          <w:szCs w:val="20"/>
        </w:rPr>
        <w:t xml:space="preserve"> </w:t>
      </w:r>
      <w:r w:rsidRPr="00CC0372">
        <w:rPr>
          <w:rFonts w:ascii="Times New Roman" w:hAnsi="Times New Roman" w:cs="Times New Roman"/>
          <w:color w:val="000000"/>
          <w:sz w:val="20"/>
          <w:szCs w:val="20"/>
        </w:rPr>
        <w:t>situation of</w:t>
      </w:r>
      <w:r w:rsidR="00564A03" w:rsidRPr="00CC0372">
        <w:rPr>
          <w:rFonts w:ascii="Times New Roman" w:hAnsi="Times New Roman" w:cs="Times New Roman"/>
          <w:sz w:val="20"/>
          <w:szCs w:val="20"/>
        </w:rPr>
        <w:t xml:space="preserve"> </w:t>
      </w:r>
      <w:r w:rsidRPr="00CC0372">
        <w:rPr>
          <w:rFonts w:ascii="Times New Roman" w:hAnsi="Times New Roman" w:cs="Times New Roman"/>
          <w:color w:val="000000"/>
          <w:sz w:val="20"/>
          <w:szCs w:val="20"/>
        </w:rPr>
        <w:t>Trypanosomosis</w:t>
      </w:r>
      <w:r w:rsidR="00564A03" w:rsidRPr="00CC0372">
        <w:rPr>
          <w:rFonts w:ascii="Times New Roman" w:hAnsi="Times New Roman" w:cs="Times New Roman"/>
          <w:color w:val="000000"/>
          <w:sz w:val="20"/>
          <w:szCs w:val="20"/>
        </w:rPr>
        <w:t xml:space="preserve">,a </w:t>
      </w:r>
      <w:r w:rsidRPr="00CC0372">
        <w:rPr>
          <w:rFonts w:ascii="Times New Roman" w:hAnsi="Times New Roman" w:cs="Times New Roman"/>
          <w:color w:val="000000"/>
          <w:sz w:val="20"/>
          <w:szCs w:val="20"/>
        </w:rPr>
        <w:t>review</w:t>
      </w:r>
      <w:r w:rsidR="00564A03" w:rsidRPr="00CC0372">
        <w:rPr>
          <w:rFonts w:ascii="Times New Roman" w:hAnsi="Times New Roman" w:cs="Times New Roman"/>
          <w:color w:val="000000"/>
          <w:sz w:val="20"/>
          <w:szCs w:val="20"/>
        </w:rPr>
        <w:t xml:space="preserve"> </w:t>
      </w:r>
      <w:r w:rsidRPr="00CC0372">
        <w:rPr>
          <w:rFonts w:ascii="Times New Roman" w:hAnsi="Times New Roman" w:cs="Times New Roman"/>
          <w:color w:val="000000"/>
          <w:sz w:val="20"/>
          <w:szCs w:val="20"/>
        </w:rPr>
        <w:t>article</w:t>
      </w:r>
      <w:r w:rsidR="00564A03" w:rsidRPr="00CC0372">
        <w:rPr>
          <w:rFonts w:ascii="Times New Roman" w:hAnsi="Times New Roman" w:cs="Times New Roman"/>
          <w:color w:val="000000"/>
          <w:sz w:val="20"/>
          <w:szCs w:val="20"/>
        </w:rPr>
        <w:t xml:space="preserve"> </w:t>
      </w:r>
      <w:r w:rsidRPr="00CC0372">
        <w:rPr>
          <w:rFonts w:ascii="Times New Roman" w:hAnsi="Times New Roman" w:cs="Times New Roman"/>
          <w:color w:val="000000"/>
          <w:sz w:val="20"/>
          <w:szCs w:val="20"/>
        </w:rPr>
        <w:t>on</w:t>
      </w:r>
      <w:r w:rsidR="00564A03" w:rsidRPr="00CC0372">
        <w:rPr>
          <w:rFonts w:ascii="Times New Roman" w:hAnsi="Times New Roman" w:cs="Times New Roman"/>
          <w:color w:val="000000"/>
          <w:sz w:val="20"/>
          <w:szCs w:val="20"/>
        </w:rPr>
        <w:t xml:space="preserve"> </w:t>
      </w:r>
      <w:r w:rsidRPr="00CC0372">
        <w:rPr>
          <w:rFonts w:ascii="Times New Roman" w:hAnsi="Times New Roman" w:cs="Times New Roman"/>
          <w:color w:val="000000"/>
          <w:sz w:val="20"/>
          <w:szCs w:val="20"/>
        </w:rPr>
        <w:t>Trypanosomosis in Ethiopia. Ethiop. J. Biol.Sci., 4: 75-121.</w:t>
      </w:r>
    </w:p>
    <w:p w:rsidR="009040A9" w:rsidRPr="00CC0372" w:rsidRDefault="007E55B3" w:rsidP="009040A9">
      <w:pPr>
        <w:pStyle w:val="ListParagraph"/>
        <w:widowControl w:val="0"/>
        <w:numPr>
          <w:ilvl w:val="0"/>
          <w:numId w:val="22"/>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CC0372">
        <w:rPr>
          <w:rFonts w:ascii="Times New Roman" w:hAnsi="Times New Roman" w:cs="Times New Roman"/>
          <w:sz w:val="20"/>
          <w:szCs w:val="20"/>
        </w:rPr>
        <w:t>Abraham, Z.A.</w:t>
      </w:r>
      <w:r w:rsidR="00564A03" w:rsidRPr="00CC0372">
        <w:rPr>
          <w:rFonts w:ascii="Times New Roman" w:hAnsi="Times New Roman" w:cs="Times New Roman"/>
          <w:sz w:val="20"/>
          <w:szCs w:val="20"/>
        </w:rPr>
        <w:t>,</w:t>
      </w:r>
      <w:r w:rsidRPr="00CC0372">
        <w:rPr>
          <w:rFonts w:ascii="Times New Roman" w:hAnsi="Times New Roman" w:cs="Times New Roman"/>
          <w:sz w:val="20"/>
          <w:szCs w:val="20"/>
        </w:rPr>
        <w:t xml:space="preserve"> and </w:t>
      </w:r>
      <w:r w:rsidR="00564A03" w:rsidRPr="00CC0372">
        <w:rPr>
          <w:rFonts w:ascii="Times New Roman" w:hAnsi="Times New Roman" w:cs="Times New Roman"/>
          <w:sz w:val="20"/>
          <w:szCs w:val="20"/>
        </w:rPr>
        <w:t>Zeryehun, T., (</w:t>
      </w:r>
      <w:r w:rsidRPr="00CC0372">
        <w:rPr>
          <w:rFonts w:ascii="Times New Roman" w:hAnsi="Times New Roman" w:cs="Times New Roman"/>
          <w:sz w:val="20"/>
          <w:szCs w:val="20"/>
        </w:rPr>
        <w:t>2012</w:t>
      </w:r>
      <w:r w:rsidR="00564A03" w:rsidRPr="00CC0372">
        <w:rPr>
          <w:rFonts w:ascii="Times New Roman" w:hAnsi="Times New Roman" w:cs="Times New Roman"/>
          <w:sz w:val="20"/>
          <w:szCs w:val="20"/>
        </w:rPr>
        <w:t>):</w:t>
      </w:r>
      <w:r w:rsidRPr="00CC0372">
        <w:rPr>
          <w:rFonts w:ascii="Times New Roman" w:hAnsi="Times New Roman" w:cs="Times New Roman"/>
          <w:sz w:val="20"/>
          <w:szCs w:val="20"/>
        </w:rPr>
        <w:t xml:space="preserve"> Prevalence of</w:t>
      </w:r>
      <w:r w:rsidR="00EF3EFC" w:rsidRPr="00CC0372">
        <w:rPr>
          <w:rFonts w:ascii="Times New Roman" w:hAnsi="Times New Roman" w:cs="Times New Roman"/>
          <w:sz w:val="20"/>
          <w:szCs w:val="20"/>
        </w:rPr>
        <w:t xml:space="preserve"> </w:t>
      </w:r>
      <w:r w:rsidRPr="00CC0372">
        <w:rPr>
          <w:rFonts w:ascii="Times New Roman" w:hAnsi="Times New Roman" w:cs="Times New Roman"/>
          <w:sz w:val="20"/>
          <w:szCs w:val="20"/>
        </w:rPr>
        <w:t xml:space="preserve">Bovine Trypanosomosis in Selected District of Arba </w:t>
      </w:r>
      <w:r w:rsidR="00564A03" w:rsidRPr="00CC0372">
        <w:rPr>
          <w:rFonts w:ascii="Times New Roman" w:hAnsi="Times New Roman" w:cs="Times New Roman"/>
          <w:sz w:val="20"/>
          <w:szCs w:val="20"/>
        </w:rPr>
        <w:t>Minch, SNNP</w:t>
      </w:r>
      <w:r w:rsidRPr="00CC0372">
        <w:rPr>
          <w:rFonts w:ascii="Times New Roman" w:hAnsi="Times New Roman" w:cs="Times New Roman"/>
          <w:sz w:val="20"/>
          <w:szCs w:val="20"/>
        </w:rPr>
        <w:t>, Southern Ethiopia,</w:t>
      </w:r>
      <w:r w:rsidR="00CC0372" w:rsidRPr="00CC0372">
        <w:rPr>
          <w:rFonts w:ascii="Times New Roman" w:hAnsi="Times New Roman" w:cs="Times New Roman" w:hint="eastAsia"/>
          <w:sz w:val="20"/>
          <w:szCs w:val="20"/>
          <w:lang w:eastAsia="zh-CN"/>
        </w:rPr>
        <w:t xml:space="preserve"> </w:t>
      </w:r>
      <w:r w:rsidRPr="00CC0372">
        <w:rPr>
          <w:rFonts w:ascii="Times New Roman" w:hAnsi="Times New Roman" w:cs="Times New Roman"/>
          <w:sz w:val="20"/>
          <w:szCs w:val="20"/>
        </w:rPr>
        <w:t>Global Veterinaria, 8(2):168-173,2012,DOI:10.5829/ idosi.gv.2012.8.2.61312.</w:t>
      </w:r>
    </w:p>
    <w:p w:rsidR="009040A9" w:rsidRPr="00CC0372" w:rsidRDefault="007E55B3" w:rsidP="009040A9">
      <w:pPr>
        <w:pStyle w:val="ListParagraph"/>
        <w:widowControl w:val="0"/>
        <w:numPr>
          <w:ilvl w:val="0"/>
          <w:numId w:val="22"/>
        </w:numPr>
        <w:autoSpaceDE w:val="0"/>
        <w:autoSpaceDN w:val="0"/>
        <w:adjustRightInd w:val="0"/>
        <w:snapToGrid w:val="0"/>
        <w:spacing w:after="0" w:line="240" w:lineRule="auto"/>
        <w:ind w:left="425" w:hanging="425"/>
        <w:jc w:val="both"/>
        <w:rPr>
          <w:rFonts w:ascii="Times New Roman" w:hAnsi="Times New Roman" w:cs="Times New Roman"/>
          <w:color w:val="000000"/>
          <w:sz w:val="20"/>
          <w:szCs w:val="20"/>
        </w:rPr>
      </w:pPr>
      <w:r w:rsidRPr="00CC0372">
        <w:rPr>
          <w:rFonts w:ascii="Times New Roman" w:hAnsi="Times New Roman" w:cs="Times New Roman"/>
          <w:color w:val="000000"/>
          <w:sz w:val="20"/>
          <w:szCs w:val="20"/>
        </w:rPr>
        <w:t>Asmamaw, A.</w:t>
      </w:r>
      <w:r w:rsidR="00564A03" w:rsidRPr="00CC0372">
        <w:rPr>
          <w:rFonts w:ascii="Times New Roman" w:hAnsi="Times New Roman" w:cs="Times New Roman"/>
          <w:color w:val="000000"/>
          <w:sz w:val="20"/>
          <w:szCs w:val="20"/>
        </w:rPr>
        <w:t>,</w:t>
      </w:r>
      <w:r w:rsidRPr="00CC0372">
        <w:rPr>
          <w:rFonts w:ascii="Times New Roman" w:hAnsi="Times New Roman" w:cs="Times New Roman"/>
          <w:color w:val="000000"/>
          <w:sz w:val="20"/>
          <w:szCs w:val="20"/>
        </w:rPr>
        <w:t xml:space="preserve"> and Mengistu, </w:t>
      </w:r>
      <w:r w:rsidR="00564A03" w:rsidRPr="00CC0372">
        <w:rPr>
          <w:rFonts w:ascii="Times New Roman" w:hAnsi="Times New Roman" w:cs="Times New Roman"/>
          <w:color w:val="000000"/>
          <w:sz w:val="20"/>
          <w:szCs w:val="20"/>
        </w:rPr>
        <w:t>G., (</w:t>
      </w:r>
      <w:r w:rsidRPr="00CC0372">
        <w:rPr>
          <w:rFonts w:ascii="Times New Roman" w:hAnsi="Times New Roman" w:cs="Times New Roman"/>
          <w:color w:val="000000"/>
          <w:sz w:val="20"/>
          <w:szCs w:val="20"/>
        </w:rPr>
        <w:t>2016</w:t>
      </w:r>
      <w:r w:rsidR="00564A03" w:rsidRPr="00CC0372">
        <w:rPr>
          <w:rFonts w:ascii="Times New Roman" w:hAnsi="Times New Roman" w:cs="Times New Roman"/>
          <w:color w:val="000000"/>
          <w:sz w:val="20"/>
          <w:szCs w:val="20"/>
        </w:rPr>
        <w:t>):</w:t>
      </w:r>
      <w:r w:rsidRPr="00CC0372">
        <w:rPr>
          <w:rFonts w:ascii="Times New Roman" w:hAnsi="Times New Roman" w:cs="Times New Roman"/>
          <w:color w:val="000000"/>
          <w:sz w:val="20"/>
          <w:szCs w:val="20"/>
        </w:rPr>
        <w:t xml:space="preserve"> Across</w:t>
      </w:r>
      <w:r w:rsidRPr="00CC0372">
        <w:rPr>
          <w:rFonts w:ascii="Times New Roman" w:hAnsi="Times New Roman" w:cs="Times New Roman"/>
          <w:sz w:val="20"/>
          <w:szCs w:val="20"/>
        </w:rPr>
        <w:t xml:space="preserve"> </w:t>
      </w:r>
      <w:r w:rsidRPr="00CC0372">
        <w:rPr>
          <w:rFonts w:ascii="Times New Roman" w:hAnsi="Times New Roman" w:cs="Times New Roman"/>
          <w:color w:val="000000"/>
          <w:sz w:val="20"/>
          <w:szCs w:val="20"/>
        </w:rPr>
        <w:t>sectional Study on Bovine Trypanosomosis and</w:t>
      </w:r>
      <w:r w:rsidRPr="00CC0372">
        <w:rPr>
          <w:rFonts w:ascii="Times New Roman" w:hAnsi="Times New Roman" w:cs="Times New Roman"/>
          <w:sz w:val="20"/>
          <w:szCs w:val="20"/>
        </w:rPr>
        <w:t xml:space="preserve"> </w:t>
      </w:r>
      <w:r w:rsidRPr="00CC0372">
        <w:rPr>
          <w:rFonts w:ascii="Times New Roman" w:hAnsi="Times New Roman" w:cs="Times New Roman"/>
          <w:color w:val="000000"/>
          <w:sz w:val="20"/>
          <w:szCs w:val="20"/>
        </w:rPr>
        <w:t>Apparent Vector density in Bambasi District of</w:t>
      </w:r>
      <w:r w:rsidRPr="00CC0372">
        <w:rPr>
          <w:rFonts w:ascii="Times New Roman" w:hAnsi="Times New Roman" w:cs="Times New Roman"/>
          <w:sz w:val="20"/>
          <w:szCs w:val="20"/>
        </w:rPr>
        <w:t xml:space="preserve"> </w:t>
      </w:r>
      <w:r w:rsidRPr="00CC0372">
        <w:rPr>
          <w:rFonts w:ascii="Times New Roman" w:hAnsi="Times New Roman" w:cs="Times New Roman"/>
          <w:color w:val="000000"/>
          <w:sz w:val="20"/>
          <w:szCs w:val="20"/>
        </w:rPr>
        <w:t>Benishangul Gumuz Regional State, Western</w:t>
      </w:r>
      <w:r w:rsidRPr="00CC0372">
        <w:rPr>
          <w:rFonts w:ascii="Times New Roman" w:hAnsi="Times New Roman" w:cs="Times New Roman"/>
          <w:sz w:val="20"/>
          <w:szCs w:val="20"/>
        </w:rPr>
        <w:t xml:space="preserve"> </w:t>
      </w:r>
      <w:r w:rsidR="00732191" w:rsidRPr="00CC0372">
        <w:rPr>
          <w:rFonts w:ascii="Times New Roman" w:hAnsi="Times New Roman" w:cs="Times New Roman"/>
          <w:color w:val="000000"/>
          <w:sz w:val="20"/>
          <w:szCs w:val="20"/>
        </w:rPr>
        <w:t>Ethiopia,</w:t>
      </w:r>
      <w:r w:rsidRPr="00CC0372">
        <w:rPr>
          <w:rFonts w:ascii="Times New Roman" w:hAnsi="Times New Roman" w:cs="Times New Roman"/>
          <w:color w:val="000000"/>
          <w:sz w:val="20"/>
          <w:szCs w:val="20"/>
        </w:rPr>
        <w:t xml:space="preserve"> prevalenc</w:t>
      </w:r>
      <w:r w:rsidR="00732191" w:rsidRPr="00CC0372">
        <w:rPr>
          <w:rFonts w:ascii="Times New Roman" w:hAnsi="Times New Roman" w:cs="Times New Roman"/>
          <w:color w:val="000000"/>
          <w:sz w:val="20"/>
          <w:szCs w:val="20"/>
        </w:rPr>
        <w:t xml:space="preserve">e and Vector density. </w:t>
      </w:r>
    </w:p>
    <w:p w:rsidR="009040A9" w:rsidRPr="00CC0372" w:rsidRDefault="007E55B3" w:rsidP="009040A9">
      <w:pPr>
        <w:pStyle w:val="ListParagraph"/>
        <w:widowControl w:val="0"/>
        <w:numPr>
          <w:ilvl w:val="0"/>
          <w:numId w:val="22"/>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CC0372">
        <w:rPr>
          <w:rFonts w:ascii="Times New Roman" w:hAnsi="Times New Roman" w:cs="Times New Roman"/>
          <w:color w:val="000000"/>
          <w:sz w:val="20"/>
          <w:szCs w:val="20"/>
        </w:rPr>
        <w:t>Assosa Regional Veterinary</w:t>
      </w:r>
      <w:r w:rsidRPr="00CC0372">
        <w:rPr>
          <w:rFonts w:ascii="Times New Roman" w:hAnsi="Times New Roman" w:cs="Times New Roman"/>
          <w:sz w:val="20"/>
          <w:szCs w:val="20"/>
        </w:rPr>
        <w:t xml:space="preserve"> </w:t>
      </w:r>
      <w:r w:rsidRPr="00CC0372">
        <w:rPr>
          <w:rFonts w:ascii="Times New Roman" w:hAnsi="Times New Roman" w:cs="Times New Roman"/>
          <w:color w:val="000000"/>
          <w:sz w:val="20"/>
          <w:szCs w:val="20"/>
        </w:rPr>
        <w:t>Diagnostic, Surveillance, Monitoring and Study Laboratory</w:t>
      </w:r>
      <w:r w:rsidR="00732191" w:rsidRPr="00CC0372">
        <w:rPr>
          <w:rFonts w:ascii="Times New Roman" w:hAnsi="Times New Roman" w:cs="Times New Roman"/>
          <w:color w:val="000000"/>
          <w:sz w:val="20"/>
          <w:szCs w:val="20"/>
        </w:rPr>
        <w:t xml:space="preserve"> (</w:t>
      </w:r>
      <w:r w:rsidRPr="00CC0372">
        <w:rPr>
          <w:rFonts w:ascii="Times New Roman" w:hAnsi="Times New Roman" w:cs="Times New Roman"/>
          <w:color w:val="000000"/>
          <w:sz w:val="20"/>
          <w:szCs w:val="20"/>
        </w:rPr>
        <w:t>2015</w:t>
      </w:r>
      <w:r w:rsidR="00732191" w:rsidRPr="00CC0372">
        <w:rPr>
          <w:rFonts w:ascii="Times New Roman" w:hAnsi="Times New Roman" w:cs="Times New Roman"/>
          <w:color w:val="000000"/>
          <w:sz w:val="20"/>
          <w:szCs w:val="20"/>
        </w:rPr>
        <w:t>):</w:t>
      </w:r>
      <w:r w:rsidRPr="00CC0372">
        <w:rPr>
          <w:rFonts w:ascii="Times New Roman" w:hAnsi="Times New Roman" w:cs="Times New Roman"/>
          <w:color w:val="000000"/>
          <w:sz w:val="20"/>
          <w:szCs w:val="20"/>
        </w:rPr>
        <w:t xml:space="preserve"> laborat</w:t>
      </w:r>
      <w:r w:rsidR="00732191" w:rsidRPr="00CC0372">
        <w:rPr>
          <w:rFonts w:ascii="Times New Roman" w:hAnsi="Times New Roman" w:cs="Times New Roman"/>
          <w:color w:val="000000"/>
          <w:sz w:val="20"/>
          <w:szCs w:val="20"/>
        </w:rPr>
        <w:t>ory annual report,</w:t>
      </w:r>
      <w:r w:rsidR="00EF3EFC" w:rsidRPr="00CC0372">
        <w:rPr>
          <w:rFonts w:ascii="Times New Roman" w:hAnsi="Times New Roman" w:cs="Times New Roman"/>
          <w:color w:val="000000"/>
          <w:sz w:val="20"/>
          <w:szCs w:val="20"/>
        </w:rPr>
        <w:t xml:space="preserve"> </w:t>
      </w:r>
      <w:r w:rsidRPr="00CC0372">
        <w:rPr>
          <w:rFonts w:ascii="Times New Roman" w:hAnsi="Times New Roman" w:cs="Times New Roman"/>
          <w:color w:val="000000"/>
          <w:sz w:val="20"/>
          <w:szCs w:val="20"/>
        </w:rPr>
        <w:t>Assosa, Ethiopia.</w:t>
      </w:r>
    </w:p>
    <w:p w:rsidR="009040A9" w:rsidRPr="00CC0372" w:rsidRDefault="007E55B3" w:rsidP="009040A9">
      <w:pPr>
        <w:pStyle w:val="ListParagraph"/>
        <w:widowControl w:val="0"/>
        <w:numPr>
          <w:ilvl w:val="0"/>
          <w:numId w:val="22"/>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CC0372">
        <w:rPr>
          <w:rFonts w:ascii="Times New Roman" w:hAnsi="Times New Roman" w:cs="Times New Roman"/>
          <w:color w:val="000000"/>
          <w:sz w:val="20"/>
          <w:szCs w:val="20"/>
        </w:rPr>
        <w:t>Bayisa, K.</w:t>
      </w:r>
      <w:r w:rsidR="00FE2DC1" w:rsidRPr="00CC0372">
        <w:rPr>
          <w:rFonts w:ascii="Times New Roman" w:hAnsi="Times New Roman" w:cs="Times New Roman"/>
          <w:color w:val="000000"/>
          <w:sz w:val="20"/>
          <w:szCs w:val="20"/>
        </w:rPr>
        <w:t>,</w:t>
      </w:r>
      <w:r w:rsidRPr="00CC0372">
        <w:rPr>
          <w:rFonts w:ascii="Times New Roman" w:hAnsi="Times New Roman" w:cs="Times New Roman"/>
          <w:color w:val="000000"/>
          <w:sz w:val="20"/>
          <w:szCs w:val="20"/>
        </w:rPr>
        <w:t xml:space="preserve"> and. Getachew</w:t>
      </w:r>
      <w:r w:rsidR="00FE2DC1" w:rsidRPr="00CC0372">
        <w:rPr>
          <w:rFonts w:ascii="Times New Roman" w:hAnsi="Times New Roman" w:cs="Times New Roman"/>
          <w:color w:val="000000"/>
          <w:sz w:val="20"/>
          <w:szCs w:val="20"/>
        </w:rPr>
        <w:t>,</w:t>
      </w:r>
      <w:r w:rsidRPr="00CC0372">
        <w:rPr>
          <w:rFonts w:ascii="Times New Roman" w:hAnsi="Times New Roman" w:cs="Times New Roman"/>
          <w:color w:val="000000"/>
          <w:sz w:val="20"/>
          <w:szCs w:val="20"/>
        </w:rPr>
        <w:t xml:space="preserve"> D</w:t>
      </w:r>
      <w:r w:rsidR="00FE2DC1" w:rsidRPr="00CC0372">
        <w:rPr>
          <w:rFonts w:ascii="Times New Roman" w:hAnsi="Times New Roman" w:cs="Times New Roman"/>
          <w:color w:val="000000"/>
          <w:sz w:val="20"/>
          <w:szCs w:val="20"/>
        </w:rPr>
        <w:t>.</w:t>
      </w:r>
      <w:r w:rsidRPr="00CC0372">
        <w:rPr>
          <w:rFonts w:ascii="Times New Roman" w:hAnsi="Times New Roman" w:cs="Times New Roman"/>
          <w:color w:val="000000"/>
          <w:sz w:val="20"/>
          <w:szCs w:val="20"/>
        </w:rPr>
        <w:t xml:space="preserve">, </w:t>
      </w:r>
      <w:r w:rsidR="00FE2DC1" w:rsidRPr="00CC0372">
        <w:rPr>
          <w:rFonts w:ascii="Times New Roman" w:hAnsi="Times New Roman" w:cs="Times New Roman"/>
          <w:color w:val="000000"/>
          <w:sz w:val="20"/>
          <w:szCs w:val="20"/>
        </w:rPr>
        <w:t>(</w:t>
      </w:r>
      <w:r w:rsidRPr="00CC0372">
        <w:rPr>
          <w:rFonts w:ascii="Times New Roman" w:hAnsi="Times New Roman" w:cs="Times New Roman"/>
          <w:color w:val="000000"/>
          <w:sz w:val="20"/>
          <w:szCs w:val="20"/>
        </w:rPr>
        <w:t>2016</w:t>
      </w:r>
      <w:r w:rsidR="00FE2DC1" w:rsidRPr="00CC0372">
        <w:rPr>
          <w:rFonts w:ascii="Times New Roman" w:hAnsi="Times New Roman" w:cs="Times New Roman"/>
          <w:color w:val="000000"/>
          <w:sz w:val="20"/>
          <w:szCs w:val="20"/>
        </w:rPr>
        <w:t xml:space="preserve">): </w:t>
      </w:r>
      <w:r w:rsidRPr="00CC0372">
        <w:rPr>
          <w:rFonts w:ascii="Times New Roman" w:hAnsi="Times New Roman" w:cs="Times New Roman"/>
          <w:color w:val="000000"/>
          <w:sz w:val="20"/>
          <w:szCs w:val="20"/>
        </w:rPr>
        <w:t>Trypanosomosis</w:t>
      </w:r>
      <w:r w:rsidRPr="00CC0372">
        <w:rPr>
          <w:rFonts w:ascii="Times New Roman" w:hAnsi="Times New Roman" w:cs="Times New Roman"/>
          <w:sz w:val="20"/>
          <w:szCs w:val="20"/>
        </w:rPr>
        <w:t xml:space="preserve"> </w:t>
      </w:r>
      <w:r w:rsidRPr="00CC0372">
        <w:rPr>
          <w:rFonts w:ascii="Times New Roman" w:hAnsi="Times New Roman" w:cs="Times New Roman"/>
          <w:color w:val="000000"/>
          <w:sz w:val="20"/>
          <w:szCs w:val="20"/>
        </w:rPr>
        <w:t>and its Associated Risks in Cattle Population of</w:t>
      </w:r>
      <w:r w:rsidRPr="00CC0372">
        <w:rPr>
          <w:rFonts w:ascii="Times New Roman" w:hAnsi="Times New Roman" w:cs="Times New Roman"/>
          <w:sz w:val="20"/>
          <w:szCs w:val="20"/>
        </w:rPr>
        <w:t xml:space="preserve"> </w:t>
      </w:r>
      <w:r w:rsidRPr="00CC0372">
        <w:rPr>
          <w:rFonts w:ascii="Times New Roman" w:hAnsi="Times New Roman" w:cs="Times New Roman"/>
          <w:color w:val="000000"/>
          <w:sz w:val="20"/>
          <w:szCs w:val="20"/>
        </w:rPr>
        <w:t>Dangur District of Benishangul</w:t>
      </w:r>
      <w:r w:rsidR="00CC0372" w:rsidRPr="00CC0372">
        <w:rPr>
          <w:rFonts w:ascii="Times New Roman" w:hAnsi="Times New Roman" w:cs="Times New Roman" w:hint="eastAsia"/>
          <w:color w:val="000000"/>
          <w:sz w:val="20"/>
          <w:szCs w:val="20"/>
          <w:lang w:eastAsia="zh-CN"/>
        </w:rPr>
        <w:t xml:space="preserve"> </w:t>
      </w:r>
      <w:r w:rsidRPr="00CC0372">
        <w:rPr>
          <w:rFonts w:ascii="Times New Roman" w:hAnsi="Times New Roman" w:cs="Times New Roman"/>
          <w:color w:val="000000"/>
          <w:sz w:val="20"/>
          <w:szCs w:val="20"/>
        </w:rPr>
        <w:t>Gumuz Regional State</w:t>
      </w:r>
      <w:r w:rsidR="009040A9" w:rsidRPr="00CC0372">
        <w:rPr>
          <w:rFonts w:ascii="Times New Roman" w:hAnsi="Times New Roman" w:cs="Times New Roman"/>
          <w:color w:val="000000"/>
          <w:sz w:val="20"/>
          <w:szCs w:val="20"/>
        </w:rPr>
        <w:t>, W</w:t>
      </w:r>
      <w:r w:rsidRPr="00CC0372">
        <w:rPr>
          <w:rFonts w:ascii="Times New Roman" w:hAnsi="Times New Roman" w:cs="Times New Roman"/>
          <w:color w:val="000000"/>
          <w:sz w:val="20"/>
          <w:szCs w:val="20"/>
        </w:rPr>
        <w:t>estern Ethiopia. European Journal of Applied</w:t>
      </w:r>
      <w:r w:rsidRPr="00CC0372">
        <w:rPr>
          <w:rFonts w:ascii="Times New Roman" w:hAnsi="Times New Roman" w:cs="Times New Roman"/>
          <w:sz w:val="20"/>
          <w:szCs w:val="20"/>
        </w:rPr>
        <w:t xml:space="preserve"> </w:t>
      </w:r>
      <w:r w:rsidRPr="00CC0372">
        <w:rPr>
          <w:rFonts w:ascii="Times New Roman" w:hAnsi="Times New Roman" w:cs="Times New Roman"/>
          <w:color w:val="000000"/>
          <w:sz w:val="20"/>
          <w:szCs w:val="20"/>
        </w:rPr>
        <w:t>Sciences 7 (6): 291-296, 2015 ISSN 2079-2077 © IDOSI Publications,2015DOI:10.5829/idosi.ejas.2015.7.6.101185.</w:t>
      </w:r>
    </w:p>
    <w:p w:rsidR="009040A9" w:rsidRPr="00CC0372" w:rsidRDefault="007E55B3" w:rsidP="009040A9">
      <w:pPr>
        <w:pStyle w:val="ListParagraph"/>
        <w:widowControl w:val="0"/>
        <w:numPr>
          <w:ilvl w:val="0"/>
          <w:numId w:val="22"/>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CC0372">
        <w:rPr>
          <w:rFonts w:ascii="Times New Roman" w:hAnsi="Times New Roman" w:cs="Times New Roman"/>
          <w:color w:val="000000"/>
          <w:sz w:val="20"/>
          <w:szCs w:val="20"/>
        </w:rPr>
        <w:t>Biyazen, H., R.</w:t>
      </w:r>
      <w:r w:rsidR="000F1685" w:rsidRPr="00CC0372">
        <w:rPr>
          <w:rFonts w:ascii="Times New Roman" w:hAnsi="Times New Roman" w:cs="Times New Roman"/>
          <w:color w:val="000000"/>
          <w:sz w:val="20"/>
          <w:szCs w:val="20"/>
        </w:rPr>
        <w:t>,</w:t>
      </w:r>
      <w:r w:rsidRPr="00CC0372">
        <w:rPr>
          <w:rFonts w:ascii="Times New Roman" w:hAnsi="Times New Roman" w:cs="Times New Roman"/>
          <w:color w:val="000000"/>
          <w:sz w:val="20"/>
          <w:szCs w:val="20"/>
        </w:rPr>
        <w:t xml:space="preserve"> Duguma</w:t>
      </w:r>
      <w:r w:rsidR="000F1685" w:rsidRPr="00CC0372">
        <w:rPr>
          <w:rFonts w:ascii="Times New Roman" w:hAnsi="Times New Roman" w:cs="Times New Roman"/>
          <w:color w:val="000000"/>
          <w:sz w:val="20"/>
          <w:szCs w:val="20"/>
        </w:rPr>
        <w:t>,</w:t>
      </w:r>
      <w:r w:rsidRPr="00CC0372">
        <w:rPr>
          <w:rFonts w:ascii="Times New Roman" w:hAnsi="Times New Roman" w:cs="Times New Roman"/>
          <w:color w:val="000000"/>
          <w:sz w:val="20"/>
          <w:szCs w:val="20"/>
        </w:rPr>
        <w:t xml:space="preserve"> and Asaye</w:t>
      </w:r>
      <w:r w:rsidR="000F1685" w:rsidRPr="00CC0372">
        <w:rPr>
          <w:rFonts w:ascii="Times New Roman" w:hAnsi="Times New Roman" w:cs="Times New Roman"/>
          <w:color w:val="000000"/>
          <w:sz w:val="20"/>
          <w:szCs w:val="20"/>
        </w:rPr>
        <w:t>, M.</w:t>
      </w:r>
      <w:r w:rsidRPr="00CC0372">
        <w:rPr>
          <w:rFonts w:ascii="Times New Roman" w:hAnsi="Times New Roman" w:cs="Times New Roman"/>
          <w:color w:val="000000"/>
          <w:sz w:val="20"/>
          <w:szCs w:val="20"/>
        </w:rPr>
        <w:t xml:space="preserve">, </w:t>
      </w:r>
      <w:r w:rsidR="000F1685" w:rsidRPr="00CC0372">
        <w:rPr>
          <w:rFonts w:ascii="Times New Roman" w:hAnsi="Times New Roman" w:cs="Times New Roman"/>
          <w:color w:val="000000"/>
          <w:sz w:val="20"/>
          <w:szCs w:val="20"/>
        </w:rPr>
        <w:t>(</w:t>
      </w:r>
      <w:r w:rsidRPr="00CC0372">
        <w:rPr>
          <w:rFonts w:ascii="Times New Roman" w:hAnsi="Times New Roman" w:cs="Times New Roman"/>
          <w:color w:val="000000"/>
          <w:sz w:val="20"/>
          <w:szCs w:val="20"/>
        </w:rPr>
        <w:t>2014</w:t>
      </w:r>
      <w:r w:rsidR="000F1685" w:rsidRPr="00CC0372">
        <w:rPr>
          <w:rFonts w:ascii="Times New Roman" w:hAnsi="Times New Roman" w:cs="Times New Roman"/>
          <w:color w:val="000000"/>
          <w:sz w:val="20"/>
          <w:szCs w:val="20"/>
        </w:rPr>
        <w:t>):</w:t>
      </w:r>
      <w:r w:rsidRPr="00CC0372">
        <w:rPr>
          <w:rFonts w:ascii="Times New Roman" w:hAnsi="Times New Roman" w:cs="Times New Roman"/>
          <w:color w:val="000000"/>
          <w:sz w:val="20"/>
          <w:szCs w:val="20"/>
        </w:rPr>
        <w:t xml:space="preserve"> Trypanosomosis, Its Risk Factors, and Anaemia in</w:t>
      </w:r>
      <w:r w:rsidRPr="00CC0372">
        <w:rPr>
          <w:rFonts w:ascii="Times New Roman" w:hAnsi="Times New Roman" w:cs="Times New Roman"/>
          <w:sz w:val="20"/>
          <w:szCs w:val="20"/>
        </w:rPr>
        <w:t xml:space="preserve"> </w:t>
      </w:r>
      <w:r w:rsidRPr="00CC0372">
        <w:rPr>
          <w:rFonts w:ascii="Times New Roman" w:hAnsi="Times New Roman" w:cs="Times New Roman"/>
          <w:color w:val="000000"/>
          <w:sz w:val="20"/>
          <w:szCs w:val="20"/>
        </w:rPr>
        <w:t>Cattle Population of Dale Wabera District of Kellem Wollega Zone, Western Ethiopia, Journal of</w:t>
      </w:r>
      <w:r w:rsidRPr="00CC0372">
        <w:rPr>
          <w:rFonts w:ascii="Times New Roman" w:hAnsi="Times New Roman" w:cs="Times New Roman"/>
          <w:sz w:val="20"/>
          <w:szCs w:val="20"/>
        </w:rPr>
        <w:t xml:space="preserve"> </w:t>
      </w:r>
      <w:r w:rsidRPr="00CC0372">
        <w:rPr>
          <w:rFonts w:ascii="Times New Roman" w:hAnsi="Times New Roman" w:cs="Times New Roman"/>
          <w:color w:val="000000"/>
          <w:sz w:val="20"/>
          <w:szCs w:val="20"/>
        </w:rPr>
        <w:t>Veterinary Medicine.</w:t>
      </w:r>
    </w:p>
    <w:p w:rsidR="009040A9" w:rsidRPr="00CC0372" w:rsidRDefault="00A167AB" w:rsidP="009040A9">
      <w:pPr>
        <w:pStyle w:val="ListParagraph"/>
        <w:widowControl w:val="0"/>
        <w:numPr>
          <w:ilvl w:val="0"/>
          <w:numId w:val="22"/>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CC0372">
        <w:rPr>
          <w:rFonts w:ascii="Times New Roman" w:hAnsi="Times New Roman" w:cs="Times New Roman"/>
          <w:color w:val="000000"/>
          <w:sz w:val="20"/>
          <w:szCs w:val="20"/>
        </w:rPr>
        <w:t xml:space="preserve">Cecchi, G., </w:t>
      </w:r>
      <w:r w:rsidR="00331F04" w:rsidRPr="00CC0372">
        <w:rPr>
          <w:rFonts w:ascii="Times New Roman" w:hAnsi="Times New Roman" w:cs="Times New Roman"/>
          <w:color w:val="000000"/>
          <w:sz w:val="20"/>
          <w:szCs w:val="20"/>
        </w:rPr>
        <w:t>Mattioli</w:t>
      </w:r>
      <w:r w:rsidRPr="00CC0372">
        <w:rPr>
          <w:rFonts w:ascii="Times New Roman" w:hAnsi="Times New Roman" w:cs="Times New Roman"/>
          <w:color w:val="000000"/>
          <w:sz w:val="20"/>
          <w:szCs w:val="20"/>
        </w:rPr>
        <w:t xml:space="preserve"> R.C., </w:t>
      </w:r>
      <w:r w:rsidR="00331F04" w:rsidRPr="00CC0372">
        <w:rPr>
          <w:rFonts w:ascii="Times New Roman" w:hAnsi="Times New Roman" w:cs="Times New Roman"/>
          <w:color w:val="000000"/>
          <w:sz w:val="20"/>
          <w:szCs w:val="20"/>
        </w:rPr>
        <w:t>Slingenbergh</w:t>
      </w:r>
      <w:r w:rsidRPr="00CC0372">
        <w:rPr>
          <w:rFonts w:ascii="Times New Roman" w:hAnsi="Times New Roman" w:cs="Times New Roman"/>
          <w:color w:val="000000"/>
          <w:sz w:val="20"/>
          <w:szCs w:val="20"/>
        </w:rPr>
        <w:t>,</w:t>
      </w:r>
      <w:r w:rsidR="00331F04" w:rsidRPr="00CC0372">
        <w:rPr>
          <w:rFonts w:ascii="Times New Roman" w:hAnsi="Times New Roman" w:cs="Times New Roman"/>
          <w:color w:val="000000"/>
          <w:sz w:val="20"/>
          <w:szCs w:val="20"/>
        </w:rPr>
        <w:t xml:space="preserve"> </w:t>
      </w:r>
      <w:r w:rsidRPr="00CC0372">
        <w:rPr>
          <w:rFonts w:ascii="Times New Roman" w:hAnsi="Times New Roman" w:cs="Times New Roman"/>
          <w:color w:val="000000"/>
          <w:sz w:val="20"/>
          <w:szCs w:val="20"/>
        </w:rPr>
        <w:t xml:space="preserve">J., </w:t>
      </w:r>
      <w:r w:rsidR="00331F04" w:rsidRPr="00CC0372">
        <w:rPr>
          <w:rFonts w:ascii="Times New Roman" w:hAnsi="Times New Roman" w:cs="Times New Roman"/>
          <w:color w:val="000000"/>
          <w:sz w:val="20"/>
          <w:szCs w:val="20"/>
        </w:rPr>
        <w:t xml:space="preserve">and </w:t>
      </w:r>
      <w:r w:rsidRPr="00CC0372">
        <w:rPr>
          <w:rFonts w:ascii="Times New Roman" w:hAnsi="Times New Roman" w:cs="Times New Roman"/>
          <w:color w:val="000000"/>
          <w:sz w:val="20"/>
          <w:szCs w:val="20"/>
        </w:rPr>
        <w:t>D</w:t>
      </w:r>
      <w:r w:rsidR="00331F04" w:rsidRPr="00CC0372">
        <w:rPr>
          <w:rFonts w:ascii="Times New Roman" w:hAnsi="Times New Roman" w:cs="Times New Roman"/>
          <w:color w:val="000000"/>
          <w:sz w:val="20"/>
          <w:szCs w:val="20"/>
        </w:rPr>
        <w:t>e la</w:t>
      </w:r>
      <w:r w:rsidR="00331F04" w:rsidRPr="00CC0372">
        <w:rPr>
          <w:rFonts w:ascii="Times New Roman" w:hAnsi="Times New Roman" w:cs="Times New Roman"/>
          <w:sz w:val="20"/>
          <w:szCs w:val="20"/>
        </w:rPr>
        <w:t xml:space="preserve"> </w:t>
      </w:r>
      <w:r w:rsidR="00331F04" w:rsidRPr="00CC0372">
        <w:rPr>
          <w:rFonts w:ascii="Times New Roman" w:hAnsi="Times New Roman" w:cs="Times New Roman"/>
          <w:color w:val="000000"/>
          <w:sz w:val="20"/>
          <w:szCs w:val="20"/>
        </w:rPr>
        <w:t>Rocque</w:t>
      </w:r>
      <w:r w:rsidRPr="00CC0372">
        <w:rPr>
          <w:rFonts w:ascii="Times New Roman" w:hAnsi="Times New Roman" w:cs="Times New Roman"/>
          <w:color w:val="000000"/>
          <w:sz w:val="20"/>
          <w:szCs w:val="20"/>
        </w:rPr>
        <w:t>, S.</w:t>
      </w:r>
      <w:r w:rsidR="00331F04" w:rsidRPr="00CC0372">
        <w:rPr>
          <w:rFonts w:ascii="Times New Roman" w:hAnsi="Times New Roman" w:cs="Times New Roman"/>
          <w:color w:val="000000"/>
          <w:sz w:val="20"/>
          <w:szCs w:val="20"/>
        </w:rPr>
        <w:t xml:space="preserve">, </w:t>
      </w:r>
      <w:r w:rsidRPr="00CC0372">
        <w:rPr>
          <w:rFonts w:ascii="Times New Roman" w:hAnsi="Times New Roman" w:cs="Times New Roman"/>
          <w:color w:val="000000"/>
          <w:sz w:val="20"/>
          <w:szCs w:val="20"/>
        </w:rPr>
        <w:t>(</w:t>
      </w:r>
      <w:r w:rsidR="00331F04" w:rsidRPr="00CC0372">
        <w:rPr>
          <w:rFonts w:ascii="Times New Roman" w:hAnsi="Times New Roman" w:cs="Times New Roman"/>
          <w:color w:val="000000"/>
          <w:sz w:val="20"/>
          <w:szCs w:val="20"/>
        </w:rPr>
        <w:t>2008</w:t>
      </w:r>
      <w:r w:rsidRPr="00CC0372">
        <w:rPr>
          <w:rFonts w:ascii="Times New Roman" w:hAnsi="Times New Roman" w:cs="Times New Roman"/>
          <w:color w:val="000000"/>
          <w:sz w:val="20"/>
          <w:szCs w:val="20"/>
        </w:rPr>
        <w:t>):</w:t>
      </w:r>
      <w:r w:rsidR="00331F04" w:rsidRPr="00CC0372">
        <w:rPr>
          <w:rFonts w:ascii="Times New Roman" w:hAnsi="Times New Roman" w:cs="Times New Roman"/>
          <w:color w:val="000000"/>
          <w:sz w:val="20"/>
          <w:szCs w:val="20"/>
        </w:rPr>
        <w:t xml:space="preserve"> Land cover and tsetse fly </w:t>
      </w:r>
      <w:r w:rsidRPr="00CC0372">
        <w:rPr>
          <w:rFonts w:ascii="Times New Roman" w:hAnsi="Times New Roman" w:cs="Times New Roman"/>
          <w:color w:val="000000"/>
          <w:sz w:val="20"/>
          <w:szCs w:val="20"/>
        </w:rPr>
        <w:t>distribution in</w:t>
      </w:r>
      <w:r w:rsidR="00331F04" w:rsidRPr="00CC0372">
        <w:rPr>
          <w:rFonts w:ascii="Times New Roman" w:hAnsi="Times New Roman" w:cs="Times New Roman"/>
          <w:color w:val="000000"/>
          <w:sz w:val="20"/>
          <w:szCs w:val="20"/>
        </w:rPr>
        <w:t xml:space="preserve"> sub-Saharan Africa. Med. Vet. Entom, 22: 364-373.</w:t>
      </w:r>
    </w:p>
    <w:p w:rsidR="009040A9" w:rsidRPr="00CC0372" w:rsidRDefault="00EF3EFC" w:rsidP="009040A9">
      <w:pPr>
        <w:pStyle w:val="ListParagraph"/>
        <w:widowControl w:val="0"/>
        <w:numPr>
          <w:ilvl w:val="0"/>
          <w:numId w:val="22"/>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CC0372">
        <w:rPr>
          <w:rFonts w:ascii="Times New Roman" w:hAnsi="Times New Roman" w:cs="Times New Roman"/>
          <w:color w:val="000000"/>
          <w:sz w:val="20"/>
          <w:szCs w:val="20"/>
        </w:rPr>
        <w:t>C</w:t>
      </w:r>
      <w:r w:rsidR="00331F04" w:rsidRPr="00CC0372">
        <w:rPr>
          <w:rFonts w:ascii="Times New Roman" w:hAnsi="Times New Roman" w:cs="Times New Roman"/>
          <w:color w:val="000000"/>
          <w:sz w:val="20"/>
          <w:szCs w:val="20"/>
        </w:rPr>
        <w:t xml:space="preserve">entral Statistical agency, </w:t>
      </w:r>
      <w:r w:rsidR="00726EC1" w:rsidRPr="00CC0372">
        <w:rPr>
          <w:rFonts w:ascii="Times New Roman" w:hAnsi="Times New Roman" w:cs="Times New Roman"/>
          <w:color w:val="000000"/>
          <w:sz w:val="20"/>
          <w:szCs w:val="20"/>
        </w:rPr>
        <w:t>(</w:t>
      </w:r>
      <w:r w:rsidR="00331F04" w:rsidRPr="00CC0372">
        <w:rPr>
          <w:rFonts w:ascii="Times New Roman" w:hAnsi="Times New Roman" w:cs="Times New Roman"/>
          <w:color w:val="000000"/>
          <w:sz w:val="20"/>
          <w:szCs w:val="20"/>
        </w:rPr>
        <w:t>2014</w:t>
      </w:r>
      <w:r w:rsidR="00726EC1" w:rsidRPr="00CC0372">
        <w:rPr>
          <w:rFonts w:ascii="Times New Roman" w:hAnsi="Times New Roman" w:cs="Times New Roman"/>
          <w:color w:val="000000"/>
          <w:sz w:val="20"/>
          <w:szCs w:val="20"/>
        </w:rPr>
        <w:t>):</w:t>
      </w:r>
      <w:r w:rsidR="00331F04" w:rsidRPr="00CC0372">
        <w:rPr>
          <w:rFonts w:ascii="Times New Roman" w:hAnsi="Times New Roman" w:cs="Times New Roman"/>
          <w:color w:val="000000"/>
          <w:sz w:val="20"/>
          <w:szCs w:val="20"/>
        </w:rPr>
        <w:t xml:space="preserve"> Federal Democratic Republic of Ethiopia, Agricultural</w:t>
      </w:r>
      <w:r w:rsidR="00331F04" w:rsidRPr="00CC0372">
        <w:rPr>
          <w:rFonts w:ascii="Times New Roman" w:hAnsi="Times New Roman" w:cs="Times New Roman"/>
          <w:sz w:val="20"/>
          <w:szCs w:val="20"/>
        </w:rPr>
        <w:t xml:space="preserve"> </w:t>
      </w:r>
      <w:r w:rsidR="00331F04" w:rsidRPr="00CC0372">
        <w:rPr>
          <w:rFonts w:ascii="Times New Roman" w:hAnsi="Times New Roman" w:cs="Times New Roman"/>
          <w:color w:val="000000"/>
          <w:sz w:val="20"/>
          <w:szCs w:val="20"/>
        </w:rPr>
        <w:t>Sample Survey volume 2. 573 Statistical bulletin, pp: 39-49, 71.</w:t>
      </w:r>
    </w:p>
    <w:p w:rsidR="009040A9" w:rsidRPr="00CC0372" w:rsidRDefault="00331F04" w:rsidP="009040A9">
      <w:pPr>
        <w:pStyle w:val="ListParagraph"/>
        <w:widowControl w:val="0"/>
        <w:numPr>
          <w:ilvl w:val="0"/>
          <w:numId w:val="22"/>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CC0372">
        <w:rPr>
          <w:rFonts w:ascii="Times New Roman" w:hAnsi="Times New Roman" w:cs="Times New Roman"/>
          <w:color w:val="000000"/>
          <w:sz w:val="20"/>
          <w:szCs w:val="20"/>
        </w:rPr>
        <w:t>Central Statistical agency</w:t>
      </w:r>
      <w:r w:rsidR="00726EC1" w:rsidRPr="00CC0372">
        <w:rPr>
          <w:rFonts w:ascii="Times New Roman" w:hAnsi="Times New Roman" w:cs="Times New Roman"/>
          <w:color w:val="000000"/>
          <w:sz w:val="20"/>
          <w:szCs w:val="20"/>
        </w:rPr>
        <w:t>, (2014 – 2017):</w:t>
      </w:r>
      <w:r w:rsidRPr="00CC0372">
        <w:rPr>
          <w:rFonts w:ascii="Times New Roman" w:hAnsi="Times New Roman" w:cs="Times New Roman"/>
          <w:color w:val="000000"/>
          <w:sz w:val="20"/>
          <w:szCs w:val="20"/>
        </w:rPr>
        <w:t xml:space="preserve"> Federal</w:t>
      </w:r>
      <w:r w:rsidRPr="00CC0372">
        <w:rPr>
          <w:rFonts w:ascii="Times New Roman" w:hAnsi="Times New Roman" w:cs="Times New Roman"/>
          <w:sz w:val="20"/>
          <w:szCs w:val="20"/>
        </w:rPr>
        <w:t xml:space="preserve"> </w:t>
      </w:r>
      <w:r w:rsidRPr="00CC0372">
        <w:rPr>
          <w:rFonts w:ascii="Times New Roman" w:hAnsi="Times New Roman" w:cs="Times New Roman"/>
          <w:color w:val="000000"/>
          <w:sz w:val="20"/>
          <w:szCs w:val="20"/>
        </w:rPr>
        <w:t xml:space="preserve">Democratic Republic of Ethiopia, </w:t>
      </w:r>
      <w:r w:rsidRPr="00CC0372">
        <w:rPr>
          <w:rFonts w:ascii="Times New Roman" w:hAnsi="Times New Roman" w:cs="Times New Roman"/>
          <w:color w:val="000000"/>
          <w:sz w:val="20"/>
          <w:szCs w:val="20"/>
        </w:rPr>
        <w:lastRenderedPageBreak/>
        <w:t>Population</w:t>
      </w:r>
      <w:r w:rsidR="00EF3EFC" w:rsidRPr="00CC0372">
        <w:rPr>
          <w:rFonts w:ascii="Times New Roman" w:hAnsi="Times New Roman" w:cs="Times New Roman"/>
          <w:color w:val="000000"/>
          <w:sz w:val="20"/>
          <w:szCs w:val="20"/>
        </w:rPr>
        <w:t xml:space="preserve"> </w:t>
      </w:r>
      <w:r w:rsidRPr="00CC0372">
        <w:rPr>
          <w:rFonts w:ascii="Times New Roman" w:hAnsi="Times New Roman" w:cs="Times New Roman"/>
          <w:color w:val="000000"/>
          <w:sz w:val="20"/>
          <w:szCs w:val="20"/>
        </w:rPr>
        <w:t>Projection of Ethiopia for all regions at woreda Level</w:t>
      </w:r>
      <w:r w:rsidR="00726EC1" w:rsidRPr="00CC0372">
        <w:rPr>
          <w:rFonts w:ascii="Times New Roman" w:hAnsi="Times New Roman" w:cs="Times New Roman"/>
          <w:sz w:val="20"/>
          <w:szCs w:val="20"/>
        </w:rPr>
        <w:t>.</w:t>
      </w:r>
      <w:r w:rsidRPr="00CC0372">
        <w:rPr>
          <w:rFonts w:ascii="Times New Roman" w:hAnsi="Times New Roman" w:cs="Times New Roman"/>
          <w:color w:val="000000"/>
          <w:sz w:val="20"/>
          <w:szCs w:val="20"/>
        </w:rPr>
        <w:t xml:space="preserve"> </w:t>
      </w:r>
    </w:p>
    <w:p w:rsidR="009040A9" w:rsidRPr="00CC0372" w:rsidRDefault="00EF3EFC" w:rsidP="009040A9">
      <w:pPr>
        <w:pStyle w:val="ListParagraph"/>
        <w:widowControl w:val="0"/>
        <w:numPr>
          <w:ilvl w:val="0"/>
          <w:numId w:val="22"/>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CC0372">
        <w:rPr>
          <w:rFonts w:ascii="Times New Roman" w:hAnsi="Times New Roman" w:cs="Times New Roman"/>
          <w:color w:val="000000"/>
          <w:sz w:val="20"/>
          <w:szCs w:val="20"/>
        </w:rPr>
        <w:t>D</w:t>
      </w:r>
      <w:r w:rsidR="00CA741B" w:rsidRPr="00CC0372">
        <w:rPr>
          <w:rFonts w:ascii="Times New Roman" w:hAnsi="Times New Roman" w:cs="Times New Roman"/>
          <w:color w:val="000000"/>
          <w:sz w:val="20"/>
          <w:szCs w:val="20"/>
        </w:rPr>
        <w:t>aud, A.</w:t>
      </w:r>
      <w:r w:rsidR="00726EC1" w:rsidRPr="00CC0372">
        <w:rPr>
          <w:rFonts w:ascii="Times New Roman" w:hAnsi="Times New Roman" w:cs="Times New Roman"/>
          <w:color w:val="000000"/>
          <w:sz w:val="20"/>
          <w:szCs w:val="20"/>
        </w:rPr>
        <w:t>,</w:t>
      </w:r>
      <w:r w:rsidR="00CA741B" w:rsidRPr="00CC0372">
        <w:rPr>
          <w:rFonts w:ascii="Times New Roman" w:hAnsi="Times New Roman" w:cs="Times New Roman"/>
          <w:color w:val="000000"/>
          <w:sz w:val="20"/>
          <w:szCs w:val="20"/>
        </w:rPr>
        <w:t xml:space="preserve"> and Molalegne</w:t>
      </w:r>
      <w:r w:rsidR="00726EC1" w:rsidRPr="00CC0372">
        <w:rPr>
          <w:rFonts w:ascii="Times New Roman" w:hAnsi="Times New Roman" w:cs="Times New Roman"/>
          <w:color w:val="000000"/>
          <w:sz w:val="20"/>
          <w:szCs w:val="20"/>
        </w:rPr>
        <w:t>, B.</w:t>
      </w:r>
      <w:r w:rsidR="00CA741B" w:rsidRPr="00CC0372">
        <w:rPr>
          <w:rFonts w:ascii="Times New Roman" w:hAnsi="Times New Roman" w:cs="Times New Roman"/>
          <w:color w:val="000000"/>
          <w:sz w:val="20"/>
          <w:szCs w:val="20"/>
        </w:rPr>
        <w:t xml:space="preserve">, </w:t>
      </w:r>
      <w:r w:rsidR="00726EC1" w:rsidRPr="00CC0372">
        <w:rPr>
          <w:rFonts w:ascii="Times New Roman" w:hAnsi="Times New Roman" w:cs="Times New Roman"/>
          <w:color w:val="000000"/>
          <w:sz w:val="20"/>
          <w:szCs w:val="20"/>
        </w:rPr>
        <w:t>(</w:t>
      </w:r>
      <w:r w:rsidR="00CA741B" w:rsidRPr="00CC0372">
        <w:rPr>
          <w:rFonts w:ascii="Times New Roman" w:hAnsi="Times New Roman" w:cs="Times New Roman"/>
          <w:color w:val="000000"/>
          <w:sz w:val="20"/>
          <w:szCs w:val="20"/>
        </w:rPr>
        <w:t>2011</w:t>
      </w:r>
      <w:r w:rsidR="00726EC1" w:rsidRPr="00CC0372">
        <w:rPr>
          <w:rFonts w:ascii="Times New Roman" w:hAnsi="Times New Roman" w:cs="Times New Roman"/>
          <w:color w:val="000000"/>
          <w:sz w:val="20"/>
          <w:szCs w:val="20"/>
        </w:rPr>
        <w:t>):</w:t>
      </w:r>
      <w:r w:rsidR="00CA741B" w:rsidRPr="00CC0372">
        <w:rPr>
          <w:rFonts w:ascii="Times New Roman" w:hAnsi="Times New Roman" w:cs="Times New Roman"/>
          <w:color w:val="000000"/>
          <w:sz w:val="20"/>
          <w:szCs w:val="20"/>
        </w:rPr>
        <w:t xml:space="preserve"> Epidemiological</w:t>
      </w:r>
      <w:r w:rsidR="00CA741B" w:rsidRPr="00CC0372">
        <w:rPr>
          <w:rFonts w:ascii="Times New Roman" w:hAnsi="Times New Roman" w:cs="Times New Roman"/>
          <w:sz w:val="20"/>
          <w:szCs w:val="20"/>
        </w:rPr>
        <w:t xml:space="preserve"> </w:t>
      </w:r>
      <w:r w:rsidR="00CA741B" w:rsidRPr="00CC0372">
        <w:rPr>
          <w:rFonts w:ascii="Times New Roman" w:hAnsi="Times New Roman" w:cs="Times New Roman"/>
          <w:color w:val="000000"/>
          <w:sz w:val="20"/>
          <w:szCs w:val="20"/>
        </w:rPr>
        <w:t>study of Bovine Trypanosmosis in Mao-komo</w:t>
      </w:r>
      <w:r w:rsidR="00CA741B" w:rsidRPr="00CC0372">
        <w:rPr>
          <w:rFonts w:ascii="Times New Roman" w:hAnsi="Times New Roman" w:cs="Times New Roman"/>
          <w:sz w:val="20"/>
          <w:szCs w:val="20"/>
        </w:rPr>
        <w:t xml:space="preserve"> </w:t>
      </w:r>
      <w:r w:rsidR="00CA741B" w:rsidRPr="00CC0372">
        <w:rPr>
          <w:rFonts w:ascii="Times New Roman" w:hAnsi="Times New Roman" w:cs="Times New Roman"/>
          <w:color w:val="000000"/>
          <w:sz w:val="20"/>
          <w:szCs w:val="20"/>
        </w:rPr>
        <w:t>Special District, BenishangulGumuz</w:t>
      </w:r>
      <w:r w:rsidR="00726EC1" w:rsidRPr="00CC0372">
        <w:rPr>
          <w:rFonts w:ascii="Times New Roman" w:hAnsi="Times New Roman" w:cs="Times New Roman"/>
          <w:color w:val="000000"/>
          <w:sz w:val="20"/>
          <w:szCs w:val="20"/>
        </w:rPr>
        <w:t xml:space="preserve"> Regional State</w:t>
      </w:r>
      <w:r w:rsidR="009040A9" w:rsidRPr="00CC0372">
        <w:rPr>
          <w:rFonts w:ascii="Times New Roman" w:hAnsi="Times New Roman" w:cs="Times New Roman"/>
          <w:color w:val="000000"/>
          <w:sz w:val="20"/>
          <w:szCs w:val="20"/>
        </w:rPr>
        <w:t>, W</w:t>
      </w:r>
      <w:r w:rsidR="00726EC1" w:rsidRPr="00CC0372">
        <w:rPr>
          <w:rFonts w:ascii="Times New Roman" w:hAnsi="Times New Roman" w:cs="Times New Roman"/>
          <w:color w:val="000000"/>
          <w:sz w:val="20"/>
          <w:szCs w:val="20"/>
        </w:rPr>
        <w:t xml:space="preserve">estern Ethiopia. </w:t>
      </w:r>
      <w:r w:rsidR="00CA741B" w:rsidRPr="00CC0372">
        <w:rPr>
          <w:rFonts w:ascii="Times New Roman" w:hAnsi="Times New Roman" w:cs="Times New Roman"/>
          <w:color w:val="000000"/>
          <w:sz w:val="20"/>
          <w:szCs w:val="20"/>
        </w:rPr>
        <w:t>G lobal Veterinaria, 6: 402-408.</w:t>
      </w:r>
    </w:p>
    <w:p w:rsidR="009040A9" w:rsidRPr="00CC0372" w:rsidRDefault="00726EC1" w:rsidP="009040A9">
      <w:pPr>
        <w:pStyle w:val="ListParagraph"/>
        <w:widowControl w:val="0"/>
        <w:numPr>
          <w:ilvl w:val="0"/>
          <w:numId w:val="22"/>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CC0372">
        <w:rPr>
          <w:rFonts w:ascii="Times New Roman" w:hAnsi="Times New Roman" w:cs="Times New Roman"/>
          <w:color w:val="000000"/>
          <w:sz w:val="20"/>
          <w:szCs w:val="20"/>
        </w:rPr>
        <w:t>De-Lahunta, A.,</w:t>
      </w:r>
      <w:r w:rsidR="00CA741B" w:rsidRPr="00CC0372">
        <w:rPr>
          <w:rFonts w:ascii="Times New Roman" w:hAnsi="Times New Roman" w:cs="Times New Roman"/>
          <w:color w:val="000000"/>
          <w:sz w:val="20"/>
          <w:szCs w:val="20"/>
        </w:rPr>
        <w:t xml:space="preserve"> and Habel</w:t>
      </w:r>
      <w:r w:rsidRPr="00CC0372">
        <w:rPr>
          <w:rFonts w:ascii="Times New Roman" w:hAnsi="Times New Roman" w:cs="Times New Roman"/>
          <w:color w:val="000000"/>
          <w:sz w:val="20"/>
          <w:szCs w:val="20"/>
        </w:rPr>
        <w:t>, R.E.</w:t>
      </w:r>
      <w:r w:rsidR="00EF3EFC" w:rsidRPr="00CC0372">
        <w:rPr>
          <w:rFonts w:ascii="Times New Roman" w:hAnsi="Times New Roman" w:cs="Times New Roman"/>
          <w:color w:val="000000"/>
          <w:sz w:val="20"/>
          <w:szCs w:val="20"/>
        </w:rPr>
        <w:t>, (</w:t>
      </w:r>
      <w:r w:rsidR="00CA741B" w:rsidRPr="00CC0372">
        <w:rPr>
          <w:rFonts w:ascii="Times New Roman" w:hAnsi="Times New Roman" w:cs="Times New Roman"/>
          <w:color w:val="000000"/>
          <w:sz w:val="20"/>
          <w:szCs w:val="20"/>
        </w:rPr>
        <w:t>1986</w:t>
      </w:r>
      <w:r w:rsidRPr="00CC0372">
        <w:rPr>
          <w:rFonts w:ascii="Times New Roman" w:hAnsi="Times New Roman" w:cs="Times New Roman"/>
          <w:color w:val="000000"/>
          <w:sz w:val="20"/>
          <w:szCs w:val="20"/>
        </w:rPr>
        <w:t xml:space="preserve">): </w:t>
      </w:r>
      <w:r w:rsidR="00CA741B" w:rsidRPr="00CC0372">
        <w:rPr>
          <w:rFonts w:ascii="Times New Roman" w:hAnsi="Times New Roman" w:cs="Times New Roman"/>
          <w:color w:val="000000"/>
          <w:sz w:val="20"/>
          <w:szCs w:val="20"/>
        </w:rPr>
        <w:t>Applied</w:t>
      </w:r>
      <w:r w:rsidR="00EF3EFC" w:rsidRPr="00CC0372">
        <w:rPr>
          <w:rFonts w:ascii="Times New Roman" w:hAnsi="Times New Roman" w:cs="Times New Roman"/>
          <w:sz w:val="20"/>
          <w:szCs w:val="20"/>
        </w:rPr>
        <w:t xml:space="preserve"> </w:t>
      </w:r>
      <w:r w:rsidR="00CA741B" w:rsidRPr="00CC0372">
        <w:rPr>
          <w:rFonts w:ascii="Times New Roman" w:hAnsi="Times New Roman" w:cs="Times New Roman"/>
          <w:color w:val="000000"/>
          <w:sz w:val="20"/>
          <w:szCs w:val="20"/>
        </w:rPr>
        <w:t>veterinary Anatomy. USA. W. B. Sounders.</w:t>
      </w:r>
      <w:r w:rsidR="00EF3EFC" w:rsidRPr="00CC0372">
        <w:rPr>
          <w:rFonts w:ascii="Times New Roman" w:hAnsi="Times New Roman" w:cs="Times New Roman"/>
          <w:color w:val="000000"/>
          <w:sz w:val="20"/>
          <w:szCs w:val="20"/>
        </w:rPr>
        <w:t xml:space="preserve"> </w:t>
      </w:r>
      <w:r w:rsidR="00CA741B" w:rsidRPr="00CC0372">
        <w:rPr>
          <w:rFonts w:ascii="Times New Roman" w:hAnsi="Times New Roman" w:cs="Times New Roman"/>
          <w:color w:val="000000"/>
          <w:sz w:val="20"/>
          <w:szCs w:val="20"/>
        </w:rPr>
        <w:t>Company, pp: 4-16.</w:t>
      </w:r>
    </w:p>
    <w:p w:rsidR="009040A9" w:rsidRPr="00CC0372" w:rsidRDefault="00CA741B" w:rsidP="009040A9">
      <w:pPr>
        <w:pStyle w:val="ListParagraph"/>
        <w:widowControl w:val="0"/>
        <w:numPr>
          <w:ilvl w:val="0"/>
          <w:numId w:val="22"/>
        </w:numPr>
        <w:autoSpaceDE w:val="0"/>
        <w:autoSpaceDN w:val="0"/>
        <w:adjustRightInd w:val="0"/>
        <w:snapToGrid w:val="0"/>
        <w:spacing w:after="0" w:line="240" w:lineRule="auto"/>
        <w:ind w:left="425" w:hanging="425"/>
        <w:jc w:val="both"/>
        <w:rPr>
          <w:rFonts w:ascii="Times New Roman" w:hAnsi="Times New Roman" w:cs="Times New Roman"/>
          <w:color w:val="000000"/>
          <w:sz w:val="20"/>
          <w:szCs w:val="20"/>
        </w:rPr>
      </w:pPr>
      <w:r w:rsidRPr="00CC0372">
        <w:rPr>
          <w:rFonts w:ascii="Times New Roman" w:hAnsi="Times New Roman" w:cs="Times New Roman"/>
          <w:color w:val="000000"/>
          <w:sz w:val="20"/>
          <w:szCs w:val="20"/>
        </w:rPr>
        <w:t>Getachew, D.</w:t>
      </w:r>
      <w:r w:rsidR="00F83B2A" w:rsidRPr="00CC0372">
        <w:rPr>
          <w:rFonts w:ascii="Times New Roman" w:hAnsi="Times New Roman" w:cs="Times New Roman"/>
          <w:color w:val="000000"/>
          <w:sz w:val="20"/>
          <w:szCs w:val="20"/>
        </w:rPr>
        <w:t>,</w:t>
      </w:r>
      <w:r w:rsidRPr="00CC0372">
        <w:rPr>
          <w:rFonts w:ascii="Times New Roman" w:hAnsi="Times New Roman" w:cs="Times New Roman"/>
          <w:color w:val="000000"/>
          <w:sz w:val="20"/>
          <w:szCs w:val="20"/>
        </w:rPr>
        <w:t xml:space="preserve"> and. Asmamaw, A</w:t>
      </w:r>
      <w:r w:rsidR="00F83B2A" w:rsidRPr="00CC0372">
        <w:rPr>
          <w:rFonts w:ascii="Times New Roman" w:hAnsi="Times New Roman" w:cs="Times New Roman"/>
          <w:color w:val="000000"/>
          <w:sz w:val="20"/>
          <w:szCs w:val="20"/>
        </w:rPr>
        <w:t>.,</w:t>
      </w:r>
      <w:r w:rsidRPr="00CC0372">
        <w:rPr>
          <w:rFonts w:ascii="Times New Roman" w:hAnsi="Times New Roman" w:cs="Times New Roman"/>
          <w:color w:val="000000"/>
          <w:sz w:val="20"/>
          <w:szCs w:val="20"/>
        </w:rPr>
        <w:t xml:space="preserve"> </w:t>
      </w:r>
      <w:r w:rsidR="00F83B2A" w:rsidRPr="00CC0372">
        <w:rPr>
          <w:rFonts w:ascii="Times New Roman" w:hAnsi="Times New Roman" w:cs="Times New Roman"/>
          <w:color w:val="000000"/>
          <w:sz w:val="20"/>
          <w:szCs w:val="20"/>
        </w:rPr>
        <w:t>(</w:t>
      </w:r>
      <w:r w:rsidRPr="00CC0372">
        <w:rPr>
          <w:rFonts w:ascii="Times New Roman" w:hAnsi="Times New Roman" w:cs="Times New Roman"/>
          <w:color w:val="000000"/>
          <w:sz w:val="20"/>
          <w:szCs w:val="20"/>
        </w:rPr>
        <w:t>2016</w:t>
      </w:r>
      <w:r w:rsidR="00F83B2A" w:rsidRPr="00CC0372">
        <w:rPr>
          <w:rFonts w:ascii="Times New Roman" w:hAnsi="Times New Roman" w:cs="Times New Roman"/>
          <w:color w:val="000000"/>
          <w:sz w:val="20"/>
          <w:szCs w:val="20"/>
        </w:rPr>
        <w:t>):</w:t>
      </w:r>
      <w:r w:rsidRPr="00CC0372">
        <w:rPr>
          <w:rFonts w:ascii="Times New Roman" w:hAnsi="Times New Roman" w:cs="Times New Roman"/>
          <w:color w:val="000000"/>
          <w:sz w:val="20"/>
          <w:szCs w:val="20"/>
        </w:rPr>
        <w:t xml:space="preserve"> Epidemiology</w:t>
      </w:r>
      <w:r w:rsidRPr="00CC0372">
        <w:rPr>
          <w:rFonts w:ascii="Times New Roman" w:hAnsi="Times New Roman" w:cs="Times New Roman"/>
          <w:sz w:val="20"/>
          <w:szCs w:val="20"/>
        </w:rPr>
        <w:t xml:space="preserve"> </w:t>
      </w:r>
      <w:r w:rsidRPr="00CC0372">
        <w:rPr>
          <w:rFonts w:ascii="Times New Roman" w:hAnsi="Times New Roman" w:cs="Times New Roman"/>
          <w:color w:val="000000"/>
          <w:sz w:val="20"/>
          <w:szCs w:val="20"/>
        </w:rPr>
        <w:t>of Cattle Trypanosomosis and Associated Anaemia</w:t>
      </w:r>
      <w:r w:rsidR="00EF3EFC" w:rsidRPr="00CC0372">
        <w:rPr>
          <w:rFonts w:ascii="Times New Roman" w:hAnsi="Times New Roman" w:cs="Times New Roman"/>
          <w:sz w:val="20"/>
          <w:szCs w:val="20"/>
        </w:rPr>
        <w:t xml:space="preserve"> </w:t>
      </w:r>
      <w:r w:rsidRPr="00CC0372">
        <w:rPr>
          <w:rFonts w:ascii="Times New Roman" w:hAnsi="Times New Roman" w:cs="Times New Roman"/>
          <w:color w:val="000000"/>
          <w:sz w:val="20"/>
          <w:szCs w:val="20"/>
        </w:rPr>
        <w:t>in Mandura District. Nat Sci 2016, 14(5):85-90]. ISSN</w:t>
      </w:r>
      <w:r w:rsidRPr="00CC0372">
        <w:rPr>
          <w:rFonts w:ascii="Times New Roman" w:hAnsi="Times New Roman" w:cs="Times New Roman"/>
          <w:sz w:val="20"/>
          <w:szCs w:val="20"/>
        </w:rPr>
        <w:t xml:space="preserve"> </w:t>
      </w:r>
      <w:r w:rsidRPr="00CC0372">
        <w:rPr>
          <w:rFonts w:ascii="Times New Roman" w:hAnsi="Times New Roman" w:cs="Times New Roman"/>
          <w:color w:val="000000"/>
          <w:sz w:val="20"/>
          <w:szCs w:val="20"/>
        </w:rPr>
        <w:t xml:space="preserve">1545-0740 (print); ISSN 2375-7167 (online). </w:t>
      </w:r>
      <w:hyperlink r:id="rId19" w:history="1">
        <w:r w:rsidRPr="00CC0372">
          <w:rPr>
            <w:rStyle w:val="Hyperlink"/>
            <w:rFonts w:ascii="Times New Roman" w:hAnsi="Times New Roman" w:cs="Times New Roman"/>
            <w:sz w:val="20"/>
            <w:szCs w:val="20"/>
          </w:rPr>
          <w:t>http://www.sciencepub.net/nature.12</w:t>
        </w:r>
      </w:hyperlink>
      <w:r w:rsidRPr="00CC0372">
        <w:rPr>
          <w:rFonts w:ascii="Times New Roman" w:hAnsi="Times New Roman" w:cs="Times New Roman"/>
          <w:color w:val="000000"/>
          <w:sz w:val="20"/>
          <w:szCs w:val="20"/>
        </w:rPr>
        <w:t>.</w:t>
      </w:r>
      <w:r w:rsidR="00EF3EFC" w:rsidRPr="00CC0372">
        <w:rPr>
          <w:rFonts w:ascii="Times New Roman" w:hAnsi="Times New Roman" w:cs="Times New Roman"/>
          <w:color w:val="000000"/>
          <w:sz w:val="20"/>
          <w:szCs w:val="20"/>
        </w:rPr>
        <w:t xml:space="preserve"> </w:t>
      </w:r>
      <w:r w:rsidRPr="00CC0372">
        <w:rPr>
          <w:rFonts w:ascii="Times New Roman" w:hAnsi="Times New Roman" w:cs="Times New Roman"/>
          <w:color w:val="000000"/>
          <w:sz w:val="20"/>
          <w:szCs w:val="20"/>
        </w:rPr>
        <w:t>doi:10.7537/marsnsj14051612.</w:t>
      </w:r>
    </w:p>
    <w:p w:rsidR="009040A9" w:rsidRPr="00CC0372" w:rsidRDefault="00AF4017" w:rsidP="009040A9">
      <w:pPr>
        <w:pStyle w:val="ListParagraph"/>
        <w:widowControl w:val="0"/>
        <w:numPr>
          <w:ilvl w:val="0"/>
          <w:numId w:val="22"/>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CC0372">
        <w:rPr>
          <w:rFonts w:ascii="Times New Roman" w:hAnsi="Times New Roman" w:cs="Times New Roman"/>
          <w:color w:val="000000"/>
          <w:sz w:val="20"/>
          <w:szCs w:val="20"/>
        </w:rPr>
        <w:t>Leak, S.G.A.</w:t>
      </w:r>
      <w:r w:rsidR="008041A8" w:rsidRPr="00CC0372">
        <w:rPr>
          <w:rFonts w:ascii="Times New Roman" w:hAnsi="Times New Roman" w:cs="Times New Roman"/>
          <w:color w:val="000000"/>
          <w:sz w:val="20"/>
          <w:szCs w:val="20"/>
        </w:rPr>
        <w:t xml:space="preserve">, </w:t>
      </w:r>
      <w:r w:rsidRPr="00CC0372">
        <w:rPr>
          <w:rFonts w:ascii="Times New Roman" w:hAnsi="Times New Roman" w:cs="Times New Roman"/>
          <w:color w:val="000000"/>
          <w:sz w:val="20"/>
          <w:szCs w:val="20"/>
        </w:rPr>
        <w:t>Mulatu</w:t>
      </w:r>
      <w:r w:rsidR="008041A8" w:rsidRPr="00CC0372">
        <w:rPr>
          <w:rFonts w:ascii="Times New Roman" w:hAnsi="Times New Roman" w:cs="Times New Roman"/>
          <w:color w:val="000000"/>
          <w:sz w:val="20"/>
          <w:szCs w:val="20"/>
        </w:rPr>
        <w:t xml:space="preserve"> W</w:t>
      </w:r>
      <w:r w:rsidRPr="00CC0372">
        <w:rPr>
          <w:rFonts w:ascii="Times New Roman" w:hAnsi="Times New Roman" w:cs="Times New Roman"/>
          <w:color w:val="000000"/>
          <w:sz w:val="20"/>
          <w:szCs w:val="20"/>
        </w:rPr>
        <w:t>, E.</w:t>
      </w:r>
      <w:r w:rsidR="008041A8" w:rsidRPr="00CC0372">
        <w:rPr>
          <w:rFonts w:ascii="Times New Roman" w:hAnsi="Times New Roman" w:cs="Times New Roman"/>
          <w:color w:val="000000"/>
          <w:sz w:val="20"/>
          <w:szCs w:val="20"/>
        </w:rPr>
        <w:t>,</w:t>
      </w:r>
      <w:r w:rsidRPr="00CC0372">
        <w:rPr>
          <w:rFonts w:ascii="Times New Roman" w:hAnsi="Times New Roman" w:cs="Times New Roman"/>
          <w:color w:val="000000"/>
          <w:sz w:val="20"/>
          <w:szCs w:val="20"/>
        </w:rPr>
        <w:t xml:space="preserve"> Authie, D’Ieteren</w:t>
      </w:r>
      <w:r w:rsidR="008041A8" w:rsidRPr="00CC0372">
        <w:rPr>
          <w:rFonts w:ascii="Times New Roman" w:hAnsi="Times New Roman" w:cs="Times New Roman"/>
          <w:color w:val="000000"/>
          <w:sz w:val="20"/>
          <w:szCs w:val="20"/>
        </w:rPr>
        <w:t>,</w:t>
      </w:r>
      <w:r w:rsidRPr="00CC0372">
        <w:rPr>
          <w:rFonts w:ascii="Times New Roman" w:hAnsi="Times New Roman" w:cs="Times New Roman"/>
          <w:color w:val="000000"/>
          <w:sz w:val="20"/>
          <w:szCs w:val="20"/>
        </w:rPr>
        <w:t xml:space="preserve"> </w:t>
      </w:r>
      <w:r w:rsidR="008041A8" w:rsidRPr="00CC0372">
        <w:rPr>
          <w:rFonts w:ascii="Times New Roman" w:hAnsi="Times New Roman" w:cs="Times New Roman"/>
          <w:color w:val="000000"/>
          <w:sz w:val="20"/>
          <w:szCs w:val="20"/>
        </w:rPr>
        <w:t xml:space="preserve">G.D.M., </w:t>
      </w:r>
      <w:r w:rsidRPr="00CC0372">
        <w:rPr>
          <w:rFonts w:ascii="Times New Roman" w:hAnsi="Times New Roman" w:cs="Times New Roman"/>
          <w:color w:val="000000"/>
          <w:sz w:val="20"/>
          <w:szCs w:val="20"/>
        </w:rPr>
        <w:t>and Peregrine</w:t>
      </w:r>
      <w:r w:rsidR="008041A8" w:rsidRPr="00CC0372">
        <w:rPr>
          <w:rFonts w:ascii="Times New Roman" w:hAnsi="Times New Roman" w:cs="Times New Roman"/>
          <w:color w:val="000000"/>
          <w:sz w:val="20"/>
          <w:szCs w:val="20"/>
        </w:rPr>
        <w:t>, A.S., (1993):</w:t>
      </w:r>
      <w:r w:rsidR="00EF3EFC" w:rsidRPr="00CC0372">
        <w:rPr>
          <w:rFonts w:ascii="Times New Roman" w:hAnsi="Times New Roman" w:cs="Times New Roman"/>
          <w:color w:val="000000"/>
          <w:sz w:val="20"/>
          <w:szCs w:val="20"/>
        </w:rPr>
        <w:t xml:space="preserve"> </w:t>
      </w:r>
      <w:r w:rsidRPr="00CC0372">
        <w:rPr>
          <w:rFonts w:ascii="Times New Roman" w:hAnsi="Times New Roman" w:cs="Times New Roman"/>
          <w:color w:val="000000"/>
          <w:sz w:val="20"/>
          <w:szCs w:val="20"/>
        </w:rPr>
        <w:t>Epidemiology of bovine</w:t>
      </w:r>
      <w:r w:rsidR="00EF3EFC" w:rsidRPr="00CC0372">
        <w:rPr>
          <w:rFonts w:ascii="Times New Roman" w:hAnsi="Times New Roman" w:cs="Times New Roman"/>
          <w:sz w:val="20"/>
          <w:szCs w:val="20"/>
        </w:rPr>
        <w:t xml:space="preserve"> </w:t>
      </w:r>
      <w:r w:rsidRPr="00CC0372">
        <w:rPr>
          <w:rFonts w:ascii="Times New Roman" w:hAnsi="Times New Roman" w:cs="Times New Roman"/>
          <w:color w:val="000000"/>
          <w:sz w:val="20"/>
          <w:szCs w:val="20"/>
        </w:rPr>
        <w:t>trypanosomosis in the Gibe valley, Southern</w:t>
      </w:r>
      <w:r w:rsidRPr="00CC0372">
        <w:rPr>
          <w:rFonts w:ascii="Times New Roman" w:hAnsi="Times New Roman" w:cs="Times New Roman"/>
          <w:sz w:val="20"/>
          <w:szCs w:val="20"/>
        </w:rPr>
        <w:t xml:space="preserve"> </w:t>
      </w:r>
      <w:r w:rsidRPr="00CC0372">
        <w:rPr>
          <w:rFonts w:ascii="Times New Roman" w:hAnsi="Times New Roman" w:cs="Times New Roman"/>
          <w:color w:val="000000"/>
          <w:sz w:val="20"/>
          <w:szCs w:val="20"/>
        </w:rPr>
        <w:t>Ethiopia. Tsetse challenge and its relationship to trypanosome prevalence in cattle. Act</w:t>
      </w:r>
      <w:r w:rsidR="009040A9" w:rsidRPr="00CC0372">
        <w:rPr>
          <w:rFonts w:ascii="Times New Roman" w:hAnsi="Times New Roman" w:cs="Times New Roman"/>
          <w:color w:val="000000"/>
          <w:sz w:val="20"/>
          <w:szCs w:val="20"/>
        </w:rPr>
        <w:t>a T</w:t>
      </w:r>
      <w:r w:rsidRPr="00CC0372">
        <w:rPr>
          <w:rFonts w:ascii="Times New Roman" w:hAnsi="Times New Roman" w:cs="Times New Roman"/>
          <w:color w:val="000000"/>
          <w:sz w:val="20"/>
          <w:szCs w:val="20"/>
        </w:rPr>
        <w:t>ropica, 53: 1221-1234.</w:t>
      </w:r>
    </w:p>
    <w:p w:rsidR="009040A9" w:rsidRPr="00CC0372" w:rsidRDefault="00CE5313" w:rsidP="009040A9">
      <w:pPr>
        <w:pStyle w:val="ListParagraph"/>
        <w:widowControl w:val="0"/>
        <w:numPr>
          <w:ilvl w:val="0"/>
          <w:numId w:val="22"/>
        </w:numPr>
        <w:autoSpaceDE w:val="0"/>
        <w:autoSpaceDN w:val="0"/>
        <w:adjustRightInd w:val="0"/>
        <w:snapToGrid w:val="0"/>
        <w:spacing w:after="0" w:line="240" w:lineRule="auto"/>
        <w:ind w:left="425" w:hanging="425"/>
        <w:jc w:val="both"/>
        <w:rPr>
          <w:rFonts w:ascii="Times New Roman" w:hAnsi="Times New Roman" w:cs="Times New Roman"/>
          <w:color w:val="000000"/>
          <w:sz w:val="20"/>
          <w:szCs w:val="20"/>
        </w:rPr>
      </w:pPr>
      <w:r w:rsidRPr="00CC0372">
        <w:rPr>
          <w:rFonts w:ascii="Times New Roman" w:hAnsi="Times New Roman" w:cs="Times New Roman"/>
          <w:color w:val="000000"/>
          <w:sz w:val="20"/>
          <w:szCs w:val="20"/>
        </w:rPr>
        <w:t>Leak, S.G.A., (1999):</w:t>
      </w:r>
      <w:r w:rsidR="00AF4017" w:rsidRPr="00CC0372">
        <w:rPr>
          <w:rFonts w:ascii="Times New Roman" w:hAnsi="Times New Roman" w:cs="Times New Roman"/>
          <w:color w:val="000000"/>
          <w:sz w:val="20"/>
          <w:szCs w:val="20"/>
        </w:rPr>
        <w:t xml:space="preserve"> Tsetse biology and ecology: The</w:t>
      </w:r>
      <w:r w:rsidR="00EF3EFC" w:rsidRPr="00CC0372">
        <w:rPr>
          <w:rFonts w:ascii="Times New Roman" w:hAnsi="Times New Roman" w:cs="Times New Roman"/>
          <w:sz w:val="20"/>
          <w:szCs w:val="20"/>
        </w:rPr>
        <w:t xml:space="preserve"> </w:t>
      </w:r>
      <w:r w:rsidR="00AF4017" w:rsidRPr="00CC0372">
        <w:rPr>
          <w:rFonts w:ascii="Times New Roman" w:hAnsi="Times New Roman" w:cs="Times New Roman"/>
          <w:color w:val="000000"/>
          <w:sz w:val="20"/>
          <w:szCs w:val="20"/>
        </w:rPr>
        <w:t>role in the epidemiology and control of</w:t>
      </w:r>
      <w:r w:rsidR="00EF3EFC" w:rsidRPr="00CC0372">
        <w:rPr>
          <w:rFonts w:ascii="Times New Roman" w:hAnsi="Times New Roman" w:cs="Times New Roman"/>
          <w:sz w:val="20"/>
          <w:szCs w:val="20"/>
        </w:rPr>
        <w:t xml:space="preserve"> </w:t>
      </w:r>
      <w:r w:rsidR="00AF4017" w:rsidRPr="00CC0372">
        <w:rPr>
          <w:rFonts w:ascii="Times New Roman" w:hAnsi="Times New Roman" w:cs="Times New Roman"/>
          <w:color w:val="000000"/>
          <w:sz w:val="20"/>
          <w:szCs w:val="20"/>
        </w:rPr>
        <w:t>trypanosomosis. CAB International. Wallingford, UK, CABI Publishing and ILRI, pp: 152-210.</w:t>
      </w:r>
    </w:p>
    <w:p w:rsidR="009040A9" w:rsidRPr="00CC0372" w:rsidRDefault="00CE5313" w:rsidP="009040A9">
      <w:pPr>
        <w:pStyle w:val="ListParagraph"/>
        <w:widowControl w:val="0"/>
        <w:numPr>
          <w:ilvl w:val="0"/>
          <w:numId w:val="22"/>
        </w:numPr>
        <w:autoSpaceDE w:val="0"/>
        <w:autoSpaceDN w:val="0"/>
        <w:adjustRightInd w:val="0"/>
        <w:snapToGrid w:val="0"/>
        <w:spacing w:after="0" w:line="240" w:lineRule="auto"/>
        <w:ind w:left="425" w:hanging="425"/>
        <w:jc w:val="both"/>
        <w:rPr>
          <w:rFonts w:ascii="Times New Roman" w:hAnsi="Times New Roman" w:cs="Times New Roman"/>
          <w:color w:val="000000"/>
          <w:sz w:val="20"/>
          <w:szCs w:val="20"/>
        </w:rPr>
      </w:pPr>
      <w:r w:rsidRPr="00CC0372">
        <w:rPr>
          <w:rFonts w:ascii="Times New Roman" w:hAnsi="Times New Roman" w:cs="Times New Roman"/>
          <w:color w:val="000000"/>
          <w:sz w:val="20"/>
          <w:szCs w:val="20"/>
        </w:rPr>
        <w:t>Lelisa, K</w:t>
      </w:r>
      <w:r w:rsidR="009040A9" w:rsidRPr="00CC0372">
        <w:rPr>
          <w:rFonts w:ascii="Times New Roman" w:hAnsi="Times New Roman" w:cs="Times New Roman" w:hint="eastAsia"/>
          <w:color w:val="000000"/>
          <w:sz w:val="20"/>
          <w:szCs w:val="20"/>
          <w:lang w:eastAsia="zh-CN"/>
        </w:rPr>
        <w:t>.</w:t>
      </w:r>
      <w:r w:rsidRPr="00CC0372">
        <w:rPr>
          <w:rFonts w:ascii="Times New Roman" w:hAnsi="Times New Roman" w:cs="Times New Roman"/>
          <w:color w:val="000000"/>
          <w:sz w:val="20"/>
          <w:szCs w:val="20"/>
        </w:rPr>
        <w:t xml:space="preserve">, Damena, D., </w:t>
      </w:r>
      <w:r w:rsidR="00AF4017" w:rsidRPr="00CC0372">
        <w:rPr>
          <w:rFonts w:ascii="Times New Roman" w:hAnsi="Times New Roman" w:cs="Times New Roman"/>
          <w:color w:val="000000"/>
          <w:sz w:val="20"/>
          <w:szCs w:val="20"/>
        </w:rPr>
        <w:t>Kedir</w:t>
      </w:r>
      <w:r w:rsidRPr="00CC0372">
        <w:rPr>
          <w:rFonts w:ascii="Times New Roman" w:hAnsi="Times New Roman" w:cs="Times New Roman"/>
          <w:color w:val="000000"/>
          <w:sz w:val="20"/>
          <w:szCs w:val="20"/>
        </w:rPr>
        <w:t>,</w:t>
      </w:r>
      <w:r w:rsidR="00AF4017" w:rsidRPr="00CC0372">
        <w:rPr>
          <w:rFonts w:ascii="Times New Roman" w:hAnsi="Times New Roman" w:cs="Times New Roman"/>
          <w:color w:val="000000"/>
          <w:sz w:val="20"/>
          <w:szCs w:val="20"/>
        </w:rPr>
        <w:t xml:space="preserve"> </w:t>
      </w:r>
      <w:r w:rsidRPr="00CC0372">
        <w:rPr>
          <w:rFonts w:ascii="Times New Roman" w:hAnsi="Times New Roman" w:cs="Times New Roman"/>
          <w:color w:val="000000"/>
          <w:sz w:val="20"/>
          <w:szCs w:val="20"/>
        </w:rPr>
        <w:t xml:space="preserve">M., </w:t>
      </w:r>
      <w:r w:rsidR="00AF4017" w:rsidRPr="00CC0372">
        <w:rPr>
          <w:rFonts w:ascii="Times New Roman" w:hAnsi="Times New Roman" w:cs="Times New Roman"/>
          <w:color w:val="000000"/>
          <w:sz w:val="20"/>
          <w:szCs w:val="20"/>
        </w:rPr>
        <w:t>and Feyera</w:t>
      </w:r>
      <w:r w:rsidRPr="00CC0372">
        <w:rPr>
          <w:rFonts w:ascii="Times New Roman" w:hAnsi="Times New Roman" w:cs="Times New Roman"/>
          <w:color w:val="000000"/>
          <w:sz w:val="20"/>
          <w:szCs w:val="20"/>
        </w:rPr>
        <w:t>, T.</w:t>
      </w:r>
      <w:r w:rsidR="00AF4017" w:rsidRPr="00CC0372">
        <w:rPr>
          <w:rFonts w:ascii="Times New Roman" w:hAnsi="Times New Roman" w:cs="Times New Roman"/>
          <w:color w:val="000000"/>
          <w:sz w:val="20"/>
          <w:szCs w:val="20"/>
        </w:rPr>
        <w:t>,</w:t>
      </w:r>
      <w:r w:rsidRPr="00CC0372">
        <w:rPr>
          <w:rFonts w:ascii="Times New Roman" w:hAnsi="Times New Roman" w:cs="Times New Roman"/>
          <w:color w:val="000000"/>
          <w:sz w:val="20"/>
          <w:szCs w:val="20"/>
        </w:rPr>
        <w:t xml:space="preserve"> (2015):</w:t>
      </w:r>
      <w:r w:rsidR="00EF3EFC" w:rsidRPr="00CC0372">
        <w:rPr>
          <w:rFonts w:ascii="Times New Roman" w:hAnsi="Times New Roman" w:cs="Times New Roman"/>
          <w:color w:val="000000"/>
          <w:sz w:val="20"/>
          <w:szCs w:val="20"/>
        </w:rPr>
        <w:t xml:space="preserve"> </w:t>
      </w:r>
      <w:r w:rsidR="00AF4017" w:rsidRPr="00CC0372">
        <w:rPr>
          <w:rFonts w:ascii="Times New Roman" w:hAnsi="Times New Roman" w:cs="Times New Roman"/>
          <w:color w:val="000000"/>
          <w:sz w:val="20"/>
          <w:szCs w:val="20"/>
        </w:rPr>
        <w:t>Prevalence of Bovine Trypanosomosis and Apparent</w:t>
      </w:r>
      <w:r w:rsidR="00AF4017" w:rsidRPr="00CC0372">
        <w:rPr>
          <w:rFonts w:ascii="Times New Roman" w:hAnsi="Times New Roman" w:cs="Times New Roman"/>
          <w:sz w:val="20"/>
          <w:szCs w:val="20"/>
        </w:rPr>
        <w:t xml:space="preserve"> </w:t>
      </w:r>
      <w:r w:rsidR="00AF4017" w:rsidRPr="00CC0372">
        <w:rPr>
          <w:rFonts w:ascii="Times New Roman" w:hAnsi="Times New Roman" w:cs="Times New Roman"/>
          <w:color w:val="000000"/>
          <w:sz w:val="20"/>
          <w:szCs w:val="20"/>
        </w:rPr>
        <w:t>Density of Tsetse and Other Biting Flies in Mandura</w:t>
      </w:r>
      <w:r w:rsidR="00AF4017" w:rsidRPr="00CC0372">
        <w:rPr>
          <w:rFonts w:ascii="Times New Roman" w:hAnsi="Times New Roman" w:cs="Times New Roman"/>
          <w:sz w:val="20"/>
          <w:szCs w:val="20"/>
        </w:rPr>
        <w:t xml:space="preserve"> </w:t>
      </w:r>
      <w:r w:rsidR="00AF4017" w:rsidRPr="00CC0372">
        <w:rPr>
          <w:rFonts w:ascii="Times New Roman" w:hAnsi="Times New Roman" w:cs="Times New Roman"/>
          <w:color w:val="000000"/>
          <w:sz w:val="20"/>
          <w:szCs w:val="20"/>
        </w:rPr>
        <w:t>District, Northwest Ethiopia. J Veterina</w:t>
      </w:r>
      <w:r w:rsidR="009040A9" w:rsidRPr="00CC0372">
        <w:rPr>
          <w:rFonts w:ascii="Times New Roman" w:hAnsi="Times New Roman" w:cs="Times New Roman"/>
          <w:color w:val="000000"/>
          <w:sz w:val="20"/>
          <w:szCs w:val="20"/>
        </w:rPr>
        <w:t>r S</w:t>
      </w:r>
      <w:r w:rsidR="00AF4017" w:rsidRPr="00CC0372">
        <w:rPr>
          <w:rFonts w:ascii="Times New Roman" w:hAnsi="Times New Roman" w:cs="Times New Roman"/>
          <w:color w:val="000000"/>
          <w:sz w:val="20"/>
          <w:szCs w:val="20"/>
        </w:rPr>
        <w:t>c</w:t>
      </w:r>
      <w:r w:rsidR="009040A9" w:rsidRPr="00CC0372">
        <w:rPr>
          <w:rFonts w:ascii="Times New Roman" w:hAnsi="Times New Roman" w:cs="Times New Roman"/>
          <w:color w:val="000000"/>
          <w:sz w:val="20"/>
          <w:szCs w:val="20"/>
        </w:rPr>
        <w:t>i T</w:t>
      </w:r>
      <w:r w:rsidR="00AF4017" w:rsidRPr="00CC0372">
        <w:rPr>
          <w:rFonts w:ascii="Times New Roman" w:hAnsi="Times New Roman" w:cs="Times New Roman"/>
          <w:color w:val="000000"/>
          <w:sz w:val="20"/>
          <w:szCs w:val="20"/>
        </w:rPr>
        <w:t>echnol,</w:t>
      </w:r>
      <w:r w:rsidR="00AF4017" w:rsidRPr="00CC0372">
        <w:rPr>
          <w:rFonts w:ascii="Times New Roman" w:hAnsi="Times New Roman" w:cs="Times New Roman"/>
          <w:sz w:val="20"/>
          <w:szCs w:val="20"/>
        </w:rPr>
        <w:t xml:space="preserve"> </w:t>
      </w:r>
      <w:r w:rsidR="00AF4017" w:rsidRPr="00CC0372">
        <w:rPr>
          <w:rFonts w:ascii="Times New Roman" w:hAnsi="Times New Roman" w:cs="Times New Roman"/>
          <w:color w:val="000000"/>
          <w:sz w:val="20"/>
          <w:szCs w:val="20"/>
        </w:rPr>
        <w:t>6: 229. doi:10.4172/2157-7579.1000229.</w:t>
      </w:r>
    </w:p>
    <w:p w:rsidR="009040A9" w:rsidRPr="00CC0372" w:rsidRDefault="00622D0A" w:rsidP="009040A9">
      <w:pPr>
        <w:pStyle w:val="ListParagraph"/>
        <w:numPr>
          <w:ilvl w:val="0"/>
          <w:numId w:val="22"/>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CC0372">
        <w:rPr>
          <w:rFonts w:ascii="Times New Roman" w:hAnsi="Times New Roman" w:cs="Times New Roman"/>
          <w:sz w:val="20"/>
          <w:szCs w:val="20"/>
        </w:rPr>
        <w:t xml:space="preserve">Mihreteab, B., and Mubarek, N., (2011): Prevalence and host related risk factors of bovine trypanosomosis in Hawagelan district, West Wellega zone, Western Ethiopia. </w:t>
      </w:r>
      <w:r w:rsidRPr="00CC0372">
        <w:rPr>
          <w:rFonts w:ascii="Times New Roman" w:hAnsi="Times New Roman" w:cs="Times New Roman"/>
          <w:i/>
          <w:iCs/>
          <w:sz w:val="20"/>
          <w:szCs w:val="20"/>
        </w:rPr>
        <w:t>African Journal</w:t>
      </w:r>
      <w:r w:rsidRPr="00CC0372">
        <w:rPr>
          <w:rFonts w:ascii="Times New Roman" w:hAnsi="Times New Roman" w:cs="Times New Roman"/>
          <w:sz w:val="20"/>
          <w:szCs w:val="20"/>
        </w:rPr>
        <w:t xml:space="preserve"> </w:t>
      </w:r>
      <w:r w:rsidRPr="00CC0372">
        <w:rPr>
          <w:rFonts w:ascii="Times New Roman" w:hAnsi="Times New Roman" w:cs="Times New Roman"/>
          <w:i/>
          <w:iCs/>
          <w:sz w:val="20"/>
          <w:szCs w:val="20"/>
        </w:rPr>
        <w:t xml:space="preserve">of Agricultural Research </w:t>
      </w:r>
      <w:r w:rsidRPr="00CC0372">
        <w:rPr>
          <w:rFonts w:ascii="Times New Roman" w:hAnsi="Times New Roman" w:cs="Times New Roman"/>
          <w:sz w:val="20"/>
          <w:szCs w:val="20"/>
        </w:rPr>
        <w:t>Vol. 6(22), Pp. 5055-5060.</w:t>
      </w:r>
    </w:p>
    <w:p w:rsidR="009040A9" w:rsidRPr="00CC0372" w:rsidRDefault="0067290F" w:rsidP="009040A9">
      <w:pPr>
        <w:pStyle w:val="ListParagraph"/>
        <w:widowControl w:val="0"/>
        <w:numPr>
          <w:ilvl w:val="0"/>
          <w:numId w:val="22"/>
        </w:numPr>
        <w:autoSpaceDE w:val="0"/>
        <w:autoSpaceDN w:val="0"/>
        <w:adjustRightInd w:val="0"/>
        <w:snapToGrid w:val="0"/>
        <w:spacing w:after="0" w:line="240" w:lineRule="auto"/>
        <w:ind w:left="425" w:hanging="425"/>
        <w:jc w:val="both"/>
        <w:rPr>
          <w:rFonts w:ascii="Times New Roman" w:hAnsi="Times New Roman" w:cs="Times New Roman"/>
          <w:color w:val="000000"/>
          <w:sz w:val="20"/>
          <w:szCs w:val="20"/>
        </w:rPr>
      </w:pPr>
      <w:r w:rsidRPr="00CC0372">
        <w:rPr>
          <w:rFonts w:ascii="Times New Roman" w:hAnsi="Times New Roman" w:cs="Times New Roman"/>
          <w:color w:val="000000"/>
          <w:sz w:val="20"/>
          <w:szCs w:val="20"/>
        </w:rPr>
        <w:t xml:space="preserve">Mulaw, S., </w:t>
      </w:r>
      <w:r w:rsidR="000F2B88" w:rsidRPr="00CC0372">
        <w:rPr>
          <w:rFonts w:ascii="Times New Roman" w:hAnsi="Times New Roman" w:cs="Times New Roman"/>
          <w:color w:val="000000"/>
          <w:sz w:val="20"/>
          <w:szCs w:val="20"/>
        </w:rPr>
        <w:t>Addis</w:t>
      </w:r>
      <w:r w:rsidRPr="00CC0372">
        <w:rPr>
          <w:rFonts w:ascii="Times New Roman" w:hAnsi="Times New Roman" w:cs="Times New Roman"/>
          <w:color w:val="000000"/>
          <w:sz w:val="20"/>
          <w:szCs w:val="20"/>
        </w:rPr>
        <w:t>,</w:t>
      </w:r>
      <w:r w:rsidR="000F2B88" w:rsidRPr="00CC0372">
        <w:rPr>
          <w:rFonts w:ascii="Times New Roman" w:hAnsi="Times New Roman" w:cs="Times New Roman"/>
          <w:color w:val="000000"/>
          <w:sz w:val="20"/>
          <w:szCs w:val="20"/>
        </w:rPr>
        <w:t xml:space="preserve"> </w:t>
      </w:r>
      <w:r w:rsidRPr="00CC0372">
        <w:rPr>
          <w:rFonts w:ascii="Times New Roman" w:hAnsi="Times New Roman" w:cs="Times New Roman"/>
          <w:color w:val="000000"/>
          <w:sz w:val="20"/>
          <w:szCs w:val="20"/>
        </w:rPr>
        <w:t xml:space="preserve">M., </w:t>
      </w:r>
      <w:r w:rsidR="000F2B88" w:rsidRPr="00CC0372">
        <w:rPr>
          <w:rFonts w:ascii="Times New Roman" w:hAnsi="Times New Roman" w:cs="Times New Roman"/>
          <w:color w:val="000000"/>
          <w:sz w:val="20"/>
          <w:szCs w:val="20"/>
        </w:rPr>
        <w:t>and Fromsa</w:t>
      </w:r>
      <w:r w:rsidRPr="00CC0372">
        <w:rPr>
          <w:rFonts w:ascii="Times New Roman" w:hAnsi="Times New Roman" w:cs="Times New Roman"/>
          <w:color w:val="000000"/>
          <w:sz w:val="20"/>
          <w:szCs w:val="20"/>
        </w:rPr>
        <w:t>, A.</w:t>
      </w:r>
      <w:r w:rsidR="000F2B88" w:rsidRPr="00CC0372">
        <w:rPr>
          <w:rFonts w:ascii="Times New Roman" w:hAnsi="Times New Roman" w:cs="Times New Roman"/>
          <w:color w:val="000000"/>
          <w:sz w:val="20"/>
          <w:szCs w:val="20"/>
        </w:rPr>
        <w:t xml:space="preserve">, </w:t>
      </w:r>
      <w:r w:rsidRPr="00CC0372">
        <w:rPr>
          <w:rFonts w:ascii="Times New Roman" w:hAnsi="Times New Roman" w:cs="Times New Roman"/>
          <w:color w:val="000000"/>
          <w:sz w:val="20"/>
          <w:szCs w:val="20"/>
        </w:rPr>
        <w:t>(</w:t>
      </w:r>
      <w:r w:rsidR="000F2B88" w:rsidRPr="00CC0372">
        <w:rPr>
          <w:rFonts w:ascii="Times New Roman" w:hAnsi="Times New Roman" w:cs="Times New Roman"/>
          <w:color w:val="000000"/>
          <w:sz w:val="20"/>
          <w:szCs w:val="20"/>
        </w:rPr>
        <w:t>2011</w:t>
      </w:r>
      <w:r w:rsidRPr="00CC0372">
        <w:rPr>
          <w:rFonts w:ascii="Times New Roman" w:hAnsi="Times New Roman" w:cs="Times New Roman"/>
          <w:color w:val="000000"/>
          <w:sz w:val="20"/>
          <w:szCs w:val="20"/>
        </w:rPr>
        <w:t>):</w:t>
      </w:r>
      <w:r w:rsidR="000F2B88" w:rsidRPr="00CC0372">
        <w:rPr>
          <w:rFonts w:ascii="Times New Roman" w:hAnsi="Times New Roman" w:cs="Times New Roman"/>
          <w:color w:val="000000"/>
          <w:sz w:val="20"/>
          <w:szCs w:val="20"/>
        </w:rPr>
        <w:t xml:space="preserve"> Study on the Prevalence of Major Trypanosomes Affecting</w:t>
      </w:r>
      <w:r w:rsidR="00EF3EFC" w:rsidRPr="00CC0372">
        <w:rPr>
          <w:rFonts w:ascii="Times New Roman" w:hAnsi="Times New Roman" w:cs="Times New Roman"/>
          <w:color w:val="000000"/>
          <w:sz w:val="20"/>
          <w:szCs w:val="20"/>
        </w:rPr>
        <w:t xml:space="preserve"> </w:t>
      </w:r>
      <w:r w:rsidR="000F2B88" w:rsidRPr="00CC0372">
        <w:rPr>
          <w:rFonts w:ascii="Times New Roman" w:hAnsi="Times New Roman" w:cs="Times New Roman"/>
          <w:color w:val="000000"/>
          <w:sz w:val="20"/>
          <w:szCs w:val="20"/>
        </w:rPr>
        <w:t>Bovine in Tsetse Infested Asossa District of</w:t>
      </w:r>
      <w:r w:rsidR="000F2B88" w:rsidRPr="00CC0372">
        <w:rPr>
          <w:rFonts w:ascii="Times New Roman" w:hAnsi="Times New Roman" w:cs="Times New Roman"/>
          <w:sz w:val="20"/>
          <w:szCs w:val="20"/>
        </w:rPr>
        <w:t xml:space="preserve"> </w:t>
      </w:r>
      <w:r w:rsidR="000F2B88" w:rsidRPr="00CC0372">
        <w:rPr>
          <w:rFonts w:ascii="Times New Roman" w:hAnsi="Times New Roman" w:cs="Times New Roman"/>
          <w:color w:val="000000"/>
          <w:sz w:val="20"/>
          <w:szCs w:val="20"/>
        </w:rPr>
        <w:t>Benishangul Gumuz Regional State, Western</w:t>
      </w:r>
      <w:r w:rsidR="00EF3EFC" w:rsidRPr="00CC0372">
        <w:rPr>
          <w:rFonts w:ascii="Times New Roman" w:hAnsi="Times New Roman" w:cs="Times New Roman"/>
          <w:sz w:val="20"/>
          <w:szCs w:val="20"/>
        </w:rPr>
        <w:t xml:space="preserve"> </w:t>
      </w:r>
      <w:r w:rsidR="000F2B88" w:rsidRPr="00CC0372">
        <w:rPr>
          <w:rFonts w:ascii="Times New Roman" w:hAnsi="Times New Roman" w:cs="Times New Roman"/>
          <w:color w:val="000000"/>
          <w:sz w:val="20"/>
          <w:szCs w:val="20"/>
        </w:rPr>
        <w:t>Ethiopia. Global Veterinaria, 7(4): 330-</w:t>
      </w:r>
      <w:r w:rsidR="000F2B88" w:rsidRPr="00CC0372">
        <w:rPr>
          <w:rFonts w:ascii="Times New Roman" w:hAnsi="Times New Roman" w:cs="Times New Roman"/>
          <w:color w:val="000000"/>
          <w:sz w:val="20"/>
          <w:szCs w:val="20"/>
        </w:rPr>
        <w:lastRenderedPageBreak/>
        <w:t>336.</w:t>
      </w:r>
    </w:p>
    <w:p w:rsidR="009040A9" w:rsidRPr="00CC0372" w:rsidRDefault="000F2B88" w:rsidP="009040A9">
      <w:pPr>
        <w:pStyle w:val="ListParagraph"/>
        <w:widowControl w:val="0"/>
        <w:numPr>
          <w:ilvl w:val="0"/>
          <w:numId w:val="22"/>
        </w:numPr>
        <w:autoSpaceDE w:val="0"/>
        <w:autoSpaceDN w:val="0"/>
        <w:adjustRightInd w:val="0"/>
        <w:snapToGrid w:val="0"/>
        <w:spacing w:after="0" w:line="240" w:lineRule="auto"/>
        <w:ind w:left="425" w:hanging="425"/>
        <w:jc w:val="both"/>
        <w:rPr>
          <w:rFonts w:ascii="Times New Roman" w:hAnsi="Times New Roman" w:cs="Times New Roman"/>
          <w:color w:val="000000"/>
          <w:sz w:val="20"/>
          <w:szCs w:val="20"/>
        </w:rPr>
      </w:pPr>
      <w:r w:rsidRPr="00CC0372">
        <w:rPr>
          <w:rFonts w:ascii="Times New Roman" w:hAnsi="Times New Roman" w:cs="Times New Roman"/>
          <w:color w:val="000000"/>
          <w:sz w:val="20"/>
          <w:szCs w:val="20"/>
        </w:rPr>
        <w:t>Murray, M.</w:t>
      </w:r>
      <w:r w:rsidR="0067290F" w:rsidRPr="00CC0372">
        <w:rPr>
          <w:rFonts w:ascii="Times New Roman" w:hAnsi="Times New Roman" w:cs="Times New Roman"/>
          <w:color w:val="000000"/>
          <w:sz w:val="20"/>
          <w:szCs w:val="20"/>
        </w:rPr>
        <w:t>,</w:t>
      </w:r>
      <w:r w:rsidRPr="00CC0372">
        <w:rPr>
          <w:rFonts w:ascii="Times New Roman" w:hAnsi="Times New Roman" w:cs="Times New Roman"/>
          <w:color w:val="000000"/>
          <w:sz w:val="20"/>
          <w:szCs w:val="20"/>
        </w:rPr>
        <w:t xml:space="preserve"> and</w:t>
      </w:r>
      <w:r w:rsidR="0067290F" w:rsidRPr="00CC0372">
        <w:rPr>
          <w:rFonts w:ascii="Times New Roman" w:hAnsi="Times New Roman" w:cs="Times New Roman"/>
          <w:color w:val="000000"/>
          <w:sz w:val="20"/>
          <w:szCs w:val="20"/>
        </w:rPr>
        <w:t xml:space="preserve"> </w:t>
      </w:r>
      <w:r w:rsidRPr="00CC0372">
        <w:rPr>
          <w:rFonts w:ascii="Times New Roman" w:hAnsi="Times New Roman" w:cs="Times New Roman"/>
          <w:color w:val="000000"/>
          <w:sz w:val="20"/>
          <w:szCs w:val="20"/>
        </w:rPr>
        <w:t>Dexter</w:t>
      </w:r>
      <w:r w:rsidR="0067290F" w:rsidRPr="00CC0372">
        <w:rPr>
          <w:rFonts w:ascii="Times New Roman" w:hAnsi="Times New Roman" w:cs="Times New Roman"/>
          <w:color w:val="000000"/>
          <w:sz w:val="20"/>
          <w:szCs w:val="20"/>
        </w:rPr>
        <w:t>, T.M</w:t>
      </w:r>
      <w:r w:rsidRPr="00CC0372">
        <w:rPr>
          <w:rFonts w:ascii="Times New Roman" w:hAnsi="Times New Roman" w:cs="Times New Roman"/>
          <w:color w:val="000000"/>
          <w:sz w:val="20"/>
          <w:szCs w:val="20"/>
        </w:rPr>
        <w:t xml:space="preserve">, </w:t>
      </w:r>
      <w:r w:rsidR="0067290F" w:rsidRPr="00CC0372">
        <w:rPr>
          <w:rFonts w:ascii="Times New Roman" w:hAnsi="Times New Roman" w:cs="Times New Roman"/>
          <w:color w:val="000000"/>
          <w:sz w:val="20"/>
          <w:szCs w:val="20"/>
        </w:rPr>
        <w:t xml:space="preserve">(1988): </w:t>
      </w:r>
      <w:r w:rsidRPr="00CC0372">
        <w:rPr>
          <w:rFonts w:ascii="Times New Roman" w:hAnsi="Times New Roman" w:cs="Times New Roman"/>
          <w:color w:val="000000"/>
          <w:sz w:val="20"/>
          <w:szCs w:val="20"/>
        </w:rPr>
        <w:t>Anemia in Bovine</w:t>
      </w:r>
      <w:r w:rsidR="0067290F" w:rsidRPr="00CC0372">
        <w:rPr>
          <w:rFonts w:ascii="Times New Roman" w:hAnsi="Times New Roman" w:cs="Times New Roman"/>
          <w:sz w:val="20"/>
          <w:szCs w:val="20"/>
        </w:rPr>
        <w:t xml:space="preserve"> </w:t>
      </w:r>
      <w:r w:rsidRPr="00CC0372">
        <w:rPr>
          <w:rFonts w:ascii="Times New Roman" w:hAnsi="Times New Roman" w:cs="Times New Roman"/>
          <w:color w:val="000000"/>
          <w:sz w:val="20"/>
          <w:szCs w:val="20"/>
        </w:rPr>
        <w:t>in African Animal Trypanosomosis. Acta. Top</w:t>
      </w:r>
      <w:r w:rsidR="0067290F" w:rsidRPr="00CC0372">
        <w:rPr>
          <w:rFonts w:ascii="Times New Roman" w:hAnsi="Times New Roman" w:cs="Times New Roman"/>
          <w:color w:val="000000"/>
          <w:sz w:val="20"/>
          <w:szCs w:val="20"/>
        </w:rPr>
        <w:t>, 45</w:t>
      </w:r>
      <w:r w:rsidRPr="00CC0372">
        <w:rPr>
          <w:rFonts w:ascii="Times New Roman" w:hAnsi="Times New Roman" w:cs="Times New Roman"/>
          <w:color w:val="000000"/>
          <w:sz w:val="20"/>
          <w:szCs w:val="20"/>
        </w:rPr>
        <w:t>: 389-432.</w:t>
      </w:r>
    </w:p>
    <w:p w:rsidR="009040A9" w:rsidRPr="00CC0372" w:rsidRDefault="00901E51" w:rsidP="009040A9">
      <w:pPr>
        <w:pStyle w:val="ListParagraph"/>
        <w:widowControl w:val="0"/>
        <w:numPr>
          <w:ilvl w:val="0"/>
          <w:numId w:val="22"/>
        </w:numPr>
        <w:autoSpaceDE w:val="0"/>
        <w:autoSpaceDN w:val="0"/>
        <w:adjustRightInd w:val="0"/>
        <w:snapToGrid w:val="0"/>
        <w:spacing w:after="0" w:line="240" w:lineRule="auto"/>
        <w:ind w:left="425" w:hanging="425"/>
        <w:jc w:val="both"/>
        <w:rPr>
          <w:rFonts w:ascii="Times New Roman" w:hAnsi="Times New Roman" w:cs="Times New Roman"/>
          <w:color w:val="000000"/>
          <w:sz w:val="20"/>
          <w:szCs w:val="20"/>
        </w:rPr>
      </w:pPr>
      <w:r w:rsidRPr="00CC0372">
        <w:rPr>
          <w:rFonts w:ascii="Times New Roman" w:hAnsi="Times New Roman" w:cs="Times New Roman"/>
          <w:color w:val="000000"/>
          <w:sz w:val="20"/>
          <w:szCs w:val="20"/>
        </w:rPr>
        <w:t xml:space="preserve">National Meteorological Services Agency, </w:t>
      </w:r>
      <w:r w:rsidR="00066BC3" w:rsidRPr="00CC0372">
        <w:rPr>
          <w:rFonts w:ascii="Times New Roman" w:hAnsi="Times New Roman" w:cs="Times New Roman"/>
          <w:color w:val="000000"/>
          <w:sz w:val="20"/>
          <w:szCs w:val="20"/>
        </w:rPr>
        <w:t>(</w:t>
      </w:r>
      <w:r w:rsidRPr="00CC0372">
        <w:rPr>
          <w:rFonts w:ascii="Times New Roman" w:hAnsi="Times New Roman" w:cs="Times New Roman"/>
          <w:color w:val="000000"/>
          <w:sz w:val="20"/>
          <w:szCs w:val="20"/>
        </w:rPr>
        <w:t>2015</w:t>
      </w:r>
      <w:r w:rsidR="00066BC3" w:rsidRPr="00CC0372">
        <w:rPr>
          <w:rFonts w:ascii="Times New Roman" w:hAnsi="Times New Roman" w:cs="Times New Roman"/>
          <w:color w:val="000000"/>
          <w:sz w:val="20"/>
          <w:szCs w:val="20"/>
        </w:rPr>
        <w:t>):</w:t>
      </w:r>
      <w:r w:rsidRPr="00CC0372">
        <w:rPr>
          <w:rFonts w:ascii="Times New Roman" w:hAnsi="Times New Roman" w:cs="Times New Roman"/>
          <w:color w:val="000000"/>
          <w:sz w:val="20"/>
          <w:szCs w:val="20"/>
        </w:rPr>
        <w:t xml:space="preserve"> Monthly report on temperature and Rainfall</w:t>
      </w:r>
      <w:r w:rsidRPr="00CC0372">
        <w:rPr>
          <w:rFonts w:ascii="Times New Roman" w:hAnsi="Times New Roman" w:cs="Times New Roman"/>
          <w:sz w:val="20"/>
          <w:szCs w:val="20"/>
        </w:rPr>
        <w:t xml:space="preserve"> </w:t>
      </w:r>
      <w:r w:rsidRPr="00CC0372">
        <w:rPr>
          <w:rFonts w:ascii="Times New Roman" w:hAnsi="Times New Roman" w:cs="Times New Roman"/>
          <w:color w:val="000000"/>
          <w:sz w:val="20"/>
          <w:szCs w:val="20"/>
        </w:rPr>
        <w:t>distribution for Mao-komo special district, Regional</w:t>
      </w:r>
      <w:r w:rsidRPr="00CC0372">
        <w:rPr>
          <w:rFonts w:ascii="Times New Roman" w:hAnsi="Times New Roman" w:cs="Times New Roman"/>
          <w:sz w:val="20"/>
          <w:szCs w:val="20"/>
        </w:rPr>
        <w:t xml:space="preserve"> </w:t>
      </w:r>
      <w:r w:rsidRPr="00CC0372">
        <w:rPr>
          <w:rFonts w:ascii="Times New Roman" w:hAnsi="Times New Roman" w:cs="Times New Roman"/>
          <w:color w:val="000000"/>
          <w:sz w:val="20"/>
          <w:szCs w:val="20"/>
        </w:rPr>
        <w:t>Metrological Office, Assosa, Ethiopia, pp: 17-19.</w:t>
      </w:r>
    </w:p>
    <w:p w:rsidR="009040A9" w:rsidRPr="00CC0372" w:rsidRDefault="00901E51" w:rsidP="009040A9">
      <w:pPr>
        <w:pStyle w:val="ListParagraph"/>
        <w:widowControl w:val="0"/>
        <w:numPr>
          <w:ilvl w:val="0"/>
          <w:numId w:val="22"/>
        </w:numPr>
        <w:autoSpaceDE w:val="0"/>
        <w:autoSpaceDN w:val="0"/>
        <w:adjustRightInd w:val="0"/>
        <w:snapToGrid w:val="0"/>
        <w:spacing w:after="0" w:line="240" w:lineRule="auto"/>
        <w:ind w:left="425" w:hanging="425"/>
        <w:jc w:val="both"/>
        <w:rPr>
          <w:rFonts w:ascii="Times New Roman" w:hAnsi="Times New Roman" w:cs="Times New Roman"/>
          <w:color w:val="000000"/>
          <w:sz w:val="20"/>
          <w:szCs w:val="20"/>
        </w:rPr>
      </w:pPr>
      <w:r w:rsidRPr="00CC0372">
        <w:rPr>
          <w:rFonts w:ascii="Times New Roman" w:hAnsi="Times New Roman" w:cs="Times New Roman"/>
          <w:sz w:val="20"/>
          <w:szCs w:val="20"/>
        </w:rPr>
        <w:t>National Tsetse and Trypanosomosis Investigation and control center (1996): Annual Report. Ministry of Agriculture, Ethiopia.</w:t>
      </w:r>
    </w:p>
    <w:p w:rsidR="009040A9" w:rsidRPr="00CC0372" w:rsidRDefault="00EF3EFC" w:rsidP="009040A9">
      <w:pPr>
        <w:pStyle w:val="ListParagraph"/>
        <w:widowControl w:val="0"/>
        <w:numPr>
          <w:ilvl w:val="0"/>
          <w:numId w:val="22"/>
        </w:numPr>
        <w:autoSpaceDE w:val="0"/>
        <w:autoSpaceDN w:val="0"/>
        <w:adjustRightInd w:val="0"/>
        <w:snapToGrid w:val="0"/>
        <w:spacing w:after="0" w:line="240" w:lineRule="auto"/>
        <w:ind w:left="425" w:hanging="425"/>
        <w:jc w:val="both"/>
        <w:rPr>
          <w:rFonts w:ascii="Times New Roman" w:hAnsi="Times New Roman" w:cs="Times New Roman"/>
          <w:color w:val="000000"/>
          <w:sz w:val="20"/>
          <w:szCs w:val="20"/>
        </w:rPr>
      </w:pPr>
      <w:r w:rsidRPr="00CC0372">
        <w:rPr>
          <w:rFonts w:ascii="Times New Roman" w:hAnsi="Times New Roman" w:cs="Times New Roman"/>
          <w:color w:val="000000"/>
          <w:sz w:val="20"/>
          <w:szCs w:val="20"/>
        </w:rPr>
        <w:t>R</w:t>
      </w:r>
      <w:r w:rsidR="000F2B88" w:rsidRPr="00CC0372">
        <w:rPr>
          <w:rFonts w:ascii="Times New Roman" w:hAnsi="Times New Roman" w:cs="Times New Roman"/>
          <w:color w:val="000000"/>
          <w:sz w:val="20"/>
          <w:szCs w:val="20"/>
        </w:rPr>
        <w:t>owlands, G.J.,</w:t>
      </w:r>
      <w:r w:rsidR="00067E9F" w:rsidRPr="00CC0372">
        <w:rPr>
          <w:rFonts w:ascii="Times New Roman" w:hAnsi="Times New Roman" w:cs="Times New Roman"/>
          <w:color w:val="000000"/>
          <w:sz w:val="20"/>
          <w:szCs w:val="20"/>
        </w:rPr>
        <w:t xml:space="preserve"> </w:t>
      </w:r>
      <w:r w:rsidR="000F2B88" w:rsidRPr="00CC0372">
        <w:rPr>
          <w:rFonts w:ascii="Times New Roman" w:hAnsi="Times New Roman" w:cs="Times New Roman"/>
          <w:color w:val="000000"/>
          <w:sz w:val="20"/>
          <w:szCs w:val="20"/>
        </w:rPr>
        <w:t>Mulatu</w:t>
      </w:r>
      <w:r w:rsidR="00067E9F" w:rsidRPr="00CC0372">
        <w:rPr>
          <w:rFonts w:ascii="Times New Roman" w:hAnsi="Times New Roman" w:cs="Times New Roman"/>
          <w:color w:val="000000"/>
          <w:sz w:val="20"/>
          <w:szCs w:val="20"/>
        </w:rPr>
        <w:t xml:space="preserve">, W.S., </w:t>
      </w:r>
      <w:r w:rsidR="000F2B88" w:rsidRPr="00CC0372">
        <w:rPr>
          <w:rFonts w:ascii="Times New Roman" w:hAnsi="Times New Roman" w:cs="Times New Roman"/>
          <w:color w:val="000000"/>
          <w:sz w:val="20"/>
          <w:szCs w:val="20"/>
        </w:rPr>
        <w:t>Nagda</w:t>
      </w:r>
      <w:r w:rsidR="00067E9F" w:rsidRPr="00CC0372">
        <w:rPr>
          <w:rFonts w:ascii="Times New Roman" w:hAnsi="Times New Roman" w:cs="Times New Roman"/>
          <w:color w:val="000000"/>
          <w:sz w:val="20"/>
          <w:szCs w:val="20"/>
        </w:rPr>
        <w:t>, M.</w:t>
      </w:r>
      <w:r w:rsidR="000F2B88" w:rsidRPr="00CC0372">
        <w:rPr>
          <w:rFonts w:ascii="Times New Roman" w:hAnsi="Times New Roman" w:cs="Times New Roman"/>
          <w:color w:val="000000"/>
          <w:sz w:val="20"/>
          <w:szCs w:val="20"/>
        </w:rPr>
        <w:t>,</w:t>
      </w:r>
      <w:r w:rsidR="00067E9F" w:rsidRPr="00CC0372">
        <w:rPr>
          <w:rFonts w:ascii="Times New Roman" w:hAnsi="Times New Roman" w:cs="Times New Roman"/>
          <w:color w:val="000000"/>
          <w:sz w:val="20"/>
          <w:szCs w:val="20"/>
        </w:rPr>
        <w:t xml:space="preserve"> </w:t>
      </w:r>
      <w:r w:rsidR="000F2B88" w:rsidRPr="00CC0372">
        <w:rPr>
          <w:rFonts w:ascii="Times New Roman" w:hAnsi="Times New Roman" w:cs="Times New Roman"/>
          <w:color w:val="000000"/>
          <w:sz w:val="20"/>
          <w:szCs w:val="20"/>
        </w:rPr>
        <w:t>Dolan</w:t>
      </w:r>
      <w:r w:rsidRPr="00CC0372">
        <w:rPr>
          <w:rFonts w:ascii="Times New Roman" w:hAnsi="Times New Roman" w:cs="Times New Roman"/>
          <w:sz w:val="20"/>
          <w:szCs w:val="20"/>
        </w:rPr>
        <w:t>,</w:t>
      </w:r>
      <w:r w:rsidR="00CC0372" w:rsidRPr="00CC0372">
        <w:rPr>
          <w:rFonts w:ascii="Times New Roman" w:hAnsi="Times New Roman" w:cs="Times New Roman" w:hint="eastAsia"/>
          <w:sz w:val="20"/>
          <w:szCs w:val="20"/>
          <w:lang w:eastAsia="zh-CN"/>
        </w:rPr>
        <w:t xml:space="preserve"> </w:t>
      </w:r>
      <w:r w:rsidR="00067E9F" w:rsidRPr="00CC0372">
        <w:rPr>
          <w:rFonts w:ascii="Times New Roman" w:hAnsi="Times New Roman" w:cs="Times New Roman"/>
          <w:color w:val="000000"/>
          <w:sz w:val="20"/>
          <w:szCs w:val="20"/>
        </w:rPr>
        <w:t>R.B</w:t>
      </w:r>
      <w:r w:rsidRPr="00CC0372">
        <w:rPr>
          <w:rFonts w:ascii="Times New Roman" w:hAnsi="Times New Roman" w:cs="Times New Roman"/>
          <w:color w:val="000000"/>
          <w:sz w:val="20"/>
          <w:szCs w:val="20"/>
        </w:rPr>
        <w:t>.</w:t>
      </w:r>
      <w:r w:rsidR="00067E9F" w:rsidRPr="00CC0372">
        <w:rPr>
          <w:rFonts w:ascii="Times New Roman" w:hAnsi="Times New Roman" w:cs="Times New Roman"/>
          <w:color w:val="000000"/>
          <w:sz w:val="20"/>
          <w:szCs w:val="20"/>
        </w:rPr>
        <w:t>,</w:t>
      </w:r>
      <w:r w:rsidR="00CC0372" w:rsidRPr="00CC0372">
        <w:rPr>
          <w:rFonts w:ascii="Times New Roman" w:hAnsi="Times New Roman" w:cs="Times New Roman" w:hint="eastAsia"/>
          <w:color w:val="000000"/>
          <w:sz w:val="20"/>
          <w:szCs w:val="20"/>
          <w:lang w:eastAsia="zh-CN"/>
        </w:rPr>
        <w:t xml:space="preserve"> </w:t>
      </w:r>
      <w:r w:rsidR="000F2B88" w:rsidRPr="00CC0372">
        <w:rPr>
          <w:rFonts w:ascii="Times New Roman" w:hAnsi="Times New Roman" w:cs="Times New Roman"/>
          <w:color w:val="000000"/>
          <w:sz w:val="20"/>
          <w:szCs w:val="20"/>
        </w:rPr>
        <w:t>and</w:t>
      </w:r>
      <w:r w:rsidR="00067E9F" w:rsidRPr="00CC0372">
        <w:rPr>
          <w:rFonts w:ascii="Times New Roman" w:hAnsi="Times New Roman" w:cs="Times New Roman"/>
          <w:color w:val="000000"/>
          <w:sz w:val="20"/>
          <w:szCs w:val="20"/>
        </w:rPr>
        <w:t xml:space="preserve"> D</w:t>
      </w:r>
      <w:r w:rsidR="000F2B88" w:rsidRPr="00CC0372">
        <w:rPr>
          <w:rFonts w:ascii="Times New Roman" w:hAnsi="Times New Roman" w:cs="Times New Roman"/>
          <w:color w:val="000000"/>
          <w:sz w:val="20"/>
          <w:szCs w:val="20"/>
        </w:rPr>
        <w:t>’Ietere</w:t>
      </w:r>
      <w:r w:rsidR="00067E9F" w:rsidRPr="00CC0372">
        <w:rPr>
          <w:rFonts w:ascii="Times New Roman" w:hAnsi="Times New Roman" w:cs="Times New Roman"/>
          <w:color w:val="000000"/>
          <w:sz w:val="20"/>
          <w:szCs w:val="20"/>
        </w:rPr>
        <w:t>,</w:t>
      </w:r>
      <w:r w:rsidR="00CC0372" w:rsidRPr="00CC0372">
        <w:rPr>
          <w:rFonts w:ascii="Times New Roman" w:hAnsi="Times New Roman" w:cs="Times New Roman" w:hint="eastAsia"/>
          <w:color w:val="000000"/>
          <w:sz w:val="20"/>
          <w:szCs w:val="20"/>
          <w:lang w:eastAsia="zh-CN"/>
        </w:rPr>
        <w:t xml:space="preserve"> </w:t>
      </w:r>
      <w:r w:rsidR="000F2B88" w:rsidRPr="00CC0372">
        <w:rPr>
          <w:rFonts w:ascii="Times New Roman" w:hAnsi="Times New Roman" w:cs="Times New Roman"/>
          <w:color w:val="000000"/>
          <w:sz w:val="20"/>
          <w:szCs w:val="20"/>
        </w:rPr>
        <w:t>n</w:t>
      </w:r>
      <w:r w:rsidR="00067E9F" w:rsidRPr="00CC0372">
        <w:rPr>
          <w:rFonts w:ascii="Times New Roman" w:hAnsi="Times New Roman" w:cs="Times New Roman"/>
          <w:color w:val="000000"/>
          <w:sz w:val="20"/>
          <w:szCs w:val="20"/>
        </w:rPr>
        <w:t xml:space="preserve"> G.D.M.</w:t>
      </w:r>
      <w:r w:rsidRPr="00CC0372">
        <w:rPr>
          <w:rFonts w:ascii="Times New Roman" w:hAnsi="Times New Roman" w:cs="Times New Roman"/>
          <w:color w:val="000000"/>
          <w:sz w:val="20"/>
          <w:szCs w:val="20"/>
        </w:rPr>
        <w:t>, (</w:t>
      </w:r>
      <w:r w:rsidR="00067E9F" w:rsidRPr="00CC0372">
        <w:rPr>
          <w:rFonts w:ascii="Times New Roman" w:hAnsi="Times New Roman" w:cs="Times New Roman"/>
          <w:color w:val="000000"/>
          <w:sz w:val="20"/>
          <w:szCs w:val="20"/>
        </w:rPr>
        <w:t xml:space="preserve"> 1995)</w:t>
      </w:r>
      <w:r w:rsidRPr="00CC0372">
        <w:rPr>
          <w:rFonts w:ascii="Times New Roman" w:hAnsi="Times New Roman" w:cs="Times New Roman"/>
          <w:color w:val="000000"/>
          <w:sz w:val="20"/>
          <w:szCs w:val="20"/>
        </w:rPr>
        <w:t>:</w:t>
      </w:r>
      <w:r w:rsidR="00C2217E" w:rsidRPr="00CC0372">
        <w:rPr>
          <w:rFonts w:ascii="Times New Roman" w:hAnsi="Times New Roman" w:cs="Times New Roman"/>
          <w:color w:val="000000"/>
          <w:sz w:val="20"/>
          <w:szCs w:val="20"/>
        </w:rPr>
        <w:t xml:space="preserve"> </w:t>
      </w:r>
      <w:r w:rsidR="000F2B88" w:rsidRPr="00CC0372">
        <w:rPr>
          <w:rFonts w:ascii="Times New Roman" w:hAnsi="Times New Roman" w:cs="Times New Roman"/>
          <w:color w:val="000000"/>
          <w:sz w:val="20"/>
          <w:szCs w:val="20"/>
        </w:rPr>
        <w:t>Genetic variation in packed red cell volume and frequency of parasitaemia in East African Zebu cattle exposed to drug-resistant</w:t>
      </w:r>
      <w:r w:rsidR="000F2B88" w:rsidRPr="00CC0372">
        <w:rPr>
          <w:rFonts w:ascii="Times New Roman" w:hAnsi="Times New Roman" w:cs="Times New Roman"/>
          <w:sz w:val="20"/>
          <w:szCs w:val="20"/>
        </w:rPr>
        <w:t xml:space="preserve"> </w:t>
      </w:r>
      <w:r w:rsidR="000F2B88" w:rsidRPr="00CC0372">
        <w:rPr>
          <w:rFonts w:ascii="Times New Roman" w:hAnsi="Times New Roman" w:cs="Times New Roman"/>
          <w:color w:val="000000"/>
          <w:sz w:val="20"/>
          <w:szCs w:val="20"/>
        </w:rPr>
        <w:t>trypanosomes,” Livestock Production Science, vol.</w:t>
      </w:r>
      <w:r w:rsidRPr="00CC0372">
        <w:rPr>
          <w:rFonts w:ascii="Times New Roman" w:hAnsi="Times New Roman" w:cs="Times New Roman"/>
          <w:color w:val="000000"/>
          <w:sz w:val="20"/>
          <w:szCs w:val="20"/>
        </w:rPr>
        <w:t xml:space="preserve"> </w:t>
      </w:r>
      <w:r w:rsidR="000F2B88" w:rsidRPr="00CC0372">
        <w:rPr>
          <w:rFonts w:ascii="Times New Roman" w:hAnsi="Times New Roman" w:cs="Times New Roman"/>
          <w:color w:val="000000"/>
          <w:sz w:val="20"/>
          <w:szCs w:val="20"/>
        </w:rPr>
        <w:t>43, no. 1: pp. 75–84.</w:t>
      </w:r>
    </w:p>
    <w:p w:rsidR="009040A9" w:rsidRPr="00CC0372" w:rsidRDefault="00F047C8" w:rsidP="009040A9">
      <w:pPr>
        <w:pStyle w:val="ListParagraph"/>
        <w:numPr>
          <w:ilvl w:val="0"/>
          <w:numId w:val="22"/>
        </w:numPr>
        <w:autoSpaceDE w:val="0"/>
        <w:autoSpaceDN w:val="0"/>
        <w:adjustRightInd w:val="0"/>
        <w:snapToGrid w:val="0"/>
        <w:spacing w:after="0" w:line="240" w:lineRule="auto"/>
        <w:ind w:left="425" w:hanging="425"/>
        <w:jc w:val="both"/>
        <w:rPr>
          <w:rFonts w:ascii="Times New Roman" w:hAnsi="Times New Roman" w:cs="Times New Roman"/>
          <w:sz w:val="20"/>
          <w:szCs w:val="20"/>
          <w:shd w:val="clear" w:color="auto" w:fill="FFFFFF"/>
        </w:rPr>
      </w:pPr>
      <w:r w:rsidRPr="00CC0372">
        <w:rPr>
          <w:rFonts w:ascii="Times New Roman" w:hAnsi="Times New Roman" w:cs="Times New Roman"/>
          <w:sz w:val="20"/>
          <w:szCs w:val="20"/>
          <w:shd w:val="clear" w:color="auto" w:fill="FFFFFF"/>
        </w:rPr>
        <w:t>Shaw A. P. M., Cecchi G., Wint G. R. W., Mattioli R. C. and Robinson T. P., (2014): Mapping the economic benefits of livestock keepers from intervening against bovine trypanosomosis in Eastern Africa. </w:t>
      </w:r>
      <w:r w:rsidRPr="00CC0372">
        <w:rPr>
          <w:rFonts w:ascii="Times New Roman" w:hAnsi="Times New Roman" w:cs="Times New Roman"/>
          <w:iCs/>
          <w:color w:val="000000"/>
          <w:sz w:val="20"/>
          <w:szCs w:val="20"/>
        </w:rPr>
        <w:t>Prev. Vet. Med.</w:t>
      </w:r>
      <w:r w:rsidRPr="00CC0372">
        <w:rPr>
          <w:rFonts w:ascii="Times New Roman" w:hAnsi="Times New Roman" w:cs="Times New Roman"/>
          <w:i/>
          <w:iCs/>
          <w:color w:val="000000"/>
          <w:sz w:val="20"/>
          <w:szCs w:val="20"/>
        </w:rPr>
        <w:t xml:space="preserve"> </w:t>
      </w:r>
      <w:r w:rsidRPr="00CC0372">
        <w:rPr>
          <w:rFonts w:ascii="Times New Roman" w:hAnsi="Times New Roman" w:cs="Times New Roman"/>
          <w:iCs/>
          <w:sz w:val="20"/>
          <w:szCs w:val="20"/>
          <w:shd w:val="clear" w:color="auto" w:fill="FFFFFF"/>
        </w:rPr>
        <w:t>113</w:t>
      </w:r>
      <w:r w:rsidRPr="00CC0372">
        <w:rPr>
          <w:rFonts w:ascii="Times New Roman" w:hAnsi="Times New Roman" w:cs="Times New Roman"/>
          <w:b/>
          <w:iCs/>
          <w:sz w:val="20"/>
          <w:szCs w:val="20"/>
          <w:shd w:val="clear" w:color="auto" w:fill="FFFFFF"/>
        </w:rPr>
        <w:t xml:space="preserve"> </w:t>
      </w:r>
      <w:r w:rsidRPr="00CC0372">
        <w:rPr>
          <w:rFonts w:ascii="Times New Roman" w:hAnsi="Times New Roman" w:cs="Times New Roman"/>
          <w:sz w:val="20"/>
          <w:szCs w:val="20"/>
          <w:shd w:val="clear" w:color="auto" w:fill="FFFFFF"/>
        </w:rPr>
        <w:t>(2):197-210.</w:t>
      </w:r>
    </w:p>
    <w:p w:rsidR="009040A9" w:rsidRPr="00CC0372" w:rsidRDefault="009F2BCC" w:rsidP="009040A9">
      <w:pPr>
        <w:pStyle w:val="ListParagraph"/>
        <w:numPr>
          <w:ilvl w:val="0"/>
          <w:numId w:val="22"/>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CC0372">
        <w:rPr>
          <w:rFonts w:ascii="Times New Roman" w:hAnsi="Times New Roman" w:cs="Times New Roman"/>
          <w:sz w:val="20"/>
          <w:szCs w:val="20"/>
        </w:rPr>
        <w:t>Solomon, M., and Fitta, G., (2010): Survey on Bovine Trypanosomosis and its vector in Metekal and Awi Zones of Northwest Ethiopia, Acta Tropica, 117: 146-151.</w:t>
      </w:r>
    </w:p>
    <w:p w:rsidR="009040A9" w:rsidRPr="00CC0372" w:rsidRDefault="000F2B88" w:rsidP="009040A9">
      <w:pPr>
        <w:pStyle w:val="ListParagraph"/>
        <w:widowControl w:val="0"/>
        <w:numPr>
          <w:ilvl w:val="0"/>
          <w:numId w:val="22"/>
        </w:numPr>
        <w:autoSpaceDE w:val="0"/>
        <w:autoSpaceDN w:val="0"/>
        <w:adjustRightInd w:val="0"/>
        <w:snapToGrid w:val="0"/>
        <w:spacing w:after="0" w:line="240" w:lineRule="auto"/>
        <w:ind w:left="425" w:hanging="425"/>
        <w:jc w:val="both"/>
        <w:rPr>
          <w:rFonts w:ascii="Times New Roman" w:hAnsi="Times New Roman" w:cs="Times New Roman"/>
          <w:color w:val="000000"/>
          <w:sz w:val="20"/>
          <w:szCs w:val="20"/>
        </w:rPr>
      </w:pPr>
      <w:r w:rsidRPr="00CC0372">
        <w:rPr>
          <w:rFonts w:ascii="Times New Roman" w:hAnsi="Times New Roman" w:cs="Times New Roman"/>
          <w:color w:val="000000"/>
          <w:sz w:val="20"/>
          <w:szCs w:val="20"/>
        </w:rPr>
        <w:t>Standardized techniques for the</w:t>
      </w:r>
      <w:r w:rsidRPr="00CC0372">
        <w:rPr>
          <w:rFonts w:ascii="Times New Roman" w:hAnsi="Times New Roman" w:cs="Times New Roman"/>
          <w:sz w:val="20"/>
          <w:szCs w:val="20"/>
        </w:rPr>
        <w:t xml:space="preserve"> </w:t>
      </w:r>
      <w:r w:rsidRPr="00CC0372">
        <w:rPr>
          <w:rFonts w:ascii="Times New Roman" w:hAnsi="Times New Roman" w:cs="Times New Roman"/>
          <w:color w:val="000000"/>
          <w:sz w:val="20"/>
          <w:szCs w:val="20"/>
        </w:rPr>
        <w:t>diagnosis of tsetse transmitted trypanosomosis</w:t>
      </w:r>
      <w:r w:rsidR="00674694" w:rsidRPr="00CC0372">
        <w:rPr>
          <w:rFonts w:ascii="Times New Roman" w:hAnsi="Times New Roman" w:cs="Times New Roman"/>
          <w:color w:val="000000"/>
          <w:sz w:val="20"/>
          <w:szCs w:val="20"/>
        </w:rPr>
        <w:t>, (2008):</w:t>
      </w:r>
      <w:r w:rsidR="00EF3EFC" w:rsidRPr="00CC0372">
        <w:rPr>
          <w:rFonts w:ascii="Times New Roman" w:hAnsi="Times New Roman" w:cs="Times New Roman"/>
          <w:color w:val="000000"/>
          <w:sz w:val="20"/>
          <w:szCs w:val="20"/>
        </w:rPr>
        <w:t xml:space="preserve"> </w:t>
      </w:r>
      <w:r w:rsidRPr="00CC0372">
        <w:rPr>
          <w:rFonts w:ascii="Times New Roman" w:hAnsi="Times New Roman" w:cs="Times New Roman"/>
          <w:color w:val="000000"/>
          <w:sz w:val="20"/>
          <w:szCs w:val="20"/>
        </w:rPr>
        <w:t>OIE Terrestrial Manual,; pp: 49, Rome, Italy.</w:t>
      </w:r>
    </w:p>
    <w:p w:rsidR="009040A9" w:rsidRPr="00CC0372" w:rsidRDefault="000F2B88" w:rsidP="009040A9">
      <w:pPr>
        <w:pStyle w:val="ListParagraph"/>
        <w:widowControl w:val="0"/>
        <w:numPr>
          <w:ilvl w:val="0"/>
          <w:numId w:val="22"/>
        </w:numPr>
        <w:autoSpaceDE w:val="0"/>
        <w:autoSpaceDN w:val="0"/>
        <w:adjustRightInd w:val="0"/>
        <w:snapToGrid w:val="0"/>
        <w:spacing w:after="0" w:line="240" w:lineRule="auto"/>
        <w:ind w:left="425" w:hanging="425"/>
        <w:jc w:val="both"/>
        <w:rPr>
          <w:rFonts w:ascii="Times New Roman" w:hAnsi="Times New Roman" w:cs="Times New Roman"/>
          <w:color w:val="000000"/>
          <w:sz w:val="20"/>
          <w:szCs w:val="20"/>
        </w:rPr>
      </w:pPr>
      <w:r w:rsidRPr="00CC0372">
        <w:rPr>
          <w:rFonts w:ascii="Times New Roman" w:hAnsi="Times New Roman" w:cs="Times New Roman"/>
          <w:color w:val="000000"/>
          <w:sz w:val="20"/>
          <w:szCs w:val="20"/>
        </w:rPr>
        <w:t>Taylor, M.A., Coop</w:t>
      </w:r>
      <w:r w:rsidR="00674694" w:rsidRPr="00CC0372">
        <w:rPr>
          <w:rFonts w:ascii="Times New Roman" w:hAnsi="Times New Roman" w:cs="Times New Roman"/>
          <w:color w:val="000000"/>
          <w:sz w:val="20"/>
          <w:szCs w:val="20"/>
        </w:rPr>
        <w:t>,</w:t>
      </w:r>
      <w:r w:rsidRPr="00CC0372">
        <w:rPr>
          <w:rFonts w:ascii="Times New Roman" w:hAnsi="Times New Roman" w:cs="Times New Roman"/>
          <w:color w:val="000000"/>
          <w:sz w:val="20"/>
          <w:szCs w:val="20"/>
        </w:rPr>
        <w:t xml:space="preserve"> </w:t>
      </w:r>
      <w:r w:rsidR="00674694" w:rsidRPr="00CC0372">
        <w:rPr>
          <w:rFonts w:ascii="Times New Roman" w:hAnsi="Times New Roman" w:cs="Times New Roman"/>
          <w:color w:val="000000"/>
          <w:sz w:val="20"/>
          <w:szCs w:val="20"/>
        </w:rPr>
        <w:t xml:space="preserve">R.L., </w:t>
      </w:r>
      <w:r w:rsidRPr="00CC0372">
        <w:rPr>
          <w:rFonts w:ascii="Times New Roman" w:hAnsi="Times New Roman" w:cs="Times New Roman"/>
          <w:color w:val="000000"/>
          <w:sz w:val="20"/>
          <w:szCs w:val="20"/>
        </w:rPr>
        <w:t>and</w:t>
      </w:r>
      <w:r w:rsidR="00EF3EFC" w:rsidRPr="00CC0372">
        <w:rPr>
          <w:rFonts w:ascii="Times New Roman" w:hAnsi="Times New Roman" w:cs="Times New Roman"/>
          <w:color w:val="000000"/>
          <w:sz w:val="20"/>
          <w:szCs w:val="20"/>
        </w:rPr>
        <w:t xml:space="preserve"> </w:t>
      </w:r>
      <w:r w:rsidR="00674694" w:rsidRPr="00CC0372">
        <w:rPr>
          <w:rFonts w:ascii="Times New Roman" w:hAnsi="Times New Roman" w:cs="Times New Roman"/>
          <w:color w:val="000000"/>
          <w:sz w:val="20"/>
          <w:szCs w:val="20"/>
        </w:rPr>
        <w:t>Wall</w:t>
      </w:r>
      <w:r w:rsidR="009040A9" w:rsidRPr="00CC0372">
        <w:rPr>
          <w:rFonts w:ascii="Times New Roman" w:hAnsi="Times New Roman" w:cs="Times New Roman"/>
          <w:color w:val="000000"/>
          <w:sz w:val="20"/>
          <w:szCs w:val="20"/>
        </w:rPr>
        <w:t>, R</w:t>
      </w:r>
      <w:r w:rsidR="00674694" w:rsidRPr="00CC0372">
        <w:rPr>
          <w:rFonts w:ascii="Times New Roman" w:hAnsi="Times New Roman" w:cs="Times New Roman"/>
          <w:color w:val="000000"/>
          <w:sz w:val="20"/>
          <w:szCs w:val="20"/>
        </w:rPr>
        <w:t xml:space="preserve">.L., (2007): </w:t>
      </w:r>
      <w:r w:rsidRPr="00CC0372">
        <w:rPr>
          <w:rFonts w:ascii="Times New Roman" w:hAnsi="Times New Roman" w:cs="Times New Roman"/>
          <w:color w:val="000000"/>
          <w:sz w:val="20"/>
          <w:szCs w:val="20"/>
        </w:rPr>
        <w:t>Veterinary Parasitology 3</w:t>
      </w:r>
      <w:r w:rsidRPr="00CC0372">
        <w:rPr>
          <w:rFonts w:ascii="Times New Roman" w:hAnsi="Times New Roman" w:cs="Times New Roman"/>
          <w:color w:val="000000"/>
          <w:sz w:val="20"/>
          <w:szCs w:val="20"/>
          <w:vertAlign w:val="superscript"/>
        </w:rPr>
        <w:t>rd</w:t>
      </w:r>
      <w:r w:rsidR="00674694" w:rsidRPr="00CC0372">
        <w:rPr>
          <w:rFonts w:ascii="Times New Roman" w:hAnsi="Times New Roman" w:cs="Times New Roman"/>
          <w:color w:val="000000"/>
          <w:sz w:val="20"/>
          <w:szCs w:val="20"/>
        </w:rPr>
        <w:t xml:space="preserve"> ed. Bla</w:t>
      </w:r>
      <w:r w:rsidRPr="00CC0372">
        <w:rPr>
          <w:rFonts w:ascii="Times New Roman" w:hAnsi="Times New Roman" w:cs="Times New Roman"/>
          <w:color w:val="000000"/>
          <w:sz w:val="20"/>
          <w:szCs w:val="20"/>
        </w:rPr>
        <w:t>ck Well publishing</w:t>
      </w:r>
      <w:r w:rsidRPr="00CC0372">
        <w:rPr>
          <w:rFonts w:ascii="Times New Roman" w:hAnsi="Times New Roman" w:cs="Times New Roman"/>
          <w:sz w:val="20"/>
          <w:szCs w:val="20"/>
        </w:rPr>
        <w:t xml:space="preserve"> </w:t>
      </w:r>
      <w:r w:rsidRPr="00CC0372">
        <w:rPr>
          <w:rFonts w:ascii="Times New Roman" w:hAnsi="Times New Roman" w:cs="Times New Roman"/>
          <w:color w:val="000000"/>
          <w:sz w:val="20"/>
          <w:szCs w:val="20"/>
        </w:rPr>
        <w:t>Ltd, oxford. Uk, Pp 96-102, 212-214.</w:t>
      </w:r>
    </w:p>
    <w:p w:rsidR="009040A9" w:rsidRPr="00CC0372" w:rsidRDefault="000F2B88" w:rsidP="009040A9">
      <w:pPr>
        <w:pStyle w:val="ListParagraph"/>
        <w:widowControl w:val="0"/>
        <w:numPr>
          <w:ilvl w:val="0"/>
          <w:numId w:val="22"/>
        </w:numPr>
        <w:autoSpaceDE w:val="0"/>
        <w:autoSpaceDN w:val="0"/>
        <w:adjustRightInd w:val="0"/>
        <w:snapToGrid w:val="0"/>
        <w:spacing w:after="0" w:line="240" w:lineRule="auto"/>
        <w:ind w:left="425" w:hanging="425"/>
        <w:jc w:val="both"/>
        <w:rPr>
          <w:rFonts w:ascii="Times New Roman" w:hAnsi="Times New Roman" w:cs="Times New Roman"/>
          <w:color w:val="000000"/>
          <w:sz w:val="20"/>
          <w:szCs w:val="20"/>
        </w:rPr>
      </w:pPr>
      <w:r w:rsidRPr="00CC0372">
        <w:rPr>
          <w:rFonts w:ascii="Times New Roman" w:hAnsi="Times New Roman" w:cs="Times New Roman"/>
          <w:color w:val="000000"/>
          <w:sz w:val="20"/>
          <w:szCs w:val="20"/>
        </w:rPr>
        <w:t xml:space="preserve">Thrusfield, M., </w:t>
      </w:r>
      <w:r w:rsidR="00674694" w:rsidRPr="00CC0372">
        <w:rPr>
          <w:rFonts w:ascii="Times New Roman" w:hAnsi="Times New Roman" w:cs="Times New Roman"/>
          <w:color w:val="000000"/>
          <w:sz w:val="20"/>
          <w:szCs w:val="20"/>
        </w:rPr>
        <w:t>(</w:t>
      </w:r>
      <w:r w:rsidRPr="00CC0372">
        <w:rPr>
          <w:rFonts w:ascii="Times New Roman" w:hAnsi="Times New Roman" w:cs="Times New Roman"/>
          <w:color w:val="000000"/>
          <w:sz w:val="20"/>
          <w:szCs w:val="20"/>
        </w:rPr>
        <w:t>2005</w:t>
      </w:r>
      <w:r w:rsidR="00674694" w:rsidRPr="00CC0372">
        <w:rPr>
          <w:rFonts w:ascii="Times New Roman" w:hAnsi="Times New Roman" w:cs="Times New Roman"/>
          <w:color w:val="000000"/>
          <w:sz w:val="20"/>
          <w:szCs w:val="20"/>
        </w:rPr>
        <w:t>):</w:t>
      </w:r>
      <w:r w:rsidRPr="00CC0372">
        <w:rPr>
          <w:rFonts w:ascii="Times New Roman" w:hAnsi="Times New Roman" w:cs="Times New Roman"/>
          <w:color w:val="000000"/>
          <w:sz w:val="20"/>
          <w:szCs w:val="20"/>
        </w:rPr>
        <w:t xml:space="preserve"> Veterinary Epidemiology. 3</w:t>
      </w:r>
      <w:r w:rsidRPr="00CC0372">
        <w:rPr>
          <w:rFonts w:ascii="Times New Roman" w:hAnsi="Times New Roman" w:cs="Times New Roman"/>
          <w:color w:val="000000"/>
          <w:sz w:val="20"/>
          <w:szCs w:val="20"/>
          <w:vertAlign w:val="superscript"/>
        </w:rPr>
        <w:t>rd</w:t>
      </w:r>
      <w:r w:rsidRPr="00CC0372">
        <w:rPr>
          <w:rFonts w:ascii="Times New Roman" w:hAnsi="Times New Roman" w:cs="Times New Roman"/>
          <w:sz w:val="20"/>
          <w:szCs w:val="20"/>
        </w:rPr>
        <w:t xml:space="preserve"> </w:t>
      </w:r>
      <w:r w:rsidRPr="00CC0372">
        <w:rPr>
          <w:rFonts w:ascii="Times New Roman" w:hAnsi="Times New Roman" w:cs="Times New Roman"/>
          <w:color w:val="000000"/>
          <w:sz w:val="20"/>
          <w:szCs w:val="20"/>
        </w:rPr>
        <w:t>ed., UK, Blackwell Science Ltd., pp: 233-250.</w:t>
      </w:r>
    </w:p>
    <w:p w:rsidR="00F047C8" w:rsidRPr="00CC0372" w:rsidRDefault="00F047C8" w:rsidP="009040A9">
      <w:pPr>
        <w:pStyle w:val="ListParagraph"/>
        <w:numPr>
          <w:ilvl w:val="0"/>
          <w:numId w:val="22"/>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CC0372">
        <w:rPr>
          <w:rFonts w:ascii="Times New Roman" w:hAnsi="Times New Roman" w:cs="Times New Roman"/>
          <w:sz w:val="20"/>
          <w:szCs w:val="20"/>
        </w:rPr>
        <w:t xml:space="preserve">Truc P., Buscher P., Cuny G., Gonzatti M. I., Jannin J., Joshi P., Juyal P., Lun Z. R., mattioli R., Pays E., Simarro P. P., Teixeira M. M., Touratier L., Vincendeau P. </w:t>
      </w:r>
      <w:r w:rsidRPr="00CC0372">
        <w:rPr>
          <w:rFonts w:ascii="Times New Roman" w:hAnsi="Times New Roman" w:cs="Times New Roman"/>
          <w:sz w:val="20"/>
          <w:szCs w:val="20"/>
          <w:shd w:val="clear" w:color="auto" w:fill="FFFFFF"/>
        </w:rPr>
        <w:t>and</w:t>
      </w:r>
      <w:r w:rsidRPr="00CC0372">
        <w:rPr>
          <w:rFonts w:ascii="Times New Roman" w:hAnsi="Times New Roman" w:cs="Times New Roman"/>
          <w:sz w:val="20"/>
          <w:szCs w:val="20"/>
        </w:rPr>
        <w:t xml:space="preserve"> Desquesnes M., (2013): A typical human infections by animal trypanosomes. </w:t>
      </w:r>
      <w:r w:rsidRPr="00CC0372">
        <w:rPr>
          <w:rFonts w:ascii="Times New Roman" w:hAnsi="Times New Roman" w:cs="Times New Roman"/>
          <w:iCs/>
          <w:sz w:val="20"/>
          <w:szCs w:val="20"/>
        </w:rPr>
        <w:t>PLoS Negl. Trop. Dis.</w:t>
      </w:r>
      <w:r w:rsidRPr="00CC0372">
        <w:rPr>
          <w:rFonts w:ascii="Times New Roman" w:hAnsi="Times New Roman" w:cs="Times New Roman"/>
          <w:i/>
          <w:iCs/>
          <w:sz w:val="20"/>
          <w:szCs w:val="20"/>
        </w:rPr>
        <w:t xml:space="preserve"> </w:t>
      </w:r>
      <w:r w:rsidRPr="00CC0372">
        <w:rPr>
          <w:rFonts w:ascii="Times New Roman" w:hAnsi="Times New Roman" w:cs="Times New Roman"/>
          <w:bCs/>
          <w:sz w:val="20"/>
          <w:szCs w:val="20"/>
        </w:rPr>
        <w:t>7</w:t>
      </w:r>
      <w:r w:rsidRPr="00CC0372">
        <w:rPr>
          <w:rFonts w:ascii="Times New Roman" w:hAnsi="Times New Roman" w:cs="Times New Roman"/>
          <w:sz w:val="20"/>
          <w:szCs w:val="20"/>
        </w:rPr>
        <w:t>: 2256.</w:t>
      </w:r>
    </w:p>
    <w:p w:rsidR="009040A9" w:rsidRPr="00CC0372" w:rsidRDefault="009040A9" w:rsidP="009040A9">
      <w:pPr>
        <w:widowControl w:val="0"/>
        <w:autoSpaceDE w:val="0"/>
        <w:autoSpaceDN w:val="0"/>
        <w:adjustRightInd w:val="0"/>
        <w:snapToGrid w:val="0"/>
        <w:spacing w:after="0" w:line="240" w:lineRule="auto"/>
        <w:ind w:left="425" w:hanging="425"/>
        <w:jc w:val="both"/>
        <w:rPr>
          <w:rFonts w:ascii="Times New Roman" w:hAnsi="Times New Roman" w:cs="Times New Roman"/>
          <w:sz w:val="20"/>
          <w:szCs w:val="20"/>
        </w:rPr>
        <w:sectPr w:rsidR="009040A9" w:rsidRPr="00CC0372" w:rsidSect="009040A9">
          <w:type w:val="continuous"/>
          <w:pgSz w:w="12240" w:h="15840"/>
          <w:pgMar w:top="1440" w:right="1440" w:bottom="1440" w:left="1440" w:header="720" w:footer="720" w:gutter="0"/>
          <w:cols w:num="2" w:space="550"/>
          <w:docGrid w:linePitch="360"/>
        </w:sectPr>
      </w:pPr>
    </w:p>
    <w:p w:rsidR="00EF3EFC" w:rsidRPr="00CC0372" w:rsidRDefault="009040A9" w:rsidP="009040A9">
      <w:pPr>
        <w:widowControl w:val="0"/>
        <w:autoSpaceDE w:val="0"/>
        <w:autoSpaceDN w:val="0"/>
        <w:adjustRightInd w:val="0"/>
        <w:snapToGrid w:val="0"/>
        <w:spacing w:after="0" w:line="240" w:lineRule="auto"/>
        <w:ind w:left="425" w:hanging="425"/>
        <w:jc w:val="both"/>
        <w:rPr>
          <w:rFonts w:ascii="Times New Roman" w:hAnsi="Times New Roman" w:cs="Times New Roman"/>
          <w:sz w:val="20"/>
          <w:szCs w:val="20"/>
          <w:lang w:eastAsia="zh-CN"/>
        </w:rPr>
      </w:pPr>
      <w:r w:rsidRPr="00CC0372">
        <w:rPr>
          <w:rFonts w:ascii="Times New Roman" w:hAnsi="Times New Roman" w:cs="Times New Roman" w:hint="eastAsia"/>
          <w:sz w:val="20"/>
          <w:szCs w:val="20"/>
          <w:lang w:eastAsia="zh-CN"/>
        </w:rPr>
        <w:lastRenderedPageBreak/>
        <w:t xml:space="preserve"> </w:t>
      </w:r>
    </w:p>
    <w:p w:rsidR="008B6BEB" w:rsidRPr="00CC0372" w:rsidRDefault="00EF3EFC" w:rsidP="009040A9">
      <w:pPr>
        <w:widowControl w:val="0"/>
        <w:autoSpaceDE w:val="0"/>
        <w:autoSpaceDN w:val="0"/>
        <w:adjustRightInd w:val="0"/>
        <w:snapToGrid w:val="0"/>
        <w:spacing w:after="0" w:line="240" w:lineRule="auto"/>
        <w:ind w:left="425" w:hanging="425"/>
        <w:jc w:val="both"/>
        <w:rPr>
          <w:rFonts w:ascii="Times New Roman" w:hAnsi="Times New Roman" w:cs="Times New Roman"/>
          <w:color w:val="FF0000"/>
          <w:sz w:val="20"/>
          <w:szCs w:val="20"/>
          <w:lang w:eastAsia="zh-CN"/>
        </w:rPr>
      </w:pPr>
      <w:r w:rsidRPr="00CC0372">
        <w:rPr>
          <w:rFonts w:ascii="Times New Roman" w:hAnsi="Times New Roman" w:cs="Times New Roman"/>
          <w:color w:val="FF0000"/>
          <w:sz w:val="20"/>
          <w:szCs w:val="20"/>
        </w:rPr>
        <w:t xml:space="preserve"> </w:t>
      </w:r>
      <w:r w:rsidR="009040A9" w:rsidRPr="00CC0372">
        <w:rPr>
          <w:rFonts w:ascii="Times New Roman" w:hAnsi="Times New Roman" w:cs="Times New Roman" w:hint="eastAsia"/>
          <w:color w:val="FF0000"/>
          <w:sz w:val="20"/>
          <w:szCs w:val="20"/>
          <w:lang w:eastAsia="zh-CN"/>
        </w:rPr>
        <w:t xml:space="preserve"> </w:t>
      </w:r>
    </w:p>
    <w:p w:rsidR="00EF3EFC" w:rsidRPr="00CC0372" w:rsidRDefault="00EF3EFC" w:rsidP="005C5BBD">
      <w:pPr>
        <w:snapToGrid w:val="0"/>
        <w:spacing w:after="0" w:line="240" w:lineRule="auto"/>
        <w:ind w:left="425" w:hanging="425"/>
        <w:jc w:val="both"/>
        <w:rPr>
          <w:rFonts w:ascii="Times New Roman" w:hAnsi="Times New Roman" w:cs="Times New Roman"/>
          <w:sz w:val="20"/>
          <w:szCs w:val="20"/>
        </w:rPr>
      </w:pPr>
    </w:p>
    <w:p w:rsidR="008B6BEB" w:rsidRPr="00CC0372" w:rsidRDefault="00EF3EFC" w:rsidP="005C5BBD">
      <w:pPr>
        <w:snapToGrid w:val="0"/>
        <w:spacing w:after="0" w:line="240" w:lineRule="auto"/>
        <w:ind w:left="425" w:hanging="425"/>
        <w:jc w:val="both"/>
        <w:rPr>
          <w:rFonts w:ascii="Times New Roman" w:hAnsi="Times New Roman" w:cs="Times New Roman"/>
          <w:sz w:val="20"/>
          <w:szCs w:val="20"/>
        </w:rPr>
      </w:pPr>
      <w:r w:rsidRPr="00CC0372">
        <w:rPr>
          <w:rFonts w:ascii="Times New Roman" w:hAnsi="Times New Roman" w:cs="Times New Roman"/>
          <w:sz w:val="20"/>
          <w:szCs w:val="20"/>
        </w:rPr>
        <w:t>1/15/2021</w:t>
      </w:r>
    </w:p>
    <w:sectPr w:rsidR="008B6BEB" w:rsidRPr="00CC0372" w:rsidSect="00EF3EFC">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5976" w:rsidRDefault="005F5976" w:rsidP="00EF3EFC">
      <w:pPr>
        <w:spacing w:after="0" w:line="240" w:lineRule="auto"/>
      </w:pPr>
      <w:r>
        <w:separator/>
      </w:r>
    </w:p>
  </w:endnote>
  <w:endnote w:type="continuationSeparator" w:id="0">
    <w:p w:rsidR="005F5976" w:rsidRDefault="005F5976" w:rsidP="00EF3E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w:altName w:val="Times"/>
    <w:panose1 w:val="02020603050405020304"/>
    <w:charset w:val="00"/>
    <w:family w:val="roman"/>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FPEF">
    <w:altName w:val="Times New Roman"/>
    <w:panose1 w:val="00000000000000000000"/>
    <w:charset w:val="00"/>
    <w:family w:val="auto"/>
    <w:notTrueType/>
    <w:pitch w:val="default"/>
    <w:sig w:usb0="00000003" w:usb1="00000000" w:usb2="00000000" w:usb3="00000000" w:csb0="00000001" w:csb1="00000000"/>
  </w:font>
  <w:font w:name="TT E 219439 8t 00">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BBD" w:rsidRPr="00CF3EB1" w:rsidRDefault="00543321" w:rsidP="00CF3EB1">
    <w:pPr>
      <w:spacing w:after="0" w:line="240" w:lineRule="auto"/>
      <w:jc w:val="center"/>
      <w:rPr>
        <w:rFonts w:ascii="Times New Roman" w:hAnsi="Times New Roman" w:cs="Times New Roman"/>
        <w:sz w:val="20"/>
      </w:rPr>
    </w:pPr>
    <w:r w:rsidRPr="00CF3EB1">
      <w:rPr>
        <w:rFonts w:ascii="Times New Roman" w:hAnsi="Times New Roman" w:cs="Times New Roman"/>
        <w:sz w:val="20"/>
      </w:rPr>
      <w:fldChar w:fldCharType="begin"/>
    </w:r>
    <w:r w:rsidR="00CF3EB1" w:rsidRPr="00CF3EB1">
      <w:rPr>
        <w:rFonts w:ascii="Times New Roman" w:hAnsi="Times New Roman" w:cs="Times New Roman"/>
        <w:sz w:val="20"/>
      </w:rPr>
      <w:instrText xml:space="preserve"> page </w:instrText>
    </w:r>
    <w:r w:rsidRPr="00CF3EB1">
      <w:rPr>
        <w:rFonts w:ascii="Times New Roman" w:hAnsi="Times New Roman" w:cs="Times New Roman"/>
        <w:sz w:val="20"/>
      </w:rPr>
      <w:fldChar w:fldCharType="separate"/>
    </w:r>
    <w:r w:rsidR="00CC0372">
      <w:rPr>
        <w:rFonts w:ascii="Times New Roman" w:hAnsi="Times New Roman" w:cs="Times New Roman"/>
        <w:noProof/>
        <w:sz w:val="20"/>
      </w:rPr>
      <w:t>37</w:t>
    </w:r>
    <w:r w:rsidRPr="00CF3EB1">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5976" w:rsidRDefault="005F5976" w:rsidP="00EF3EFC">
      <w:pPr>
        <w:spacing w:after="0" w:line="240" w:lineRule="auto"/>
      </w:pPr>
      <w:r>
        <w:separator/>
      </w:r>
    </w:p>
  </w:footnote>
  <w:footnote w:type="continuationSeparator" w:id="0">
    <w:p w:rsidR="005F5976" w:rsidRDefault="005F5976" w:rsidP="00EF3EF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EB1" w:rsidRPr="001803F7" w:rsidRDefault="001803F7" w:rsidP="001803F7">
    <w:pPr>
      <w:pStyle w:val="Header"/>
      <w:rPr>
        <w:szCs w:val="20"/>
      </w:rPr>
    </w:pPr>
    <w:r>
      <w:rPr>
        <w:noProof/>
        <w:szCs w:val="20"/>
        <w:lang w:eastAsia="zh-CN"/>
      </w:rPr>
      <w:drawing>
        <wp:inline distT="0" distB="0" distL="0" distR="0">
          <wp:extent cx="5943600" cy="782320"/>
          <wp:effectExtent l="19050" t="0" r="0" b="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943600" cy="782320"/>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3F7" w:rsidRPr="00CF3EB1" w:rsidRDefault="001803F7" w:rsidP="00CF3EB1">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CF3EB1">
      <w:rPr>
        <w:rFonts w:ascii="Times New Roman" w:hAnsi="Times New Roman" w:cs="Times New Roman" w:hint="eastAsia"/>
        <w:iCs/>
        <w:color w:val="000000"/>
        <w:sz w:val="20"/>
        <w:szCs w:val="20"/>
      </w:rPr>
      <w:tab/>
    </w:r>
    <w:r w:rsidRPr="00CF3EB1">
      <w:rPr>
        <w:rFonts w:ascii="Times New Roman" w:hAnsi="Times New Roman" w:cs="Times New Roman"/>
        <w:iCs/>
        <w:color w:val="000000"/>
        <w:sz w:val="20"/>
        <w:szCs w:val="20"/>
      </w:rPr>
      <w:t xml:space="preserve">Researcher </w:t>
    </w:r>
    <w:r w:rsidRPr="00CF3EB1">
      <w:rPr>
        <w:rFonts w:ascii="Times New Roman" w:hAnsi="Times New Roman" w:cs="Times New Roman"/>
        <w:iCs/>
        <w:sz w:val="20"/>
        <w:szCs w:val="20"/>
      </w:rPr>
      <w:t>20</w:t>
    </w:r>
    <w:r w:rsidRPr="00CF3EB1">
      <w:rPr>
        <w:rFonts w:ascii="Times New Roman" w:hAnsi="Times New Roman" w:cs="Times New Roman" w:hint="eastAsia"/>
        <w:iCs/>
        <w:sz w:val="20"/>
        <w:szCs w:val="20"/>
      </w:rPr>
      <w:t>21</w:t>
    </w:r>
    <w:r w:rsidRPr="00CF3EB1">
      <w:rPr>
        <w:rFonts w:ascii="Times New Roman" w:hAnsi="Times New Roman" w:cs="Times New Roman"/>
        <w:iCs/>
        <w:sz w:val="20"/>
        <w:szCs w:val="20"/>
      </w:rPr>
      <w:t>;</w:t>
    </w:r>
    <w:r w:rsidRPr="00CF3EB1">
      <w:rPr>
        <w:rFonts w:ascii="Times New Roman" w:hAnsi="Times New Roman" w:cs="Times New Roman" w:hint="eastAsia"/>
        <w:iCs/>
        <w:sz w:val="20"/>
        <w:szCs w:val="20"/>
      </w:rPr>
      <w:t>13</w:t>
    </w:r>
    <w:r w:rsidRPr="00CF3EB1">
      <w:rPr>
        <w:rFonts w:ascii="Times New Roman" w:hAnsi="Times New Roman" w:cs="Times New Roman"/>
        <w:iCs/>
        <w:sz w:val="20"/>
        <w:szCs w:val="20"/>
      </w:rPr>
      <w:t>(</w:t>
    </w:r>
    <w:r w:rsidRPr="00CF3EB1">
      <w:rPr>
        <w:rFonts w:ascii="Times New Roman" w:hAnsi="Times New Roman" w:cs="Times New Roman" w:hint="eastAsia"/>
        <w:iCs/>
        <w:sz w:val="20"/>
        <w:szCs w:val="20"/>
      </w:rPr>
      <w:t>1</w:t>
    </w:r>
    <w:r w:rsidRPr="00CF3EB1">
      <w:rPr>
        <w:rFonts w:ascii="Times New Roman" w:hAnsi="Times New Roman" w:cs="Times New Roman"/>
        <w:iCs/>
        <w:sz w:val="20"/>
        <w:szCs w:val="20"/>
      </w:rPr>
      <w:t xml:space="preserve">)  </w:t>
    </w:r>
    <w:r w:rsidRPr="00CF3EB1">
      <w:rPr>
        <w:rFonts w:ascii="Times New Roman" w:hAnsi="Times New Roman" w:cs="Times New Roman" w:hint="eastAsia"/>
        <w:iCs/>
        <w:sz w:val="20"/>
        <w:szCs w:val="20"/>
      </w:rPr>
      <w:t xml:space="preserve"> </w:t>
    </w:r>
    <w:r w:rsidRPr="00CF3EB1">
      <w:rPr>
        <w:rFonts w:ascii="Times New Roman" w:hAnsi="Times New Roman" w:cs="Times New Roman"/>
        <w:iCs/>
        <w:sz w:val="20"/>
        <w:szCs w:val="20"/>
      </w:rPr>
      <w:t xml:space="preserve"> </w:t>
    </w:r>
    <w:r w:rsidRPr="00CF3EB1">
      <w:rPr>
        <w:rFonts w:ascii="Times New Roman" w:hAnsi="Times New Roman" w:cs="Times New Roman" w:hint="eastAsia"/>
        <w:iCs/>
        <w:sz w:val="20"/>
        <w:szCs w:val="20"/>
      </w:rPr>
      <w:tab/>
    </w:r>
    <w:r w:rsidRPr="00CF3EB1">
      <w:rPr>
        <w:rFonts w:ascii="Times New Roman" w:hAnsi="Times New Roman" w:cs="Times New Roman"/>
        <w:iCs/>
        <w:sz w:val="20"/>
        <w:szCs w:val="20"/>
      </w:rPr>
      <w:t xml:space="preserve">    </w:t>
    </w:r>
    <w:r w:rsidRPr="00CF3EB1">
      <w:rPr>
        <w:rFonts w:ascii="Times New Roman" w:hAnsi="Times New Roman" w:cs="Times New Roman"/>
        <w:sz w:val="20"/>
        <w:szCs w:val="20"/>
      </w:rPr>
      <w:t xml:space="preserve"> </w:t>
    </w:r>
    <w:hyperlink r:id="rId1" w:history="1">
      <w:r w:rsidRPr="00CF3EB1">
        <w:rPr>
          <w:rStyle w:val="Hyperlink"/>
          <w:rFonts w:ascii="Times New Roman" w:hAnsi="Times New Roman" w:cs="Times New Roman"/>
          <w:color w:val="0000FF"/>
          <w:sz w:val="20"/>
          <w:szCs w:val="20"/>
        </w:rPr>
        <w:t>http://www.sciencepub.net/researcher</w:t>
      </w:r>
    </w:hyperlink>
    <w:r w:rsidRPr="00CF3EB1">
      <w:rPr>
        <w:rFonts w:ascii="Times New Roman" w:hAnsi="Times New Roman" w:cs="Times New Roman" w:hint="eastAsia"/>
        <w:sz w:val="20"/>
      </w:rPr>
      <w:t xml:space="preserve">   </w:t>
    </w:r>
    <w:r w:rsidRPr="00CF3EB1">
      <w:rPr>
        <w:rFonts w:ascii="Times New Roman" w:hAnsi="Times New Roman" w:cs="Times New Roman" w:hint="eastAsia"/>
        <w:b/>
        <w:i/>
        <w:color w:val="FF0000"/>
        <w:sz w:val="20"/>
        <w:szCs w:val="20"/>
        <w:bdr w:val="single" w:sz="4" w:space="0" w:color="FF0000"/>
      </w:rPr>
      <w:t>RSJ</w:t>
    </w:r>
  </w:p>
  <w:p w:rsidR="001803F7" w:rsidRPr="00CF3EB1" w:rsidRDefault="001803F7" w:rsidP="00CF3EB1">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B2B18"/>
    <w:multiLevelType w:val="hybridMultilevel"/>
    <w:tmpl w:val="C428D1D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8514919"/>
    <w:multiLevelType w:val="hybridMultilevel"/>
    <w:tmpl w:val="2E4C60A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0AB60AD2"/>
    <w:multiLevelType w:val="hybridMultilevel"/>
    <w:tmpl w:val="8BA00452"/>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3">
    <w:nsid w:val="1BAD6679"/>
    <w:multiLevelType w:val="multilevel"/>
    <w:tmpl w:val="81ECC880"/>
    <w:lvl w:ilvl="0">
      <w:start w:val="2"/>
      <w:numFmt w:val="decimal"/>
      <w:lvlText w:val="%1."/>
      <w:lvlJc w:val="left"/>
      <w:pPr>
        <w:ind w:left="360" w:hanging="360"/>
      </w:pPr>
      <w:rPr>
        <w:rFonts w:hint="default"/>
        <w:b/>
        <w:sz w:val="20"/>
        <w:szCs w:val="20"/>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CA51E65"/>
    <w:multiLevelType w:val="hybridMultilevel"/>
    <w:tmpl w:val="9E221230"/>
    <w:lvl w:ilvl="0" w:tplc="04090001">
      <w:start w:val="1"/>
      <w:numFmt w:val="bullet"/>
      <w:lvlText w:val=""/>
      <w:lvlJc w:val="left"/>
      <w:pPr>
        <w:tabs>
          <w:tab w:val="num" w:pos="360"/>
        </w:tabs>
        <w:ind w:left="360" w:hanging="360"/>
      </w:pPr>
      <w:rPr>
        <w:rFonts w:ascii="Symbol" w:hAnsi="Symbol" w:cs="Symbol"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5">
    <w:nsid w:val="1D80135D"/>
    <w:multiLevelType w:val="hybridMultilevel"/>
    <w:tmpl w:val="58D02AA1"/>
    <w:lvl w:ilvl="0" w:tplc="FFFFFFFF">
      <w:start w:val="1"/>
      <w:numFmt w:val="bullet"/>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21014991"/>
    <w:multiLevelType w:val="hybridMultilevel"/>
    <w:tmpl w:val="5FC0DE68"/>
    <w:lvl w:ilvl="0" w:tplc="F0720648">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7">
    <w:nsid w:val="236167AE"/>
    <w:multiLevelType w:val="hybridMultilevel"/>
    <w:tmpl w:val="FF12DC68"/>
    <w:lvl w:ilvl="0" w:tplc="63B46012">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61C3CE2"/>
    <w:multiLevelType w:val="multilevel"/>
    <w:tmpl w:val="5558A39A"/>
    <w:lvl w:ilvl="0">
      <w:start w:val="1"/>
      <w:numFmt w:val="decimal"/>
      <w:lvlText w:val="%1."/>
      <w:lvlJc w:val="left"/>
      <w:pPr>
        <w:ind w:left="360" w:hanging="360"/>
      </w:pPr>
      <w:rPr>
        <w:rFonts w:hint="default"/>
        <w:b/>
        <w:sz w:val="20"/>
        <w:szCs w:val="20"/>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2686A990"/>
    <w:multiLevelType w:val="hybridMultilevel"/>
    <w:tmpl w:val="D023DCD6"/>
    <w:lvl w:ilvl="0" w:tplc="FFFFFFFF">
      <w:start w:val="1"/>
      <w:numFmt w:val="bullet"/>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2AC17801"/>
    <w:multiLevelType w:val="multilevel"/>
    <w:tmpl w:val="124EC162"/>
    <w:lvl w:ilvl="0">
      <w:start w:val="2"/>
      <w:numFmt w:val="decimal"/>
      <w:lvlText w:val="%1"/>
      <w:lvlJc w:val="left"/>
      <w:pPr>
        <w:tabs>
          <w:tab w:val="num" w:pos="630"/>
        </w:tabs>
        <w:ind w:left="630" w:hanging="630"/>
      </w:pPr>
      <w:rPr>
        <w:rFonts w:hint="default"/>
      </w:rPr>
    </w:lvl>
    <w:lvl w:ilvl="1">
      <w:start w:val="33"/>
      <w:numFmt w:val="decimal"/>
      <w:lvlText w:val="%1.%2"/>
      <w:lvlJc w:val="left"/>
      <w:pPr>
        <w:tabs>
          <w:tab w:val="num" w:pos="630"/>
        </w:tabs>
        <w:ind w:left="630" w:hanging="63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nsid w:val="2B9A77AA"/>
    <w:multiLevelType w:val="hybridMultilevel"/>
    <w:tmpl w:val="12000AB8"/>
    <w:lvl w:ilvl="0" w:tplc="04090001">
      <w:start w:val="1"/>
      <w:numFmt w:val="bullet"/>
      <w:lvlText w:val=""/>
      <w:lvlJc w:val="left"/>
      <w:pPr>
        <w:tabs>
          <w:tab w:val="num" w:pos="630"/>
        </w:tabs>
        <w:ind w:left="630" w:hanging="360"/>
      </w:pPr>
      <w:rPr>
        <w:rFonts w:ascii="Symbol" w:hAnsi="Symbol"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12">
    <w:nsid w:val="337E2C3B"/>
    <w:multiLevelType w:val="multilevel"/>
    <w:tmpl w:val="229E7528"/>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540"/>
        </w:tabs>
        <w:ind w:left="54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9E70666"/>
    <w:multiLevelType w:val="hybridMultilevel"/>
    <w:tmpl w:val="911A04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B487D2F"/>
    <w:multiLevelType w:val="hybridMultilevel"/>
    <w:tmpl w:val="8B642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55F0B5A"/>
    <w:multiLevelType w:val="multilevel"/>
    <w:tmpl w:val="04090029"/>
    <w:lvl w:ilvl="0">
      <w:start w:val="1"/>
      <w:numFmt w:val="decimal"/>
      <w:pStyle w:val="Heading1"/>
      <w:suff w:val="space"/>
      <w:lvlText w:val="Chapter %1"/>
      <w:lvlJc w:val="left"/>
      <w:pPr>
        <w:ind w:left="2340" w:firstLine="0"/>
      </w:pPr>
      <w:rPr>
        <w:rFonts w:hint="default"/>
      </w:rPr>
    </w:lvl>
    <w:lvl w:ilvl="1">
      <w:start w:val="1"/>
      <w:numFmt w:val="none"/>
      <w:pStyle w:val="Heading2"/>
      <w:suff w:val="nothing"/>
      <w:lvlText w:val=""/>
      <w:lvlJc w:val="left"/>
      <w:pPr>
        <w:ind w:left="1080" w:firstLine="0"/>
      </w:pPr>
      <w:rPr>
        <w:rFonts w:hint="default"/>
      </w:rPr>
    </w:lvl>
    <w:lvl w:ilvl="2">
      <w:start w:val="1"/>
      <w:numFmt w:val="none"/>
      <w:pStyle w:val="Heading3"/>
      <w:suff w:val="nothing"/>
      <w:lvlText w:val=""/>
      <w:lvlJc w:val="left"/>
      <w:pPr>
        <w:ind w:left="1080" w:firstLine="0"/>
      </w:pPr>
      <w:rPr>
        <w:rFonts w:hint="default"/>
      </w:rPr>
    </w:lvl>
    <w:lvl w:ilvl="3">
      <w:start w:val="1"/>
      <w:numFmt w:val="none"/>
      <w:pStyle w:val="Heading4"/>
      <w:suff w:val="nothing"/>
      <w:lvlText w:val=""/>
      <w:lvlJc w:val="left"/>
      <w:pPr>
        <w:ind w:left="1080" w:firstLine="0"/>
      </w:pPr>
      <w:rPr>
        <w:rFonts w:hint="default"/>
      </w:rPr>
    </w:lvl>
    <w:lvl w:ilvl="4">
      <w:start w:val="1"/>
      <w:numFmt w:val="none"/>
      <w:pStyle w:val="Heading5"/>
      <w:suff w:val="nothing"/>
      <w:lvlText w:val=""/>
      <w:lvlJc w:val="left"/>
      <w:pPr>
        <w:ind w:left="1080" w:firstLine="0"/>
      </w:pPr>
      <w:rPr>
        <w:rFonts w:hint="default"/>
      </w:rPr>
    </w:lvl>
    <w:lvl w:ilvl="5">
      <w:start w:val="1"/>
      <w:numFmt w:val="none"/>
      <w:pStyle w:val="Heading6"/>
      <w:suff w:val="nothing"/>
      <w:lvlText w:val=""/>
      <w:lvlJc w:val="left"/>
      <w:pPr>
        <w:ind w:left="1080" w:firstLine="0"/>
      </w:pPr>
      <w:rPr>
        <w:rFonts w:hint="default"/>
      </w:rPr>
    </w:lvl>
    <w:lvl w:ilvl="6">
      <w:start w:val="1"/>
      <w:numFmt w:val="none"/>
      <w:pStyle w:val="Heading7"/>
      <w:suff w:val="nothing"/>
      <w:lvlText w:val=""/>
      <w:lvlJc w:val="left"/>
      <w:pPr>
        <w:ind w:left="1080" w:firstLine="0"/>
      </w:pPr>
      <w:rPr>
        <w:rFonts w:hint="default"/>
      </w:rPr>
    </w:lvl>
    <w:lvl w:ilvl="7">
      <w:start w:val="1"/>
      <w:numFmt w:val="none"/>
      <w:pStyle w:val="Heading8"/>
      <w:suff w:val="nothing"/>
      <w:lvlText w:val=""/>
      <w:lvlJc w:val="left"/>
      <w:pPr>
        <w:ind w:left="1080" w:firstLine="0"/>
      </w:pPr>
      <w:rPr>
        <w:rFonts w:hint="default"/>
      </w:rPr>
    </w:lvl>
    <w:lvl w:ilvl="8">
      <w:start w:val="1"/>
      <w:numFmt w:val="none"/>
      <w:pStyle w:val="Heading9"/>
      <w:suff w:val="nothing"/>
      <w:lvlText w:val=""/>
      <w:lvlJc w:val="left"/>
      <w:pPr>
        <w:ind w:left="1080" w:firstLine="0"/>
      </w:pPr>
      <w:rPr>
        <w:rFonts w:hint="default"/>
      </w:rPr>
    </w:lvl>
  </w:abstractNum>
  <w:abstractNum w:abstractNumId="16">
    <w:nsid w:val="4CA3416C"/>
    <w:multiLevelType w:val="hybridMultilevel"/>
    <w:tmpl w:val="29D2DE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CE5404D"/>
    <w:multiLevelType w:val="hybridMultilevel"/>
    <w:tmpl w:val="4A3AFF76"/>
    <w:lvl w:ilvl="0" w:tplc="294CD32E">
      <w:start w:val="1"/>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18">
    <w:nsid w:val="534E2876"/>
    <w:multiLevelType w:val="hybridMultilevel"/>
    <w:tmpl w:val="911A04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3E83830"/>
    <w:multiLevelType w:val="hybridMultilevel"/>
    <w:tmpl w:val="B17202B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5780052E"/>
    <w:multiLevelType w:val="hybridMultilevel"/>
    <w:tmpl w:val="BE427E3E"/>
    <w:lvl w:ilvl="0" w:tplc="04090001">
      <w:start w:val="1"/>
      <w:numFmt w:val="bullet"/>
      <w:lvlText w:val=""/>
      <w:lvlJc w:val="left"/>
      <w:pPr>
        <w:tabs>
          <w:tab w:val="num" w:pos="630"/>
        </w:tabs>
        <w:ind w:left="630" w:hanging="360"/>
      </w:pPr>
      <w:rPr>
        <w:rFonts w:ascii="Symbol" w:hAnsi="Symbol"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21">
    <w:nsid w:val="5A0A05A6"/>
    <w:multiLevelType w:val="hybridMultilevel"/>
    <w:tmpl w:val="D55A81CC"/>
    <w:lvl w:ilvl="0" w:tplc="04090001">
      <w:start w:val="1"/>
      <w:numFmt w:val="bullet"/>
      <w:lvlText w:val=""/>
      <w:lvlJc w:val="left"/>
      <w:pPr>
        <w:ind w:left="849" w:hanging="360"/>
      </w:pPr>
      <w:rPr>
        <w:rFonts w:ascii="Symbol" w:hAnsi="Symbol" w:hint="default"/>
      </w:rPr>
    </w:lvl>
    <w:lvl w:ilvl="1" w:tplc="04090003" w:tentative="1">
      <w:start w:val="1"/>
      <w:numFmt w:val="bullet"/>
      <w:lvlText w:val="o"/>
      <w:lvlJc w:val="left"/>
      <w:pPr>
        <w:ind w:left="1569" w:hanging="360"/>
      </w:pPr>
      <w:rPr>
        <w:rFonts w:ascii="Courier New" w:hAnsi="Courier New" w:cs="Courier New" w:hint="default"/>
      </w:rPr>
    </w:lvl>
    <w:lvl w:ilvl="2" w:tplc="04090005" w:tentative="1">
      <w:start w:val="1"/>
      <w:numFmt w:val="bullet"/>
      <w:lvlText w:val=""/>
      <w:lvlJc w:val="left"/>
      <w:pPr>
        <w:ind w:left="2289" w:hanging="360"/>
      </w:pPr>
      <w:rPr>
        <w:rFonts w:ascii="Wingdings" w:hAnsi="Wingdings" w:hint="default"/>
      </w:rPr>
    </w:lvl>
    <w:lvl w:ilvl="3" w:tplc="04090001" w:tentative="1">
      <w:start w:val="1"/>
      <w:numFmt w:val="bullet"/>
      <w:lvlText w:val=""/>
      <w:lvlJc w:val="left"/>
      <w:pPr>
        <w:ind w:left="3009" w:hanging="360"/>
      </w:pPr>
      <w:rPr>
        <w:rFonts w:ascii="Symbol" w:hAnsi="Symbol" w:hint="default"/>
      </w:rPr>
    </w:lvl>
    <w:lvl w:ilvl="4" w:tplc="04090003" w:tentative="1">
      <w:start w:val="1"/>
      <w:numFmt w:val="bullet"/>
      <w:lvlText w:val="o"/>
      <w:lvlJc w:val="left"/>
      <w:pPr>
        <w:ind w:left="3729" w:hanging="360"/>
      </w:pPr>
      <w:rPr>
        <w:rFonts w:ascii="Courier New" w:hAnsi="Courier New" w:cs="Courier New" w:hint="default"/>
      </w:rPr>
    </w:lvl>
    <w:lvl w:ilvl="5" w:tplc="04090005" w:tentative="1">
      <w:start w:val="1"/>
      <w:numFmt w:val="bullet"/>
      <w:lvlText w:val=""/>
      <w:lvlJc w:val="left"/>
      <w:pPr>
        <w:ind w:left="4449" w:hanging="360"/>
      </w:pPr>
      <w:rPr>
        <w:rFonts w:ascii="Wingdings" w:hAnsi="Wingdings" w:hint="default"/>
      </w:rPr>
    </w:lvl>
    <w:lvl w:ilvl="6" w:tplc="04090001" w:tentative="1">
      <w:start w:val="1"/>
      <w:numFmt w:val="bullet"/>
      <w:lvlText w:val=""/>
      <w:lvlJc w:val="left"/>
      <w:pPr>
        <w:ind w:left="5169" w:hanging="360"/>
      </w:pPr>
      <w:rPr>
        <w:rFonts w:ascii="Symbol" w:hAnsi="Symbol" w:hint="default"/>
      </w:rPr>
    </w:lvl>
    <w:lvl w:ilvl="7" w:tplc="04090003" w:tentative="1">
      <w:start w:val="1"/>
      <w:numFmt w:val="bullet"/>
      <w:lvlText w:val="o"/>
      <w:lvlJc w:val="left"/>
      <w:pPr>
        <w:ind w:left="5889" w:hanging="360"/>
      </w:pPr>
      <w:rPr>
        <w:rFonts w:ascii="Courier New" w:hAnsi="Courier New" w:cs="Courier New" w:hint="default"/>
      </w:rPr>
    </w:lvl>
    <w:lvl w:ilvl="8" w:tplc="04090005" w:tentative="1">
      <w:start w:val="1"/>
      <w:numFmt w:val="bullet"/>
      <w:lvlText w:val=""/>
      <w:lvlJc w:val="left"/>
      <w:pPr>
        <w:ind w:left="6609" w:hanging="360"/>
      </w:pPr>
      <w:rPr>
        <w:rFonts w:ascii="Wingdings" w:hAnsi="Wingdings" w:hint="default"/>
      </w:rPr>
    </w:lvl>
  </w:abstractNum>
  <w:abstractNum w:abstractNumId="22">
    <w:nsid w:val="5A245430"/>
    <w:multiLevelType w:val="hybridMultilevel"/>
    <w:tmpl w:val="42286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F884210"/>
    <w:multiLevelType w:val="hybridMultilevel"/>
    <w:tmpl w:val="3E12858A"/>
    <w:lvl w:ilvl="0" w:tplc="3394032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A26070E"/>
    <w:multiLevelType w:val="hybridMultilevel"/>
    <w:tmpl w:val="C68CA358"/>
    <w:lvl w:ilvl="0" w:tplc="E6667E20">
      <w:start w:val="1"/>
      <w:numFmt w:val="decimal"/>
      <w:lvlText w:val="%1."/>
      <w:lvlJc w:val="left"/>
      <w:pPr>
        <w:tabs>
          <w:tab w:val="num" w:pos="360"/>
        </w:tabs>
        <w:ind w:left="360" w:hanging="360"/>
      </w:pPr>
      <w:rPr>
        <w:rFonts w:hint="default"/>
      </w:rPr>
    </w:lvl>
    <w:lvl w:ilvl="1" w:tplc="14CAD1AE">
      <w:numFmt w:val="none"/>
      <w:lvlText w:val=""/>
      <w:lvlJc w:val="left"/>
      <w:pPr>
        <w:tabs>
          <w:tab w:val="num" w:pos="1080"/>
        </w:tabs>
      </w:pPr>
    </w:lvl>
    <w:lvl w:ilvl="2" w:tplc="BB762C26">
      <w:numFmt w:val="none"/>
      <w:lvlText w:val=""/>
      <w:lvlJc w:val="left"/>
      <w:pPr>
        <w:tabs>
          <w:tab w:val="num" w:pos="1080"/>
        </w:tabs>
      </w:pPr>
    </w:lvl>
    <w:lvl w:ilvl="3" w:tplc="2FEE2AAE">
      <w:numFmt w:val="none"/>
      <w:lvlText w:val=""/>
      <w:lvlJc w:val="left"/>
      <w:pPr>
        <w:tabs>
          <w:tab w:val="num" w:pos="1080"/>
        </w:tabs>
      </w:pPr>
    </w:lvl>
    <w:lvl w:ilvl="4" w:tplc="D526903E">
      <w:numFmt w:val="none"/>
      <w:lvlText w:val=""/>
      <w:lvlJc w:val="left"/>
      <w:pPr>
        <w:tabs>
          <w:tab w:val="num" w:pos="1080"/>
        </w:tabs>
      </w:pPr>
    </w:lvl>
    <w:lvl w:ilvl="5" w:tplc="00AE507E">
      <w:numFmt w:val="none"/>
      <w:lvlText w:val=""/>
      <w:lvlJc w:val="left"/>
      <w:pPr>
        <w:tabs>
          <w:tab w:val="num" w:pos="1080"/>
        </w:tabs>
      </w:pPr>
    </w:lvl>
    <w:lvl w:ilvl="6" w:tplc="5638126A">
      <w:numFmt w:val="none"/>
      <w:lvlText w:val=""/>
      <w:lvlJc w:val="left"/>
      <w:pPr>
        <w:tabs>
          <w:tab w:val="num" w:pos="1080"/>
        </w:tabs>
      </w:pPr>
    </w:lvl>
    <w:lvl w:ilvl="7" w:tplc="B69C2060">
      <w:numFmt w:val="none"/>
      <w:lvlText w:val=""/>
      <w:lvlJc w:val="left"/>
      <w:pPr>
        <w:tabs>
          <w:tab w:val="num" w:pos="1080"/>
        </w:tabs>
      </w:pPr>
    </w:lvl>
    <w:lvl w:ilvl="8" w:tplc="7D940B18">
      <w:numFmt w:val="none"/>
      <w:lvlText w:val=""/>
      <w:lvlJc w:val="left"/>
      <w:pPr>
        <w:tabs>
          <w:tab w:val="num" w:pos="1080"/>
        </w:tabs>
      </w:pPr>
    </w:lvl>
  </w:abstractNum>
  <w:abstractNum w:abstractNumId="25">
    <w:nsid w:val="785A78D2"/>
    <w:multiLevelType w:val="hybridMultilevel"/>
    <w:tmpl w:val="E95CFA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25"/>
  </w:num>
  <w:num w:numId="3">
    <w:abstractNumId w:val="6"/>
  </w:num>
  <w:num w:numId="4">
    <w:abstractNumId w:val="24"/>
  </w:num>
  <w:num w:numId="5">
    <w:abstractNumId w:val="17"/>
  </w:num>
  <w:num w:numId="6">
    <w:abstractNumId w:val="5"/>
  </w:num>
  <w:num w:numId="7">
    <w:abstractNumId w:val="9"/>
  </w:num>
  <w:num w:numId="8">
    <w:abstractNumId w:val="1"/>
  </w:num>
  <w:num w:numId="9">
    <w:abstractNumId w:val="4"/>
  </w:num>
  <w:num w:numId="10">
    <w:abstractNumId w:val="15"/>
  </w:num>
  <w:num w:numId="11">
    <w:abstractNumId w:val="10"/>
  </w:num>
  <w:num w:numId="12">
    <w:abstractNumId w:val="19"/>
  </w:num>
  <w:num w:numId="13">
    <w:abstractNumId w:val="16"/>
  </w:num>
  <w:num w:numId="14">
    <w:abstractNumId w:val="21"/>
  </w:num>
  <w:num w:numId="15">
    <w:abstractNumId w:val="2"/>
  </w:num>
  <w:num w:numId="16">
    <w:abstractNumId w:val="11"/>
  </w:num>
  <w:num w:numId="17">
    <w:abstractNumId w:val="20"/>
  </w:num>
  <w:num w:numId="18">
    <w:abstractNumId w:val="14"/>
  </w:num>
  <w:num w:numId="19">
    <w:abstractNumId w:val="22"/>
  </w:num>
  <w:num w:numId="20">
    <w:abstractNumId w:val="12"/>
  </w:num>
  <w:num w:numId="21">
    <w:abstractNumId w:val="8"/>
  </w:num>
  <w:num w:numId="22">
    <w:abstractNumId w:val="13"/>
  </w:num>
  <w:num w:numId="23">
    <w:abstractNumId w:val="18"/>
  </w:num>
  <w:num w:numId="24">
    <w:abstractNumId w:val="0"/>
  </w:num>
  <w:num w:numId="25">
    <w:abstractNumId w:val="7"/>
  </w:num>
  <w:num w:numId="2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21506"/>
  </w:hdrShapeDefaults>
  <w:footnotePr>
    <w:footnote w:id="-1"/>
    <w:footnote w:id="0"/>
  </w:footnotePr>
  <w:endnotePr>
    <w:endnote w:id="-1"/>
    <w:endnote w:id="0"/>
  </w:endnotePr>
  <w:compat>
    <w:useFELayout/>
  </w:compat>
  <w:rsids>
    <w:rsidRoot w:val="00E911F9"/>
    <w:rsid w:val="00004247"/>
    <w:rsid w:val="00014453"/>
    <w:rsid w:val="00015BEE"/>
    <w:rsid w:val="00016802"/>
    <w:rsid w:val="00031B4F"/>
    <w:rsid w:val="000378EB"/>
    <w:rsid w:val="00044972"/>
    <w:rsid w:val="00047518"/>
    <w:rsid w:val="0006038D"/>
    <w:rsid w:val="00060432"/>
    <w:rsid w:val="000643E6"/>
    <w:rsid w:val="00066BC3"/>
    <w:rsid w:val="00067D0B"/>
    <w:rsid w:val="00067E9F"/>
    <w:rsid w:val="0007552C"/>
    <w:rsid w:val="00077822"/>
    <w:rsid w:val="000818AA"/>
    <w:rsid w:val="00092FA1"/>
    <w:rsid w:val="00096088"/>
    <w:rsid w:val="0009686A"/>
    <w:rsid w:val="000C333C"/>
    <w:rsid w:val="000C3F5E"/>
    <w:rsid w:val="000D0EFE"/>
    <w:rsid w:val="000D457A"/>
    <w:rsid w:val="000F1685"/>
    <w:rsid w:val="000F2B88"/>
    <w:rsid w:val="000F4D30"/>
    <w:rsid w:val="0010056C"/>
    <w:rsid w:val="00103EE9"/>
    <w:rsid w:val="001104A0"/>
    <w:rsid w:val="00116E78"/>
    <w:rsid w:val="001248CB"/>
    <w:rsid w:val="00125F03"/>
    <w:rsid w:val="0013485B"/>
    <w:rsid w:val="00135050"/>
    <w:rsid w:val="00135706"/>
    <w:rsid w:val="00144555"/>
    <w:rsid w:val="00145C2C"/>
    <w:rsid w:val="00151588"/>
    <w:rsid w:val="00155DAA"/>
    <w:rsid w:val="00161FFE"/>
    <w:rsid w:val="0016565F"/>
    <w:rsid w:val="001747EF"/>
    <w:rsid w:val="001803F7"/>
    <w:rsid w:val="001832A3"/>
    <w:rsid w:val="001841CB"/>
    <w:rsid w:val="001924EC"/>
    <w:rsid w:val="001A7CDD"/>
    <w:rsid w:val="001B1968"/>
    <w:rsid w:val="001C7C29"/>
    <w:rsid w:val="001D0E6A"/>
    <w:rsid w:val="001D1AAF"/>
    <w:rsid w:val="001E0753"/>
    <w:rsid w:val="001F40DD"/>
    <w:rsid w:val="001F44A3"/>
    <w:rsid w:val="00202CD1"/>
    <w:rsid w:val="00203AC7"/>
    <w:rsid w:val="00204937"/>
    <w:rsid w:val="002350AC"/>
    <w:rsid w:val="00235EAC"/>
    <w:rsid w:val="0023678C"/>
    <w:rsid w:val="0024139C"/>
    <w:rsid w:val="00244ED6"/>
    <w:rsid w:val="00257995"/>
    <w:rsid w:val="00257A40"/>
    <w:rsid w:val="00261419"/>
    <w:rsid w:val="002654E4"/>
    <w:rsid w:val="00272F84"/>
    <w:rsid w:val="0027628F"/>
    <w:rsid w:val="00277DF7"/>
    <w:rsid w:val="00280605"/>
    <w:rsid w:val="00281EF8"/>
    <w:rsid w:val="002A08F9"/>
    <w:rsid w:val="002A5B81"/>
    <w:rsid w:val="002A6EA9"/>
    <w:rsid w:val="002B1B43"/>
    <w:rsid w:val="002C0103"/>
    <w:rsid w:val="002F6CDE"/>
    <w:rsid w:val="0030364A"/>
    <w:rsid w:val="00306CD4"/>
    <w:rsid w:val="00310E21"/>
    <w:rsid w:val="00325F59"/>
    <w:rsid w:val="00331F04"/>
    <w:rsid w:val="00335E79"/>
    <w:rsid w:val="00336ACE"/>
    <w:rsid w:val="00340424"/>
    <w:rsid w:val="003453D2"/>
    <w:rsid w:val="0035003B"/>
    <w:rsid w:val="003820D3"/>
    <w:rsid w:val="00384077"/>
    <w:rsid w:val="00385124"/>
    <w:rsid w:val="00390D37"/>
    <w:rsid w:val="00396EBD"/>
    <w:rsid w:val="003A5128"/>
    <w:rsid w:val="003B7AC8"/>
    <w:rsid w:val="003C51F0"/>
    <w:rsid w:val="003C6A9C"/>
    <w:rsid w:val="003D1818"/>
    <w:rsid w:val="003D63F5"/>
    <w:rsid w:val="003E3B7D"/>
    <w:rsid w:val="003E3F6A"/>
    <w:rsid w:val="003E5E27"/>
    <w:rsid w:val="003F035F"/>
    <w:rsid w:val="003F0747"/>
    <w:rsid w:val="00401E22"/>
    <w:rsid w:val="00410628"/>
    <w:rsid w:val="00411097"/>
    <w:rsid w:val="00412C9D"/>
    <w:rsid w:val="00414001"/>
    <w:rsid w:val="0041506A"/>
    <w:rsid w:val="004151E5"/>
    <w:rsid w:val="00422D5D"/>
    <w:rsid w:val="00425ECF"/>
    <w:rsid w:val="004273B3"/>
    <w:rsid w:val="004376CA"/>
    <w:rsid w:val="00445720"/>
    <w:rsid w:val="00452128"/>
    <w:rsid w:val="00452DEC"/>
    <w:rsid w:val="00453375"/>
    <w:rsid w:val="00456724"/>
    <w:rsid w:val="004739EE"/>
    <w:rsid w:val="00486D10"/>
    <w:rsid w:val="00492C57"/>
    <w:rsid w:val="00496FD4"/>
    <w:rsid w:val="004A1098"/>
    <w:rsid w:val="004B16BD"/>
    <w:rsid w:val="004B1A0E"/>
    <w:rsid w:val="004B695D"/>
    <w:rsid w:val="004E36D7"/>
    <w:rsid w:val="004E63B3"/>
    <w:rsid w:val="004F285C"/>
    <w:rsid w:val="004F33BB"/>
    <w:rsid w:val="004F35C1"/>
    <w:rsid w:val="004F47C7"/>
    <w:rsid w:val="005140D4"/>
    <w:rsid w:val="00521833"/>
    <w:rsid w:val="00525F46"/>
    <w:rsid w:val="00526FB7"/>
    <w:rsid w:val="00531C83"/>
    <w:rsid w:val="00533CE8"/>
    <w:rsid w:val="005366FD"/>
    <w:rsid w:val="00543108"/>
    <w:rsid w:val="0054320E"/>
    <w:rsid w:val="00543321"/>
    <w:rsid w:val="0055250C"/>
    <w:rsid w:val="00553008"/>
    <w:rsid w:val="005544FE"/>
    <w:rsid w:val="0055607E"/>
    <w:rsid w:val="005563C3"/>
    <w:rsid w:val="00564A03"/>
    <w:rsid w:val="0056745F"/>
    <w:rsid w:val="005862FF"/>
    <w:rsid w:val="00590EED"/>
    <w:rsid w:val="00591D9F"/>
    <w:rsid w:val="005A24A5"/>
    <w:rsid w:val="005B7CE4"/>
    <w:rsid w:val="005C5BBD"/>
    <w:rsid w:val="005D7F9B"/>
    <w:rsid w:val="005E0205"/>
    <w:rsid w:val="005E3382"/>
    <w:rsid w:val="005E406A"/>
    <w:rsid w:val="005E46AC"/>
    <w:rsid w:val="005E7F1E"/>
    <w:rsid w:val="005F5976"/>
    <w:rsid w:val="00606533"/>
    <w:rsid w:val="00613EB7"/>
    <w:rsid w:val="00617953"/>
    <w:rsid w:val="00622D0A"/>
    <w:rsid w:val="00630729"/>
    <w:rsid w:val="006338F5"/>
    <w:rsid w:val="006364C8"/>
    <w:rsid w:val="00642329"/>
    <w:rsid w:val="006449DB"/>
    <w:rsid w:val="006506F7"/>
    <w:rsid w:val="00653BEB"/>
    <w:rsid w:val="00654986"/>
    <w:rsid w:val="00656A9A"/>
    <w:rsid w:val="00657642"/>
    <w:rsid w:val="00670FA0"/>
    <w:rsid w:val="006715DA"/>
    <w:rsid w:val="0067290F"/>
    <w:rsid w:val="00672E11"/>
    <w:rsid w:val="00674694"/>
    <w:rsid w:val="006821B8"/>
    <w:rsid w:val="006830E3"/>
    <w:rsid w:val="00687DC9"/>
    <w:rsid w:val="006A633F"/>
    <w:rsid w:val="006A7D22"/>
    <w:rsid w:val="006C5D4B"/>
    <w:rsid w:val="006C5D87"/>
    <w:rsid w:val="006C6781"/>
    <w:rsid w:val="006D006C"/>
    <w:rsid w:val="006D666E"/>
    <w:rsid w:val="006E1FB4"/>
    <w:rsid w:val="006F108A"/>
    <w:rsid w:val="006F72C7"/>
    <w:rsid w:val="00701F38"/>
    <w:rsid w:val="00705D6B"/>
    <w:rsid w:val="00707FB5"/>
    <w:rsid w:val="00710B64"/>
    <w:rsid w:val="00717150"/>
    <w:rsid w:val="00722E7A"/>
    <w:rsid w:val="00723222"/>
    <w:rsid w:val="007237C4"/>
    <w:rsid w:val="00723A82"/>
    <w:rsid w:val="00726EC1"/>
    <w:rsid w:val="00732191"/>
    <w:rsid w:val="00732B94"/>
    <w:rsid w:val="0074164B"/>
    <w:rsid w:val="0074395A"/>
    <w:rsid w:val="007611F8"/>
    <w:rsid w:val="00771151"/>
    <w:rsid w:val="007722C4"/>
    <w:rsid w:val="007823A0"/>
    <w:rsid w:val="007975AA"/>
    <w:rsid w:val="007B6418"/>
    <w:rsid w:val="007C5C89"/>
    <w:rsid w:val="007C7212"/>
    <w:rsid w:val="007D5132"/>
    <w:rsid w:val="007E55B3"/>
    <w:rsid w:val="008015BF"/>
    <w:rsid w:val="008016E1"/>
    <w:rsid w:val="008022ED"/>
    <w:rsid w:val="008041A8"/>
    <w:rsid w:val="00814A0E"/>
    <w:rsid w:val="0082018D"/>
    <w:rsid w:val="008205E5"/>
    <w:rsid w:val="00822BAE"/>
    <w:rsid w:val="00825F46"/>
    <w:rsid w:val="00827CE4"/>
    <w:rsid w:val="00835616"/>
    <w:rsid w:val="008578BE"/>
    <w:rsid w:val="0087048D"/>
    <w:rsid w:val="008718B8"/>
    <w:rsid w:val="00883424"/>
    <w:rsid w:val="0088795A"/>
    <w:rsid w:val="008910AB"/>
    <w:rsid w:val="008A17CC"/>
    <w:rsid w:val="008A1D0E"/>
    <w:rsid w:val="008A553A"/>
    <w:rsid w:val="008B5E1A"/>
    <w:rsid w:val="008B6BEB"/>
    <w:rsid w:val="008C06BA"/>
    <w:rsid w:val="008C2A73"/>
    <w:rsid w:val="008C2DD1"/>
    <w:rsid w:val="008D07BE"/>
    <w:rsid w:val="008E63C6"/>
    <w:rsid w:val="008F2A66"/>
    <w:rsid w:val="008F3D6F"/>
    <w:rsid w:val="008F5547"/>
    <w:rsid w:val="008F67BE"/>
    <w:rsid w:val="00901E51"/>
    <w:rsid w:val="00902D94"/>
    <w:rsid w:val="00903858"/>
    <w:rsid w:val="009040A9"/>
    <w:rsid w:val="009136DA"/>
    <w:rsid w:val="009140CD"/>
    <w:rsid w:val="00920C14"/>
    <w:rsid w:val="009213C8"/>
    <w:rsid w:val="00922F38"/>
    <w:rsid w:val="009259E6"/>
    <w:rsid w:val="0092656E"/>
    <w:rsid w:val="00931718"/>
    <w:rsid w:val="00932C7E"/>
    <w:rsid w:val="00932D97"/>
    <w:rsid w:val="009357F7"/>
    <w:rsid w:val="00973887"/>
    <w:rsid w:val="00987CFF"/>
    <w:rsid w:val="00995671"/>
    <w:rsid w:val="009A2FD8"/>
    <w:rsid w:val="009E40B9"/>
    <w:rsid w:val="009E45C1"/>
    <w:rsid w:val="009F2BCC"/>
    <w:rsid w:val="00A00DA2"/>
    <w:rsid w:val="00A05495"/>
    <w:rsid w:val="00A12535"/>
    <w:rsid w:val="00A167AB"/>
    <w:rsid w:val="00A2048F"/>
    <w:rsid w:val="00A2120E"/>
    <w:rsid w:val="00A2351F"/>
    <w:rsid w:val="00A240EA"/>
    <w:rsid w:val="00A24D0B"/>
    <w:rsid w:val="00A31A07"/>
    <w:rsid w:val="00A33FA1"/>
    <w:rsid w:val="00A530AD"/>
    <w:rsid w:val="00A5315C"/>
    <w:rsid w:val="00A56C14"/>
    <w:rsid w:val="00A610C2"/>
    <w:rsid w:val="00A65A04"/>
    <w:rsid w:val="00A744F8"/>
    <w:rsid w:val="00A904E7"/>
    <w:rsid w:val="00A93695"/>
    <w:rsid w:val="00AA30D5"/>
    <w:rsid w:val="00AA743F"/>
    <w:rsid w:val="00AC4744"/>
    <w:rsid w:val="00AC489E"/>
    <w:rsid w:val="00AE7588"/>
    <w:rsid w:val="00AF4017"/>
    <w:rsid w:val="00AF5377"/>
    <w:rsid w:val="00B22357"/>
    <w:rsid w:val="00B2563E"/>
    <w:rsid w:val="00B267DE"/>
    <w:rsid w:val="00B41C91"/>
    <w:rsid w:val="00B44815"/>
    <w:rsid w:val="00B44F88"/>
    <w:rsid w:val="00B4640A"/>
    <w:rsid w:val="00B474F7"/>
    <w:rsid w:val="00B613B3"/>
    <w:rsid w:val="00B61844"/>
    <w:rsid w:val="00B657FA"/>
    <w:rsid w:val="00B71A83"/>
    <w:rsid w:val="00B979EB"/>
    <w:rsid w:val="00BA0A5C"/>
    <w:rsid w:val="00BA2E35"/>
    <w:rsid w:val="00BB2C60"/>
    <w:rsid w:val="00BB7FB2"/>
    <w:rsid w:val="00BE1484"/>
    <w:rsid w:val="00BF2E2B"/>
    <w:rsid w:val="00C00CE9"/>
    <w:rsid w:val="00C14370"/>
    <w:rsid w:val="00C20D01"/>
    <w:rsid w:val="00C2217E"/>
    <w:rsid w:val="00C343C6"/>
    <w:rsid w:val="00C73485"/>
    <w:rsid w:val="00C73C89"/>
    <w:rsid w:val="00C7537D"/>
    <w:rsid w:val="00C81CFB"/>
    <w:rsid w:val="00C83A14"/>
    <w:rsid w:val="00C85878"/>
    <w:rsid w:val="00C92942"/>
    <w:rsid w:val="00CA3370"/>
    <w:rsid w:val="00CA5B4C"/>
    <w:rsid w:val="00CA70E7"/>
    <w:rsid w:val="00CA741B"/>
    <w:rsid w:val="00CB6F41"/>
    <w:rsid w:val="00CC0372"/>
    <w:rsid w:val="00CC6BBA"/>
    <w:rsid w:val="00CD4B7A"/>
    <w:rsid w:val="00CE4619"/>
    <w:rsid w:val="00CE5313"/>
    <w:rsid w:val="00CE5498"/>
    <w:rsid w:val="00CF03A5"/>
    <w:rsid w:val="00CF3EB1"/>
    <w:rsid w:val="00CF40E1"/>
    <w:rsid w:val="00D0040A"/>
    <w:rsid w:val="00D068FC"/>
    <w:rsid w:val="00D201BC"/>
    <w:rsid w:val="00D24130"/>
    <w:rsid w:val="00D340D7"/>
    <w:rsid w:val="00D47CEE"/>
    <w:rsid w:val="00D51636"/>
    <w:rsid w:val="00D54278"/>
    <w:rsid w:val="00D54896"/>
    <w:rsid w:val="00D561B6"/>
    <w:rsid w:val="00D56D01"/>
    <w:rsid w:val="00D57030"/>
    <w:rsid w:val="00D657B5"/>
    <w:rsid w:val="00D65E51"/>
    <w:rsid w:val="00D66886"/>
    <w:rsid w:val="00D7684C"/>
    <w:rsid w:val="00D82C0D"/>
    <w:rsid w:val="00D84214"/>
    <w:rsid w:val="00D84B6C"/>
    <w:rsid w:val="00D92EC7"/>
    <w:rsid w:val="00DA48FE"/>
    <w:rsid w:val="00DB78DC"/>
    <w:rsid w:val="00DC44C3"/>
    <w:rsid w:val="00DC6549"/>
    <w:rsid w:val="00DD1FA3"/>
    <w:rsid w:val="00DD590A"/>
    <w:rsid w:val="00DD72F9"/>
    <w:rsid w:val="00DE03AE"/>
    <w:rsid w:val="00DE07C5"/>
    <w:rsid w:val="00DE3358"/>
    <w:rsid w:val="00DF2DF3"/>
    <w:rsid w:val="00E11063"/>
    <w:rsid w:val="00E1383E"/>
    <w:rsid w:val="00E23306"/>
    <w:rsid w:val="00E2600A"/>
    <w:rsid w:val="00E32ACC"/>
    <w:rsid w:val="00E34E61"/>
    <w:rsid w:val="00E350C6"/>
    <w:rsid w:val="00E522FE"/>
    <w:rsid w:val="00E54BDA"/>
    <w:rsid w:val="00E655EF"/>
    <w:rsid w:val="00E674A7"/>
    <w:rsid w:val="00E77F85"/>
    <w:rsid w:val="00E911F9"/>
    <w:rsid w:val="00E9374D"/>
    <w:rsid w:val="00EA3031"/>
    <w:rsid w:val="00EB00B1"/>
    <w:rsid w:val="00EB59CD"/>
    <w:rsid w:val="00EC471F"/>
    <w:rsid w:val="00ED03F1"/>
    <w:rsid w:val="00ED2964"/>
    <w:rsid w:val="00EE1334"/>
    <w:rsid w:val="00EE51CE"/>
    <w:rsid w:val="00EE739B"/>
    <w:rsid w:val="00EF3550"/>
    <w:rsid w:val="00EF3EFC"/>
    <w:rsid w:val="00EF5F19"/>
    <w:rsid w:val="00F047C8"/>
    <w:rsid w:val="00F064E5"/>
    <w:rsid w:val="00F1039D"/>
    <w:rsid w:val="00F11BB7"/>
    <w:rsid w:val="00F121BB"/>
    <w:rsid w:val="00F152B5"/>
    <w:rsid w:val="00F17C74"/>
    <w:rsid w:val="00F3228D"/>
    <w:rsid w:val="00F32C0E"/>
    <w:rsid w:val="00F44280"/>
    <w:rsid w:val="00F465B6"/>
    <w:rsid w:val="00F53F6D"/>
    <w:rsid w:val="00F55897"/>
    <w:rsid w:val="00F573CD"/>
    <w:rsid w:val="00F6133C"/>
    <w:rsid w:val="00F77AB7"/>
    <w:rsid w:val="00F8387C"/>
    <w:rsid w:val="00F83B2A"/>
    <w:rsid w:val="00FA04AF"/>
    <w:rsid w:val="00FA2B2D"/>
    <w:rsid w:val="00FA7917"/>
    <w:rsid w:val="00FB04B1"/>
    <w:rsid w:val="00FB18A5"/>
    <w:rsid w:val="00FB36FE"/>
    <w:rsid w:val="00FC25B6"/>
    <w:rsid w:val="00FD12F7"/>
    <w:rsid w:val="00FD218B"/>
    <w:rsid w:val="00FE08FF"/>
    <w:rsid w:val="00FE2DC1"/>
    <w:rsid w:val="00FF04A2"/>
    <w:rsid w:val="00FF3867"/>
    <w:rsid w:val="00FF5C5F"/>
    <w:rsid w:val="00FF6D5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15C"/>
  </w:style>
  <w:style w:type="paragraph" w:styleId="Heading1">
    <w:name w:val="heading 1"/>
    <w:basedOn w:val="Normal"/>
    <w:next w:val="Normal"/>
    <w:link w:val="Heading1Char"/>
    <w:qFormat/>
    <w:rsid w:val="00E911F9"/>
    <w:pPr>
      <w:keepNext/>
      <w:numPr>
        <w:numId w:val="10"/>
      </w:numPr>
      <w:spacing w:after="0" w:line="360" w:lineRule="auto"/>
      <w:jc w:val="both"/>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qFormat/>
    <w:rsid w:val="00E911F9"/>
    <w:pPr>
      <w:keepNext/>
      <w:numPr>
        <w:ilvl w:val="1"/>
        <w:numId w:val="10"/>
      </w:numPr>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E911F9"/>
    <w:pPr>
      <w:keepNext/>
      <w:numPr>
        <w:ilvl w:val="2"/>
        <w:numId w:val="10"/>
      </w:numPr>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qFormat/>
    <w:rsid w:val="00E911F9"/>
    <w:pPr>
      <w:keepNext/>
      <w:numPr>
        <w:ilvl w:val="3"/>
        <w:numId w:val="10"/>
      </w:numPr>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E911F9"/>
    <w:pPr>
      <w:numPr>
        <w:ilvl w:val="4"/>
        <w:numId w:val="10"/>
      </w:numPr>
      <w:spacing w:before="240" w:after="60" w:line="240" w:lineRule="auto"/>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qFormat/>
    <w:rsid w:val="00E911F9"/>
    <w:pPr>
      <w:numPr>
        <w:ilvl w:val="5"/>
        <w:numId w:val="10"/>
      </w:num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E911F9"/>
    <w:pPr>
      <w:numPr>
        <w:ilvl w:val="6"/>
        <w:numId w:val="10"/>
      </w:num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E911F9"/>
    <w:pPr>
      <w:numPr>
        <w:ilvl w:val="7"/>
        <w:numId w:val="10"/>
      </w:num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E911F9"/>
    <w:pPr>
      <w:numPr>
        <w:ilvl w:val="8"/>
        <w:numId w:val="10"/>
      </w:num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911F9"/>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E911F9"/>
    <w:rPr>
      <w:rFonts w:ascii="Arial" w:eastAsia="Times New Roman" w:hAnsi="Arial" w:cs="Arial"/>
      <w:b/>
      <w:bCs/>
      <w:i/>
      <w:iCs/>
      <w:sz w:val="28"/>
      <w:szCs w:val="28"/>
    </w:rPr>
  </w:style>
  <w:style w:type="character" w:customStyle="1" w:styleId="Heading3Char">
    <w:name w:val="Heading 3 Char"/>
    <w:basedOn w:val="DefaultParagraphFont"/>
    <w:link w:val="Heading3"/>
    <w:rsid w:val="00E911F9"/>
    <w:rPr>
      <w:rFonts w:ascii="Arial" w:eastAsia="Times New Roman" w:hAnsi="Arial" w:cs="Arial"/>
      <w:b/>
      <w:bCs/>
      <w:sz w:val="26"/>
      <w:szCs w:val="26"/>
    </w:rPr>
  </w:style>
  <w:style w:type="character" w:customStyle="1" w:styleId="Heading4Char">
    <w:name w:val="Heading 4 Char"/>
    <w:basedOn w:val="DefaultParagraphFont"/>
    <w:link w:val="Heading4"/>
    <w:rsid w:val="00E911F9"/>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E911F9"/>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E911F9"/>
    <w:rPr>
      <w:rFonts w:ascii="Times New Roman" w:eastAsia="Times New Roman" w:hAnsi="Times New Roman" w:cs="Times New Roman"/>
      <w:b/>
      <w:bCs/>
    </w:rPr>
  </w:style>
  <w:style w:type="character" w:customStyle="1" w:styleId="Heading7Char">
    <w:name w:val="Heading 7 Char"/>
    <w:basedOn w:val="DefaultParagraphFont"/>
    <w:link w:val="Heading7"/>
    <w:rsid w:val="00E911F9"/>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E911F9"/>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E911F9"/>
    <w:rPr>
      <w:rFonts w:ascii="Arial" w:eastAsia="Times New Roman" w:hAnsi="Arial" w:cs="Arial"/>
    </w:rPr>
  </w:style>
  <w:style w:type="table" w:styleId="TableGrid">
    <w:name w:val="Table Grid"/>
    <w:basedOn w:val="TableNormal"/>
    <w:uiPriority w:val="59"/>
    <w:rsid w:val="00E911F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E911F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1">
    <w:name w:val="CM1"/>
    <w:basedOn w:val="Default"/>
    <w:next w:val="Default"/>
    <w:rsid w:val="00E911F9"/>
    <w:pPr>
      <w:widowControl w:val="0"/>
    </w:pPr>
    <w:rPr>
      <w:rFonts w:ascii="Times" w:eastAsia="Times New Roman" w:hAnsi="Times" w:cs="Times"/>
      <w:color w:val="auto"/>
    </w:rPr>
  </w:style>
  <w:style w:type="paragraph" w:customStyle="1" w:styleId="CM20">
    <w:name w:val="CM20"/>
    <w:basedOn w:val="Default"/>
    <w:next w:val="Default"/>
    <w:rsid w:val="00E911F9"/>
    <w:pPr>
      <w:widowControl w:val="0"/>
      <w:spacing w:after="1380"/>
    </w:pPr>
    <w:rPr>
      <w:rFonts w:ascii="Times" w:eastAsia="Times New Roman" w:hAnsi="Times" w:cs="Times"/>
      <w:color w:val="auto"/>
    </w:rPr>
  </w:style>
  <w:style w:type="paragraph" w:customStyle="1" w:styleId="CM21">
    <w:name w:val="CM21"/>
    <w:basedOn w:val="Default"/>
    <w:next w:val="Default"/>
    <w:rsid w:val="00E911F9"/>
    <w:pPr>
      <w:widowControl w:val="0"/>
      <w:spacing w:after="353"/>
    </w:pPr>
    <w:rPr>
      <w:rFonts w:ascii="Times" w:eastAsia="Times New Roman" w:hAnsi="Times" w:cs="Times"/>
      <w:color w:val="auto"/>
    </w:rPr>
  </w:style>
  <w:style w:type="paragraph" w:customStyle="1" w:styleId="CM2">
    <w:name w:val="CM2"/>
    <w:basedOn w:val="Default"/>
    <w:next w:val="Default"/>
    <w:rsid w:val="00E911F9"/>
    <w:pPr>
      <w:widowControl w:val="0"/>
      <w:spacing w:line="596" w:lineRule="atLeast"/>
    </w:pPr>
    <w:rPr>
      <w:rFonts w:ascii="Times" w:eastAsia="Times New Roman" w:hAnsi="Times" w:cs="Times"/>
      <w:color w:val="auto"/>
    </w:rPr>
  </w:style>
  <w:style w:type="paragraph" w:customStyle="1" w:styleId="CM22">
    <w:name w:val="CM22"/>
    <w:basedOn w:val="Default"/>
    <w:next w:val="Default"/>
    <w:rsid w:val="00E911F9"/>
    <w:pPr>
      <w:widowControl w:val="0"/>
      <w:spacing w:after="1035"/>
    </w:pPr>
    <w:rPr>
      <w:rFonts w:ascii="Times" w:eastAsia="Times New Roman" w:hAnsi="Times" w:cs="Times"/>
      <w:color w:val="auto"/>
    </w:rPr>
  </w:style>
  <w:style w:type="paragraph" w:customStyle="1" w:styleId="CM3">
    <w:name w:val="CM3"/>
    <w:basedOn w:val="Default"/>
    <w:next w:val="Default"/>
    <w:rsid w:val="00E911F9"/>
    <w:pPr>
      <w:widowControl w:val="0"/>
      <w:spacing w:line="483" w:lineRule="atLeast"/>
    </w:pPr>
    <w:rPr>
      <w:rFonts w:ascii="Times" w:eastAsia="Times New Roman" w:hAnsi="Times" w:cs="Times"/>
      <w:color w:val="auto"/>
    </w:rPr>
  </w:style>
  <w:style w:type="paragraph" w:customStyle="1" w:styleId="CM24">
    <w:name w:val="CM24"/>
    <w:basedOn w:val="Default"/>
    <w:next w:val="Default"/>
    <w:rsid w:val="00E911F9"/>
    <w:pPr>
      <w:widowControl w:val="0"/>
      <w:spacing w:after="665"/>
    </w:pPr>
    <w:rPr>
      <w:rFonts w:ascii="Times" w:eastAsia="Times New Roman" w:hAnsi="Times" w:cs="Times"/>
      <w:color w:val="auto"/>
    </w:rPr>
  </w:style>
  <w:style w:type="paragraph" w:customStyle="1" w:styleId="CM25">
    <w:name w:val="CM25"/>
    <w:basedOn w:val="Default"/>
    <w:next w:val="Default"/>
    <w:rsid w:val="00E911F9"/>
    <w:pPr>
      <w:widowControl w:val="0"/>
      <w:spacing w:after="82"/>
    </w:pPr>
    <w:rPr>
      <w:rFonts w:ascii="Times" w:eastAsia="Times New Roman" w:hAnsi="Times" w:cs="Times"/>
      <w:color w:val="auto"/>
    </w:rPr>
  </w:style>
  <w:style w:type="paragraph" w:customStyle="1" w:styleId="CM26">
    <w:name w:val="CM26"/>
    <w:basedOn w:val="Default"/>
    <w:next w:val="Default"/>
    <w:rsid w:val="00E911F9"/>
    <w:pPr>
      <w:widowControl w:val="0"/>
      <w:spacing w:after="943"/>
    </w:pPr>
    <w:rPr>
      <w:rFonts w:ascii="Times" w:eastAsia="Times New Roman" w:hAnsi="Times" w:cs="Times"/>
      <w:color w:val="auto"/>
    </w:rPr>
  </w:style>
  <w:style w:type="paragraph" w:customStyle="1" w:styleId="CM27">
    <w:name w:val="CM27"/>
    <w:basedOn w:val="Default"/>
    <w:next w:val="Default"/>
    <w:rsid w:val="00E911F9"/>
    <w:pPr>
      <w:widowControl w:val="0"/>
      <w:spacing w:after="123"/>
    </w:pPr>
    <w:rPr>
      <w:rFonts w:ascii="Times" w:eastAsia="Times New Roman" w:hAnsi="Times" w:cs="Times"/>
      <w:color w:val="auto"/>
    </w:rPr>
  </w:style>
  <w:style w:type="paragraph" w:customStyle="1" w:styleId="CM4">
    <w:name w:val="CM4"/>
    <w:basedOn w:val="Default"/>
    <w:next w:val="Default"/>
    <w:rsid w:val="00E911F9"/>
    <w:pPr>
      <w:widowControl w:val="0"/>
      <w:spacing w:line="540" w:lineRule="atLeast"/>
    </w:pPr>
    <w:rPr>
      <w:rFonts w:ascii="Times" w:eastAsia="Times New Roman" w:hAnsi="Times" w:cs="Times"/>
      <w:color w:val="auto"/>
    </w:rPr>
  </w:style>
  <w:style w:type="paragraph" w:customStyle="1" w:styleId="CM5">
    <w:name w:val="CM5"/>
    <w:basedOn w:val="Default"/>
    <w:next w:val="Default"/>
    <w:rsid w:val="00E911F9"/>
    <w:pPr>
      <w:widowControl w:val="0"/>
      <w:spacing w:line="656" w:lineRule="atLeast"/>
    </w:pPr>
    <w:rPr>
      <w:rFonts w:ascii="Times" w:eastAsia="Times New Roman" w:hAnsi="Times" w:cs="Times"/>
      <w:color w:val="auto"/>
    </w:rPr>
  </w:style>
  <w:style w:type="paragraph" w:customStyle="1" w:styleId="CM28">
    <w:name w:val="CM28"/>
    <w:basedOn w:val="Default"/>
    <w:next w:val="Default"/>
    <w:rsid w:val="00E911F9"/>
    <w:pPr>
      <w:widowControl w:val="0"/>
      <w:spacing w:after="1307"/>
    </w:pPr>
    <w:rPr>
      <w:rFonts w:ascii="Times" w:eastAsia="Times New Roman" w:hAnsi="Times" w:cs="Times"/>
      <w:color w:val="auto"/>
    </w:rPr>
  </w:style>
  <w:style w:type="paragraph" w:customStyle="1" w:styleId="CM29">
    <w:name w:val="CM29"/>
    <w:basedOn w:val="Default"/>
    <w:next w:val="Default"/>
    <w:rsid w:val="00E911F9"/>
    <w:pPr>
      <w:widowControl w:val="0"/>
      <w:spacing w:after="1622"/>
    </w:pPr>
    <w:rPr>
      <w:rFonts w:ascii="Times" w:eastAsia="Times New Roman" w:hAnsi="Times" w:cs="Times"/>
      <w:color w:val="auto"/>
    </w:rPr>
  </w:style>
  <w:style w:type="paragraph" w:customStyle="1" w:styleId="CM6">
    <w:name w:val="CM6"/>
    <w:basedOn w:val="Default"/>
    <w:next w:val="Default"/>
    <w:rsid w:val="00E911F9"/>
    <w:pPr>
      <w:widowControl w:val="0"/>
    </w:pPr>
    <w:rPr>
      <w:rFonts w:ascii="Times" w:eastAsia="Times New Roman" w:hAnsi="Times" w:cs="Times"/>
      <w:color w:val="auto"/>
    </w:rPr>
  </w:style>
  <w:style w:type="paragraph" w:customStyle="1" w:styleId="CM30">
    <w:name w:val="CM30"/>
    <w:basedOn w:val="Default"/>
    <w:next w:val="Default"/>
    <w:rsid w:val="00E911F9"/>
    <w:pPr>
      <w:widowControl w:val="0"/>
      <w:spacing w:after="552"/>
    </w:pPr>
    <w:rPr>
      <w:rFonts w:ascii="Times" w:eastAsia="Times New Roman" w:hAnsi="Times" w:cs="Times"/>
      <w:color w:val="auto"/>
    </w:rPr>
  </w:style>
  <w:style w:type="paragraph" w:customStyle="1" w:styleId="CM7">
    <w:name w:val="CM7"/>
    <w:basedOn w:val="Default"/>
    <w:next w:val="Default"/>
    <w:rsid w:val="00E911F9"/>
    <w:pPr>
      <w:widowControl w:val="0"/>
    </w:pPr>
    <w:rPr>
      <w:rFonts w:ascii="Times" w:eastAsia="Times New Roman" w:hAnsi="Times" w:cs="Times"/>
      <w:color w:val="auto"/>
    </w:rPr>
  </w:style>
  <w:style w:type="paragraph" w:customStyle="1" w:styleId="CM8">
    <w:name w:val="CM8"/>
    <w:basedOn w:val="Default"/>
    <w:next w:val="Default"/>
    <w:rsid w:val="00E911F9"/>
    <w:pPr>
      <w:widowControl w:val="0"/>
      <w:spacing w:line="313" w:lineRule="atLeast"/>
    </w:pPr>
    <w:rPr>
      <w:rFonts w:ascii="Times" w:eastAsia="Times New Roman" w:hAnsi="Times" w:cs="Times"/>
      <w:color w:val="auto"/>
    </w:rPr>
  </w:style>
  <w:style w:type="paragraph" w:customStyle="1" w:styleId="CM23">
    <w:name w:val="CM23"/>
    <w:basedOn w:val="Default"/>
    <w:next w:val="Default"/>
    <w:rsid w:val="00E911F9"/>
    <w:pPr>
      <w:widowControl w:val="0"/>
      <w:spacing w:after="208"/>
    </w:pPr>
    <w:rPr>
      <w:rFonts w:ascii="Times" w:eastAsia="Times New Roman" w:hAnsi="Times" w:cs="Times"/>
      <w:color w:val="auto"/>
    </w:rPr>
  </w:style>
  <w:style w:type="paragraph" w:customStyle="1" w:styleId="CM32">
    <w:name w:val="CM32"/>
    <w:basedOn w:val="Default"/>
    <w:next w:val="Default"/>
    <w:rsid w:val="00E911F9"/>
    <w:pPr>
      <w:widowControl w:val="0"/>
      <w:spacing w:after="740"/>
    </w:pPr>
    <w:rPr>
      <w:rFonts w:ascii="Times" w:eastAsia="Times New Roman" w:hAnsi="Times" w:cs="Times"/>
      <w:color w:val="auto"/>
    </w:rPr>
  </w:style>
  <w:style w:type="paragraph" w:customStyle="1" w:styleId="CM33">
    <w:name w:val="CM33"/>
    <w:basedOn w:val="Default"/>
    <w:next w:val="Default"/>
    <w:rsid w:val="00E911F9"/>
    <w:pPr>
      <w:widowControl w:val="0"/>
      <w:spacing w:after="665"/>
    </w:pPr>
    <w:rPr>
      <w:rFonts w:ascii="Times" w:eastAsia="Times New Roman" w:hAnsi="Times" w:cs="Times"/>
      <w:color w:val="auto"/>
    </w:rPr>
  </w:style>
  <w:style w:type="paragraph" w:customStyle="1" w:styleId="CM9">
    <w:name w:val="CM9"/>
    <w:basedOn w:val="Default"/>
    <w:next w:val="Default"/>
    <w:rsid w:val="00E911F9"/>
    <w:pPr>
      <w:widowControl w:val="0"/>
    </w:pPr>
    <w:rPr>
      <w:rFonts w:ascii="Times" w:eastAsia="Times New Roman" w:hAnsi="Times" w:cs="Times"/>
      <w:color w:val="auto"/>
    </w:rPr>
  </w:style>
  <w:style w:type="paragraph" w:customStyle="1" w:styleId="CM10">
    <w:name w:val="CM10"/>
    <w:basedOn w:val="Default"/>
    <w:next w:val="Default"/>
    <w:rsid w:val="00E911F9"/>
    <w:pPr>
      <w:widowControl w:val="0"/>
      <w:spacing w:line="318" w:lineRule="atLeast"/>
    </w:pPr>
    <w:rPr>
      <w:rFonts w:ascii="Times" w:eastAsia="Times New Roman" w:hAnsi="Times" w:cs="Times"/>
      <w:color w:val="auto"/>
    </w:rPr>
  </w:style>
  <w:style w:type="paragraph" w:customStyle="1" w:styleId="CM11">
    <w:name w:val="CM11"/>
    <w:basedOn w:val="Default"/>
    <w:next w:val="Default"/>
    <w:rsid w:val="00E911F9"/>
    <w:pPr>
      <w:widowControl w:val="0"/>
      <w:spacing w:line="316" w:lineRule="atLeast"/>
    </w:pPr>
    <w:rPr>
      <w:rFonts w:ascii="Times" w:eastAsia="Times New Roman" w:hAnsi="Times" w:cs="Times"/>
      <w:color w:val="auto"/>
    </w:rPr>
  </w:style>
  <w:style w:type="paragraph" w:customStyle="1" w:styleId="CM12">
    <w:name w:val="CM12"/>
    <w:basedOn w:val="Default"/>
    <w:next w:val="Default"/>
    <w:rsid w:val="00E911F9"/>
    <w:pPr>
      <w:widowControl w:val="0"/>
      <w:spacing w:line="280" w:lineRule="atLeast"/>
    </w:pPr>
    <w:rPr>
      <w:rFonts w:ascii="Times" w:eastAsia="Times New Roman" w:hAnsi="Times" w:cs="Times"/>
      <w:color w:val="auto"/>
    </w:rPr>
  </w:style>
  <w:style w:type="paragraph" w:customStyle="1" w:styleId="CM34">
    <w:name w:val="CM34"/>
    <w:basedOn w:val="Default"/>
    <w:next w:val="Default"/>
    <w:rsid w:val="00E911F9"/>
    <w:pPr>
      <w:widowControl w:val="0"/>
      <w:spacing w:after="420"/>
    </w:pPr>
    <w:rPr>
      <w:rFonts w:ascii="Times" w:eastAsia="Times New Roman" w:hAnsi="Times" w:cs="Times"/>
      <w:color w:val="auto"/>
    </w:rPr>
  </w:style>
  <w:style w:type="paragraph" w:customStyle="1" w:styleId="CM13">
    <w:name w:val="CM13"/>
    <w:basedOn w:val="Default"/>
    <w:next w:val="Default"/>
    <w:rsid w:val="00E911F9"/>
    <w:pPr>
      <w:widowControl w:val="0"/>
      <w:spacing w:line="418" w:lineRule="atLeast"/>
    </w:pPr>
    <w:rPr>
      <w:rFonts w:ascii="Times" w:eastAsia="Times New Roman" w:hAnsi="Times" w:cs="Times"/>
      <w:color w:val="auto"/>
    </w:rPr>
  </w:style>
  <w:style w:type="paragraph" w:customStyle="1" w:styleId="CM35">
    <w:name w:val="CM35"/>
    <w:basedOn w:val="Default"/>
    <w:next w:val="Default"/>
    <w:rsid w:val="00E911F9"/>
    <w:pPr>
      <w:widowControl w:val="0"/>
      <w:spacing w:after="270"/>
    </w:pPr>
    <w:rPr>
      <w:rFonts w:ascii="Times" w:eastAsia="Times New Roman" w:hAnsi="Times" w:cs="Times"/>
      <w:color w:val="auto"/>
    </w:rPr>
  </w:style>
  <w:style w:type="paragraph" w:customStyle="1" w:styleId="CM31">
    <w:name w:val="CM31"/>
    <w:basedOn w:val="Default"/>
    <w:next w:val="Default"/>
    <w:rsid w:val="00E911F9"/>
    <w:pPr>
      <w:widowControl w:val="0"/>
      <w:spacing w:after="310"/>
    </w:pPr>
    <w:rPr>
      <w:rFonts w:ascii="Times" w:eastAsia="Times New Roman" w:hAnsi="Times" w:cs="Times"/>
      <w:color w:val="auto"/>
    </w:rPr>
  </w:style>
  <w:style w:type="paragraph" w:customStyle="1" w:styleId="CM16">
    <w:name w:val="CM16"/>
    <w:basedOn w:val="Default"/>
    <w:next w:val="Default"/>
    <w:rsid w:val="00E911F9"/>
    <w:pPr>
      <w:widowControl w:val="0"/>
      <w:spacing w:line="413" w:lineRule="atLeast"/>
    </w:pPr>
    <w:rPr>
      <w:rFonts w:ascii="Times" w:eastAsia="Times New Roman" w:hAnsi="Times" w:cs="Times"/>
      <w:color w:val="auto"/>
    </w:rPr>
  </w:style>
  <w:style w:type="paragraph" w:customStyle="1" w:styleId="CM17">
    <w:name w:val="CM17"/>
    <w:basedOn w:val="Default"/>
    <w:next w:val="Default"/>
    <w:rsid w:val="00E911F9"/>
    <w:pPr>
      <w:widowControl w:val="0"/>
      <w:spacing w:line="413" w:lineRule="atLeast"/>
    </w:pPr>
    <w:rPr>
      <w:rFonts w:ascii="Times" w:eastAsia="Times New Roman" w:hAnsi="Times" w:cs="Times"/>
      <w:color w:val="auto"/>
    </w:rPr>
  </w:style>
  <w:style w:type="paragraph" w:customStyle="1" w:styleId="CM37">
    <w:name w:val="CM37"/>
    <w:basedOn w:val="Default"/>
    <w:next w:val="Default"/>
    <w:rsid w:val="00E911F9"/>
    <w:pPr>
      <w:widowControl w:val="0"/>
      <w:spacing w:after="490"/>
    </w:pPr>
    <w:rPr>
      <w:rFonts w:ascii="Times" w:eastAsia="Times New Roman" w:hAnsi="Times" w:cs="Times"/>
      <w:color w:val="auto"/>
    </w:rPr>
  </w:style>
  <w:style w:type="paragraph" w:customStyle="1" w:styleId="CM18">
    <w:name w:val="CM18"/>
    <w:basedOn w:val="Default"/>
    <w:next w:val="Default"/>
    <w:rsid w:val="00E911F9"/>
    <w:pPr>
      <w:widowControl w:val="0"/>
      <w:spacing w:line="420" w:lineRule="atLeast"/>
    </w:pPr>
    <w:rPr>
      <w:rFonts w:ascii="Times" w:eastAsia="Times New Roman" w:hAnsi="Times" w:cs="Times"/>
      <w:color w:val="auto"/>
    </w:rPr>
  </w:style>
  <w:style w:type="paragraph" w:customStyle="1" w:styleId="CM19">
    <w:name w:val="CM19"/>
    <w:basedOn w:val="Default"/>
    <w:next w:val="Default"/>
    <w:rsid w:val="00E911F9"/>
    <w:pPr>
      <w:widowControl w:val="0"/>
      <w:spacing w:line="420" w:lineRule="atLeast"/>
    </w:pPr>
    <w:rPr>
      <w:rFonts w:ascii="Times" w:eastAsia="Times New Roman" w:hAnsi="Times" w:cs="Times"/>
      <w:color w:val="auto"/>
    </w:rPr>
  </w:style>
  <w:style w:type="paragraph" w:styleId="NormalWeb">
    <w:name w:val="Normal (Web)"/>
    <w:basedOn w:val="Normal"/>
    <w:rsid w:val="00E911F9"/>
    <w:pPr>
      <w:spacing w:before="100" w:beforeAutospacing="1" w:after="100" w:afterAutospacing="1" w:line="240" w:lineRule="auto"/>
    </w:pPr>
    <w:rPr>
      <w:rFonts w:ascii="Arial Unicode MS" w:eastAsia="Arial Unicode MS" w:hAnsi="Arial Unicode MS" w:cs="Arial Unicode MS"/>
      <w:sz w:val="24"/>
      <w:szCs w:val="24"/>
    </w:rPr>
  </w:style>
  <w:style w:type="paragraph" w:styleId="BodyText">
    <w:name w:val="Body Text"/>
    <w:basedOn w:val="Normal"/>
    <w:link w:val="BodyTextChar"/>
    <w:rsid w:val="00E911F9"/>
    <w:pPr>
      <w:spacing w:after="0" w:line="36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E911F9"/>
    <w:rPr>
      <w:rFonts w:ascii="Times New Roman" w:eastAsia="Times New Roman" w:hAnsi="Times New Roman" w:cs="Times New Roman"/>
      <w:sz w:val="24"/>
      <w:szCs w:val="24"/>
    </w:rPr>
  </w:style>
  <w:style w:type="paragraph" w:styleId="Footer">
    <w:name w:val="footer"/>
    <w:basedOn w:val="Normal"/>
    <w:link w:val="FooterChar"/>
    <w:rsid w:val="00E911F9"/>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E911F9"/>
    <w:rPr>
      <w:rFonts w:ascii="Times New Roman" w:eastAsia="Times New Roman" w:hAnsi="Times New Roman" w:cs="Times New Roman"/>
      <w:sz w:val="24"/>
      <w:szCs w:val="24"/>
    </w:rPr>
  </w:style>
  <w:style w:type="paragraph" w:customStyle="1" w:styleId="Byline">
    <w:name w:val="Byline"/>
    <w:basedOn w:val="BodyText"/>
    <w:rsid w:val="00E911F9"/>
  </w:style>
  <w:style w:type="paragraph" w:styleId="Caption">
    <w:name w:val="caption"/>
    <w:basedOn w:val="Normal"/>
    <w:next w:val="Normal"/>
    <w:qFormat/>
    <w:rsid w:val="00E911F9"/>
    <w:pPr>
      <w:spacing w:after="0" w:line="240" w:lineRule="auto"/>
    </w:pPr>
    <w:rPr>
      <w:rFonts w:ascii="Times New Roman" w:eastAsia="Times New Roman" w:hAnsi="Times New Roman" w:cs="Times New Roman"/>
      <w:b/>
      <w:bCs/>
      <w:sz w:val="20"/>
      <w:szCs w:val="20"/>
    </w:rPr>
  </w:style>
  <w:style w:type="paragraph" w:styleId="Header">
    <w:name w:val="header"/>
    <w:basedOn w:val="Normal"/>
    <w:link w:val="HeaderChar"/>
    <w:rsid w:val="00E911F9"/>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E911F9"/>
    <w:rPr>
      <w:rFonts w:ascii="Times New Roman" w:eastAsia="Times New Roman" w:hAnsi="Times New Roman" w:cs="Times New Roman"/>
      <w:sz w:val="24"/>
      <w:szCs w:val="24"/>
    </w:rPr>
  </w:style>
  <w:style w:type="paragraph" w:styleId="ListParagraph">
    <w:name w:val="List Paragraph"/>
    <w:basedOn w:val="Normal"/>
    <w:uiPriority w:val="34"/>
    <w:qFormat/>
    <w:rsid w:val="00E911F9"/>
    <w:pPr>
      <w:ind w:left="720"/>
      <w:contextualSpacing/>
    </w:pPr>
  </w:style>
  <w:style w:type="paragraph" w:styleId="BalloonText">
    <w:name w:val="Balloon Text"/>
    <w:basedOn w:val="Normal"/>
    <w:link w:val="BalloonTextChar"/>
    <w:uiPriority w:val="99"/>
    <w:semiHidden/>
    <w:unhideWhenUsed/>
    <w:rsid w:val="00ED29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2964"/>
    <w:rPr>
      <w:rFonts w:ascii="Tahoma" w:hAnsi="Tahoma" w:cs="Tahoma"/>
      <w:sz w:val="16"/>
      <w:szCs w:val="16"/>
    </w:rPr>
  </w:style>
  <w:style w:type="character" w:styleId="PlaceholderText">
    <w:name w:val="Placeholder Text"/>
    <w:basedOn w:val="DefaultParagraphFont"/>
    <w:uiPriority w:val="99"/>
    <w:semiHidden/>
    <w:rsid w:val="00ED2964"/>
    <w:rPr>
      <w:color w:val="808080"/>
    </w:rPr>
  </w:style>
  <w:style w:type="character" w:styleId="Hyperlink">
    <w:name w:val="Hyperlink"/>
    <w:basedOn w:val="DefaultParagraphFont"/>
    <w:uiPriority w:val="99"/>
    <w:unhideWhenUsed/>
    <w:rsid w:val="008B6BE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79197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beks@gmail.com" TargetMode="External"/><Relationship Id="rId13" Type="http://schemas.openxmlformats.org/officeDocument/2006/relationships/hyperlink" Target="http://www.dx.doi.org/10.7537/marsrsj130121.06" TargetMode="External"/><Relationship Id="rId18" Type="http://schemas.openxmlformats.org/officeDocument/2006/relationships/hyperlink" Target="mailto:kedire@gmail.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ciencepub.net/researcher" TargetMode="External"/><Relationship Id="rId17" Type="http://schemas.openxmlformats.org/officeDocument/2006/relationships/hyperlink" Target="mailto:workuhaile29@gmail.com" TargetMode="Externa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edire@gmail.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workuhaile29@gmail.com" TargetMode="External"/><Relationship Id="rId19" Type="http://schemas.openxmlformats.org/officeDocument/2006/relationships/hyperlink" Target="http://www.sciencepub.net/nature.12" TargetMode="External"/><Relationship Id="rId4" Type="http://schemas.openxmlformats.org/officeDocument/2006/relationships/settings" Target="settings.xml"/><Relationship Id="rId9" Type="http://schemas.openxmlformats.org/officeDocument/2006/relationships/hyperlink" Target="mailto:dr.mamedoo@gmail.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BD2A97-70BF-4C64-BAFE-1E831B4E0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4439</Words>
  <Characters>25304</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Dr.Senbeta</dc:creator>
  <cp:lastModifiedBy>Administrator</cp:lastModifiedBy>
  <cp:revision>3</cp:revision>
  <dcterms:created xsi:type="dcterms:W3CDTF">2021-01-18T12:33:00Z</dcterms:created>
  <dcterms:modified xsi:type="dcterms:W3CDTF">2021-01-19T03:17:00Z</dcterms:modified>
</cp:coreProperties>
</file>