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9E95" w14:textId="77777777" w:rsidR="00E93A3F" w:rsidRDefault="00E93A3F">
      <w:pPr>
        <w:pStyle w:val="ListNumber3"/>
        <w:numPr>
          <w:ilvl w:val="0"/>
          <w:numId w:val="0"/>
        </w:numPr>
        <w:ind w:leftChars="200" w:left="400"/>
        <w:jc w:val="center"/>
        <w:rPr>
          <w:rFonts w:ascii="Times New Roman" w:hAnsi="Times New Roman" w:cs="Times New Roman"/>
          <w:b/>
          <w:bCs/>
        </w:rPr>
      </w:pPr>
    </w:p>
    <w:p w14:paraId="5F2D9F5B" w14:textId="77777777" w:rsidR="00E93A3F" w:rsidRDefault="0001246B">
      <w:pPr>
        <w:pStyle w:val="ListNumber3"/>
        <w:numPr>
          <w:ilvl w:val="0"/>
          <w:numId w:val="0"/>
        </w:numPr>
        <w:ind w:leftChars="200" w:left="400"/>
        <w:jc w:val="center"/>
        <w:rPr>
          <w:rFonts w:ascii="Times New Roman" w:hAnsi="Times New Roman" w:cs="Times New Roman"/>
          <w:b/>
          <w:bCs/>
        </w:rPr>
      </w:pPr>
      <w:r>
        <w:rPr>
          <w:rFonts w:ascii="Times New Roman" w:hAnsi="Times New Roman" w:cs="Times New Roman"/>
          <w:b/>
          <w:bCs/>
        </w:rPr>
        <w:t>Cassava Performance and Weed Biomass as Affected by Arbuscular Mycorrhizal Inoculation and Weed Control Methods</w:t>
      </w:r>
    </w:p>
    <w:p w14:paraId="74474F1B" w14:textId="77777777" w:rsidR="00E93A3F" w:rsidRDefault="00E93A3F">
      <w:pPr>
        <w:jc w:val="center"/>
        <w:rPr>
          <w:rFonts w:ascii="Times New Roman" w:hAnsi="Times New Roman" w:cs="Times New Roman"/>
          <w:b/>
          <w:bCs/>
        </w:rPr>
      </w:pPr>
    </w:p>
    <w:p w14:paraId="6EB2B1F9" w14:textId="77777777" w:rsidR="00E93A3F" w:rsidRDefault="0001246B">
      <w:pPr>
        <w:jc w:val="center"/>
        <w:rPr>
          <w:rFonts w:ascii="Times New Roman" w:hAnsi="Times New Roman" w:cs="Times New Roman"/>
          <w:lang w:val="en-US"/>
        </w:rPr>
      </w:pPr>
      <w:proofErr w:type="spellStart"/>
      <w:r>
        <w:rPr>
          <w:rFonts w:ascii="Times New Roman" w:hAnsi="Times New Roman" w:cs="Times New Roman"/>
          <w:lang w:val="en-US"/>
        </w:rPr>
        <w:t>Tajudeen</w:t>
      </w:r>
      <w:proofErr w:type="spellEnd"/>
      <w:r>
        <w:rPr>
          <w:rFonts w:ascii="Times New Roman" w:hAnsi="Times New Roman" w:cs="Times New Roman"/>
          <w:lang w:val="en-US"/>
        </w:rPr>
        <w:t xml:space="preserve"> Bamidele </w:t>
      </w:r>
      <w:proofErr w:type="spellStart"/>
      <w:r>
        <w:rPr>
          <w:rFonts w:ascii="Times New Roman" w:hAnsi="Times New Roman" w:cs="Times New Roman"/>
          <w:lang w:val="en-US"/>
        </w:rPr>
        <w:t>Akinrinola</w:t>
      </w:r>
      <w:proofErr w:type="spellEnd"/>
    </w:p>
    <w:p w14:paraId="58627E57" w14:textId="77777777" w:rsidR="00E93A3F" w:rsidRDefault="00E93A3F">
      <w:pPr>
        <w:jc w:val="center"/>
        <w:rPr>
          <w:rFonts w:ascii="Times New Roman" w:hAnsi="Times New Roman" w:cs="Times New Roman"/>
          <w:b/>
          <w:bCs/>
          <w:lang w:val="en-US"/>
        </w:rPr>
      </w:pPr>
    </w:p>
    <w:p w14:paraId="5595A433" w14:textId="77777777" w:rsidR="00E93A3F" w:rsidRDefault="0001246B">
      <w:pPr>
        <w:jc w:val="center"/>
        <w:rPr>
          <w:rFonts w:ascii="Times New Roman" w:hAnsi="Times New Roman" w:cs="Times New Roman"/>
          <w:lang w:val="en-US"/>
        </w:rPr>
      </w:pPr>
      <w:r>
        <w:rPr>
          <w:rFonts w:ascii="Times New Roman" w:hAnsi="Times New Roman" w:cs="Times New Roman"/>
          <w:lang w:val="en-US"/>
        </w:rPr>
        <w:t>Department of Crop and Horticultural Sciences, University of  Ibadan, Ibadan, Nigeria.</w:t>
      </w:r>
    </w:p>
    <w:p w14:paraId="68C91523" w14:textId="77777777" w:rsidR="00E93A3F" w:rsidRDefault="0001246B">
      <w:pPr>
        <w:jc w:val="center"/>
        <w:rPr>
          <w:rFonts w:ascii="Times New Roman" w:hAnsi="Times New Roman" w:cs="Times New Roman"/>
          <w:lang w:val="en-US"/>
        </w:rPr>
      </w:pPr>
      <w:hyperlink r:id="rId8" w:history="1">
        <w:r>
          <w:rPr>
            <w:rStyle w:val="Hyperlink"/>
            <w:rFonts w:ascii="Times New Roman" w:hAnsi="Times New Roman" w:cs="Times New Roman"/>
            <w:lang w:val="en-US"/>
          </w:rPr>
          <w:t>tb.akinrinola@gmail.com</w:t>
        </w:r>
      </w:hyperlink>
      <w:r>
        <w:rPr>
          <w:rFonts w:ascii="Times New Roman" w:hAnsi="Times New Roman" w:cs="Times New Roman"/>
          <w:lang w:val="en-US"/>
        </w:rPr>
        <w:t xml:space="preserve"> </w:t>
      </w:r>
    </w:p>
    <w:p w14:paraId="053CCD0A" w14:textId="77777777" w:rsidR="00E93A3F" w:rsidRDefault="00E93A3F">
      <w:pPr>
        <w:jc w:val="center"/>
        <w:rPr>
          <w:rFonts w:ascii="Times New Roman" w:hAnsi="Times New Roman" w:cs="Times New Roman"/>
          <w:lang w:val="en-US"/>
        </w:rPr>
      </w:pPr>
    </w:p>
    <w:p w14:paraId="0892ACA3" w14:textId="77777777" w:rsidR="00E93A3F" w:rsidRDefault="0001246B">
      <w:pPr>
        <w:jc w:val="both"/>
        <w:rPr>
          <w:rFonts w:ascii="Times New Roman" w:hAnsi="Times New Roman" w:cs="Times New Roman"/>
          <w:lang w:val="en-US"/>
        </w:rPr>
      </w:pPr>
      <w:r>
        <w:rPr>
          <w:rFonts w:ascii="Times New Roman" w:hAnsi="Times New Roman" w:cs="Times New Roman"/>
          <w:b/>
          <w:bCs/>
        </w:rPr>
        <w:t>Abstract</w:t>
      </w:r>
      <w:r>
        <w:rPr>
          <w:rFonts w:ascii="Times New Roman" w:hAnsi="Times New Roman" w:cs="Times New Roman"/>
          <w:b/>
          <w:bCs/>
          <w:lang w:val="en-US"/>
        </w:rPr>
        <w:t xml:space="preserve">: </w:t>
      </w:r>
      <w:r>
        <w:rPr>
          <w:rFonts w:ascii="Times New Roman" w:hAnsi="Times New Roman" w:cs="Times New Roman"/>
        </w:rPr>
        <w:t>Cassava is a major crop usually cultivated under low soil fertility by African farmers in an attempt to combat hunger and alleviate poverty. However, its production is limit</w:t>
      </w:r>
      <w:r>
        <w:rPr>
          <w:rFonts w:ascii="Times New Roman" w:hAnsi="Times New Roman" w:cs="Times New Roman"/>
        </w:rPr>
        <w:t xml:space="preserve">ed by inadequacy of funds for </w:t>
      </w:r>
      <w:r>
        <w:rPr>
          <w:rFonts w:ascii="Times New Roman" w:hAnsi="Times New Roman" w:cs="Times New Roman"/>
          <w:lang w:val="en-US"/>
        </w:rPr>
        <w:t xml:space="preserve">the </w:t>
      </w:r>
      <w:r>
        <w:rPr>
          <w:rFonts w:ascii="Times New Roman" w:hAnsi="Times New Roman" w:cs="Times New Roman"/>
        </w:rPr>
        <w:t>purchase of fertilizer to boost yield. Thus</w:t>
      </w:r>
      <w:r>
        <w:rPr>
          <w:rFonts w:ascii="Times New Roman" w:hAnsi="Times New Roman" w:cs="Times New Roman"/>
          <w:lang w:val="en-US"/>
        </w:rPr>
        <w:t>,</w:t>
      </w:r>
      <w:r>
        <w:rPr>
          <w:rFonts w:ascii="Times New Roman" w:hAnsi="Times New Roman" w:cs="Times New Roman"/>
        </w:rPr>
        <w:t xml:space="preserve"> the introduction of arbuscular mycorrhizal fungi (AMF) inoculation, but information on its effect on cassava under different weed management options is limited. Therefore, the s</w:t>
      </w:r>
      <w:r>
        <w:rPr>
          <w:rFonts w:ascii="Times New Roman" w:hAnsi="Times New Roman" w:cs="Times New Roman"/>
        </w:rPr>
        <w:t>tudy assessed AMF inoculation (</w:t>
      </w:r>
      <w:r>
        <w:rPr>
          <w:rFonts w:ascii="Times New Roman" w:hAnsi="Times New Roman" w:cs="Times New Roman"/>
          <w:i/>
          <w:iCs/>
        </w:rPr>
        <w:t xml:space="preserve">Glomus </w:t>
      </w:r>
      <w:proofErr w:type="spellStart"/>
      <w:r>
        <w:rPr>
          <w:rFonts w:ascii="Times New Roman" w:hAnsi="Times New Roman" w:cs="Times New Roman"/>
          <w:i/>
          <w:iCs/>
        </w:rPr>
        <w:t>clarum</w:t>
      </w:r>
      <w:proofErr w:type="spellEnd"/>
      <w:r>
        <w:rPr>
          <w:rFonts w:ascii="Times New Roman" w:hAnsi="Times New Roman" w:cs="Times New Roman"/>
        </w:rPr>
        <w:t xml:space="preserve">) on cassava under commonly practised weed control methods for two years in </w:t>
      </w:r>
      <w:r>
        <w:rPr>
          <w:rFonts w:ascii="Times New Roman" w:hAnsi="Times New Roman" w:cs="Times New Roman"/>
          <w:lang w:val="en-US"/>
        </w:rPr>
        <w:t>South western</w:t>
      </w:r>
      <w:r>
        <w:rPr>
          <w:rFonts w:ascii="Times New Roman" w:hAnsi="Times New Roman" w:cs="Times New Roman"/>
        </w:rPr>
        <w:t xml:space="preserve"> Nigeria. In a 2 x 4 factorial arrangement, AMF inoculation (no AMF and with AMF) and four weed control methods (hoe, atraz</w:t>
      </w:r>
      <w:r>
        <w:rPr>
          <w:rFonts w:ascii="Times New Roman" w:hAnsi="Times New Roman" w:cs="Times New Roman"/>
        </w:rPr>
        <w:t xml:space="preserve">ine, melon and </w:t>
      </w:r>
      <w:proofErr w:type="spellStart"/>
      <w:r>
        <w:rPr>
          <w:rFonts w:ascii="Times New Roman" w:hAnsi="Times New Roman" w:cs="Times New Roman"/>
        </w:rPr>
        <w:t>atrazine+melon</w:t>
      </w:r>
      <w:proofErr w:type="spellEnd"/>
      <w:r>
        <w:rPr>
          <w:rFonts w:ascii="Times New Roman" w:hAnsi="Times New Roman" w:cs="Times New Roman"/>
        </w:rPr>
        <w:t>) were evaluated in a randomised complete block design with 3 replicates. Cassava (TMS 30572) was planted at 10,000 plants/ha and each plot size was 5 x 5 m. Data on cassava performance at harvest, nutrient concentration and we</w:t>
      </w:r>
      <w:r>
        <w:rPr>
          <w:rFonts w:ascii="Times New Roman" w:hAnsi="Times New Roman" w:cs="Times New Roman"/>
        </w:rPr>
        <w:t>ed biomass were analysed using analysis of variance (p&lt;0.05) and descriptive statistics. Relative to the non-inoculated cassava, AMF inoculation improved the growth parameters</w:t>
      </w:r>
      <w:r>
        <w:rPr>
          <w:rFonts w:ascii="Times New Roman" w:hAnsi="Times New Roman" w:cs="Times New Roman"/>
          <w:lang w:val="en-US"/>
        </w:rPr>
        <w:t xml:space="preserve"> </w:t>
      </w:r>
      <w:r>
        <w:rPr>
          <w:rFonts w:ascii="Times New Roman" w:hAnsi="Times New Roman" w:cs="Times New Roman"/>
        </w:rPr>
        <w:t xml:space="preserve">in both cropping years. The total weed biomass was significantly reduced by </w:t>
      </w:r>
      <w:r>
        <w:rPr>
          <w:rFonts w:ascii="Times New Roman" w:hAnsi="Times New Roman" w:cs="Times New Roman"/>
          <w:lang w:val="en-US"/>
        </w:rPr>
        <w:t xml:space="preserve">AMF </w:t>
      </w:r>
      <w:r>
        <w:rPr>
          <w:rFonts w:ascii="Times New Roman" w:hAnsi="Times New Roman" w:cs="Times New Roman"/>
        </w:rPr>
        <w:t>inoculation in the first cropping and by 19.6% compared to the no AMF treatment in the second year.</w:t>
      </w:r>
      <w:r>
        <w:rPr>
          <w:rFonts w:ascii="Times New Roman" w:hAnsi="Times New Roman" w:cs="Times New Roman"/>
          <w:lang w:val="en-US"/>
        </w:rPr>
        <w:t xml:space="preserve"> </w:t>
      </w:r>
      <w:r>
        <w:rPr>
          <w:rFonts w:ascii="Times New Roman" w:hAnsi="Times New Roman" w:cs="Times New Roman"/>
        </w:rPr>
        <w:t xml:space="preserve">Hoe treatment significantly reduced cassava height </w:t>
      </w:r>
      <w:r>
        <w:rPr>
          <w:rFonts w:ascii="Times New Roman" w:hAnsi="Times New Roman" w:cs="Times New Roman"/>
          <w:lang w:val="en-US"/>
        </w:rPr>
        <w:t xml:space="preserve">and increase total weed biomass </w:t>
      </w:r>
      <w:r>
        <w:rPr>
          <w:rFonts w:ascii="Times New Roman" w:hAnsi="Times New Roman" w:cs="Times New Roman"/>
        </w:rPr>
        <w:t xml:space="preserve">compared to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in both years. The </w:t>
      </w:r>
      <w:proofErr w:type="spellStart"/>
      <w:r>
        <w:rPr>
          <w:rFonts w:ascii="Times New Roman" w:hAnsi="Times New Roman" w:cs="Times New Roman"/>
        </w:rPr>
        <w:t>atrazin</w:t>
      </w:r>
      <w:r>
        <w:rPr>
          <w:rFonts w:ascii="Times New Roman" w:hAnsi="Times New Roman" w:cs="Times New Roman"/>
        </w:rPr>
        <w:t>e+melon</w:t>
      </w:r>
      <w:proofErr w:type="spellEnd"/>
      <w:r>
        <w:rPr>
          <w:rFonts w:ascii="Times New Roman" w:hAnsi="Times New Roman" w:cs="Times New Roman"/>
        </w:rPr>
        <w:t xml:space="preserve"> treatment had the highest shoot biomass in the first year and significantly higher shoot biomass compared to the other treatments in the second year.</w:t>
      </w:r>
      <w:r>
        <w:rPr>
          <w:rFonts w:ascii="Times New Roman" w:hAnsi="Times New Roman" w:cs="Times New Roman"/>
          <w:lang w:val="en-US"/>
        </w:rPr>
        <w:t xml:space="preserve"> The AMF treatment improved cassava fresh root tuber yield by </w:t>
      </w:r>
      <w:r>
        <w:rPr>
          <w:rFonts w:ascii="Times New Roman" w:hAnsi="Times New Roman" w:cs="Times New Roman"/>
        </w:rPr>
        <w:t>15.4%</w:t>
      </w:r>
      <w:r>
        <w:rPr>
          <w:rFonts w:ascii="Times New Roman" w:hAnsi="Times New Roman" w:cs="Times New Roman"/>
          <w:lang w:val="en-US"/>
        </w:rPr>
        <w:t xml:space="preserve"> in the first year and with sign</w:t>
      </w:r>
      <w:r>
        <w:rPr>
          <w:rFonts w:ascii="Times New Roman" w:hAnsi="Times New Roman" w:cs="Times New Roman"/>
          <w:lang w:val="en-US"/>
        </w:rPr>
        <w:t xml:space="preserve">ificant increase in the second year. The atrazine, melon and </w:t>
      </w:r>
      <w:proofErr w:type="spellStart"/>
      <w:r>
        <w:rPr>
          <w:rFonts w:ascii="Times New Roman" w:hAnsi="Times New Roman" w:cs="Times New Roman"/>
          <w:lang w:val="en-US"/>
        </w:rPr>
        <w:t>atrazine+melon</w:t>
      </w:r>
      <w:proofErr w:type="spellEnd"/>
      <w:r>
        <w:rPr>
          <w:rFonts w:ascii="Times New Roman" w:hAnsi="Times New Roman" w:cs="Times New Roman"/>
          <w:lang w:val="en-US"/>
        </w:rPr>
        <w:t xml:space="preserve"> significantly increased fresh root tuber yield in cassava compared to hoe treatment in both years. The yields varied significantly among the treatment interactions with increase in</w:t>
      </w:r>
      <w:r>
        <w:rPr>
          <w:rFonts w:ascii="Times New Roman" w:hAnsi="Times New Roman" w:cs="Times New Roman"/>
          <w:lang w:val="en-US"/>
        </w:rPr>
        <w:t xml:space="preserve"> AMF inoculated interactions than the non-inoculated. The highest fresh root tuber yield were observed in AMF x melon, but was similar to AMF x atrazine and AMF x </w:t>
      </w:r>
      <w:proofErr w:type="spellStart"/>
      <w:r>
        <w:rPr>
          <w:rFonts w:ascii="Times New Roman" w:hAnsi="Times New Roman" w:cs="Times New Roman"/>
          <w:lang w:val="en-US"/>
        </w:rPr>
        <w:t>atrazine+melon</w:t>
      </w:r>
      <w:proofErr w:type="spellEnd"/>
      <w:r>
        <w:rPr>
          <w:rFonts w:ascii="Times New Roman" w:hAnsi="Times New Roman" w:cs="Times New Roman"/>
          <w:lang w:val="en-US"/>
        </w:rPr>
        <w:t xml:space="preserve"> treatments, while the non-inoculated x hoe treatment had the lowest yield. The</w:t>
      </w:r>
      <w:r>
        <w:rPr>
          <w:rFonts w:ascii="Times New Roman" w:hAnsi="Times New Roman" w:cs="Times New Roman"/>
          <w:lang w:val="en-US"/>
        </w:rPr>
        <w:t xml:space="preserve"> AMF inoculation with melon or </w:t>
      </w:r>
    </w:p>
    <w:p w14:paraId="7DF59EEF" w14:textId="77777777" w:rsidR="00E93A3F" w:rsidRDefault="0001246B">
      <w:pPr>
        <w:jc w:val="both"/>
        <w:rPr>
          <w:rStyle w:val="Hyperlink"/>
          <w:rFonts w:ascii="Times New Roman" w:hAnsi="Times New Roman" w:cs="Times New Roman"/>
        </w:rPr>
      </w:pPr>
      <w:r>
        <w:rPr>
          <w:color w:val="000000"/>
        </w:rPr>
        <w:t>[</w:t>
      </w:r>
      <w:proofErr w:type="spellStart"/>
      <w:r>
        <w:rPr>
          <w:rFonts w:ascii="Times New Roman" w:hAnsi="Times New Roman" w:cs="Times New Roman"/>
          <w:lang w:val="en-US"/>
        </w:rPr>
        <w:t>Tajudeen</w:t>
      </w:r>
      <w:proofErr w:type="spellEnd"/>
      <w:r>
        <w:rPr>
          <w:rFonts w:ascii="Times New Roman" w:hAnsi="Times New Roman" w:cs="Times New Roman"/>
          <w:lang w:val="en-US"/>
        </w:rPr>
        <w:t xml:space="preserve"> Bamidele </w:t>
      </w:r>
      <w:proofErr w:type="spellStart"/>
      <w:r>
        <w:rPr>
          <w:rFonts w:ascii="Times New Roman" w:hAnsi="Times New Roman" w:cs="Times New Roman"/>
          <w:lang w:val="en-US"/>
        </w:rPr>
        <w:t>Akinrinola</w:t>
      </w:r>
      <w:proofErr w:type="spellEnd"/>
      <w:r>
        <w:t xml:space="preserve">. </w:t>
      </w:r>
      <w:r>
        <w:rPr>
          <w:rFonts w:ascii="Times New Roman" w:hAnsi="Times New Roman" w:cs="Times New Roman"/>
          <w:b/>
          <w:bCs/>
        </w:rPr>
        <w:t>Cassava Performance and Weed Biomass as Affected by Arbuscular Mycorrhizal Inoculation and Weed Control Methods</w:t>
      </w:r>
      <w:r>
        <w:t>.</w:t>
      </w:r>
      <w:r>
        <w:rPr>
          <w:color w:val="000000"/>
        </w:rPr>
        <w:t xml:space="preserve"> </w:t>
      </w:r>
      <w:r>
        <w:rPr>
          <w:rFonts w:ascii="Times New Roman" w:hAnsi="Times New Roman" w:cs="Times New Roman"/>
          <w:i/>
        </w:rPr>
        <w:t>Researcher</w:t>
      </w:r>
      <w:r>
        <w:rPr>
          <w:rFonts w:ascii="Times New Roman" w:hAnsi="Times New Roman" w:cs="Times New Roman"/>
        </w:rPr>
        <w:t xml:space="preserve"> 20</w:t>
      </w:r>
      <w:r>
        <w:rPr>
          <w:rFonts w:ascii="Times New Roman" w:hAnsi="Times New Roman" w:cs="Times New Roman"/>
        </w:rPr>
        <w:t>23</w:t>
      </w:r>
      <w:r>
        <w:rPr>
          <w:rFonts w:ascii="Times New Roman" w:hAnsi="Times New Roman" w:cs="Times New Roman"/>
        </w:rPr>
        <w:t>;</w:t>
      </w:r>
      <w:r>
        <w:rPr>
          <w:rFonts w:ascii="Times New Roman" w:hAnsi="Times New Roman" w:cs="Times New Roman"/>
        </w:rPr>
        <w:t>15</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hint="eastAsia"/>
          <w:lang w:val="en-US"/>
        </w:rPr>
        <w:t>31</w:t>
      </w:r>
      <w:r>
        <w:rPr>
          <w:rFonts w:ascii="Times New Roman" w:hAnsi="Times New Roman" w:cs="Times New Roman"/>
        </w:rPr>
        <w:t>-</w:t>
      </w:r>
      <w:r>
        <w:rPr>
          <w:rFonts w:ascii="Times New Roman" w:hAnsi="Times New Roman" w:cs="Times New Roman" w:hint="eastAsia"/>
          <w:lang w:val="en-US"/>
        </w:rPr>
        <w:t>45</w:t>
      </w:r>
      <w:r>
        <w:rPr>
          <w:rFonts w:ascii="Times New Roman" w:hAnsi="Times New Roman" w:cs="Times New Roman"/>
        </w:rPr>
        <w:t xml:space="preserve">]. ISSN 1553-9865 (print); ISSN 2163-8950 (online). </w:t>
      </w:r>
      <w:hyperlink r:id="rId9" w:history="1">
        <w:r>
          <w:rPr>
            <w:rStyle w:val="Hyperlink"/>
            <w:rFonts w:ascii="Times New Roman" w:hAnsi="Times New Roman" w:cs="Times New Roman"/>
          </w:rPr>
          <w:t>http://www.sciencepub.net/researcher</w:t>
        </w:r>
      </w:hyperlink>
      <w:r>
        <w:rPr>
          <w:rFonts w:ascii="Times New Roman" w:hAnsi="Times New Roman" w:cs="Times New Roman"/>
        </w:rPr>
        <w:t xml:space="preserve">. </w:t>
      </w:r>
      <w:r>
        <w:rPr>
          <w:rFonts w:ascii="Times New Roman" w:eastAsia="宋体" w:hAnsi="Times New Roman" w:cs="Times New Roman"/>
          <w:lang w:val="en-US"/>
        </w:rPr>
        <w:t>0</w:t>
      </w:r>
      <w:r>
        <w:rPr>
          <w:rFonts w:ascii="Times New Roman" w:hAnsi="Times New Roman" w:cs="Times New Roman"/>
          <w:shd w:val="clear" w:color="auto" w:fill="FFFFFF"/>
          <w:lang w:val="en-US"/>
        </w:rPr>
        <w:t>4.</w:t>
      </w:r>
      <w:r>
        <w:rPr>
          <w:rFonts w:ascii="Times New Roman" w:hAnsi="Times New Roman" w:cs="Times New Roman"/>
          <w:shd w:val="clear" w:color="auto" w:fill="FFFFFF"/>
          <w:lang w:val="en-US" w:eastAsia="en-US"/>
        </w:rPr>
        <w:t>doi</w:t>
      </w:r>
      <w:r>
        <w:rPr>
          <w:rFonts w:ascii="Times New Roman" w:hAnsi="Times New Roman" w:cs="Times New Roman"/>
        </w:rPr>
        <w:t>:</w:t>
      </w:r>
      <w:hyperlink r:id="rId10" w:history="1">
        <w:r>
          <w:rPr>
            <w:rStyle w:val="Hyperlink"/>
            <w:rFonts w:ascii="Times New Roman" w:hAnsi="Times New Roman" w:cs="Times New Roman"/>
          </w:rPr>
          <w:t>10.7537/marsrsj15022</w:t>
        </w:r>
      </w:hyperlink>
      <w:r>
        <w:rPr>
          <w:rStyle w:val="Hyperlink"/>
          <w:rFonts w:ascii="Times New Roman" w:hAnsi="Times New Roman" w:cs="Times New Roman"/>
          <w:lang w:val="en-US"/>
        </w:rPr>
        <w:t>3</w:t>
      </w:r>
      <w:r>
        <w:rPr>
          <w:rStyle w:val="Hyperlink"/>
          <w:rFonts w:ascii="Times New Roman" w:hAnsi="Times New Roman" w:cs="Times New Roman"/>
        </w:rPr>
        <w:t>.</w:t>
      </w:r>
      <w:r>
        <w:rPr>
          <w:rStyle w:val="Hyperlink"/>
          <w:rFonts w:ascii="Times New Roman" w:hAnsi="Times New Roman" w:cs="Times New Roman"/>
          <w:lang w:val="en-US"/>
        </w:rPr>
        <w:t>04</w:t>
      </w:r>
      <w:r>
        <w:rPr>
          <w:rStyle w:val="Hyperlink"/>
          <w:rFonts w:ascii="Times New Roman" w:hAnsi="Times New Roman" w:cs="Times New Roman"/>
        </w:rPr>
        <w:t>.</w:t>
      </w:r>
    </w:p>
    <w:p w14:paraId="52DF4018" w14:textId="77777777" w:rsidR="00E93A3F" w:rsidRDefault="00E93A3F">
      <w:pPr>
        <w:jc w:val="both"/>
        <w:rPr>
          <w:rStyle w:val="Hyperlink"/>
          <w:rFonts w:ascii="Times New Roman" w:hAnsi="Times New Roman" w:cs="Times New Roman"/>
        </w:rPr>
      </w:pPr>
    </w:p>
    <w:p w14:paraId="59AAA991" w14:textId="77777777" w:rsidR="00E93A3F" w:rsidRDefault="0001246B">
      <w:pPr>
        <w:rPr>
          <w:rFonts w:ascii="Times New Roman" w:hAnsi="Times New Roman" w:cs="Times New Roman"/>
          <w:b/>
          <w:bCs/>
          <w:lang w:val="en-US"/>
        </w:rPr>
      </w:pPr>
      <w:r>
        <w:rPr>
          <w:rFonts w:ascii="Times New Roman" w:hAnsi="Times New Roman" w:cs="Times New Roman"/>
          <w:b/>
          <w:bCs/>
        </w:rPr>
        <w:t>Key</w:t>
      </w:r>
      <w:r>
        <w:rPr>
          <w:rFonts w:ascii="Times New Roman" w:hAnsi="Times New Roman" w:cs="Times New Roman"/>
          <w:b/>
          <w:bCs/>
          <w:lang w:val="en-US"/>
        </w:rPr>
        <w:t xml:space="preserve"> </w:t>
      </w:r>
      <w:r>
        <w:rPr>
          <w:rFonts w:ascii="Times New Roman" w:hAnsi="Times New Roman" w:cs="Times New Roman"/>
          <w:b/>
          <w:bCs/>
        </w:rPr>
        <w:t>Words:</w:t>
      </w:r>
      <w:r>
        <w:rPr>
          <w:rFonts w:ascii="Times New Roman" w:hAnsi="Times New Roman" w:cs="Times New Roman"/>
          <w:b/>
          <w:bCs/>
          <w:lang w:val="en-US"/>
        </w:rPr>
        <w:t xml:space="preserve"> </w:t>
      </w:r>
      <w:r>
        <w:rPr>
          <w:rFonts w:ascii="Times New Roman" w:hAnsi="Times New Roman" w:cs="Times New Roman"/>
        </w:rPr>
        <w:t>arbuscular mycorrhizal inoculation</w:t>
      </w:r>
      <w:r>
        <w:rPr>
          <w:rFonts w:ascii="Times New Roman" w:hAnsi="Times New Roman" w:cs="Times New Roman"/>
          <w:lang w:val="en-US"/>
        </w:rPr>
        <w:t xml:space="preserve">, </w:t>
      </w:r>
      <w:r>
        <w:rPr>
          <w:rFonts w:ascii="Times New Roman" w:hAnsi="Times New Roman" w:cs="Times New Roman"/>
        </w:rPr>
        <w:t>atrazine</w:t>
      </w:r>
      <w:r>
        <w:rPr>
          <w:rFonts w:ascii="Times New Roman" w:hAnsi="Times New Roman" w:cs="Times New Roman"/>
          <w:lang w:val="en-US"/>
        </w:rPr>
        <w:t>, melon, weeds, tuber yield</w:t>
      </w:r>
    </w:p>
    <w:p w14:paraId="0337F925" w14:textId="77777777" w:rsidR="00E93A3F" w:rsidRDefault="00E93A3F">
      <w:pPr>
        <w:rPr>
          <w:rFonts w:ascii="Times New Roman" w:hAnsi="Times New Roman" w:cs="Times New Roman"/>
          <w:b/>
          <w:bCs/>
        </w:rPr>
      </w:pPr>
    </w:p>
    <w:p w14:paraId="155DAF46" w14:textId="77777777" w:rsidR="00E93A3F" w:rsidRDefault="00E93A3F">
      <w:pPr>
        <w:rPr>
          <w:rFonts w:ascii="Times New Roman" w:hAnsi="Times New Roman" w:cs="Times New Roman"/>
          <w:b/>
          <w:bCs/>
        </w:rPr>
        <w:sectPr w:rsidR="00E93A3F">
          <w:headerReference w:type="default" r:id="rId11"/>
          <w:footerReference w:type="default" r:id="rId12"/>
          <w:headerReference w:type="first" r:id="rId13"/>
          <w:footerReference w:type="first" r:id="rId14"/>
          <w:pgSz w:w="12240" w:h="15839"/>
          <w:pgMar w:top="1440" w:right="1440" w:bottom="1440" w:left="1440" w:header="720" w:footer="720" w:gutter="0"/>
          <w:pgNumType w:start="31"/>
          <w:cols w:space="0"/>
          <w:titlePg/>
          <w:docGrid w:linePitch="360"/>
        </w:sectPr>
      </w:pPr>
    </w:p>
    <w:p w14:paraId="4619D810" w14:textId="77777777" w:rsidR="00E93A3F" w:rsidRDefault="0001246B">
      <w:pPr>
        <w:rPr>
          <w:rFonts w:ascii="Times New Roman" w:hAnsi="Times New Roman" w:cs="Times New Roman"/>
          <w:b/>
          <w:bCs/>
        </w:rPr>
      </w:pPr>
      <w:r>
        <w:rPr>
          <w:rFonts w:ascii="Times New Roman" w:hAnsi="Times New Roman" w:cs="Times New Roman"/>
          <w:b/>
          <w:bCs/>
          <w:shd w:val="clear" w:color="auto" w:fill="FFFFFF"/>
        </w:rPr>
        <w:t>1. Introduction</w:t>
      </w:r>
    </w:p>
    <w:p w14:paraId="6882C12A" w14:textId="77777777" w:rsidR="00E93A3F" w:rsidRDefault="0001246B">
      <w:pPr>
        <w:ind w:firstLineChars="200" w:firstLine="400"/>
        <w:jc w:val="both"/>
        <w:rPr>
          <w:rFonts w:ascii="Times New Roman" w:hAnsi="Times New Roman" w:cs="Times New Roman"/>
        </w:rPr>
      </w:pPr>
      <w:r>
        <w:rPr>
          <w:rFonts w:ascii="Times New Roman" w:hAnsi="Times New Roman" w:cs="Times New Roman"/>
        </w:rPr>
        <w:t>Cassava (</w:t>
      </w:r>
      <w:r>
        <w:rPr>
          <w:rFonts w:ascii="Times New Roman" w:hAnsi="Times New Roman" w:cs="Times New Roman"/>
          <w:i/>
          <w:iCs/>
        </w:rPr>
        <w:t>Manihot esculentus</w:t>
      </w:r>
      <w:r>
        <w:rPr>
          <w:rFonts w:ascii="Times New Roman" w:hAnsi="Times New Roman" w:cs="Times New Roman"/>
          <w:i/>
          <w:iCs/>
          <w:lang w:val="en-US"/>
        </w:rPr>
        <w:t xml:space="preserve"> </w:t>
      </w:r>
      <w:proofErr w:type="spellStart"/>
      <w:r>
        <w:rPr>
          <w:rFonts w:ascii="Times New Roman" w:hAnsi="Times New Roman" w:cs="Times New Roman"/>
          <w:lang w:val="en-US"/>
        </w:rPr>
        <w:t>Crantz</w:t>
      </w:r>
      <w:proofErr w:type="spellEnd"/>
      <w:r>
        <w:rPr>
          <w:rFonts w:ascii="Times New Roman" w:hAnsi="Times New Roman" w:cs="Times New Roman"/>
        </w:rPr>
        <w:t>) is a major crop cultivated for its acceptance and ease of cultivation among farmers in Sub-Saharan Africa. Population growth and the attempt to adequately provide food for the increasing urban community (from the limited available land resources) coupled</w:t>
      </w:r>
      <w:r>
        <w:rPr>
          <w:rFonts w:ascii="Times New Roman" w:hAnsi="Times New Roman" w:cs="Times New Roman"/>
        </w:rPr>
        <w:t xml:space="preserve"> with increasing industrial demands and financial constraints faced by farmers to procure fertiliser, have necessitated the continued cultivation of low-fertility soils. According to FAO (2022), the world average cassava yield </w:t>
      </w:r>
      <w:r>
        <w:rPr>
          <w:rFonts w:ascii="Times New Roman" w:hAnsi="Times New Roman" w:cs="Times New Roman"/>
          <w:lang w:val="en-US"/>
        </w:rPr>
        <w:t xml:space="preserve">in 2021 </w:t>
      </w:r>
      <w:r>
        <w:rPr>
          <w:rFonts w:ascii="Times New Roman" w:hAnsi="Times New Roman" w:cs="Times New Roman"/>
        </w:rPr>
        <w:t xml:space="preserve">was estimated at </w:t>
      </w:r>
      <w:r>
        <w:rPr>
          <w:rFonts w:ascii="Times New Roman" w:hAnsi="Times New Roman" w:cs="Times New Roman"/>
          <w:lang w:val="en-US"/>
        </w:rPr>
        <w:t>1061</w:t>
      </w:r>
      <w:r>
        <w:rPr>
          <w:rFonts w:ascii="Times New Roman" w:hAnsi="Times New Roman" w:cs="Times New Roman"/>
          <w:lang w:val="en-US"/>
        </w:rPr>
        <w:t>6.7</w:t>
      </w:r>
      <w:r>
        <w:rPr>
          <w:rFonts w:ascii="Times New Roman" w:hAnsi="Times New Roman" w:cs="Times New Roman"/>
        </w:rPr>
        <w:t xml:space="preserve"> kg</w:t>
      </w:r>
      <w:r>
        <w:rPr>
          <w:rFonts w:ascii="Times New Roman" w:hAnsi="Times New Roman" w:cs="Times New Roman"/>
          <w:lang w:val="en-US"/>
        </w:rPr>
        <w:t xml:space="preserve"> </w:t>
      </w:r>
      <w:r>
        <w:rPr>
          <w:rFonts w:ascii="Times New Roman" w:hAnsi="Times New Roman" w:cs="Times New Roman"/>
        </w:rPr>
        <w:t>ha</w:t>
      </w:r>
      <w:r>
        <w:rPr>
          <w:rFonts w:ascii="Times New Roman" w:hAnsi="Times New Roman" w:cs="Times New Roman"/>
          <w:vertAlign w:val="superscript"/>
        </w:rPr>
        <w:t>-1</w:t>
      </w:r>
      <w:r>
        <w:rPr>
          <w:rFonts w:ascii="Times New Roman" w:hAnsi="Times New Roman" w:cs="Times New Roman"/>
        </w:rPr>
        <w:t xml:space="preserve">, while the average yield of </w:t>
      </w:r>
      <w:r>
        <w:rPr>
          <w:rFonts w:ascii="Times New Roman" w:hAnsi="Times New Roman" w:cs="Times New Roman"/>
          <w:lang w:val="en-US"/>
        </w:rPr>
        <w:t>8545.7</w:t>
      </w:r>
      <w:r>
        <w:rPr>
          <w:rFonts w:ascii="Times New Roman" w:hAnsi="Times New Roman" w:cs="Times New Roman"/>
        </w:rPr>
        <w:t xml:space="preserve"> kg</w:t>
      </w:r>
      <w:r>
        <w:rPr>
          <w:rFonts w:ascii="Times New Roman" w:hAnsi="Times New Roman" w:cs="Times New Roman"/>
          <w:lang w:val="en-US"/>
        </w:rPr>
        <w:t xml:space="preserve"> </w:t>
      </w:r>
      <w:r>
        <w:rPr>
          <w:rFonts w:ascii="Times New Roman" w:hAnsi="Times New Roman" w:cs="Times New Roman"/>
        </w:rPr>
        <w:t>ha</w:t>
      </w:r>
      <w:r>
        <w:rPr>
          <w:rFonts w:ascii="Times New Roman" w:hAnsi="Times New Roman" w:cs="Times New Roman"/>
          <w:vertAlign w:val="superscript"/>
        </w:rPr>
        <w:t>-1</w:t>
      </w:r>
      <w:r>
        <w:rPr>
          <w:rFonts w:ascii="Times New Roman" w:hAnsi="Times New Roman" w:cs="Times New Roman"/>
        </w:rPr>
        <w:t xml:space="preserve"> and </w:t>
      </w:r>
      <w:r>
        <w:rPr>
          <w:rFonts w:ascii="Times New Roman" w:hAnsi="Times New Roman" w:cs="Times New Roman"/>
          <w:lang w:val="en-US"/>
        </w:rPr>
        <w:t xml:space="preserve">6937.4 kg </w:t>
      </w:r>
      <w:r>
        <w:rPr>
          <w:rFonts w:ascii="Times New Roman" w:hAnsi="Times New Roman" w:cs="Times New Roman"/>
        </w:rPr>
        <w:t>ha</w:t>
      </w:r>
      <w:r>
        <w:rPr>
          <w:rFonts w:ascii="Times New Roman" w:hAnsi="Times New Roman" w:cs="Times New Roman"/>
          <w:vertAlign w:val="superscript"/>
        </w:rPr>
        <w:t>-1</w:t>
      </w:r>
      <w:r>
        <w:rPr>
          <w:rFonts w:ascii="Times New Roman" w:hAnsi="Times New Roman" w:cs="Times New Roman"/>
        </w:rPr>
        <w:t xml:space="preserve"> were reported for Africa and Nigeria, respectively. The yield gap between the average and the potential yields of cassava in Africa and Nigeria indicated that through intensification</w:t>
      </w:r>
      <w:r>
        <w:rPr>
          <w:rFonts w:ascii="Times New Roman" w:hAnsi="Times New Roman" w:cs="Times New Roman"/>
        </w:rPr>
        <w:t xml:space="preserve"> cassava production can be increased. </w:t>
      </w:r>
    </w:p>
    <w:p w14:paraId="7B3962EA" w14:textId="77777777" w:rsidR="00E93A3F" w:rsidRDefault="0001246B">
      <w:pPr>
        <w:ind w:firstLine="400"/>
        <w:jc w:val="both"/>
        <w:rPr>
          <w:rFonts w:ascii="Times New Roman" w:hAnsi="Times New Roman" w:cs="Times New Roman"/>
        </w:rPr>
      </w:pPr>
      <w:r>
        <w:rPr>
          <w:rFonts w:ascii="Times New Roman" w:hAnsi="Times New Roman" w:cs="Times New Roman"/>
        </w:rPr>
        <w:t>Despite the introduction of improved varieties, low soil fertility and poor weed management strategies remain the major constraints to increasing fresh root tuber yield in cassava production in Sub-Saharan Africa</w:t>
      </w:r>
      <w:r>
        <w:rPr>
          <w:rFonts w:ascii="Times New Roman" w:hAnsi="Times New Roman" w:cs="Times New Roman"/>
          <w:lang w:val="en-US"/>
        </w:rPr>
        <w:t xml:space="preserve"> (</w:t>
      </w:r>
      <w:proofErr w:type="spellStart"/>
      <w:r>
        <w:rPr>
          <w:rFonts w:ascii="Times New Roman" w:hAnsi="Times New Roman" w:cs="Times New Roman"/>
          <w:lang w:val="en-US"/>
        </w:rPr>
        <w:t>Eke</w:t>
      </w:r>
      <w:r>
        <w:rPr>
          <w:rFonts w:ascii="Times New Roman" w:hAnsi="Times New Roman" w:cs="Times New Roman"/>
          <w:lang w:val="en-US"/>
        </w:rPr>
        <w:t>leme</w:t>
      </w:r>
      <w:proofErr w:type="spellEnd"/>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lang w:val="en-US"/>
        </w:rPr>
        <w:t>., 2021)</w:t>
      </w:r>
      <w:r>
        <w:rPr>
          <w:rFonts w:ascii="Times New Roman" w:hAnsi="Times New Roman" w:cs="Times New Roman"/>
        </w:rPr>
        <w:t xml:space="preserve">. </w:t>
      </w:r>
      <w:r>
        <w:rPr>
          <w:rFonts w:ascii="Times New Roman" w:hAnsi="Times New Roman" w:cs="Times New Roman"/>
          <w:lang w:val="en-US"/>
        </w:rPr>
        <w:t>Relative to other crops, cassava does well under poor soil condition (</w:t>
      </w:r>
      <w:proofErr w:type="spellStart"/>
      <w:r>
        <w:rPr>
          <w:rFonts w:ascii="Times New Roman" w:eastAsia="Malgun Gothic Semilight" w:hAnsi="Times New Roman" w:cs="Times New Roman"/>
          <w:bCs/>
          <w:lang w:val="en-US" w:bidi="ar"/>
        </w:rPr>
        <w:t>Luar</w:t>
      </w:r>
      <w:proofErr w:type="spellEnd"/>
      <w:r>
        <w:rPr>
          <w:rFonts w:ascii="Times New Roman" w:eastAsia="Malgun Gothic Semilight" w:hAnsi="Times New Roman" w:cs="Times New Roman"/>
          <w:bCs/>
          <w:lang w:val="en-US" w:bidi="ar"/>
        </w:rPr>
        <w:t xml:space="preserve"> </w:t>
      </w:r>
      <w:r>
        <w:rPr>
          <w:rFonts w:ascii="Times New Roman" w:eastAsia="Malgun Gothic Semilight" w:hAnsi="Times New Roman" w:cs="Times New Roman"/>
          <w:bCs/>
          <w:i/>
          <w:lang w:val="en-US" w:bidi="ar"/>
        </w:rPr>
        <w:t>et al</w:t>
      </w:r>
      <w:r>
        <w:rPr>
          <w:rFonts w:ascii="Times New Roman" w:eastAsia="Malgun Gothic Semilight" w:hAnsi="Times New Roman" w:cs="Times New Roman"/>
          <w:bCs/>
          <w:lang w:val="en-US" w:bidi="ar"/>
        </w:rPr>
        <w:t>., 2018</w:t>
      </w:r>
      <w:r>
        <w:rPr>
          <w:rFonts w:ascii="Times New Roman" w:hAnsi="Times New Roman" w:cs="Times New Roman"/>
          <w:lang w:val="en-US"/>
        </w:rPr>
        <w:t xml:space="preserve">). However, </w:t>
      </w:r>
      <w:r>
        <w:rPr>
          <w:rFonts w:ascii="Times New Roman" w:hAnsi="Times New Roman" w:cs="Times New Roman"/>
        </w:rPr>
        <w:t>research on the potential and importance of the application of soil amendments to improve soil fertility status for improved cassava yiel</w:t>
      </w:r>
      <w:r>
        <w:rPr>
          <w:rFonts w:ascii="Times New Roman" w:hAnsi="Times New Roman" w:cs="Times New Roman"/>
        </w:rPr>
        <w:t>d has been adequately exploited (</w:t>
      </w:r>
      <w:proofErr w:type="spellStart"/>
      <w:r>
        <w:rPr>
          <w:rFonts w:ascii="Times New Roman" w:hAnsi="Times New Roman" w:cs="Times New Roman"/>
        </w:rPr>
        <w:t>Biratu</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2018; </w:t>
      </w:r>
      <w:proofErr w:type="spellStart"/>
      <w:r>
        <w:rPr>
          <w:rFonts w:ascii="Times New Roman" w:hAnsi="Times New Roman" w:cs="Times New Roman"/>
        </w:rPr>
        <w:t>Akinrinola</w:t>
      </w:r>
      <w:proofErr w:type="spellEnd"/>
      <w:r>
        <w:rPr>
          <w:rFonts w:ascii="Times New Roman" w:hAnsi="Times New Roman" w:cs="Times New Roman"/>
        </w:rPr>
        <w:t xml:space="preserve"> and </w:t>
      </w:r>
      <w:proofErr w:type="spellStart"/>
      <w:r>
        <w:rPr>
          <w:rFonts w:ascii="Times New Roman" w:hAnsi="Times New Roman" w:cs="Times New Roman"/>
        </w:rPr>
        <w:t>Fagbola</w:t>
      </w:r>
      <w:proofErr w:type="spellEnd"/>
      <w:r>
        <w:rPr>
          <w:rFonts w:ascii="Times New Roman" w:hAnsi="Times New Roman" w:cs="Times New Roman"/>
        </w:rPr>
        <w:t xml:space="preserve">, 2019; Omondi and </w:t>
      </w:r>
      <w:proofErr w:type="spellStart"/>
      <w:r>
        <w:rPr>
          <w:rFonts w:ascii="Times New Roman" w:hAnsi="Times New Roman" w:cs="Times New Roman"/>
        </w:rPr>
        <w:t>Yermiyahu</w:t>
      </w:r>
      <w:proofErr w:type="spellEnd"/>
      <w:r>
        <w:rPr>
          <w:rFonts w:ascii="Times New Roman" w:hAnsi="Times New Roman" w:cs="Times New Roman"/>
        </w:rPr>
        <w:t xml:space="preserve">, 2021; </w:t>
      </w:r>
      <w:proofErr w:type="spellStart"/>
      <w:r>
        <w:rPr>
          <w:rFonts w:ascii="Times New Roman" w:hAnsi="Times New Roman" w:cs="Times New Roman"/>
        </w:rPr>
        <w:t>Onasanya</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2021). Attempt to overcome this problem through inorganic fertilizer application has not been so encouraging. The high cost and</w:t>
      </w:r>
      <w:r>
        <w:rPr>
          <w:rFonts w:ascii="Times New Roman" w:hAnsi="Times New Roman" w:cs="Times New Roman"/>
        </w:rPr>
        <w:t xml:space="preserve"> negative impact of inorganic fertilizers as well as insufficient availability of organic fertilizers has limited their recommendation for use by farmers in sub-Saharan </w:t>
      </w:r>
      <w:r>
        <w:rPr>
          <w:rFonts w:ascii="Times New Roman" w:hAnsi="Times New Roman" w:cs="Times New Roman"/>
        </w:rPr>
        <w:lastRenderedPageBreak/>
        <w:t>Africa including Nigeria (Ricker-Gilbert,</w:t>
      </w:r>
      <w:r>
        <w:rPr>
          <w:rFonts w:ascii="Times New Roman" w:hAnsi="Times New Roman" w:cs="Times New Roman"/>
          <w:lang w:val="en-US"/>
        </w:rPr>
        <w:t xml:space="preserve"> </w:t>
      </w:r>
      <w:r>
        <w:rPr>
          <w:rFonts w:ascii="Times New Roman" w:hAnsi="Times New Roman" w:cs="Times New Roman"/>
        </w:rPr>
        <w:t>2020). Consequently, the introduction of arbu</w:t>
      </w:r>
      <w:r>
        <w:rPr>
          <w:rFonts w:ascii="Times New Roman" w:hAnsi="Times New Roman" w:cs="Times New Roman"/>
        </w:rPr>
        <w:t>scular mycorrhizal fungi (AMF) inoculation is gaining recognition to help exploit the inherent soil P that was not readily available for crop use and other essential crop nutrients (</w:t>
      </w:r>
      <w:proofErr w:type="spellStart"/>
      <w:r>
        <w:rPr>
          <w:rFonts w:ascii="Times New Roman" w:hAnsi="Times New Roman" w:cs="Times New Roman"/>
        </w:rPr>
        <w:t>Basiru</w:t>
      </w:r>
      <w:proofErr w:type="spellEnd"/>
      <w:r>
        <w:rPr>
          <w:rFonts w:ascii="Times New Roman" w:hAnsi="Times New Roman" w:cs="Times New Roman"/>
        </w:rPr>
        <w:t xml:space="preserve"> and Hijri, 2022). The contribution of AMF inoculation in enhancing </w:t>
      </w:r>
      <w:r>
        <w:rPr>
          <w:rFonts w:ascii="Times New Roman" w:hAnsi="Times New Roman" w:cs="Times New Roman"/>
        </w:rPr>
        <w:t xml:space="preserve">cassava performance has been reported (Cavallari </w:t>
      </w:r>
      <w:r>
        <w:rPr>
          <w:rFonts w:ascii="Times New Roman" w:hAnsi="Times New Roman" w:cs="Times New Roman"/>
          <w:i/>
        </w:rPr>
        <w:t>et al</w:t>
      </w:r>
      <w:r>
        <w:rPr>
          <w:rFonts w:ascii="Times New Roman" w:hAnsi="Times New Roman" w:cs="Times New Roman"/>
        </w:rPr>
        <w:t xml:space="preserve">., 2021). It has become a promising approach to ensuring an increase in crop production for the growing population. </w:t>
      </w:r>
    </w:p>
    <w:p w14:paraId="6394921B" w14:textId="77777777" w:rsidR="00E93A3F" w:rsidRDefault="0001246B">
      <w:pPr>
        <w:ind w:firstLine="400"/>
        <w:jc w:val="both"/>
        <w:rPr>
          <w:rFonts w:ascii="Times New Roman" w:hAnsi="Times New Roman" w:cs="Times New Roman"/>
        </w:rPr>
      </w:pPr>
      <w:r>
        <w:rPr>
          <w:rFonts w:ascii="Times New Roman" w:hAnsi="Times New Roman" w:cs="Times New Roman"/>
        </w:rPr>
        <w:t>The important contribution of AMF inoculation in improving cassava production</w:t>
      </w:r>
      <w:r>
        <w:rPr>
          <w:rFonts w:ascii="Times New Roman" w:hAnsi="Times New Roman" w:cs="Times New Roman"/>
          <w:lang w:val="en-US"/>
        </w:rPr>
        <w:t xml:space="preserve"> has bee</w:t>
      </w:r>
      <w:r>
        <w:rPr>
          <w:rFonts w:ascii="Times New Roman" w:hAnsi="Times New Roman" w:cs="Times New Roman"/>
          <w:lang w:val="en-US"/>
        </w:rPr>
        <w:t>n substantiated</w:t>
      </w:r>
      <w:r>
        <w:rPr>
          <w:rFonts w:ascii="Times New Roman" w:hAnsi="Times New Roman" w:cs="Times New Roman"/>
        </w:rPr>
        <w:t xml:space="preserve">, </w:t>
      </w:r>
      <w:r>
        <w:rPr>
          <w:rFonts w:ascii="Times New Roman" w:hAnsi="Times New Roman" w:cs="Times New Roman"/>
          <w:lang w:val="en-US"/>
        </w:rPr>
        <w:t xml:space="preserve">however, </w:t>
      </w:r>
      <w:r>
        <w:rPr>
          <w:rFonts w:ascii="Times New Roman" w:hAnsi="Times New Roman" w:cs="Times New Roman"/>
        </w:rPr>
        <w:t>the challenge posed by poor weed management strategy poses threat to achieving sustainable crop production (</w:t>
      </w:r>
      <w:proofErr w:type="spellStart"/>
      <w:r>
        <w:rPr>
          <w:rFonts w:ascii="Times New Roman" w:hAnsi="Times New Roman" w:cs="Times New Roman"/>
        </w:rPr>
        <w:t>MacLaren</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2020). The most common approach adopted by farmers in managing weeds has proved not to be efficient in controlling weeds. The approach commonly used in weed management practises by farmers could be 53% less efficient in controlling weeds compared to her</w:t>
      </w:r>
      <w:r>
        <w:rPr>
          <w:rFonts w:ascii="Times New Roman" w:hAnsi="Times New Roman" w:cs="Times New Roman"/>
        </w:rPr>
        <w:t>bicides application (</w:t>
      </w:r>
      <w:proofErr w:type="spellStart"/>
      <w:r>
        <w:rPr>
          <w:rFonts w:ascii="Times New Roman" w:hAnsi="Times New Roman" w:cs="Times New Roman"/>
        </w:rPr>
        <w:t>Ekeleme</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2021). Similarly, the continued migration of the local workforce from the rural community has increased the need for an alternative to reduce dependence on labour by sourcing for alternatives approach to weed management</w:t>
      </w:r>
      <w:r>
        <w:rPr>
          <w:rFonts w:ascii="Times New Roman" w:hAnsi="Times New Roman" w:cs="Times New Roman"/>
        </w:rPr>
        <w:t xml:space="preserve"> in Nigeria. Consequently, the amount of manual labour required through appropriate herbicide use will reduce, thus improving the livelihoods of farmers (</w:t>
      </w:r>
      <w:proofErr w:type="spellStart"/>
      <w:r>
        <w:rPr>
          <w:rFonts w:ascii="Times New Roman" w:hAnsi="Times New Roman" w:cs="Times New Roman"/>
        </w:rPr>
        <w:t>Ekeleme</w:t>
      </w:r>
      <w:proofErr w:type="spellEnd"/>
      <w:r>
        <w:rPr>
          <w:rFonts w:ascii="Times New Roman" w:hAnsi="Times New Roman" w:cs="Times New Roman"/>
        </w:rPr>
        <w:t xml:space="preserve"> </w:t>
      </w:r>
      <w:r>
        <w:rPr>
          <w:rFonts w:ascii="Times New Roman" w:hAnsi="Times New Roman" w:cs="Times New Roman"/>
          <w:i/>
        </w:rPr>
        <w:t xml:space="preserve">et </w:t>
      </w:r>
      <w:r>
        <w:rPr>
          <w:rFonts w:ascii="Times New Roman" w:hAnsi="Times New Roman" w:cs="Times New Roman"/>
          <w:i/>
        </w:rPr>
        <w:t>al.,</w:t>
      </w:r>
      <w:r>
        <w:rPr>
          <w:rFonts w:ascii="Times New Roman" w:hAnsi="Times New Roman" w:cs="Times New Roman"/>
        </w:rPr>
        <w:t xml:space="preserve"> 2021). Since cassava is normally intercropped with maize in a maize-based cropping sys</w:t>
      </w:r>
      <w:r>
        <w:rPr>
          <w:rFonts w:ascii="Times New Roman" w:hAnsi="Times New Roman" w:cs="Times New Roman"/>
        </w:rPr>
        <w:t>tem, most farmers commonly use atrazine as pre-emergence. Reports of AMF interaction with the commonly adopted weed management strategies on the field by farmers to reduce demand for labour are scanty. Therefore, the objective of this study was to evaluate</w:t>
      </w:r>
      <w:r>
        <w:rPr>
          <w:rFonts w:ascii="Times New Roman" w:hAnsi="Times New Roman" w:cs="Times New Roman"/>
        </w:rPr>
        <w:t xml:space="preserve"> arbuscular mycorrhizal fungi inoculation under different weed management options in cassava cultivation.</w:t>
      </w:r>
    </w:p>
    <w:p w14:paraId="55B6139D" w14:textId="77777777" w:rsidR="00E93A3F" w:rsidRDefault="00E93A3F">
      <w:pPr>
        <w:rPr>
          <w:rFonts w:ascii="Times New Roman" w:hAnsi="Times New Roman" w:cs="Times New Roman"/>
        </w:rPr>
      </w:pPr>
    </w:p>
    <w:p w14:paraId="451B46E6" w14:textId="77777777" w:rsidR="00E93A3F" w:rsidRDefault="0001246B">
      <w:pPr>
        <w:numPr>
          <w:ilvl w:val="0"/>
          <w:numId w:val="11"/>
        </w:numPr>
        <w:jc w:val="both"/>
        <w:rPr>
          <w:rFonts w:ascii="Times New Roman" w:hAnsi="Times New Roman" w:cs="Times New Roman"/>
          <w:b/>
          <w:bCs/>
          <w:shd w:val="clear" w:color="auto" w:fill="FFFFFF"/>
          <w:lang w:val="en-US"/>
        </w:rPr>
      </w:pPr>
      <w:bookmarkStart w:id="0" w:name="_Toc473550632"/>
      <w:r>
        <w:rPr>
          <w:rFonts w:ascii="Times New Roman" w:hAnsi="Times New Roman" w:cs="Times New Roman"/>
          <w:b/>
          <w:bCs/>
          <w:shd w:val="clear" w:color="auto" w:fill="FFFFFF"/>
        </w:rPr>
        <w:t xml:space="preserve">Materials And </w:t>
      </w:r>
      <w:r>
        <w:rPr>
          <w:rFonts w:ascii="Times New Roman" w:hAnsi="Times New Roman" w:cs="Times New Roman"/>
          <w:b/>
          <w:bCs/>
          <w:shd w:val="clear" w:color="auto" w:fill="FFFFFF"/>
          <w:lang w:val="en-US"/>
        </w:rPr>
        <w:t xml:space="preserve">Methods </w:t>
      </w:r>
    </w:p>
    <w:p w14:paraId="427BCFBA" w14:textId="77777777" w:rsidR="00E93A3F" w:rsidRDefault="0001246B">
      <w:pPr>
        <w:jc w:val="both"/>
        <w:rPr>
          <w:rFonts w:ascii="Times New Roman" w:hAnsi="Times New Roman" w:cs="Times New Roman"/>
          <w:b/>
          <w:bCs/>
          <w:shd w:val="clear" w:color="auto" w:fill="FFFFFF"/>
          <w:lang w:val="en-US"/>
        </w:rPr>
      </w:pPr>
      <w:bookmarkStart w:id="1" w:name="_Toc473550633"/>
      <w:r>
        <w:rPr>
          <w:rFonts w:ascii="Times New Roman" w:hAnsi="Times New Roman" w:cs="Times New Roman"/>
          <w:b/>
          <w:bCs/>
          <w:shd w:val="clear" w:color="auto" w:fill="FFFFFF"/>
        </w:rPr>
        <w:t xml:space="preserve">2.1. </w:t>
      </w:r>
      <w:r>
        <w:rPr>
          <w:rFonts w:ascii="Times New Roman" w:hAnsi="Times New Roman" w:cs="Times New Roman"/>
          <w:b/>
          <w:bCs/>
        </w:rPr>
        <w:t xml:space="preserve">Experimental </w:t>
      </w:r>
      <w:bookmarkEnd w:id="1"/>
      <w:r>
        <w:rPr>
          <w:rFonts w:ascii="Times New Roman" w:hAnsi="Times New Roman" w:cs="Times New Roman"/>
          <w:b/>
          <w:bCs/>
          <w:shd w:val="clear" w:color="auto" w:fill="FFFFFF"/>
          <w:lang w:val="en-US"/>
        </w:rPr>
        <w:t>Site</w:t>
      </w:r>
    </w:p>
    <w:p w14:paraId="22DCFB2C" w14:textId="77777777" w:rsidR="00E93A3F" w:rsidRDefault="0001246B">
      <w:pPr>
        <w:ind w:firstLine="400"/>
        <w:jc w:val="both"/>
        <w:rPr>
          <w:rFonts w:ascii="Times New Roman" w:hAnsi="Times New Roman" w:cs="Times New Roman"/>
        </w:rPr>
      </w:pPr>
      <w:r>
        <w:rPr>
          <w:rFonts w:ascii="Times New Roman" w:hAnsi="Times New Roman" w:cs="Times New Roman"/>
          <w:shd w:val="clear" w:color="auto" w:fill="FFFFFF"/>
          <w:lang w:val="en-US"/>
        </w:rPr>
        <w:t>The</w:t>
      </w:r>
      <w:bookmarkEnd w:id="0"/>
      <w:r>
        <w:rPr>
          <w:rFonts w:ascii="Times New Roman" w:hAnsi="Times New Roman" w:cs="Times New Roman"/>
        </w:rPr>
        <w:t xml:space="preserve"> experiment was conducted in 2017 and 2018, at the </w:t>
      </w:r>
      <w:proofErr w:type="spellStart"/>
      <w:r>
        <w:rPr>
          <w:rFonts w:ascii="Times New Roman" w:hAnsi="Times New Roman" w:cs="Times New Roman"/>
        </w:rPr>
        <w:t>Ayepe</w:t>
      </w:r>
      <w:proofErr w:type="spellEnd"/>
      <w:r>
        <w:rPr>
          <w:rFonts w:ascii="Times New Roman" w:hAnsi="Times New Roman" w:cs="Times New Roman"/>
        </w:rPr>
        <w:t xml:space="preserve"> research field of the Department of Agronom</w:t>
      </w:r>
      <w:r>
        <w:rPr>
          <w:rFonts w:ascii="Times New Roman" w:hAnsi="Times New Roman" w:cs="Times New Roman"/>
        </w:rPr>
        <w:t xml:space="preserve">y, University of Ibadan, Ibadan, located in the </w:t>
      </w:r>
      <w:proofErr w:type="spellStart"/>
      <w:r>
        <w:rPr>
          <w:rFonts w:ascii="Times New Roman" w:hAnsi="Times New Roman" w:cs="Times New Roman"/>
        </w:rPr>
        <w:t>Isokan</w:t>
      </w:r>
      <w:proofErr w:type="spellEnd"/>
      <w:r>
        <w:rPr>
          <w:rFonts w:ascii="Times New Roman" w:hAnsi="Times New Roman" w:cs="Times New Roman"/>
        </w:rPr>
        <w:t xml:space="preserve"> Local Government Area, of Osun state Nigeria.  The coordinate of the location is 7°17'29.83''N and  4°16'31.88''E, at 90.82 m elevation). According to </w:t>
      </w:r>
      <w:proofErr w:type="spellStart"/>
      <w:r>
        <w:rPr>
          <w:rFonts w:ascii="Times New Roman" w:hAnsi="Times New Roman" w:cs="Times New Roman"/>
        </w:rPr>
        <w:t>Köppen's</w:t>
      </w:r>
      <w:proofErr w:type="spellEnd"/>
      <w:r>
        <w:rPr>
          <w:rFonts w:ascii="Times New Roman" w:hAnsi="Times New Roman" w:cs="Times New Roman"/>
        </w:rPr>
        <w:t xml:space="preserve"> climate classification of the region, the</w:t>
      </w:r>
      <w:r>
        <w:rPr>
          <w:rFonts w:ascii="Times New Roman" w:hAnsi="Times New Roman" w:cs="Times New Roman"/>
        </w:rPr>
        <w:t xml:space="preserve"> location is of the Aw type (Tropical savannah climate) with precipitation of the driest month&lt;100 – mean annual precipitation/25 (Peel </w:t>
      </w:r>
      <w:r>
        <w:rPr>
          <w:rFonts w:ascii="Times New Roman" w:hAnsi="Times New Roman" w:cs="Times New Roman"/>
          <w:i/>
        </w:rPr>
        <w:t>et al</w:t>
      </w:r>
      <w:r>
        <w:rPr>
          <w:rFonts w:ascii="Times New Roman" w:hAnsi="Times New Roman" w:cs="Times New Roman"/>
        </w:rPr>
        <w:t>., 2007). The average data on temperature, and precipitation during the growing seasons were obtained from the NASA</w:t>
      </w:r>
      <w:r>
        <w:rPr>
          <w:rFonts w:ascii="Times New Roman" w:hAnsi="Times New Roman" w:cs="Times New Roman"/>
        </w:rPr>
        <w:t xml:space="preserve"> power data (2022) and presented in Figure 1. </w:t>
      </w:r>
    </w:p>
    <w:p w14:paraId="129C9058" w14:textId="77777777" w:rsidR="00E93A3F" w:rsidRDefault="00E93A3F">
      <w:pPr>
        <w:rPr>
          <w:rFonts w:ascii="Times New Roman" w:eastAsia="宋体" w:hAnsi="Times New Roman" w:cs="Times New Roman"/>
          <w:lang w:bidi="ar"/>
        </w:rPr>
        <w:sectPr w:rsidR="00E93A3F">
          <w:type w:val="continuous"/>
          <w:pgSz w:w="12240" w:h="15839"/>
          <w:pgMar w:top="1440" w:right="1440" w:bottom="1440" w:left="1440" w:header="720" w:footer="720" w:gutter="0"/>
          <w:cols w:num="2" w:space="720" w:equalWidth="0">
            <w:col w:w="4442" w:space="425"/>
            <w:col w:w="4158"/>
          </w:cols>
          <w:docGrid w:linePitch="360"/>
        </w:sectPr>
      </w:pPr>
    </w:p>
    <w:p w14:paraId="1B5A2CC7" w14:textId="77777777" w:rsidR="00E93A3F" w:rsidRDefault="00E93A3F">
      <w:pPr>
        <w:rPr>
          <w:rFonts w:ascii="Times New Roman" w:eastAsia="宋体" w:hAnsi="Times New Roman" w:cs="Times New Roman"/>
          <w:lang w:bidi="ar"/>
        </w:rPr>
      </w:pPr>
    </w:p>
    <w:p w14:paraId="6D749998" w14:textId="77777777" w:rsidR="00E93A3F" w:rsidRDefault="0001246B">
      <w:pPr>
        <w:rPr>
          <w:rFonts w:ascii="Times New Roman" w:eastAsia="宋体" w:hAnsi="Times New Roman" w:cs="Times New Roman"/>
          <w:lang w:bidi="ar"/>
        </w:rPr>
      </w:pPr>
      <w:r>
        <w:rPr>
          <w:rFonts w:ascii="Times New Roman" w:eastAsia="宋体" w:hAnsi="Times New Roman" w:cs="Times New Roman"/>
          <w:noProof/>
          <w:lang w:val="en-US" w:eastAsia="en-US"/>
        </w:rPr>
        <w:drawing>
          <wp:inline distT="0" distB="0" distL="114300" distR="114300" wp14:anchorId="3202197F" wp14:editId="1598FC00">
            <wp:extent cx="5610860" cy="1664335"/>
            <wp:effectExtent l="0" t="0" r="8890" b="12065"/>
            <wp:docPr id="44" name="Picture 44" descr="newpl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newplot(1)"/>
                    <pic:cNvPicPr>
                      <a:picLocks noChangeAspect="1"/>
                    </pic:cNvPicPr>
                  </pic:nvPicPr>
                  <pic:blipFill>
                    <a:blip r:embed="rId15"/>
                    <a:stretch>
                      <a:fillRect/>
                    </a:stretch>
                  </pic:blipFill>
                  <pic:spPr>
                    <a:xfrm>
                      <a:off x="0" y="0"/>
                      <a:ext cx="5610860" cy="1664335"/>
                    </a:xfrm>
                    <a:prstGeom prst="rect">
                      <a:avLst/>
                    </a:prstGeom>
                  </pic:spPr>
                </pic:pic>
              </a:graphicData>
            </a:graphic>
          </wp:inline>
        </w:drawing>
      </w:r>
    </w:p>
    <w:p w14:paraId="2D354B1D" w14:textId="77777777" w:rsidR="00E93A3F" w:rsidRDefault="00E93A3F">
      <w:pPr>
        <w:rPr>
          <w:rFonts w:ascii="Times New Roman" w:eastAsia="宋体" w:hAnsi="Times New Roman" w:cs="Times New Roman"/>
          <w:lang w:bidi="ar"/>
        </w:rPr>
      </w:pPr>
    </w:p>
    <w:p w14:paraId="708F6AC7" w14:textId="77777777" w:rsidR="00E93A3F" w:rsidRDefault="0001246B">
      <w:pPr>
        <w:rPr>
          <w:rFonts w:ascii="Times New Roman" w:hAnsi="Times New Roman" w:cs="Times New Roman"/>
        </w:rPr>
      </w:pPr>
      <w:r>
        <w:rPr>
          <w:rFonts w:ascii="Times New Roman" w:hAnsi="Times New Roman" w:cs="Times New Roman"/>
        </w:rPr>
        <w:t>The study was carried out under rainfed conditions with precipitation during the study period in both years.</w:t>
      </w:r>
    </w:p>
    <w:p w14:paraId="49004CED" w14:textId="77777777" w:rsidR="00E93A3F" w:rsidRDefault="0001246B">
      <w:pPr>
        <w:rPr>
          <w:rFonts w:ascii="Times New Roman" w:hAnsi="Times New Roman" w:cs="Times New Roman"/>
        </w:rPr>
      </w:pPr>
      <w:r>
        <w:rPr>
          <w:rFonts w:ascii="Times New Roman" w:hAnsi="Times New Roman" w:cs="Times New Roman"/>
        </w:rPr>
        <w:t xml:space="preserve"> </w:t>
      </w:r>
    </w:p>
    <w:p w14:paraId="2B940B06" w14:textId="77777777" w:rsidR="00E93A3F" w:rsidRDefault="00E93A3F">
      <w:pPr>
        <w:jc w:val="both"/>
        <w:rPr>
          <w:rFonts w:ascii="Times New Roman" w:hAnsi="Times New Roman" w:cs="Times New Roman"/>
        </w:rPr>
        <w:sectPr w:rsidR="00E93A3F">
          <w:type w:val="continuous"/>
          <w:pgSz w:w="12240" w:h="15839"/>
          <w:pgMar w:top="1440" w:right="1440" w:bottom="1440" w:left="1440" w:header="720" w:footer="720" w:gutter="0"/>
          <w:cols w:space="0"/>
          <w:docGrid w:linePitch="360"/>
        </w:sectPr>
      </w:pPr>
    </w:p>
    <w:p w14:paraId="6977A05F" w14:textId="77777777" w:rsidR="00E93A3F" w:rsidRDefault="0001246B">
      <w:pPr>
        <w:jc w:val="both"/>
        <w:rPr>
          <w:rFonts w:ascii="Times New Roman" w:hAnsi="Times New Roman" w:cs="Times New Roman"/>
        </w:rPr>
      </w:pPr>
      <w:r>
        <w:rPr>
          <w:rFonts w:ascii="Times New Roman" w:hAnsi="Times New Roman" w:cs="Times New Roman"/>
        </w:rPr>
        <w:t xml:space="preserve">A detailed description of the farming systems in </w:t>
      </w:r>
      <w:proofErr w:type="spellStart"/>
      <w:r>
        <w:rPr>
          <w:rFonts w:ascii="Times New Roman" w:hAnsi="Times New Roman" w:cs="Times New Roman"/>
        </w:rPr>
        <w:t>Ayepe</w:t>
      </w:r>
      <w:proofErr w:type="spellEnd"/>
      <w:r>
        <w:rPr>
          <w:rFonts w:ascii="Times New Roman" w:hAnsi="Times New Roman" w:cs="Times New Roman"/>
        </w:rPr>
        <w:t xml:space="preserve"> had been reported by </w:t>
      </w:r>
      <w:proofErr w:type="spellStart"/>
      <w:r>
        <w:rPr>
          <w:rFonts w:ascii="Times New Roman" w:hAnsi="Times New Roman" w:cs="Times New Roman"/>
        </w:rPr>
        <w:t>Mutsaers</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(1987). The soil at the experimental site was classified as Loamy sand with 6.7 pH (H</w:t>
      </w:r>
      <w:r>
        <w:rPr>
          <w:rFonts w:ascii="Times New Roman" w:hAnsi="Times New Roman" w:cs="Times New Roman"/>
          <w:vertAlign w:val="subscript"/>
        </w:rPr>
        <w:t>2</w:t>
      </w:r>
      <w:r>
        <w:rPr>
          <w:rFonts w:ascii="Times New Roman" w:hAnsi="Times New Roman" w:cs="Times New Roman"/>
        </w:rPr>
        <w:t>O), 806 g kg-1 sand, 111 g kg</w:t>
      </w:r>
      <w:r>
        <w:rPr>
          <w:rFonts w:ascii="Times New Roman" w:hAnsi="Times New Roman" w:cs="Times New Roman"/>
          <w:vertAlign w:val="superscript"/>
        </w:rPr>
        <w:t>-1</w:t>
      </w:r>
      <w:r>
        <w:rPr>
          <w:rFonts w:ascii="Times New Roman" w:hAnsi="Times New Roman" w:cs="Times New Roman"/>
        </w:rPr>
        <w:t xml:space="preserve"> silt, and 63 g kg</w:t>
      </w:r>
      <w:r>
        <w:rPr>
          <w:rFonts w:ascii="Times New Roman" w:hAnsi="Times New Roman" w:cs="Times New Roman"/>
          <w:vertAlign w:val="superscript"/>
        </w:rPr>
        <w:t>-1</w:t>
      </w:r>
      <w:r>
        <w:rPr>
          <w:rFonts w:ascii="Times New Roman" w:hAnsi="Times New Roman" w:cs="Times New Roman"/>
        </w:rPr>
        <w:t xml:space="preserve"> clay. </w:t>
      </w:r>
    </w:p>
    <w:p w14:paraId="2D504962" w14:textId="77777777" w:rsidR="00E93A3F" w:rsidRDefault="0001246B">
      <w:pPr>
        <w:jc w:val="both"/>
        <w:rPr>
          <w:rFonts w:ascii="Times New Roman" w:hAnsi="Times New Roman" w:cs="Times New Roman"/>
        </w:rPr>
      </w:pPr>
      <w:r>
        <w:rPr>
          <w:rFonts w:ascii="Times New Roman" w:hAnsi="Times New Roman" w:cs="Times New Roman"/>
          <w:b/>
          <w:bCs/>
          <w:lang w:val="en-US"/>
        </w:rPr>
        <w:t xml:space="preserve">2.2 </w:t>
      </w:r>
      <w:r>
        <w:rPr>
          <w:rFonts w:ascii="Times New Roman" w:hAnsi="Times New Roman" w:cs="Times New Roman"/>
          <w:b/>
          <w:bCs/>
        </w:rPr>
        <w:t>Experimental de</w:t>
      </w:r>
      <w:r>
        <w:rPr>
          <w:rFonts w:ascii="Times New Roman" w:hAnsi="Times New Roman" w:cs="Times New Roman"/>
          <w:b/>
          <w:bCs/>
        </w:rPr>
        <w:t>sign and treatments</w:t>
      </w:r>
      <w:r>
        <w:rPr>
          <w:rFonts w:ascii="Times New Roman" w:hAnsi="Times New Roman" w:cs="Times New Roman"/>
        </w:rPr>
        <w:t xml:space="preserve"> </w:t>
      </w:r>
    </w:p>
    <w:p w14:paraId="7C1C0B84" w14:textId="77777777" w:rsidR="00E93A3F" w:rsidRDefault="0001246B">
      <w:pPr>
        <w:ind w:firstLine="400"/>
        <w:jc w:val="both"/>
        <w:rPr>
          <w:rFonts w:ascii="Times New Roman" w:hAnsi="Times New Roman" w:cs="Times New Roman"/>
        </w:rPr>
      </w:pPr>
      <w:r>
        <w:rPr>
          <w:rFonts w:ascii="Times New Roman" w:hAnsi="Times New Roman" w:cs="Times New Roman"/>
        </w:rPr>
        <w:t xml:space="preserve">The experiment was a 2 x 4 factorial arrangement involving Arbuscular Mycorrhizal Fungi (AMF) inoculation (no AMF and with AMF) and four weed control methods (hoe,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evaluated in a randomised complete </w:t>
      </w:r>
      <w:r>
        <w:rPr>
          <w:rFonts w:ascii="Times New Roman" w:hAnsi="Times New Roman" w:cs="Times New Roman"/>
        </w:rPr>
        <w:t xml:space="preserve">block design with 3 replicates. </w:t>
      </w:r>
    </w:p>
    <w:p w14:paraId="5AF2BBC4" w14:textId="77777777" w:rsidR="00E93A3F" w:rsidRDefault="0001246B">
      <w:pPr>
        <w:jc w:val="both"/>
        <w:rPr>
          <w:rFonts w:ascii="Times New Roman" w:hAnsi="Times New Roman" w:cs="Times New Roman"/>
        </w:rPr>
      </w:pPr>
      <w:r>
        <w:rPr>
          <w:rFonts w:ascii="Times New Roman" w:hAnsi="Times New Roman" w:cs="Times New Roman"/>
          <w:b/>
          <w:bCs/>
          <w:shd w:val="clear" w:color="auto" w:fill="FFFFFF"/>
          <w:lang w:val="en-US"/>
        </w:rPr>
        <w:t xml:space="preserve">2.3 </w:t>
      </w:r>
      <w:r>
        <w:rPr>
          <w:rFonts w:ascii="Times New Roman" w:hAnsi="Times New Roman" w:cs="Times New Roman"/>
          <w:b/>
          <w:bCs/>
          <w:shd w:val="clear" w:color="auto" w:fill="FFFFFF"/>
        </w:rPr>
        <w:t xml:space="preserve">Study </w:t>
      </w:r>
      <w:r>
        <w:rPr>
          <w:rFonts w:ascii="Times New Roman" w:hAnsi="Times New Roman" w:cs="Times New Roman"/>
          <w:b/>
          <w:bCs/>
        </w:rPr>
        <w:t>materials and field establishment</w:t>
      </w:r>
      <w:r>
        <w:rPr>
          <w:rFonts w:ascii="Times New Roman" w:hAnsi="Times New Roman" w:cs="Times New Roman"/>
        </w:rPr>
        <w:t xml:space="preserve"> </w:t>
      </w:r>
    </w:p>
    <w:p w14:paraId="2D1A2EF0" w14:textId="77777777" w:rsidR="00E93A3F" w:rsidRDefault="0001246B">
      <w:pPr>
        <w:ind w:firstLine="400"/>
        <w:jc w:val="both"/>
        <w:rPr>
          <w:rFonts w:ascii="Times New Roman" w:hAnsi="Times New Roman" w:cs="Times New Roman"/>
        </w:rPr>
      </w:pPr>
      <w:r>
        <w:rPr>
          <w:rFonts w:ascii="Times New Roman" w:hAnsi="Times New Roman" w:cs="Times New Roman"/>
        </w:rPr>
        <w:t xml:space="preserve">The mycorrhizal fungus used for this study was </w:t>
      </w:r>
      <w:r>
        <w:rPr>
          <w:rFonts w:ascii="Times New Roman" w:hAnsi="Times New Roman" w:cs="Times New Roman"/>
          <w:i/>
        </w:rPr>
        <w:t xml:space="preserve">Glomus </w:t>
      </w:r>
      <w:proofErr w:type="spellStart"/>
      <w:r>
        <w:rPr>
          <w:rFonts w:ascii="Times New Roman" w:hAnsi="Times New Roman" w:cs="Times New Roman"/>
          <w:i/>
        </w:rPr>
        <w:t>clarum</w:t>
      </w:r>
      <w:proofErr w:type="spellEnd"/>
      <w:r>
        <w:rPr>
          <w:rFonts w:ascii="Times New Roman" w:hAnsi="Times New Roman" w:cs="Times New Roman"/>
        </w:rPr>
        <w:t xml:space="preserve"> obtained from the stock kept and maintained in the Soil Microbiology Laboratory of the Department of Soil Resources M</w:t>
      </w:r>
      <w:r>
        <w:rPr>
          <w:rFonts w:ascii="Times New Roman" w:hAnsi="Times New Roman" w:cs="Times New Roman"/>
        </w:rPr>
        <w:t xml:space="preserve">anagement, University of Ibadan, Nigeria. The cassava variety TMS 30572 used for the study was CMD-resistant and grown by farmers in the locality. Stem cuttings of about 25 - 30 cm were planted at 1 cutting per heap. Two seeds of melon were planted beside </w:t>
      </w:r>
      <w:r>
        <w:rPr>
          <w:rFonts w:ascii="Times New Roman" w:hAnsi="Times New Roman" w:cs="Times New Roman"/>
        </w:rPr>
        <w:t xml:space="preserve">the heap at a spacing of 1 m x 1 m. The AMF inoculum was applied beside the planted cuttings at 20 g/plant. </w:t>
      </w:r>
      <w:r>
        <w:rPr>
          <w:rFonts w:ascii="Times New Roman" w:hAnsi="Times New Roman" w:cs="Times New Roman"/>
        </w:rPr>
        <w:lastRenderedPageBreak/>
        <w:t xml:space="preserve">The pre-emergence herbicide (atrazine) was applied at 1.5 kg </w:t>
      </w:r>
      <w:proofErr w:type="spellStart"/>
      <w:r>
        <w:rPr>
          <w:rFonts w:ascii="Times New Roman" w:hAnsi="Times New Roman" w:cs="Times New Roman"/>
        </w:rPr>
        <w:t>a.i.</w:t>
      </w:r>
      <w:proofErr w:type="spellEnd"/>
      <w:r>
        <w:rPr>
          <w:rFonts w:ascii="Times New Roman" w:hAnsi="Times New Roman" w:cs="Times New Roman"/>
        </w:rPr>
        <w:t>/ha (ICS-Nigeria, 2011). Herbicides were applied with a knapsack sprayer, using a g</w:t>
      </w:r>
      <w:r>
        <w:rPr>
          <w:rFonts w:ascii="Times New Roman" w:hAnsi="Times New Roman" w:cs="Times New Roman"/>
        </w:rPr>
        <w:t xml:space="preserve">reen deflector </w:t>
      </w:r>
      <w:proofErr w:type="spellStart"/>
      <w:r>
        <w:rPr>
          <w:rFonts w:ascii="Times New Roman" w:hAnsi="Times New Roman" w:cs="Times New Roman"/>
        </w:rPr>
        <w:t>polijet</w:t>
      </w:r>
      <w:proofErr w:type="spellEnd"/>
      <w:r>
        <w:rPr>
          <w:rFonts w:ascii="Times New Roman" w:hAnsi="Times New Roman" w:cs="Times New Roman"/>
        </w:rPr>
        <w:t xml:space="preserve"> nozzle.</w:t>
      </w:r>
    </w:p>
    <w:p w14:paraId="608773C5" w14:textId="77777777" w:rsidR="00E93A3F" w:rsidRDefault="00E93A3F">
      <w:pPr>
        <w:jc w:val="both"/>
        <w:rPr>
          <w:rFonts w:ascii="Times New Roman" w:hAnsi="Times New Roman" w:cs="Times New Roman"/>
          <w:b/>
          <w:bCs/>
          <w:lang w:val="en-US"/>
        </w:rPr>
      </w:pPr>
    </w:p>
    <w:p w14:paraId="47712A74" w14:textId="77777777" w:rsidR="00E93A3F" w:rsidRDefault="0001246B">
      <w:pPr>
        <w:jc w:val="both"/>
        <w:rPr>
          <w:rFonts w:ascii="Times New Roman" w:hAnsi="Times New Roman" w:cs="Times New Roman"/>
        </w:rPr>
      </w:pPr>
      <w:r>
        <w:rPr>
          <w:rFonts w:ascii="Times New Roman" w:hAnsi="Times New Roman" w:cs="Times New Roman"/>
          <w:b/>
          <w:bCs/>
          <w:lang w:val="en-US"/>
        </w:rPr>
        <w:t xml:space="preserve">2.4  </w:t>
      </w:r>
      <w:r>
        <w:rPr>
          <w:rFonts w:ascii="Times New Roman" w:hAnsi="Times New Roman" w:cs="Times New Roman"/>
          <w:b/>
          <w:bCs/>
        </w:rPr>
        <w:t>Field management</w:t>
      </w:r>
      <w:r>
        <w:rPr>
          <w:rFonts w:ascii="Times New Roman" w:hAnsi="Times New Roman" w:cs="Times New Roman"/>
        </w:rPr>
        <w:t xml:space="preserve"> </w:t>
      </w:r>
    </w:p>
    <w:p w14:paraId="5B766E78" w14:textId="77777777" w:rsidR="00E93A3F" w:rsidRDefault="0001246B">
      <w:pPr>
        <w:ind w:firstLine="400"/>
        <w:jc w:val="both"/>
        <w:rPr>
          <w:rFonts w:ascii="Times New Roman" w:hAnsi="Times New Roman" w:cs="Times New Roman"/>
        </w:rPr>
      </w:pPr>
      <w:r>
        <w:rPr>
          <w:rFonts w:ascii="Times New Roman" w:hAnsi="Times New Roman" w:cs="Times New Roman"/>
        </w:rPr>
        <w:t xml:space="preserve">The field was cleared manually and the refuse was removed before the making of heaps.  Heaps were constructed at 1 m x 1 m apart and each plot size was 5 m x 5 m with 1 m between the plot. </w:t>
      </w:r>
      <w:r>
        <w:rPr>
          <w:rFonts w:ascii="Times New Roman" w:hAnsi="Times New Roman" w:cs="Times New Roman"/>
        </w:rPr>
        <w:t>Weeding operations on the plots were carried out at 4, 8 and 12 weeks after planting (WAP) and subsequently as when necessary until the time of cassava harvest. The cassava was grown for 12 months.</w:t>
      </w:r>
    </w:p>
    <w:p w14:paraId="6978D2A0" w14:textId="77777777" w:rsidR="00E93A3F" w:rsidRDefault="0001246B">
      <w:pPr>
        <w:jc w:val="both"/>
        <w:rPr>
          <w:rFonts w:ascii="Times New Roman" w:hAnsi="Times New Roman" w:cs="Times New Roman"/>
          <w:b/>
          <w:bCs/>
        </w:rPr>
      </w:pPr>
      <w:r>
        <w:rPr>
          <w:rFonts w:ascii="Times New Roman" w:hAnsi="Times New Roman" w:cs="Times New Roman"/>
          <w:b/>
          <w:bCs/>
          <w:lang w:val="en-US"/>
        </w:rPr>
        <w:t xml:space="preserve">2.5 </w:t>
      </w:r>
      <w:r>
        <w:rPr>
          <w:rFonts w:ascii="Times New Roman" w:hAnsi="Times New Roman" w:cs="Times New Roman"/>
          <w:b/>
          <w:bCs/>
        </w:rPr>
        <w:t xml:space="preserve">Data collection </w:t>
      </w:r>
    </w:p>
    <w:p w14:paraId="5B352694" w14:textId="77777777" w:rsidR="00E93A3F" w:rsidRDefault="0001246B">
      <w:pPr>
        <w:ind w:firstLine="400"/>
        <w:jc w:val="both"/>
        <w:rPr>
          <w:rFonts w:ascii="Times New Roman" w:hAnsi="Times New Roman" w:cs="Times New Roman"/>
        </w:rPr>
      </w:pPr>
      <w:r>
        <w:rPr>
          <w:rFonts w:ascii="Times New Roman" w:hAnsi="Times New Roman" w:cs="Times New Roman"/>
        </w:rPr>
        <w:t>Data on plant height and height at br</w:t>
      </w:r>
      <w:r>
        <w:rPr>
          <w:rFonts w:ascii="Times New Roman" w:hAnsi="Times New Roman" w:cs="Times New Roman"/>
        </w:rPr>
        <w:t>anching (using ruler), stem diameter (using Vernier calliper), number of cassava shoots (by counting), shoot biomass, the total number of cassava stands/plot and cassava fresh root tuber yield was measured at harvest using Salter dial scale model ND. The w</w:t>
      </w:r>
      <w:r>
        <w:rPr>
          <w:rFonts w:ascii="Times New Roman" w:hAnsi="Times New Roman" w:cs="Times New Roman"/>
        </w:rPr>
        <w:t xml:space="preserve">eed biomass at 4, 8 and 12 WAP was determined using a 1 m x 1 m quadrant. Nutrient concentrations in </w:t>
      </w:r>
      <w:r>
        <w:rPr>
          <w:rFonts w:ascii="Times New Roman" w:hAnsi="Times New Roman" w:cs="Times New Roman"/>
          <w:lang w:val="en-US"/>
        </w:rPr>
        <w:t>the 3</w:t>
      </w:r>
      <w:r>
        <w:rPr>
          <w:rFonts w:ascii="Times New Roman" w:hAnsi="Times New Roman" w:cs="Times New Roman"/>
          <w:vertAlign w:val="superscript"/>
          <w:lang w:val="en-US"/>
        </w:rPr>
        <w:t>rd</w:t>
      </w:r>
      <w:r>
        <w:rPr>
          <w:rFonts w:ascii="Times New Roman" w:hAnsi="Times New Roman" w:cs="Times New Roman"/>
          <w:lang w:val="en-US"/>
        </w:rPr>
        <w:t xml:space="preserve"> to 5</w:t>
      </w:r>
      <w:r>
        <w:rPr>
          <w:rFonts w:ascii="Times New Roman" w:hAnsi="Times New Roman" w:cs="Times New Roman"/>
          <w:vertAlign w:val="superscript"/>
          <w:lang w:val="en-US"/>
        </w:rPr>
        <w:t>th</w:t>
      </w:r>
      <w:r>
        <w:rPr>
          <w:rFonts w:ascii="Times New Roman" w:hAnsi="Times New Roman" w:cs="Times New Roman"/>
          <w:lang w:val="en-US"/>
        </w:rPr>
        <w:t xml:space="preserve"> </w:t>
      </w:r>
      <w:r>
        <w:rPr>
          <w:rFonts w:ascii="Times New Roman" w:hAnsi="Times New Roman" w:cs="Times New Roman"/>
        </w:rPr>
        <w:t xml:space="preserve">cassava </w:t>
      </w:r>
      <w:r>
        <w:rPr>
          <w:rFonts w:ascii="Times New Roman" w:hAnsi="Times New Roman" w:cs="Times New Roman"/>
          <w:lang w:val="en-US"/>
        </w:rPr>
        <w:t xml:space="preserve">leaves from the top </w:t>
      </w:r>
      <w:r>
        <w:rPr>
          <w:rFonts w:ascii="Times New Roman" w:hAnsi="Times New Roman" w:cs="Times New Roman"/>
        </w:rPr>
        <w:t xml:space="preserve">were determined at </w:t>
      </w:r>
      <w:r>
        <w:rPr>
          <w:rFonts w:ascii="Times New Roman" w:hAnsi="Times New Roman" w:cs="Times New Roman"/>
          <w:lang w:val="en-US"/>
        </w:rPr>
        <w:t>4</w:t>
      </w:r>
      <w:r>
        <w:rPr>
          <w:rFonts w:ascii="Times New Roman" w:hAnsi="Times New Roman" w:cs="Times New Roman"/>
        </w:rPr>
        <w:t xml:space="preserve"> months after planting (</w:t>
      </w:r>
      <w:proofErr w:type="spellStart"/>
      <w:r>
        <w:rPr>
          <w:rFonts w:ascii="Times New Roman" w:hAnsi="Times New Roman" w:cs="Times New Roman"/>
          <w:lang w:val="en-US"/>
        </w:rPr>
        <w:t>Howeler</w:t>
      </w:r>
      <w:proofErr w:type="spellEnd"/>
      <w:r>
        <w:rPr>
          <w:rFonts w:ascii="Times New Roman" w:hAnsi="Times New Roman" w:cs="Times New Roman"/>
          <w:lang w:val="en-US"/>
        </w:rPr>
        <w:t xml:space="preserve">, 2012; </w:t>
      </w:r>
      <w:proofErr w:type="spellStart"/>
      <w:r>
        <w:rPr>
          <w:rFonts w:ascii="Times New Roman" w:eastAsia="FfyqjyAdvTT99c4c969" w:hAnsi="Times New Roman" w:cs="Times New Roman"/>
          <w:lang w:val="en-US" w:bidi="ar"/>
        </w:rPr>
        <w:t>Adiele</w:t>
      </w:r>
      <w:proofErr w:type="spellEnd"/>
      <w:r>
        <w:rPr>
          <w:rFonts w:ascii="Times New Roman" w:eastAsia="FfyqjyAdvTT99c4c969" w:hAnsi="Times New Roman" w:cs="Times New Roman"/>
          <w:lang w:val="en-US" w:bidi="ar"/>
        </w:rPr>
        <w:t xml:space="preserve"> </w:t>
      </w:r>
      <w:r>
        <w:rPr>
          <w:rFonts w:ascii="Times New Roman" w:eastAsia="FfyqjyAdvTT99c4c969" w:hAnsi="Times New Roman" w:cs="Times New Roman"/>
          <w:i/>
          <w:lang w:val="en-US" w:bidi="ar"/>
        </w:rPr>
        <w:t>et al</w:t>
      </w:r>
      <w:r>
        <w:rPr>
          <w:rFonts w:ascii="Times New Roman" w:eastAsia="FfyqjyAdvTT99c4c969" w:hAnsi="Times New Roman" w:cs="Times New Roman"/>
          <w:lang w:val="en-US" w:bidi="ar"/>
        </w:rPr>
        <w:t>.</w:t>
      </w:r>
      <w:r>
        <w:rPr>
          <w:rFonts w:ascii="Times New Roman" w:hAnsi="Times New Roman" w:cs="Times New Roman"/>
        </w:rPr>
        <w:t>, 20</w:t>
      </w:r>
      <w:r>
        <w:rPr>
          <w:rFonts w:ascii="Times New Roman" w:hAnsi="Times New Roman" w:cs="Times New Roman"/>
          <w:lang w:val="en-US"/>
        </w:rPr>
        <w:t>21</w:t>
      </w:r>
      <w:r>
        <w:rPr>
          <w:rFonts w:ascii="Times New Roman" w:hAnsi="Times New Roman" w:cs="Times New Roman"/>
        </w:rPr>
        <w:t>) as described by IITA (1982) usin</w:t>
      </w:r>
      <w:r>
        <w:rPr>
          <w:rFonts w:ascii="Times New Roman" w:hAnsi="Times New Roman" w:cs="Times New Roman"/>
        </w:rPr>
        <w:t xml:space="preserve">g wet digestion methods. </w:t>
      </w:r>
    </w:p>
    <w:p w14:paraId="2115EF88" w14:textId="77777777" w:rsidR="00E93A3F" w:rsidRDefault="0001246B">
      <w:pPr>
        <w:ind w:firstLine="400"/>
        <w:jc w:val="both"/>
        <w:rPr>
          <w:rFonts w:ascii="Times New Roman" w:hAnsi="Times New Roman" w:cs="Times New Roman"/>
        </w:rPr>
      </w:pPr>
      <w:r>
        <w:rPr>
          <w:rFonts w:ascii="Times New Roman" w:hAnsi="Times New Roman" w:cs="Times New Roman"/>
        </w:rPr>
        <w:t xml:space="preserve">The repeated experiment (second cropping) was planted </w:t>
      </w:r>
      <w:r>
        <w:rPr>
          <w:rFonts w:ascii="Times New Roman" w:hAnsi="Times New Roman" w:cs="Times New Roman"/>
          <w:lang w:val="en-US"/>
        </w:rPr>
        <w:t xml:space="preserve">2 weeks </w:t>
      </w:r>
      <w:r>
        <w:rPr>
          <w:rFonts w:ascii="Times New Roman" w:hAnsi="Times New Roman" w:cs="Times New Roman"/>
        </w:rPr>
        <w:t xml:space="preserve">after harvesting, at the same spacing and plot layout on an adjacent field. </w:t>
      </w:r>
    </w:p>
    <w:p w14:paraId="6193003B" w14:textId="77777777" w:rsidR="00E93A3F" w:rsidRDefault="00E93A3F">
      <w:pPr>
        <w:jc w:val="both"/>
        <w:rPr>
          <w:rFonts w:ascii="Times New Roman" w:hAnsi="Times New Roman" w:cs="Times New Roman"/>
          <w:b/>
          <w:bCs/>
          <w:lang w:val="en-US"/>
        </w:rPr>
      </w:pPr>
    </w:p>
    <w:p w14:paraId="5F7CD0BE" w14:textId="77777777" w:rsidR="00E93A3F" w:rsidRDefault="00E93A3F">
      <w:pPr>
        <w:jc w:val="both"/>
        <w:rPr>
          <w:rFonts w:ascii="Times New Roman" w:hAnsi="Times New Roman" w:cs="Times New Roman"/>
          <w:b/>
          <w:bCs/>
          <w:lang w:val="en-US"/>
        </w:rPr>
      </w:pPr>
    </w:p>
    <w:p w14:paraId="5260E5C9" w14:textId="77777777" w:rsidR="00E93A3F" w:rsidRDefault="0001246B">
      <w:pPr>
        <w:jc w:val="both"/>
        <w:rPr>
          <w:rFonts w:ascii="Times New Roman" w:hAnsi="Times New Roman" w:cs="Times New Roman"/>
          <w:b/>
          <w:bCs/>
        </w:rPr>
      </w:pPr>
      <w:r>
        <w:rPr>
          <w:rFonts w:ascii="Times New Roman" w:hAnsi="Times New Roman" w:cs="Times New Roman"/>
          <w:b/>
          <w:bCs/>
          <w:lang w:val="en-US"/>
        </w:rPr>
        <w:t xml:space="preserve">2.6 </w:t>
      </w:r>
      <w:r>
        <w:rPr>
          <w:rFonts w:ascii="Times New Roman" w:hAnsi="Times New Roman" w:cs="Times New Roman"/>
          <w:b/>
          <w:bCs/>
        </w:rPr>
        <w:t xml:space="preserve">Data analysis </w:t>
      </w:r>
    </w:p>
    <w:p w14:paraId="6A5C24E9" w14:textId="77777777" w:rsidR="00E93A3F" w:rsidRDefault="0001246B">
      <w:pPr>
        <w:jc w:val="both"/>
        <w:rPr>
          <w:rFonts w:ascii="Times New Roman" w:hAnsi="Times New Roman" w:cs="Times New Roman"/>
        </w:rPr>
      </w:pPr>
      <w:r>
        <w:rPr>
          <w:rFonts w:ascii="Times New Roman" w:hAnsi="Times New Roman" w:cs="Times New Roman"/>
        </w:rPr>
        <w:t xml:space="preserve">The observed parameters were subjected to analysis of variance </w:t>
      </w:r>
      <w:r>
        <w:rPr>
          <w:rFonts w:ascii="Times New Roman" w:hAnsi="Times New Roman" w:cs="Times New Roman"/>
        </w:rPr>
        <w:t>using SAS version 9.4. Duncan Multiple Range Test at p&lt;0.05 level of probability was used in separating the significant means among treatments.</w:t>
      </w:r>
    </w:p>
    <w:p w14:paraId="6C00F720" w14:textId="77777777" w:rsidR="00E93A3F" w:rsidRDefault="00E93A3F">
      <w:pPr>
        <w:rPr>
          <w:rFonts w:ascii="Times New Roman" w:hAnsi="Times New Roman" w:cs="Times New Roman"/>
        </w:rPr>
      </w:pPr>
    </w:p>
    <w:p w14:paraId="7C1589D2" w14:textId="77777777" w:rsidR="00E93A3F" w:rsidRDefault="0001246B">
      <w:pPr>
        <w:numPr>
          <w:ilvl w:val="0"/>
          <w:numId w:val="11"/>
        </w:numPr>
        <w:rPr>
          <w:rFonts w:ascii="Times New Roman" w:hAnsi="Times New Roman" w:cs="Times New Roman"/>
          <w:b/>
          <w:bCs/>
        </w:rPr>
      </w:pPr>
      <w:r>
        <w:rPr>
          <w:rFonts w:ascii="Times New Roman" w:hAnsi="Times New Roman" w:cs="Times New Roman"/>
          <w:b/>
          <w:bCs/>
        </w:rPr>
        <w:t xml:space="preserve">Results </w:t>
      </w:r>
    </w:p>
    <w:p w14:paraId="61553F96"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3.1.1 </w:t>
      </w:r>
      <w:r>
        <w:rPr>
          <w:rFonts w:ascii="Times New Roman" w:hAnsi="Times New Roman" w:cs="Times New Roman"/>
          <w:b/>
          <w:bCs/>
          <w:i/>
          <w:iCs/>
        </w:rPr>
        <w:t xml:space="preserve">The performance of cassava as affected by arbuscular mycorrhizal inoculation </w:t>
      </w:r>
    </w:p>
    <w:p w14:paraId="1E7558E7" w14:textId="77777777" w:rsidR="00E93A3F" w:rsidRDefault="0001246B">
      <w:pPr>
        <w:jc w:val="both"/>
        <w:rPr>
          <w:rFonts w:ascii="Times New Roman" w:hAnsi="Times New Roman" w:cs="Times New Roman"/>
        </w:rPr>
      </w:pPr>
      <w:r>
        <w:rPr>
          <w:rFonts w:ascii="Times New Roman" w:hAnsi="Times New Roman" w:cs="Times New Roman"/>
        </w:rPr>
        <w:t>The growth response of cassava to AMF inoculation at harvest was presented in Table 1. Cassava height was significantly increased by AMF inoculation compared to the untreated pla</w:t>
      </w:r>
      <w:r>
        <w:rPr>
          <w:rFonts w:ascii="Times New Roman" w:hAnsi="Times New Roman" w:cs="Times New Roman"/>
        </w:rPr>
        <w:t>nts in year 1, while no significant difference was observed in the following year's cultivation. Cassava stem diameter was not significantly affected by AMF inoculation in the two years of cultivation. Also, the height at branching in cassava was not signi</w:t>
      </w:r>
      <w:r>
        <w:rPr>
          <w:rFonts w:ascii="Times New Roman" w:hAnsi="Times New Roman" w:cs="Times New Roman"/>
        </w:rPr>
        <w:t>ficantly improved by AMF inoculation compared to the untreated plants in both years of cultivation. The number of stems at harvest was higher in the AMF-inoculated plants with no significant variation in the first cropping. However, in the second cropping,</w:t>
      </w:r>
      <w:r>
        <w:rPr>
          <w:rFonts w:ascii="Times New Roman" w:hAnsi="Times New Roman" w:cs="Times New Roman"/>
        </w:rPr>
        <w:t xml:space="preserve"> the number of stems in the inoculated plants was significantly higher than the stems observed for the non-inoculated. The AMF-inoculated plants had 44.87% </w:t>
      </w:r>
      <w:r>
        <w:rPr>
          <w:rFonts w:ascii="Times New Roman" w:hAnsi="Times New Roman" w:cs="Times New Roman"/>
        </w:rPr>
        <w:t>more shoot biomass than the treatment without inoculation in the first year, while in the second yea</w:t>
      </w:r>
      <w:r>
        <w:rPr>
          <w:rFonts w:ascii="Times New Roman" w:hAnsi="Times New Roman" w:cs="Times New Roman"/>
        </w:rPr>
        <w:t xml:space="preserve">r, the shoot biomass increase differed significantly compared to the non-inoculated treatment. </w:t>
      </w:r>
    </w:p>
    <w:p w14:paraId="16E04F9E" w14:textId="77777777" w:rsidR="00E93A3F" w:rsidRDefault="0001246B">
      <w:pPr>
        <w:numPr>
          <w:ilvl w:val="1"/>
          <w:numId w:val="11"/>
        </w:numPr>
        <w:rPr>
          <w:rFonts w:ascii="Times New Roman" w:hAnsi="Times New Roman" w:cs="Times New Roman"/>
          <w:b/>
          <w:bCs/>
          <w:i/>
          <w:iCs/>
        </w:rPr>
      </w:pPr>
      <w:r>
        <w:rPr>
          <w:rFonts w:ascii="Times New Roman" w:hAnsi="Times New Roman" w:cs="Times New Roman"/>
          <w:b/>
          <w:bCs/>
          <w:i/>
          <w:iCs/>
          <w:lang w:val="en-US"/>
        </w:rPr>
        <w:t xml:space="preserve">2 </w:t>
      </w:r>
      <w:r>
        <w:rPr>
          <w:rFonts w:ascii="Times New Roman" w:hAnsi="Times New Roman" w:cs="Times New Roman"/>
          <w:b/>
          <w:bCs/>
          <w:i/>
          <w:iCs/>
        </w:rPr>
        <w:t>The performance of cassava as affected by weed control methods</w:t>
      </w:r>
    </w:p>
    <w:p w14:paraId="365B0EA1" w14:textId="77777777" w:rsidR="00E93A3F" w:rsidRDefault="0001246B">
      <w:pPr>
        <w:jc w:val="both"/>
        <w:rPr>
          <w:rFonts w:ascii="Times New Roman" w:hAnsi="Times New Roman" w:cs="Times New Roman"/>
        </w:rPr>
      </w:pPr>
      <w:r>
        <w:rPr>
          <w:rFonts w:ascii="Times New Roman" w:hAnsi="Times New Roman" w:cs="Times New Roman"/>
        </w:rPr>
        <w:t xml:space="preserve">The use of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significantly improved cassava height compared to</w:t>
      </w:r>
      <w:r>
        <w:rPr>
          <w:rFonts w:ascii="Times New Roman" w:hAnsi="Times New Roman" w:cs="Times New Roman"/>
        </w:rPr>
        <w:t xml:space="preserve"> the hoe weeding in the first and second cropping (Table 1). Relative to the hoe treatment at the first and second cropping, the stem diameter of cassava at harvest was significantly increased under </w:t>
      </w:r>
      <w:proofErr w:type="spellStart"/>
      <w:r>
        <w:rPr>
          <w:rFonts w:ascii="Times New Roman" w:hAnsi="Times New Roman" w:cs="Times New Roman"/>
        </w:rPr>
        <w:t>atrazine+melon</w:t>
      </w:r>
      <w:proofErr w:type="spellEnd"/>
      <w:r>
        <w:rPr>
          <w:rFonts w:ascii="Times New Roman" w:hAnsi="Times New Roman" w:cs="Times New Roman"/>
        </w:rPr>
        <w:t xml:space="preserve"> and atrazine treatments. The height of cas</w:t>
      </w:r>
      <w:r>
        <w:rPr>
          <w:rFonts w:ascii="Times New Roman" w:hAnsi="Times New Roman" w:cs="Times New Roman"/>
        </w:rPr>
        <w:t xml:space="preserve">sava at branching was not significantly affected by weed control methods.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had the lowest value of height at branching in both cropping, while the use of hoe and melon methods of weed control had the highest values in the first </w:t>
      </w:r>
      <w:r>
        <w:rPr>
          <w:rFonts w:ascii="Times New Roman" w:hAnsi="Times New Roman" w:cs="Times New Roman"/>
        </w:rPr>
        <w:t>and second cropping, respectively. The number of cassava branches was not significantly affected in the first cropping. However, in the second cropping, the atrazine treatment produced significantly fewer number of branches compared to the other weed manag</w:t>
      </w:r>
      <w:r>
        <w:rPr>
          <w:rFonts w:ascii="Times New Roman" w:hAnsi="Times New Roman" w:cs="Times New Roman"/>
        </w:rPr>
        <w:t xml:space="preserve">ement options considered. Significantly higher cassava shoot biomass was observed in the </w:t>
      </w:r>
      <w:proofErr w:type="spellStart"/>
      <w:r>
        <w:rPr>
          <w:rFonts w:ascii="Times New Roman" w:hAnsi="Times New Roman" w:cs="Times New Roman"/>
        </w:rPr>
        <w:t>atrazine+melon</w:t>
      </w:r>
      <w:proofErr w:type="spellEnd"/>
      <w:r>
        <w:rPr>
          <w:rFonts w:ascii="Times New Roman" w:hAnsi="Times New Roman" w:cs="Times New Roman"/>
        </w:rPr>
        <w:t xml:space="preserve"> and atrazine treatments compared to hoe and melon treatments in the first year. However, in the second year,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had significan</w:t>
      </w:r>
      <w:r>
        <w:rPr>
          <w:rFonts w:ascii="Times New Roman" w:hAnsi="Times New Roman" w:cs="Times New Roman"/>
        </w:rPr>
        <w:t xml:space="preserve">tly higher shoot biomass compared to the other treatments. The lowest cassava shoot biomass in both years was observed under the hoe treatment. In all the growth parameters observed, the atrazine and/or </w:t>
      </w:r>
      <w:proofErr w:type="spellStart"/>
      <w:r>
        <w:rPr>
          <w:rFonts w:ascii="Times New Roman" w:hAnsi="Times New Roman" w:cs="Times New Roman"/>
        </w:rPr>
        <w:t>atrazine+melon</w:t>
      </w:r>
      <w:proofErr w:type="spellEnd"/>
      <w:r>
        <w:rPr>
          <w:rFonts w:ascii="Times New Roman" w:hAnsi="Times New Roman" w:cs="Times New Roman"/>
        </w:rPr>
        <w:t xml:space="preserve"> treatments had higher values compared </w:t>
      </w:r>
      <w:r>
        <w:rPr>
          <w:rFonts w:ascii="Times New Roman" w:hAnsi="Times New Roman" w:cs="Times New Roman"/>
        </w:rPr>
        <w:t xml:space="preserve">to the hoe and melon treatments. </w:t>
      </w:r>
    </w:p>
    <w:p w14:paraId="5E4D1319" w14:textId="77777777" w:rsidR="00E93A3F" w:rsidRDefault="0001246B">
      <w:pPr>
        <w:rPr>
          <w:rFonts w:ascii="Times New Roman" w:hAnsi="Times New Roman" w:cs="Times New Roman"/>
        </w:rPr>
      </w:pPr>
      <w:r>
        <w:rPr>
          <w:rFonts w:ascii="Times New Roman" w:hAnsi="Times New Roman" w:cs="Times New Roman"/>
        </w:rPr>
        <w:t xml:space="preserve"> </w:t>
      </w:r>
    </w:p>
    <w:p w14:paraId="4DE29367"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3.1.3 </w:t>
      </w:r>
      <w:r>
        <w:rPr>
          <w:rFonts w:ascii="Times New Roman" w:hAnsi="Times New Roman" w:cs="Times New Roman"/>
          <w:b/>
          <w:bCs/>
          <w:i/>
          <w:iCs/>
        </w:rPr>
        <w:t>The performance of cassava as affected by arbuscular mycorrhizal inoculation x weed control method interactions</w:t>
      </w:r>
    </w:p>
    <w:p w14:paraId="083DB0C9" w14:textId="77777777" w:rsidR="00E93A3F" w:rsidRDefault="0001246B">
      <w:pPr>
        <w:jc w:val="both"/>
        <w:rPr>
          <w:rFonts w:ascii="Times New Roman" w:hAnsi="Times New Roman" w:cs="Times New Roman"/>
        </w:rPr>
      </w:pPr>
      <w:r>
        <w:rPr>
          <w:rFonts w:ascii="Times New Roman" w:hAnsi="Times New Roman" w:cs="Times New Roman"/>
        </w:rPr>
        <w:t>Cassava heights at harvest were not significantly different from one another, except between the treat</w:t>
      </w:r>
      <w:r>
        <w:rPr>
          <w:rFonts w:ascii="Times New Roman" w:hAnsi="Times New Roman" w:cs="Times New Roman"/>
        </w:rPr>
        <w:t xml:space="preserve">ment involving no AMF inoculation and hoe in the first cropping (Table 1). Also, in the second cropping, the treatments were similar for cassava height. However, the no AMF inoculation x atrazine, no AMF x melon and AMF x </w:t>
      </w:r>
      <w:proofErr w:type="spellStart"/>
      <w:r>
        <w:rPr>
          <w:rFonts w:ascii="Times New Roman" w:hAnsi="Times New Roman" w:cs="Times New Roman"/>
        </w:rPr>
        <w:t>atrazine+melon</w:t>
      </w:r>
      <w:proofErr w:type="spellEnd"/>
      <w:r>
        <w:rPr>
          <w:rFonts w:ascii="Times New Roman" w:hAnsi="Times New Roman" w:cs="Times New Roman"/>
        </w:rPr>
        <w:t xml:space="preserve"> interactions had si</w:t>
      </w:r>
      <w:r>
        <w:rPr>
          <w:rFonts w:ascii="Times New Roman" w:hAnsi="Times New Roman" w:cs="Times New Roman"/>
        </w:rPr>
        <w:t xml:space="preserve">gnificantly higher cassava height at harvest than the no AMF x hoe treatment. The trends in stem diameter in cassava were similar in the first and second cropping, except between no AMF x </w:t>
      </w:r>
      <w:proofErr w:type="spellStart"/>
      <w:r>
        <w:rPr>
          <w:rFonts w:ascii="Times New Roman" w:hAnsi="Times New Roman" w:cs="Times New Roman"/>
        </w:rPr>
        <w:t>atrazine+melon</w:t>
      </w:r>
      <w:proofErr w:type="spellEnd"/>
      <w:r>
        <w:rPr>
          <w:rFonts w:ascii="Times New Roman" w:hAnsi="Times New Roman" w:cs="Times New Roman"/>
        </w:rPr>
        <w:t xml:space="preserve"> and no AMF x hoe in the first cropping, and with AMF </w:t>
      </w:r>
      <w:r>
        <w:rPr>
          <w:rFonts w:ascii="Times New Roman" w:hAnsi="Times New Roman" w:cs="Times New Roman"/>
        </w:rPr>
        <w:t xml:space="preserve">x atrazine in the second year that had significant variations. For cassava main stem height at first branching, the treatment with AMF x hoe had significantly higher height than the no AMF x </w:t>
      </w:r>
      <w:proofErr w:type="spellStart"/>
      <w:r>
        <w:rPr>
          <w:rFonts w:ascii="Times New Roman" w:hAnsi="Times New Roman" w:cs="Times New Roman"/>
        </w:rPr>
        <w:t>atrazine+melon</w:t>
      </w:r>
      <w:proofErr w:type="spellEnd"/>
      <w:r>
        <w:rPr>
          <w:rFonts w:ascii="Times New Roman" w:hAnsi="Times New Roman" w:cs="Times New Roman"/>
        </w:rPr>
        <w:t xml:space="preserve"> treatment, </w:t>
      </w:r>
      <w:r>
        <w:rPr>
          <w:rFonts w:ascii="Times New Roman" w:hAnsi="Times New Roman" w:cs="Times New Roman"/>
        </w:rPr>
        <w:lastRenderedPageBreak/>
        <w:t>while the other treatments did not diff</w:t>
      </w:r>
      <w:r>
        <w:rPr>
          <w:rFonts w:ascii="Times New Roman" w:hAnsi="Times New Roman" w:cs="Times New Roman"/>
        </w:rPr>
        <w:t>er significantly in the first cropping. In the second cropping, the interactions between arbuscular mycorrhizal inoculation and weed control method on cassava height at first branching were not significant. Although the plants under AMF inoculation x melon</w:t>
      </w:r>
      <w:r>
        <w:rPr>
          <w:rFonts w:ascii="Times New Roman" w:hAnsi="Times New Roman" w:cs="Times New Roman"/>
        </w:rPr>
        <w:t xml:space="preserve"> had the highest number of cassava stems at harvest in the first cropping, the difference was not significant. In the second cropping, all weed control methods with AMF inoculation had a significantly higher number of stems than the no AMF interactions, ex</w:t>
      </w:r>
      <w:r>
        <w:rPr>
          <w:rFonts w:ascii="Times New Roman" w:hAnsi="Times New Roman" w:cs="Times New Roman"/>
        </w:rPr>
        <w:t xml:space="preserve">cept AMF inoculation x atrazine interaction. Cassava shoot biomass was significantly higher in the interactions involving no AMF x atrazine, no AMF x melon and with AMF x </w:t>
      </w:r>
      <w:proofErr w:type="spellStart"/>
      <w:r>
        <w:rPr>
          <w:rFonts w:ascii="Times New Roman" w:hAnsi="Times New Roman" w:cs="Times New Roman"/>
        </w:rPr>
        <w:t>atrazine+melon</w:t>
      </w:r>
      <w:proofErr w:type="spellEnd"/>
      <w:r>
        <w:rPr>
          <w:rFonts w:ascii="Times New Roman" w:hAnsi="Times New Roman" w:cs="Times New Roman"/>
        </w:rPr>
        <w:t xml:space="preserve"> compared to no AMF x hoe treatment in the first cropping. For the seco</w:t>
      </w:r>
      <w:r>
        <w:rPr>
          <w:rFonts w:ascii="Times New Roman" w:hAnsi="Times New Roman" w:cs="Times New Roman"/>
        </w:rPr>
        <w:t xml:space="preserve">nd cropping, the treatment with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had significantly higher shoot biomass at harvest compared to the other treatments. Also, the other interactions had significantly higher shoot biomass than the no AMF x hoe interaction.</w:t>
      </w:r>
    </w:p>
    <w:p w14:paraId="41B3C4BE" w14:textId="77777777" w:rsidR="00E93A3F" w:rsidRDefault="0001246B">
      <w:pPr>
        <w:rPr>
          <w:rFonts w:ascii="Times New Roman" w:hAnsi="Times New Roman" w:cs="Times New Roman"/>
          <w:b/>
          <w:bCs/>
          <w:i/>
          <w:iCs/>
        </w:rPr>
      </w:pPr>
      <w:r>
        <w:rPr>
          <w:rFonts w:ascii="Times New Roman" w:hAnsi="Times New Roman" w:cs="Times New Roman"/>
          <w:b/>
          <w:bCs/>
          <w:i/>
          <w:iCs/>
          <w:lang w:val="en-US"/>
        </w:rPr>
        <w:t>3.2.</w:t>
      </w:r>
      <w:r>
        <w:rPr>
          <w:rFonts w:ascii="Times New Roman" w:hAnsi="Times New Roman" w:cs="Times New Roman"/>
          <w:b/>
          <w:bCs/>
          <w:i/>
          <w:iCs/>
          <w:lang w:val="en-US"/>
        </w:rPr>
        <w:t xml:space="preserve">1 </w:t>
      </w:r>
      <w:r>
        <w:rPr>
          <w:rFonts w:ascii="Times New Roman" w:hAnsi="Times New Roman" w:cs="Times New Roman"/>
          <w:b/>
          <w:bCs/>
          <w:i/>
          <w:iCs/>
        </w:rPr>
        <w:t xml:space="preserve">Weed biomass as affected by arbuscular mycorrhizal inoculation </w:t>
      </w:r>
    </w:p>
    <w:p w14:paraId="288F8FEE" w14:textId="77777777" w:rsidR="00E93A3F" w:rsidRDefault="0001246B">
      <w:pPr>
        <w:jc w:val="both"/>
        <w:rPr>
          <w:rFonts w:ascii="Times New Roman" w:hAnsi="Times New Roman" w:cs="Times New Roman"/>
          <w:lang w:val="en-US"/>
        </w:rPr>
      </w:pPr>
      <w:r>
        <w:rPr>
          <w:rFonts w:ascii="Times New Roman" w:hAnsi="Times New Roman" w:cs="Times New Roman"/>
        </w:rPr>
        <w:t>The cassava plot inoculated with AMF had significantly lower weed biomass compared to the non-inoculated treatment at 4 WAP (Table 2). At 8 and 12 WAP the weed biomass did not differ signifi</w:t>
      </w:r>
      <w:r>
        <w:rPr>
          <w:rFonts w:ascii="Times New Roman" w:hAnsi="Times New Roman" w:cs="Times New Roman"/>
        </w:rPr>
        <w:t xml:space="preserve">cantly between the inoculated and the non-inoculated, however, AMF inoculated treatment had 33.3 and 15.0% lower weed biomass than the non-inoculated in the first and second years, </w:t>
      </w:r>
      <w:proofErr w:type="spellStart"/>
      <w:r>
        <w:rPr>
          <w:rFonts w:ascii="Times New Roman" w:hAnsi="Times New Roman" w:cs="Times New Roman"/>
        </w:rPr>
        <w:t>respectively.Relative</w:t>
      </w:r>
      <w:proofErr w:type="spellEnd"/>
      <w:r>
        <w:rPr>
          <w:rFonts w:ascii="Times New Roman" w:hAnsi="Times New Roman" w:cs="Times New Roman"/>
        </w:rPr>
        <w:t xml:space="preserve"> to the no AMF treatment, the total weed biomass was s</w:t>
      </w:r>
      <w:r>
        <w:rPr>
          <w:rFonts w:ascii="Times New Roman" w:hAnsi="Times New Roman" w:cs="Times New Roman"/>
        </w:rPr>
        <w:t>ignificantly reduced by mycorrhizal inoculation in the first year and 19.6%</w:t>
      </w:r>
    </w:p>
    <w:p w14:paraId="26916E4F" w14:textId="77777777" w:rsidR="00E93A3F" w:rsidRDefault="00E93A3F">
      <w:pPr>
        <w:ind w:firstLine="400"/>
        <w:jc w:val="both"/>
        <w:rPr>
          <w:rFonts w:ascii="Times New Roman" w:hAnsi="Times New Roman" w:cs="Times New Roman"/>
        </w:rPr>
        <w:sectPr w:rsidR="00E93A3F">
          <w:type w:val="continuous"/>
          <w:pgSz w:w="12240" w:h="15839"/>
          <w:pgMar w:top="1440" w:right="1440" w:bottom="1440" w:left="1440" w:header="720" w:footer="720" w:gutter="0"/>
          <w:cols w:num="2" w:space="720" w:equalWidth="0">
            <w:col w:w="4442" w:space="425"/>
            <w:col w:w="4158"/>
          </w:cols>
          <w:docGrid w:linePitch="360"/>
        </w:sectPr>
      </w:pPr>
    </w:p>
    <w:p w14:paraId="3441A62A" w14:textId="77777777" w:rsidR="00E93A3F" w:rsidRDefault="00E93A3F">
      <w:pPr>
        <w:rPr>
          <w:rFonts w:ascii="Times New Roman" w:hAnsi="Times New Roman" w:cs="Times New Roman"/>
          <w:b/>
          <w:bCs/>
        </w:rPr>
      </w:pPr>
    </w:p>
    <w:p w14:paraId="55906E73" w14:textId="77777777" w:rsidR="00E93A3F" w:rsidRDefault="0001246B">
      <w:pPr>
        <w:rPr>
          <w:rFonts w:ascii="Times New Roman" w:hAnsi="Times New Roman" w:cs="Times New Roman"/>
        </w:rPr>
      </w:pPr>
      <w:r>
        <w:rPr>
          <w:rFonts w:ascii="Times New Roman" w:hAnsi="Times New Roman" w:cs="Times New Roman"/>
        </w:rPr>
        <w:t>Table 1: Cassava performance as influenced by mycorrhizal inoculation, weed control methods and their interactions at harvest</w:t>
      </w:r>
    </w:p>
    <w:tbl>
      <w:tblPr>
        <w:tblW w:w="4999" w:type="pct"/>
        <w:tblLook w:val="04A0" w:firstRow="1" w:lastRow="0" w:firstColumn="1" w:lastColumn="0" w:noHBand="0" w:noVBand="1"/>
      </w:tblPr>
      <w:tblGrid>
        <w:gridCol w:w="2869"/>
        <w:gridCol w:w="910"/>
        <w:gridCol w:w="965"/>
        <w:gridCol w:w="1068"/>
        <w:gridCol w:w="981"/>
        <w:gridCol w:w="940"/>
        <w:gridCol w:w="222"/>
        <w:gridCol w:w="1002"/>
        <w:gridCol w:w="968"/>
        <w:gridCol w:w="1069"/>
        <w:gridCol w:w="984"/>
        <w:gridCol w:w="978"/>
      </w:tblGrid>
      <w:tr w:rsidR="00E93A3F" w14:paraId="33D6AAF3" w14:textId="77777777">
        <w:trPr>
          <w:trHeight w:val="23"/>
        </w:trPr>
        <w:tc>
          <w:tcPr>
            <w:tcW w:w="1108" w:type="pct"/>
            <w:tcBorders>
              <w:top w:val="single" w:sz="4" w:space="0" w:color="000000"/>
              <w:left w:val="nil"/>
              <w:bottom w:val="nil"/>
              <w:right w:val="nil"/>
            </w:tcBorders>
            <w:shd w:val="clear" w:color="auto" w:fill="auto"/>
            <w:vAlign w:val="center"/>
          </w:tcPr>
          <w:p w14:paraId="20EA1FC6" w14:textId="77777777" w:rsidR="00E93A3F" w:rsidRDefault="0001246B">
            <w:pPr>
              <w:spacing w:line="256" w:lineRule="auto"/>
              <w:rPr>
                <w:rFonts w:ascii="Times New Roman" w:hAnsi="Times New Roman" w:cs="Times New Roman"/>
              </w:rPr>
            </w:pPr>
            <w:r>
              <w:rPr>
                <w:rFonts w:ascii="Times New Roman" w:hAnsi="Times New Roman" w:cs="Times New Roman"/>
              </w:rPr>
              <w:t>Mean</w:t>
            </w:r>
          </w:p>
        </w:tc>
        <w:tc>
          <w:tcPr>
            <w:tcW w:w="1880" w:type="pct"/>
            <w:gridSpan w:val="5"/>
            <w:tcBorders>
              <w:top w:val="single" w:sz="4" w:space="0" w:color="000000"/>
              <w:left w:val="nil"/>
              <w:bottom w:val="single" w:sz="4" w:space="0" w:color="000000"/>
              <w:right w:val="nil"/>
            </w:tcBorders>
            <w:shd w:val="clear" w:color="auto" w:fill="auto"/>
            <w:vAlign w:val="center"/>
          </w:tcPr>
          <w:p w14:paraId="50D1BB4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1</w:t>
            </w:r>
          </w:p>
        </w:tc>
        <w:tc>
          <w:tcPr>
            <w:tcW w:w="78" w:type="pct"/>
            <w:tcBorders>
              <w:top w:val="single" w:sz="4" w:space="0" w:color="000000"/>
              <w:left w:val="nil"/>
              <w:bottom w:val="nil"/>
              <w:right w:val="nil"/>
            </w:tcBorders>
            <w:shd w:val="clear" w:color="auto" w:fill="auto"/>
            <w:noWrap/>
            <w:vAlign w:val="center"/>
          </w:tcPr>
          <w:p w14:paraId="190A9685" w14:textId="77777777" w:rsidR="00E93A3F" w:rsidRDefault="00E93A3F">
            <w:pPr>
              <w:spacing w:line="256" w:lineRule="auto"/>
              <w:jc w:val="center"/>
              <w:rPr>
                <w:rFonts w:ascii="Times New Roman" w:hAnsi="Times New Roman" w:cs="Times New Roman"/>
              </w:rPr>
            </w:pPr>
          </w:p>
        </w:tc>
        <w:tc>
          <w:tcPr>
            <w:tcW w:w="1932" w:type="pct"/>
            <w:gridSpan w:val="5"/>
            <w:tcBorders>
              <w:top w:val="single" w:sz="4" w:space="0" w:color="000000"/>
              <w:left w:val="nil"/>
              <w:bottom w:val="single" w:sz="4" w:space="0" w:color="000000"/>
              <w:right w:val="nil"/>
            </w:tcBorders>
            <w:shd w:val="clear" w:color="auto" w:fill="auto"/>
            <w:noWrap/>
            <w:vAlign w:val="center"/>
          </w:tcPr>
          <w:p w14:paraId="463D2C3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2</w:t>
            </w:r>
          </w:p>
        </w:tc>
      </w:tr>
      <w:tr w:rsidR="00E93A3F" w14:paraId="510AB50B" w14:textId="77777777">
        <w:trPr>
          <w:trHeight w:val="23"/>
        </w:trPr>
        <w:tc>
          <w:tcPr>
            <w:tcW w:w="1108" w:type="pct"/>
            <w:tcBorders>
              <w:top w:val="nil"/>
              <w:left w:val="nil"/>
              <w:bottom w:val="single" w:sz="4" w:space="0" w:color="000000"/>
              <w:right w:val="nil"/>
            </w:tcBorders>
            <w:shd w:val="clear" w:color="auto" w:fill="auto"/>
            <w:vAlign w:val="center"/>
          </w:tcPr>
          <w:p w14:paraId="4D690C1C" w14:textId="77777777" w:rsidR="00E93A3F" w:rsidRDefault="00E93A3F">
            <w:pPr>
              <w:spacing w:line="256" w:lineRule="auto"/>
              <w:rPr>
                <w:rFonts w:ascii="Times New Roman" w:hAnsi="Times New Roman" w:cs="Times New Roman"/>
              </w:rPr>
            </w:pPr>
          </w:p>
        </w:tc>
        <w:tc>
          <w:tcPr>
            <w:tcW w:w="352" w:type="pct"/>
            <w:tcBorders>
              <w:top w:val="nil"/>
              <w:left w:val="nil"/>
              <w:bottom w:val="single" w:sz="4" w:space="0" w:color="000000"/>
              <w:right w:val="nil"/>
            </w:tcBorders>
            <w:shd w:val="clear" w:color="auto" w:fill="auto"/>
            <w:vAlign w:val="center"/>
          </w:tcPr>
          <w:p w14:paraId="5202743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Plant height (cm)</w:t>
            </w:r>
          </w:p>
        </w:tc>
        <w:tc>
          <w:tcPr>
            <w:tcW w:w="373" w:type="pct"/>
            <w:tcBorders>
              <w:top w:val="nil"/>
              <w:left w:val="nil"/>
              <w:bottom w:val="single" w:sz="4" w:space="0" w:color="000000"/>
              <w:right w:val="nil"/>
            </w:tcBorders>
            <w:shd w:val="clear" w:color="auto" w:fill="auto"/>
            <w:vAlign w:val="center"/>
          </w:tcPr>
          <w:p w14:paraId="433197A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Stem diameter</w:t>
            </w:r>
          </w:p>
          <w:p w14:paraId="6094DA6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(cm)</w:t>
            </w:r>
          </w:p>
        </w:tc>
        <w:tc>
          <w:tcPr>
            <w:tcW w:w="413" w:type="pct"/>
            <w:tcBorders>
              <w:top w:val="nil"/>
              <w:left w:val="nil"/>
              <w:bottom w:val="single" w:sz="4" w:space="0" w:color="000000"/>
              <w:right w:val="nil"/>
            </w:tcBorders>
            <w:shd w:val="clear" w:color="auto" w:fill="auto"/>
            <w:vAlign w:val="center"/>
          </w:tcPr>
          <w:p w14:paraId="498BAC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Height at branching (cm)</w:t>
            </w:r>
          </w:p>
        </w:tc>
        <w:tc>
          <w:tcPr>
            <w:tcW w:w="379" w:type="pct"/>
            <w:tcBorders>
              <w:top w:val="nil"/>
              <w:left w:val="nil"/>
              <w:bottom w:val="single" w:sz="4" w:space="0" w:color="000000"/>
              <w:right w:val="nil"/>
            </w:tcBorders>
            <w:shd w:val="clear" w:color="auto" w:fill="auto"/>
            <w:vAlign w:val="center"/>
          </w:tcPr>
          <w:p w14:paraId="0E6D8F4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No. of stems</w:t>
            </w:r>
          </w:p>
        </w:tc>
        <w:tc>
          <w:tcPr>
            <w:tcW w:w="361" w:type="pct"/>
            <w:tcBorders>
              <w:top w:val="nil"/>
              <w:left w:val="nil"/>
              <w:bottom w:val="single" w:sz="4" w:space="0" w:color="000000"/>
              <w:right w:val="nil"/>
            </w:tcBorders>
            <w:shd w:val="clear" w:color="auto" w:fill="auto"/>
            <w:vAlign w:val="center"/>
          </w:tcPr>
          <w:p w14:paraId="1C1F0D8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Shoot biomass</w:t>
            </w:r>
          </w:p>
        </w:tc>
        <w:tc>
          <w:tcPr>
            <w:tcW w:w="78" w:type="pct"/>
            <w:tcBorders>
              <w:top w:val="nil"/>
              <w:left w:val="nil"/>
              <w:bottom w:val="single" w:sz="4" w:space="0" w:color="000000"/>
              <w:right w:val="nil"/>
            </w:tcBorders>
            <w:shd w:val="clear" w:color="auto" w:fill="auto"/>
            <w:noWrap/>
            <w:vAlign w:val="center"/>
          </w:tcPr>
          <w:p w14:paraId="6E56F9B6"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single" w:sz="4" w:space="0" w:color="000000"/>
              <w:right w:val="nil"/>
            </w:tcBorders>
            <w:shd w:val="clear" w:color="auto" w:fill="auto"/>
            <w:vAlign w:val="center"/>
          </w:tcPr>
          <w:p w14:paraId="19B6BD1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Plant height (cm)</w:t>
            </w:r>
          </w:p>
        </w:tc>
        <w:tc>
          <w:tcPr>
            <w:tcW w:w="374" w:type="pct"/>
            <w:tcBorders>
              <w:top w:val="nil"/>
              <w:left w:val="nil"/>
              <w:bottom w:val="single" w:sz="4" w:space="0" w:color="000000"/>
              <w:right w:val="nil"/>
            </w:tcBorders>
            <w:shd w:val="clear" w:color="auto" w:fill="auto"/>
            <w:vAlign w:val="center"/>
          </w:tcPr>
          <w:p w14:paraId="1282076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Stem diameter (cm)</w:t>
            </w:r>
          </w:p>
        </w:tc>
        <w:tc>
          <w:tcPr>
            <w:tcW w:w="413" w:type="pct"/>
            <w:tcBorders>
              <w:top w:val="nil"/>
              <w:left w:val="nil"/>
              <w:bottom w:val="single" w:sz="4" w:space="0" w:color="000000"/>
              <w:right w:val="nil"/>
            </w:tcBorders>
            <w:shd w:val="clear" w:color="auto" w:fill="auto"/>
            <w:vAlign w:val="center"/>
          </w:tcPr>
          <w:p w14:paraId="2163F78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Height at branching (cm)</w:t>
            </w:r>
          </w:p>
        </w:tc>
        <w:tc>
          <w:tcPr>
            <w:tcW w:w="380" w:type="pct"/>
            <w:tcBorders>
              <w:top w:val="nil"/>
              <w:left w:val="nil"/>
              <w:bottom w:val="single" w:sz="4" w:space="0" w:color="000000"/>
              <w:right w:val="nil"/>
            </w:tcBorders>
            <w:shd w:val="clear" w:color="auto" w:fill="auto"/>
            <w:vAlign w:val="center"/>
          </w:tcPr>
          <w:p w14:paraId="131AE2F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No. of stems</w:t>
            </w:r>
          </w:p>
        </w:tc>
        <w:tc>
          <w:tcPr>
            <w:tcW w:w="378" w:type="pct"/>
            <w:tcBorders>
              <w:top w:val="nil"/>
              <w:left w:val="nil"/>
              <w:bottom w:val="single" w:sz="4" w:space="0" w:color="000000"/>
              <w:right w:val="nil"/>
            </w:tcBorders>
            <w:shd w:val="clear" w:color="auto" w:fill="auto"/>
            <w:vAlign w:val="center"/>
          </w:tcPr>
          <w:p w14:paraId="0981BBB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Shoot biomass</w:t>
            </w:r>
          </w:p>
        </w:tc>
      </w:tr>
      <w:tr w:rsidR="00E93A3F" w14:paraId="2BC88E22" w14:textId="77777777">
        <w:trPr>
          <w:trHeight w:val="23"/>
        </w:trPr>
        <w:tc>
          <w:tcPr>
            <w:tcW w:w="1108" w:type="pct"/>
            <w:tcBorders>
              <w:top w:val="nil"/>
              <w:left w:val="nil"/>
              <w:bottom w:val="nil"/>
              <w:right w:val="nil"/>
            </w:tcBorders>
            <w:shd w:val="clear" w:color="auto" w:fill="auto"/>
            <w:noWrap/>
            <w:vAlign w:val="center"/>
          </w:tcPr>
          <w:p w14:paraId="22D039DE" w14:textId="77777777" w:rsidR="00E93A3F" w:rsidRDefault="0001246B">
            <w:pPr>
              <w:spacing w:line="256" w:lineRule="auto"/>
              <w:rPr>
                <w:rFonts w:ascii="Times New Roman" w:hAnsi="Times New Roman" w:cs="Times New Roman"/>
              </w:rPr>
            </w:pPr>
            <w:r>
              <w:rPr>
                <w:rFonts w:ascii="Times New Roman" w:hAnsi="Times New Roman" w:cs="Times New Roman"/>
              </w:rPr>
              <w:t>Mycorrhizal inoculation (M)</w:t>
            </w:r>
          </w:p>
        </w:tc>
        <w:tc>
          <w:tcPr>
            <w:tcW w:w="352" w:type="pct"/>
            <w:tcBorders>
              <w:top w:val="nil"/>
              <w:left w:val="nil"/>
              <w:bottom w:val="nil"/>
              <w:right w:val="nil"/>
            </w:tcBorders>
            <w:shd w:val="clear" w:color="auto" w:fill="auto"/>
            <w:noWrap/>
            <w:vAlign w:val="center"/>
          </w:tcPr>
          <w:p w14:paraId="2948CF71" w14:textId="77777777" w:rsidR="00E93A3F" w:rsidRDefault="00E93A3F">
            <w:pPr>
              <w:spacing w:line="256" w:lineRule="auto"/>
              <w:jc w:val="center"/>
              <w:rPr>
                <w:rFonts w:ascii="Times New Roman" w:hAnsi="Times New Roman" w:cs="Times New Roman"/>
              </w:rPr>
            </w:pPr>
          </w:p>
        </w:tc>
        <w:tc>
          <w:tcPr>
            <w:tcW w:w="373" w:type="pct"/>
            <w:tcBorders>
              <w:top w:val="nil"/>
              <w:left w:val="nil"/>
              <w:bottom w:val="nil"/>
              <w:right w:val="nil"/>
            </w:tcBorders>
            <w:shd w:val="clear" w:color="auto" w:fill="auto"/>
            <w:noWrap/>
            <w:vAlign w:val="center"/>
          </w:tcPr>
          <w:p w14:paraId="694AFB10"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noWrap/>
            <w:vAlign w:val="center"/>
          </w:tcPr>
          <w:p w14:paraId="7C8E8CEB" w14:textId="77777777" w:rsidR="00E93A3F" w:rsidRDefault="00E93A3F">
            <w:pPr>
              <w:spacing w:line="256" w:lineRule="auto"/>
              <w:jc w:val="center"/>
              <w:rPr>
                <w:rFonts w:ascii="Times New Roman" w:hAnsi="Times New Roman" w:cs="Times New Roman"/>
              </w:rPr>
            </w:pPr>
          </w:p>
        </w:tc>
        <w:tc>
          <w:tcPr>
            <w:tcW w:w="379" w:type="pct"/>
            <w:tcBorders>
              <w:top w:val="nil"/>
              <w:left w:val="nil"/>
              <w:bottom w:val="nil"/>
              <w:right w:val="nil"/>
            </w:tcBorders>
            <w:shd w:val="clear" w:color="auto" w:fill="auto"/>
            <w:noWrap/>
            <w:vAlign w:val="center"/>
          </w:tcPr>
          <w:p w14:paraId="03C11A19" w14:textId="77777777" w:rsidR="00E93A3F" w:rsidRDefault="00E93A3F">
            <w:pPr>
              <w:spacing w:line="256" w:lineRule="auto"/>
              <w:jc w:val="center"/>
              <w:rPr>
                <w:rFonts w:ascii="Times New Roman" w:hAnsi="Times New Roman" w:cs="Times New Roman"/>
              </w:rPr>
            </w:pPr>
          </w:p>
        </w:tc>
        <w:tc>
          <w:tcPr>
            <w:tcW w:w="361" w:type="pct"/>
            <w:tcBorders>
              <w:top w:val="nil"/>
              <w:left w:val="nil"/>
              <w:bottom w:val="nil"/>
              <w:right w:val="nil"/>
            </w:tcBorders>
            <w:shd w:val="clear" w:color="auto" w:fill="auto"/>
            <w:noWrap/>
            <w:vAlign w:val="center"/>
          </w:tcPr>
          <w:p w14:paraId="2212D4FA" w14:textId="77777777" w:rsidR="00E93A3F" w:rsidRDefault="00E93A3F">
            <w:pPr>
              <w:spacing w:line="256" w:lineRule="auto"/>
              <w:jc w:val="center"/>
              <w:rPr>
                <w:rFonts w:ascii="Times New Roman" w:hAnsi="Times New Roman" w:cs="Times New Roman"/>
              </w:rPr>
            </w:pPr>
          </w:p>
        </w:tc>
        <w:tc>
          <w:tcPr>
            <w:tcW w:w="78" w:type="pct"/>
            <w:tcBorders>
              <w:top w:val="nil"/>
              <w:left w:val="nil"/>
              <w:bottom w:val="nil"/>
              <w:right w:val="nil"/>
            </w:tcBorders>
            <w:shd w:val="clear" w:color="auto" w:fill="auto"/>
            <w:noWrap/>
            <w:vAlign w:val="center"/>
          </w:tcPr>
          <w:p w14:paraId="47812E85"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41E28AE5" w14:textId="77777777" w:rsidR="00E93A3F" w:rsidRDefault="00E93A3F">
            <w:pPr>
              <w:spacing w:line="256" w:lineRule="auto"/>
              <w:jc w:val="center"/>
              <w:rPr>
                <w:rFonts w:ascii="Times New Roman" w:hAnsi="Times New Roman" w:cs="Times New Roman"/>
              </w:rPr>
            </w:pPr>
          </w:p>
        </w:tc>
        <w:tc>
          <w:tcPr>
            <w:tcW w:w="374" w:type="pct"/>
            <w:tcBorders>
              <w:top w:val="nil"/>
              <w:left w:val="nil"/>
              <w:bottom w:val="nil"/>
              <w:right w:val="nil"/>
            </w:tcBorders>
            <w:shd w:val="clear" w:color="auto" w:fill="auto"/>
            <w:noWrap/>
            <w:vAlign w:val="center"/>
          </w:tcPr>
          <w:p w14:paraId="2AF74038"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noWrap/>
            <w:vAlign w:val="center"/>
          </w:tcPr>
          <w:p w14:paraId="6A6773B1" w14:textId="77777777" w:rsidR="00E93A3F" w:rsidRDefault="00E93A3F">
            <w:pPr>
              <w:spacing w:line="256" w:lineRule="auto"/>
              <w:jc w:val="center"/>
              <w:rPr>
                <w:rFonts w:ascii="Times New Roman" w:hAnsi="Times New Roman" w:cs="Times New Roman"/>
              </w:rPr>
            </w:pPr>
          </w:p>
        </w:tc>
        <w:tc>
          <w:tcPr>
            <w:tcW w:w="380" w:type="pct"/>
            <w:tcBorders>
              <w:top w:val="nil"/>
              <w:left w:val="nil"/>
              <w:bottom w:val="nil"/>
              <w:right w:val="nil"/>
            </w:tcBorders>
            <w:shd w:val="clear" w:color="auto" w:fill="auto"/>
            <w:noWrap/>
            <w:vAlign w:val="center"/>
          </w:tcPr>
          <w:p w14:paraId="1DCE34DB" w14:textId="77777777" w:rsidR="00E93A3F" w:rsidRDefault="00E93A3F">
            <w:pPr>
              <w:spacing w:line="256" w:lineRule="auto"/>
              <w:jc w:val="center"/>
              <w:rPr>
                <w:rFonts w:ascii="Times New Roman" w:hAnsi="Times New Roman" w:cs="Times New Roman"/>
              </w:rPr>
            </w:pPr>
          </w:p>
        </w:tc>
        <w:tc>
          <w:tcPr>
            <w:tcW w:w="378" w:type="pct"/>
            <w:tcBorders>
              <w:top w:val="nil"/>
              <w:left w:val="nil"/>
              <w:bottom w:val="nil"/>
              <w:right w:val="nil"/>
            </w:tcBorders>
            <w:shd w:val="clear" w:color="auto" w:fill="auto"/>
            <w:noWrap/>
            <w:vAlign w:val="center"/>
          </w:tcPr>
          <w:p w14:paraId="0ACE6A16" w14:textId="77777777" w:rsidR="00E93A3F" w:rsidRDefault="00E93A3F">
            <w:pPr>
              <w:spacing w:line="256" w:lineRule="auto"/>
              <w:jc w:val="center"/>
              <w:rPr>
                <w:rFonts w:ascii="Times New Roman" w:hAnsi="Times New Roman" w:cs="Times New Roman"/>
              </w:rPr>
            </w:pPr>
          </w:p>
        </w:tc>
      </w:tr>
      <w:tr w:rsidR="00E93A3F" w14:paraId="5B0024FB" w14:textId="77777777">
        <w:trPr>
          <w:trHeight w:val="23"/>
        </w:trPr>
        <w:tc>
          <w:tcPr>
            <w:tcW w:w="1108" w:type="pct"/>
            <w:tcBorders>
              <w:top w:val="nil"/>
              <w:left w:val="nil"/>
              <w:bottom w:val="nil"/>
              <w:right w:val="nil"/>
            </w:tcBorders>
            <w:shd w:val="clear" w:color="auto" w:fill="auto"/>
            <w:noWrap/>
            <w:vAlign w:val="center"/>
          </w:tcPr>
          <w:p w14:paraId="48017469" w14:textId="77777777" w:rsidR="00E93A3F" w:rsidRDefault="0001246B">
            <w:pPr>
              <w:spacing w:line="256" w:lineRule="auto"/>
              <w:rPr>
                <w:rFonts w:ascii="Times New Roman" w:hAnsi="Times New Roman" w:cs="Times New Roman"/>
              </w:rPr>
            </w:pPr>
            <w:r>
              <w:rPr>
                <w:rFonts w:ascii="Times New Roman" w:hAnsi="Times New Roman" w:cs="Times New Roman"/>
              </w:rPr>
              <w:t>No AMF</w:t>
            </w:r>
          </w:p>
        </w:tc>
        <w:tc>
          <w:tcPr>
            <w:tcW w:w="352" w:type="pct"/>
            <w:tcBorders>
              <w:top w:val="nil"/>
              <w:left w:val="nil"/>
              <w:bottom w:val="nil"/>
              <w:right w:val="nil"/>
            </w:tcBorders>
            <w:shd w:val="clear" w:color="auto" w:fill="auto"/>
            <w:noWrap/>
            <w:vAlign w:val="center"/>
          </w:tcPr>
          <w:p w14:paraId="7ADBB39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239.71b</w:t>
            </w:r>
          </w:p>
        </w:tc>
        <w:tc>
          <w:tcPr>
            <w:tcW w:w="373" w:type="pct"/>
            <w:tcBorders>
              <w:top w:val="nil"/>
              <w:left w:val="nil"/>
              <w:bottom w:val="nil"/>
              <w:right w:val="nil"/>
            </w:tcBorders>
            <w:shd w:val="clear" w:color="auto" w:fill="auto"/>
            <w:noWrap/>
            <w:vAlign w:val="center"/>
          </w:tcPr>
          <w:p w14:paraId="5986753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2.03</w:t>
            </w:r>
          </w:p>
        </w:tc>
        <w:tc>
          <w:tcPr>
            <w:tcW w:w="413" w:type="pct"/>
            <w:tcBorders>
              <w:top w:val="nil"/>
              <w:left w:val="nil"/>
              <w:bottom w:val="nil"/>
              <w:right w:val="nil"/>
            </w:tcBorders>
            <w:shd w:val="clear" w:color="auto" w:fill="auto"/>
            <w:noWrap/>
            <w:vAlign w:val="center"/>
          </w:tcPr>
          <w:p w14:paraId="164B771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129.39</w:t>
            </w:r>
          </w:p>
        </w:tc>
        <w:tc>
          <w:tcPr>
            <w:tcW w:w="379" w:type="pct"/>
            <w:tcBorders>
              <w:top w:val="nil"/>
              <w:left w:val="nil"/>
              <w:bottom w:val="nil"/>
              <w:right w:val="nil"/>
            </w:tcBorders>
            <w:shd w:val="clear" w:color="auto" w:fill="auto"/>
            <w:noWrap/>
            <w:vAlign w:val="center"/>
          </w:tcPr>
          <w:p w14:paraId="6824FC2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1.25</w:t>
            </w:r>
          </w:p>
        </w:tc>
        <w:tc>
          <w:tcPr>
            <w:tcW w:w="361" w:type="pct"/>
            <w:tcBorders>
              <w:top w:val="nil"/>
              <w:left w:val="nil"/>
              <w:bottom w:val="nil"/>
              <w:right w:val="nil"/>
            </w:tcBorders>
            <w:shd w:val="clear" w:color="auto" w:fill="auto"/>
            <w:noWrap/>
            <w:vAlign w:val="center"/>
          </w:tcPr>
          <w:p w14:paraId="6DEA70F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1.56</w:t>
            </w:r>
          </w:p>
        </w:tc>
        <w:tc>
          <w:tcPr>
            <w:tcW w:w="78" w:type="pct"/>
            <w:tcBorders>
              <w:top w:val="nil"/>
              <w:left w:val="nil"/>
              <w:bottom w:val="nil"/>
              <w:right w:val="nil"/>
            </w:tcBorders>
            <w:shd w:val="clear" w:color="auto" w:fill="auto"/>
            <w:noWrap/>
            <w:vAlign w:val="center"/>
          </w:tcPr>
          <w:p w14:paraId="55FC4C75"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4B0DFC3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237.73</w:t>
            </w:r>
          </w:p>
        </w:tc>
        <w:tc>
          <w:tcPr>
            <w:tcW w:w="374" w:type="pct"/>
            <w:tcBorders>
              <w:top w:val="nil"/>
              <w:left w:val="nil"/>
              <w:bottom w:val="nil"/>
              <w:right w:val="nil"/>
            </w:tcBorders>
            <w:shd w:val="clear" w:color="auto" w:fill="auto"/>
            <w:noWrap/>
            <w:vAlign w:val="center"/>
          </w:tcPr>
          <w:p w14:paraId="7292CB4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1.98</w:t>
            </w:r>
          </w:p>
        </w:tc>
        <w:tc>
          <w:tcPr>
            <w:tcW w:w="413" w:type="pct"/>
            <w:tcBorders>
              <w:top w:val="nil"/>
              <w:left w:val="nil"/>
              <w:bottom w:val="nil"/>
              <w:right w:val="nil"/>
            </w:tcBorders>
            <w:shd w:val="clear" w:color="auto" w:fill="auto"/>
            <w:noWrap/>
            <w:vAlign w:val="center"/>
          </w:tcPr>
          <w:p w14:paraId="048CA30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125.14</w:t>
            </w:r>
          </w:p>
        </w:tc>
        <w:tc>
          <w:tcPr>
            <w:tcW w:w="380" w:type="pct"/>
            <w:tcBorders>
              <w:top w:val="nil"/>
              <w:left w:val="nil"/>
              <w:bottom w:val="nil"/>
              <w:right w:val="nil"/>
            </w:tcBorders>
            <w:shd w:val="clear" w:color="auto" w:fill="auto"/>
            <w:noWrap/>
            <w:vAlign w:val="center"/>
          </w:tcPr>
          <w:p w14:paraId="22572DB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1.10b</w:t>
            </w:r>
          </w:p>
        </w:tc>
        <w:tc>
          <w:tcPr>
            <w:tcW w:w="378" w:type="pct"/>
            <w:tcBorders>
              <w:top w:val="nil"/>
              <w:left w:val="nil"/>
              <w:bottom w:val="nil"/>
              <w:right w:val="nil"/>
            </w:tcBorders>
            <w:shd w:val="clear" w:color="auto" w:fill="auto"/>
            <w:noWrap/>
            <w:vAlign w:val="center"/>
          </w:tcPr>
          <w:p w14:paraId="0581AE1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0.88b</w:t>
            </w:r>
          </w:p>
        </w:tc>
      </w:tr>
      <w:tr w:rsidR="00E93A3F" w14:paraId="7703D9F0" w14:textId="77777777">
        <w:trPr>
          <w:trHeight w:val="23"/>
        </w:trPr>
        <w:tc>
          <w:tcPr>
            <w:tcW w:w="1108" w:type="pct"/>
            <w:tcBorders>
              <w:top w:val="nil"/>
              <w:left w:val="nil"/>
              <w:bottom w:val="nil"/>
              <w:right w:val="nil"/>
            </w:tcBorders>
            <w:shd w:val="clear" w:color="auto" w:fill="auto"/>
            <w:noWrap/>
            <w:vAlign w:val="center"/>
          </w:tcPr>
          <w:p w14:paraId="2F97AAB8" w14:textId="77777777" w:rsidR="00E93A3F" w:rsidRDefault="0001246B">
            <w:pPr>
              <w:spacing w:line="256" w:lineRule="auto"/>
              <w:rPr>
                <w:rFonts w:ascii="Times New Roman" w:hAnsi="Times New Roman" w:cs="Times New Roman"/>
              </w:rPr>
            </w:pPr>
            <w:r>
              <w:rPr>
                <w:rFonts w:ascii="Times New Roman" w:hAnsi="Times New Roman" w:cs="Times New Roman"/>
              </w:rPr>
              <w:t>With AMF</w:t>
            </w:r>
          </w:p>
        </w:tc>
        <w:tc>
          <w:tcPr>
            <w:tcW w:w="352" w:type="pct"/>
            <w:tcBorders>
              <w:top w:val="nil"/>
              <w:left w:val="nil"/>
              <w:bottom w:val="nil"/>
              <w:right w:val="nil"/>
            </w:tcBorders>
            <w:shd w:val="clear" w:color="auto" w:fill="auto"/>
            <w:noWrap/>
            <w:vAlign w:val="center"/>
          </w:tcPr>
          <w:p w14:paraId="687D202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280.06a</w:t>
            </w:r>
          </w:p>
        </w:tc>
        <w:tc>
          <w:tcPr>
            <w:tcW w:w="373" w:type="pct"/>
            <w:tcBorders>
              <w:top w:val="nil"/>
              <w:left w:val="nil"/>
              <w:bottom w:val="nil"/>
              <w:right w:val="nil"/>
            </w:tcBorders>
            <w:shd w:val="clear" w:color="auto" w:fill="auto"/>
            <w:noWrap/>
            <w:vAlign w:val="center"/>
          </w:tcPr>
          <w:p w14:paraId="23471A5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2.05</w:t>
            </w:r>
          </w:p>
        </w:tc>
        <w:tc>
          <w:tcPr>
            <w:tcW w:w="413" w:type="pct"/>
            <w:tcBorders>
              <w:top w:val="nil"/>
              <w:left w:val="nil"/>
              <w:bottom w:val="nil"/>
              <w:right w:val="nil"/>
            </w:tcBorders>
            <w:shd w:val="clear" w:color="auto" w:fill="auto"/>
            <w:noWrap/>
            <w:vAlign w:val="center"/>
          </w:tcPr>
          <w:p w14:paraId="79CA287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155.56</w:t>
            </w:r>
          </w:p>
        </w:tc>
        <w:tc>
          <w:tcPr>
            <w:tcW w:w="379" w:type="pct"/>
            <w:tcBorders>
              <w:top w:val="nil"/>
              <w:left w:val="nil"/>
              <w:bottom w:val="nil"/>
              <w:right w:val="nil"/>
            </w:tcBorders>
            <w:shd w:val="clear" w:color="auto" w:fill="auto"/>
            <w:noWrap/>
            <w:vAlign w:val="center"/>
          </w:tcPr>
          <w:p w14:paraId="5B8015A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w:t>
            </w:r>
          </w:p>
        </w:tc>
        <w:tc>
          <w:tcPr>
            <w:tcW w:w="361" w:type="pct"/>
            <w:tcBorders>
              <w:top w:val="nil"/>
              <w:left w:val="nil"/>
              <w:bottom w:val="nil"/>
              <w:right w:val="nil"/>
            </w:tcBorders>
            <w:shd w:val="clear" w:color="auto" w:fill="auto"/>
            <w:noWrap/>
            <w:vAlign w:val="center"/>
          </w:tcPr>
          <w:p w14:paraId="5BCC9F2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2.26</w:t>
            </w:r>
          </w:p>
        </w:tc>
        <w:tc>
          <w:tcPr>
            <w:tcW w:w="78" w:type="pct"/>
            <w:tcBorders>
              <w:top w:val="nil"/>
              <w:left w:val="nil"/>
              <w:bottom w:val="nil"/>
              <w:right w:val="nil"/>
            </w:tcBorders>
            <w:shd w:val="clear" w:color="auto" w:fill="auto"/>
            <w:noWrap/>
            <w:vAlign w:val="center"/>
          </w:tcPr>
          <w:p w14:paraId="5401BCE8"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61B8FD2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234.98</w:t>
            </w:r>
          </w:p>
        </w:tc>
        <w:tc>
          <w:tcPr>
            <w:tcW w:w="374" w:type="pct"/>
            <w:tcBorders>
              <w:top w:val="nil"/>
              <w:left w:val="nil"/>
              <w:bottom w:val="nil"/>
              <w:right w:val="nil"/>
            </w:tcBorders>
            <w:shd w:val="clear" w:color="auto" w:fill="auto"/>
            <w:noWrap/>
            <w:vAlign w:val="center"/>
          </w:tcPr>
          <w:p w14:paraId="10D4981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2.10</w:t>
            </w:r>
          </w:p>
        </w:tc>
        <w:tc>
          <w:tcPr>
            <w:tcW w:w="413" w:type="pct"/>
            <w:tcBorders>
              <w:top w:val="nil"/>
              <w:left w:val="nil"/>
              <w:bottom w:val="nil"/>
              <w:right w:val="nil"/>
            </w:tcBorders>
            <w:shd w:val="clear" w:color="auto" w:fill="auto"/>
            <w:noWrap/>
            <w:vAlign w:val="center"/>
          </w:tcPr>
          <w:p w14:paraId="46DB527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120.35</w:t>
            </w:r>
          </w:p>
        </w:tc>
        <w:tc>
          <w:tcPr>
            <w:tcW w:w="380" w:type="pct"/>
            <w:tcBorders>
              <w:top w:val="nil"/>
              <w:left w:val="nil"/>
              <w:bottom w:val="nil"/>
              <w:right w:val="nil"/>
            </w:tcBorders>
            <w:shd w:val="clear" w:color="auto" w:fill="auto"/>
            <w:noWrap/>
            <w:vAlign w:val="center"/>
          </w:tcPr>
          <w:p w14:paraId="66F699B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2.08a</w:t>
            </w:r>
          </w:p>
        </w:tc>
        <w:tc>
          <w:tcPr>
            <w:tcW w:w="378" w:type="pct"/>
            <w:tcBorders>
              <w:top w:val="nil"/>
              <w:left w:val="nil"/>
              <w:bottom w:val="nil"/>
              <w:right w:val="nil"/>
            </w:tcBorders>
            <w:shd w:val="clear" w:color="auto" w:fill="auto"/>
            <w:noWrap/>
            <w:vAlign w:val="center"/>
          </w:tcPr>
          <w:p w14:paraId="1D739AB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1.89a</w:t>
            </w:r>
          </w:p>
        </w:tc>
      </w:tr>
      <w:tr w:rsidR="00E93A3F" w14:paraId="3B860201" w14:textId="77777777">
        <w:trPr>
          <w:trHeight w:val="23"/>
        </w:trPr>
        <w:tc>
          <w:tcPr>
            <w:tcW w:w="1108" w:type="pct"/>
            <w:tcBorders>
              <w:top w:val="nil"/>
              <w:left w:val="nil"/>
              <w:bottom w:val="nil"/>
              <w:right w:val="nil"/>
            </w:tcBorders>
            <w:shd w:val="clear" w:color="auto" w:fill="auto"/>
            <w:vAlign w:val="center"/>
          </w:tcPr>
          <w:p w14:paraId="69CCBC81"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52" w:type="pct"/>
            <w:tcBorders>
              <w:top w:val="nil"/>
              <w:left w:val="nil"/>
              <w:bottom w:val="nil"/>
              <w:right w:val="nil"/>
            </w:tcBorders>
            <w:shd w:val="clear" w:color="auto" w:fill="auto"/>
            <w:noWrap/>
            <w:vAlign w:val="center"/>
          </w:tcPr>
          <w:p w14:paraId="6E68857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26.80</w:t>
            </w:r>
          </w:p>
        </w:tc>
        <w:tc>
          <w:tcPr>
            <w:tcW w:w="373" w:type="pct"/>
            <w:tcBorders>
              <w:top w:val="nil"/>
              <w:left w:val="nil"/>
              <w:bottom w:val="nil"/>
              <w:right w:val="nil"/>
            </w:tcBorders>
            <w:shd w:val="clear" w:color="auto" w:fill="auto"/>
            <w:noWrap/>
            <w:vAlign w:val="center"/>
          </w:tcPr>
          <w:p w14:paraId="3AD60A7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3" w:type="pct"/>
            <w:tcBorders>
              <w:top w:val="nil"/>
              <w:left w:val="nil"/>
              <w:bottom w:val="nil"/>
              <w:right w:val="nil"/>
            </w:tcBorders>
            <w:shd w:val="clear" w:color="auto" w:fill="auto"/>
            <w:noWrap/>
            <w:vAlign w:val="center"/>
          </w:tcPr>
          <w:p w14:paraId="405B58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79" w:type="pct"/>
            <w:tcBorders>
              <w:top w:val="nil"/>
              <w:left w:val="nil"/>
              <w:bottom w:val="nil"/>
              <w:right w:val="nil"/>
            </w:tcBorders>
            <w:shd w:val="clear" w:color="auto" w:fill="auto"/>
            <w:noWrap/>
            <w:vAlign w:val="center"/>
          </w:tcPr>
          <w:p w14:paraId="0B631E0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61" w:type="pct"/>
            <w:tcBorders>
              <w:top w:val="nil"/>
              <w:left w:val="nil"/>
              <w:bottom w:val="nil"/>
              <w:right w:val="nil"/>
            </w:tcBorders>
            <w:shd w:val="clear" w:color="auto" w:fill="auto"/>
            <w:noWrap/>
            <w:vAlign w:val="center"/>
          </w:tcPr>
          <w:p w14:paraId="7484E09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78" w:type="pct"/>
            <w:tcBorders>
              <w:top w:val="nil"/>
              <w:left w:val="nil"/>
              <w:bottom w:val="nil"/>
              <w:right w:val="nil"/>
            </w:tcBorders>
            <w:shd w:val="clear" w:color="auto" w:fill="auto"/>
            <w:noWrap/>
            <w:vAlign w:val="center"/>
          </w:tcPr>
          <w:p w14:paraId="28A80094"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502B08C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74" w:type="pct"/>
            <w:tcBorders>
              <w:top w:val="nil"/>
              <w:left w:val="nil"/>
              <w:bottom w:val="nil"/>
              <w:right w:val="nil"/>
            </w:tcBorders>
            <w:shd w:val="clear" w:color="auto" w:fill="auto"/>
            <w:noWrap/>
            <w:vAlign w:val="center"/>
          </w:tcPr>
          <w:p w14:paraId="1DFD94E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3" w:type="pct"/>
            <w:tcBorders>
              <w:top w:val="nil"/>
              <w:left w:val="nil"/>
              <w:bottom w:val="nil"/>
              <w:right w:val="nil"/>
            </w:tcBorders>
            <w:shd w:val="clear" w:color="auto" w:fill="auto"/>
            <w:noWrap/>
            <w:vAlign w:val="center"/>
          </w:tcPr>
          <w:p w14:paraId="244692D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80" w:type="pct"/>
            <w:tcBorders>
              <w:top w:val="nil"/>
              <w:left w:val="nil"/>
              <w:bottom w:val="nil"/>
              <w:right w:val="nil"/>
            </w:tcBorders>
            <w:shd w:val="clear" w:color="auto" w:fill="auto"/>
            <w:noWrap/>
            <w:vAlign w:val="center"/>
          </w:tcPr>
          <w:p w14:paraId="427B7CD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0.27</w:t>
            </w:r>
          </w:p>
        </w:tc>
        <w:tc>
          <w:tcPr>
            <w:tcW w:w="378" w:type="pct"/>
            <w:tcBorders>
              <w:top w:val="nil"/>
              <w:left w:val="nil"/>
              <w:bottom w:val="nil"/>
              <w:right w:val="nil"/>
            </w:tcBorders>
            <w:shd w:val="clear" w:color="auto" w:fill="auto"/>
            <w:noWrap/>
            <w:vAlign w:val="center"/>
          </w:tcPr>
          <w:p w14:paraId="1672572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0.35</w:t>
            </w:r>
          </w:p>
        </w:tc>
      </w:tr>
      <w:tr w:rsidR="00E93A3F" w14:paraId="76624FEF" w14:textId="77777777">
        <w:trPr>
          <w:trHeight w:val="23"/>
        </w:trPr>
        <w:tc>
          <w:tcPr>
            <w:tcW w:w="1108" w:type="pct"/>
            <w:tcBorders>
              <w:top w:val="nil"/>
              <w:left w:val="nil"/>
              <w:bottom w:val="nil"/>
              <w:right w:val="nil"/>
            </w:tcBorders>
            <w:shd w:val="clear" w:color="auto" w:fill="auto"/>
            <w:vAlign w:val="center"/>
          </w:tcPr>
          <w:p w14:paraId="1F07B8DB" w14:textId="77777777" w:rsidR="00E93A3F" w:rsidRDefault="0001246B">
            <w:pPr>
              <w:spacing w:line="256" w:lineRule="auto"/>
              <w:rPr>
                <w:rFonts w:ascii="Times New Roman" w:hAnsi="Times New Roman" w:cs="Times New Roman"/>
              </w:rPr>
            </w:pPr>
            <w:r>
              <w:rPr>
                <w:rFonts w:ascii="Times New Roman" w:hAnsi="Times New Roman" w:cs="Times New Roman"/>
              </w:rPr>
              <w:t>Weed control methods (W)</w:t>
            </w:r>
          </w:p>
        </w:tc>
        <w:tc>
          <w:tcPr>
            <w:tcW w:w="352" w:type="pct"/>
            <w:tcBorders>
              <w:top w:val="nil"/>
              <w:left w:val="nil"/>
              <w:bottom w:val="nil"/>
              <w:right w:val="nil"/>
            </w:tcBorders>
            <w:shd w:val="clear" w:color="auto" w:fill="auto"/>
            <w:vAlign w:val="center"/>
          </w:tcPr>
          <w:p w14:paraId="064B70E5" w14:textId="77777777" w:rsidR="00E93A3F" w:rsidRDefault="00E93A3F">
            <w:pPr>
              <w:spacing w:line="256" w:lineRule="auto"/>
              <w:jc w:val="center"/>
              <w:rPr>
                <w:rFonts w:ascii="Times New Roman" w:hAnsi="Times New Roman" w:cs="Times New Roman"/>
              </w:rPr>
            </w:pPr>
          </w:p>
        </w:tc>
        <w:tc>
          <w:tcPr>
            <w:tcW w:w="373" w:type="pct"/>
            <w:tcBorders>
              <w:top w:val="nil"/>
              <w:left w:val="nil"/>
              <w:bottom w:val="nil"/>
              <w:right w:val="nil"/>
            </w:tcBorders>
            <w:shd w:val="clear" w:color="auto" w:fill="auto"/>
            <w:vAlign w:val="center"/>
          </w:tcPr>
          <w:p w14:paraId="1736B1AC"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vAlign w:val="center"/>
          </w:tcPr>
          <w:p w14:paraId="284ADAF8" w14:textId="77777777" w:rsidR="00E93A3F" w:rsidRDefault="00E93A3F">
            <w:pPr>
              <w:spacing w:line="256" w:lineRule="auto"/>
              <w:jc w:val="center"/>
              <w:rPr>
                <w:rFonts w:ascii="Times New Roman" w:hAnsi="Times New Roman" w:cs="Times New Roman"/>
              </w:rPr>
            </w:pPr>
          </w:p>
        </w:tc>
        <w:tc>
          <w:tcPr>
            <w:tcW w:w="379" w:type="pct"/>
            <w:tcBorders>
              <w:top w:val="nil"/>
              <w:left w:val="nil"/>
              <w:bottom w:val="nil"/>
              <w:right w:val="nil"/>
            </w:tcBorders>
            <w:shd w:val="clear" w:color="auto" w:fill="auto"/>
            <w:vAlign w:val="center"/>
          </w:tcPr>
          <w:p w14:paraId="5ABF1A82" w14:textId="77777777" w:rsidR="00E93A3F" w:rsidRDefault="00E93A3F">
            <w:pPr>
              <w:spacing w:line="256" w:lineRule="auto"/>
              <w:jc w:val="center"/>
              <w:rPr>
                <w:rFonts w:ascii="Times New Roman" w:hAnsi="Times New Roman" w:cs="Times New Roman"/>
              </w:rPr>
            </w:pPr>
          </w:p>
        </w:tc>
        <w:tc>
          <w:tcPr>
            <w:tcW w:w="361" w:type="pct"/>
            <w:tcBorders>
              <w:top w:val="nil"/>
              <w:left w:val="nil"/>
              <w:bottom w:val="nil"/>
              <w:right w:val="nil"/>
            </w:tcBorders>
            <w:shd w:val="clear" w:color="auto" w:fill="auto"/>
            <w:vAlign w:val="center"/>
          </w:tcPr>
          <w:p w14:paraId="7068D2D4" w14:textId="77777777" w:rsidR="00E93A3F" w:rsidRDefault="00E93A3F">
            <w:pPr>
              <w:spacing w:line="256" w:lineRule="auto"/>
              <w:jc w:val="center"/>
              <w:rPr>
                <w:rFonts w:ascii="Times New Roman" w:hAnsi="Times New Roman" w:cs="Times New Roman"/>
              </w:rPr>
            </w:pPr>
          </w:p>
        </w:tc>
        <w:tc>
          <w:tcPr>
            <w:tcW w:w="78" w:type="pct"/>
            <w:tcBorders>
              <w:top w:val="nil"/>
              <w:left w:val="nil"/>
              <w:bottom w:val="nil"/>
              <w:right w:val="nil"/>
            </w:tcBorders>
            <w:shd w:val="clear" w:color="auto" w:fill="auto"/>
            <w:noWrap/>
            <w:vAlign w:val="center"/>
          </w:tcPr>
          <w:p w14:paraId="006CF48C"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vAlign w:val="center"/>
          </w:tcPr>
          <w:p w14:paraId="6EEE5721" w14:textId="77777777" w:rsidR="00E93A3F" w:rsidRDefault="00E93A3F">
            <w:pPr>
              <w:spacing w:line="256" w:lineRule="auto"/>
              <w:jc w:val="center"/>
              <w:rPr>
                <w:rFonts w:ascii="Times New Roman" w:hAnsi="Times New Roman" w:cs="Times New Roman"/>
              </w:rPr>
            </w:pPr>
          </w:p>
        </w:tc>
        <w:tc>
          <w:tcPr>
            <w:tcW w:w="374" w:type="pct"/>
            <w:tcBorders>
              <w:top w:val="nil"/>
              <w:left w:val="nil"/>
              <w:bottom w:val="nil"/>
              <w:right w:val="nil"/>
            </w:tcBorders>
            <w:shd w:val="clear" w:color="auto" w:fill="auto"/>
            <w:vAlign w:val="center"/>
          </w:tcPr>
          <w:p w14:paraId="489176A3"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vAlign w:val="center"/>
          </w:tcPr>
          <w:p w14:paraId="0F8134F1" w14:textId="77777777" w:rsidR="00E93A3F" w:rsidRDefault="00E93A3F">
            <w:pPr>
              <w:spacing w:line="256" w:lineRule="auto"/>
              <w:jc w:val="center"/>
              <w:rPr>
                <w:rFonts w:ascii="Times New Roman" w:hAnsi="Times New Roman" w:cs="Times New Roman"/>
              </w:rPr>
            </w:pPr>
          </w:p>
        </w:tc>
        <w:tc>
          <w:tcPr>
            <w:tcW w:w="380" w:type="pct"/>
            <w:tcBorders>
              <w:top w:val="nil"/>
              <w:left w:val="nil"/>
              <w:bottom w:val="nil"/>
              <w:right w:val="nil"/>
            </w:tcBorders>
            <w:shd w:val="clear" w:color="auto" w:fill="auto"/>
            <w:vAlign w:val="center"/>
          </w:tcPr>
          <w:p w14:paraId="6AD8C057" w14:textId="77777777" w:rsidR="00E93A3F" w:rsidRDefault="00E93A3F">
            <w:pPr>
              <w:spacing w:line="256" w:lineRule="auto"/>
              <w:jc w:val="center"/>
              <w:rPr>
                <w:rFonts w:ascii="Times New Roman" w:hAnsi="Times New Roman" w:cs="Times New Roman"/>
              </w:rPr>
            </w:pPr>
          </w:p>
        </w:tc>
        <w:tc>
          <w:tcPr>
            <w:tcW w:w="378" w:type="pct"/>
            <w:tcBorders>
              <w:top w:val="nil"/>
              <w:left w:val="nil"/>
              <w:bottom w:val="nil"/>
              <w:right w:val="nil"/>
            </w:tcBorders>
            <w:shd w:val="clear" w:color="auto" w:fill="auto"/>
            <w:vAlign w:val="center"/>
          </w:tcPr>
          <w:p w14:paraId="1857ABB0" w14:textId="77777777" w:rsidR="00E93A3F" w:rsidRDefault="00E93A3F">
            <w:pPr>
              <w:spacing w:line="256" w:lineRule="auto"/>
              <w:jc w:val="center"/>
              <w:rPr>
                <w:rFonts w:ascii="Times New Roman" w:hAnsi="Times New Roman" w:cs="Times New Roman"/>
              </w:rPr>
            </w:pPr>
          </w:p>
        </w:tc>
      </w:tr>
      <w:tr w:rsidR="00E93A3F" w14:paraId="6603543C" w14:textId="77777777">
        <w:trPr>
          <w:trHeight w:val="23"/>
        </w:trPr>
        <w:tc>
          <w:tcPr>
            <w:tcW w:w="1108" w:type="pct"/>
            <w:tcBorders>
              <w:top w:val="nil"/>
              <w:left w:val="nil"/>
              <w:bottom w:val="nil"/>
              <w:right w:val="nil"/>
            </w:tcBorders>
            <w:shd w:val="clear" w:color="auto" w:fill="auto"/>
            <w:noWrap/>
            <w:vAlign w:val="center"/>
          </w:tcPr>
          <w:p w14:paraId="34A16B3A" w14:textId="77777777" w:rsidR="00E93A3F" w:rsidRDefault="0001246B">
            <w:pPr>
              <w:spacing w:line="256" w:lineRule="auto"/>
              <w:rPr>
                <w:rFonts w:ascii="Times New Roman" w:hAnsi="Times New Roman" w:cs="Times New Roman"/>
              </w:rPr>
            </w:pPr>
            <w:r>
              <w:rPr>
                <w:rFonts w:ascii="Times New Roman" w:hAnsi="Times New Roman" w:cs="Times New Roman"/>
              </w:rPr>
              <w:t>Hoe</w:t>
            </w:r>
          </w:p>
        </w:tc>
        <w:tc>
          <w:tcPr>
            <w:tcW w:w="352" w:type="pct"/>
            <w:tcBorders>
              <w:top w:val="nil"/>
              <w:left w:val="nil"/>
              <w:bottom w:val="nil"/>
              <w:right w:val="nil"/>
            </w:tcBorders>
            <w:shd w:val="clear" w:color="auto" w:fill="auto"/>
            <w:noWrap/>
            <w:vAlign w:val="center"/>
          </w:tcPr>
          <w:p w14:paraId="2F9B5D0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226.99b</w:t>
            </w:r>
          </w:p>
        </w:tc>
        <w:tc>
          <w:tcPr>
            <w:tcW w:w="373" w:type="pct"/>
            <w:tcBorders>
              <w:top w:val="nil"/>
              <w:left w:val="nil"/>
              <w:bottom w:val="nil"/>
              <w:right w:val="nil"/>
            </w:tcBorders>
            <w:shd w:val="clear" w:color="auto" w:fill="auto"/>
            <w:noWrap/>
            <w:vAlign w:val="center"/>
          </w:tcPr>
          <w:p w14:paraId="764C778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1.77b</w:t>
            </w:r>
          </w:p>
        </w:tc>
        <w:tc>
          <w:tcPr>
            <w:tcW w:w="413" w:type="pct"/>
            <w:tcBorders>
              <w:top w:val="nil"/>
              <w:left w:val="nil"/>
              <w:bottom w:val="nil"/>
              <w:right w:val="nil"/>
            </w:tcBorders>
            <w:shd w:val="clear" w:color="auto" w:fill="auto"/>
            <w:noWrap/>
            <w:vAlign w:val="center"/>
          </w:tcPr>
          <w:p w14:paraId="6E93949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162.42</w:t>
            </w:r>
          </w:p>
        </w:tc>
        <w:tc>
          <w:tcPr>
            <w:tcW w:w="379" w:type="pct"/>
            <w:tcBorders>
              <w:top w:val="nil"/>
              <w:left w:val="nil"/>
              <w:bottom w:val="nil"/>
              <w:right w:val="nil"/>
            </w:tcBorders>
            <w:shd w:val="clear" w:color="auto" w:fill="auto"/>
            <w:noWrap/>
            <w:vAlign w:val="center"/>
          </w:tcPr>
          <w:p w14:paraId="2EB9725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w:t>
            </w:r>
          </w:p>
        </w:tc>
        <w:tc>
          <w:tcPr>
            <w:tcW w:w="361" w:type="pct"/>
            <w:tcBorders>
              <w:top w:val="nil"/>
              <w:left w:val="nil"/>
              <w:bottom w:val="nil"/>
              <w:right w:val="nil"/>
            </w:tcBorders>
            <w:shd w:val="clear" w:color="auto" w:fill="auto"/>
            <w:noWrap/>
            <w:vAlign w:val="center"/>
          </w:tcPr>
          <w:p w14:paraId="1B64B16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1.08b</w:t>
            </w:r>
          </w:p>
        </w:tc>
        <w:tc>
          <w:tcPr>
            <w:tcW w:w="78" w:type="pct"/>
            <w:tcBorders>
              <w:top w:val="nil"/>
              <w:left w:val="nil"/>
              <w:bottom w:val="nil"/>
              <w:right w:val="nil"/>
            </w:tcBorders>
            <w:shd w:val="clear" w:color="auto" w:fill="auto"/>
            <w:noWrap/>
            <w:vAlign w:val="center"/>
          </w:tcPr>
          <w:p w14:paraId="00F67392"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09BC4F8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204.76b</w:t>
            </w:r>
          </w:p>
        </w:tc>
        <w:tc>
          <w:tcPr>
            <w:tcW w:w="374" w:type="pct"/>
            <w:tcBorders>
              <w:top w:val="nil"/>
              <w:left w:val="nil"/>
              <w:bottom w:val="nil"/>
              <w:right w:val="nil"/>
            </w:tcBorders>
            <w:shd w:val="clear" w:color="auto" w:fill="auto"/>
            <w:noWrap/>
            <w:vAlign w:val="center"/>
          </w:tcPr>
          <w:p w14:paraId="1843BD5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1.70b</w:t>
            </w:r>
          </w:p>
        </w:tc>
        <w:tc>
          <w:tcPr>
            <w:tcW w:w="413" w:type="pct"/>
            <w:tcBorders>
              <w:top w:val="nil"/>
              <w:left w:val="nil"/>
              <w:bottom w:val="nil"/>
              <w:right w:val="nil"/>
            </w:tcBorders>
            <w:shd w:val="clear" w:color="auto" w:fill="auto"/>
            <w:noWrap/>
            <w:vAlign w:val="center"/>
          </w:tcPr>
          <w:p w14:paraId="79C2B88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124.32</w:t>
            </w:r>
          </w:p>
        </w:tc>
        <w:tc>
          <w:tcPr>
            <w:tcW w:w="380" w:type="pct"/>
            <w:tcBorders>
              <w:top w:val="nil"/>
              <w:left w:val="nil"/>
              <w:bottom w:val="nil"/>
              <w:right w:val="nil"/>
            </w:tcBorders>
            <w:shd w:val="clear" w:color="auto" w:fill="auto"/>
            <w:noWrap/>
            <w:vAlign w:val="center"/>
          </w:tcPr>
          <w:p w14:paraId="3E2D40E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1.67a</w:t>
            </w:r>
          </w:p>
        </w:tc>
        <w:tc>
          <w:tcPr>
            <w:tcW w:w="378" w:type="pct"/>
            <w:tcBorders>
              <w:top w:val="nil"/>
              <w:left w:val="nil"/>
              <w:bottom w:val="nil"/>
              <w:right w:val="nil"/>
            </w:tcBorders>
            <w:shd w:val="clear" w:color="auto" w:fill="auto"/>
            <w:noWrap/>
            <w:vAlign w:val="center"/>
          </w:tcPr>
          <w:p w14:paraId="691F04A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0.93b</w:t>
            </w:r>
          </w:p>
        </w:tc>
      </w:tr>
      <w:tr w:rsidR="00E93A3F" w14:paraId="5B05048F" w14:textId="77777777">
        <w:trPr>
          <w:trHeight w:val="23"/>
        </w:trPr>
        <w:tc>
          <w:tcPr>
            <w:tcW w:w="1108" w:type="pct"/>
            <w:tcBorders>
              <w:top w:val="nil"/>
              <w:left w:val="nil"/>
              <w:bottom w:val="nil"/>
              <w:right w:val="nil"/>
            </w:tcBorders>
            <w:shd w:val="clear" w:color="auto" w:fill="auto"/>
            <w:noWrap/>
            <w:vAlign w:val="center"/>
          </w:tcPr>
          <w:p w14:paraId="28C37783" w14:textId="77777777" w:rsidR="00E93A3F" w:rsidRDefault="0001246B">
            <w:pPr>
              <w:spacing w:line="256" w:lineRule="auto"/>
              <w:rPr>
                <w:rFonts w:ascii="Times New Roman" w:hAnsi="Times New Roman" w:cs="Times New Roman"/>
              </w:rPr>
            </w:pPr>
            <w:r>
              <w:rPr>
                <w:rFonts w:ascii="Times New Roman" w:hAnsi="Times New Roman" w:cs="Times New Roman"/>
              </w:rPr>
              <w:t>Atrazine</w:t>
            </w:r>
          </w:p>
        </w:tc>
        <w:tc>
          <w:tcPr>
            <w:tcW w:w="352" w:type="pct"/>
            <w:tcBorders>
              <w:top w:val="nil"/>
              <w:left w:val="nil"/>
              <w:bottom w:val="nil"/>
              <w:right w:val="nil"/>
            </w:tcBorders>
            <w:shd w:val="clear" w:color="auto" w:fill="auto"/>
            <w:noWrap/>
            <w:vAlign w:val="center"/>
          </w:tcPr>
          <w:p w14:paraId="6DCC9DC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273.30a</w:t>
            </w:r>
          </w:p>
        </w:tc>
        <w:tc>
          <w:tcPr>
            <w:tcW w:w="373" w:type="pct"/>
            <w:tcBorders>
              <w:top w:val="nil"/>
              <w:left w:val="nil"/>
              <w:bottom w:val="nil"/>
              <w:right w:val="nil"/>
            </w:tcBorders>
            <w:shd w:val="clear" w:color="auto" w:fill="auto"/>
            <w:noWrap/>
            <w:vAlign w:val="center"/>
          </w:tcPr>
          <w:p w14:paraId="5DCDB62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2.05ab</w:t>
            </w:r>
          </w:p>
        </w:tc>
        <w:tc>
          <w:tcPr>
            <w:tcW w:w="413" w:type="pct"/>
            <w:tcBorders>
              <w:top w:val="nil"/>
              <w:left w:val="nil"/>
              <w:bottom w:val="nil"/>
              <w:right w:val="nil"/>
            </w:tcBorders>
            <w:shd w:val="clear" w:color="auto" w:fill="auto"/>
            <w:noWrap/>
            <w:vAlign w:val="center"/>
          </w:tcPr>
          <w:p w14:paraId="37D2E94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142.73</w:t>
            </w:r>
          </w:p>
        </w:tc>
        <w:tc>
          <w:tcPr>
            <w:tcW w:w="379" w:type="pct"/>
            <w:tcBorders>
              <w:top w:val="nil"/>
              <w:left w:val="nil"/>
              <w:bottom w:val="nil"/>
              <w:right w:val="nil"/>
            </w:tcBorders>
            <w:shd w:val="clear" w:color="auto" w:fill="auto"/>
            <w:noWrap/>
            <w:vAlign w:val="center"/>
          </w:tcPr>
          <w:p w14:paraId="314C88E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w:t>
            </w:r>
          </w:p>
        </w:tc>
        <w:tc>
          <w:tcPr>
            <w:tcW w:w="361" w:type="pct"/>
            <w:tcBorders>
              <w:top w:val="nil"/>
              <w:left w:val="nil"/>
              <w:bottom w:val="nil"/>
              <w:right w:val="nil"/>
            </w:tcBorders>
            <w:shd w:val="clear" w:color="auto" w:fill="auto"/>
            <w:noWrap/>
            <w:vAlign w:val="center"/>
          </w:tcPr>
          <w:p w14:paraId="602D21F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2.23a</w:t>
            </w:r>
          </w:p>
        </w:tc>
        <w:tc>
          <w:tcPr>
            <w:tcW w:w="78" w:type="pct"/>
            <w:tcBorders>
              <w:top w:val="nil"/>
              <w:left w:val="nil"/>
              <w:bottom w:val="nil"/>
              <w:right w:val="nil"/>
            </w:tcBorders>
            <w:shd w:val="clear" w:color="auto" w:fill="auto"/>
            <w:noWrap/>
            <w:vAlign w:val="center"/>
          </w:tcPr>
          <w:p w14:paraId="3E7DF4D3"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01261D8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246.52a</w:t>
            </w:r>
          </w:p>
        </w:tc>
        <w:tc>
          <w:tcPr>
            <w:tcW w:w="374" w:type="pct"/>
            <w:tcBorders>
              <w:top w:val="nil"/>
              <w:left w:val="nil"/>
              <w:bottom w:val="nil"/>
              <w:right w:val="nil"/>
            </w:tcBorders>
            <w:shd w:val="clear" w:color="auto" w:fill="auto"/>
            <w:noWrap/>
            <w:vAlign w:val="center"/>
          </w:tcPr>
          <w:p w14:paraId="2E481DA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2.23a</w:t>
            </w:r>
          </w:p>
        </w:tc>
        <w:tc>
          <w:tcPr>
            <w:tcW w:w="413" w:type="pct"/>
            <w:tcBorders>
              <w:top w:val="nil"/>
              <w:left w:val="nil"/>
              <w:bottom w:val="nil"/>
              <w:right w:val="nil"/>
            </w:tcBorders>
            <w:shd w:val="clear" w:color="auto" w:fill="auto"/>
            <w:noWrap/>
            <w:vAlign w:val="center"/>
          </w:tcPr>
          <w:p w14:paraId="1FA5BC4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129.17</w:t>
            </w:r>
          </w:p>
        </w:tc>
        <w:tc>
          <w:tcPr>
            <w:tcW w:w="380" w:type="pct"/>
            <w:tcBorders>
              <w:top w:val="nil"/>
              <w:left w:val="nil"/>
              <w:bottom w:val="nil"/>
              <w:right w:val="nil"/>
            </w:tcBorders>
            <w:shd w:val="clear" w:color="auto" w:fill="auto"/>
            <w:noWrap/>
            <w:vAlign w:val="center"/>
          </w:tcPr>
          <w:p w14:paraId="3434A86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1.25b</w:t>
            </w:r>
          </w:p>
        </w:tc>
        <w:tc>
          <w:tcPr>
            <w:tcW w:w="378" w:type="pct"/>
            <w:tcBorders>
              <w:top w:val="nil"/>
              <w:left w:val="nil"/>
              <w:bottom w:val="nil"/>
              <w:right w:val="nil"/>
            </w:tcBorders>
            <w:shd w:val="clear" w:color="auto" w:fill="auto"/>
            <w:noWrap/>
            <w:vAlign w:val="center"/>
          </w:tcPr>
          <w:p w14:paraId="632D46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1.31b</w:t>
            </w:r>
          </w:p>
        </w:tc>
      </w:tr>
      <w:tr w:rsidR="00E93A3F" w14:paraId="52EEF0D1" w14:textId="77777777">
        <w:trPr>
          <w:trHeight w:val="23"/>
        </w:trPr>
        <w:tc>
          <w:tcPr>
            <w:tcW w:w="1108" w:type="pct"/>
            <w:tcBorders>
              <w:top w:val="nil"/>
              <w:left w:val="nil"/>
              <w:bottom w:val="nil"/>
              <w:right w:val="nil"/>
            </w:tcBorders>
            <w:shd w:val="clear" w:color="auto" w:fill="auto"/>
            <w:noWrap/>
            <w:vAlign w:val="center"/>
          </w:tcPr>
          <w:p w14:paraId="6A8CC9CC" w14:textId="77777777" w:rsidR="00E93A3F" w:rsidRDefault="0001246B">
            <w:pPr>
              <w:spacing w:line="256" w:lineRule="auto"/>
              <w:rPr>
                <w:rFonts w:ascii="Times New Roman" w:hAnsi="Times New Roman" w:cs="Times New Roman"/>
              </w:rPr>
            </w:pPr>
            <w:r>
              <w:rPr>
                <w:rFonts w:ascii="Times New Roman" w:hAnsi="Times New Roman" w:cs="Times New Roman"/>
              </w:rPr>
              <w:t>Melon</w:t>
            </w:r>
          </w:p>
        </w:tc>
        <w:tc>
          <w:tcPr>
            <w:tcW w:w="352" w:type="pct"/>
            <w:tcBorders>
              <w:top w:val="nil"/>
              <w:left w:val="nil"/>
              <w:bottom w:val="nil"/>
              <w:right w:val="nil"/>
            </w:tcBorders>
            <w:shd w:val="clear" w:color="auto" w:fill="auto"/>
            <w:noWrap/>
            <w:vAlign w:val="center"/>
          </w:tcPr>
          <w:p w14:paraId="36268DD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269.22a</w:t>
            </w:r>
          </w:p>
        </w:tc>
        <w:tc>
          <w:tcPr>
            <w:tcW w:w="373" w:type="pct"/>
            <w:tcBorders>
              <w:top w:val="nil"/>
              <w:left w:val="nil"/>
              <w:bottom w:val="nil"/>
              <w:right w:val="nil"/>
            </w:tcBorders>
            <w:shd w:val="clear" w:color="auto" w:fill="auto"/>
            <w:noWrap/>
            <w:vAlign w:val="center"/>
          </w:tcPr>
          <w:p w14:paraId="001D7A0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2.07ab</w:t>
            </w:r>
          </w:p>
        </w:tc>
        <w:tc>
          <w:tcPr>
            <w:tcW w:w="413" w:type="pct"/>
            <w:tcBorders>
              <w:top w:val="nil"/>
              <w:left w:val="nil"/>
              <w:bottom w:val="nil"/>
              <w:right w:val="nil"/>
            </w:tcBorders>
            <w:shd w:val="clear" w:color="auto" w:fill="auto"/>
            <w:noWrap/>
            <w:vAlign w:val="center"/>
          </w:tcPr>
          <w:p w14:paraId="05DF4C7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148.60</w:t>
            </w:r>
          </w:p>
        </w:tc>
        <w:tc>
          <w:tcPr>
            <w:tcW w:w="379" w:type="pct"/>
            <w:tcBorders>
              <w:top w:val="nil"/>
              <w:left w:val="nil"/>
              <w:bottom w:val="nil"/>
              <w:right w:val="nil"/>
            </w:tcBorders>
            <w:shd w:val="clear" w:color="auto" w:fill="auto"/>
            <w:noWrap/>
            <w:vAlign w:val="center"/>
          </w:tcPr>
          <w:p w14:paraId="6285369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1.58</w:t>
            </w:r>
          </w:p>
        </w:tc>
        <w:tc>
          <w:tcPr>
            <w:tcW w:w="361" w:type="pct"/>
            <w:tcBorders>
              <w:top w:val="nil"/>
              <w:left w:val="nil"/>
              <w:bottom w:val="nil"/>
              <w:right w:val="nil"/>
            </w:tcBorders>
            <w:shd w:val="clear" w:color="auto" w:fill="auto"/>
            <w:noWrap/>
            <w:vAlign w:val="center"/>
          </w:tcPr>
          <w:p w14:paraId="2B8D14E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2.04ab</w:t>
            </w:r>
          </w:p>
        </w:tc>
        <w:tc>
          <w:tcPr>
            <w:tcW w:w="78" w:type="pct"/>
            <w:tcBorders>
              <w:top w:val="nil"/>
              <w:left w:val="nil"/>
              <w:bottom w:val="nil"/>
              <w:right w:val="nil"/>
            </w:tcBorders>
            <w:shd w:val="clear" w:color="auto" w:fill="auto"/>
            <w:noWrap/>
            <w:vAlign w:val="center"/>
          </w:tcPr>
          <w:p w14:paraId="5E673915"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3905B4B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247.82a</w:t>
            </w:r>
          </w:p>
        </w:tc>
        <w:tc>
          <w:tcPr>
            <w:tcW w:w="374" w:type="pct"/>
            <w:tcBorders>
              <w:top w:val="nil"/>
              <w:left w:val="nil"/>
              <w:bottom w:val="nil"/>
              <w:right w:val="nil"/>
            </w:tcBorders>
            <w:shd w:val="clear" w:color="auto" w:fill="auto"/>
            <w:noWrap/>
            <w:vAlign w:val="center"/>
          </w:tcPr>
          <w:p w14:paraId="2AF1D0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2.10ab</w:t>
            </w:r>
          </w:p>
        </w:tc>
        <w:tc>
          <w:tcPr>
            <w:tcW w:w="413" w:type="pct"/>
            <w:tcBorders>
              <w:top w:val="nil"/>
              <w:left w:val="nil"/>
              <w:bottom w:val="nil"/>
              <w:right w:val="nil"/>
            </w:tcBorders>
            <w:shd w:val="clear" w:color="auto" w:fill="auto"/>
            <w:noWrap/>
            <w:vAlign w:val="center"/>
          </w:tcPr>
          <w:p w14:paraId="19E714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129.45</w:t>
            </w:r>
          </w:p>
        </w:tc>
        <w:tc>
          <w:tcPr>
            <w:tcW w:w="380" w:type="pct"/>
            <w:tcBorders>
              <w:top w:val="nil"/>
              <w:left w:val="nil"/>
              <w:bottom w:val="nil"/>
              <w:right w:val="nil"/>
            </w:tcBorders>
            <w:shd w:val="clear" w:color="auto" w:fill="auto"/>
            <w:noWrap/>
            <w:vAlign w:val="center"/>
          </w:tcPr>
          <w:p w14:paraId="5114728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1.67a</w:t>
            </w:r>
          </w:p>
        </w:tc>
        <w:tc>
          <w:tcPr>
            <w:tcW w:w="378" w:type="pct"/>
            <w:tcBorders>
              <w:top w:val="nil"/>
              <w:left w:val="nil"/>
              <w:bottom w:val="nil"/>
              <w:right w:val="nil"/>
            </w:tcBorders>
            <w:shd w:val="clear" w:color="auto" w:fill="auto"/>
            <w:noWrap/>
            <w:vAlign w:val="center"/>
          </w:tcPr>
          <w:p w14:paraId="187B72C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1.30b</w:t>
            </w:r>
          </w:p>
        </w:tc>
      </w:tr>
      <w:tr w:rsidR="00E93A3F" w14:paraId="05ED9B97" w14:textId="77777777">
        <w:trPr>
          <w:trHeight w:val="23"/>
        </w:trPr>
        <w:tc>
          <w:tcPr>
            <w:tcW w:w="1108" w:type="pct"/>
            <w:tcBorders>
              <w:top w:val="nil"/>
              <w:left w:val="nil"/>
              <w:bottom w:val="nil"/>
              <w:right w:val="nil"/>
            </w:tcBorders>
            <w:shd w:val="clear" w:color="auto" w:fill="auto"/>
            <w:noWrap/>
            <w:vAlign w:val="center"/>
          </w:tcPr>
          <w:p w14:paraId="3399686E" w14:textId="77777777" w:rsidR="00E93A3F" w:rsidRDefault="0001246B">
            <w:pPr>
              <w:spacing w:line="256" w:lineRule="auto"/>
              <w:rPr>
                <w:rFonts w:ascii="Times New Roman" w:hAnsi="Times New Roman" w:cs="Times New Roman"/>
              </w:rPr>
            </w:pPr>
            <w:proofErr w:type="spellStart"/>
            <w:r>
              <w:rPr>
                <w:rFonts w:ascii="Times New Roman" w:hAnsi="Times New Roman" w:cs="Times New Roman"/>
              </w:rPr>
              <w:t>Atrazine+Melon</w:t>
            </w:r>
            <w:proofErr w:type="spellEnd"/>
          </w:p>
        </w:tc>
        <w:tc>
          <w:tcPr>
            <w:tcW w:w="352" w:type="pct"/>
            <w:tcBorders>
              <w:top w:val="nil"/>
              <w:left w:val="nil"/>
              <w:bottom w:val="nil"/>
              <w:right w:val="nil"/>
            </w:tcBorders>
            <w:shd w:val="clear" w:color="auto" w:fill="auto"/>
            <w:noWrap/>
            <w:vAlign w:val="center"/>
          </w:tcPr>
          <w:p w14:paraId="1F480A0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270.01a</w:t>
            </w:r>
          </w:p>
        </w:tc>
        <w:tc>
          <w:tcPr>
            <w:tcW w:w="373" w:type="pct"/>
            <w:tcBorders>
              <w:top w:val="nil"/>
              <w:left w:val="nil"/>
              <w:bottom w:val="nil"/>
              <w:right w:val="nil"/>
            </w:tcBorders>
            <w:shd w:val="clear" w:color="auto" w:fill="auto"/>
            <w:noWrap/>
            <w:vAlign w:val="center"/>
          </w:tcPr>
          <w:p w14:paraId="29B5354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2.27a</w:t>
            </w:r>
          </w:p>
        </w:tc>
        <w:tc>
          <w:tcPr>
            <w:tcW w:w="413" w:type="pct"/>
            <w:tcBorders>
              <w:top w:val="nil"/>
              <w:left w:val="nil"/>
              <w:bottom w:val="nil"/>
              <w:right w:val="nil"/>
            </w:tcBorders>
            <w:shd w:val="clear" w:color="auto" w:fill="auto"/>
            <w:noWrap/>
            <w:vAlign w:val="center"/>
          </w:tcPr>
          <w:p w14:paraId="27CA18B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116.15</w:t>
            </w:r>
          </w:p>
        </w:tc>
        <w:tc>
          <w:tcPr>
            <w:tcW w:w="379" w:type="pct"/>
            <w:tcBorders>
              <w:top w:val="nil"/>
              <w:left w:val="nil"/>
              <w:bottom w:val="nil"/>
              <w:right w:val="nil"/>
            </w:tcBorders>
            <w:shd w:val="clear" w:color="auto" w:fill="auto"/>
            <w:noWrap/>
            <w:vAlign w:val="center"/>
          </w:tcPr>
          <w:p w14:paraId="0F22431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w:t>
            </w:r>
          </w:p>
        </w:tc>
        <w:tc>
          <w:tcPr>
            <w:tcW w:w="361" w:type="pct"/>
            <w:tcBorders>
              <w:top w:val="nil"/>
              <w:left w:val="nil"/>
              <w:bottom w:val="nil"/>
              <w:right w:val="nil"/>
            </w:tcBorders>
            <w:shd w:val="clear" w:color="auto" w:fill="auto"/>
            <w:noWrap/>
            <w:vAlign w:val="center"/>
          </w:tcPr>
          <w:p w14:paraId="307404A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2.29a</w:t>
            </w:r>
          </w:p>
        </w:tc>
        <w:tc>
          <w:tcPr>
            <w:tcW w:w="78" w:type="pct"/>
            <w:tcBorders>
              <w:top w:val="nil"/>
              <w:left w:val="nil"/>
              <w:bottom w:val="nil"/>
              <w:right w:val="nil"/>
            </w:tcBorders>
            <w:shd w:val="clear" w:color="auto" w:fill="auto"/>
            <w:noWrap/>
            <w:vAlign w:val="center"/>
          </w:tcPr>
          <w:p w14:paraId="6DE3187D"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3C2F587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246.32a</w:t>
            </w:r>
          </w:p>
        </w:tc>
        <w:tc>
          <w:tcPr>
            <w:tcW w:w="374" w:type="pct"/>
            <w:tcBorders>
              <w:top w:val="nil"/>
              <w:left w:val="nil"/>
              <w:bottom w:val="nil"/>
              <w:right w:val="nil"/>
            </w:tcBorders>
            <w:shd w:val="clear" w:color="auto" w:fill="auto"/>
            <w:noWrap/>
            <w:vAlign w:val="center"/>
          </w:tcPr>
          <w:p w14:paraId="7F628E9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2.12ab</w:t>
            </w:r>
          </w:p>
        </w:tc>
        <w:tc>
          <w:tcPr>
            <w:tcW w:w="413" w:type="pct"/>
            <w:tcBorders>
              <w:top w:val="nil"/>
              <w:left w:val="nil"/>
              <w:bottom w:val="nil"/>
              <w:right w:val="nil"/>
            </w:tcBorders>
            <w:shd w:val="clear" w:color="auto" w:fill="auto"/>
            <w:noWrap/>
            <w:vAlign w:val="center"/>
          </w:tcPr>
          <w:p w14:paraId="03055F9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108.05</w:t>
            </w:r>
          </w:p>
        </w:tc>
        <w:tc>
          <w:tcPr>
            <w:tcW w:w="380" w:type="pct"/>
            <w:tcBorders>
              <w:top w:val="nil"/>
              <w:left w:val="nil"/>
              <w:bottom w:val="nil"/>
              <w:right w:val="nil"/>
            </w:tcBorders>
            <w:shd w:val="clear" w:color="auto" w:fill="auto"/>
            <w:noWrap/>
            <w:vAlign w:val="center"/>
          </w:tcPr>
          <w:p w14:paraId="0031262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1.78a</w:t>
            </w:r>
          </w:p>
        </w:tc>
        <w:tc>
          <w:tcPr>
            <w:tcW w:w="378" w:type="pct"/>
            <w:tcBorders>
              <w:top w:val="nil"/>
              <w:left w:val="nil"/>
              <w:bottom w:val="nil"/>
              <w:right w:val="nil"/>
            </w:tcBorders>
            <w:shd w:val="clear" w:color="auto" w:fill="auto"/>
            <w:noWrap/>
            <w:vAlign w:val="center"/>
          </w:tcPr>
          <w:p w14:paraId="7891A18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2.00a</w:t>
            </w:r>
          </w:p>
        </w:tc>
      </w:tr>
      <w:tr w:rsidR="00E93A3F" w14:paraId="7AD232AA" w14:textId="77777777">
        <w:trPr>
          <w:trHeight w:val="23"/>
        </w:trPr>
        <w:tc>
          <w:tcPr>
            <w:tcW w:w="1108" w:type="pct"/>
            <w:tcBorders>
              <w:top w:val="nil"/>
              <w:left w:val="nil"/>
              <w:bottom w:val="nil"/>
              <w:right w:val="nil"/>
            </w:tcBorders>
            <w:shd w:val="clear" w:color="auto" w:fill="auto"/>
            <w:vAlign w:val="center"/>
          </w:tcPr>
          <w:p w14:paraId="0776AF53"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52" w:type="pct"/>
            <w:tcBorders>
              <w:top w:val="nil"/>
              <w:left w:val="nil"/>
              <w:bottom w:val="nil"/>
              <w:right w:val="nil"/>
            </w:tcBorders>
            <w:shd w:val="clear" w:color="auto" w:fill="auto"/>
            <w:noWrap/>
            <w:vAlign w:val="center"/>
          </w:tcPr>
          <w:p w14:paraId="6F30B0D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37.91</w:t>
            </w:r>
          </w:p>
        </w:tc>
        <w:tc>
          <w:tcPr>
            <w:tcW w:w="373" w:type="pct"/>
            <w:tcBorders>
              <w:top w:val="nil"/>
              <w:left w:val="nil"/>
              <w:bottom w:val="nil"/>
              <w:right w:val="nil"/>
            </w:tcBorders>
            <w:shd w:val="clear" w:color="auto" w:fill="auto"/>
            <w:noWrap/>
            <w:vAlign w:val="center"/>
          </w:tcPr>
          <w:p w14:paraId="39FDBA1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0.44</w:t>
            </w:r>
          </w:p>
        </w:tc>
        <w:tc>
          <w:tcPr>
            <w:tcW w:w="413" w:type="pct"/>
            <w:tcBorders>
              <w:top w:val="nil"/>
              <w:left w:val="nil"/>
              <w:bottom w:val="nil"/>
              <w:right w:val="nil"/>
            </w:tcBorders>
            <w:shd w:val="clear" w:color="auto" w:fill="auto"/>
            <w:noWrap/>
            <w:vAlign w:val="center"/>
          </w:tcPr>
          <w:p w14:paraId="55D9F4C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79" w:type="pct"/>
            <w:tcBorders>
              <w:top w:val="nil"/>
              <w:left w:val="nil"/>
              <w:bottom w:val="nil"/>
              <w:right w:val="nil"/>
            </w:tcBorders>
            <w:shd w:val="clear" w:color="auto" w:fill="auto"/>
            <w:noWrap/>
            <w:vAlign w:val="center"/>
          </w:tcPr>
          <w:p w14:paraId="2590550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61" w:type="pct"/>
            <w:tcBorders>
              <w:top w:val="nil"/>
              <w:left w:val="nil"/>
              <w:bottom w:val="nil"/>
              <w:right w:val="nil"/>
            </w:tcBorders>
            <w:shd w:val="clear" w:color="auto" w:fill="auto"/>
            <w:noWrap/>
            <w:vAlign w:val="center"/>
          </w:tcPr>
          <w:p w14:paraId="2D19D19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1.04</w:t>
            </w:r>
          </w:p>
        </w:tc>
        <w:tc>
          <w:tcPr>
            <w:tcW w:w="78" w:type="pct"/>
            <w:tcBorders>
              <w:top w:val="nil"/>
              <w:left w:val="nil"/>
              <w:bottom w:val="nil"/>
              <w:right w:val="nil"/>
            </w:tcBorders>
            <w:shd w:val="clear" w:color="auto" w:fill="auto"/>
            <w:noWrap/>
            <w:vAlign w:val="center"/>
          </w:tcPr>
          <w:p w14:paraId="528B7476"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4AFFB97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40.38</w:t>
            </w:r>
          </w:p>
        </w:tc>
        <w:tc>
          <w:tcPr>
            <w:tcW w:w="374" w:type="pct"/>
            <w:tcBorders>
              <w:top w:val="nil"/>
              <w:left w:val="nil"/>
              <w:bottom w:val="nil"/>
              <w:right w:val="nil"/>
            </w:tcBorders>
            <w:shd w:val="clear" w:color="auto" w:fill="auto"/>
            <w:noWrap/>
            <w:vAlign w:val="center"/>
          </w:tcPr>
          <w:p w14:paraId="4F7A177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0.46</w:t>
            </w:r>
          </w:p>
        </w:tc>
        <w:tc>
          <w:tcPr>
            <w:tcW w:w="413" w:type="pct"/>
            <w:tcBorders>
              <w:top w:val="nil"/>
              <w:left w:val="nil"/>
              <w:bottom w:val="nil"/>
              <w:right w:val="nil"/>
            </w:tcBorders>
            <w:shd w:val="clear" w:color="auto" w:fill="auto"/>
            <w:noWrap/>
            <w:vAlign w:val="center"/>
          </w:tcPr>
          <w:p w14:paraId="19E2196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80" w:type="pct"/>
            <w:tcBorders>
              <w:top w:val="nil"/>
              <w:left w:val="nil"/>
              <w:bottom w:val="nil"/>
              <w:right w:val="nil"/>
            </w:tcBorders>
            <w:shd w:val="clear" w:color="auto" w:fill="auto"/>
            <w:noWrap/>
            <w:vAlign w:val="center"/>
          </w:tcPr>
          <w:p w14:paraId="11F545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0.38</w:t>
            </w:r>
          </w:p>
        </w:tc>
        <w:tc>
          <w:tcPr>
            <w:tcW w:w="378" w:type="pct"/>
            <w:tcBorders>
              <w:top w:val="nil"/>
              <w:left w:val="nil"/>
              <w:bottom w:val="nil"/>
              <w:right w:val="nil"/>
            </w:tcBorders>
            <w:shd w:val="clear" w:color="auto" w:fill="auto"/>
            <w:noWrap/>
            <w:vAlign w:val="center"/>
          </w:tcPr>
          <w:p w14:paraId="097C263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0.50</w:t>
            </w:r>
          </w:p>
        </w:tc>
      </w:tr>
      <w:tr w:rsidR="00E93A3F" w14:paraId="5C420AAE" w14:textId="77777777">
        <w:trPr>
          <w:trHeight w:val="23"/>
        </w:trPr>
        <w:tc>
          <w:tcPr>
            <w:tcW w:w="1108" w:type="pct"/>
            <w:tcBorders>
              <w:top w:val="nil"/>
              <w:left w:val="nil"/>
              <w:bottom w:val="nil"/>
              <w:right w:val="nil"/>
            </w:tcBorders>
            <w:shd w:val="clear" w:color="auto" w:fill="auto"/>
            <w:vAlign w:val="center"/>
          </w:tcPr>
          <w:p w14:paraId="6CEE902D" w14:textId="77777777" w:rsidR="00E93A3F" w:rsidRDefault="0001246B">
            <w:pPr>
              <w:spacing w:line="256" w:lineRule="auto"/>
              <w:rPr>
                <w:rFonts w:ascii="Times New Roman" w:hAnsi="Times New Roman" w:cs="Times New Roman"/>
              </w:rPr>
            </w:pPr>
            <w:r>
              <w:rPr>
                <w:rFonts w:ascii="Times New Roman" w:hAnsi="Times New Roman" w:cs="Times New Roman"/>
              </w:rPr>
              <w:t>M x W interactions</w:t>
            </w:r>
          </w:p>
        </w:tc>
        <w:tc>
          <w:tcPr>
            <w:tcW w:w="352" w:type="pct"/>
            <w:tcBorders>
              <w:top w:val="nil"/>
              <w:left w:val="nil"/>
              <w:bottom w:val="nil"/>
              <w:right w:val="nil"/>
            </w:tcBorders>
            <w:shd w:val="clear" w:color="auto" w:fill="auto"/>
            <w:vAlign w:val="center"/>
          </w:tcPr>
          <w:p w14:paraId="171E0842" w14:textId="77777777" w:rsidR="00E93A3F" w:rsidRDefault="00E93A3F">
            <w:pPr>
              <w:spacing w:line="256" w:lineRule="auto"/>
              <w:jc w:val="center"/>
              <w:rPr>
                <w:rFonts w:ascii="Times New Roman" w:hAnsi="Times New Roman" w:cs="Times New Roman"/>
              </w:rPr>
            </w:pPr>
          </w:p>
        </w:tc>
        <w:tc>
          <w:tcPr>
            <w:tcW w:w="373" w:type="pct"/>
            <w:tcBorders>
              <w:top w:val="nil"/>
              <w:left w:val="nil"/>
              <w:bottom w:val="nil"/>
              <w:right w:val="nil"/>
            </w:tcBorders>
            <w:shd w:val="clear" w:color="auto" w:fill="auto"/>
            <w:vAlign w:val="center"/>
          </w:tcPr>
          <w:p w14:paraId="762F93D4"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vAlign w:val="center"/>
          </w:tcPr>
          <w:p w14:paraId="1A4733A3" w14:textId="77777777" w:rsidR="00E93A3F" w:rsidRDefault="00E93A3F">
            <w:pPr>
              <w:spacing w:line="256" w:lineRule="auto"/>
              <w:jc w:val="center"/>
              <w:rPr>
                <w:rFonts w:ascii="Times New Roman" w:hAnsi="Times New Roman" w:cs="Times New Roman"/>
              </w:rPr>
            </w:pPr>
          </w:p>
        </w:tc>
        <w:tc>
          <w:tcPr>
            <w:tcW w:w="379" w:type="pct"/>
            <w:tcBorders>
              <w:top w:val="nil"/>
              <w:left w:val="nil"/>
              <w:bottom w:val="nil"/>
              <w:right w:val="nil"/>
            </w:tcBorders>
            <w:shd w:val="clear" w:color="auto" w:fill="auto"/>
            <w:vAlign w:val="center"/>
          </w:tcPr>
          <w:p w14:paraId="3894C55D" w14:textId="77777777" w:rsidR="00E93A3F" w:rsidRDefault="00E93A3F">
            <w:pPr>
              <w:spacing w:line="256" w:lineRule="auto"/>
              <w:jc w:val="center"/>
              <w:rPr>
                <w:rFonts w:ascii="Times New Roman" w:hAnsi="Times New Roman" w:cs="Times New Roman"/>
              </w:rPr>
            </w:pPr>
          </w:p>
        </w:tc>
        <w:tc>
          <w:tcPr>
            <w:tcW w:w="361" w:type="pct"/>
            <w:tcBorders>
              <w:top w:val="nil"/>
              <w:left w:val="nil"/>
              <w:bottom w:val="nil"/>
              <w:right w:val="nil"/>
            </w:tcBorders>
            <w:shd w:val="clear" w:color="auto" w:fill="auto"/>
            <w:vAlign w:val="center"/>
          </w:tcPr>
          <w:p w14:paraId="3E644FC3" w14:textId="77777777" w:rsidR="00E93A3F" w:rsidRDefault="00E93A3F">
            <w:pPr>
              <w:spacing w:line="256" w:lineRule="auto"/>
              <w:jc w:val="center"/>
              <w:rPr>
                <w:rFonts w:ascii="Times New Roman" w:hAnsi="Times New Roman" w:cs="Times New Roman"/>
              </w:rPr>
            </w:pPr>
          </w:p>
        </w:tc>
        <w:tc>
          <w:tcPr>
            <w:tcW w:w="78" w:type="pct"/>
            <w:tcBorders>
              <w:top w:val="nil"/>
              <w:left w:val="nil"/>
              <w:bottom w:val="nil"/>
              <w:right w:val="nil"/>
            </w:tcBorders>
            <w:shd w:val="clear" w:color="auto" w:fill="auto"/>
            <w:noWrap/>
            <w:vAlign w:val="center"/>
          </w:tcPr>
          <w:p w14:paraId="2954B08D"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vAlign w:val="center"/>
          </w:tcPr>
          <w:p w14:paraId="3105DA5B" w14:textId="77777777" w:rsidR="00E93A3F" w:rsidRDefault="00E93A3F">
            <w:pPr>
              <w:spacing w:line="256" w:lineRule="auto"/>
              <w:jc w:val="center"/>
              <w:rPr>
                <w:rFonts w:ascii="Times New Roman" w:hAnsi="Times New Roman" w:cs="Times New Roman"/>
              </w:rPr>
            </w:pPr>
          </w:p>
        </w:tc>
        <w:tc>
          <w:tcPr>
            <w:tcW w:w="374" w:type="pct"/>
            <w:tcBorders>
              <w:top w:val="nil"/>
              <w:left w:val="nil"/>
              <w:bottom w:val="nil"/>
              <w:right w:val="nil"/>
            </w:tcBorders>
            <w:shd w:val="clear" w:color="auto" w:fill="auto"/>
            <w:vAlign w:val="center"/>
          </w:tcPr>
          <w:p w14:paraId="48969353" w14:textId="77777777" w:rsidR="00E93A3F" w:rsidRDefault="00E93A3F">
            <w:pPr>
              <w:spacing w:line="256" w:lineRule="auto"/>
              <w:jc w:val="center"/>
              <w:rPr>
                <w:rFonts w:ascii="Times New Roman" w:hAnsi="Times New Roman" w:cs="Times New Roman"/>
              </w:rPr>
            </w:pPr>
          </w:p>
        </w:tc>
        <w:tc>
          <w:tcPr>
            <w:tcW w:w="413" w:type="pct"/>
            <w:tcBorders>
              <w:top w:val="nil"/>
              <w:left w:val="nil"/>
              <w:bottom w:val="nil"/>
              <w:right w:val="nil"/>
            </w:tcBorders>
            <w:shd w:val="clear" w:color="auto" w:fill="auto"/>
            <w:vAlign w:val="center"/>
          </w:tcPr>
          <w:p w14:paraId="539EAED1" w14:textId="77777777" w:rsidR="00E93A3F" w:rsidRDefault="00E93A3F">
            <w:pPr>
              <w:spacing w:line="256" w:lineRule="auto"/>
              <w:jc w:val="center"/>
              <w:rPr>
                <w:rFonts w:ascii="Times New Roman" w:hAnsi="Times New Roman" w:cs="Times New Roman"/>
              </w:rPr>
            </w:pPr>
          </w:p>
        </w:tc>
        <w:tc>
          <w:tcPr>
            <w:tcW w:w="380" w:type="pct"/>
            <w:tcBorders>
              <w:top w:val="nil"/>
              <w:left w:val="nil"/>
              <w:bottom w:val="nil"/>
              <w:right w:val="nil"/>
            </w:tcBorders>
            <w:shd w:val="clear" w:color="auto" w:fill="auto"/>
            <w:vAlign w:val="center"/>
          </w:tcPr>
          <w:p w14:paraId="09A575B3" w14:textId="77777777" w:rsidR="00E93A3F" w:rsidRDefault="00E93A3F">
            <w:pPr>
              <w:spacing w:line="256" w:lineRule="auto"/>
              <w:jc w:val="center"/>
              <w:rPr>
                <w:rFonts w:ascii="Times New Roman" w:hAnsi="Times New Roman" w:cs="Times New Roman"/>
              </w:rPr>
            </w:pPr>
          </w:p>
        </w:tc>
        <w:tc>
          <w:tcPr>
            <w:tcW w:w="378" w:type="pct"/>
            <w:tcBorders>
              <w:top w:val="nil"/>
              <w:left w:val="nil"/>
              <w:bottom w:val="nil"/>
              <w:right w:val="nil"/>
            </w:tcBorders>
            <w:shd w:val="clear" w:color="auto" w:fill="auto"/>
            <w:vAlign w:val="center"/>
          </w:tcPr>
          <w:p w14:paraId="2BA10B7A" w14:textId="77777777" w:rsidR="00E93A3F" w:rsidRDefault="00E93A3F">
            <w:pPr>
              <w:spacing w:line="256" w:lineRule="auto"/>
              <w:jc w:val="center"/>
              <w:rPr>
                <w:rFonts w:ascii="Times New Roman" w:hAnsi="Times New Roman" w:cs="Times New Roman"/>
              </w:rPr>
            </w:pPr>
          </w:p>
        </w:tc>
      </w:tr>
      <w:tr w:rsidR="00E93A3F" w14:paraId="4602EB96" w14:textId="77777777">
        <w:trPr>
          <w:trHeight w:val="23"/>
        </w:trPr>
        <w:tc>
          <w:tcPr>
            <w:tcW w:w="1108" w:type="pct"/>
            <w:tcBorders>
              <w:top w:val="nil"/>
              <w:left w:val="nil"/>
              <w:bottom w:val="nil"/>
              <w:right w:val="nil"/>
            </w:tcBorders>
            <w:shd w:val="clear" w:color="auto" w:fill="auto"/>
            <w:noWrap/>
            <w:vAlign w:val="center"/>
          </w:tcPr>
          <w:p w14:paraId="6CA09A5D" w14:textId="77777777" w:rsidR="00E93A3F" w:rsidRDefault="0001246B">
            <w:pPr>
              <w:spacing w:line="256" w:lineRule="auto"/>
              <w:rPr>
                <w:rFonts w:ascii="Times New Roman" w:hAnsi="Times New Roman" w:cs="Times New Roman"/>
              </w:rPr>
            </w:pPr>
            <w:r>
              <w:rPr>
                <w:rFonts w:ascii="Times New Roman" w:hAnsi="Times New Roman" w:cs="Times New Roman"/>
              </w:rPr>
              <w:t>No AMF  x  Hoe</w:t>
            </w:r>
          </w:p>
        </w:tc>
        <w:tc>
          <w:tcPr>
            <w:tcW w:w="352" w:type="pct"/>
            <w:tcBorders>
              <w:top w:val="nil"/>
              <w:left w:val="nil"/>
              <w:bottom w:val="nil"/>
              <w:right w:val="nil"/>
            </w:tcBorders>
            <w:shd w:val="clear" w:color="auto" w:fill="auto"/>
            <w:noWrap/>
            <w:vAlign w:val="center"/>
          </w:tcPr>
          <w:p w14:paraId="684EC3D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160.16b</w:t>
            </w:r>
          </w:p>
        </w:tc>
        <w:tc>
          <w:tcPr>
            <w:tcW w:w="373" w:type="pct"/>
            <w:tcBorders>
              <w:top w:val="nil"/>
              <w:left w:val="nil"/>
              <w:bottom w:val="nil"/>
              <w:right w:val="nil"/>
            </w:tcBorders>
            <w:shd w:val="clear" w:color="auto" w:fill="auto"/>
            <w:noWrap/>
            <w:vAlign w:val="center"/>
          </w:tcPr>
          <w:p w14:paraId="30BCECA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1.72b</w:t>
            </w:r>
          </w:p>
        </w:tc>
        <w:tc>
          <w:tcPr>
            <w:tcW w:w="413" w:type="pct"/>
            <w:tcBorders>
              <w:top w:val="nil"/>
              <w:left w:val="nil"/>
              <w:bottom w:val="nil"/>
              <w:right w:val="nil"/>
            </w:tcBorders>
            <w:shd w:val="clear" w:color="auto" w:fill="auto"/>
            <w:noWrap/>
            <w:vAlign w:val="center"/>
          </w:tcPr>
          <w:p w14:paraId="5ACF5D5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143.70ab</w:t>
            </w:r>
          </w:p>
        </w:tc>
        <w:tc>
          <w:tcPr>
            <w:tcW w:w="379" w:type="pct"/>
            <w:tcBorders>
              <w:top w:val="nil"/>
              <w:left w:val="nil"/>
              <w:bottom w:val="nil"/>
              <w:right w:val="nil"/>
            </w:tcBorders>
            <w:shd w:val="clear" w:color="auto" w:fill="auto"/>
            <w:noWrap/>
            <w:vAlign w:val="center"/>
          </w:tcPr>
          <w:p w14:paraId="603CC5E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w:t>
            </w:r>
          </w:p>
        </w:tc>
        <w:tc>
          <w:tcPr>
            <w:tcW w:w="361" w:type="pct"/>
            <w:tcBorders>
              <w:top w:val="nil"/>
              <w:left w:val="nil"/>
              <w:bottom w:val="nil"/>
              <w:right w:val="nil"/>
            </w:tcBorders>
            <w:shd w:val="clear" w:color="auto" w:fill="auto"/>
            <w:noWrap/>
            <w:vAlign w:val="center"/>
          </w:tcPr>
          <w:p w14:paraId="1681B71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0.66b</w:t>
            </w:r>
          </w:p>
        </w:tc>
        <w:tc>
          <w:tcPr>
            <w:tcW w:w="78" w:type="pct"/>
            <w:tcBorders>
              <w:top w:val="nil"/>
              <w:left w:val="nil"/>
              <w:bottom w:val="nil"/>
              <w:right w:val="nil"/>
            </w:tcBorders>
            <w:shd w:val="clear" w:color="auto" w:fill="auto"/>
            <w:noWrap/>
            <w:vAlign w:val="center"/>
          </w:tcPr>
          <w:p w14:paraId="095ABF36"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79662E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186.93b</w:t>
            </w:r>
          </w:p>
        </w:tc>
        <w:tc>
          <w:tcPr>
            <w:tcW w:w="374" w:type="pct"/>
            <w:tcBorders>
              <w:top w:val="nil"/>
              <w:left w:val="nil"/>
              <w:bottom w:val="nil"/>
              <w:right w:val="nil"/>
            </w:tcBorders>
            <w:shd w:val="clear" w:color="auto" w:fill="auto"/>
            <w:noWrap/>
            <w:vAlign w:val="center"/>
          </w:tcPr>
          <w:p w14:paraId="601CFF3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1.61b</w:t>
            </w:r>
          </w:p>
        </w:tc>
        <w:tc>
          <w:tcPr>
            <w:tcW w:w="413" w:type="pct"/>
            <w:tcBorders>
              <w:top w:val="nil"/>
              <w:left w:val="nil"/>
              <w:bottom w:val="nil"/>
              <w:right w:val="nil"/>
            </w:tcBorders>
            <w:shd w:val="clear" w:color="auto" w:fill="auto"/>
            <w:noWrap/>
            <w:vAlign w:val="center"/>
          </w:tcPr>
          <w:p w14:paraId="53782EC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131.97</w:t>
            </w:r>
          </w:p>
        </w:tc>
        <w:tc>
          <w:tcPr>
            <w:tcW w:w="380" w:type="pct"/>
            <w:tcBorders>
              <w:top w:val="nil"/>
              <w:left w:val="nil"/>
              <w:bottom w:val="nil"/>
              <w:right w:val="nil"/>
            </w:tcBorders>
            <w:shd w:val="clear" w:color="auto" w:fill="auto"/>
            <w:noWrap/>
            <w:vAlign w:val="center"/>
          </w:tcPr>
          <w:p w14:paraId="44A893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1.00b</w:t>
            </w:r>
          </w:p>
        </w:tc>
        <w:tc>
          <w:tcPr>
            <w:tcW w:w="378" w:type="pct"/>
            <w:tcBorders>
              <w:top w:val="nil"/>
              <w:left w:val="nil"/>
              <w:bottom w:val="nil"/>
              <w:right w:val="nil"/>
            </w:tcBorders>
            <w:shd w:val="clear" w:color="auto" w:fill="auto"/>
            <w:noWrap/>
            <w:vAlign w:val="center"/>
          </w:tcPr>
          <w:p w14:paraId="1239948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0.32c</w:t>
            </w:r>
          </w:p>
        </w:tc>
      </w:tr>
      <w:tr w:rsidR="00E93A3F" w14:paraId="1E9D3FD2" w14:textId="77777777">
        <w:trPr>
          <w:trHeight w:val="23"/>
        </w:trPr>
        <w:tc>
          <w:tcPr>
            <w:tcW w:w="1108" w:type="pct"/>
            <w:tcBorders>
              <w:top w:val="nil"/>
              <w:left w:val="nil"/>
              <w:bottom w:val="nil"/>
              <w:right w:val="nil"/>
            </w:tcBorders>
            <w:shd w:val="clear" w:color="auto" w:fill="auto"/>
            <w:noWrap/>
            <w:vAlign w:val="center"/>
          </w:tcPr>
          <w:p w14:paraId="7914A158"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352" w:type="pct"/>
            <w:tcBorders>
              <w:top w:val="nil"/>
              <w:left w:val="nil"/>
              <w:bottom w:val="nil"/>
              <w:right w:val="nil"/>
            </w:tcBorders>
            <w:shd w:val="clear" w:color="auto" w:fill="auto"/>
            <w:noWrap/>
            <w:vAlign w:val="center"/>
          </w:tcPr>
          <w:p w14:paraId="277EB49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272.05a</w:t>
            </w:r>
          </w:p>
        </w:tc>
        <w:tc>
          <w:tcPr>
            <w:tcW w:w="373" w:type="pct"/>
            <w:tcBorders>
              <w:top w:val="nil"/>
              <w:left w:val="nil"/>
              <w:bottom w:val="nil"/>
              <w:right w:val="nil"/>
            </w:tcBorders>
            <w:shd w:val="clear" w:color="auto" w:fill="auto"/>
            <w:noWrap/>
            <w:vAlign w:val="center"/>
          </w:tcPr>
          <w:p w14:paraId="42E2D60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2.06ab</w:t>
            </w:r>
          </w:p>
        </w:tc>
        <w:tc>
          <w:tcPr>
            <w:tcW w:w="413" w:type="pct"/>
            <w:tcBorders>
              <w:top w:val="nil"/>
              <w:left w:val="nil"/>
              <w:bottom w:val="nil"/>
              <w:right w:val="nil"/>
            </w:tcBorders>
            <w:shd w:val="clear" w:color="auto" w:fill="auto"/>
            <w:noWrap/>
            <w:vAlign w:val="center"/>
          </w:tcPr>
          <w:p w14:paraId="1338B35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127.67ab</w:t>
            </w:r>
          </w:p>
        </w:tc>
        <w:tc>
          <w:tcPr>
            <w:tcW w:w="379" w:type="pct"/>
            <w:tcBorders>
              <w:top w:val="nil"/>
              <w:left w:val="nil"/>
              <w:bottom w:val="nil"/>
              <w:right w:val="nil"/>
            </w:tcBorders>
            <w:shd w:val="clear" w:color="auto" w:fill="auto"/>
            <w:noWrap/>
            <w:vAlign w:val="center"/>
          </w:tcPr>
          <w:p w14:paraId="0144D55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w:t>
            </w:r>
          </w:p>
        </w:tc>
        <w:tc>
          <w:tcPr>
            <w:tcW w:w="361" w:type="pct"/>
            <w:tcBorders>
              <w:top w:val="nil"/>
              <w:left w:val="nil"/>
              <w:bottom w:val="nil"/>
              <w:right w:val="nil"/>
            </w:tcBorders>
            <w:shd w:val="clear" w:color="auto" w:fill="auto"/>
            <w:noWrap/>
            <w:vAlign w:val="center"/>
          </w:tcPr>
          <w:p w14:paraId="48B84D8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1.55ab</w:t>
            </w:r>
          </w:p>
        </w:tc>
        <w:tc>
          <w:tcPr>
            <w:tcW w:w="78" w:type="pct"/>
            <w:tcBorders>
              <w:top w:val="nil"/>
              <w:left w:val="nil"/>
              <w:bottom w:val="nil"/>
              <w:right w:val="nil"/>
            </w:tcBorders>
            <w:shd w:val="clear" w:color="auto" w:fill="auto"/>
            <w:noWrap/>
            <w:vAlign w:val="center"/>
          </w:tcPr>
          <w:p w14:paraId="61842537"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2594921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269.93a</w:t>
            </w:r>
          </w:p>
        </w:tc>
        <w:tc>
          <w:tcPr>
            <w:tcW w:w="374" w:type="pct"/>
            <w:tcBorders>
              <w:top w:val="nil"/>
              <w:left w:val="nil"/>
              <w:bottom w:val="nil"/>
              <w:right w:val="nil"/>
            </w:tcBorders>
            <w:shd w:val="clear" w:color="auto" w:fill="auto"/>
            <w:noWrap/>
            <w:vAlign w:val="center"/>
          </w:tcPr>
          <w:p w14:paraId="4FB621E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2.11ab</w:t>
            </w:r>
          </w:p>
        </w:tc>
        <w:tc>
          <w:tcPr>
            <w:tcW w:w="413" w:type="pct"/>
            <w:tcBorders>
              <w:top w:val="nil"/>
              <w:left w:val="nil"/>
              <w:bottom w:val="nil"/>
              <w:right w:val="nil"/>
            </w:tcBorders>
            <w:shd w:val="clear" w:color="auto" w:fill="auto"/>
            <w:noWrap/>
            <w:vAlign w:val="center"/>
          </w:tcPr>
          <w:p w14:paraId="19404E3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117.67</w:t>
            </w:r>
          </w:p>
        </w:tc>
        <w:tc>
          <w:tcPr>
            <w:tcW w:w="380" w:type="pct"/>
            <w:tcBorders>
              <w:top w:val="nil"/>
              <w:left w:val="nil"/>
              <w:bottom w:val="nil"/>
              <w:right w:val="nil"/>
            </w:tcBorders>
            <w:shd w:val="clear" w:color="auto" w:fill="auto"/>
            <w:noWrap/>
            <w:vAlign w:val="center"/>
          </w:tcPr>
          <w:p w14:paraId="5304D0D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1.17b</w:t>
            </w:r>
          </w:p>
        </w:tc>
        <w:tc>
          <w:tcPr>
            <w:tcW w:w="378" w:type="pct"/>
            <w:tcBorders>
              <w:top w:val="nil"/>
              <w:left w:val="nil"/>
              <w:bottom w:val="nil"/>
              <w:right w:val="nil"/>
            </w:tcBorders>
            <w:shd w:val="clear" w:color="auto" w:fill="auto"/>
            <w:noWrap/>
            <w:vAlign w:val="center"/>
          </w:tcPr>
          <w:p w14:paraId="7ACCD1E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1.10b</w:t>
            </w:r>
          </w:p>
        </w:tc>
      </w:tr>
      <w:tr w:rsidR="00E93A3F" w14:paraId="2F64900D" w14:textId="77777777">
        <w:trPr>
          <w:trHeight w:val="23"/>
        </w:trPr>
        <w:tc>
          <w:tcPr>
            <w:tcW w:w="1108" w:type="pct"/>
            <w:tcBorders>
              <w:top w:val="nil"/>
              <w:left w:val="nil"/>
              <w:bottom w:val="nil"/>
              <w:right w:val="nil"/>
            </w:tcBorders>
            <w:shd w:val="clear" w:color="auto" w:fill="auto"/>
            <w:noWrap/>
            <w:vAlign w:val="center"/>
          </w:tcPr>
          <w:p w14:paraId="11A6180F"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352" w:type="pct"/>
            <w:tcBorders>
              <w:top w:val="nil"/>
              <w:left w:val="nil"/>
              <w:bottom w:val="nil"/>
              <w:right w:val="nil"/>
            </w:tcBorders>
            <w:shd w:val="clear" w:color="auto" w:fill="auto"/>
            <w:noWrap/>
            <w:vAlign w:val="center"/>
          </w:tcPr>
          <w:p w14:paraId="2BF5B6D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257.01a</w:t>
            </w:r>
          </w:p>
        </w:tc>
        <w:tc>
          <w:tcPr>
            <w:tcW w:w="373" w:type="pct"/>
            <w:tcBorders>
              <w:top w:val="nil"/>
              <w:left w:val="nil"/>
              <w:bottom w:val="nil"/>
              <w:right w:val="nil"/>
            </w:tcBorders>
            <w:shd w:val="clear" w:color="auto" w:fill="auto"/>
            <w:noWrap/>
            <w:vAlign w:val="center"/>
          </w:tcPr>
          <w:p w14:paraId="0C74233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1.91ab</w:t>
            </w:r>
          </w:p>
        </w:tc>
        <w:tc>
          <w:tcPr>
            <w:tcW w:w="413" w:type="pct"/>
            <w:tcBorders>
              <w:top w:val="nil"/>
              <w:left w:val="nil"/>
              <w:bottom w:val="nil"/>
              <w:right w:val="nil"/>
            </w:tcBorders>
            <w:shd w:val="clear" w:color="auto" w:fill="auto"/>
            <w:noWrap/>
            <w:vAlign w:val="center"/>
          </w:tcPr>
          <w:p w14:paraId="5E777E9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164.03ab</w:t>
            </w:r>
          </w:p>
        </w:tc>
        <w:tc>
          <w:tcPr>
            <w:tcW w:w="379" w:type="pct"/>
            <w:tcBorders>
              <w:top w:val="nil"/>
              <w:left w:val="nil"/>
              <w:bottom w:val="nil"/>
              <w:right w:val="nil"/>
            </w:tcBorders>
            <w:shd w:val="clear" w:color="auto" w:fill="auto"/>
            <w:noWrap/>
            <w:vAlign w:val="center"/>
          </w:tcPr>
          <w:p w14:paraId="293F8A7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1.17</w:t>
            </w:r>
          </w:p>
        </w:tc>
        <w:tc>
          <w:tcPr>
            <w:tcW w:w="361" w:type="pct"/>
            <w:tcBorders>
              <w:top w:val="nil"/>
              <w:left w:val="nil"/>
              <w:bottom w:val="nil"/>
              <w:right w:val="nil"/>
            </w:tcBorders>
            <w:shd w:val="clear" w:color="auto" w:fill="auto"/>
            <w:noWrap/>
            <w:vAlign w:val="center"/>
          </w:tcPr>
          <w:p w14:paraId="05AFF8D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1.98ab</w:t>
            </w:r>
          </w:p>
        </w:tc>
        <w:tc>
          <w:tcPr>
            <w:tcW w:w="78" w:type="pct"/>
            <w:tcBorders>
              <w:top w:val="nil"/>
              <w:left w:val="nil"/>
              <w:bottom w:val="nil"/>
              <w:right w:val="nil"/>
            </w:tcBorders>
            <w:shd w:val="clear" w:color="auto" w:fill="auto"/>
            <w:noWrap/>
            <w:vAlign w:val="center"/>
          </w:tcPr>
          <w:p w14:paraId="4AEACC8A"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2CB5A1F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252.43a</w:t>
            </w:r>
          </w:p>
        </w:tc>
        <w:tc>
          <w:tcPr>
            <w:tcW w:w="374" w:type="pct"/>
            <w:tcBorders>
              <w:top w:val="nil"/>
              <w:left w:val="nil"/>
              <w:bottom w:val="nil"/>
              <w:right w:val="nil"/>
            </w:tcBorders>
            <w:shd w:val="clear" w:color="auto" w:fill="auto"/>
            <w:noWrap/>
            <w:vAlign w:val="center"/>
          </w:tcPr>
          <w:p w14:paraId="4F12BC9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2.18ab</w:t>
            </w:r>
          </w:p>
        </w:tc>
        <w:tc>
          <w:tcPr>
            <w:tcW w:w="413" w:type="pct"/>
            <w:tcBorders>
              <w:top w:val="nil"/>
              <w:left w:val="nil"/>
              <w:bottom w:val="nil"/>
              <w:right w:val="nil"/>
            </w:tcBorders>
            <w:shd w:val="clear" w:color="auto" w:fill="auto"/>
            <w:noWrap/>
            <w:vAlign w:val="center"/>
          </w:tcPr>
          <w:p w14:paraId="1CDAF55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132.30</w:t>
            </w:r>
          </w:p>
        </w:tc>
        <w:tc>
          <w:tcPr>
            <w:tcW w:w="380" w:type="pct"/>
            <w:tcBorders>
              <w:top w:val="nil"/>
              <w:left w:val="nil"/>
              <w:bottom w:val="nil"/>
              <w:right w:val="nil"/>
            </w:tcBorders>
            <w:shd w:val="clear" w:color="auto" w:fill="auto"/>
            <w:noWrap/>
            <w:vAlign w:val="center"/>
          </w:tcPr>
          <w:p w14:paraId="170281F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1.00b</w:t>
            </w:r>
          </w:p>
        </w:tc>
        <w:tc>
          <w:tcPr>
            <w:tcW w:w="378" w:type="pct"/>
            <w:tcBorders>
              <w:top w:val="nil"/>
              <w:left w:val="nil"/>
              <w:bottom w:val="nil"/>
              <w:right w:val="nil"/>
            </w:tcBorders>
            <w:shd w:val="clear" w:color="auto" w:fill="auto"/>
            <w:noWrap/>
            <w:vAlign w:val="center"/>
          </w:tcPr>
          <w:p w14:paraId="5641A50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1.13b</w:t>
            </w:r>
          </w:p>
        </w:tc>
      </w:tr>
      <w:tr w:rsidR="00E93A3F" w14:paraId="0DEB4543" w14:textId="77777777">
        <w:trPr>
          <w:trHeight w:val="23"/>
        </w:trPr>
        <w:tc>
          <w:tcPr>
            <w:tcW w:w="1108" w:type="pct"/>
            <w:tcBorders>
              <w:top w:val="nil"/>
              <w:left w:val="nil"/>
              <w:bottom w:val="nil"/>
              <w:right w:val="nil"/>
            </w:tcBorders>
            <w:shd w:val="clear" w:color="auto" w:fill="auto"/>
            <w:noWrap/>
            <w:vAlign w:val="center"/>
          </w:tcPr>
          <w:p w14:paraId="3FF71764"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52" w:type="pct"/>
            <w:tcBorders>
              <w:top w:val="nil"/>
              <w:left w:val="nil"/>
              <w:bottom w:val="nil"/>
              <w:right w:val="nil"/>
            </w:tcBorders>
            <w:shd w:val="clear" w:color="auto" w:fill="auto"/>
            <w:noWrap/>
            <w:vAlign w:val="center"/>
          </w:tcPr>
          <w:p w14:paraId="05493AE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269.61a</w:t>
            </w:r>
          </w:p>
        </w:tc>
        <w:tc>
          <w:tcPr>
            <w:tcW w:w="373" w:type="pct"/>
            <w:tcBorders>
              <w:top w:val="nil"/>
              <w:left w:val="nil"/>
              <w:bottom w:val="nil"/>
              <w:right w:val="nil"/>
            </w:tcBorders>
            <w:shd w:val="clear" w:color="auto" w:fill="auto"/>
            <w:noWrap/>
            <w:vAlign w:val="center"/>
          </w:tcPr>
          <w:p w14:paraId="6565BF7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2.43a</w:t>
            </w:r>
          </w:p>
        </w:tc>
        <w:tc>
          <w:tcPr>
            <w:tcW w:w="413" w:type="pct"/>
            <w:tcBorders>
              <w:top w:val="nil"/>
              <w:left w:val="nil"/>
              <w:bottom w:val="nil"/>
              <w:right w:val="nil"/>
            </w:tcBorders>
            <w:shd w:val="clear" w:color="auto" w:fill="auto"/>
            <w:noWrap/>
            <w:vAlign w:val="center"/>
          </w:tcPr>
          <w:p w14:paraId="0B6FAC6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82.17b</w:t>
            </w:r>
          </w:p>
        </w:tc>
        <w:tc>
          <w:tcPr>
            <w:tcW w:w="379" w:type="pct"/>
            <w:tcBorders>
              <w:top w:val="nil"/>
              <w:left w:val="nil"/>
              <w:bottom w:val="nil"/>
              <w:right w:val="nil"/>
            </w:tcBorders>
            <w:shd w:val="clear" w:color="auto" w:fill="auto"/>
            <w:noWrap/>
            <w:vAlign w:val="center"/>
          </w:tcPr>
          <w:p w14:paraId="563683C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1.17</w:t>
            </w:r>
          </w:p>
        </w:tc>
        <w:tc>
          <w:tcPr>
            <w:tcW w:w="361" w:type="pct"/>
            <w:tcBorders>
              <w:top w:val="nil"/>
              <w:left w:val="nil"/>
              <w:bottom w:val="nil"/>
              <w:right w:val="nil"/>
            </w:tcBorders>
            <w:shd w:val="clear" w:color="auto" w:fill="auto"/>
            <w:noWrap/>
            <w:vAlign w:val="center"/>
          </w:tcPr>
          <w:p w14:paraId="046B1DC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2.05ab</w:t>
            </w:r>
          </w:p>
        </w:tc>
        <w:tc>
          <w:tcPr>
            <w:tcW w:w="78" w:type="pct"/>
            <w:tcBorders>
              <w:top w:val="nil"/>
              <w:left w:val="nil"/>
              <w:bottom w:val="nil"/>
              <w:right w:val="nil"/>
            </w:tcBorders>
            <w:shd w:val="clear" w:color="auto" w:fill="auto"/>
            <w:noWrap/>
            <w:vAlign w:val="center"/>
          </w:tcPr>
          <w:p w14:paraId="1C6207A7"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77CC598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241.64ab</w:t>
            </w:r>
          </w:p>
        </w:tc>
        <w:tc>
          <w:tcPr>
            <w:tcW w:w="374" w:type="pct"/>
            <w:tcBorders>
              <w:top w:val="nil"/>
              <w:left w:val="nil"/>
              <w:bottom w:val="nil"/>
              <w:right w:val="nil"/>
            </w:tcBorders>
            <w:shd w:val="clear" w:color="auto" w:fill="auto"/>
            <w:noWrap/>
            <w:vAlign w:val="center"/>
          </w:tcPr>
          <w:p w14:paraId="75934AE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2.01ab</w:t>
            </w:r>
          </w:p>
        </w:tc>
        <w:tc>
          <w:tcPr>
            <w:tcW w:w="413" w:type="pct"/>
            <w:tcBorders>
              <w:top w:val="nil"/>
              <w:left w:val="nil"/>
              <w:bottom w:val="nil"/>
              <w:right w:val="nil"/>
            </w:tcBorders>
            <w:shd w:val="clear" w:color="auto" w:fill="auto"/>
            <w:noWrap/>
            <w:vAlign w:val="center"/>
          </w:tcPr>
          <w:p w14:paraId="2EAEAA5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118.63</w:t>
            </w:r>
          </w:p>
        </w:tc>
        <w:tc>
          <w:tcPr>
            <w:tcW w:w="380" w:type="pct"/>
            <w:tcBorders>
              <w:top w:val="nil"/>
              <w:left w:val="nil"/>
              <w:bottom w:val="nil"/>
              <w:right w:val="nil"/>
            </w:tcBorders>
            <w:shd w:val="clear" w:color="auto" w:fill="auto"/>
            <w:noWrap/>
            <w:vAlign w:val="center"/>
          </w:tcPr>
          <w:p w14:paraId="7DC9744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1.22b</w:t>
            </w:r>
          </w:p>
        </w:tc>
        <w:tc>
          <w:tcPr>
            <w:tcW w:w="378" w:type="pct"/>
            <w:tcBorders>
              <w:top w:val="nil"/>
              <w:left w:val="nil"/>
              <w:bottom w:val="nil"/>
              <w:right w:val="nil"/>
            </w:tcBorders>
            <w:shd w:val="clear" w:color="auto" w:fill="auto"/>
            <w:noWrap/>
            <w:vAlign w:val="center"/>
          </w:tcPr>
          <w:p w14:paraId="347F2CE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0.97bc</w:t>
            </w:r>
          </w:p>
        </w:tc>
      </w:tr>
      <w:tr w:rsidR="00E93A3F" w14:paraId="581F8B17" w14:textId="77777777">
        <w:trPr>
          <w:trHeight w:val="23"/>
        </w:trPr>
        <w:tc>
          <w:tcPr>
            <w:tcW w:w="1108" w:type="pct"/>
            <w:tcBorders>
              <w:top w:val="nil"/>
              <w:left w:val="nil"/>
              <w:bottom w:val="nil"/>
              <w:right w:val="nil"/>
            </w:tcBorders>
            <w:shd w:val="clear" w:color="auto" w:fill="auto"/>
            <w:noWrap/>
            <w:vAlign w:val="center"/>
          </w:tcPr>
          <w:p w14:paraId="15CCC18E" w14:textId="77777777" w:rsidR="00E93A3F" w:rsidRDefault="0001246B">
            <w:pPr>
              <w:spacing w:line="256" w:lineRule="auto"/>
              <w:rPr>
                <w:rFonts w:ascii="Times New Roman" w:hAnsi="Times New Roman" w:cs="Times New Roman"/>
              </w:rPr>
            </w:pPr>
            <w:r>
              <w:rPr>
                <w:rFonts w:ascii="Times New Roman" w:hAnsi="Times New Roman" w:cs="Times New Roman"/>
              </w:rPr>
              <w:t>With AMF x Hoe</w:t>
            </w:r>
          </w:p>
        </w:tc>
        <w:tc>
          <w:tcPr>
            <w:tcW w:w="352" w:type="pct"/>
            <w:tcBorders>
              <w:top w:val="nil"/>
              <w:left w:val="nil"/>
              <w:bottom w:val="nil"/>
              <w:right w:val="nil"/>
            </w:tcBorders>
            <w:shd w:val="clear" w:color="auto" w:fill="auto"/>
            <w:noWrap/>
            <w:vAlign w:val="center"/>
          </w:tcPr>
          <w:p w14:paraId="6B2A307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293.83a</w:t>
            </w:r>
          </w:p>
        </w:tc>
        <w:tc>
          <w:tcPr>
            <w:tcW w:w="373" w:type="pct"/>
            <w:tcBorders>
              <w:top w:val="nil"/>
              <w:left w:val="nil"/>
              <w:bottom w:val="nil"/>
              <w:right w:val="nil"/>
            </w:tcBorders>
            <w:shd w:val="clear" w:color="auto" w:fill="auto"/>
            <w:noWrap/>
            <w:vAlign w:val="center"/>
          </w:tcPr>
          <w:p w14:paraId="4C93055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1.82ab</w:t>
            </w:r>
          </w:p>
        </w:tc>
        <w:tc>
          <w:tcPr>
            <w:tcW w:w="413" w:type="pct"/>
            <w:tcBorders>
              <w:top w:val="nil"/>
              <w:left w:val="nil"/>
              <w:bottom w:val="nil"/>
              <w:right w:val="nil"/>
            </w:tcBorders>
            <w:shd w:val="clear" w:color="auto" w:fill="auto"/>
            <w:noWrap/>
            <w:vAlign w:val="center"/>
          </w:tcPr>
          <w:p w14:paraId="3F4019C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181.13a</w:t>
            </w:r>
          </w:p>
        </w:tc>
        <w:tc>
          <w:tcPr>
            <w:tcW w:w="379" w:type="pct"/>
            <w:tcBorders>
              <w:top w:val="nil"/>
              <w:left w:val="nil"/>
              <w:bottom w:val="nil"/>
              <w:right w:val="nil"/>
            </w:tcBorders>
            <w:shd w:val="clear" w:color="auto" w:fill="auto"/>
            <w:noWrap/>
            <w:vAlign w:val="center"/>
          </w:tcPr>
          <w:p w14:paraId="192A560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1.50</w:t>
            </w:r>
          </w:p>
        </w:tc>
        <w:tc>
          <w:tcPr>
            <w:tcW w:w="361" w:type="pct"/>
            <w:tcBorders>
              <w:top w:val="nil"/>
              <w:left w:val="nil"/>
              <w:bottom w:val="nil"/>
              <w:right w:val="nil"/>
            </w:tcBorders>
            <w:shd w:val="clear" w:color="auto" w:fill="auto"/>
            <w:noWrap/>
            <w:vAlign w:val="center"/>
          </w:tcPr>
          <w:p w14:paraId="0832A60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1.50ab</w:t>
            </w:r>
          </w:p>
        </w:tc>
        <w:tc>
          <w:tcPr>
            <w:tcW w:w="78" w:type="pct"/>
            <w:tcBorders>
              <w:top w:val="nil"/>
              <w:left w:val="nil"/>
              <w:bottom w:val="nil"/>
              <w:right w:val="nil"/>
            </w:tcBorders>
            <w:shd w:val="clear" w:color="auto" w:fill="auto"/>
            <w:noWrap/>
            <w:vAlign w:val="center"/>
          </w:tcPr>
          <w:p w14:paraId="1A192F52"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5339142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222.60ab</w:t>
            </w:r>
          </w:p>
        </w:tc>
        <w:tc>
          <w:tcPr>
            <w:tcW w:w="374" w:type="pct"/>
            <w:tcBorders>
              <w:top w:val="nil"/>
              <w:left w:val="nil"/>
              <w:bottom w:val="nil"/>
              <w:right w:val="nil"/>
            </w:tcBorders>
            <w:shd w:val="clear" w:color="auto" w:fill="auto"/>
            <w:noWrap/>
            <w:vAlign w:val="center"/>
          </w:tcPr>
          <w:p w14:paraId="4FC74BA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1.79ab</w:t>
            </w:r>
          </w:p>
        </w:tc>
        <w:tc>
          <w:tcPr>
            <w:tcW w:w="413" w:type="pct"/>
            <w:tcBorders>
              <w:top w:val="nil"/>
              <w:left w:val="nil"/>
              <w:bottom w:val="nil"/>
              <w:right w:val="nil"/>
            </w:tcBorders>
            <w:shd w:val="clear" w:color="auto" w:fill="auto"/>
            <w:noWrap/>
            <w:vAlign w:val="center"/>
          </w:tcPr>
          <w:p w14:paraId="2BAE089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116.67</w:t>
            </w:r>
          </w:p>
        </w:tc>
        <w:tc>
          <w:tcPr>
            <w:tcW w:w="380" w:type="pct"/>
            <w:tcBorders>
              <w:top w:val="nil"/>
              <w:left w:val="nil"/>
              <w:bottom w:val="nil"/>
              <w:right w:val="nil"/>
            </w:tcBorders>
            <w:shd w:val="clear" w:color="auto" w:fill="auto"/>
            <w:noWrap/>
            <w:vAlign w:val="center"/>
          </w:tcPr>
          <w:p w14:paraId="4E8BF77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2.33a</w:t>
            </w:r>
          </w:p>
        </w:tc>
        <w:tc>
          <w:tcPr>
            <w:tcW w:w="378" w:type="pct"/>
            <w:tcBorders>
              <w:top w:val="nil"/>
              <w:left w:val="nil"/>
              <w:bottom w:val="nil"/>
              <w:right w:val="nil"/>
            </w:tcBorders>
            <w:shd w:val="clear" w:color="auto" w:fill="auto"/>
            <w:noWrap/>
            <w:vAlign w:val="center"/>
          </w:tcPr>
          <w:p w14:paraId="6AA1B16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1.55b</w:t>
            </w:r>
          </w:p>
        </w:tc>
      </w:tr>
      <w:tr w:rsidR="00E93A3F" w14:paraId="736C50DE" w14:textId="77777777">
        <w:trPr>
          <w:trHeight w:val="23"/>
        </w:trPr>
        <w:tc>
          <w:tcPr>
            <w:tcW w:w="1108" w:type="pct"/>
            <w:tcBorders>
              <w:top w:val="nil"/>
              <w:left w:val="nil"/>
              <w:bottom w:val="nil"/>
              <w:right w:val="nil"/>
            </w:tcBorders>
            <w:shd w:val="clear" w:color="auto" w:fill="auto"/>
            <w:noWrap/>
            <w:vAlign w:val="center"/>
          </w:tcPr>
          <w:p w14:paraId="4D27E6EB"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352" w:type="pct"/>
            <w:tcBorders>
              <w:top w:val="nil"/>
              <w:left w:val="nil"/>
              <w:bottom w:val="nil"/>
              <w:right w:val="nil"/>
            </w:tcBorders>
            <w:shd w:val="clear" w:color="auto" w:fill="auto"/>
            <w:noWrap/>
            <w:vAlign w:val="center"/>
          </w:tcPr>
          <w:p w14:paraId="0ED29EF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274.56a</w:t>
            </w:r>
          </w:p>
        </w:tc>
        <w:tc>
          <w:tcPr>
            <w:tcW w:w="373" w:type="pct"/>
            <w:tcBorders>
              <w:top w:val="nil"/>
              <w:left w:val="nil"/>
              <w:bottom w:val="nil"/>
              <w:right w:val="nil"/>
            </w:tcBorders>
            <w:shd w:val="clear" w:color="auto" w:fill="auto"/>
            <w:noWrap/>
            <w:vAlign w:val="center"/>
          </w:tcPr>
          <w:p w14:paraId="412A0CA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2.03ab</w:t>
            </w:r>
          </w:p>
        </w:tc>
        <w:tc>
          <w:tcPr>
            <w:tcW w:w="413" w:type="pct"/>
            <w:tcBorders>
              <w:top w:val="nil"/>
              <w:left w:val="nil"/>
              <w:bottom w:val="nil"/>
              <w:right w:val="nil"/>
            </w:tcBorders>
            <w:shd w:val="clear" w:color="auto" w:fill="auto"/>
            <w:noWrap/>
            <w:vAlign w:val="center"/>
          </w:tcPr>
          <w:p w14:paraId="05352E9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157.80ab</w:t>
            </w:r>
          </w:p>
        </w:tc>
        <w:tc>
          <w:tcPr>
            <w:tcW w:w="379" w:type="pct"/>
            <w:tcBorders>
              <w:top w:val="nil"/>
              <w:left w:val="nil"/>
              <w:bottom w:val="nil"/>
              <w:right w:val="nil"/>
            </w:tcBorders>
            <w:shd w:val="clear" w:color="auto" w:fill="auto"/>
            <w:noWrap/>
            <w:vAlign w:val="center"/>
          </w:tcPr>
          <w:p w14:paraId="6449970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1.50</w:t>
            </w:r>
          </w:p>
        </w:tc>
        <w:tc>
          <w:tcPr>
            <w:tcW w:w="361" w:type="pct"/>
            <w:tcBorders>
              <w:top w:val="nil"/>
              <w:left w:val="nil"/>
              <w:bottom w:val="nil"/>
              <w:right w:val="nil"/>
            </w:tcBorders>
            <w:shd w:val="clear" w:color="auto" w:fill="auto"/>
            <w:noWrap/>
            <w:vAlign w:val="center"/>
          </w:tcPr>
          <w:p w14:paraId="76347DA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2.91a</w:t>
            </w:r>
          </w:p>
        </w:tc>
        <w:tc>
          <w:tcPr>
            <w:tcW w:w="78" w:type="pct"/>
            <w:tcBorders>
              <w:top w:val="nil"/>
              <w:left w:val="nil"/>
              <w:bottom w:val="nil"/>
              <w:right w:val="nil"/>
            </w:tcBorders>
            <w:shd w:val="clear" w:color="auto" w:fill="auto"/>
            <w:noWrap/>
            <w:vAlign w:val="center"/>
          </w:tcPr>
          <w:p w14:paraId="56C63947"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0D90342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223.10ab</w:t>
            </w:r>
          </w:p>
        </w:tc>
        <w:tc>
          <w:tcPr>
            <w:tcW w:w="374" w:type="pct"/>
            <w:tcBorders>
              <w:top w:val="nil"/>
              <w:left w:val="nil"/>
              <w:bottom w:val="nil"/>
              <w:right w:val="nil"/>
            </w:tcBorders>
            <w:shd w:val="clear" w:color="auto" w:fill="auto"/>
            <w:noWrap/>
            <w:vAlign w:val="center"/>
          </w:tcPr>
          <w:p w14:paraId="702CBFE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2.34a</w:t>
            </w:r>
          </w:p>
        </w:tc>
        <w:tc>
          <w:tcPr>
            <w:tcW w:w="413" w:type="pct"/>
            <w:tcBorders>
              <w:top w:val="nil"/>
              <w:left w:val="nil"/>
              <w:bottom w:val="nil"/>
              <w:right w:val="nil"/>
            </w:tcBorders>
            <w:shd w:val="clear" w:color="auto" w:fill="auto"/>
            <w:noWrap/>
            <w:vAlign w:val="center"/>
          </w:tcPr>
          <w:p w14:paraId="7FCC2D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140.67</w:t>
            </w:r>
          </w:p>
        </w:tc>
        <w:tc>
          <w:tcPr>
            <w:tcW w:w="380" w:type="pct"/>
            <w:tcBorders>
              <w:top w:val="nil"/>
              <w:left w:val="nil"/>
              <w:bottom w:val="nil"/>
              <w:right w:val="nil"/>
            </w:tcBorders>
            <w:shd w:val="clear" w:color="auto" w:fill="auto"/>
            <w:noWrap/>
            <w:vAlign w:val="center"/>
          </w:tcPr>
          <w:p w14:paraId="57090CE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1.33b</w:t>
            </w:r>
          </w:p>
        </w:tc>
        <w:tc>
          <w:tcPr>
            <w:tcW w:w="378" w:type="pct"/>
            <w:tcBorders>
              <w:top w:val="nil"/>
              <w:left w:val="nil"/>
              <w:bottom w:val="nil"/>
              <w:right w:val="nil"/>
            </w:tcBorders>
            <w:shd w:val="clear" w:color="auto" w:fill="auto"/>
            <w:noWrap/>
            <w:vAlign w:val="center"/>
          </w:tcPr>
          <w:p w14:paraId="1140864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1.51b</w:t>
            </w:r>
          </w:p>
        </w:tc>
      </w:tr>
      <w:tr w:rsidR="00E93A3F" w14:paraId="6CC6E252" w14:textId="77777777">
        <w:trPr>
          <w:trHeight w:val="23"/>
        </w:trPr>
        <w:tc>
          <w:tcPr>
            <w:tcW w:w="1108" w:type="pct"/>
            <w:tcBorders>
              <w:top w:val="nil"/>
              <w:left w:val="nil"/>
              <w:bottom w:val="nil"/>
              <w:right w:val="nil"/>
            </w:tcBorders>
            <w:shd w:val="clear" w:color="auto" w:fill="auto"/>
            <w:noWrap/>
            <w:vAlign w:val="center"/>
          </w:tcPr>
          <w:p w14:paraId="1D675740"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352" w:type="pct"/>
            <w:tcBorders>
              <w:top w:val="nil"/>
              <w:left w:val="nil"/>
              <w:bottom w:val="nil"/>
              <w:right w:val="nil"/>
            </w:tcBorders>
            <w:shd w:val="clear" w:color="auto" w:fill="auto"/>
            <w:noWrap/>
            <w:vAlign w:val="center"/>
          </w:tcPr>
          <w:p w14:paraId="208AFCC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281.44a</w:t>
            </w:r>
          </w:p>
        </w:tc>
        <w:tc>
          <w:tcPr>
            <w:tcW w:w="373" w:type="pct"/>
            <w:tcBorders>
              <w:top w:val="nil"/>
              <w:left w:val="nil"/>
              <w:bottom w:val="nil"/>
              <w:right w:val="nil"/>
            </w:tcBorders>
            <w:shd w:val="clear" w:color="auto" w:fill="auto"/>
            <w:noWrap/>
            <w:vAlign w:val="center"/>
          </w:tcPr>
          <w:p w14:paraId="0F113A6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2.22ab</w:t>
            </w:r>
          </w:p>
        </w:tc>
        <w:tc>
          <w:tcPr>
            <w:tcW w:w="413" w:type="pct"/>
            <w:tcBorders>
              <w:top w:val="nil"/>
              <w:left w:val="nil"/>
              <w:bottom w:val="nil"/>
              <w:right w:val="nil"/>
            </w:tcBorders>
            <w:shd w:val="clear" w:color="auto" w:fill="auto"/>
            <w:noWrap/>
            <w:vAlign w:val="center"/>
          </w:tcPr>
          <w:p w14:paraId="22FAA43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133.17ab</w:t>
            </w:r>
          </w:p>
        </w:tc>
        <w:tc>
          <w:tcPr>
            <w:tcW w:w="379" w:type="pct"/>
            <w:tcBorders>
              <w:top w:val="nil"/>
              <w:left w:val="nil"/>
              <w:bottom w:val="nil"/>
              <w:right w:val="nil"/>
            </w:tcBorders>
            <w:shd w:val="clear" w:color="auto" w:fill="auto"/>
            <w:noWrap/>
            <w:vAlign w:val="center"/>
          </w:tcPr>
          <w:p w14:paraId="047B86B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2.00</w:t>
            </w:r>
          </w:p>
        </w:tc>
        <w:tc>
          <w:tcPr>
            <w:tcW w:w="361" w:type="pct"/>
            <w:tcBorders>
              <w:top w:val="nil"/>
              <w:left w:val="nil"/>
              <w:bottom w:val="nil"/>
              <w:right w:val="nil"/>
            </w:tcBorders>
            <w:shd w:val="clear" w:color="auto" w:fill="auto"/>
            <w:noWrap/>
            <w:vAlign w:val="center"/>
          </w:tcPr>
          <w:p w14:paraId="11EACF3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2.11ab</w:t>
            </w:r>
          </w:p>
        </w:tc>
        <w:tc>
          <w:tcPr>
            <w:tcW w:w="78" w:type="pct"/>
            <w:tcBorders>
              <w:top w:val="nil"/>
              <w:left w:val="nil"/>
              <w:bottom w:val="nil"/>
              <w:right w:val="nil"/>
            </w:tcBorders>
            <w:shd w:val="clear" w:color="auto" w:fill="auto"/>
            <w:noWrap/>
            <w:vAlign w:val="center"/>
          </w:tcPr>
          <w:p w14:paraId="781BB961"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5AA3C6F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243.20ab</w:t>
            </w:r>
          </w:p>
        </w:tc>
        <w:tc>
          <w:tcPr>
            <w:tcW w:w="374" w:type="pct"/>
            <w:tcBorders>
              <w:top w:val="nil"/>
              <w:left w:val="nil"/>
              <w:bottom w:val="nil"/>
              <w:right w:val="nil"/>
            </w:tcBorders>
            <w:shd w:val="clear" w:color="auto" w:fill="auto"/>
            <w:noWrap/>
            <w:vAlign w:val="center"/>
          </w:tcPr>
          <w:p w14:paraId="5815780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2.02ab</w:t>
            </w:r>
          </w:p>
        </w:tc>
        <w:tc>
          <w:tcPr>
            <w:tcW w:w="413" w:type="pct"/>
            <w:tcBorders>
              <w:top w:val="nil"/>
              <w:left w:val="nil"/>
              <w:bottom w:val="nil"/>
              <w:right w:val="nil"/>
            </w:tcBorders>
            <w:shd w:val="clear" w:color="auto" w:fill="auto"/>
            <w:noWrap/>
            <w:vAlign w:val="center"/>
          </w:tcPr>
          <w:p w14:paraId="4AAB880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126.60</w:t>
            </w:r>
          </w:p>
        </w:tc>
        <w:tc>
          <w:tcPr>
            <w:tcW w:w="380" w:type="pct"/>
            <w:tcBorders>
              <w:top w:val="nil"/>
              <w:left w:val="nil"/>
              <w:bottom w:val="nil"/>
              <w:right w:val="nil"/>
            </w:tcBorders>
            <w:shd w:val="clear" w:color="auto" w:fill="auto"/>
            <w:noWrap/>
            <w:vAlign w:val="center"/>
          </w:tcPr>
          <w:p w14:paraId="318D5CD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2.33a</w:t>
            </w:r>
          </w:p>
        </w:tc>
        <w:tc>
          <w:tcPr>
            <w:tcW w:w="378" w:type="pct"/>
            <w:tcBorders>
              <w:top w:val="nil"/>
              <w:left w:val="nil"/>
              <w:bottom w:val="nil"/>
              <w:right w:val="nil"/>
            </w:tcBorders>
            <w:shd w:val="clear" w:color="auto" w:fill="auto"/>
            <w:noWrap/>
            <w:vAlign w:val="center"/>
          </w:tcPr>
          <w:p w14:paraId="172E783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1.46b</w:t>
            </w:r>
          </w:p>
        </w:tc>
      </w:tr>
      <w:tr w:rsidR="00E93A3F" w14:paraId="0228EA1A" w14:textId="77777777">
        <w:trPr>
          <w:trHeight w:val="23"/>
        </w:trPr>
        <w:tc>
          <w:tcPr>
            <w:tcW w:w="1108" w:type="pct"/>
            <w:tcBorders>
              <w:top w:val="nil"/>
              <w:left w:val="nil"/>
              <w:bottom w:val="nil"/>
              <w:right w:val="nil"/>
            </w:tcBorders>
            <w:shd w:val="clear" w:color="auto" w:fill="auto"/>
            <w:noWrap/>
            <w:vAlign w:val="center"/>
          </w:tcPr>
          <w:p w14:paraId="24E545CC"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52" w:type="pct"/>
            <w:tcBorders>
              <w:top w:val="nil"/>
              <w:left w:val="nil"/>
              <w:bottom w:val="nil"/>
              <w:right w:val="nil"/>
            </w:tcBorders>
            <w:shd w:val="clear" w:color="auto" w:fill="auto"/>
            <w:noWrap/>
            <w:vAlign w:val="center"/>
          </w:tcPr>
          <w:p w14:paraId="0AB36D1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270.40a</w:t>
            </w:r>
          </w:p>
        </w:tc>
        <w:tc>
          <w:tcPr>
            <w:tcW w:w="373" w:type="pct"/>
            <w:tcBorders>
              <w:top w:val="nil"/>
              <w:left w:val="nil"/>
              <w:bottom w:val="nil"/>
              <w:right w:val="nil"/>
            </w:tcBorders>
            <w:shd w:val="clear" w:color="auto" w:fill="auto"/>
            <w:noWrap/>
            <w:vAlign w:val="center"/>
          </w:tcPr>
          <w:p w14:paraId="206BE35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2.11ab</w:t>
            </w:r>
          </w:p>
        </w:tc>
        <w:tc>
          <w:tcPr>
            <w:tcW w:w="413" w:type="pct"/>
            <w:tcBorders>
              <w:top w:val="nil"/>
              <w:left w:val="nil"/>
              <w:bottom w:val="nil"/>
              <w:right w:val="nil"/>
            </w:tcBorders>
            <w:shd w:val="clear" w:color="auto" w:fill="auto"/>
            <w:noWrap/>
            <w:vAlign w:val="center"/>
          </w:tcPr>
          <w:p w14:paraId="65FE5DD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150.13ab</w:t>
            </w:r>
          </w:p>
        </w:tc>
        <w:tc>
          <w:tcPr>
            <w:tcW w:w="379" w:type="pct"/>
            <w:tcBorders>
              <w:top w:val="nil"/>
              <w:left w:val="nil"/>
              <w:bottom w:val="nil"/>
              <w:right w:val="nil"/>
            </w:tcBorders>
            <w:shd w:val="clear" w:color="auto" w:fill="auto"/>
            <w:noWrap/>
            <w:vAlign w:val="center"/>
          </w:tcPr>
          <w:p w14:paraId="6A63195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w:t>
            </w:r>
          </w:p>
        </w:tc>
        <w:tc>
          <w:tcPr>
            <w:tcW w:w="361" w:type="pct"/>
            <w:tcBorders>
              <w:top w:val="nil"/>
              <w:left w:val="nil"/>
              <w:bottom w:val="nil"/>
              <w:right w:val="nil"/>
            </w:tcBorders>
            <w:shd w:val="clear" w:color="auto" w:fill="auto"/>
            <w:noWrap/>
            <w:vAlign w:val="center"/>
          </w:tcPr>
          <w:p w14:paraId="76D0BBD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2.53a</w:t>
            </w:r>
          </w:p>
        </w:tc>
        <w:tc>
          <w:tcPr>
            <w:tcW w:w="78" w:type="pct"/>
            <w:tcBorders>
              <w:top w:val="nil"/>
              <w:left w:val="nil"/>
              <w:bottom w:val="nil"/>
              <w:right w:val="nil"/>
            </w:tcBorders>
            <w:shd w:val="clear" w:color="auto" w:fill="auto"/>
            <w:noWrap/>
            <w:vAlign w:val="center"/>
          </w:tcPr>
          <w:p w14:paraId="40C3ADCE"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nil"/>
              <w:right w:val="nil"/>
            </w:tcBorders>
            <w:shd w:val="clear" w:color="auto" w:fill="auto"/>
            <w:noWrap/>
            <w:vAlign w:val="center"/>
          </w:tcPr>
          <w:p w14:paraId="2DEF8B6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251.00a</w:t>
            </w:r>
          </w:p>
        </w:tc>
        <w:tc>
          <w:tcPr>
            <w:tcW w:w="374" w:type="pct"/>
            <w:tcBorders>
              <w:top w:val="nil"/>
              <w:left w:val="nil"/>
              <w:bottom w:val="nil"/>
              <w:right w:val="nil"/>
            </w:tcBorders>
            <w:shd w:val="clear" w:color="auto" w:fill="auto"/>
            <w:noWrap/>
            <w:vAlign w:val="center"/>
          </w:tcPr>
          <w:p w14:paraId="59C2F66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2.22ab</w:t>
            </w:r>
          </w:p>
        </w:tc>
        <w:tc>
          <w:tcPr>
            <w:tcW w:w="413" w:type="pct"/>
            <w:tcBorders>
              <w:top w:val="nil"/>
              <w:left w:val="nil"/>
              <w:bottom w:val="nil"/>
              <w:right w:val="nil"/>
            </w:tcBorders>
            <w:shd w:val="clear" w:color="auto" w:fill="auto"/>
            <w:noWrap/>
            <w:vAlign w:val="center"/>
          </w:tcPr>
          <w:p w14:paraId="2772E7E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97.47</w:t>
            </w:r>
          </w:p>
        </w:tc>
        <w:tc>
          <w:tcPr>
            <w:tcW w:w="380" w:type="pct"/>
            <w:tcBorders>
              <w:top w:val="nil"/>
              <w:left w:val="nil"/>
              <w:bottom w:val="nil"/>
              <w:right w:val="nil"/>
            </w:tcBorders>
            <w:shd w:val="clear" w:color="auto" w:fill="auto"/>
            <w:noWrap/>
            <w:vAlign w:val="center"/>
          </w:tcPr>
          <w:p w14:paraId="7E36EAF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2.33a</w:t>
            </w:r>
          </w:p>
        </w:tc>
        <w:tc>
          <w:tcPr>
            <w:tcW w:w="378" w:type="pct"/>
            <w:tcBorders>
              <w:top w:val="nil"/>
              <w:left w:val="nil"/>
              <w:bottom w:val="nil"/>
              <w:right w:val="nil"/>
            </w:tcBorders>
            <w:shd w:val="clear" w:color="auto" w:fill="auto"/>
            <w:noWrap/>
            <w:vAlign w:val="center"/>
          </w:tcPr>
          <w:p w14:paraId="1BE02CF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3.02a</w:t>
            </w:r>
          </w:p>
        </w:tc>
      </w:tr>
      <w:tr w:rsidR="00E93A3F" w14:paraId="4A7A7B26" w14:textId="77777777">
        <w:trPr>
          <w:trHeight w:val="23"/>
        </w:trPr>
        <w:tc>
          <w:tcPr>
            <w:tcW w:w="1108" w:type="pct"/>
            <w:tcBorders>
              <w:top w:val="nil"/>
              <w:left w:val="nil"/>
              <w:bottom w:val="single" w:sz="4" w:space="0" w:color="000000"/>
              <w:right w:val="nil"/>
            </w:tcBorders>
            <w:shd w:val="clear" w:color="auto" w:fill="auto"/>
            <w:vAlign w:val="center"/>
          </w:tcPr>
          <w:p w14:paraId="76A9A509"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52" w:type="pct"/>
            <w:tcBorders>
              <w:top w:val="nil"/>
              <w:left w:val="nil"/>
              <w:bottom w:val="single" w:sz="4" w:space="0" w:color="000000"/>
              <w:right w:val="nil"/>
            </w:tcBorders>
            <w:shd w:val="clear" w:color="auto" w:fill="auto"/>
            <w:noWrap/>
            <w:vAlign w:val="center"/>
          </w:tcPr>
          <w:p w14:paraId="652D2FF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53.61</w:t>
            </w:r>
          </w:p>
        </w:tc>
        <w:tc>
          <w:tcPr>
            <w:tcW w:w="373" w:type="pct"/>
            <w:tcBorders>
              <w:top w:val="nil"/>
              <w:left w:val="nil"/>
              <w:bottom w:val="single" w:sz="4" w:space="0" w:color="000000"/>
              <w:right w:val="nil"/>
            </w:tcBorders>
            <w:shd w:val="clear" w:color="auto" w:fill="auto"/>
            <w:noWrap/>
            <w:vAlign w:val="center"/>
          </w:tcPr>
          <w:p w14:paraId="11955A6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0.62</w:t>
            </w:r>
          </w:p>
        </w:tc>
        <w:tc>
          <w:tcPr>
            <w:tcW w:w="413" w:type="pct"/>
            <w:tcBorders>
              <w:top w:val="nil"/>
              <w:left w:val="nil"/>
              <w:bottom w:val="single" w:sz="4" w:space="0" w:color="000000"/>
              <w:right w:val="nil"/>
            </w:tcBorders>
            <w:shd w:val="clear" w:color="auto" w:fill="auto"/>
            <w:noWrap/>
            <w:vAlign w:val="center"/>
          </w:tcPr>
          <w:p w14:paraId="29BA65E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95.16</w:t>
            </w:r>
          </w:p>
        </w:tc>
        <w:tc>
          <w:tcPr>
            <w:tcW w:w="379" w:type="pct"/>
            <w:tcBorders>
              <w:top w:val="nil"/>
              <w:left w:val="nil"/>
              <w:bottom w:val="single" w:sz="4" w:space="0" w:color="000000"/>
              <w:right w:val="nil"/>
            </w:tcBorders>
            <w:shd w:val="clear" w:color="auto" w:fill="auto"/>
            <w:noWrap/>
            <w:vAlign w:val="center"/>
          </w:tcPr>
          <w:p w14:paraId="6EE34C9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61" w:type="pct"/>
            <w:tcBorders>
              <w:top w:val="nil"/>
              <w:left w:val="nil"/>
              <w:bottom w:val="single" w:sz="4" w:space="0" w:color="000000"/>
              <w:right w:val="nil"/>
            </w:tcBorders>
            <w:shd w:val="clear" w:color="auto" w:fill="auto"/>
            <w:noWrap/>
            <w:vAlign w:val="center"/>
          </w:tcPr>
          <w:p w14:paraId="20FF281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1.48</w:t>
            </w:r>
          </w:p>
        </w:tc>
        <w:tc>
          <w:tcPr>
            <w:tcW w:w="78" w:type="pct"/>
            <w:tcBorders>
              <w:top w:val="nil"/>
              <w:left w:val="nil"/>
              <w:bottom w:val="single" w:sz="4" w:space="0" w:color="000000"/>
              <w:right w:val="nil"/>
            </w:tcBorders>
            <w:shd w:val="clear" w:color="auto" w:fill="auto"/>
            <w:noWrap/>
            <w:vAlign w:val="center"/>
          </w:tcPr>
          <w:p w14:paraId="77B2846C" w14:textId="77777777" w:rsidR="00E93A3F" w:rsidRDefault="00E93A3F">
            <w:pPr>
              <w:spacing w:line="256" w:lineRule="auto"/>
              <w:jc w:val="center"/>
              <w:rPr>
                <w:rFonts w:ascii="Times New Roman" w:hAnsi="Times New Roman" w:cs="Times New Roman"/>
              </w:rPr>
            </w:pPr>
          </w:p>
        </w:tc>
        <w:tc>
          <w:tcPr>
            <w:tcW w:w="387" w:type="pct"/>
            <w:tcBorders>
              <w:top w:val="nil"/>
              <w:left w:val="nil"/>
              <w:bottom w:val="single" w:sz="4" w:space="0" w:color="000000"/>
              <w:right w:val="nil"/>
            </w:tcBorders>
            <w:shd w:val="clear" w:color="auto" w:fill="auto"/>
            <w:noWrap/>
            <w:vAlign w:val="center"/>
          </w:tcPr>
          <w:p w14:paraId="168F23A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57.10</w:t>
            </w:r>
          </w:p>
        </w:tc>
        <w:tc>
          <w:tcPr>
            <w:tcW w:w="374" w:type="pct"/>
            <w:tcBorders>
              <w:top w:val="nil"/>
              <w:left w:val="nil"/>
              <w:bottom w:val="single" w:sz="4" w:space="0" w:color="000000"/>
              <w:right w:val="nil"/>
            </w:tcBorders>
            <w:shd w:val="clear" w:color="auto" w:fill="auto"/>
            <w:noWrap/>
            <w:vAlign w:val="center"/>
          </w:tcPr>
          <w:p w14:paraId="0C57F12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0.65</w:t>
            </w:r>
          </w:p>
        </w:tc>
        <w:tc>
          <w:tcPr>
            <w:tcW w:w="413" w:type="pct"/>
            <w:tcBorders>
              <w:top w:val="nil"/>
              <w:left w:val="nil"/>
              <w:bottom w:val="single" w:sz="4" w:space="0" w:color="000000"/>
              <w:right w:val="nil"/>
            </w:tcBorders>
            <w:shd w:val="clear" w:color="auto" w:fill="auto"/>
            <w:noWrap/>
            <w:vAlign w:val="center"/>
          </w:tcPr>
          <w:p w14:paraId="24CA0D3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80" w:type="pct"/>
            <w:tcBorders>
              <w:top w:val="nil"/>
              <w:left w:val="nil"/>
              <w:bottom w:val="single" w:sz="4" w:space="0" w:color="000000"/>
              <w:right w:val="nil"/>
            </w:tcBorders>
            <w:shd w:val="clear" w:color="auto" w:fill="auto"/>
            <w:noWrap/>
            <w:vAlign w:val="center"/>
          </w:tcPr>
          <w:p w14:paraId="766A312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0.54</w:t>
            </w:r>
          </w:p>
        </w:tc>
        <w:tc>
          <w:tcPr>
            <w:tcW w:w="378" w:type="pct"/>
            <w:tcBorders>
              <w:top w:val="nil"/>
              <w:left w:val="nil"/>
              <w:bottom w:val="single" w:sz="4" w:space="0" w:color="000000"/>
              <w:right w:val="nil"/>
            </w:tcBorders>
            <w:shd w:val="clear" w:color="auto" w:fill="auto"/>
            <w:noWrap/>
            <w:vAlign w:val="center"/>
          </w:tcPr>
          <w:p w14:paraId="62ED73A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0.71</w:t>
            </w:r>
          </w:p>
        </w:tc>
      </w:tr>
    </w:tbl>
    <w:p w14:paraId="57D34475" w14:textId="77777777" w:rsidR="00E93A3F" w:rsidRDefault="0001246B">
      <w:pPr>
        <w:rPr>
          <w:rFonts w:ascii="Times New Roman" w:hAnsi="Times New Roman" w:cs="Times New Roman"/>
        </w:rPr>
        <w:sectPr w:rsidR="00E93A3F">
          <w:pgSz w:w="15839" w:h="12240" w:orient="landscape"/>
          <w:pgMar w:top="1440" w:right="1440" w:bottom="1440" w:left="1440" w:header="720" w:footer="720" w:gutter="0"/>
          <w:cols w:space="0"/>
          <w:docGrid w:linePitch="360"/>
        </w:sectPr>
      </w:pPr>
      <w:r>
        <w:rPr>
          <w:rFonts w:ascii="Times New Roman" w:hAnsi="Times New Roman" w:cs="Times New Roman"/>
        </w:rPr>
        <w:t>AMF = arbuscular mycorrhizal fungi</w:t>
      </w:r>
    </w:p>
    <w:p w14:paraId="5EF62CAC" w14:textId="77777777" w:rsidR="00E93A3F" w:rsidRDefault="0001246B">
      <w:pPr>
        <w:rPr>
          <w:rFonts w:ascii="Times New Roman" w:hAnsi="Times New Roman" w:cs="Times New Roman"/>
        </w:rPr>
      </w:pPr>
      <w:r>
        <w:rPr>
          <w:rFonts w:ascii="Times New Roman" w:hAnsi="Times New Roman" w:cs="Times New Roman"/>
        </w:rPr>
        <w:lastRenderedPageBreak/>
        <w:t xml:space="preserve">Table 2: Weed biomass (t/ha) as </w:t>
      </w:r>
      <w:r>
        <w:rPr>
          <w:rFonts w:ascii="Times New Roman" w:hAnsi="Times New Roman" w:cs="Times New Roman"/>
        </w:rPr>
        <w:t>affected by arbuscular mycorrhizal inoculation, weed control methods and their interactions</w:t>
      </w:r>
    </w:p>
    <w:tbl>
      <w:tblPr>
        <w:tblW w:w="4998" w:type="pct"/>
        <w:tblBorders>
          <w:top w:val="single" w:sz="4" w:space="0" w:color="auto"/>
          <w:bottom w:val="single" w:sz="4" w:space="0" w:color="auto"/>
        </w:tblBorders>
        <w:tblLook w:val="04A0" w:firstRow="1" w:lastRow="0" w:firstColumn="1" w:lastColumn="0" w:noHBand="0" w:noVBand="1"/>
      </w:tblPr>
      <w:tblGrid>
        <w:gridCol w:w="2540"/>
        <w:gridCol w:w="755"/>
        <w:gridCol w:w="755"/>
        <w:gridCol w:w="755"/>
        <w:gridCol w:w="1058"/>
        <w:gridCol w:w="222"/>
        <w:gridCol w:w="755"/>
        <w:gridCol w:w="721"/>
        <w:gridCol w:w="744"/>
        <w:gridCol w:w="1097"/>
      </w:tblGrid>
      <w:tr w:rsidR="00E93A3F" w14:paraId="4E712698" w14:textId="77777777">
        <w:trPr>
          <w:trHeight w:val="14"/>
        </w:trPr>
        <w:tc>
          <w:tcPr>
            <w:tcW w:w="1288" w:type="pct"/>
            <w:shd w:val="clear" w:color="auto" w:fill="auto"/>
          </w:tcPr>
          <w:p w14:paraId="251C991A" w14:textId="77777777" w:rsidR="00E93A3F" w:rsidRDefault="0001246B">
            <w:pPr>
              <w:spacing w:line="256" w:lineRule="auto"/>
              <w:rPr>
                <w:rFonts w:ascii="Times New Roman" w:hAnsi="Times New Roman" w:cs="Times New Roman"/>
              </w:rPr>
            </w:pPr>
            <w:r>
              <w:rPr>
                <w:rFonts w:ascii="Times New Roman" w:hAnsi="Times New Roman" w:cs="Times New Roman"/>
              </w:rPr>
              <w:t>Mean</w:t>
            </w:r>
          </w:p>
        </w:tc>
        <w:tc>
          <w:tcPr>
            <w:tcW w:w="1751" w:type="pct"/>
            <w:gridSpan w:val="4"/>
            <w:tcBorders>
              <w:bottom w:val="single" w:sz="4" w:space="0" w:color="auto"/>
            </w:tcBorders>
            <w:shd w:val="clear" w:color="auto" w:fill="auto"/>
          </w:tcPr>
          <w:p w14:paraId="552A536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1 (WAP)</w:t>
            </w:r>
          </w:p>
        </w:tc>
        <w:tc>
          <w:tcPr>
            <w:tcW w:w="127" w:type="pct"/>
            <w:shd w:val="clear" w:color="auto" w:fill="auto"/>
            <w:noWrap/>
            <w:vAlign w:val="bottom"/>
          </w:tcPr>
          <w:p w14:paraId="53CDC7BE" w14:textId="77777777" w:rsidR="00E93A3F" w:rsidRDefault="00E93A3F">
            <w:pPr>
              <w:spacing w:line="256" w:lineRule="auto"/>
              <w:jc w:val="center"/>
              <w:rPr>
                <w:rFonts w:ascii="Times New Roman" w:hAnsi="Times New Roman" w:cs="Times New Roman"/>
              </w:rPr>
            </w:pPr>
          </w:p>
        </w:tc>
        <w:tc>
          <w:tcPr>
            <w:tcW w:w="1832" w:type="pct"/>
            <w:gridSpan w:val="4"/>
            <w:tcBorders>
              <w:bottom w:val="single" w:sz="4" w:space="0" w:color="auto"/>
            </w:tcBorders>
            <w:shd w:val="clear" w:color="auto" w:fill="auto"/>
            <w:noWrap/>
            <w:vAlign w:val="bottom"/>
          </w:tcPr>
          <w:p w14:paraId="1874A88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2 (WAP)</w:t>
            </w:r>
          </w:p>
        </w:tc>
      </w:tr>
      <w:tr w:rsidR="00E93A3F" w14:paraId="6C8ECC27" w14:textId="77777777">
        <w:trPr>
          <w:trHeight w:val="14"/>
        </w:trPr>
        <w:tc>
          <w:tcPr>
            <w:tcW w:w="1288" w:type="pct"/>
            <w:tcBorders>
              <w:bottom w:val="single" w:sz="4" w:space="0" w:color="auto"/>
            </w:tcBorders>
            <w:shd w:val="clear" w:color="auto" w:fill="auto"/>
            <w:vAlign w:val="bottom"/>
          </w:tcPr>
          <w:p w14:paraId="65E264DE" w14:textId="77777777" w:rsidR="00E93A3F" w:rsidRDefault="00E93A3F">
            <w:pPr>
              <w:spacing w:line="256" w:lineRule="auto"/>
              <w:rPr>
                <w:rFonts w:ascii="Times New Roman" w:hAnsi="Times New Roman" w:cs="Times New Roman"/>
              </w:rPr>
            </w:pPr>
          </w:p>
        </w:tc>
        <w:tc>
          <w:tcPr>
            <w:tcW w:w="391" w:type="pct"/>
            <w:tcBorders>
              <w:top w:val="single" w:sz="4" w:space="0" w:color="auto"/>
              <w:bottom w:val="single" w:sz="4" w:space="0" w:color="auto"/>
            </w:tcBorders>
            <w:shd w:val="clear" w:color="auto" w:fill="auto"/>
            <w:vAlign w:val="bottom"/>
          </w:tcPr>
          <w:p w14:paraId="394475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w:t>
            </w:r>
          </w:p>
        </w:tc>
        <w:tc>
          <w:tcPr>
            <w:tcW w:w="391" w:type="pct"/>
            <w:tcBorders>
              <w:top w:val="single" w:sz="4" w:space="0" w:color="auto"/>
              <w:bottom w:val="single" w:sz="4" w:space="0" w:color="auto"/>
            </w:tcBorders>
            <w:shd w:val="clear" w:color="auto" w:fill="auto"/>
            <w:vAlign w:val="bottom"/>
          </w:tcPr>
          <w:p w14:paraId="1264918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w:t>
            </w:r>
          </w:p>
        </w:tc>
        <w:tc>
          <w:tcPr>
            <w:tcW w:w="391" w:type="pct"/>
            <w:tcBorders>
              <w:top w:val="single" w:sz="4" w:space="0" w:color="auto"/>
              <w:bottom w:val="single" w:sz="4" w:space="0" w:color="auto"/>
            </w:tcBorders>
            <w:shd w:val="clear" w:color="auto" w:fill="auto"/>
            <w:vAlign w:val="bottom"/>
          </w:tcPr>
          <w:p w14:paraId="372F835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w:t>
            </w:r>
          </w:p>
        </w:tc>
        <w:tc>
          <w:tcPr>
            <w:tcW w:w="575" w:type="pct"/>
            <w:tcBorders>
              <w:top w:val="single" w:sz="4" w:space="0" w:color="auto"/>
              <w:bottom w:val="single" w:sz="4" w:space="0" w:color="auto"/>
            </w:tcBorders>
            <w:shd w:val="clear" w:color="auto" w:fill="auto"/>
            <w:vAlign w:val="bottom"/>
          </w:tcPr>
          <w:p w14:paraId="34CD98C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Total weed</w:t>
            </w:r>
          </w:p>
        </w:tc>
        <w:tc>
          <w:tcPr>
            <w:tcW w:w="127" w:type="pct"/>
            <w:tcBorders>
              <w:bottom w:val="single" w:sz="4" w:space="0" w:color="auto"/>
            </w:tcBorders>
            <w:shd w:val="clear" w:color="auto" w:fill="auto"/>
            <w:noWrap/>
            <w:vAlign w:val="bottom"/>
          </w:tcPr>
          <w:p w14:paraId="4E6A3E9D" w14:textId="77777777" w:rsidR="00E93A3F" w:rsidRDefault="00E93A3F">
            <w:pPr>
              <w:spacing w:line="256" w:lineRule="auto"/>
              <w:jc w:val="center"/>
              <w:rPr>
                <w:rFonts w:ascii="Times New Roman" w:hAnsi="Times New Roman" w:cs="Times New Roman"/>
              </w:rPr>
            </w:pPr>
          </w:p>
        </w:tc>
        <w:tc>
          <w:tcPr>
            <w:tcW w:w="411" w:type="pct"/>
            <w:tcBorders>
              <w:top w:val="single" w:sz="4" w:space="0" w:color="auto"/>
              <w:bottom w:val="single" w:sz="4" w:space="0" w:color="auto"/>
            </w:tcBorders>
            <w:shd w:val="clear" w:color="auto" w:fill="auto"/>
            <w:vAlign w:val="bottom"/>
          </w:tcPr>
          <w:p w14:paraId="5CF0FBB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w:t>
            </w:r>
          </w:p>
        </w:tc>
        <w:tc>
          <w:tcPr>
            <w:tcW w:w="411" w:type="pct"/>
            <w:tcBorders>
              <w:top w:val="single" w:sz="4" w:space="0" w:color="auto"/>
              <w:bottom w:val="single" w:sz="4" w:space="0" w:color="auto"/>
            </w:tcBorders>
            <w:shd w:val="clear" w:color="auto" w:fill="auto"/>
            <w:vAlign w:val="bottom"/>
          </w:tcPr>
          <w:p w14:paraId="23F50D1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w:t>
            </w:r>
          </w:p>
        </w:tc>
        <w:tc>
          <w:tcPr>
            <w:tcW w:w="411" w:type="pct"/>
            <w:tcBorders>
              <w:top w:val="single" w:sz="4" w:space="0" w:color="auto"/>
              <w:bottom w:val="single" w:sz="4" w:space="0" w:color="auto"/>
            </w:tcBorders>
            <w:shd w:val="clear" w:color="auto" w:fill="auto"/>
            <w:vAlign w:val="bottom"/>
          </w:tcPr>
          <w:p w14:paraId="0B04305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w:t>
            </w:r>
          </w:p>
        </w:tc>
        <w:tc>
          <w:tcPr>
            <w:tcW w:w="597" w:type="pct"/>
            <w:tcBorders>
              <w:top w:val="single" w:sz="4" w:space="0" w:color="auto"/>
              <w:bottom w:val="single" w:sz="4" w:space="0" w:color="auto"/>
            </w:tcBorders>
            <w:shd w:val="clear" w:color="auto" w:fill="auto"/>
            <w:vAlign w:val="bottom"/>
          </w:tcPr>
          <w:p w14:paraId="3ABFD65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Total weed</w:t>
            </w:r>
          </w:p>
        </w:tc>
      </w:tr>
      <w:tr w:rsidR="00E93A3F" w14:paraId="5883353E" w14:textId="77777777">
        <w:trPr>
          <w:trHeight w:val="14"/>
        </w:trPr>
        <w:tc>
          <w:tcPr>
            <w:tcW w:w="1288" w:type="pct"/>
            <w:tcBorders>
              <w:top w:val="single" w:sz="4" w:space="0" w:color="auto"/>
              <w:bottom w:val="nil"/>
            </w:tcBorders>
            <w:shd w:val="clear" w:color="auto" w:fill="auto"/>
            <w:noWrap/>
            <w:vAlign w:val="center"/>
          </w:tcPr>
          <w:p w14:paraId="3D3ADA5F" w14:textId="77777777" w:rsidR="00E93A3F" w:rsidRDefault="0001246B">
            <w:pPr>
              <w:spacing w:line="256" w:lineRule="auto"/>
              <w:rPr>
                <w:rFonts w:ascii="Times New Roman" w:hAnsi="Times New Roman" w:cs="Times New Roman"/>
              </w:rPr>
            </w:pPr>
            <w:r>
              <w:rPr>
                <w:rFonts w:ascii="Times New Roman" w:hAnsi="Times New Roman" w:cs="Times New Roman"/>
              </w:rPr>
              <w:t>Mycorrhizal inoculation (M)</w:t>
            </w:r>
          </w:p>
        </w:tc>
        <w:tc>
          <w:tcPr>
            <w:tcW w:w="391" w:type="pct"/>
            <w:tcBorders>
              <w:top w:val="single" w:sz="4" w:space="0" w:color="auto"/>
              <w:bottom w:val="nil"/>
            </w:tcBorders>
            <w:shd w:val="clear" w:color="auto" w:fill="auto"/>
            <w:noWrap/>
            <w:vAlign w:val="bottom"/>
          </w:tcPr>
          <w:p w14:paraId="15D83F10" w14:textId="77777777" w:rsidR="00E93A3F" w:rsidRDefault="00E93A3F">
            <w:pPr>
              <w:spacing w:line="256" w:lineRule="auto"/>
              <w:jc w:val="center"/>
              <w:rPr>
                <w:rFonts w:ascii="Times New Roman" w:hAnsi="Times New Roman" w:cs="Times New Roman"/>
              </w:rPr>
            </w:pPr>
          </w:p>
        </w:tc>
        <w:tc>
          <w:tcPr>
            <w:tcW w:w="391" w:type="pct"/>
            <w:tcBorders>
              <w:top w:val="single" w:sz="4" w:space="0" w:color="auto"/>
              <w:bottom w:val="nil"/>
            </w:tcBorders>
            <w:shd w:val="clear" w:color="auto" w:fill="auto"/>
            <w:noWrap/>
            <w:vAlign w:val="bottom"/>
          </w:tcPr>
          <w:p w14:paraId="23F80668" w14:textId="77777777" w:rsidR="00E93A3F" w:rsidRDefault="00E93A3F">
            <w:pPr>
              <w:spacing w:line="256" w:lineRule="auto"/>
              <w:jc w:val="center"/>
              <w:rPr>
                <w:rFonts w:ascii="Times New Roman" w:hAnsi="Times New Roman" w:cs="Times New Roman"/>
              </w:rPr>
            </w:pPr>
          </w:p>
        </w:tc>
        <w:tc>
          <w:tcPr>
            <w:tcW w:w="391" w:type="pct"/>
            <w:tcBorders>
              <w:top w:val="single" w:sz="4" w:space="0" w:color="auto"/>
              <w:bottom w:val="nil"/>
            </w:tcBorders>
            <w:shd w:val="clear" w:color="auto" w:fill="auto"/>
            <w:noWrap/>
            <w:vAlign w:val="bottom"/>
          </w:tcPr>
          <w:p w14:paraId="7D1A8318" w14:textId="77777777" w:rsidR="00E93A3F" w:rsidRDefault="00E93A3F">
            <w:pPr>
              <w:spacing w:line="256" w:lineRule="auto"/>
              <w:jc w:val="center"/>
              <w:rPr>
                <w:rFonts w:ascii="Times New Roman" w:hAnsi="Times New Roman" w:cs="Times New Roman"/>
              </w:rPr>
            </w:pPr>
          </w:p>
        </w:tc>
        <w:tc>
          <w:tcPr>
            <w:tcW w:w="575" w:type="pct"/>
            <w:tcBorders>
              <w:top w:val="single" w:sz="4" w:space="0" w:color="auto"/>
              <w:bottom w:val="nil"/>
            </w:tcBorders>
            <w:shd w:val="clear" w:color="auto" w:fill="auto"/>
            <w:noWrap/>
            <w:vAlign w:val="bottom"/>
          </w:tcPr>
          <w:p w14:paraId="7D241C36" w14:textId="77777777" w:rsidR="00E93A3F" w:rsidRDefault="00E93A3F">
            <w:pPr>
              <w:spacing w:line="256" w:lineRule="auto"/>
              <w:jc w:val="center"/>
              <w:rPr>
                <w:rFonts w:ascii="Times New Roman" w:hAnsi="Times New Roman" w:cs="Times New Roman"/>
              </w:rPr>
            </w:pPr>
          </w:p>
        </w:tc>
        <w:tc>
          <w:tcPr>
            <w:tcW w:w="127" w:type="pct"/>
            <w:tcBorders>
              <w:top w:val="single" w:sz="4" w:space="0" w:color="auto"/>
              <w:bottom w:val="nil"/>
            </w:tcBorders>
            <w:shd w:val="clear" w:color="auto" w:fill="auto"/>
            <w:noWrap/>
            <w:vAlign w:val="bottom"/>
          </w:tcPr>
          <w:p w14:paraId="6D5B446B" w14:textId="77777777" w:rsidR="00E93A3F" w:rsidRDefault="00E93A3F">
            <w:pPr>
              <w:spacing w:line="256" w:lineRule="auto"/>
              <w:jc w:val="center"/>
              <w:rPr>
                <w:rFonts w:ascii="Times New Roman" w:hAnsi="Times New Roman" w:cs="Times New Roman"/>
              </w:rPr>
            </w:pPr>
          </w:p>
        </w:tc>
        <w:tc>
          <w:tcPr>
            <w:tcW w:w="411" w:type="pct"/>
            <w:tcBorders>
              <w:top w:val="single" w:sz="4" w:space="0" w:color="auto"/>
              <w:bottom w:val="nil"/>
            </w:tcBorders>
            <w:shd w:val="clear" w:color="auto" w:fill="auto"/>
            <w:noWrap/>
            <w:vAlign w:val="bottom"/>
          </w:tcPr>
          <w:p w14:paraId="615CA000" w14:textId="77777777" w:rsidR="00E93A3F" w:rsidRDefault="00E93A3F">
            <w:pPr>
              <w:spacing w:line="256" w:lineRule="auto"/>
              <w:jc w:val="center"/>
              <w:rPr>
                <w:rFonts w:ascii="Times New Roman" w:hAnsi="Times New Roman" w:cs="Times New Roman"/>
              </w:rPr>
            </w:pPr>
          </w:p>
        </w:tc>
        <w:tc>
          <w:tcPr>
            <w:tcW w:w="411" w:type="pct"/>
            <w:tcBorders>
              <w:top w:val="single" w:sz="4" w:space="0" w:color="auto"/>
              <w:bottom w:val="nil"/>
            </w:tcBorders>
            <w:shd w:val="clear" w:color="auto" w:fill="auto"/>
            <w:noWrap/>
            <w:vAlign w:val="bottom"/>
          </w:tcPr>
          <w:p w14:paraId="397305D4" w14:textId="77777777" w:rsidR="00E93A3F" w:rsidRDefault="00E93A3F">
            <w:pPr>
              <w:spacing w:line="256" w:lineRule="auto"/>
              <w:jc w:val="center"/>
              <w:rPr>
                <w:rFonts w:ascii="Times New Roman" w:hAnsi="Times New Roman" w:cs="Times New Roman"/>
              </w:rPr>
            </w:pPr>
          </w:p>
        </w:tc>
        <w:tc>
          <w:tcPr>
            <w:tcW w:w="411" w:type="pct"/>
            <w:tcBorders>
              <w:top w:val="single" w:sz="4" w:space="0" w:color="auto"/>
              <w:bottom w:val="nil"/>
            </w:tcBorders>
            <w:shd w:val="clear" w:color="auto" w:fill="auto"/>
            <w:noWrap/>
            <w:vAlign w:val="bottom"/>
          </w:tcPr>
          <w:p w14:paraId="0CB36A17" w14:textId="77777777" w:rsidR="00E93A3F" w:rsidRDefault="00E93A3F">
            <w:pPr>
              <w:spacing w:line="256" w:lineRule="auto"/>
              <w:jc w:val="center"/>
              <w:rPr>
                <w:rFonts w:ascii="Times New Roman" w:hAnsi="Times New Roman" w:cs="Times New Roman"/>
              </w:rPr>
            </w:pPr>
          </w:p>
        </w:tc>
        <w:tc>
          <w:tcPr>
            <w:tcW w:w="597" w:type="pct"/>
            <w:tcBorders>
              <w:top w:val="single" w:sz="4" w:space="0" w:color="auto"/>
              <w:bottom w:val="nil"/>
            </w:tcBorders>
            <w:shd w:val="clear" w:color="auto" w:fill="auto"/>
            <w:noWrap/>
            <w:vAlign w:val="bottom"/>
          </w:tcPr>
          <w:p w14:paraId="59F9A030" w14:textId="77777777" w:rsidR="00E93A3F" w:rsidRDefault="00E93A3F">
            <w:pPr>
              <w:spacing w:line="256" w:lineRule="auto"/>
              <w:jc w:val="center"/>
              <w:rPr>
                <w:rFonts w:ascii="Times New Roman" w:hAnsi="Times New Roman" w:cs="Times New Roman"/>
              </w:rPr>
            </w:pPr>
          </w:p>
        </w:tc>
      </w:tr>
      <w:tr w:rsidR="00E93A3F" w14:paraId="746C68CE" w14:textId="77777777">
        <w:trPr>
          <w:trHeight w:val="14"/>
        </w:trPr>
        <w:tc>
          <w:tcPr>
            <w:tcW w:w="1288" w:type="pct"/>
            <w:tcBorders>
              <w:top w:val="nil"/>
            </w:tcBorders>
            <w:shd w:val="clear" w:color="auto" w:fill="auto"/>
            <w:noWrap/>
            <w:vAlign w:val="center"/>
          </w:tcPr>
          <w:p w14:paraId="3C9E6344" w14:textId="77777777" w:rsidR="00E93A3F" w:rsidRDefault="0001246B">
            <w:pPr>
              <w:spacing w:line="256" w:lineRule="auto"/>
              <w:rPr>
                <w:rFonts w:ascii="Times New Roman" w:hAnsi="Times New Roman" w:cs="Times New Roman"/>
              </w:rPr>
            </w:pPr>
            <w:r>
              <w:rPr>
                <w:rFonts w:ascii="Times New Roman" w:hAnsi="Times New Roman" w:cs="Times New Roman"/>
              </w:rPr>
              <w:t>No AMF</w:t>
            </w:r>
          </w:p>
        </w:tc>
        <w:tc>
          <w:tcPr>
            <w:tcW w:w="391" w:type="pct"/>
            <w:tcBorders>
              <w:top w:val="nil"/>
            </w:tcBorders>
            <w:shd w:val="clear" w:color="auto" w:fill="auto"/>
            <w:noWrap/>
            <w:vAlign w:val="bottom"/>
          </w:tcPr>
          <w:p w14:paraId="2352F61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1.67a</w:t>
            </w:r>
          </w:p>
        </w:tc>
        <w:tc>
          <w:tcPr>
            <w:tcW w:w="391" w:type="pct"/>
            <w:tcBorders>
              <w:top w:val="nil"/>
            </w:tcBorders>
            <w:shd w:val="clear" w:color="auto" w:fill="auto"/>
            <w:noWrap/>
            <w:vAlign w:val="bottom"/>
          </w:tcPr>
          <w:p w14:paraId="40B736F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1.50</w:t>
            </w:r>
          </w:p>
        </w:tc>
        <w:tc>
          <w:tcPr>
            <w:tcW w:w="391" w:type="pct"/>
            <w:tcBorders>
              <w:top w:val="nil"/>
            </w:tcBorders>
            <w:shd w:val="clear" w:color="auto" w:fill="auto"/>
            <w:noWrap/>
            <w:vAlign w:val="bottom"/>
          </w:tcPr>
          <w:p w14:paraId="4FC418B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1.23</w:t>
            </w:r>
          </w:p>
        </w:tc>
        <w:tc>
          <w:tcPr>
            <w:tcW w:w="575" w:type="pct"/>
            <w:tcBorders>
              <w:top w:val="nil"/>
            </w:tcBorders>
            <w:shd w:val="clear" w:color="auto" w:fill="auto"/>
            <w:noWrap/>
            <w:vAlign w:val="bottom"/>
          </w:tcPr>
          <w:p w14:paraId="30F5EC4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4.40</w:t>
            </w:r>
          </w:p>
        </w:tc>
        <w:tc>
          <w:tcPr>
            <w:tcW w:w="127" w:type="pct"/>
            <w:tcBorders>
              <w:top w:val="nil"/>
            </w:tcBorders>
            <w:shd w:val="clear" w:color="auto" w:fill="auto"/>
            <w:noWrap/>
            <w:vAlign w:val="bottom"/>
          </w:tcPr>
          <w:p w14:paraId="6576C6B8" w14:textId="77777777" w:rsidR="00E93A3F" w:rsidRDefault="00E93A3F">
            <w:pPr>
              <w:spacing w:line="256" w:lineRule="auto"/>
              <w:jc w:val="center"/>
              <w:rPr>
                <w:rFonts w:ascii="Times New Roman" w:hAnsi="Times New Roman" w:cs="Times New Roman"/>
              </w:rPr>
            </w:pPr>
          </w:p>
        </w:tc>
        <w:tc>
          <w:tcPr>
            <w:tcW w:w="411" w:type="pct"/>
            <w:tcBorders>
              <w:top w:val="nil"/>
            </w:tcBorders>
            <w:shd w:val="clear" w:color="auto" w:fill="auto"/>
            <w:noWrap/>
            <w:vAlign w:val="bottom"/>
          </w:tcPr>
          <w:p w14:paraId="18B27A0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w:t>
            </w:r>
          </w:p>
        </w:tc>
        <w:tc>
          <w:tcPr>
            <w:tcW w:w="411" w:type="pct"/>
            <w:tcBorders>
              <w:top w:val="nil"/>
            </w:tcBorders>
            <w:shd w:val="clear" w:color="auto" w:fill="auto"/>
            <w:noWrap/>
            <w:vAlign w:val="bottom"/>
          </w:tcPr>
          <w:p w14:paraId="11FF473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2.13</w:t>
            </w:r>
          </w:p>
        </w:tc>
        <w:tc>
          <w:tcPr>
            <w:tcW w:w="411" w:type="pct"/>
            <w:tcBorders>
              <w:top w:val="nil"/>
            </w:tcBorders>
            <w:shd w:val="clear" w:color="auto" w:fill="auto"/>
            <w:noWrap/>
            <w:vAlign w:val="bottom"/>
          </w:tcPr>
          <w:p w14:paraId="095AD99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1.40</w:t>
            </w:r>
          </w:p>
        </w:tc>
        <w:tc>
          <w:tcPr>
            <w:tcW w:w="597" w:type="pct"/>
            <w:tcBorders>
              <w:top w:val="nil"/>
            </w:tcBorders>
            <w:shd w:val="clear" w:color="auto" w:fill="auto"/>
            <w:noWrap/>
            <w:vAlign w:val="bottom"/>
          </w:tcPr>
          <w:p w14:paraId="7D59ADC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4.95</w:t>
            </w:r>
          </w:p>
        </w:tc>
      </w:tr>
      <w:tr w:rsidR="00E93A3F" w14:paraId="7AA0F09D" w14:textId="77777777">
        <w:trPr>
          <w:trHeight w:val="14"/>
        </w:trPr>
        <w:tc>
          <w:tcPr>
            <w:tcW w:w="1288" w:type="pct"/>
            <w:shd w:val="clear" w:color="auto" w:fill="auto"/>
            <w:noWrap/>
            <w:vAlign w:val="center"/>
          </w:tcPr>
          <w:p w14:paraId="7DFDABFB" w14:textId="77777777" w:rsidR="00E93A3F" w:rsidRDefault="0001246B">
            <w:pPr>
              <w:spacing w:line="256" w:lineRule="auto"/>
              <w:rPr>
                <w:rFonts w:ascii="Times New Roman" w:hAnsi="Times New Roman" w:cs="Times New Roman"/>
              </w:rPr>
            </w:pPr>
            <w:r>
              <w:rPr>
                <w:rFonts w:ascii="Times New Roman" w:hAnsi="Times New Roman" w:cs="Times New Roman"/>
              </w:rPr>
              <w:t>With AMF</w:t>
            </w:r>
          </w:p>
        </w:tc>
        <w:tc>
          <w:tcPr>
            <w:tcW w:w="391" w:type="pct"/>
            <w:shd w:val="clear" w:color="auto" w:fill="auto"/>
            <w:noWrap/>
            <w:vAlign w:val="bottom"/>
          </w:tcPr>
          <w:p w14:paraId="07BBB3D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0.87b</w:t>
            </w:r>
          </w:p>
        </w:tc>
        <w:tc>
          <w:tcPr>
            <w:tcW w:w="391" w:type="pct"/>
            <w:shd w:val="clear" w:color="auto" w:fill="auto"/>
            <w:noWrap/>
            <w:vAlign w:val="bottom"/>
          </w:tcPr>
          <w:p w14:paraId="46EF427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1.01</w:t>
            </w:r>
          </w:p>
        </w:tc>
        <w:tc>
          <w:tcPr>
            <w:tcW w:w="391" w:type="pct"/>
            <w:shd w:val="clear" w:color="auto" w:fill="auto"/>
            <w:noWrap/>
            <w:vAlign w:val="bottom"/>
          </w:tcPr>
          <w:p w14:paraId="63D545F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0.83</w:t>
            </w:r>
          </w:p>
        </w:tc>
        <w:tc>
          <w:tcPr>
            <w:tcW w:w="575" w:type="pct"/>
            <w:shd w:val="clear" w:color="auto" w:fill="auto"/>
            <w:noWrap/>
            <w:vAlign w:val="bottom"/>
          </w:tcPr>
          <w:p w14:paraId="07E8F45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2.70</w:t>
            </w:r>
          </w:p>
        </w:tc>
        <w:tc>
          <w:tcPr>
            <w:tcW w:w="127" w:type="pct"/>
            <w:shd w:val="clear" w:color="auto" w:fill="auto"/>
            <w:noWrap/>
            <w:vAlign w:val="bottom"/>
          </w:tcPr>
          <w:p w14:paraId="0EF158AA"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5BE31CB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0.97</w:t>
            </w:r>
          </w:p>
        </w:tc>
        <w:tc>
          <w:tcPr>
            <w:tcW w:w="411" w:type="pct"/>
            <w:shd w:val="clear" w:color="auto" w:fill="auto"/>
            <w:noWrap/>
            <w:vAlign w:val="bottom"/>
          </w:tcPr>
          <w:p w14:paraId="32D08F3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1.82</w:t>
            </w:r>
          </w:p>
        </w:tc>
        <w:tc>
          <w:tcPr>
            <w:tcW w:w="411" w:type="pct"/>
            <w:shd w:val="clear" w:color="auto" w:fill="auto"/>
            <w:noWrap/>
            <w:vAlign w:val="bottom"/>
          </w:tcPr>
          <w:p w14:paraId="0612ED7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1.19</w:t>
            </w:r>
          </w:p>
        </w:tc>
        <w:tc>
          <w:tcPr>
            <w:tcW w:w="597" w:type="pct"/>
            <w:shd w:val="clear" w:color="auto" w:fill="auto"/>
            <w:noWrap/>
            <w:vAlign w:val="bottom"/>
          </w:tcPr>
          <w:p w14:paraId="1F2C1EA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3.98</w:t>
            </w:r>
          </w:p>
        </w:tc>
      </w:tr>
      <w:tr w:rsidR="00E93A3F" w14:paraId="4BD80E72" w14:textId="77777777">
        <w:trPr>
          <w:trHeight w:val="14"/>
        </w:trPr>
        <w:tc>
          <w:tcPr>
            <w:tcW w:w="1288" w:type="pct"/>
            <w:shd w:val="clear" w:color="auto" w:fill="auto"/>
            <w:vAlign w:val="center"/>
          </w:tcPr>
          <w:p w14:paraId="0B3BB239"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91" w:type="pct"/>
            <w:shd w:val="clear" w:color="auto" w:fill="auto"/>
            <w:noWrap/>
          </w:tcPr>
          <w:p w14:paraId="0C30D98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0.54</w:t>
            </w:r>
          </w:p>
        </w:tc>
        <w:tc>
          <w:tcPr>
            <w:tcW w:w="391" w:type="pct"/>
            <w:shd w:val="clear" w:color="auto" w:fill="auto"/>
            <w:noWrap/>
          </w:tcPr>
          <w:p w14:paraId="4914BE1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91" w:type="pct"/>
            <w:shd w:val="clear" w:color="auto" w:fill="auto"/>
            <w:noWrap/>
          </w:tcPr>
          <w:p w14:paraId="3BCD7A3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575" w:type="pct"/>
            <w:shd w:val="clear" w:color="auto" w:fill="auto"/>
            <w:noWrap/>
          </w:tcPr>
          <w:p w14:paraId="54D614C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1.14</w:t>
            </w:r>
          </w:p>
        </w:tc>
        <w:tc>
          <w:tcPr>
            <w:tcW w:w="127" w:type="pct"/>
            <w:shd w:val="clear" w:color="auto" w:fill="auto"/>
            <w:noWrap/>
            <w:vAlign w:val="bottom"/>
          </w:tcPr>
          <w:p w14:paraId="33E7E1BF" w14:textId="77777777" w:rsidR="00E93A3F" w:rsidRDefault="00E93A3F">
            <w:pPr>
              <w:spacing w:line="256" w:lineRule="auto"/>
              <w:jc w:val="center"/>
              <w:rPr>
                <w:rFonts w:ascii="Times New Roman" w:hAnsi="Times New Roman" w:cs="Times New Roman"/>
              </w:rPr>
            </w:pPr>
          </w:p>
        </w:tc>
        <w:tc>
          <w:tcPr>
            <w:tcW w:w="411" w:type="pct"/>
            <w:shd w:val="clear" w:color="auto" w:fill="auto"/>
            <w:noWrap/>
          </w:tcPr>
          <w:p w14:paraId="61CC32D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1" w:type="pct"/>
            <w:shd w:val="clear" w:color="auto" w:fill="auto"/>
            <w:noWrap/>
          </w:tcPr>
          <w:p w14:paraId="71C7C68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1" w:type="pct"/>
            <w:shd w:val="clear" w:color="auto" w:fill="auto"/>
            <w:noWrap/>
          </w:tcPr>
          <w:p w14:paraId="1819555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597" w:type="pct"/>
            <w:shd w:val="clear" w:color="auto" w:fill="auto"/>
            <w:noWrap/>
          </w:tcPr>
          <w:p w14:paraId="1EEB81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r>
      <w:tr w:rsidR="00E93A3F" w14:paraId="245BF2C4" w14:textId="77777777">
        <w:trPr>
          <w:trHeight w:val="14"/>
        </w:trPr>
        <w:tc>
          <w:tcPr>
            <w:tcW w:w="1288" w:type="pct"/>
            <w:shd w:val="clear" w:color="auto" w:fill="auto"/>
            <w:vAlign w:val="center"/>
          </w:tcPr>
          <w:p w14:paraId="3AAEFDE9" w14:textId="77777777" w:rsidR="00E93A3F" w:rsidRDefault="0001246B">
            <w:pPr>
              <w:spacing w:line="256" w:lineRule="auto"/>
              <w:rPr>
                <w:rFonts w:ascii="Times New Roman" w:hAnsi="Times New Roman" w:cs="Times New Roman"/>
              </w:rPr>
            </w:pPr>
            <w:r>
              <w:rPr>
                <w:rFonts w:ascii="Times New Roman" w:hAnsi="Times New Roman" w:cs="Times New Roman"/>
              </w:rPr>
              <w:t>Weed control methods (W)</w:t>
            </w:r>
          </w:p>
        </w:tc>
        <w:tc>
          <w:tcPr>
            <w:tcW w:w="391" w:type="pct"/>
            <w:shd w:val="clear" w:color="auto" w:fill="auto"/>
            <w:vAlign w:val="bottom"/>
          </w:tcPr>
          <w:p w14:paraId="664FACF5" w14:textId="77777777" w:rsidR="00E93A3F" w:rsidRDefault="00E93A3F">
            <w:pPr>
              <w:spacing w:line="256" w:lineRule="auto"/>
              <w:jc w:val="center"/>
              <w:rPr>
                <w:rFonts w:ascii="Times New Roman" w:hAnsi="Times New Roman" w:cs="Times New Roman"/>
              </w:rPr>
            </w:pPr>
          </w:p>
        </w:tc>
        <w:tc>
          <w:tcPr>
            <w:tcW w:w="391" w:type="pct"/>
            <w:shd w:val="clear" w:color="auto" w:fill="auto"/>
            <w:vAlign w:val="bottom"/>
          </w:tcPr>
          <w:p w14:paraId="19AB20A0" w14:textId="77777777" w:rsidR="00E93A3F" w:rsidRDefault="00E93A3F">
            <w:pPr>
              <w:spacing w:line="256" w:lineRule="auto"/>
              <w:jc w:val="center"/>
              <w:rPr>
                <w:rFonts w:ascii="Times New Roman" w:hAnsi="Times New Roman" w:cs="Times New Roman"/>
              </w:rPr>
            </w:pPr>
          </w:p>
        </w:tc>
        <w:tc>
          <w:tcPr>
            <w:tcW w:w="391" w:type="pct"/>
            <w:shd w:val="clear" w:color="auto" w:fill="auto"/>
            <w:vAlign w:val="bottom"/>
          </w:tcPr>
          <w:p w14:paraId="550F69FF" w14:textId="77777777" w:rsidR="00E93A3F" w:rsidRDefault="00E93A3F">
            <w:pPr>
              <w:spacing w:line="256" w:lineRule="auto"/>
              <w:jc w:val="center"/>
              <w:rPr>
                <w:rFonts w:ascii="Times New Roman" w:hAnsi="Times New Roman" w:cs="Times New Roman"/>
              </w:rPr>
            </w:pPr>
          </w:p>
        </w:tc>
        <w:tc>
          <w:tcPr>
            <w:tcW w:w="575" w:type="pct"/>
            <w:shd w:val="clear" w:color="auto" w:fill="auto"/>
            <w:vAlign w:val="bottom"/>
          </w:tcPr>
          <w:p w14:paraId="4B624D9A" w14:textId="77777777" w:rsidR="00E93A3F" w:rsidRDefault="00E93A3F">
            <w:pPr>
              <w:spacing w:line="256" w:lineRule="auto"/>
              <w:jc w:val="center"/>
              <w:rPr>
                <w:rFonts w:ascii="Times New Roman" w:hAnsi="Times New Roman" w:cs="Times New Roman"/>
              </w:rPr>
            </w:pPr>
          </w:p>
        </w:tc>
        <w:tc>
          <w:tcPr>
            <w:tcW w:w="127" w:type="pct"/>
            <w:shd w:val="clear" w:color="auto" w:fill="auto"/>
            <w:noWrap/>
            <w:vAlign w:val="bottom"/>
          </w:tcPr>
          <w:p w14:paraId="1547F15A"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0402CC76"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7A6A7845"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6194F21D" w14:textId="77777777" w:rsidR="00E93A3F" w:rsidRDefault="00E93A3F">
            <w:pPr>
              <w:spacing w:line="256" w:lineRule="auto"/>
              <w:jc w:val="center"/>
              <w:rPr>
                <w:rFonts w:ascii="Times New Roman" w:hAnsi="Times New Roman" w:cs="Times New Roman"/>
              </w:rPr>
            </w:pPr>
          </w:p>
        </w:tc>
        <w:tc>
          <w:tcPr>
            <w:tcW w:w="597" w:type="pct"/>
            <w:shd w:val="clear" w:color="auto" w:fill="auto"/>
            <w:vAlign w:val="bottom"/>
          </w:tcPr>
          <w:p w14:paraId="2A1936E7" w14:textId="77777777" w:rsidR="00E93A3F" w:rsidRDefault="00E93A3F">
            <w:pPr>
              <w:spacing w:line="256" w:lineRule="auto"/>
              <w:jc w:val="center"/>
              <w:rPr>
                <w:rFonts w:ascii="Times New Roman" w:hAnsi="Times New Roman" w:cs="Times New Roman"/>
              </w:rPr>
            </w:pPr>
          </w:p>
        </w:tc>
      </w:tr>
      <w:tr w:rsidR="00E93A3F" w14:paraId="11307213" w14:textId="77777777">
        <w:trPr>
          <w:trHeight w:val="14"/>
        </w:trPr>
        <w:tc>
          <w:tcPr>
            <w:tcW w:w="1288" w:type="pct"/>
            <w:shd w:val="clear" w:color="auto" w:fill="auto"/>
            <w:noWrap/>
            <w:vAlign w:val="center"/>
          </w:tcPr>
          <w:p w14:paraId="767D218A" w14:textId="77777777" w:rsidR="00E93A3F" w:rsidRDefault="0001246B">
            <w:pPr>
              <w:spacing w:line="256" w:lineRule="auto"/>
              <w:rPr>
                <w:rFonts w:ascii="Times New Roman" w:hAnsi="Times New Roman" w:cs="Times New Roman"/>
              </w:rPr>
            </w:pPr>
            <w:r>
              <w:rPr>
                <w:rFonts w:ascii="Times New Roman" w:hAnsi="Times New Roman" w:cs="Times New Roman"/>
              </w:rPr>
              <w:t>Hoe</w:t>
            </w:r>
          </w:p>
        </w:tc>
        <w:tc>
          <w:tcPr>
            <w:tcW w:w="391" w:type="pct"/>
            <w:shd w:val="clear" w:color="auto" w:fill="auto"/>
            <w:noWrap/>
            <w:vAlign w:val="bottom"/>
          </w:tcPr>
          <w:p w14:paraId="397CB14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2.08a</w:t>
            </w:r>
          </w:p>
        </w:tc>
        <w:tc>
          <w:tcPr>
            <w:tcW w:w="391" w:type="pct"/>
            <w:shd w:val="clear" w:color="auto" w:fill="auto"/>
            <w:noWrap/>
            <w:vAlign w:val="bottom"/>
          </w:tcPr>
          <w:p w14:paraId="7FA8E9D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2.00</w:t>
            </w:r>
          </w:p>
        </w:tc>
        <w:tc>
          <w:tcPr>
            <w:tcW w:w="391" w:type="pct"/>
            <w:shd w:val="clear" w:color="auto" w:fill="auto"/>
            <w:noWrap/>
            <w:vAlign w:val="bottom"/>
          </w:tcPr>
          <w:p w14:paraId="0E1FFE8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1.64</w:t>
            </w:r>
          </w:p>
        </w:tc>
        <w:tc>
          <w:tcPr>
            <w:tcW w:w="575" w:type="pct"/>
            <w:shd w:val="clear" w:color="auto" w:fill="auto"/>
            <w:noWrap/>
            <w:vAlign w:val="bottom"/>
          </w:tcPr>
          <w:p w14:paraId="7C73583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5.71a</w:t>
            </w:r>
          </w:p>
        </w:tc>
        <w:tc>
          <w:tcPr>
            <w:tcW w:w="127" w:type="pct"/>
            <w:shd w:val="clear" w:color="auto" w:fill="auto"/>
            <w:noWrap/>
            <w:vAlign w:val="bottom"/>
          </w:tcPr>
          <w:p w14:paraId="700CA034"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2F6AE3E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2.04a</w:t>
            </w:r>
          </w:p>
        </w:tc>
        <w:tc>
          <w:tcPr>
            <w:tcW w:w="411" w:type="pct"/>
            <w:shd w:val="clear" w:color="auto" w:fill="auto"/>
            <w:noWrap/>
            <w:vAlign w:val="bottom"/>
          </w:tcPr>
          <w:p w14:paraId="32B5D5E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2.76</w:t>
            </w:r>
          </w:p>
        </w:tc>
        <w:tc>
          <w:tcPr>
            <w:tcW w:w="411" w:type="pct"/>
            <w:shd w:val="clear" w:color="auto" w:fill="auto"/>
            <w:noWrap/>
            <w:vAlign w:val="bottom"/>
          </w:tcPr>
          <w:p w14:paraId="04DB051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1.83</w:t>
            </w:r>
          </w:p>
        </w:tc>
        <w:tc>
          <w:tcPr>
            <w:tcW w:w="597" w:type="pct"/>
            <w:shd w:val="clear" w:color="auto" w:fill="auto"/>
            <w:noWrap/>
            <w:vAlign w:val="bottom"/>
          </w:tcPr>
          <w:p w14:paraId="615EE97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6.63a</w:t>
            </w:r>
          </w:p>
        </w:tc>
      </w:tr>
      <w:tr w:rsidR="00E93A3F" w14:paraId="3F009E10" w14:textId="77777777">
        <w:trPr>
          <w:trHeight w:val="14"/>
        </w:trPr>
        <w:tc>
          <w:tcPr>
            <w:tcW w:w="1288" w:type="pct"/>
            <w:shd w:val="clear" w:color="auto" w:fill="auto"/>
            <w:noWrap/>
            <w:vAlign w:val="center"/>
          </w:tcPr>
          <w:p w14:paraId="0A94FA94" w14:textId="77777777" w:rsidR="00E93A3F" w:rsidRDefault="0001246B">
            <w:pPr>
              <w:spacing w:line="256" w:lineRule="auto"/>
              <w:rPr>
                <w:rFonts w:ascii="Times New Roman" w:hAnsi="Times New Roman" w:cs="Times New Roman"/>
              </w:rPr>
            </w:pPr>
            <w:r>
              <w:rPr>
                <w:rFonts w:ascii="Times New Roman" w:hAnsi="Times New Roman" w:cs="Times New Roman"/>
              </w:rPr>
              <w:t>Atrazine</w:t>
            </w:r>
          </w:p>
        </w:tc>
        <w:tc>
          <w:tcPr>
            <w:tcW w:w="391" w:type="pct"/>
            <w:shd w:val="clear" w:color="auto" w:fill="auto"/>
            <w:noWrap/>
            <w:vAlign w:val="bottom"/>
          </w:tcPr>
          <w:p w14:paraId="105DB1A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0.14b</w:t>
            </w:r>
          </w:p>
        </w:tc>
        <w:tc>
          <w:tcPr>
            <w:tcW w:w="391" w:type="pct"/>
            <w:shd w:val="clear" w:color="auto" w:fill="auto"/>
            <w:noWrap/>
            <w:vAlign w:val="bottom"/>
          </w:tcPr>
          <w:p w14:paraId="7575C5E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0.80</w:t>
            </w:r>
          </w:p>
        </w:tc>
        <w:tc>
          <w:tcPr>
            <w:tcW w:w="391" w:type="pct"/>
            <w:shd w:val="clear" w:color="auto" w:fill="auto"/>
            <w:noWrap/>
            <w:vAlign w:val="bottom"/>
          </w:tcPr>
          <w:p w14:paraId="42365ED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0.66</w:t>
            </w:r>
          </w:p>
        </w:tc>
        <w:tc>
          <w:tcPr>
            <w:tcW w:w="575" w:type="pct"/>
            <w:shd w:val="clear" w:color="auto" w:fill="auto"/>
            <w:noWrap/>
            <w:vAlign w:val="bottom"/>
          </w:tcPr>
          <w:p w14:paraId="3AE1978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1.60b</w:t>
            </w:r>
          </w:p>
        </w:tc>
        <w:tc>
          <w:tcPr>
            <w:tcW w:w="127" w:type="pct"/>
            <w:shd w:val="clear" w:color="auto" w:fill="auto"/>
            <w:noWrap/>
            <w:vAlign w:val="bottom"/>
          </w:tcPr>
          <w:p w14:paraId="7B7FEB90"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757CF05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0.35b</w:t>
            </w:r>
          </w:p>
        </w:tc>
        <w:tc>
          <w:tcPr>
            <w:tcW w:w="411" w:type="pct"/>
            <w:shd w:val="clear" w:color="auto" w:fill="auto"/>
            <w:noWrap/>
            <w:vAlign w:val="bottom"/>
          </w:tcPr>
          <w:p w14:paraId="551E262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1.84</w:t>
            </w:r>
          </w:p>
        </w:tc>
        <w:tc>
          <w:tcPr>
            <w:tcW w:w="411" w:type="pct"/>
            <w:shd w:val="clear" w:color="auto" w:fill="auto"/>
            <w:noWrap/>
            <w:vAlign w:val="bottom"/>
          </w:tcPr>
          <w:p w14:paraId="00A9B40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1.21</w:t>
            </w:r>
          </w:p>
        </w:tc>
        <w:tc>
          <w:tcPr>
            <w:tcW w:w="597" w:type="pct"/>
            <w:shd w:val="clear" w:color="auto" w:fill="auto"/>
            <w:noWrap/>
            <w:vAlign w:val="bottom"/>
          </w:tcPr>
          <w:p w14:paraId="096D3E6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3.39bc</w:t>
            </w:r>
          </w:p>
        </w:tc>
      </w:tr>
      <w:tr w:rsidR="00E93A3F" w14:paraId="3798BE0C" w14:textId="77777777">
        <w:trPr>
          <w:trHeight w:val="14"/>
        </w:trPr>
        <w:tc>
          <w:tcPr>
            <w:tcW w:w="1288" w:type="pct"/>
            <w:shd w:val="clear" w:color="auto" w:fill="auto"/>
            <w:noWrap/>
            <w:vAlign w:val="center"/>
          </w:tcPr>
          <w:p w14:paraId="15BC8F37" w14:textId="77777777" w:rsidR="00E93A3F" w:rsidRDefault="0001246B">
            <w:pPr>
              <w:spacing w:line="256" w:lineRule="auto"/>
              <w:rPr>
                <w:rFonts w:ascii="Times New Roman" w:hAnsi="Times New Roman" w:cs="Times New Roman"/>
              </w:rPr>
            </w:pPr>
            <w:r>
              <w:rPr>
                <w:rFonts w:ascii="Times New Roman" w:hAnsi="Times New Roman" w:cs="Times New Roman"/>
              </w:rPr>
              <w:t>Melon</w:t>
            </w:r>
          </w:p>
        </w:tc>
        <w:tc>
          <w:tcPr>
            <w:tcW w:w="391" w:type="pct"/>
            <w:shd w:val="clear" w:color="auto" w:fill="auto"/>
            <w:noWrap/>
            <w:vAlign w:val="bottom"/>
          </w:tcPr>
          <w:p w14:paraId="7DCEE00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2.38a</w:t>
            </w:r>
          </w:p>
        </w:tc>
        <w:tc>
          <w:tcPr>
            <w:tcW w:w="391" w:type="pct"/>
            <w:shd w:val="clear" w:color="auto" w:fill="auto"/>
            <w:noWrap/>
            <w:vAlign w:val="bottom"/>
          </w:tcPr>
          <w:p w14:paraId="047595C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1.40</w:t>
            </w:r>
          </w:p>
        </w:tc>
        <w:tc>
          <w:tcPr>
            <w:tcW w:w="391" w:type="pct"/>
            <w:shd w:val="clear" w:color="auto" w:fill="auto"/>
            <w:noWrap/>
            <w:vAlign w:val="bottom"/>
          </w:tcPr>
          <w:p w14:paraId="2E00E64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1.14</w:t>
            </w:r>
          </w:p>
        </w:tc>
        <w:tc>
          <w:tcPr>
            <w:tcW w:w="575" w:type="pct"/>
            <w:shd w:val="clear" w:color="auto" w:fill="auto"/>
            <w:noWrap/>
            <w:vAlign w:val="bottom"/>
          </w:tcPr>
          <w:p w14:paraId="738E7DC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4.92a</w:t>
            </w:r>
          </w:p>
        </w:tc>
        <w:tc>
          <w:tcPr>
            <w:tcW w:w="127" w:type="pct"/>
            <w:shd w:val="clear" w:color="auto" w:fill="auto"/>
            <w:noWrap/>
            <w:vAlign w:val="bottom"/>
          </w:tcPr>
          <w:p w14:paraId="3C7CAC56"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15EC461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1.96a</w:t>
            </w:r>
          </w:p>
        </w:tc>
        <w:tc>
          <w:tcPr>
            <w:tcW w:w="411" w:type="pct"/>
            <w:shd w:val="clear" w:color="auto" w:fill="auto"/>
            <w:noWrap/>
            <w:vAlign w:val="bottom"/>
          </w:tcPr>
          <w:p w14:paraId="244AD5C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2.04</w:t>
            </w:r>
          </w:p>
        </w:tc>
        <w:tc>
          <w:tcPr>
            <w:tcW w:w="411" w:type="pct"/>
            <w:shd w:val="clear" w:color="auto" w:fill="auto"/>
            <w:noWrap/>
            <w:vAlign w:val="bottom"/>
          </w:tcPr>
          <w:p w14:paraId="65F8D85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1.35</w:t>
            </w:r>
          </w:p>
        </w:tc>
        <w:tc>
          <w:tcPr>
            <w:tcW w:w="597" w:type="pct"/>
            <w:shd w:val="clear" w:color="auto" w:fill="auto"/>
            <w:noWrap/>
            <w:vAlign w:val="bottom"/>
          </w:tcPr>
          <w:p w14:paraId="1690444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5.35ab</w:t>
            </w:r>
          </w:p>
        </w:tc>
      </w:tr>
      <w:tr w:rsidR="00E93A3F" w14:paraId="72D7BD3A" w14:textId="77777777">
        <w:trPr>
          <w:trHeight w:val="14"/>
        </w:trPr>
        <w:tc>
          <w:tcPr>
            <w:tcW w:w="1288" w:type="pct"/>
            <w:shd w:val="clear" w:color="auto" w:fill="auto"/>
            <w:noWrap/>
            <w:vAlign w:val="center"/>
          </w:tcPr>
          <w:p w14:paraId="79BFB32A" w14:textId="77777777" w:rsidR="00E93A3F" w:rsidRDefault="0001246B">
            <w:pPr>
              <w:spacing w:line="256" w:lineRule="auto"/>
              <w:rPr>
                <w:rFonts w:ascii="Times New Roman" w:hAnsi="Times New Roman" w:cs="Times New Roman"/>
              </w:rPr>
            </w:pPr>
            <w:proofErr w:type="spellStart"/>
            <w:r>
              <w:rPr>
                <w:rFonts w:ascii="Times New Roman" w:hAnsi="Times New Roman" w:cs="Times New Roman"/>
              </w:rPr>
              <w:t>Atrazine+Melon</w:t>
            </w:r>
            <w:proofErr w:type="spellEnd"/>
          </w:p>
        </w:tc>
        <w:tc>
          <w:tcPr>
            <w:tcW w:w="391" w:type="pct"/>
            <w:shd w:val="clear" w:color="auto" w:fill="auto"/>
            <w:noWrap/>
            <w:vAlign w:val="bottom"/>
          </w:tcPr>
          <w:p w14:paraId="4A49462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0.48b</w:t>
            </w:r>
          </w:p>
        </w:tc>
        <w:tc>
          <w:tcPr>
            <w:tcW w:w="391" w:type="pct"/>
            <w:shd w:val="clear" w:color="auto" w:fill="auto"/>
            <w:noWrap/>
            <w:vAlign w:val="bottom"/>
          </w:tcPr>
          <w:p w14:paraId="7815DFD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0.83</w:t>
            </w:r>
          </w:p>
        </w:tc>
        <w:tc>
          <w:tcPr>
            <w:tcW w:w="391" w:type="pct"/>
            <w:shd w:val="clear" w:color="auto" w:fill="auto"/>
            <w:noWrap/>
            <w:vAlign w:val="bottom"/>
          </w:tcPr>
          <w:p w14:paraId="7A38735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0.68</w:t>
            </w:r>
          </w:p>
        </w:tc>
        <w:tc>
          <w:tcPr>
            <w:tcW w:w="575" w:type="pct"/>
            <w:shd w:val="clear" w:color="auto" w:fill="auto"/>
            <w:noWrap/>
            <w:vAlign w:val="bottom"/>
          </w:tcPr>
          <w:p w14:paraId="62AD10B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1.98b</w:t>
            </w:r>
          </w:p>
        </w:tc>
        <w:tc>
          <w:tcPr>
            <w:tcW w:w="127" w:type="pct"/>
            <w:shd w:val="clear" w:color="auto" w:fill="auto"/>
            <w:noWrap/>
            <w:vAlign w:val="bottom"/>
          </w:tcPr>
          <w:p w14:paraId="2466328A"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7FADA2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0.42b</w:t>
            </w:r>
          </w:p>
        </w:tc>
        <w:tc>
          <w:tcPr>
            <w:tcW w:w="411" w:type="pct"/>
            <w:shd w:val="clear" w:color="auto" w:fill="auto"/>
            <w:noWrap/>
            <w:vAlign w:val="bottom"/>
          </w:tcPr>
          <w:p w14:paraId="434429A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1.25</w:t>
            </w:r>
          </w:p>
        </w:tc>
        <w:tc>
          <w:tcPr>
            <w:tcW w:w="411" w:type="pct"/>
            <w:shd w:val="clear" w:color="auto" w:fill="auto"/>
            <w:noWrap/>
            <w:vAlign w:val="bottom"/>
          </w:tcPr>
          <w:p w14:paraId="28FE52D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0.81</w:t>
            </w:r>
          </w:p>
        </w:tc>
        <w:tc>
          <w:tcPr>
            <w:tcW w:w="597" w:type="pct"/>
            <w:shd w:val="clear" w:color="auto" w:fill="auto"/>
            <w:noWrap/>
            <w:vAlign w:val="bottom"/>
          </w:tcPr>
          <w:p w14:paraId="3FBDE3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2.48c</w:t>
            </w:r>
          </w:p>
        </w:tc>
      </w:tr>
      <w:tr w:rsidR="00E93A3F" w14:paraId="047DA6E4" w14:textId="77777777">
        <w:trPr>
          <w:trHeight w:val="14"/>
        </w:trPr>
        <w:tc>
          <w:tcPr>
            <w:tcW w:w="1288" w:type="pct"/>
            <w:shd w:val="clear" w:color="auto" w:fill="auto"/>
            <w:vAlign w:val="center"/>
          </w:tcPr>
          <w:p w14:paraId="598350E8"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91" w:type="pct"/>
            <w:shd w:val="clear" w:color="auto" w:fill="auto"/>
            <w:noWrap/>
          </w:tcPr>
          <w:p w14:paraId="1DC3B16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0.77</w:t>
            </w:r>
          </w:p>
        </w:tc>
        <w:tc>
          <w:tcPr>
            <w:tcW w:w="391" w:type="pct"/>
            <w:shd w:val="clear" w:color="auto" w:fill="auto"/>
            <w:noWrap/>
          </w:tcPr>
          <w:p w14:paraId="777A273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391" w:type="pct"/>
            <w:shd w:val="clear" w:color="auto" w:fill="auto"/>
            <w:noWrap/>
          </w:tcPr>
          <w:p w14:paraId="2440596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575" w:type="pct"/>
            <w:shd w:val="clear" w:color="auto" w:fill="auto"/>
            <w:noWrap/>
          </w:tcPr>
          <w:p w14:paraId="53B2A33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2.53</w:t>
            </w:r>
          </w:p>
        </w:tc>
        <w:tc>
          <w:tcPr>
            <w:tcW w:w="127" w:type="pct"/>
            <w:shd w:val="clear" w:color="auto" w:fill="auto"/>
            <w:noWrap/>
            <w:vAlign w:val="bottom"/>
          </w:tcPr>
          <w:p w14:paraId="072BD31E" w14:textId="77777777" w:rsidR="00E93A3F" w:rsidRDefault="00E93A3F">
            <w:pPr>
              <w:spacing w:line="256" w:lineRule="auto"/>
              <w:jc w:val="center"/>
              <w:rPr>
                <w:rFonts w:ascii="Times New Roman" w:hAnsi="Times New Roman" w:cs="Times New Roman"/>
              </w:rPr>
            </w:pPr>
          </w:p>
        </w:tc>
        <w:tc>
          <w:tcPr>
            <w:tcW w:w="411" w:type="pct"/>
            <w:shd w:val="clear" w:color="auto" w:fill="auto"/>
            <w:noWrap/>
          </w:tcPr>
          <w:p w14:paraId="374ED57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0.75</w:t>
            </w:r>
          </w:p>
        </w:tc>
        <w:tc>
          <w:tcPr>
            <w:tcW w:w="411" w:type="pct"/>
            <w:shd w:val="clear" w:color="auto" w:fill="auto"/>
            <w:noWrap/>
          </w:tcPr>
          <w:p w14:paraId="6660904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1" w:type="pct"/>
            <w:shd w:val="clear" w:color="auto" w:fill="auto"/>
            <w:noWrap/>
          </w:tcPr>
          <w:p w14:paraId="218B96F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597" w:type="pct"/>
            <w:shd w:val="clear" w:color="auto" w:fill="auto"/>
            <w:noWrap/>
          </w:tcPr>
          <w:p w14:paraId="032A2FE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2.79</w:t>
            </w:r>
          </w:p>
        </w:tc>
      </w:tr>
      <w:tr w:rsidR="00E93A3F" w14:paraId="737C6478" w14:textId="77777777">
        <w:trPr>
          <w:trHeight w:val="14"/>
        </w:trPr>
        <w:tc>
          <w:tcPr>
            <w:tcW w:w="1288" w:type="pct"/>
            <w:shd w:val="clear" w:color="auto" w:fill="auto"/>
            <w:vAlign w:val="center"/>
          </w:tcPr>
          <w:p w14:paraId="63781BBF" w14:textId="77777777" w:rsidR="00E93A3F" w:rsidRDefault="0001246B">
            <w:pPr>
              <w:spacing w:line="256" w:lineRule="auto"/>
              <w:rPr>
                <w:rFonts w:ascii="Times New Roman" w:hAnsi="Times New Roman" w:cs="Times New Roman"/>
              </w:rPr>
            </w:pPr>
            <w:r>
              <w:rPr>
                <w:rFonts w:ascii="Times New Roman" w:hAnsi="Times New Roman" w:cs="Times New Roman"/>
              </w:rPr>
              <w:t>M x W interactions</w:t>
            </w:r>
          </w:p>
        </w:tc>
        <w:tc>
          <w:tcPr>
            <w:tcW w:w="391" w:type="pct"/>
            <w:shd w:val="clear" w:color="auto" w:fill="auto"/>
            <w:vAlign w:val="bottom"/>
          </w:tcPr>
          <w:p w14:paraId="11CD5196" w14:textId="77777777" w:rsidR="00E93A3F" w:rsidRDefault="00E93A3F">
            <w:pPr>
              <w:spacing w:line="256" w:lineRule="auto"/>
              <w:jc w:val="center"/>
              <w:rPr>
                <w:rFonts w:ascii="Times New Roman" w:hAnsi="Times New Roman" w:cs="Times New Roman"/>
              </w:rPr>
            </w:pPr>
          </w:p>
        </w:tc>
        <w:tc>
          <w:tcPr>
            <w:tcW w:w="391" w:type="pct"/>
            <w:shd w:val="clear" w:color="auto" w:fill="auto"/>
            <w:vAlign w:val="bottom"/>
          </w:tcPr>
          <w:p w14:paraId="0CBF9E91" w14:textId="77777777" w:rsidR="00E93A3F" w:rsidRDefault="00E93A3F">
            <w:pPr>
              <w:spacing w:line="256" w:lineRule="auto"/>
              <w:jc w:val="center"/>
              <w:rPr>
                <w:rFonts w:ascii="Times New Roman" w:hAnsi="Times New Roman" w:cs="Times New Roman"/>
              </w:rPr>
            </w:pPr>
          </w:p>
        </w:tc>
        <w:tc>
          <w:tcPr>
            <w:tcW w:w="391" w:type="pct"/>
            <w:shd w:val="clear" w:color="auto" w:fill="auto"/>
            <w:vAlign w:val="bottom"/>
          </w:tcPr>
          <w:p w14:paraId="2E32E78F" w14:textId="77777777" w:rsidR="00E93A3F" w:rsidRDefault="00E93A3F">
            <w:pPr>
              <w:spacing w:line="256" w:lineRule="auto"/>
              <w:jc w:val="center"/>
              <w:rPr>
                <w:rFonts w:ascii="Times New Roman" w:hAnsi="Times New Roman" w:cs="Times New Roman"/>
              </w:rPr>
            </w:pPr>
          </w:p>
        </w:tc>
        <w:tc>
          <w:tcPr>
            <w:tcW w:w="575" w:type="pct"/>
            <w:shd w:val="clear" w:color="auto" w:fill="auto"/>
            <w:vAlign w:val="bottom"/>
          </w:tcPr>
          <w:p w14:paraId="71EA2C57" w14:textId="77777777" w:rsidR="00E93A3F" w:rsidRDefault="00E93A3F">
            <w:pPr>
              <w:spacing w:line="256" w:lineRule="auto"/>
              <w:jc w:val="center"/>
              <w:rPr>
                <w:rFonts w:ascii="Times New Roman" w:hAnsi="Times New Roman" w:cs="Times New Roman"/>
              </w:rPr>
            </w:pPr>
          </w:p>
        </w:tc>
        <w:tc>
          <w:tcPr>
            <w:tcW w:w="127" w:type="pct"/>
            <w:shd w:val="clear" w:color="auto" w:fill="auto"/>
            <w:noWrap/>
            <w:vAlign w:val="bottom"/>
          </w:tcPr>
          <w:p w14:paraId="3FB40C2D"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7943FCE0"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4049181C" w14:textId="77777777" w:rsidR="00E93A3F" w:rsidRDefault="00E93A3F">
            <w:pPr>
              <w:spacing w:line="256" w:lineRule="auto"/>
              <w:jc w:val="center"/>
              <w:rPr>
                <w:rFonts w:ascii="Times New Roman" w:hAnsi="Times New Roman" w:cs="Times New Roman"/>
              </w:rPr>
            </w:pPr>
          </w:p>
        </w:tc>
        <w:tc>
          <w:tcPr>
            <w:tcW w:w="411" w:type="pct"/>
            <w:shd w:val="clear" w:color="auto" w:fill="auto"/>
            <w:vAlign w:val="bottom"/>
          </w:tcPr>
          <w:p w14:paraId="4F2EB207" w14:textId="77777777" w:rsidR="00E93A3F" w:rsidRDefault="00E93A3F">
            <w:pPr>
              <w:spacing w:line="256" w:lineRule="auto"/>
              <w:jc w:val="center"/>
              <w:rPr>
                <w:rFonts w:ascii="Times New Roman" w:hAnsi="Times New Roman" w:cs="Times New Roman"/>
              </w:rPr>
            </w:pPr>
          </w:p>
        </w:tc>
        <w:tc>
          <w:tcPr>
            <w:tcW w:w="597" w:type="pct"/>
            <w:shd w:val="clear" w:color="auto" w:fill="auto"/>
            <w:vAlign w:val="bottom"/>
          </w:tcPr>
          <w:p w14:paraId="4D7097CD" w14:textId="77777777" w:rsidR="00E93A3F" w:rsidRDefault="00E93A3F">
            <w:pPr>
              <w:spacing w:line="256" w:lineRule="auto"/>
              <w:jc w:val="center"/>
              <w:rPr>
                <w:rFonts w:ascii="Times New Roman" w:hAnsi="Times New Roman" w:cs="Times New Roman"/>
              </w:rPr>
            </w:pPr>
          </w:p>
        </w:tc>
      </w:tr>
      <w:tr w:rsidR="00E93A3F" w14:paraId="393D9FF1" w14:textId="77777777">
        <w:trPr>
          <w:trHeight w:val="14"/>
        </w:trPr>
        <w:tc>
          <w:tcPr>
            <w:tcW w:w="1288" w:type="pct"/>
            <w:shd w:val="clear" w:color="auto" w:fill="auto"/>
            <w:noWrap/>
            <w:vAlign w:val="center"/>
          </w:tcPr>
          <w:p w14:paraId="06273700" w14:textId="77777777" w:rsidR="00E93A3F" w:rsidRDefault="0001246B">
            <w:pPr>
              <w:spacing w:line="256" w:lineRule="auto"/>
              <w:rPr>
                <w:rFonts w:ascii="Times New Roman" w:hAnsi="Times New Roman" w:cs="Times New Roman"/>
              </w:rPr>
            </w:pPr>
            <w:r>
              <w:rPr>
                <w:rFonts w:ascii="Times New Roman" w:hAnsi="Times New Roman" w:cs="Times New Roman"/>
              </w:rPr>
              <w:t>No AMF  x  Hoe</w:t>
            </w:r>
          </w:p>
        </w:tc>
        <w:tc>
          <w:tcPr>
            <w:tcW w:w="391" w:type="pct"/>
            <w:shd w:val="clear" w:color="auto" w:fill="auto"/>
            <w:noWrap/>
            <w:vAlign w:val="bottom"/>
          </w:tcPr>
          <w:p w14:paraId="2975A19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2.75ab</w:t>
            </w:r>
          </w:p>
        </w:tc>
        <w:tc>
          <w:tcPr>
            <w:tcW w:w="391" w:type="pct"/>
            <w:shd w:val="clear" w:color="auto" w:fill="auto"/>
            <w:noWrap/>
            <w:vAlign w:val="bottom"/>
          </w:tcPr>
          <w:p w14:paraId="20C4E63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2.62a</w:t>
            </w:r>
          </w:p>
        </w:tc>
        <w:tc>
          <w:tcPr>
            <w:tcW w:w="391" w:type="pct"/>
            <w:shd w:val="clear" w:color="auto" w:fill="auto"/>
            <w:noWrap/>
            <w:vAlign w:val="bottom"/>
          </w:tcPr>
          <w:p w14:paraId="3CC1777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2.14a</w:t>
            </w:r>
          </w:p>
        </w:tc>
        <w:tc>
          <w:tcPr>
            <w:tcW w:w="575" w:type="pct"/>
            <w:shd w:val="clear" w:color="auto" w:fill="auto"/>
            <w:noWrap/>
            <w:vAlign w:val="bottom"/>
          </w:tcPr>
          <w:p w14:paraId="6511111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7.50a</w:t>
            </w:r>
          </w:p>
        </w:tc>
        <w:tc>
          <w:tcPr>
            <w:tcW w:w="127" w:type="pct"/>
            <w:shd w:val="clear" w:color="auto" w:fill="auto"/>
            <w:noWrap/>
            <w:vAlign w:val="bottom"/>
          </w:tcPr>
          <w:p w14:paraId="5ACA22D5"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17A7200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2.42ab</w:t>
            </w:r>
          </w:p>
        </w:tc>
        <w:tc>
          <w:tcPr>
            <w:tcW w:w="411" w:type="pct"/>
            <w:shd w:val="clear" w:color="auto" w:fill="auto"/>
            <w:noWrap/>
            <w:vAlign w:val="bottom"/>
          </w:tcPr>
          <w:p w14:paraId="0185179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2.62</w:t>
            </w:r>
          </w:p>
        </w:tc>
        <w:tc>
          <w:tcPr>
            <w:tcW w:w="411" w:type="pct"/>
            <w:shd w:val="clear" w:color="auto" w:fill="auto"/>
            <w:noWrap/>
            <w:vAlign w:val="bottom"/>
          </w:tcPr>
          <w:p w14:paraId="69E6F4A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1.73</w:t>
            </w:r>
          </w:p>
        </w:tc>
        <w:tc>
          <w:tcPr>
            <w:tcW w:w="597" w:type="pct"/>
            <w:shd w:val="clear" w:color="auto" w:fill="auto"/>
            <w:noWrap/>
            <w:vAlign w:val="bottom"/>
          </w:tcPr>
          <w:p w14:paraId="5C4409E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6.76a</w:t>
            </w:r>
          </w:p>
        </w:tc>
      </w:tr>
      <w:tr w:rsidR="00E93A3F" w14:paraId="3C6BD4F7" w14:textId="77777777">
        <w:trPr>
          <w:trHeight w:val="14"/>
        </w:trPr>
        <w:tc>
          <w:tcPr>
            <w:tcW w:w="1288" w:type="pct"/>
            <w:shd w:val="clear" w:color="auto" w:fill="auto"/>
            <w:noWrap/>
            <w:vAlign w:val="center"/>
          </w:tcPr>
          <w:p w14:paraId="0C2DA809"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391" w:type="pct"/>
            <w:shd w:val="clear" w:color="auto" w:fill="auto"/>
            <w:noWrap/>
            <w:vAlign w:val="bottom"/>
          </w:tcPr>
          <w:p w14:paraId="4E941FA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0.10d</w:t>
            </w:r>
          </w:p>
        </w:tc>
        <w:tc>
          <w:tcPr>
            <w:tcW w:w="391" w:type="pct"/>
            <w:shd w:val="clear" w:color="auto" w:fill="auto"/>
            <w:noWrap/>
            <w:vAlign w:val="bottom"/>
          </w:tcPr>
          <w:p w14:paraId="2390622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0.69b</w:t>
            </w:r>
          </w:p>
        </w:tc>
        <w:tc>
          <w:tcPr>
            <w:tcW w:w="391" w:type="pct"/>
            <w:shd w:val="clear" w:color="auto" w:fill="auto"/>
            <w:noWrap/>
            <w:vAlign w:val="bottom"/>
          </w:tcPr>
          <w:p w14:paraId="75133DD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0.56b</w:t>
            </w:r>
          </w:p>
        </w:tc>
        <w:tc>
          <w:tcPr>
            <w:tcW w:w="575" w:type="pct"/>
            <w:shd w:val="clear" w:color="auto" w:fill="auto"/>
            <w:noWrap/>
            <w:vAlign w:val="bottom"/>
          </w:tcPr>
          <w:p w14:paraId="7E3998E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1.35c</w:t>
            </w:r>
          </w:p>
        </w:tc>
        <w:tc>
          <w:tcPr>
            <w:tcW w:w="127" w:type="pct"/>
            <w:shd w:val="clear" w:color="auto" w:fill="auto"/>
            <w:noWrap/>
            <w:vAlign w:val="bottom"/>
          </w:tcPr>
          <w:p w14:paraId="02ACEBA9"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3ED955F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0.25d</w:t>
            </w:r>
          </w:p>
        </w:tc>
        <w:tc>
          <w:tcPr>
            <w:tcW w:w="411" w:type="pct"/>
            <w:shd w:val="clear" w:color="auto" w:fill="auto"/>
            <w:noWrap/>
            <w:vAlign w:val="bottom"/>
          </w:tcPr>
          <w:p w14:paraId="32C4891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1.86</w:t>
            </w:r>
          </w:p>
        </w:tc>
        <w:tc>
          <w:tcPr>
            <w:tcW w:w="411" w:type="pct"/>
            <w:shd w:val="clear" w:color="auto" w:fill="auto"/>
            <w:noWrap/>
            <w:vAlign w:val="bottom"/>
          </w:tcPr>
          <w:p w14:paraId="38CC922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1.22</w:t>
            </w:r>
          </w:p>
        </w:tc>
        <w:tc>
          <w:tcPr>
            <w:tcW w:w="597" w:type="pct"/>
            <w:shd w:val="clear" w:color="auto" w:fill="auto"/>
            <w:noWrap/>
            <w:vAlign w:val="bottom"/>
          </w:tcPr>
          <w:p w14:paraId="1B0F7E4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3.33ab</w:t>
            </w:r>
          </w:p>
        </w:tc>
      </w:tr>
      <w:tr w:rsidR="00E93A3F" w14:paraId="48381629" w14:textId="77777777">
        <w:trPr>
          <w:trHeight w:val="14"/>
        </w:trPr>
        <w:tc>
          <w:tcPr>
            <w:tcW w:w="1288" w:type="pct"/>
            <w:shd w:val="clear" w:color="auto" w:fill="auto"/>
            <w:noWrap/>
            <w:vAlign w:val="center"/>
          </w:tcPr>
          <w:p w14:paraId="0FD5CE8A"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391" w:type="pct"/>
            <w:shd w:val="clear" w:color="auto" w:fill="auto"/>
            <w:noWrap/>
            <w:vAlign w:val="bottom"/>
          </w:tcPr>
          <w:p w14:paraId="1861509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3.00a</w:t>
            </w:r>
          </w:p>
        </w:tc>
        <w:tc>
          <w:tcPr>
            <w:tcW w:w="391" w:type="pct"/>
            <w:shd w:val="clear" w:color="auto" w:fill="auto"/>
            <w:noWrap/>
            <w:vAlign w:val="bottom"/>
          </w:tcPr>
          <w:p w14:paraId="685C624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1.61ab</w:t>
            </w:r>
          </w:p>
        </w:tc>
        <w:tc>
          <w:tcPr>
            <w:tcW w:w="391" w:type="pct"/>
            <w:shd w:val="clear" w:color="auto" w:fill="auto"/>
            <w:noWrap/>
            <w:vAlign w:val="bottom"/>
          </w:tcPr>
          <w:p w14:paraId="3B331FF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1.31ab</w:t>
            </w:r>
          </w:p>
        </w:tc>
        <w:tc>
          <w:tcPr>
            <w:tcW w:w="575" w:type="pct"/>
            <w:shd w:val="clear" w:color="auto" w:fill="auto"/>
            <w:noWrap/>
            <w:vAlign w:val="bottom"/>
          </w:tcPr>
          <w:p w14:paraId="335D852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5.92ab</w:t>
            </w:r>
          </w:p>
        </w:tc>
        <w:tc>
          <w:tcPr>
            <w:tcW w:w="127" w:type="pct"/>
            <w:shd w:val="clear" w:color="auto" w:fill="auto"/>
            <w:noWrap/>
            <w:vAlign w:val="bottom"/>
          </w:tcPr>
          <w:p w14:paraId="25CA9EEF"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6940084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2.50a</w:t>
            </w:r>
          </w:p>
        </w:tc>
        <w:tc>
          <w:tcPr>
            <w:tcW w:w="411" w:type="pct"/>
            <w:shd w:val="clear" w:color="auto" w:fill="auto"/>
            <w:noWrap/>
            <w:vAlign w:val="bottom"/>
          </w:tcPr>
          <w:p w14:paraId="588A29E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2.38</w:t>
            </w:r>
          </w:p>
        </w:tc>
        <w:tc>
          <w:tcPr>
            <w:tcW w:w="411" w:type="pct"/>
            <w:shd w:val="clear" w:color="auto" w:fill="auto"/>
            <w:noWrap/>
            <w:vAlign w:val="bottom"/>
          </w:tcPr>
          <w:p w14:paraId="4776D09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1.57</w:t>
            </w:r>
          </w:p>
        </w:tc>
        <w:tc>
          <w:tcPr>
            <w:tcW w:w="597" w:type="pct"/>
            <w:shd w:val="clear" w:color="auto" w:fill="auto"/>
            <w:noWrap/>
            <w:vAlign w:val="bottom"/>
          </w:tcPr>
          <w:p w14:paraId="342D483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6.44a</w:t>
            </w:r>
          </w:p>
        </w:tc>
      </w:tr>
      <w:tr w:rsidR="00E93A3F" w14:paraId="7B7E5531" w14:textId="77777777">
        <w:trPr>
          <w:trHeight w:val="14"/>
        </w:trPr>
        <w:tc>
          <w:tcPr>
            <w:tcW w:w="1288" w:type="pct"/>
            <w:shd w:val="clear" w:color="auto" w:fill="auto"/>
            <w:noWrap/>
            <w:vAlign w:val="center"/>
          </w:tcPr>
          <w:p w14:paraId="2AB6F4DE"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91" w:type="pct"/>
            <w:shd w:val="clear" w:color="auto" w:fill="auto"/>
            <w:noWrap/>
            <w:vAlign w:val="bottom"/>
          </w:tcPr>
          <w:p w14:paraId="47DCB78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0.83cd</w:t>
            </w:r>
          </w:p>
        </w:tc>
        <w:tc>
          <w:tcPr>
            <w:tcW w:w="391" w:type="pct"/>
            <w:shd w:val="clear" w:color="auto" w:fill="auto"/>
            <w:noWrap/>
            <w:vAlign w:val="bottom"/>
          </w:tcPr>
          <w:p w14:paraId="797A59F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1.10ab</w:t>
            </w:r>
          </w:p>
        </w:tc>
        <w:tc>
          <w:tcPr>
            <w:tcW w:w="391" w:type="pct"/>
            <w:shd w:val="clear" w:color="auto" w:fill="auto"/>
            <w:noWrap/>
            <w:vAlign w:val="bottom"/>
          </w:tcPr>
          <w:p w14:paraId="65DA25F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0.90ab</w:t>
            </w:r>
          </w:p>
        </w:tc>
        <w:tc>
          <w:tcPr>
            <w:tcW w:w="575" w:type="pct"/>
            <w:shd w:val="clear" w:color="auto" w:fill="auto"/>
            <w:noWrap/>
            <w:vAlign w:val="bottom"/>
          </w:tcPr>
          <w:p w14:paraId="7CEFF28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2.83bc</w:t>
            </w:r>
          </w:p>
        </w:tc>
        <w:tc>
          <w:tcPr>
            <w:tcW w:w="127" w:type="pct"/>
            <w:shd w:val="clear" w:color="auto" w:fill="auto"/>
            <w:noWrap/>
            <w:vAlign w:val="bottom"/>
          </w:tcPr>
          <w:p w14:paraId="1C376DC0"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157A106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0.50cd</w:t>
            </w:r>
          </w:p>
        </w:tc>
        <w:tc>
          <w:tcPr>
            <w:tcW w:w="411" w:type="pct"/>
            <w:shd w:val="clear" w:color="auto" w:fill="auto"/>
            <w:noWrap/>
            <w:vAlign w:val="bottom"/>
          </w:tcPr>
          <w:p w14:paraId="06D50FD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1.66</w:t>
            </w:r>
          </w:p>
        </w:tc>
        <w:tc>
          <w:tcPr>
            <w:tcW w:w="411" w:type="pct"/>
            <w:shd w:val="clear" w:color="auto" w:fill="auto"/>
            <w:noWrap/>
            <w:vAlign w:val="bottom"/>
          </w:tcPr>
          <w:p w14:paraId="36CDC10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1.09</w:t>
            </w:r>
          </w:p>
        </w:tc>
        <w:tc>
          <w:tcPr>
            <w:tcW w:w="597" w:type="pct"/>
            <w:shd w:val="clear" w:color="auto" w:fill="auto"/>
            <w:noWrap/>
            <w:vAlign w:val="bottom"/>
          </w:tcPr>
          <w:p w14:paraId="0E7361D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3.25ab</w:t>
            </w:r>
          </w:p>
        </w:tc>
      </w:tr>
      <w:tr w:rsidR="00E93A3F" w14:paraId="0DBE6DB9" w14:textId="77777777">
        <w:trPr>
          <w:trHeight w:val="14"/>
        </w:trPr>
        <w:tc>
          <w:tcPr>
            <w:tcW w:w="1288" w:type="pct"/>
            <w:shd w:val="clear" w:color="auto" w:fill="auto"/>
            <w:noWrap/>
            <w:vAlign w:val="center"/>
          </w:tcPr>
          <w:p w14:paraId="389726F2"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With AMF x </w:t>
            </w:r>
            <w:r>
              <w:rPr>
                <w:rFonts w:ascii="Times New Roman" w:hAnsi="Times New Roman" w:cs="Times New Roman"/>
              </w:rPr>
              <w:t>Hoe</w:t>
            </w:r>
          </w:p>
        </w:tc>
        <w:tc>
          <w:tcPr>
            <w:tcW w:w="391" w:type="pct"/>
            <w:shd w:val="clear" w:color="auto" w:fill="auto"/>
            <w:noWrap/>
            <w:vAlign w:val="bottom"/>
          </w:tcPr>
          <w:p w14:paraId="19BDEC5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1.42c</w:t>
            </w:r>
          </w:p>
        </w:tc>
        <w:tc>
          <w:tcPr>
            <w:tcW w:w="391" w:type="pct"/>
            <w:shd w:val="clear" w:color="auto" w:fill="auto"/>
            <w:noWrap/>
            <w:vAlign w:val="bottom"/>
          </w:tcPr>
          <w:p w14:paraId="26211BC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1.38ab</w:t>
            </w:r>
          </w:p>
        </w:tc>
        <w:tc>
          <w:tcPr>
            <w:tcW w:w="391" w:type="pct"/>
            <w:shd w:val="clear" w:color="auto" w:fill="auto"/>
            <w:noWrap/>
            <w:vAlign w:val="bottom"/>
          </w:tcPr>
          <w:p w14:paraId="5F32738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1.13ab</w:t>
            </w:r>
          </w:p>
        </w:tc>
        <w:tc>
          <w:tcPr>
            <w:tcW w:w="575" w:type="pct"/>
            <w:shd w:val="clear" w:color="auto" w:fill="auto"/>
            <w:noWrap/>
            <w:vAlign w:val="bottom"/>
          </w:tcPr>
          <w:p w14:paraId="2D871FF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3.92a-c</w:t>
            </w:r>
          </w:p>
        </w:tc>
        <w:tc>
          <w:tcPr>
            <w:tcW w:w="127" w:type="pct"/>
            <w:shd w:val="clear" w:color="auto" w:fill="auto"/>
            <w:noWrap/>
            <w:vAlign w:val="bottom"/>
          </w:tcPr>
          <w:p w14:paraId="33E32938"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2CB109E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1.67ab</w:t>
            </w:r>
          </w:p>
        </w:tc>
        <w:tc>
          <w:tcPr>
            <w:tcW w:w="411" w:type="pct"/>
            <w:shd w:val="clear" w:color="auto" w:fill="auto"/>
            <w:noWrap/>
            <w:vAlign w:val="bottom"/>
          </w:tcPr>
          <w:p w14:paraId="1ED6DF5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2.91</w:t>
            </w:r>
          </w:p>
        </w:tc>
        <w:tc>
          <w:tcPr>
            <w:tcW w:w="411" w:type="pct"/>
            <w:shd w:val="clear" w:color="auto" w:fill="auto"/>
            <w:noWrap/>
            <w:vAlign w:val="bottom"/>
          </w:tcPr>
          <w:p w14:paraId="34427AA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1.92</w:t>
            </w:r>
          </w:p>
        </w:tc>
        <w:tc>
          <w:tcPr>
            <w:tcW w:w="597" w:type="pct"/>
            <w:shd w:val="clear" w:color="auto" w:fill="auto"/>
            <w:noWrap/>
            <w:vAlign w:val="bottom"/>
          </w:tcPr>
          <w:p w14:paraId="75670F2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6.50a</w:t>
            </w:r>
          </w:p>
        </w:tc>
      </w:tr>
      <w:tr w:rsidR="00E93A3F" w14:paraId="71FC2781" w14:textId="77777777">
        <w:trPr>
          <w:trHeight w:val="14"/>
        </w:trPr>
        <w:tc>
          <w:tcPr>
            <w:tcW w:w="1288" w:type="pct"/>
            <w:shd w:val="clear" w:color="auto" w:fill="auto"/>
            <w:noWrap/>
            <w:vAlign w:val="center"/>
          </w:tcPr>
          <w:p w14:paraId="5D83F832"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391" w:type="pct"/>
            <w:shd w:val="clear" w:color="auto" w:fill="auto"/>
            <w:noWrap/>
            <w:vAlign w:val="bottom"/>
          </w:tcPr>
          <w:p w14:paraId="2AD5738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0.18d</w:t>
            </w:r>
          </w:p>
        </w:tc>
        <w:tc>
          <w:tcPr>
            <w:tcW w:w="391" w:type="pct"/>
            <w:shd w:val="clear" w:color="auto" w:fill="auto"/>
            <w:noWrap/>
            <w:vAlign w:val="bottom"/>
          </w:tcPr>
          <w:p w14:paraId="59BDC1F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0.92ab</w:t>
            </w:r>
          </w:p>
        </w:tc>
        <w:tc>
          <w:tcPr>
            <w:tcW w:w="391" w:type="pct"/>
            <w:shd w:val="clear" w:color="auto" w:fill="auto"/>
            <w:noWrap/>
            <w:vAlign w:val="bottom"/>
          </w:tcPr>
          <w:p w14:paraId="5FC6AB8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0.75ab</w:t>
            </w:r>
          </w:p>
        </w:tc>
        <w:tc>
          <w:tcPr>
            <w:tcW w:w="575" w:type="pct"/>
            <w:shd w:val="clear" w:color="auto" w:fill="auto"/>
            <w:noWrap/>
            <w:vAlign w:val="bottom"/>
          </w:tcPr>
          <w:p w14:paraId="63AEED2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1.85c</w:t>
            </w:r>
          </w:p>
        </w:tc>
        <w:tc>
          <w:tcPr>
            <w:tcW w:w="127" w:type="pct"/>
            <w:shd w:val="clear" w:color="auto" w:fill="auto"/>
            <w:noWrap/>
            <w:vAlign w:val="bottom"/>
          </w:tcPr>
          <w:p w14:paraId="48CCB0DB"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6FA9AA8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0.45cd</w:t>
            </w:r>
          </w:p>
        </w:tc>
        <w:tc>
          <w:tcPr>
            <w:tcW w:w="411" w:type="pct"/>
            <w:shd w:val="clear" w:color="auto" w:fill="auto"/>
            <w:noWrap/>
            <w:vAlign w:val="bottom"/>
          </w:tcPr>
          <w:p w14:paraId="5B000F9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1.81</w:t>
            </w:r>
          </w:p>
        </w:tc>
        <w:tc>
          <w:tcPr>
            <w:tcW w:w="411" w:type="pct"/>
            <w:shd w:val="clear" w:color="auto" w:fill="auto"/>
            <w:noWrap/>
            <w:vAlign w:val="bottom"/>
          </w:tcPr>
          <w:p w14:paraId="2C636BE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1.19</w:t>
            </w:r>
          </w:p>
        </w:tc>
        <w:tc>
          <w:tcPr>
            <w:tcW w:w="597" w:type="pct"/>
            <w:shd w:val="clear" w:color="auto" w:fill="auto"/>
            <w:noWrap/>
            <w:vAlign w:val="bottom"/>
          </w:tcPr>
          <w:p w14:paraId="7D2E3D8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3.45ab</w:t>
            </w:r>
          </w:p>
        </w:tc>
      </w:tr>
      <w:tr w:rsidR="00E93A3F" w14:paraId="73B46189" w14:textId="77777777">
        <w:trPr>
          <w:trHeight w:val="14"/>
        </w:trPr>
        <w:tc>
          <w:tcPr>
            <w:tcW w:w="1288" w:type="pct"/>
            <w:shd w:val="clear" w:color="auto" w:fill="auto"/>
            <w:noWrap/>
            <w:vAlign w:val="center"/>
          </w:tcPr>
          <w:p w14:paraId="7184859C"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391" w:type="pct"/>
            <w:shd w:val="clear" w:color="auto" w:fill="auto"/>
            <w:noWrap/>
            <w:vAlign w:val="bottom"/>
          </w:tcPr>
          <w:p w14:paraId="0406945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1.75bc</w:t>
            </w:r>
          </w:p>
        </w:tc>
        <w:tc>
          <w:tcPr>
            <w:tcW w:w="391" w:type="pct"/>
            <w:shd w:val="clear" w:color="auto" w:fill="auto"/>
            <w:noWrap/>
            <w:vAlign w:val="bottom"/>
          </w:tcPr>
          <w:p w14:paraId="0B76231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1.19ab</w:t>
            </w:r>
          </w:p>
        </w:tc>
        <w:tc>
          <w:tcPr>
            <w:tcW w:w="391" w:type="pct"/>
            <w:shd w:val="clear" w:color="auto" w:fill="auto"/>
            <w:noWrap/>
            <w:vAlign w:val="bottom"/>
          </w:tcPr>
          <w:p w14:paraId="4E2C7CB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0.97ab</w:t>
            </w:r>
          </w:p>
        </w:tc>
        <w:tc>
          <w:tcPr>
            <w:tcW w:w="575" w:type="pct"/>
            <w:shd w:val="clear" w:color="auto" w:fill="auto"/>
            <w:noWrap/>
            <w:vAlign w:val="bottom"/>
          </w:tcPr>
          <w:p w14:paraId="1BB8AEF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3.92a-c</w:t>
            </w:r>
          </w:p>
        </w:tc>
        <w:tc>
          <w:tcPr>
            <w:tcW w:w="127" w:type="pct"/>
            <w:shd w:val="clear" w:color="auto" w:fill="auto"/>
            <w:noWrap/>
            <w:vAlign w:val="bottom"/>
          </w:tcPr>
          <w:p w14:paraId="171D7F65"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61ACFF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1.42bc</w:t>
            </w:r>
          </w:p>
        </w:tc>
        <w:tc>
          <w:tcPr>
            <w:tcW w:w="411" w:type="pct"/>
            <w:shd w:val="clear" w:color="auto" w:fill="auto"/>
            <w:noWrap/>
            <w:vAlign w:val="bottom"/>
          </w:tcPr>
          <w:p w14:paraId="44D6ED2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1.71</w:t>
            </w:r>
          </w:p>
        </w:tc>
        <w:tc>
          <w:tcPr>
            <w:tcW w:w="411" w:type="pct"/>
            <w:shd w:val="clear" w:color="auto" w:fill="auto"/>
            <w:noWrap/>
            <w:vAlign w:val="bottom"/>
          </w:tcPr>
          <w:p w14:paraId="0455813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1.12</w:t>
            </w:r>
          </w:p>
        </w:tc>
        <w:tc>
          <w:tcPr>
            <w:tcW w:w="597" w:type="pct"/>
            <w:shd w:val="clear" w:color="auto" w:fill="auto"/>
            <w:noWrap/>
            <w:vAlign w:val="bottom"/>
          </w:tcPr>
          <w:p w14:paraId="5F4BA2E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4.25ab</w:t>
            </w:r>
          </w:p>
        </w:tc>
      </w:tr>
      <w:tr w:rsidR="00E93A3F" w14:paraId="7D203296" w14:textId="77777777">
        <w:trPr>
          <w:trHeight w:val="14"/>
        </w:trPr>
        <w:tc>
          <w:tcPr>
            <w:tcW w:w="1288" w:type="pct"/>
            <w:shd w:val="clear" w:color="auto" w:fill="auto"/>
            <w:noWrap/>
            <w:vAlign w:val="center"/>
          </w:tcPr>
          <w:p w14:paraId="6A0EAFC4"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91" w:type="pct"/>
            <w:shd w:val="clear" w:color="auto" w:fill="auto"/>
            <w:noWrap/>
            <w:vAlign w:val="bottom"/>
          </w:tcPr>
          <w:p w14:paraId="5079DAB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0.12d</w:t>
            </w:r>
          </w:p>
        </w:tc>
        <w:tc>
          <w:tcPr>
            <w:tcW w:w="391" w:type="pct"/>
            <w:shd w:val="clear" w:color="auto" w:fill="auto"/>
            <w:noWrap/>
            <w:vAlign w:val="bottom"/>
          </w:tcPr>
          <w:p w14:paraId="6DC8FA5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0.55b</w:t>
            </w:r>
          </w:p>
        </w:tc>
        <w:tc>
          <w:tcPr>
            <w:tcW w:w="391" w:type="pct"/>
            <w:shd w:val="clear" w:color="auto" w:fill="auto"/>
            <w:noWrap/>
            <w:vAlign w:val="bottom"/>
          </w:tcPr>
          <w:p w14:paraId="5237F31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0.45b</w:t>
            </w:r>
          </w:p>
        </w:tc>
        <w:tc>
          <w:tcPr>
            <w:tcW w:w="575" w:type="pct"/>
            <w:shd w:val="clear" w:color="auto" w:fill="auto"/>
            <w:noWrap/>
            <w:vAlign w:val="bottom"/>
          </w:tcPr>
          <w:p w14:paraId="477537A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1.12c</w:t>
            </w:r>
          </w:p>
        </w:tc>
        <w:tc>
          <w:tcPr>
            <w:tcW w:w="127" w:type="pct"/>
            <w:shd w:val="clear" w:color="auto" w:fill="auto"/>
            <w:noWrap/>
            <w:vAlign w:val="bottom"/>
          </w:tcPr>
          <w:p w14:paraId="76E414DE" w14:textId="77777777" w:rsidR="00E93A3F" w:rsidRDefault="00E93A3F">
            <w:pPr>
              <w:spacing w:line="256" w:lineRule="auto"/>
              <w:jc w:val="center"/>
              <w:rPr>
                <w:rFonts w:ascii="Times New Roman" w:hAnsi="Times New Roman" w:cs="Times New Roman"/>
              </w:rPr>
            </w:pPr>
          </w:p>
        </w:tc>
        <w:tc>
          <w:tcPr>
            <w:tcW w:w="411" w:type="pct"/>
            <w:shd w:val="clear" w:color="auto" w:fill="auto"/>
            <w:noWrap/>
            <w:vAlign w:val="bottom"/>
          </w:tcPr>
          <w:p w14:paraId="270192B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0.33d</w:t>
            </w:r>
          </w:p>
        </w:tc>
        <w:tc>
          <w:tcPr>
            <w:tcW w:w="411" w:type="pct"/>
            <w:shd w:val="clear" w:color="auto" w:fill="auto"/>
            <w:noWrap/>
            <w:vAlign w:val="bottom"/>
          </w:tcPr>
          <w:p w14:paraId="026753E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0.83</w:t>
            </w:r>
          </w:p>
        </w:tc>
        <w:tc>
          <w:tcPr>
            <w:tcW w:w="411" w:type="pct"/>
            <w:shd w:val="clear" w:color="auto" w:fill="auto"/>
            <w:noWrap/>
            <w:vAlign w:val="bottom"/>
          </w:tcPr>
          <w:p w14:paraId="51096B7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0.54</w:t>
            </w:r>
          </w:p>
        </w:tc>
        <w:tc>
          <w:tcPr>
            <w:tcW w:w="597" w:type="pct"/>
            <w:shd w:val="clear" w:color="auto" w:fill="auto"/>
            <w:noWrap/>
            <w:vAlign w:val="bottom"/>
          </w:tcPr>
          <w:p w14:paraId="716CFC8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1.70b</w:t>
            </w:r>
          </w:p>
        </w:tc>
      </w:tr>
      <w:tr w:rsidR="00E93A3F" w14:paraId="74BF4F89" w14:textId="77777777">
        <w:trPr>
          <w:trHeight w:val="14"/>
        </w:trPr>
        <w:tc>
          <w:tcPr>
            <w:tcW w:w="1288" w:type="pct"/>
            <w:shd w:val="clear" w:color="auto" w:fill="auto"/>
            <w:vAlign w:val="center"/>
          </w:tcPr>
          <w:p w14:paraId="57418E37"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391" w:type="pct"/>
            <w:shd w:val="clear" w:color="auto" w:fill="auto"/>
            <w:noWrap/>
          </w:tcPr>
          <w:p w14:paraId="08F9B93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1.09</w:t>
            </w:r>
          </w:p>
        </w:tc>
        <w:tc>
          <w:tcPr>
            <w:tcW w:w="391" w:type="pct"/>
            <w:shd w:val="clear" w:color="auto" w:fill="auto"/>
            <w:noWrap/>
          </w:tcPr>
          <w:p w14:paraId="6F430F4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1.73</w:t>
            </w:r>
          </w:p>
        </w:tc>
        <w:tc>
          <w:tcPr>
            <w:tcW w:w="391" w:type="pct"/>
            <w:shd w:val="clear" w:color="auto" w:fill="auto"/>
            <w:noWrap/>
          </w:tcPr>
          <w:p w14:paraId="7AAEF02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1.42</w:t>
            </w:r>
          </w:p>
        </w:tc>
        <w:tc>
          <w:tcPr>
            <w:tcW w:w="575" w:type="pct"/>
            <w:shd w:val="clear" w:color="auto" w:fill="auto"/>
            <w:noWrap/>
          </w:tcPr>
          <w:p w14:paraId="243F4F9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3.58</w:t>
            </w:r>
          </w:p>
        </w:tc>
        <w:tc>
          <w:tcPr>
            <w:tcW w:w="127" w:type="pct"/>
            <w:shd w:val="clear" w:color="auto" w:fill="auto"/>
            <w:noWrap/>
            <w:vAlign w:val="bottom"/>
          </w:tcPr>
          <w:p w14:paraId="2BDD752D" w14:textId="77777777" w:rsidR="00E93A3F" w:rsidRDefault="00E93A3F">
            <w:pPr>
              <w:spacing w:line="256" w:lineRule="auto"/>
              <w:jc w:val="center"/>
              <w:rPr>
                <w:rFonts w:ascii="Times New Roman" w:hAnsi="Times New Roman" w:cs="Times New Roman"/>
              </w:rPr>
            </w:pPr>
          </w:p>
        </w:tc>
        <w:tc>
          <w:tcPr>
            <w:tcW w:w="411" w:type="pct"/>
            <w:shd w:val="clear" w:color="auto" w:fill="auto"/>
            <w:noWrap/>
          </w:tcPr>
          <w:p w14:paraId="69E51BF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1.07</w:t>
            </w:r>
          </w:p>
        </w:tc>
        <w:tc>
          <w:tcPr>
            <w:tcW w:w="411" w:type="pct"/>
            <w:shd w:val="clear" w:color="auto" w:fill="auto"/>
            <w:noWrap/>
          </w:tcPr>
          <w:p w14:paraId="156E735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411" w:type="pct"/>
            <w:shd w:val="clear" w:color="auto" w:fill="auto"/>
            <w:noWrap/>
          </w:tcPr>
          <w:p w14:paraId="494B118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597" w:type="pct"/>
            <w:shd w:val="clear" w:color="auto" w:fill="auto"/>
            <w:noWrap/>
          </w:tcPr>
          <w:p w14:paraId="5FEBD10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3.94</w:t>
            </w:r>
          </w:p>
        </w:tc>
      </w:tr>
    </w:tbl>
    <w:p w14:paraId="6A5B31FA" w14:textId="77777777" w:rsidR="00E93A3F" w:rsidRDefault="0001246B">
      <w:pPr>
        <w:rPr>
          <w:rFonts w:ascii="Times New Roman" w:hAnsi="Times New Roman" w:cs="Times New Roman"/>
        </w:rPr>
      </w:pPr>
      <w:r>
        <w:rPr>
          <w:rFonts w:ascii="Times New Roman" w:hAnsi="Times New Roman" w:cs="Times New Roman"/>
        </w:rPr>
        <w:t>AMF = arbuscular mycorrhizal fungi</w:t>
      </w:r>
    </w:p>
    <w:p w14:paraId="479943B9" w14:textId="77777777" w:rsidR="00E93A3F" w:rsidRDefault="00E93A3F">
      <w:pPr>
        <w:rPr>
          <w:rFonts w:ascii="Times New Roman" w:hAnsi="Times New Roman" w:cs="Times New Roman"/>
        </w:rPr>
      </w:pPr>
    </w:p>
    <w:p w14:paraId="5DC7EC5E" w14:textId="77777777" w:rsidR="00E93A3F" w:rsidRDefault="00E93A3F">
      <w:pPr>
        <w:jc w:val="both"/>
        <w:rPr>
          <w:rFonts w:ascii="Times New Roman" w:hAnsi="Times New Roman" w:cs="Times New Roman"/>
        </w:rPr>
        <w:sectPr w:rsidR="00E93A3F">
          <w:pgSz w:w="12240" w:h="15839"/>
          <w:pgMar w:top="1417" w:right="1417" w:bottom="1417" w:left="1417" w:header="720" w:footer="720" w:gutter="0"/>
          <w:cols w:space="425"/>
          <w:docGrid w:linePitch="360"/>
        </w:sectPr>
      </w:pPr>
    </w:p>
    <w:p w14:paraId="59C3BC05" w14:textId="77777777" w:rsidR="00E93A3F" w:rsidRDefault="0001246B">
      <w:pPr>
        <w:jc w:val="both"/>
        <w:rPr>
          <w:rFonts w:ascii="Times New Roman" w:hAnsi="Times New Roman" w:cs="Times New Roman"/>
        </w:rPr>
      </w:pPr>
      <w:r>
        <w:rPr>
          <w:rFonts w:ascii="Times New Roman" w:hAnsi="Times New Roman" w:cs="Times New Roman"/>
        </w:rPr>
        <w:t xml:space="preserve">  weed biomass reduction in the second year. Generally, the application of soil amendments for crop improvement has been reported to also increase weed growth.</w:t>
      </w:r>
    </w:p>
    <w:p w14:paraId="4510FEE8"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3.2.2 </w:t>
      </w:r>
      <w:r>
        <w:rPr>
          <w:rFonts w:ascii="Times New Roman" w:hAnsi="Times New Roman" w:cs="Times New Roman"/>
          <w:b/>
          <w:bCs/>
          <w:i/>
          <w:iCs/>
        </w:rPr>
        <w:t>Weed biomass as affected by weed control methods</w:t>
      </w:r>
    </w:p>
    <w:p w14:paraId="380FE41F" w14:textId="77777777" w:rsidR="00E93A3F" w:rsidRDefault="0001246B">
      <w:pPr>
        <w:jc w:val="both"/>
        <w:rPr>
          <w:rFonts w:ascii="Times New Roman" w:hAnsi="Times New Roman" w:cs="Times New Roman"/>
        </w:rPr>
      </w:pPr>
      <w:r>
        <w:rPr>
          <w:rFonts w:ascii="Times New Roman" w:hAnsi="Times New Roman" w:cs="Times New Roman"/>
        </w:rPr>
        <w:t xml:space="preserve">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w:t>
      </w:r>
      <w:r>
        <w:rPr>
          <w:rFonts w:ascii="Times New Roman" w:hAnsi="Times New Roman" w:cs="Times New Roman"/>
        </w:rPr>
        <w:t>s had significantly lower weed biomass compared to the hoe and melon treatments at 4 WAP in the first and second cropping (Table 2). The weed biomass among the treatments was not significantly affected by weed</w:t>
      </w:r>
      <w:r>
        <w:rPr>
          <w:rFonts w:ascii="Times New Roman" w:hAnsi="Times New Roman" w:cs="Times New Roman"/>
          <w:lang w:val="en-US"/>
        </w:rPr>
        <w:t xml:space="preserve"> </w:t>
      </w:r>
      <w:r>
        <w:rPr>
          <w:rFonts w:ascii="Times New Roman" w:hAnsi="Times New Roman" w:cs="Times New Roman"/>
        </w:rPr>
        <w:t>control methods at 8 and 12 WAP. However, at 8</w:t>
      </w:r>
      <w:r>
        <w:rPr>
          <w:rFonts w:ascii="Times New Roman" w:hAnsi="Times New Roman" w:cs="Times New Roman"/>
        </w:rPr>
        <w:t xml:space="preserve"> and 12 WAP, the atrazine treatment had the lowest weed biomass in the first cropping and </w:t>
      </w:r>
      <w:proofErr w:type="spellStart"/>
      <w:r>
        <w:rPr>
          <w:rFonts w:ascii="Times New Roman" w:hAnsi="Times New Roman" w:cs="Times New Roman"/>
        </w:rPr>
        <w:t>atrazine+melon</w:t>
      </w:r>
      <w:proofErr w:type="spellEnd"/>
      <w:r>
        <w:rPr>
          <w:rFonts w:ascii="Times New Roman" w:hAnsi="Times New Roman" w:cs="Times New Roman"/>
        </w:rPr>
        <w:t xml:space="preserve"> in the second cropping. The total weed biomass differed significantly among treatments in the two years of cropping. In the first year, atrazine and </w:t>
      </w:r>
      <w:proofErr w:type="spellStart"/>
      <w:r>
        <w:rPr>
          <w:rFonts w:ascii="Times New Roman" w:hAnsi="Times New Roman" w:cs="Times New Roman"/>
        </w:rPr>
        <w:t>at</w:t>
      </w:r>
      <w:r>
        <w:rPr>
          <w:rFonts w:ascii="Times New Roman" w:hAnsi="Times New Roman" w:cs="Times New Roman"/>
        </w:rPr>
        <w:t>razine+melon</w:t>
      </w:r>
      <w:proofErr w:type="spellEnd"/>
      <w:r>
        <w:rPr>
          <w:rFonts w:ascii="Times New Roman" w:hAnsi="Times New Roman" w:cs="Times New Roman"/>
        </w:rPr>
        <w:t xml:space="preserve"> treatments had significantly lowered total weed biomass compared to hoe and melon treatments. For the second year cropping, the hoe treatment had significantly higher total weed, while the least was observed in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w:t>
      </w:r>
    </w:p>
    <w:p w14:paraId="54AF4AEF" w14:textId="77777777" w:rsidR="00E93A3F" w:rsidRDefault="0001246B">
      <w:pPr>
        <w:rPr>
          <w:rFonts w:ascii="Times New Roman" w:hAnsi="Times New Roman" w:cs="Times New Roman"/>
          <w:b/>
          <w:bCs/>
          <w:i/>
          <w:iCs/>
        </w:rPr>
      </w:pPr>
      <w:r>
        <w:rPr>
          <w:rFonts w:ascii="Times New Roman" w:hAnsi="Times New Roman" w:cs="Times New Roman"/>
          <w:b/>
          <w:bCs/>
          <w:i/>
          <w:iCs/>
          <w:lang w:val="en-US"/>
        </w:rPr>
        <w:t>3</w:t>
      </w:r>
      <w:r>
        <w:rPr>
          <w:rFonts w:ascii="Times New Roman" w:hAnsi="Times New Roman" w:cs="Times New Roman"/>
          <w:b/>
          <w:bCs/>
          <w:i/>
          <w:iCs/>
          <w:lang w:val="en-US"/>
        </w:rPr>
        <w:t xml:space="preserve">.2.3  </w:t>
      </w:r>
      <w:r>
        <w:rPr>
          <w:rFonts w:ascii="Times New Roman" w:hAnsi="Times New Roman" w:cs="Times New Roman"/>
          <w:b/>
          <w:bCs/>
          <w:i/>
          <w:iCs/>
        </w:rPr>
        <w:t>Arbuscular mycorrhizal inoculation x weed control method interactions on weed biomass</w:t>
      </w:r>
    </w:p>
    <w:p w14:paraId="63DA8C36" w14:textId="77777777" w:rsidR="00E93A3F" w:rsidRDefault="0001246B">
      <w:pPr>
        <w:jc w:val="both"/>
        <w:rPr>
          <w:rFonts w:ascii="Times New Roman" w:hAnsi="Times New Roman" w:cs="Times New Roman"/>
        </w:rPr>
      </w:pPr>
      <w:r>
        <w:rPr>
          <w:rFonts w:ascii="Times New Roman" w:hAnsi="Times New Roman" w:cs="Times New Roman"/>
        </w:rPr>
        <w:t xml:space="preserve">The treatments involving atrazine with or without Inoculation resulted in significantly lower weed biomass compared to the treatments without atrazine at 4 WAP </w:t>
      </w:r>
      <w:r>
        <w:rPr>
          <w:rFonts w:ascii="Times New Roman" w:hAnsi="Times New Roman" w:cs="Times New Roman"/>
        </w:rPr>
        <w:t>in b</w:t>
      </w:r>
      <w:r>
        <w:rPr>
          <w:rFonts w:ascii="Times New Roman" w:hAnsi="Times New Roman" w:cs="Times New Roman"/>
        </w:rPr>
        <w:t xml:space="preserve">oth cropping (Table 2). At 8 and 12 WAP in the first cropping, the interactions of AMF inoculation with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had significantly lower weed biomass compared to no AMF x hoe treatment, while others were similar. The trend in </w:t>
      </w:r>
      <w:r>
        <w:rPr>
          <w:rFonts w:ascii="Times New Roman" w:hAnsi="Times New Roman" w:cs="Times New Roman"/>
        </w:rPr>
        <w:t xml:space="preserve">the second cropping was similar to the observed at the first cropping for weed biomass at 8 and 12 WAP. However, the variations were not significant, but the lowest values at 8 and 12 WAP were observed in the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treatment. The</w:t>
      </w:r>
      <w:r>
        <w:rPr>
          <w:rFonts w:ascii="Times New Roman" w:hAnsi="Times New Roman" w:cs="Times New Roman"/>
        </w:rPr>
        <w:t xml:space="preserve"> total weed biomass ranged from 1.12 to 7.5 and 1.7 to 6.76 t/ha in the first and second cropping, respectively, and varied significantly among the treatments. The lowest and highest weed biomass w</w:t>
      </w:r>
      <w:r>
        <w:rPr>
          <w:rFonts w:ascii="Times New Roman" w:hAnsi="Times New Roman" w:cs="Times New Roman"/>
          <w:lang w:val="en-US"/>
        </w:rPr>
        <w:t>ere</w:t>
      </w:r>
      <w:r>
        <w:rPr>
          <w:rFonts w:ascii="Times New Roman" w:hAnsi="Times New Roman" w:cs="Times New Roman"/>
        </w:rPr>
        <w:t xml:space="preserve"> observed in the interactions involving AMF x </w:t>
      </w:r>
      <w:proofErr w:type="spellStart"/>
      <w:r>
        <w:rPr>
          <w:rFonts w:ascii="Times New Roman" w:hAnsi="Times New Roman" w:cs="Times New Roman"/>
        </w:rPr>
        <w:t>atrazine+m</w:t>
      </w:r>
      <w:r>
        <w:rPr>
          <w:rFonts w:ascii="Times New Roman" w:hAnsi="Times New Roman" w:cs="Times New Roman"/>
        </w:rPr>
        <w:t>elon</w:t>
      </w:r>
      <w:proofErr w:type="spellEnd"/>
      <w:r>
        <w:rPr>
          <w:rFonts w:ascii="Times New Roman" w:hAnsi="Times New Roman" w:cs="Times New Roman"/>
        </w:rPr>
        <w:t xml:space="preserve"> and no AMF x hoe, respectively.</w:t>
      </w:r>
    </w:p>
    <w:p w14:paraId="5241E834"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3.3.1 </w:t>
      </w:r>
      <w:r>
        <w:rPr>
          <w:rFonts w:ascii="Times New Roman" w:hAnsi="Times New Roman" w:cs="Times New Roman"/>
          <w:b/>
          <w:bCs/>
          <w:i/>
          <w:iCs/>
        </w:rPr>
        <w:t>Nutrient concentration in cassava as affected by arbuscular mycorrhizal inoculation</w:t>
      </w:r>
    </w:p>
    <w:p w14:paraId="45760502" w14:textId="77777777" w:rsidR="00E93A3F" w:rsidRDefault="0001246B">
      <w:pPr>
        <w:jc w:val="both"/>
        <w:rPr>
          <w:rFonts w:ascii="Times New Roman" w:hAnsi="Times New Roman" w:cs="Times New Roman"/>
          <w:lang w:val="en-US"/>
        </w:rPr>
      </w:pPr>
      <w:r>
        <w:rPr>
          <w:rFonts w:ascii="Times New Roman" w:hAnsi="Times New Roman" w:cs="Times New Roman"/>
        </w:rPr>
        <w:t xml:space="preserve">The AMF-inoculated treatment improved N concentration in cassava by 11.26% in the first year, and in the second year, the </w:t>
      </w:r>
      <w:r>
        <w:rPr>
          <w:rFonts w:ascii="Times New Roman" w:hAnsi="Times New Roman" w:cs="Times New Roman"/>
        </w:rPr>
        <w:t>increase was significantly higher compared to the non-inoculated treatment (Table 3). The total P observed in cassava was significantly increased by AMF inoculation compared to the no AMF treatment in the first year, while the difference was not significan</w:t>
      </w:r>
      <w:r>
        <w:rPr>
          <w:rFonts w:ascii="Times New Roman" w:hAnsi="Times New Roman" w:cs="Times New Roman"/>
        </w:rPr>
        <w:t xml:space="preserve">t in the second </w:t>
      </w:r>
      <w:r>
        <w:rPr>
          <w:rFonts w:ascii="Times New Roman" w:hAnsi="Times New Roman" w:cs="Times New Roman"/>
        </w:rPr>
        <w:lastRenderedPageBreak/>
        <w:t xml:space="preserve">year. For K concentration in cassava, the AMF inoculation significantly enhanced its concentration than the observed value in the non-inoculated plants in both years. Calcium concentration in cassava treated with AMF inoculation was higher </w:t>
      </w:r>
      <w:r>
        <w:rPr>
          <w:rFonts w:ascii="Times New Roman" w:hAnsi="Times New Roman" w:cs="Times New Roman"/>
        </w:rPr>
        <w:t>by 20.79% compared to the no AMF treatment in the first year, while in the second year, the increase was significant. The concentration of Mg in cassava was higher by concentration compared to the observed value in the treatment without AMF inoculation.</w:t>
      </w:r>
      <w:r>
        <w:rPr>
          <w:rFonts w:ascii="Times New Roman" w:hAnsi="Times New Roman" w:cs="Times New Roman"/>
          <w:lang w:val="en-US"/>
        </w:rPr>
        <w:t xml:space="preserve">  </w:t>
      </w:r>
    </w:p>
    <w:p w14:paraId="5BAAE9B4"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3.3.2 </w:t>
      </w:r>
      <w:r>
        <w:rPr>
          <w:rFonts w:ascii="Times New Roman" w:hAnsi="Times New Roman" w:cs="Times New Roman"/>
          <w:b/>
          <w:bCs/>
          <w:i/>
          <w:iCs/>
        </w:rPr>
        <w:t>Nutrient concentration in cassava as affected by weed control methods</w:t>
      </w:r>
    </w:p>
    <w:p w14:paraId="46D47F46" w14:textId="77777777" w:rsidR="00E93A3F" w:rsidRDefault="0001246B">
      <w:pPr>
        <w:jc w:val="both"/>
        <w:rPr>
          <w:rFonts w:ascii="Times New Roman" w:hAnsi="Times New Roman" w:cs="Times New Roman"/>
          <w:i/>
          <w:iCs/>
        </w:rPr>
      </w:pPr>
      <w:r>
        <w:rPr>
          <w:rFonts w:ascii="Times New Roman" w:hAnsi="Times New Roman" w:cs="Times New Roman"/>
        </w:rPr>
        <w:t xml:space="preserve">The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approach of weed control significantly increased N </w:t>
      </w:r>
    </w:p>
    <w:p w14:paraId="612374F2" w14:textId="77777777" w:rsidR="00E93A3F" w:rsidRDefault="00E93A3F">
      <w:pPr>
        <w:rPr>
          <w:rFonts w:ascii="Times New Roman" w:hAnsi="Times New Roman" w:cs="Times New Roman"/>
          <w:i/>
          <w:iCs/>
        </w:rPr>
        <w:sectPr w:rsidR="00E93A3F">
          <w:type w:val="continuous"/>
          <w:pgSz w:w="12240" w:h="15839"/>
          <w:pgMar w:top="1417" w:right="1417" w:bottom="1417" w:left="1417" w:header="720" w:footer="720" w:gutter="0"/>
          <w:cols w:num="2" w:space="720" w:equalWidth="0">
            <w:col w:w="4465" w:space="425"/>
            <w:col w:w="4181"/>
          </w:cols>
          <w:docGrid w:linePitch="360"/>
        </w:sectPr>
      </w:pPr>
    </w:p>
    <w:p w14:paraId="284A63EC" w14:textId="77777777" w:rsidR="00E93A3F" w:rsidRDefault="0001246B">
      <w:pPr>
        <w:rPr>
          <w:rFonts w:ascii="Times New Roman" w:hAnsi="Times New Roman" w:cs="Times New Roman"/>
        </w:rPr>
      </w:pPr>
      <w:r>
        <w:rPr>
          <w:rFonts w:ascii="Times New Roman" w:hAnsi="Times New Roman" w:cs="Times New Roman"/>
        </w:rPr>
        <w:lastRenderedPageBreak/>
        <w:t>Table 3: Nutrient concentrations in cassava as affected by the</w:t>
      </w:r>
      <w:r>
        <w:rPr>
          <w:rFonts w:ascii="Times New Roman" w:hAnsi="Times New Roman" w:cs="Times New Roman"/>
        </w:rPr>
        <w:t xml:space="preserve"> interactions of arbuscular mycorrhizal inoculation and weed control methods</w:t>
      </w:r>
    </w:p>
    <w:tbl>
      <w:tblPr>
        <w:tblW w:w="13030" w:type="dxa"/>
        <w:tblInd w:w="93" w:type="dxa"/>
        <w:tblLayout w:type="fixed"/>
        <w:tblLook w:val="04A0" w:firstRow="1" w:lastRow="0" w:firstColumn="1" w:lastColumn="0" w:noHBand="0" w:noVBand="1"/>
      </w:tblPr>
      <w:tblGrid>
        <w:gridCol w:w="2919"/>
        <w:gridCol w:w="1150"/>
        <w:gridCol w:w="892"/>
        <w:gridCol w:w="1059"/>
        <w:gridCol w:w="982"/>
        <w:gridCol w:w="986"/>
        <w:gridCol w:w="236"/>
        <w:gridCol w:w="932"/>
        <w:gridCol w:w="932"/>
        <w:gridCol w:w="1077"/>
        <w:gridCol w:w="932"/>
        <w:gridCol w:w="933"/>
      </w:tblGrid>
      <w:tr w:rsidR="00E93A3F" w14:paraId="5AB9BE04" w14:textId="77777777">
        <w:trPr>
          <w:trHeight w:val="258"/>
        </w:trPr>
        <w:tc>
          <w:tcPr>
            <w:tcW w:w="2919" w:type="dxa"/>
            <w:tcBorders>
              <w:top w:val="single" w:sz="4" w:space="0" w:color="000000"/>
              <w:left w:val="nil"/>
              <w:bottom w:val="nil"/>
              <w:right w:val="nil"/>
            </w:tcBorders>
            <w:shd w:val="clear" w:color="auto" w:fill="auto"/>
          </w:tcPr>
          <w:p w14:paraId="48E81FD0" w14:textId="77777777" w:rsidR="00E93A3F" w:rsidRDefault="0001246B">
            <w:pPr>
              <w:spacing w:line="256" w:lineRule="auto"/>
              <w:rPr>
                <w:rFonts w:ascii="Times New Roman" w:hAnsi="Times New Roman" w:cs="Times New Roman"/>
              </w:rPr>
            </w:pPr>
            <w:r>
              <w:rPr>
                <w:rFonts w:ascii="Times New Roman" w:hAnsi="Times New Roman" w:cs="Times New Roman"/>
              </w:rPr>
              <w:t>Mean</w:t>
            </w:r>
          </w:p>
        </w:tc>
        <w:tc>
          <w:tcPr>
            <w:tcW w:w="5069" w:type="dxa"/>
            <w:gridSpan w:val="5"/>
            <w:tcBorders>
              <w:top w:val="single" w:sz="4" w:space="0" w:color="000000"/>
              <w:left w:val="nil"/>
              <w:bottom w:val="single" w:sz="4" w:space="0" w:color="000000"/>
              <w:right w:val="nil"/>
            </w:tcBorders>
            <w:shd w:val="clear" w:color="auto" w:fill="auto"/>
          </w:tcPr>
          <w:p w14:paraId="0C19488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1 (%)</w:t>
            </w:r>
          </w:p>
        </w:tc>
        <w:tc>
          <w:tcPr>
            <w:tcW w:w="236" w:type="dxa"/>
            <w:tcBorders>
              <w:top w:val="single" w:sz="4" w:space="0" w:color="000000"/>
              <w:left w:val="nil"/>
              <w:bottom w:val="nil"/>
              <w:right w:val="nil"/>
            </w:tcBorders>
            <w:shd w:val="clear" w:color="auto" w:fill="auto"/>
            <w:noWrap/>
            <w:vAlign w:val="bottom"/>
          </w:tcPr>
          <w:p w14:paraId="410128D5" w14:textId="77777777" w:rsidR="00E93A3F" w:rsidRDefault="00E93A3F">
            <w:pPr>
              <w:spacing w:line="256" w:lineRule="auto"/>
              <w:jc w:val="center"/>
              <w:rPr>
                <w:rFonts w:ascii="Times New Roman" w:hAnsi="Times New Roman" w:cs="Times New Roman"/>
              </w:rPr>
            </w:pPr>
          </w:p>
        </w:tc>
        <w:tc>
          <w:tcPr>
            <w:tcW w:w="4806" w:type="dxa"/>
            <w:gridSpan w:val="5"/>
            <w:tcBorders>
              <w:top w:val="single" w:sz="4" w:space="0" w:color="000000"/>
              <w:left w:val="nil"/>
              <w:bottom w:val="single" w:sz="4" w:space="0" w:color="000000"/>
              <w:right w:val="nil"/>
            </w:tcBorders>
            <w:shd w:val="clear" w:color="auto" w:fill="auto"/>
            <w:noWrap/>
            <w:vAlign w:val="bottom"/>
          </w:tcPr>
          <w:p w14:paraId="6488448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Year 2 (%)</w:t>
            </w:r>
          </w:p>
        </w:tc>
      </w:tr>
      <w:tr w:rsidR="00E93A3F" w14:paraId="1BCF7F31" w14:textId="77777777">
        <w:trPr>
          <w:trHeight w:val="258"/>
        </w:trPr>
        <w:tc>
          <w:tcPr>
            <w:tcW w:w="2919" w:type="dxa"/>
            <w:tcBorders>
              <w:top w:val="nil"/>
              <w:left w:val="nil"/>
              <w:bottom w:val="single" w:sz="4" w:space="0" w:color="auto"/>
              <w:right w:val="nil"/>
            </w:tcBorders>
            <w:shd w:val="clear" w:color="auto" w:fill="auto"/>
            <w:vAlign w:val="bottom"/>
          </w:tcPr>
          <w:p w14:paraId="22BB8A87" w14:textId="77777777" w:rsidR="00E93A3F" w:rsidRDefault="0001246B">
            <w:pPr>
              <w:spacing w:line="256" w:lineRule="auto"/>
              <w:rPr>
                <w:rFonts w:ascii="Times New Roman" w:hAnsi="Times New Roman" w:cs="Times New Roman"/>
              </w:rPr>
            </w:pPr>
            <w:proofErr w:type="spellStart"/>
            <w:r>
              <w:rPr>
                <w:rFonts w:ascii="Times New Roman" w:hAnsi="Times New Roman" w:cs="Times New Roman"/>
              </w:rPr>
              <w:t>Mycho</w:t>
            </w:r>
            <w:proofErr w:type="spellEnd"/>
          </w:p>
        </w:tc>
        <w:tc>
          <w:tcPr>
            <w:tcW w:w="1150" w:type="dxa"/>
            <w:tcBorders>
              <w:top w:val="nil"/>
              <w:left w:val="nil"/>
              <w:bottom w:val="single" w:sz="4" w:space="0" w:color="auto"/>
              <w:right w:val="nil"/>
            </w:tcBorders>
            <w:shd w:val="clear" w:color="auto" w:fill="auto"/>
            <w:vAlign w:val="bottom"/>
          </w:tcPr>
          <w:p w14:paraId="0FBE262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w:t>
            </w:r>
          </w:p>
        </w:tc>
        <w:tc>
          <w:tcPr>
            <w:tcW w:w="892" w:type="dxa"/>
            <w:tcBorders>
              <w:top w:val="nil"/>
              <w:left w:val="nil"/>
              <w:bottom w:val="single" w:sz="4" w:space="0" w:color="auto"/>
              <w:right w:val="nil"/>
            </w:tcBorders>
            <w:shd w:val="clear" w:color="auto" w:fill="auto"/>
            <w:vAlign w:val="bottom"/>
          </w:tcPr>
          <w:p w14:paraId="0CCB4A9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TP</w:t>
            </w:r>
          </w:p>
        </w:tc>
        <w:tc>
          <w:tcPr>
            <w:tcW w:w="1059" w:type="dxa"/>
            <w:tcBorders>
              <w:top w:val="nil"/>
              <w:left w:val="nil"/>
              <w:bottom w:val="single" w:sz="4" w:space="0" w:color="auto"/>
              <w:right w:val="nil"/>
            </w:tcBorders>
            <w:shd w:val="clear" w:color="auto" w:fill="auto"/>
            <w:vAlign w:val="bottom"/>
          </w:tcPr>
          <w:p w14:paraId="6DFA40B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K</w:t>
            </w:r>
          </w:p>
        </w:tc>
        <w:tc>
          <w:tcPr>
            <w:tcW w:w="982" w:type="dxa"/>
            <w:tcBorders>
              <w:top w:val="nil"/>
              <w:left w:val="nil"/>
              <w:bottom w:val="single" w:sz="4" w:space="0" w:color="auto"/>
              <w:right w:val="nil"/>
            </w:tcBorders>
            <w:shd w:val="clear" w:color="auto" w:fill="auto"/>
            <w:vAlign w:val="bottom"/>
          </w:tcPr>
          <w:p w14:paraId="349100C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Ca</w:t>
            </w:r>
          </w:p>
        </w:tc>
        <w:tc>
          <w:tcPr>
            <w:tcW w:w="986" w:type="dxa"/>
            <w:tcBorders>
              <w:top w:val="nil"/>
              <w:left w:val="nil"/>
              <w:bottom w:val="single" w:sz="4" w:space="0" w:color="auto"/>
              <w:right w:val="nil"/>
            </w:tcBorders>
            <w:shd w:val="clear" w:color="auto" w:fill="auto"/>
            <w:vAlign w:val="bottom"/>
          </w:tcPr>
          <w:p w14:paraId="39D86FF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Mg</w:t>
            </w:r>
          </w:p>
        </w:tc>
        <w:tc>
          <w:tcPr>
            <w:tcW w:w="236" w:type="dxa"/>
            <w:tcBorders>
              <w:top w:val="nil"/>
              <w:left w:val="nil"/>
              <w:bottom w:val="single" w:sz="4" w:space="0" w:color="auto"/>
              <w:right w:val="nil"/>
            </w:tcBorders>
            <w:shd w:val="clear" w:color="auto" w:fill="auto"/>
            <w:noWrap/>
            <w:vAlign w:val="bottom"/>
          </w:tcPr>
          <w:p w14:paraId="3F4D53F7"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single" w:sz="4" w:space="0" w:color="auto"/>
              <w:right w:val="nil"/>
            </w:tcBorders>
            <w:shd w:val="clear" w:color="auto" w:fill="auto"/>
            <w:vAlign w:val="bottom"/>
          </w:tcPr>
          <w:p w14:paraId="149B0B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w:t>
            </w:r>
          </w:p>
        </w:tc>
        <w:tc>
          <w:tcPr>
            <w:tcW w:w="932" w:type="dxa"/>
            <w:tcBorders>
              <w:top w:val="nil"/>
              <w:left w:val="nil"/>
              <w:bottom w:val="single" w:sz="4" w:space="0" w:color="auto"/>
              <w:right w:val="nil"/>
            </w:tcBorders>
            <w:shd w:val="clear" w:color="auto" w:fill="auto"/>
            <w:vAlign w:val="bottom"/>
          </w:tcPr>
          <w:p w14:paraId="1B1F1A4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TP</w:t>
            </w:r>
          </w:p>
        </w:tc>
        <w:tc>
          <w:tcPr>
            <w:tcW w:w="1077" w:type="dxa"/>
            <w:tcBorders>
              <w:top w:val="nil"/>
              <w:left w:val="nil"/>
              <w:bottom w:val="single" w:sz="4" w:space="0" w:color="auto"/>
              <w:right w:val="nil"/>
            </w:tcBorders>
            <w:shd w:val="clear" w:color="auto" w:fill="auto"/>
            <w:vAlign w:val="bottom"/>
          </w:tcPr>
          <w:p w14:paraId="1340A30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K</w:t>
            </w:r>
          </w:p>
        </w:tc>
        <w:tc>
          <w:tcPr>
            <w:tcW w:w="932" w:type="dxa"/>
            <w:tcBorders>
              <w:top w:val="nil"/>
              <w:left w:val="nil"/>
              <w:bottom w:val="single" w:sz="4" w:space="0" w:color="auto"/>
              <w:right w:val="nil"/>
            </w:tcBorders>
            <w:shd w:val="clear" w:color="auto" w:fill="auto"/>
            <w:vAlign w:val="bottom"/>
          </w:tcPr>
          <w:p w14:paraId="31BA75E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Ca</w:t>
            </w:r>
          </w:p>
        </w:tc>
        <w:tc>
          <w:tcPr>
            <w:tcW w:w="933" w:type="dxa"/>
            <w:tcBorders>
              <w:top w:val="nil"/>
              <w:left w:val="nil"/>
              <w:bottom w:val="single" w:sz="4" w:space="0" w:color="auto"/>
              <w:right w:val="nil"/>
            </w:tcBorders>
            <w:shd w:val="clear" w:color="auto" w:fill="auto"/>
            <w:vAlign w:val="bottom"/>
          </w:tcPr>
          <w:p w14:paraId="594A8B5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Mg</w:t>
            </w:r>
          </w:p>
        </w:tc>
      </w:tr>
      <w:tr w:rsidR="00E93A3F" w14:paraId="737C051B" w14:textId="77777777">
        <w:trPr>
          <w:trHeight w:val="258"/>
        </w:trPr>
        <w:tc>
          <w:tcPr>
            <w:tcW w:w="2919" w:type="dxa"/>
            <w:tcBorders>
              <w:top w:val="single" w:sz="4" w:space="0" w:color="auto"/>
              <w:left w:val="nil"/>
              <w:bottom w:val="nil"/>
              <w:right w:val="nil"/>
            </w:tcBorders>
            <w:shd w:val="clear" w:color="auto" w:fill="auto"/>
            <w:vAlign w:val="center"/>
          </w:tcPr>
          <w:p w14:paraId="024F2956" w14:textId="77777777" w:rsidR="00E93A3F" w:rsidRDefault="0001246B">
            <w:pPr>
              <w:spacing w:line="256" w:lineRule="auto"/>
              <w:rPr>
                <w:rFonts w:ascii="Times New Roman" w:hAnsi="Times New Roman" w:cs="Times New Roman"/>
              </w:rPr>
            </w:pPr>
            <w:r>
              <w:rPr>
                <w:rFonts w:ascii="Times New Roman" w:hAnsi="Times New Roman" w:cs="Times New Roman"/>
              </w:rPr>
              <w:t>Mycorrhizal inoculation (M)</w:t>
            </w:r>
          </w:p>
        </w:tc>
        <w:tc>
          <w:tcPr>
            <w:tcW w:w="1150" w:type="dxa"/>
            <w:tcBorders>
              <w:top w:val="single" w:sz="4" w:space="0" w:color="auto"/>
              <w:left w:val="nil"/>
              <w:bottom w:val="nil"/>
              <w:right w:val="nil"/>
            </w:tcBorders>
            <w:shd w:val="clear" w:color="auto" w:fill="auto"/>
            <w:vAlign w:val="bottom"/>
          </w:tcPr>
          <w:p w14:paraId="31F17400" w14:textId="77777777" w:rsidR="00E93A3F" w:rsidRDefault="00E93A3F">
            <w:pPr>
              <w:spacing w:line="256" w:lineRule="auto"/>
              <w:jc w:val="center"/>
              <w:rPr>
                <w:rFonts w:ascii="Times New Roman" w:hAnsi="Times New Roman" w:cs="Times New Roman"/>
              </w:rPr>
            </w:pPr>
          </w:p>
        </w:tc>
        <w:tc>
          <w:tcPr>
            <w:tcW w:w="892" w:type="dxa"/>
            <w:tcBorders>
              <w:top w:val="single" w:sz="4" w:space="0" w:color="auto"/>
              <w:left w:val="nil"/>
              <w:bottom w:val="nil"/>
              <w:right w:val="nil"/>
            </w:tcBorders>
            <w:shd w:val="clear" w:color="auto" w:fill="auto"/>
            <w:vAlign w:val="bottom"/>
          </w:tcPr>
          <w:p w14:paraId="16FC00D7" w14:textId="77777777" w:rsidR="00E93A3F" w:rsidRDefault="00E93A3F">
            <w:pPr>
              <w:spacing w:line="256" w:lineRule="auto"/>
              <w:jc w:val="center"/>
              <w:rPr>
                <w:rFonts w:ascii="Times New Roman" w:hAnsi="Times New Roman" w:cs="Times New Roman"/>
              </w:rPr>
            </w:pPr>
          </w:p>
        </w:tc>
        <w:tc>
          <w:tcPr>
            <w:tcW w:w="1059" w:type="dxa"/>
            <w:tcBorders>
              <w:top w:val="single" w:sz="4" w:space="0" w:color="auto"/>
              <w:left w:val="nil"/>
              <w:bottom w:val="nil"/>
              <w:right w:val="nil"/>
            </w:tcBorders>
            <w:shd w:val="clear" w:color="auto" w:fill="auto"/>
            <w:vAlign w:val="bottom"/>
          </w:tcPr>
          <w:p w14:paraId="5CB9049B" w14:textId="77777777" w:rsidR="00E93A3F" w:rsidRDefault="00E93A3F">
            <w:pPr>
              <w:spacing w:line="256" w:lineRule="auto"/>
              <w:jc w:val="center"/>
              <w:rPr>
                <w:rFonts w:ascii="Times New Roman" w:hAnsi="Times New Roman" w:cs="Times New Roman"/>
              </w:rPr>
            </w:pPr>
          </w:p>
        </w:tc>
        <w:tc>
          <w:tcPr>
            <w:tcW w:w="982" w:type="dxa"/>
            <w:tcBorders>
              <w:top w:val="single" w:sz="4" w:space="0" w:color="auto"/>
              <w:left w:val="nil"/>
              <w:bottom w:val="nil"/>
              <w:right w:val="nil"/>
            </w:tcBorders>
            <w:shd w:val="clear" w:color="auto" w:fill="auto"/>
            <w:vAlign w:val="bottom"/>
          </w:tcPr>
          <w:p w14:paraId="40F2999B" w14:textId="77777777" w:rsidR="00E93A3F" w:rsidRDefault="00E93A3F">
            <w:pPr>
              <w:spacing w:line="256" w:lineRule="auto"/>
              <w:jc w:val="center"/>
              <w:rPr>
                <w:rFonts w:ascii="Times New Roman" w:hAnsi="Times New Roman" w:cs="Times New Roman"/>
              </w:rPr>
            </w:pPr>
          </w:p>
        </w:tc>
        <w:tc>
          <w:tcPr>
            <w:tcW w:w="986" w:type="dxa"/>
            <w:tcBorders>
              <w:top w:val="single" w:sz="4" w:space="0" w:color="auto"/>
              <w:left w:val="nil"/>
              <w:bottom w:val="nil"/>
              <w:right w:val="nil"/>
            </w:tcBorders>
            <w:shd w:val="clear" w:color="auto" w:fill="auto"/>
            <w:vAlign w:val="bottom"/>
          </w:tcPr>
          <w:p w14:paraId="35FBAD58" w14:textId="77777777" w:rsidR="00E93A3F" w:rsidRDefault="00E93A3F">
            <w:pPr>
              <w:spacing w:line="256" w:lineRule="auto"/>
              <w:jc w:val="center"/>
              <w:rPr>
                <w:rFonts w:ascii="Times New Roman" w:hAnsi="Times New Roman" w:cs="Times New Roman"/>
              </w:rPr>
            </w:pPr>
          </w:p>
        </w:tc>
        <w:tc>
          <w:tcPr>
            <w:tcW w:w="236" w:type="dxa"/>
            <w:tcBorders>
              <w:top w:val="single" w:sz="4" w:space="0" w:color="auto"/>
              <w:left w:val="nil"/>
              <w:bottom w:val="nil"/>
              <w:right w:val="nil"/>
            </w:tcBorders>
            <w:shd w:val="clear" w:color="auto" w:fill="auto"/>
            <w:noWrap/>
            <w:vAlign w:val="bottom"/>
          </w:tcPr>
          <w:p w14:paraId="1335E13D" w14:textId="77777777" w:rsidR="00E93A3F" w:rsidRDefault="00E93A3F">
            <w:pPr>
              <w:spacing w:line="256" w:lineRule="auto"/>
              <w:jc w:val="center"/>
              <w:rPr>
                <w:rFonts w:ascii="Times New Roman" w:hAnsi="Times New Roman" w:cs="Times New Roman"/>
              </w:rPr>
            </w:pPr>
          </w:p>
        </w:tc>
        <w:tc>
          <w:tcPr>
            <w:tcW w:w="932" w:type="dxa"/>
            <w:tcBorders>
              <w:top w:val="single" w:sz="4" w:space="0" w:color="auto"/>
              <w:left w:val="nil"/>
              <w:bottom w:val="nil"/>
              <w:right w:val="nil"/>
            </w:tcBorders>
            <w:shd w:val="clear" w:color="auto" w:fill="auto"/>
            <w:vAlign w:val="bottom"/>
          </w:tcPr>
          <w:p w14:paraId="150E9397" w14:textId="77777777" w:rsidR="00E93A3F" w:rsidRDefault="00E93A3F">
            <w:pPr>
              <w:spacing w:line="256" w:lineRule="auto"/>
              <w:jc w:val="center"/>
              <w:rPr>
                <w:rFonts w:ascii="Times New Roman" w:hAnsi="Times New Roman" w:cs="Times New Roman"/>
              </w:rPr>
            </w:pPr>
          </w:p>
        </w:tc>
        <w:tc>
          <w:tcPr>
            <w:tcW w:w="932" w:type="dxa"/>
            <w:tcBorders>
              <w:top w:val="single" w:sz="4" w:space="0" w:color="auto"/>
              <w:left w:val="nil"/>
              <w:bottom w:val="nil"/>
              <w:right w:val="nil"/>
            </w:tcBorders>
            <w:shd w:val="clear" w:color="auto" w:fill="auto"/>
            <w:vAlign w:val="bottom"/>
          </w:tcPr>
          <w:p w14:paraId="6B40C4B2" w14:textId="77777777" w:rsidR="00E93A3F" w:rsidRDefault="00E93A3F">
            <w:pPr>
              <w:spacing w:line="256" w:lineRule="auto"/>
              <w:jc w:val="center"/>
              <w:rPr>
                <w:rFonts w:ascii="Times New Roman" w:hAnsi="Times New Roman" w:cs="Times New Roman"/>
              </w:rPr>
            </w:pPr>
          </w:p>
        </w:tc>
        <w:tc>
          <w:tcPr>
            <w:tcW w:w="1077" w:type="dxa"/>
            <w:tcBorders>
              <w:top w:val="single" w:sz="4" w:space="0" w:color="auto"/>
              <w:left w:val="nil"/>
              <w:bottom w:val="nil"/>
              <w:right w:val="nil"/>
            </w:tcBorders>
            <w:shd w:val="clear" w:color="auto" w:fill="auto"/>
            <w:vAlign w:val="bottom"/>
          </w:tcPr>
          <w:p w14:paraId="2EC6CD63" w14:textId="77777777" w:rsidR="00E93A3F" w:rsidRDefault="00E93A3F">
            <w:pPr>
              <w:spacing w:line="256" w:lineRule="auto"/>
              <w:jc w:val="center"/>
              <w:rPr>
                <w:rFonts w:ascii="Times New Roman" w:hAnsi="Times New Roman" w:cs="Times New Roman"/>
              </w:rPr>
            </w:pPr>
          </w:p>
        </w:tc>
        <w:tc>
          <w:tcPr>
            <w:tcW w:w="932" w:type="dxa"/>
            <w:tcBorders>
              <w:top w:val="single" w:sz="4" w:space="0" w:color="auto"/>
              <w:left w:val="nil"/>
              <w:bottom w:val="nil"/>
              <w:right w:val="nil"/>
            </w:tcBorders>
            <w:shd w:val="clear" w:color="auto" w:fill="auto"/>
            <w:vAlign w:val="bottom"/>
          </w:tcPr>
          <w:p w14:paraId="1BC21806" w14:textId="77777777" w:rsidR="00E93A3F" w:rsidRDefault="00E93A3F">
            <w:pPr>
              <w:spacing w:line="256" w:lineRule="auto"/>
              <w:jc w:val="center"/>
              <w:rPr>
                <w:rFonts w:ascii="Times New Roman" w:hAnsi="Times New Roman" w:cs="Times New Roman"/>
              </w:rPr>
            </w:pPr>
          </w:p>
        </w:tc>
        <w:tc>
          <w:tcPr>
            <w:tcW w:w="933" w:type="dxa"/>
            <w:tcBorders>
              <w:top w:val="single" w:sz="4" w:space="0" w:color="auto"/>
              <w:left w:val="nil"/>
              <w:bottom w:val="nil"/>
              <w:right w:val="nil"/>
            </w:tcBorders>
            <w:shd w:val="clear" w:color="auto" w:fill="auto"/>
            <w:vAlign w:val="bottom"/>
          </w:tcPr>
          <w:p w14:paraId="0020557B" w14:textId="77777777" w:rsidR="00E93A3F" w:rsidRDefault="00E93A3F">
            <w:pPr>
              <w:spacing w:line="256" w:lineRule="auto"/>
              <w:jc w:val="center"/>
              <w:rPr>
                <w:rFonts w:ascii="Times New Roman" w:hAnsi="Times New Roman" w:cs="Times New Roman"/>
              </w:rPr>
            </w:pPr>
          </w:p>
        </w:tc>
      </w:tr>
      <w:tr w:rsidR="00E93A3F" w14:paraId="50A13CAA" w14:textId="77777777">
        <w:trPr>
          <w:trHeight w:val="248"/>
        </w:trPr>
        <w:tc>
          <w:tcPr>
            <w:tcW w:w="2919" w:type="dxa"/>
            <w:tcBorders>
              <w:top w:val="nil"/>
              <w:left w:val="nil"/>
              <w:bottom w:val="nil"/>
              <w:right w:val="nil"/>
            </w:tcBorders>
            <w:shd w:val="clear" w:color="auto" w:fill="auto"/>
            <w:noWrap/>
            <w:vAlign w:val="center"/>
          </w:tcPr>
          <w:p w14:paraId="77DCCA34" w14:textId="77777777" w:rsidR="00E93A3F" w:rsidRDefault="0001246B">
            <w:pPr>
              <w:spacing w:line="256" w:lineRule="auto"/>
              <w:rPr>
                <w:rFonts w:ascii="Times New Roman" w:hAnsi="Times New Roman" w:cs="Times New Roman"/>
              </w:rPr>
            </w:pPr>
            <w:r>
              <w:rPr>
                <w:rFonts w:ascii="Times New Roman" w:hAnsi="Times New Roman" w:cs="Times New Roman"/>
              </w:rPr>
              <w:t>No AMF</w:t>
            </w:r>
          </w:p>
        </w:tc>
        <w:tc>
          <w:tcPr>
            <w:tcW w:w="1150" w:type="dxa"/>
            <w:tcBorders>
              <w:top w:val="nil"/>
              <w:left w:val="nil"/>
              <w:bottom w:val="nil"/>
              <w:right w:val="nil"/>
            </w:tcBorders>
            <w:shd w:val="clear" w:color="auto" w:fill="auto"/>
            <w:noWrap/>
            <w:vAlign w:val="bottom"/>
          </w:tcPr>
          <w:p w14:paraId="6C461C9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4.44</w:t>
            </w:r>
          </w:p>
        </w:tc>
        <w:tc>
          <w:tcPr>
            <w:tcW w:w="892" w:type="dxa"/>
            <w:tcBorders>
              <w:top w:val="nil"/>
              <w:left w:val="nil"/>
              <w:bottom w:val="nil"/>
              <w:right w:val="nil"/>
            </w:tcBorders>
            <w:shd w:val="clear" w:color="auto" w:fill="auto"/>
            <w:noWrap/>
            <w:vAlign w:val="bottom"/>
          </w:tcPr>
          <w:p w14:paraId="58C45FE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1.08b</w:t>
            </w:r>
          </w:p>
        </w:tc>
        <w:tc>
          <w:tcPr>
            <w:tcW w:w="1059" w:type="dxa"/>
            <w:tcBorders>
              <w:top w:val="nil"/>
              <w:left w:val="nil"/>
              <w:bottom w:val="nil"/>
              <w:right w:val="nil"/>
            </w:tcBorders>
            <w:shd w:val="clear" w:color="auto" w:fill="auto"/>
            <w:noWrap/>
            <w:vAlign w:val="bottom"/>
          </w:tcPr>
          <w:p w14:paraId="00A08CB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5.72b</w:t>
            </w:r>
          </w:p>
        </w:tc>
        <w:tc>
          <w:tcPr>
            <w:tcW w:w="982" w:type="dxa"/>
            <w:tcBorders>
              <w:top w:val="nil"/>
              <w:left w:val="nil"/>
              <w:bottom w:val="nil"/>
              <w:right w:val="nil"/>
            </w:tcBorders>
            <w:shd w:val="clear" w:color="auto" w:fill="auto"/>
            <w:noWrap/>
            <w:vAlign w:val="bottom"/>
          </w:tcPr>
          <w:p w14:paraId="2A433A3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1.75</w:t>
            </w:r>
          </w:p>
        </w:tc>
        <w:tc>
          <w:tcPr>
            <w:tcW w:w="986" w:type="dxa"/>
            <w:tcBorders>
              <w:top w:val="nil"/>
              <w:left w:val="nil"/>
              <w:bottom w:val="nil"/>
              <w:right w:val="nil"/>
            </w:tcBorders>
            <w:shd w:val="clear" w:color="auto" w:fill="auto"/>
            <w:noWrap/>
            <w:vAlign w:val="bottom"/>
          </w:tcPr>
          <w:p w14:paraId="701D6C3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1.65</w:t>
            </w:r>
          </w:p>
        </w:tc>
        <w:tc>
          <w:tcPr>
            <w:tcW w:w="236" w:type="dxa"/>
            <w:tcBorders>
              <w:top w:val="nil"/>
              <w:left w:val="nil"/>
              <w:bottom w:val="nil"/>
              <w:right w:val="nil"/>
            </w:tcBorders>
            <w:shd w:val="clear" w:color="auto" w:fill="auto"/>
            <w:noWrap/>
            <w:vAlign w:val="bottom"/>
          </w:tcPr>
          <w:p w14:paraId="33CD07E1"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5BB4241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3.86b</w:t>
            </w:r>
          </w:p>
        </w:tc>
        <w:tc>
          <w:tcPr>
            <w:tcW w:w="932" w:type="dxa"/>
            <w:tcBorders>
              <w:top w:val="nil"/>
              <w:left w:val="nil"/>
              <w:bottom w:val="nil"/>
              <w:right w:val="nil"/>
            </w:tcBorders>
            <w:shd w:val="clear" w:color="auto" w:fill="auto"/>
            <w:noWrap/>
            <w:vAlign w:val="bottom"/>
          </w:tcPr>
          <w:p w14:paraId="28D89E8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1.21</w:t>
            </w:r>
          </w:p>
        </w:tc>
        <w:tc>
          <w:tcPr>
            <w:tcW w:w="1077" w:type="dxa"/>
            <w:tcBorders>
              <w:top w:val="nil"/>
              <w:left w:val="nil"/>
              <w:bottom w:val="nil"/>
              <w:right w:val="nil"/>
            </w:tcBorders>
            <w:shd w:val="clear" w:color="auto" w:fill="auto"/>
            <w:noWrap/>
            <w:vAlign w:val="bottom"/>
          </w:tcPr>
          <w:p w14:paraId="19459E2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6.48b</w:t>
            </w:r>
          </w:p>
        </w:tc>
        <w:tc>
          <w:tcPr>
            <w:tcW w:w="932" w:type="dxa"/>
            <w:tcBorders>
              <w:top w:val="nil"/>
              <w:left w:val="nil"/>
              <w:bottom w:val="nil"/>
              <w:right w:val="nil"/>
            </w:tcBorders>
            <w:shd w:val="clear" w:color="auto" w:fill="auto"/>
            <w:noWrap/>
            <w:vAlign w:val="bottom"/>
          </w:tcPr>
          <w:p w14:paraId="1ED0BEC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1.57b</w:t>
            </w:r>
          </w:p>
        </w:tc>
        <w:tc>
          <w:tcPr>
            <w:tcW w:w="933" w:type="dxa"/>
            <w:tcBorders>
              <w:top w:val="nil"/>
              <w:left w:val="nil"/>
              <w:bottom w:val="nil"/>
              <w:right w:val="nil"/>
            </w:tcBorders>
            <w:shd w:val="clear" w:color="auto" w:fill="auto"/>
            <w:noWrap/>
            <w:vAlign w:val="bottom"/>
          </w:tcPr>
          <w:p w14:paraId="4933506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1.76b</w:t>
            </w:r>
          </w:p>
        </w:tc>
      </w:tr>
      <w:tr w:rsidR="00E93A3F" w14:paraId="27B5963C" w14:textId="77777777">
        <w:trPr>
          <w:trHeight w:val="248"/>
        </w:trPr>
        <w:tc>
          <w:tcPr>
            <w:tcW w:w="2919" w:type="dxa"/>
            <w:tcBorders>
              <w:top w:val="nil"/>
              <w:left w:val="nil"/>
              <w:bottom w:val="nil"/>
              <w:right w:val="nil"/>
            </w:tcBorders>
            <w:shd w:val="clear" w:color="auto" w:fill="auto"/>
            <w:noWrap/>
            <w:vAlign w:val="center"/>
          </w:tcPr>
          <w:p w14:paraId="54A12225" w14:textId="77777777" w:rsidR="00E93A3F" w:rsidRDefault="0001246B">
            <w:pPr>
              <w:spacing w:line="256" w:lineRule="auto"/>
              <w:rPr>
                <w:rFonts w:ascii="Times New Roman" w:hAnsi="Times New Roman" w:cs="Times New Roman"/>
              </w:rPr>
            </w:pPr>
            <w:r>
              <w:rPr>
                <w:rFonts w:ascii="Times New Roman" w:hAnsi="Times New Roman" w:cs="Times New Roman"/>
              </w:rPr>
              <w:t>With AMF</w:t>
            </w:r>
          </w:p>
        </w:tc>
        <w:tc>
          <w:tcPr>
            <w:tcW w:w="1150" w:type="dxa"/>
            <w:tcBorders>
              <w:top w:val="nil"/>
              <w:left w:val="nil"/>
              <w:bottom w:val="nil"/>
              <w:right w:val="nil"/>
            </w:tcBorders>
            <w:shd w:val="clear" w:color="auto" w:fill="auto"/>
            <w:noWrap/>
            <w:vAlign w:val="bottom"/>
          </w:tcPr>
          <w:p w14:paraId="44A7BDD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4.94</w:t>
            </w:r>
          </w:p>
        </w:tc>
        <w:tc>
          <w:tcPr>
            <w:tcW w:w="892" w:type="dxa"/>
            <w:tcBorders>
              <w:top w:val="nil"/>
              <w:left w:val="nil"/>
              <w:bottom w:val="nil"/>
              <w:right w:val="nil"/>
            </w:tcBorders>
            <w:shd w:val="clear" w:color="auto" w:fill="auto"/>
            <w:noWrap/>
            <w:vAlign w:val="bottom"/>
          </w:tcPr>
          <w:p w14:paraId="722B614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1.41a</w:t>
            </w:r>
          </w:p>
        </w:tc>
        <w:tc>
          <w:tcPr>
            <w:tcW w:w="1059" w:type="dxa"/>
            <w:tcBorders>
              <w:top w:val="nil"/>
              <w:left w:val="nil"/>
              <w:bottom w:val="nil"/>
              <w:right w:val="nil"/>
            </w:tcBorders>
            <w:shd w:val="clear" w:color="auto" w:fill="auto"/>
            <w:noWrap/>
            <w:vAlign w:val="bottom"/>
          </w:tcPr>
          <w:p w14:paraId="0540087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7.04a</w:t>
            </w:r>
          </w:p>
        </w:tc>
        <w:tc>
          <w:tcPr>
            <w:tcW w:w="982" w:type="dxa"/>
            <w:tcBorders>
              <w:top w:val="nil"/>
              <w:left w:val="nil"/>
              <w:bottom w:val="nil"/>
              <w:right w:val="nil"/>
            </w:tcBorders>
            <w:shd w:val="clear" w:color="auto" w:fill="auto"/>
            <w:noWrap/>
            <w:vAlign w:val="bottom"/>
          </w:tcPr>
          <w:p w14:paraId="0492444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1.90</w:t>
            </w:r>
          </w:p>
        </w:tc>
        <w:tc>
          <w:tcPr>
            <w:tcW w:w="986" w:type="dxa"/>
            <w:tcBorders>
              <w:top w:val="nil"/>
              <w:left w:val="nil"/>
              <w:bottom w:val="nil"/>
              <w:right w:val="nil"/>
            </w:tcBorders>
            <w:shd w:val="clear" w:color="auto" w:fill="auto"/>
            <w:noWrap/>
            <w:vAlign w:val="bottom"/>
          </w:tcPr>
          <w:p w14:paraId="7A53343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1.57</w:t>
            </w:r>
          </w:p>
        </w:tc>
        <w:tc>
          <w:tcPr>
            <w:tcW w:w="236" w:type="dxa"/>
            <w:tcBorders>
              <w:top w:val="nil"/>
              <w:left w:val="nil"/>
              <w:bottom w:val="nil"/>
              <w:right w:val="nil"/>
            </w:tcBorders>
            <w:shd w:val="clear" w:color="auto" w:fill="auto"/>
            <w:noWrap/>
            <w:vAlign w:val="bottom"/>
          </w:tcPr>
          <w:p w14:paraId="6506C738"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501593D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4.68a</w:t>
            </w:r>
          </w:p>
        </w:tc>
        <w:tc>
          <w:tcPr>
            <w:tcW w:w="932" w:type="dxa"/>
            <w:tcBorders>
              <w:top w:val="nil"/>
              <w:left w:val="nil"/>
              <w:bottom w:val="nil"/>
              <w:right w:val="nil"/>
            </w:tcBorders>
            <w:shd w:val="clear" w:color="auto" w:fill="auto"/>
            <w:noWrap/>
            <w:vAlign w:val="bottom"/>
          </w:tcPr>
          <w:p w14:paraId="66D4CF6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1.22</w:t>
            </w:r>
          </w:p>
        </w:tc>
        <w:tc>
          <w:tcPr>
            <w:tcW w:w="1077" w:type="dxa"/>
            <w:tcBorders>
              <w:top w:val="nil"/>
              <w:left w:val="nil"/>
              <w:bottom w:val="nil"/>
              <w:right w:val="nil"/>
            </w:tcBorders>
            <w:shd w:val="clear" w:color="auto" w:fill="auto"/>
            <w:noWrap/>
            <w:vAlign w:val="bottom"/>
          </w:tcPr>
          <w:p w14:paraId="0D24B24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7.05a</w:t>
            </w:r>
          </w:p>
        </w:tc>
        <w:tc>
          <w:tcPr>
            <w:tcW w:w="932" w:type="dxa"/>
            <w:tcBorders>
              <w:top w:val="nil"/>
              <w:left w:val="nil"/>
              <w:bottom w:val="nil"/>
              <w:right w:val="nil"/>
            </w:tcBorders>
            <w:shd w:val="clear" w:color="auto" w:fill="auto"/>
            <w:noWrap/>
            <w:vAlign w:val="bottom"/>
          </w:tcPr>
          <w:p w14:paraId="53D71E4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2.55a</w:t>
            </w:r>
          </w:p>
        </w:tc>
        <w:tc>
          <w:tcPr>
            <w:tcW w:w="933" w:type="dxa"/>
            <w:tcBorders>
              <w:top w:val="nil"/>
              <w:left w:val="nil"/>
              <w:bottom w:val="nil"/>
              <w:right w:val="nil"/>
            </w:tcBorders>
            <w:shd w:val="clear" w:color="auto" w:fill="auto"/>
            <w:noWrap/>
            <w:vAlign w:val="bottom"/>
          </w:tcPr>
          <w:p w14:paraId="7EB2AD7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2.21a</w:t>
            </w:r>
          </w:p>
        </w:tc>
      </w:tr>
      <w:tr w:rsidR="00E93A3F" w14:paraId="699AE938" w14:textId="77777777">
        <w:trPr>
          <w:trHeight w:val="248"/>
        </w:trPr>
        <w:tc>
          <w:tcPr>
            <w:tcW w:w="2919" w:type="dxa"/>
            <w:tcBorders>
              <w:top w:val="nil"/>
              <w:left w:val="nil"/>
              <w:bottom w:val="nil"/>
              <w:right w:val="nil"/>
            </w:tcBorders>
            <w:shd w:val="clear" w:color="auto" w:fill="auto"/>
            <w:vAlign w:val="center"/>
          </w:tcPr>
          <w:p w14:paraId="7C5133C4"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1150" w:type="dxa"/>
            <w:tcBorders>
              <w:top w:val="nil"/>
              <w:left w:val="nil"/>
              <w:bottom w:val="nil"/>
              <w:right w:val="nil"/>
            </w:tcBorders>
            <w:shd w:val="clear" w:color="auto" w:fill="auto"/>
            <w:noWrap/>
          </w:tcPr>
          <w:p w14:paraId="523BDA5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892" w:type="dxa"/>
            <w:tcBorders>
              <w:top w:val="nil"/>
              <w:left w:val="nil"/>
              <w:bottom w:val="nil"/>
              <w:right w:val="nil"/>
            </w:tcBorders>
            <w:shd w:val="clear" w:color="auto" w:fill="auto"/>
            <w:noWrap/>
          </w:tcPr>
          <w:p w14:paraId="5D342A6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0.01</w:t>
            </w:r>
          </w:p>
        </w:tc>
        <w:tc>
          <w:tcPr>
            <w:tcW w:w="1059" w:type="dxa"/>
            <w:tcBorders>
              <w:top w:val="nil"/>
              <w:left w:val="nil"/>
              <w:bottom w:val="nil"/>
              <w:right w:val="nil"/>
            </w:tcBorders>
            <w:shd w:val="clear" w:color="auto" w:fill="auto"/>
            <w:noWrap/>
          </w:tcPr>
          <w:p w14:paraId="354C63E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1.24</w:t>
            </w:r>
          </w:p>
        </w:tc>
        <w:tc>
          <w:tcPr>
            <w:tcW w:w="982" w:type="dxa"/>
            <w:tcBorders>
              <w:top w:val="nil"/>
              <w:left w:val="nil"/>
              <w:bottom w:val="nil"/>
              <w:right w:val="nil"/>
            </w:tcBorders>
            <w:shd w:val="clear" w:color="auto" w:fill="auto"/>
            <w:noWrap/>
          </w:tcPr>
          <w:p w14:paraId="4EA05EC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986" w:type="dxa"/>
            <w:tcBorders>
              <w:top w:val="nil"/>
              <w:left w:val="nil"/>
              <w:bottom w:val="nil"/>
              <w:right w:val="nil"/>
            </w:tcBorders>
            <w:shd w:val="clear" w:color="auto" w:fill="auto"/>
            <w:noWrap/>
          </w:tcPr>
          <w:p w14:paraId="79606F9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236" w:type="dxa"/>
            <w:tcBorders>
              <w:top w:val="nil"/>
              <w:left w:val="nil"/>
              <w:bottom w:val="nil"/>
              <w:right w:val="nil"/>
            </w:tcBorders>
            <w:shd w:val="clear" w:color="auto" w:fill="auto"/>
            <w:noWrap/>
            <w:vAlign w:val="bottom"/>
          </w:tcPr>
          <w:p w14:paraId="03A63E17"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tcPr>
          <w:p w14:paraId="1BA8B56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0.33</w:t>
            </w:r>
          </w:p>
        </w:tc>
        <w:tc>
          <w:tcPr>
            <w:tcW w:w="932" w:type="dxa"/>
            <w:tcBorders>
              <w:top w:val="nil"/>
              <w:left w:val="nil"/>
              <w:bottom w:val="nil"/>
              <w:right w:val="nil"/>
            </w:tcBorders>
            <w:shd w:val="clear" w:color="auto" w:fill="auto"/>
            <w:noWrap/>
          </w:tcPr>
          <w:p w14:paraId="3244CB8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1077" w:type="dxa"/>
            <w:tcBorders>
              <w:top w:val="nil"/>
              <w:left w:val="nil"/>
              <w:bottom w:val="nil"/>
              <w:right w:val="nil"/>
            </w:tcBorders>
            <w:shd w:val="clear" w:color="auto" w:fill="auto"/>
            <w:noWrap/>
          </w:tcPr>
          <w:p w14:paraId="143FAA1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0.27</w:t>
            </w:r>
          </w:p>
        </w:tc>
        <w:tc>
          <w:tcPr>
            <w:tcW w:w="932" w:type="dxa"/>
            <w:tcBorders>
              <w:top w:val="nil"/>
              <w:left w:val="nil"/>
              <w:bottom w:val="nil"/>
              <w:right w:val="nil"/>
            </w:tcBorders>
            <w:shd w:val="clear" w:color="auto" w:fill="auto"/>
            <w:noWrap/>
          </w:tcPr>
          <w:p w14:paraId="696E18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0.44</w:t>
            </w:r>
          </w:p>
        </w:tc>
        <w:tc>
          <w:tcPr>
            <w:tcW w:w="933" w:type="dxa"/>
            <w:tcBorders>
              <w:top w:val="nil"/>
              <w:left w:val="nil"/>
              <w:bottom w:val="nil"/>
              <w:right w:val="nil"/>
            </w:tcBorders>
            <w:shd w:val="clear" w:color="auto" w:fill="auto"/>
            <w:noWrap/>
          </w:tcPr>
          <w:p w14:paraId="3FB6F9D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0.30</w:t>
            </w:r>
          </w:p>
        </w:tc>
      </w:tr>
      <w:tr w:rsidR="00E93A3F" w14:paraId="529FBDAF" w14:textId="77777777">
        <w:trPr>
          <w:trHeight w:val="248"/>
        </w:trPr>
        <w:tc>
          <w:tcPr>
            <w:tcW w:w="2919" w:type="dxa"/>
            <w:tcBorders>
              <w:top w:val="nil"/>
              <w:left w:val="nil"/>
              <w:bottom w:val="nil"/>
              <w:right w:val="nil"/>
            </w:tcBorders>
            <w:shd w:val="clear" w:color="auto" w:fill="auto"/>
            <w:vAlign w:val="center"/>
          </w:tcPr>
          <w:p w14:paraId="76F1F3D0" w14:textId="77777777" w:rsidR="00E93A3F" w:rsidRDefault="0001246B">
            <w:pPr>
              <w:spacing w:line="256" w:lineRule="auto"/>
              <w:rPr>
                <w:rFonts w:ascii="Times New Roman" w:hAnsi="Times New Roman" w:cs="Times New Roman"/>
              </w:rPr>
            </w:pPr>
            <w:r>
              <w:rPr>
                <w:rFonts w:ascii="Times New Roman" w:hAnsi="Times New Roman" w:cs="Times New Roman"/>
              </w:rPr>
              <w:t>Weed control methods (W)</w:t>
            </w:r>
          </w:p>
        </w:tc>
        <w:tc>
          <w:tcPr>
            <w:tcW w:w="1150" w:type="dxa"/>
            <w:tcBorders>
              <w:top w:val="nil"/>
              <w:left w:val="nil"/>
              <w:bottom w:val="nil"/>
              <w:right w:val="nil"/>
            </w:tcBorders>
            <w:shd w:val="clear" w:color="auto" w:fill="auto"/>
            <w:vAlign w:val="bottom"/>
          </w:tcPr>
          <w:p w14:paraId="3B237709" w14:textId="77777777" w:rsidR="00E93A3F" w:rsidRDefault="00E93A3F">
            <w:pPr>
              <w:spacing w:line="256" w:lineRule="auto"/>
              <w:jc w:val="center"/>
              <w:rPr>
                <w:rFonts w:ascii="Times New Roman" w:hAnsi="Times New Roman" w:cs="Times New Roman"/>
              </w:rPr>
            </w:pPr>
          </w:p>
        </w:tc>
        <w:tc>
          <w:tcPr>
            <w:tcW w:w="892" w:type="dxa"/>
            <w:tcBorders>
              <w:top w:val="nil"/>
              <w:left w:val="nil"/>
              <w:bottom w:val="nil"/>
              <w:right w:val="nil"/>
            </w:tcBorders>
            <w:shd w:val="clear" w:color="auto" w:fill="auto"/>
            <w:vAlign w:val="bottom"/>
          </w:tcPr>
          <w:p w14:paraId="5A9A7381" w14:textId="77777777" w:rsidR="00E93A3F" w:rsidRDefault="00E93A3F">
            <w:pPr>
              <w:spacing w:line="256" w:lineRule="auto"/>
              <w:jc w:val="center"/>
              <w:rPr>
                <w:rFonts w:ascii="Times New Roman" w:hAnsi="Times New Roman" w:cs="Times New Roman"/>
              </w:rPr>
            </w:pPr>
          </w:p>
        </w:tc>
        <w:tc>
          <w:tcPr>
            <w:tcW w:w="1059" w:type="dxa"/>
            <w:tcBorders>
              <w:top w:val="nil"/>
              <w:left w:val="nil"/>
              <w:bottom w:val="nil"/>
              <w:right w:val="nil"/>
            </w:tcBorders>
            <w:shd w:val="clear" w:color="auto" w:fill="auto"/>
            <w:vAlign w:val="bottom"/>
          </w:tcPr>
          <w:p w14:paraId="724DF088" w14:textId="77777777" w:rsidR="00E93A3F" w:rsidRDefault="00E93A3F">
            <w:pPr>
              <w:spacing w:line="256" w:lineRule="auto"/>
              <w:jc w:val="center"/>
              <w:rPr>
                <w:rFonts w:ascii="Times New Roman" w:hAnsi="Times New Roman" w:cs="Times New Roman"/>
              </w:rPr>
            </w:pPr>
          </w:p>
        </w:tc>
        <w:tc>
          <w:tcPr>
            <w:tcW w:w="982" w:type="dxa"/>
            <w:tcBorders>
              <w:top w:val="nil"/>
              <w:left w:val="nil"/>
              <w:bottom w:val="nil"/>
              <w:right w:val="nil"/>
            </w:tcBorders>
            <w:shd w:val="clear" w:color="auto" w:fill="auto"/>
            <w:vAlign w:val="bottom"/>
          </w:tcPr>
          <w:p w14:paraId="331174FD" w14:textId="77777777" w:rsidR="00E93A3F" w:rsidRDefault="00E93A3F">
            <w:pPr>
              <w:spacing w:line="256" w:lineRule="auto"/>
              <w:jc w:val="center"/>
              <w:rPr>
                <w:rFonts w:ascii="Times New Roman" w:hAnsi="Times New Roman" w:cs="Times New Roman"/>
              </w:rPr>
            </w:pPr>
          </w:p>
        </w:tc>
        <w:tc>
          <w:tcPr>
            <w:tcW w:w="986" w:type="dxa"/>
            <w:tcBorders>
              <w:top w:val="nil"/>
              <w:left w:val="nil"/>
              <w:bottom w:val="nil"/>
              <w:right w:val="nil"/>
            </w:tcBorders>
            <w:shd w:val="clear" w:color="auto" w:fill="auto"/>
            <w:vAlign w:val="bottom"/>
          </w:tcPr>
          <w:p w14:paraId="3FC1D0D2" w14:textId="77777777" w:rsidR="00E93A3F" w:rsidRDefault="00E93A3F">
            <w:pPr>
              <w:spacing w:line="256" w:lineRule="auto"/>
              <w:jc w:val="cente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0974EA00"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6541B014"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240CE44E" w14:textId="77777777" w:rsidR="00E93A3F" w:rsidRDefault="00E93A3F">
            <w:pPr>
              <w:spacing w:line="256" w:lineRule="auto"/>
              <w:jc w:val="center"/>
              <w:rPr>
                <w:rFonts w:ascii="Times New Roman" w:hAnsi="Times New Roman" w:cs="Times New Roman"/>
              </w:rPr>
            </w:pPr>
          </w:p>
        </w:tc>
        <w:tc>
          <w:tcPr>
            <w:tcW w:w="1077" w:type="dxa"/>
            <w:tcBorders>
              <w:top w:val="nil"/>
              <w:left w:val="nil"/>
              <w:bottom w:val="nil"/>
              <w:right w:val="nil"/>
            </w:tcBorders>
            <w:shd w:val="clear" w:color="auto" w:fill="auto"/>
            <w:vAlign w:val="bottom"/>
          </w:tcPr>
          <w:p w14:paraId="1D9F538A"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04548863" w14:textId="77777777" w:rsidR="00E93A3F" w:rsidRDefault="00E93A3F">
            <w:pPr>
              <w:spacing w:line="256" w:lineRule="auto"/>
              <w:jc w:val="center"/>
              <w:rPr>
                <w:rFonts w:ascii="Times New Roman" w:hAnsi="Times New Roman" w:cs="Times New Roman"/>
              </w:rPr>
            </w:pPr>
          </w:p>
        </w:tc>
        <w:tc>
          <w:tcPr>
            <w:tcW w:w="933" w:type="dxa"/>
            <w:tcBorders>
              <w:top w:val="nil"/>
              <w:left w:val="nil"/>
              <w:bottom w:val="nil"/>
              <w:right w:val="nil"/>
            </w:tcBorders>
            <w:shd w:val="clear" w:color="auto" w:fill="auto"/>
            <w:vAlign w:val="bottom"/>
          </w:tcPr>
          <w:p w14:paraId="3A00FABB" w14:textId="77777777" w:rsidR="00E93A3F" w:rsidRDefault="00E93A3F">
            <w:pPr>
              <w:spacing w:line="256" w:lineRule="auto"/>
              <w:jc w:val="center"/>
              <w:rPr>
                <w:rFonts w:ascii="Times New Roman" w:hAnsi="Times New Roman" w:cs="Times New Roman"/>
              </w:rPr>
            </w:pPr>
          </w:p>
        </w:tc>
      </w:tr>
      <w:tr w:rsidR="00E93A3F" w14:paraId="7E54F513" w14:textId="77777777">
        <w:trPr>
          <w:trHeight w:val="248"/>
        </w:trPr>
        <w:tc>
          <w:tcPr>
            <w:tcW w:w="2919" w:type="dxa"/>
            <w:tcBorders>
              <w:top w:val="nil"/>
              <w:left w:val="nil"/>
              <w:bottom w:val="nil"/>
              <w:right w:val="nil"/>
            </w:tcBorders>
            <w:shd w:val="clear" w:color="auto" w:fill="auto"/>
            <w:noWrap/>
            <w:vAlign w:val="center"/>
          </w:tcPr>
          <w:p w14:paraId="553CD60A" w14:textId="77777777" w:rsidR="00E93A3F" w:rsidRDefault="0001246B">
            <w:pPr>
              <w:spacing w:line="256" w:lineRule="auto"/>
              <w:rPr>
                <w:rFonts w:ascii="Times New Roman" w:hAnsi="Times New Roman" w:cs="Times New Roman"/>
              </w:rPr>
            </w:pPr>
            <w:r>
              <w:rPr>
                <w:rFonts w:ascii="Times New Roman" w:hAnsi="Times New Roman" w:cs="Times New Roman"/>
              </w:rPr>
              <w:t>Hoe</w:t>
            </w:r>
          </w:p>
        </w:tc>
        <w:tc>
          <w:tcPr>
            <w:tcW w:w="1150" w:type="dxa"/>
            <w:tcBorders>
              <w:top w:val="nil"/>
              <w:left w:val="nil"/>
              <w:bottom w:val="nil"/>
              <w:right w:val="nil"/>
            </w:tcBorders>
            <w:shd w:val="clear" w:color="auto" w:fill="auto"/>
            <w:noWrap/>
            <w:vAlign w:val="bottom"/>
          </w:tcPr>
          <w:p w14:paraId="19EC13F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3.97b</w:t>
            </w:r>
          </w:p>
        </w:tc>
        <w:tc>
          <w:tcPr>
            <w:tcW w:w="892" w:type="dxa"/>
            <w:tcBorders>
              <w:top w:val="nil"/>
              <w:left w:val="nil"/>
              <w:bottom w:val="nil"/>
              <w:right w:val="nil"/>
            </w:tcBorders>
            <w:shd w:val="clear" w:color="auto" w:fill="auto"/>
            <w:noWrap/>
            <w:vAlign w:val="bottom"/>
          </w:tcPr>
          <w:p w14:paraId="10C634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1.33b</w:t>
            </w:r>
          </w:p>
        </w:tc>
        <w:tc>
          <w:tcPr>
            <w:tcW w:w="1059" w:type="dxa"/>
            <w:tcBorders>
              <w:top w:val="nil"/>
              <w:left w:val="nil"/>
              <w:bottom w:val="nil"/>
              <w:right w:val="nil"/>
            </w:tcBorders>
            <w:shd w:val="clear" w:color="auto" w:fill="auto"/>
            <w:noWrap/>
            <w:vAlign w:val="bottom"/>
          </w:tcPr>
          <w:p w14:paraId="1EE0DF0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5.76</w:t>
            </w:r>
          </w:p>
        </w:tc>
        <w:tc>
          <w:tcPr>
            <w:tcW w:w="982" w:type="dxa"/>
            <w:tcBorders>
              <w:top w:val="nil"/>
              <w:left w:val="nil"/>
              <w:bottom w:val="nil"/>
              <w:right w:val="nil"/>
            </w:tcBorders>
            <w:shd w:val="clear" w:color="auto" w:fill="auto"/>
            <w:noWrap/>
            <w:vAlign w:val="bottom"/>
          </w:tcPr>
          <w:p w14:paraId="33D87F6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1.11c</w:t>
            </w:r>
          </w:p>
        </w:tc>
        <w:tc>
          <w:tcPr>
            <w:tcW w:w="986" w:type="dxa"/>
            <w:tcBorders>
              <w:top w:val="nil"/>
              <w:left w:val="nil"/>
              <w:bottom w:val="nil"/>
              <w:right w:val="nil"/>
            </w:tcBorders>
            <w:shd w:val="clear" w:color="auto" w:fill="auto"/>
            <w:noWrap/>
            <w:vAlign w:val="bottom"/>
          </w:tcPr>
          <w:p w14:paraId="139D9D2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1.33b</w:t>
            </w:r>
          </w:p>
        </w:tc>
        <w:tc>
          <w:tcPr>
            <w:tcW w:w="236" w:type="dxa"/>
            <w:tcBorders>
              <w:top w:val="nil"/>
              <w:left w:val="nil"/>
              <w:bottom w:val="nil"/>
              <w:right w:val="nil"/>
            </w:tcBorders>
            <w:shd w:val="clear" w:color="auto" w:fill="auto"/>
            <w:noWrap/>
            <w:vAlign w:val="bottom"/>
          </w:tcPr>
          <w:p w14:paraId="20A2436C"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0C015BC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3.89b</w:t>
            </w:r>
          </w:p>
        </w:tc>
        <w:tc>
          <w:tcPr>
            <w:tcW w:w="932" w:type="dxa"/>
            <w:tcBorders>
              <w:top w:val="nil"/>
              <w:left w:val="nil"/>
              <w:bottom w:val="nil"/>
              <w:right w:val="nil"/>
            </w:tcBorders>
            <w:shd w:val="clear" w:color="auto" w:fill="auto"/>
            <w:noWrap/>
            <w:vAlign w:val="bottom"/>
          </w:tcPr>
          <w:p w14:paraId="2B2BB1F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1.36a</w:t>
            </w:r>
          </w:p>
        </w:tc>
        <w:tc>
          <w:tcPr>
            <w:tcW w:w="1077" w:type="dxa"/>
            <w:tcBorders>
              <w:top w:val="nil"/>
              <w:left w:val="nil"/>
              <w:bottom w:val="nil"/>
              <w:right w:val="nil"/>
            </w:tcBorders>
            <w:shd w:val="clear" w:color="auto" w:fill="auto"/>
            <w:noWrap/>
            <w:vAlign w:val="bottom"/>
          </w:tcPr>
          <w:p w14:paraId="46566F0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6.43c</w:t>
            </w:r>
          </w:p>
        </w:tc>
        <w:tc>
          <w:tcPr>
            <w:tcW w:w="932" w:type="dxa"/>
            <w:tcBorders>
              <w:top w:val="nil"/>
              <w:left w:val="nil"/>
              <w:bottom w:val="nil"/>
              <w:right w:val="nil"/>
            </w:tcBorders>
            <w:shd w:val="clear" w:color="auto" w:fill="auto"/>
            <w:noWrap/>
            <w:vAlign w:val="bottom"/>
          </w:tcPr>
          <w:p w14:paraId="7CEE186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1.72b</w:t>
            </w:r>
          </w:p>
        </w:tc>
        <w:tc>
          <w:tcPr>
            <w:tcW w:w="933" w:type="dxa"/>
            <w:tcBorders>
              <w:top w:val="nil"/>
              <w:left w:val="nil"/>
              <w:bottom w:val="nil"/>
              <w:right w:val="nil"/>
            </w:tcBorders>
            <w:shd w:val="clear" w:color="auto" w:fill="auto"/>
            <w:noWrap/>
            <w:vAlign w:val="bottom"/>
          </w:tcPr>
          <w:p w14:paraId="552B6F2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1.68b</w:t>
            </w:r>
          </w:p>
        </w:tc>
      </w:tr>
      <w:tr w:rsidR="00E93A3F" w14:paraId="24026E22" w14:textId="77777777">
        <w:trPr>
          <w:trHeight w:val="248"/>
        </w:trPr>
        <w:tc>
          <w:tcPr>
            <w:tcW w:w="2919" w:type="dxa"/>
            <w:tcBorders>
              <w:top w:val="nil"/>
              <w:left w:val="nil"/>
              <w:bottom w:val="nil"/>
              <w:right w:val="nil"/>
            </w:tcBorders>
            <w:shd w:val="clear" w:color="auto" w:fill="auto"/>
            <w:noWrap/>
            <w:vAlign w:val="center"/>
          </w:tcPr>
          <w:p w14:paraId="1C4AD10A" w14:textId="77777777" w:rsidR="00E93A3F" w:rsidRDefault="0001246B">
            <w:pPr>
              <w:spacing w:line="256" w:lineRule="auto"/>
              <w:rPr>
                <w:rFonts w:ascii="Times New Roman" w:hAnsi="Times New Roman" w:cs="Times New Roman"/>
              </w:rPr>
            </w:pPr>
            <w:r>
              <w:rPr>
                <w:rFonts w:ascii="Times New Roman" w:hAnsi="Times New Roman" w:cs="Times New Roman"/>
              </w:rPr>
              <w:t>Atrazine</w:t>
            </w:r>
          </w:p>
        </w:tc>
        <w:tc>
          <w:tcPr>
            <w:tcW w:w="1150" w:type="dxa"/>
            <w:tcBorders>
              <w:top w:val="nil"/>
              <w:left w:val="nil"/>
              <w:bottom w:val="nil"/>
              <w:right w:val="nil"/>
            </w:tcBorders>
            <w:shd w:val="clear" w:color="auto" w:fill="auto"/>
            <w:noWrap/>
            <w:vAlign w:val="bottom"/>
          </w:tcPr>
          <w:p w14:paraId="7D423F4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4.96a</w:t>
            </w:r>
          </w:p>
        </w:tc>
        <w:tc>
          <w:tcPr>
            <w:tcW w:w="892" w:type="dxa"/>
            <w:tcBorders>
              <w:top w:val="nil"/>
              <w:left w:val="nil"/>
              <w:bottom w:val="nil"/>
              <w:right w:val="nil"/>
            </w:tcBorders>
            <w:shd w:val="clear" w:color="auto" w:fill="auto"/>
            <w:noWrap/>
            <w:vAlign w:val="bottom"/>
          </w:tcPr>
          <w:p w14:paraId="71826E0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0.98d</w:t>
            </w:r>
          </w:p>
        </w:tc>
        <w:tc>
          <w:tcPr>
            <w:tcW w:w="1059" w:type="dxa"/>
            <w:tcBorders>
              <w:top w:val="nil"/>
              <w:left w:val="nil"/>
              <w:bottom w:val="nil"/>
              <w:right w:val="nil"/>
            </w:tcBorders>
            <w:shd w:val="clear" w:color="auto" w:fill="auto"/>
            <w:noWrap/>
            <w:vAlign w:val="bottom"/>
          </w:tcPr>
          <w:p w14:paraId="33C4818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5.55</w:t>
            </w:r>
          </w:p>
        </w:tc>
        <w:tc>
          <w:tcPr>
            <w:tcW w:w="982" w:type="dxa"/>
            <w:tcBorders>
              <w:top w:val="nil"/>
              <w:left w:val="nil"/>
              <w:bottom w:val="nil"/>
              <w:right w:val="nil"/>
            </w:tcBorders>
            <w:shd w:val="clear" w:color="auto" w:fill="auto"/>
            <w:noWrap/>
            <w:vAlign w:val="bottom"/>
          </w:tcPr>
          <w:p w14:paraId="14A9D05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1.84b</w:t>
            </w:r>
          </w:p>
        </w:tc>
        <w:tc>
          <w:tcPr>
            <w:tcW w:w="986" w:type="dxa"/>
            <w:tcBorders>
              <w:top w:val="nil"/>
              <w:left w:val="nil"/>
              <w:bottom w:val="nil"/>
              <w:right w:val="nil"/>
            </w:tcBorders>
            <w:shd w:val="clear" w:color="auto" w:fill="auto"/>
            <w:noWrap/>
            <w:vAlign w:val="bottom"/>
          </w:tcPr>
          <w:p w14:paraId="51A976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1.80a</w:t>
            </w:r>
          </w:p>
        </w:tc>
        <w:tc>
          <w:tcPr>
            <w:tcW w:w="236" w:type="dxa"/>
            <w:tcBorders>
              <w:top w:val="nil"/>
              <w:left w:val="nil"/>
              <w:bottom w:val="nil"/>
              <w:right w:val="nil"/>
            </w:tcBorders>
            <w:shd w:val="clear" w:color="auto" w:fill="auto"/>
            <w:noWrap/>
            <w:vAlign w:val="bottom"/>
          </w:tcPr>
          <w:p w14:paraId="6D3C024D"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32312A2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4.26ab</w:t>
            </w:r>
          </w:p>
        </w:tc>
        <w:tc>
          <w:tcPr>
            <w:tcW w:w="932" w:type="dxa"/>
            <w:tcBorders>
              <w:top w:val="nil"/>
              <w:left w:val="nil"/>
              <w:bottom w:val="nil"/>
              <w:right w:val="nil"/>
            </w:tcBorders>
            <w:shd w:val="clear" w:color="auto" w:fill="auto"/>
            <w:noWrap/>
            <w:vAlign w:val="bottom"/>
          </w:tcPr>
          <w:p w14:paraId="232BD0E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1.20b</w:t>
            </w:r>
          </w:p>
        </w:tc>
        <w:tc>
          <w:tcPr>
            <w:tcW w:w="1077" w:type="dxa"/>
            <w:tcBorders>
              <w:top w:val="nil"/>
              <w:left w:val="nil"/>
              <w:bottom w:val="nil"/>
              <w:right w:val="nil"/>
            </w:tcBorders>
            <w:shd w:val="clear" w:color="auto" w:fill="auto"/>
            <w:noWrap/>
            <w:vAlign w:val="bottom"/>
          </w:tcPr>
          <w:p w14:paraId="62F9C52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6.93b</w:t>
            </w:r>
          </w:p>
        </w:tc>
        <w:tc>
          <w:tcPr>
            <w:tcW w:w="932" w:type="dxa"/>
            <w:tcBorders>
              <w:top w:val="nil"/>
              <w:left w:val="nil"/>
              <w:bottom w:val="nil"/>
              <w:right w:val="nil"/>
            </w:tcBorders>
            <w:shd w:val="clear" w:color="auto" w:fill="auto"/>
            <w:noWrap/>
            <w:vAlign w:val="bottom"/>
          </w:tcPr>
          <w:p w14:paraId="230D021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1.89ab</w:t>
            </w:r>
          </w:p>
        </w:tc>
        <w:tc>
          <w:tcPr>
            <w:tcW w:w="933" w:type="dxa"/>
            <w:tcBorders>
              <w:top w:val="nil"/>
              <w:left w:val="nil"/>
              <w:bottom w:val="nil"/>
              <w:right w:val="nil"/>
            </w:tcBorders>
            <w:shd w:val="clear" w:color="auto" w:fill="auto"/>
            <w:noWrap/>
            <w:vAlign w:val="bottom"/>
          </w:tcPr>
          <w:p w14:paraId="4517256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2.02ab</w:t>
            </w:r>
          </w:p>
        </w:tc>
      </w:tr>
      <w:tr w:rsidR="00E93A3F" w14:paraId="745872AE" w14:textId="77777777">
        <w:trPr>
          <w:trHeight w:val="248"/>
        </w:trPr>
        <w:tc>
          <w:tcPr>
            <w:tcW w:w="2919" w:type="dxa"/>
            <w:tcBorders>
              <w:top w:val="nil"/>
              <w:left w:val="nil"/>
              <w:bottom w:val="nil"/>
              <w:right w:val="nil"/>
            </w:tcBorders>
            <w:shd w:val="clear" w:color="auto" w:fill="auto"/>
            <w:noWrap/>
            <w:vAlign w:val="center"/>
          </w:tcPr>
          <w:p w14:paraId="0C47CB0C" w14:textId="77777777" w:rsidR="00E93A3F" w:rsidRDefault="0001246B">
            <w:pPr>
              <w:spacing w:line="256" w:lineRule="auto"/>
              <w:rPr>
                <w:rFonts w:ascii="Times New Roman" w:hAnsi="Times New Roman" w:cs="Times New Roman"/>
              </w:rPr>
            </w:pPr>
            <w:r>
              <w:rPr>
                <w:rFonts w:ascii="Times New Roman" w:hAnsi="Times New Roman" w:cs="Times New Roman"/>
              </w:rPr>
              <w:t>Melon</w:t>
            </w:r>
          </w:p>
        </w:tc>
        <w:tc>
          <w:tcPr>
            <w:tcW w:w="1150" w:type="dxa"/>
            <w:tcBorders>
              <w:top w:val="nil"/>
              <w:left w:val="nil"/>
              <w:bottom w:val="nil"/>
              <w:right w:val="nil"/>
            </w:tcBorders>
            <w:shd w:val="clear" w:color="auto" w:fill="auto"/>
            <w:noWrap/>
            <w:vAlign w:val="bottom"/>
          </w:tcPr>
          <w:p w14:paraId="394543C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4.85a</w:t>
            </w:r>
          </w:p>
        </w:tc>
        <w:tc>
          <w:tcPr>
            <w:tcW w:w="892" w:type="dxa"/>
            <w:tcBorders>
              <w:top w:val="nil"/>
              <w:left w:val="nil"/>
              <w:bottom w:val="nil"/>
              <w:right w:val="nil"/>
            </w:tcBorders>
            <w:shd w:val="clear" w:color="auto" w:fill="auto"/>
            <w:noWrap/>
            <w:vAlign w:val="bottom"/>
          </w:tcPr>
          <w:p w14:paraId="314620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1.46a</w:t>
            </w:r>
          </w:p>
        </w:tc>
        <w:tc>
          <w:tcPr>
            <w:tcW w:w="1059" w:type="dxa"/>
            <w:tcBorders>
              <w:top w:val="nil"/>
              <w:left w:val="nil"/>
              <w:bottom w:val="nil"/>
              <w:right w:val="nil"/>
            </w:tcBorders>
            <w:shd w:val="clear" w:color="auto" w:fill="auto"/>
            <w:noWrap/>
            <w:vAlign w:val="bottom"/>
          </w:tcPr>
          <w:p w14:paraId="6A682DA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6.92</w:t>
            </w:r>
          </w:p>
        </w:tc>
        <w:tc>
          <w:tcPr>
            <w:tcW w:w="982" w:type="dxa"/>
            <w:tcBorders>
              <w:top w:val="nil"/>
              <w:left w:val="nil"/>
              <w:bottom w:val="nil"/>
              <w:right w:val="nil"/>
            </w:tcBorders>
            <w:shd w:val="clear" w:color="auto" w:fill="auto"/>
            <w:noWrap/>
            <w:vAlign w:val="bottom"/>
          </w:tcPr>
          <w:p w14:paraId="39AD532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2.20a</w:t>
            </w:r>
          </w:p>
        </w:tc>
        <w:tc>
          <w:tcPr>
            <w:tcW w:w="986" w:type="dxa"/>
            <w:tcBorders>
              <w:top w:val="nil"/>
              <w:left w:val="nil"/>
              <w:bottom w:val="nil"/>
              <w:right w:val="nil"/>
            </w:tcBorders>
            <w:shd w:val="clear" w:color="auto" w:fill="auto"/>
            <w:noWrap/>
            <w:vAlign w:val="bottom"/>
          </w:tcPr>
          <w:p w14:paraId="495C3BC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1.40ab</w:t>
            </w:r>
          </w:p>
        </w:tc>
        <w:tc>
          <w:tcPr>
            <w:tcW w:w="236" w:type="dxa"/>
            <w:tcBorders>
              <w:top w:val="nil"/>
              <w:left w:val="nil"/>
              <w:bottom w:val="nil"/>
              <w:right w:val="nil"/>
            </w:tcBorders>
            <w:shd w:val="clear" w:color="auto" w:fill="auto"/>
            <w:noWrap/>
            <w:vAlign w:val="bottom"/>
          </w:tcPr>
          <w:p w14:paraId="726D88F2"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6F2B955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4.28ab</w:t>
            </w:r>
          </w:p>
        </w:tc>
        <w:tc>
          <w:tcPr>
            <w:tcW w:w="932" w:type="dxa"/>
            <w:tcBorders>
              <w:top w:val="nil"/>
              <w:left w:val="nil"/>
              <w:bottom w:val="nil"/>
              <w:right w:val="nil"/>
            </w:tcBorders>
            <w:shd w:val="clear" w:color="auto" w:fill="auto"/>
            <w:noWrap/>
            <w:vAlign w:val="bottom"/>
          </w:tcPr>
          <w:p w14:paraId="760CF3F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1.06c</w:t>
            </w:r>
          </w:p>
        </w:tc>
        <w:tc>
          <w:tcPr>
            <w:tcW w:w="1077" w:type="dxa"/>
            <w:tcBorders>
              <w:top w:val="nil"/>
              <w:left w:val="nil"/>
              <w:bottom w:val="nil"/>
              <w:right w:val="nil"/>
            </w:tcBorders>
            <w:shd w:val="clear" w:color="auto" w:fill="auto"/>
            <w:noWrap/>
            <w:vAlign w:val="bottom"/>
          </w:tcPr>
          <w:p w14:paraId="69F7F79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6.30c</w:t>
            </w:r>
          </w:p>
        </w:tc>
        <w:tc>
          <w:tcPr>
            <w:tcW w:w="932" w:type="dxa"/>
            <w:tcBorders>
              <w:top w:val="nil"/>
              <w:left w:val="nil"/>
              <w:bottom w:val="nil"/>
              <w:right w:val="nil"/>
            </w:tcBorders>
            <w:shd w:val="clear" w:color="auto" w:fill="auto"/>
            <w:noWrap/>
            <w:vAlign w:val="bottom"/>
          </w:tcPr>
          <w:p w14:paraId="68E3146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2.23ab</w:t>
            </w:r>
          </w:p>
        </w:tc>
        <w:tc>
          <w:tcPr>
            <w:tcW w:w="933" w:type="dxa"/>
            <w:tcBorders>
              <w:top w:val="nil"/>
              <w:left w:val="nil"/>
              <w:bottom w:val="nil"/>
              <w:right w:val="nil"/>
            </w:tcBorders>
            <w:shd w:val="clear" w:color="auto" w:fill="auto"/>
            <w:noWrap/>
            <w:vAlign w:val="bottom"/>
          </w:tcPr>
          <w:p w14:paraId="6A91BEF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2.06ab</w:t>
            </w:r>
          </w:p>
        </w:tc>
      </w:tr>
      <w:tr w:rsidR="00E93A3F" w14:paraId="74ED0225" w14:textId="77777777">
        <w:trPr>
          <w:trHeight w:val="248"/>
        </w:trPr>
        <w:tc>
          <w:tcPr>
            <w:tcW w:w="2919" w:type="dxa"/>
            <w:tcBorders>
              <w:top w:val="nil"/>
              <w:left w:val="nil"/>
              <w:bottom w:val="nil"/>
              <w:right w:val="nil"/>
            </w:tcBorders>
            <w:shd w:val="clear" w:color="auto" w:fill="auto"/>
            <w:noWrap/>
            <w:vAlign w:val="center"/>
          </w:tcPr>
          <w:p w14:paraId="003472B4" w14:textId="77777777" w:rsidR="00E93A3F" w:rsidRDefault="0001246B">
            <w:pPr>
              <w:spacing w:line="256" w:lineRule="auto"/>
              <w:rPr>
                <w:rFonts w:ascii="Times New Roman" w:hAnsi="Times New Roman" w:cs="Times New Roman"/>
              </w:rPr>
            </w:pPr>
            <w:proofErr w:type="spellStart"/>
            <w:r>
              <w:rPr>
                <w:rFonts w:ascii="Times New Roman" w:hAnsi="Times New Roman" w:cs="Times New Roman"/>
              </w:rPr>
              <w:t>Atrazine+Melon</w:t>
            </w:r>
            <w:proofErr w:type="spellEnd"/>
          </w:p>
        </w:tc>
        <w:tc>
          <w:tcPr>
            <w:tcW w:w="1150" w:type="dxa"/>
            <w:tcBorders>
              <w:top w:val="nil"/>
              <w:left w:val="nil"/>
              <w:bottom w:val="nil"/>
              <w:right w:val="nil"/>
            </w:tcBorders>
            <w:shd w:val="clear" w:color="auto" w:fill="auto"/>
            <w:noWrap/>
            <w:vAlign w:val="bottom"/>
          </w:tcPr>
          <w:p w14:paraId="77210FA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4.97a</w:t>
            </w:r>
          </w:p>
        </w:tc>
        <w:tc>
          <w:tcPr>
            <w:tcW w:w="892" w:type="dxa"/>
            <w:tcBorders>
              <w:top w:val="nil"/>
              <w:left w:val="nil"/>
              <w:bottom w:val="nil"/>
              <w:right w:val="nil"/>
            </w:tcBorders>
            <w:shd w:val="clear" w:color="auto" w:fill="auto"/>
            <w:noWrap/>
            <w:vAlign w:val="bottom"/>
          </w:tcPr>
          <w:p w14:paraId="4A6320B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1.20c</w:t>
            </w:r>
          </w:p>
        </w:tc>
        <w:tc>
          <w:tcPr>
            <w:tcW w:w="1059" w:type="dxa"/>
            <w:tcBorders>
              <w:top w:val="nil"/>
              <w:left w:val="nil"/>
              <w:bottom w:val="nil"/>
              <w:right w:val="nil"/>
            </w:tcBorders>
            <w:shd w:val="clear" w:color="auto" w:fill="auto"/>
            <w:noWrap/>
            <w:vAlign w:val="bottom"/>
          </w:tcPr>
          <w:p w14:paraId="57EBC00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7.28</w:t>
            </w:r>
          </w:p>
        </w:tc>
        <w:tc>
          <w:tcPr>
            <w:tcW w:w="982" w:type="dxa"/>
            <w:tcBorders>
              <w:top w:val="nil"/>
              <w:left w:val="nil"/>
              <w:bottom w:val="nil"/>
              <w:right w:val="nil"/>
            </w:tcBorders>
            <w:shd w:val="clear" w:color="auto" w:fill="auto"/>
            <w:noWrap/>
            <w:vAlign w:val="bottom"/>
          </w:tcPr>
          <w:p w14:paraId="0A33F1A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2.15a</w:t>
            </w:r>
          </w:p>
        </w:tc>
        <w:tc>
          <w:tcPr>
            <w:tcW w:w="986" w:type="dxa"/>
            <w:tcBorders>
              <w:top w:val="nil"/>
              <w:left w:val="nil"/>
              <w:bottom w:val="nil"/>
              <w:right w:val="nil"/>
            </w:tcBorders>
            <w:shd w:val="clear" w:color="auto" w:fill="auto"/>
            <w:noWrap/>
            <w:vAlign w:val="bottom"/>
          </w:tcPr>
          <w:p w14:paraId="05C9F38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1.92a</w:t>
            </w:r>
          </w:p>
        </w:tc>
        <w:tc>
          <w:tcPr>
            <w:tcW w:w="236" w:type="dxa"/>
            <w:tcBorders>
              <w:top w:val="nil"/>
              <w:left w:val="nil"/>
              <w:bottom w:val="nil"/>
              <w:right w:val="nil"/>
            </w:tcBorders>
            <w:shd w:val="clear" w:color="auto" w:fill="auto"/>
            <w:noWrap/>
            <w:vAlign w:val="bottom"/>
          </w:tcPr>
          <w:p w14:paraId="2F903871"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4AD21BF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4.67a</w:t>
            </w:r>
          </w:p>
        </w:tc>
        <w:tc>
          <w:tcPr>
            <w:tcW w:w="932" w:type="dxa"/>
            <w:tcBorders>
              <w:top w:val="nil"/>
              <w:left w:val="nil"/>
              <w:bottom w:val="nil"/>
              <w:right w:val="nil"/>
            </w:tcBorders>
            <w:shd w:val="clear" w:color="auto" w:fill="auto"/>
            <w:noWrap/>
            <w:vAlign w:val="bottom"/>
          </w:tcPr>
          <w:p w14:paraId="7986E50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1.25ab</w:t>
            </w:r>
          </w:p>
        </w:tc>
        <w:tc>
          <w:tcPr>
            <w:tcW w:w="1077" w:type="dxa"/>
            <w:tcBorders>
              <w:top w:val="nil"/>
              <w:left w:val="nil"/>
              <w:bottom w:val="nil"/>
              <w:right w:val="nil"/>
            </w:tcBorders>
            <w:shd w:val="clear" w:color="auto" w:fill="auto"/>
            <w:noWrap/>
            <w:vAlign w:val="bottom"/>
          </w:tcPr>
          <w:p w14:paraId="470D671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7.40a</w:t>
            </w:r>
          </w:p>
        </w:tc>
        <w:tc>
          <w:tcPr>
            <w:tcW w:w="932" w:type="dxa"/>
            <w:tcBorders>
              <w:top w:val="nil"/>
              <w:left w:val="nil"/>
              <w:bottom w:val="nil"/>
              <w:right w:val="nil"/>
            </w:tcBorders>
            <w:shd w:val="clear" w:color="auto" w:fill="auto"/>
            <w:noWrap/>
            <w:vAlign w:val="bottom"/>
          </w:tcPr>
          <w:p w14:paraId="683952B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2.38a</w:t>
            </w:r>
          </w:p>
        </w:tc>
        <w:tc>
          <w:tcPr>
            <w:tcW w:w="933" w:type="dxa"/>
            <w:tcBorders>
              <w:top w:val="nil"/>
              <w:left w:val="nil"/>
              <w:bottom w:val="nil"/>
              <w:right w:val="nil"/>
            </w:tcBorders>
            <w:shd w:val="clear" w:color="auto" w:fill="auto"/>
            <w:noWrap/>
            <w:vAlign w:val="bottom"/>
          </w:tcPr>
          <w:p w14:paraId="7A283E5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2.17a</w:t>
            </w:r>
          </w:p>
        </w:tc>
      </w:tr>
      <w:tr w:rsidR="00E93A3F" w14:paraId="44EAEC1C" w14:textId="77777777">
        <w:trPr>
          <w:trHeight w:val="248"/>
        </w:trPr>
        <w:tc>
          <w:tcPr>
            <w:tcW w:w="2919" w:type="dxa"/>
            <w:tcBorders>
              <w:top w:val="nil"/>
              <w:left w:val="nil"/>
              <w:bottom w:val="nil"/>
              <w:right w:val="nil"/>
            </w:tcBorders>
            <w:shd w:val="clear" w:color="auto" w:fill="auto"/>
            <w:vAlign w:val="center"/>
          </w:tcPr>
          <w:p w14:paraId="43784498"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1150" w:type="dxa"/>
            <w:tcBorders>
              <w:top w:val="nil"/>
              <w:left w:val="nil"/>
              <w:bottom w:val="nil"/>
              <w:right w:val="nil"/>
            </w:tcBorders>
            <w:shd w:val="clear" w:color="auto" w:fill="auto"/>
            <w:noWrap/>
          </w:tcPr>
          <w:p w14:paraId="77EC5E7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0.72</w:t>
            </w:r>
          </w:p>
        </w:tc>
        <w:tc>
          <w:tcPr>
            <w:tcW w:w="892" w:type="dxa"/>
            <w:tcBorders>
              <w:top w:val="nil"/>
              <w:left w:val="nil"/>
              <w:bottom w:val="nil"/>
              <w:right w:val="nil"/>
            </w:tcBorders>
            <w:shd w:val="clear" w:color="auto" w:fill="auto"/>
            <w:noWrap/>
          </w:tcPr>
          <w:p w14:paraId="41F221D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0.01</w:t>
            </w:r>
          </w:p>
        </w:tc>
        <w:tc>
          <w:tcPr>
            <w:tcW w:w="1059" w:type="dxa"/>
            <w:tcBorders>
              <w:top w:val="nil"/>
              <w:left w:val="nil"/>
              <w:bottom w:val="nil"/>
              <w:right w:val="nil"/>
            </w:tcBorders>
            <w:shd w:val="clear" w:color="auto" w:fill="auto"/>
            <w:noWrap/>
          </w:tcPr>
          <w:p w14:paraId="010886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ns</w:t>
            </w:r>
          </w:p>
        </w:tc>
        <w:tc>
          <w:tcPr>
            <w:tcW w:w="982" w:type="dxa"/>
            <w:tcBorders>
              <w:top w:val="nil"/>
              <w:left w:val="nil"/>
              <w:bottom w:val="nil"/>
              <w:right w:val="nil"/>
            </w:tcBorders>
            <w:shd w:val="clear" w:color="auto" w:fill="auto"/>
            <w:noWrap/>
          </w:tcPr>
          <w:p w14:paraId="3F2B167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0.31</w:t>
            </w:r>
          </w:p>
        </w:tc>
        <w:tc>
          <w:tcPr>
            <w:tcW w:w="986" w:type="dxa"/>
            <w:tcBorders>
              <w:top w:val="nil"/>
              <w:left w:val="nil"/>
              <w:bottom w:val="nil"/>
              <w:right w:val="nil"/>
            </w:tcBorders>
            <w:shd w:val="clear" w:color="auto" w:fill="auto"/>
            <w:noWrap/>
          </w:tcPr>
          <w:p w14:paraId="7308C97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0.54</w:t>
            </w:r>
          </w:p>
        </w:tc>
        <w:tc>
          <w:tcPr>
            <w:tcW w:w="236" w:type="dxa"/>
            <w:tcBorders>
              <w:top w:val="nil"/>
              <w:left w:val="nil"/>
              <w:bottom w:val="nil"/>
              <w:right w:val="nil"/>
            </w:tcBorders>
            <w:shd w:val="clear" w:color="auto" w:fill="auto"/>
            <w:noWrap/>
            <w:vAlign w:val="bottom"/>
          </w:tcPr>
          <w:p w14:paraId="3324B191"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tcPr>
          <w:p w14:paraId="21BCE67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0.47</w:t>
            </w:r>
          </w:p>
        </w:tc>
        <w:tc>
          <w:tcPr>
            <w:tcW w:w="932" w:type="dxa"/>
            <w:tcBorders>
              <w:top w:val="nil"/>
              <w:left w:val="nil"/>
              <w:bottom w:val="nil"/>
              <w:right w:val="nil"/>
            </w:tcBorders>
            <w:shd w:val="clear" w:color="auto" w:fill="auto"/>
            <w:noWrap/>
          </w:tcPr>
          <w:p w14:paraId="66E20E1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0.13</w:t>
            </w:r>
          </w:p>
        </w:tc>
        <w:tc>
          <w:tcPr>
            <w:tcW w:w="1077" w:type="dxa"/>
            <w:tcBorders>
              <w:top w:val="nil"/>
              <w:left w:val="nil"/>
              <w:bottom w:val="nil"/>
              <w:right w:val="nil"/>
            </w:tcBorders>
            <w:shd w:val="clear" w:color="auto" w:fill="auto"/>
            <w:noWrap/>
          </w:tcPr>
          <w:p w14:paraId="09435E4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0.38</w:t>
            </w:r>
          </w:p>
        </w:tc>
        <w:tc>
          <w:tcPr>
            <w:tcW w:w="932" w:type="dxa"/>
            <w:tcBorders>
              <w:top w:val="nil"/>
              <w:left w:val="nil"/>
              <w:bottom w:val="nil"/>
              <w:right w:val="nil"/>
            </w:tcBorders>
            <w:shd w:val="clear" w:color="auto" w:fill="auto"/>
            <w:noWrap/>
          </w:tcPr>
          <w:p w14:paraId="7885708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0.62</w:t>
            </w:r>
          </w:p>
        </w:tc>
        <w:tc>
          <w:tcPr>
            <w:tcW w:w="933" w:type="dxa"/>
            <w:tcBorders>
              <w:top w:val="nil"/>
              <w:left w:val="nil"/>
              <w:bottom w:val="nil"/>
              <w:right w:val="nil"/>
            </w:tcBorders>
            <w:shd w:val="clear" w:color="auto" w:fill="auto"/>
            <w:noWrap/>
          </w:tcPr>
          <w:p w14:paraId="323C0DD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0.42</w:t>
            </w:r>
          </w:p>
        </w:tc>
      </w:tr>
      <w:tr w:rsidR="00E93A3F" w14:paraId="645C372E" w14:textId="77777777">
        <w:trPr>
          <w:trHeight w:val="248"/>
        </w:trPr>
        <w:tc>
          <w:tcPr>
            <w:tcW w:w="2919" w:type="dxa"/>
            <w:tcBorders>
              <w:top w:val="nil"/>
              <w:left w:val="nil"/>
              <w:bottom w:val="nil"/>
              <w:right w:val="nil"/>
            </w:tcBorders>
            <w:shd w:val="clear" w:color="auto" w:fill="auto"/>
            <w:vAlign w:val="center"/>
          </w:tcPr>
          <w:p w14:paraId="0370B834"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M x W </w:t>
            </w:r>
            <w:r>
              <w:rPr>
                <w:rFonts w:ascii="Times New Roman" w:hAnsi="Times New Roman" w:cs="Times New Roman"/>
              </w:rPr>
              <w:t>interactions</w:t>
            </w:r>
          </w:p>
        </w:tc>
        <w:tc>
          <w:tcPr>
            <w:tcW w:w="1150" w:type="dxa"/>
            <w:tcBorders>
              <w:top w:val="nil"/>
              <w:left w:val="nil"/>
              <w:bottom w:val="nil"/>
              <w:right w:val="nil"/>
            </w:tcBorders>
            <w:shd w:val="clear" w:color="auto" w:fill="auto"/>
            <w:vAlign w:val="bottom"/>
          </w:tcPr>
          <w:p w14:paraId="1657680D" w14:textId="77777777" w:rsidR="00E93A3F" w:rsidRDefault="00E93A3F">
            <w:pPr>
              <w:spacing w:line="256" w:lineRule="auto"/>
              <w:jc w:val="center"/>
              <w:rPr>
                <w:rFonts w:ascii="Times New Roman" w:hAnsi="Times New Roman" w:cs="Times New Roman"/>
              </w:rPr>
            </w:pPr>
          </w:p>
        </w:tc>
        <w:tc>
          <w:tcPr>
            <w:tcW w:w="892" w:type="dxa"/>
            <w:tcBorders>
              <w:top w:val="nil"/>
              <w:left w:val="nil"/>
              <w:bottom w:val="nil"/>
              <w:right w:val="nil"/>
            </w:tcBorders>
            <w:shd w:val="clear" w:color="auto" w:fill="auto"/>
            <w:vAlign w:val="bottom"/>
          </w:tcPr>
          <w:p w14:paraId="323F874D" w14:textId="77777777" w:rsidR="00E93A3F" w:rsidRDefault="00E93A3F">
            <w:pPr>
              <w:spacing w:line="256" w:lineRule="auto"/>
              <w:jc w:val="center"/>
              <w:rPr>
                <w:rFonts w:ascii="Times New Roman" w:hAnsi="Times New Roman" w:cs="Times New Roman"/>
              </w:rPr>
            </w:pPr>
          </w:p>
        </w:tc>
        <w:tc>
          <w:tcPr>
            <w:tcW w:w="1059" w:type="dxa"/>
            <w:tcBorders>
              <w:top w:val="nil"/>
              <w:left w:val="nil"/>
              <w:bottom w:val="nil"/>
              <w:right w:val="nil"/>
            </w:tcBorders>
            <w:shd w:val="clear" w:color="auto" w:fill="auto"/>
            <w:vAlign w:val="bottom"/>
          </w:tcPr>
          <w:p w14:paraId="4A3660E0" w14:textId="77777777" w:rsidR="00E93A3F" w:rsidRDefault="00E93A3F">
            <w:pPr>
              <w:spacing w:line="256" w:lineRule="auto"/>
              <w:jc w:val="center"/>
              <w:rPr>
                <w:rFonts w:ascii="Times New Roman" w:hAnsi="Times New Roman" w:cs="Times New Roman"/>
              </w:rPr>
            </w:pPr>
          </w:p>
        </w:tc>
        <w:tc>
          <w:tcPr>
            <w:tcW w:w="982" w:type="dxa"/>
            <w:tcBorders>
              <w:top w:val="nil"/>
              <w:left w:val="nil"/>
              <w:bottom w:val="nil"/>
              <w:right w:val="nil"/>
            </w:tcBorders>
            <w:shd w:val="clear" w:color="auto" w:fill="auto"/>
            <w:vAlign w:val="bottom"/>
          </w:tcPr>
          <w:p w14:paraId="232F4B4B" w14:textId="77777777" w:rsidR="00E93A3F" w:rsidRDefault="00E93A3F">
            <w:pPr>
              <w:spacing w:line="256" w:lineRule="auto"/>
              <w:jc w:val="center"/>
              <w:rPr>
                <w:rFonts w:ascii="Times New Roman" w:hAnsi="Times New Roman" w:cs="Times New Roman"/>
              </w:rPr>
            </w:pPr>
          </w:p>
        </w:tc>
        <w:tc>
          <w:tcPr>
            <w:tcW w:w="986" w:type="dxa"/>
            <w:tcBorders>
              <w:top w:val="nil"/>
              <w:left w:val="nil"/>
              <w:bottom w:val="nil"/>
              <w:right w:val="nil"/>
            </w:tcBorders>
            <w:shd w:val="clear" w:color="auto" w:fill="auto"/>
            <w:vAlign w:val="bottom"/>
          </w:tcPr>
          <w:p w14:paraId="68682E85" w14:textId="77777777" w:rsidR="00E93A3F" w:rsidRDefault="00E93A3F">
            <w:pPr>
              <w:spacing w:line="256" w:lineRule="auto"/>
              <w:jc w:val="cente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7FCD9FF2"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0E7DFBE1"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1234AF0C" w14:textId="77777777" w:rsidR="00E93A3F" w:rsidRDefault="00E93A3F">
            <w:pPr>
              <w:spacing w:line="256" w:lineRule="auto"/>
              <w:jc w:val="center"/>
              <w:rPr>
                <w:rFonts w:ascii="Times New Roman" w:hAnsi="Times New Roman" w:cs="Times New Roman"/>
              </w:rPr>
            </w:pPr>
          </w:p>
        </w:tc>
        <w:tc>
          <w:tcPr>
            <w:tcW w:w="1077" w:type="dxa"/>
            <w:tcBorders>
              <w:top w:val="nil"/>
              <w:left w:val="nil"/>
              <w:bottom w:val="nil"/>
              <w:right w:val="nil"/>
            </w:tcBorders>
            <w:shd w:val="clear" w:color="auto" w:fill="auto"/>
            <w:vAlign w:val="bottom"/>
          </w:tcPr>
          <w:p w14:paraId="0A2C1DB4"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vAlign w:val="bottom"/>
          </w:tcPr>
          <w:p w14:paraId="597C3AA9" w14:textId="77777777" w:rsidR="00E93A3F" w:rsidRDefault="00E93A3F">
            <w:pPr>
              <w:spacing w:line="256" w:lineRule="auto"/>
              <w:jc w:val="center"/>
              <w:rPr>
                <w:rFonts w:ascii="Times New Roman" w:hAnsi="Times New Roman" w:cs="Times New Roman"/>
              </w:rPr>
            </w:pPr>
          </w:p>
        </w:tc>
        <w:tc>
          <w:tcPr>
            <w:tcW w:w="933" w:type="dxa"/>
            <w:tcBorders>
              <w:top w:val="nil"/>
              <w:left w:val="nil"/>
              <w:bottom w:val="nil"/>
              <w:right w:val="nil"/>
            </w:tcBorders>
            <w:shd w:val="clear" w:color="auto" w:fill="auto"/>
            <w:vAlign w:val="bottom"/>
          </w:tcPr>
          <w:p w14:paraId="0DE34F0C" w14:textId="77777777" w:rsidR="00E93A3F" w:rsidRDefault="00E93A3F">
            <w:pPr>
              <w:spacing w:line="256" w:lineRule="auto"/>
              <w:jc w:val="center"/>
              <w:rPr>
                <w:rFonts w:ascii="Times New Roman" w:hAnsi="Times New Roman" w:cs="Times New Roman"/>
              </w:rPr>
            </w:pPr>
          </w:p>
        </w:tc>
      </w:tr>
      <w:tr w:rsidR="00E93A3F" w14:paraId="2CDA516C" w14:textId="77777777">
        <w:trPr>
          <w:trHeight w:val="248"/>
        </w:trPr>
        <w:tc>
          <w:tcPr>
            <w:tcW w:w="2919" w:type="dxa"/>
            <w:tcBorders>
              <w:top w:val="nil"/>
              <w:left w:val="nil"/>
              <w:bottom w:val="nil"/>
              <w:right w:val="nil"/>
            </w:tcBorders>
            <w:shd w:val="clear" w:color="auto" w:fill="auto"/>
            <w:noWrap/>
            <w:vAlign w:val="center"/>
          </w:tcPr>
          <w:p w14:paraId="40BDC5EA" w14:textId="77777777" w:rsidR="00E93A3F" w:rsidRDefault="0001246B">
            <w:pPr>
              <w:spacing w:line="256" w:lineRule="auto"/>
              <w:rPr>
                <w:rFonts w:ascii="Times New Roman" w:hAnsi="Times New Roman" w:cs="Times New Roman"/>
              </w:rPr>
            </w:pPr>
            <w:r>
              <w:rPr>
                <w:rFonts w:ascii="Times New Roman" w:hAnsi="Times New Roman" w:cs="Times New Roman"/>
              </w:rPr>
              <w:t>No AMF  x  Hoe</w:t>
            </w:r>
          </w:p>
        </w:tc>
        <w:tc>
          <w:tcPr>
            <w:tcW w:w="1150" w:type="dxa"/>
            <w:tcBorders>
              <w:top w:val="nil"/>
              <w:left w:val="nil"/>
              <w:bottom w:val="nil"/>
              <w:right w:val="nil"/>
            </w:tcBorders>
            <w:shd w:val="clear" w:color="auto" w:fill="auto"/>
            <w:noWrap/>
            <w:vAlign w:val="bottom"/>
          </w:tcPr>
          <w:p w14:paraId="4B5E728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3.66c</w:t>
            </w:r>
          </w:p>
        </w:tc>
        <w:tc>
          <w:tcPr>
            <w:tcW w:w="892" w:type="dxa"/>
            <w:tcBorders>
              <w:top w:val="nil"/>
              <w:left w:val="nil"/>
              <w:bottom w:val="nil"/>
              <w:right w:val="nil"/>
            </w:tcBorders>
            <w:shd w:val="clear" w:color="auto" w:fill="auto"/>
            <w:noWrap/>
            <w:vAlign w:val="bottom"/>
          </w:tcPr>
          <w:p w14:paraId="015D958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1.18d</w:t>
            </w:r>
          </w:p>
        </w:tc>
        <w:tc>
          <w:tcPr>
            <w:tcW w:w="1059" w:type="dxa"/>
            <w:tcBorders>
              <w:top w:val="nil"/>
              <w:left w:val="nil"/>
              <w:bottom w:val="nil"/>
              <w:right w:val="nil"/>
            </w:tcBorders>
            <w:shd w:val="clear" w:color="auto" w:fill="auto"/>
            <w:noWrap/>
            <w:vAlign w:val="bottom"/>
          </w:tcPr>
          <w:p w14:paraId="7E3EB4C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4.96c</w:t>
            </w:r>
          </w:p>
        </w:tc>
        <w:tc>
          <w:tcPr>
            <w:tcW w:w="982" w:type="dxa"/>
            <w:tcBorders>
              <w:top w:val="nil"/>
              <w:left w:val="nil"/>
              <w:bottom w:val="nil"/>
              <w:right w:val="nil"/>
            </w:tcBorders>
            <w:shd w:val="clear" w:color="auto" w:fill="auto"/>
            <w:noWrap/>
            <w:vAlign w:val="bottom"/>
          </w:tcPr>
          <w:p w14:paraId="46AB55B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1.07c</w:t>
            </w:r>
          </w:p>
        </w:tc>
        <w:tc>
          <w:tcPr>
            <w:tcW w:w="986" w:type="dxa"/>
            <w:tcBorders>
              <w:top w:val="nil"/>
              <w:left w:val="nil"/>
              <w:bottom w:val="nil"/>
              <w:right w:val="nil"/>
            </w:tcBorders>
            <w:shd w:val="clear" w:color="auto" w:fill="auto"/>
            <w:noWrap/>
            <w:vAlign w:val="bottom"/>
          </w:tcPr>
          <w:p w14:paraId="360373A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1.24bc</w:t>
            </w:r>
          </w:p>
        </w:tc>
        <w:tc>
          <w:tcPr>
            <w:tcW w:w="236" w:type="dxa"/>
            <w:tcBorders>
              <w:top w:val="nil"/>
              <w:left w:val="nil"/>
              <w:bottom w:val="nil"/>
              <w:right w:val="nil"/>
            </w:tcBorders>
            <w:shd w:val="clear" w:color="auto" w:fill="auto"/>
            <w:noWrap/>
            <w:vAlign w:val="bottom"/>
          </w:tcPr>
          <w:p w14:paraId="3D783C96"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48B9107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3.41c</w:t>
            </w:r>
          </w:p>
        </w:tc>
        <w:tc>
          <w:tcPr>
            <w:tcW w:w="932" w:type="dxa"/>
            <w:tcBorders>
              <w:top w:val="nil"/>
              <w:left w:val="nil"/>
              <w:bottom w:val="nil"/>
              <w:right w:val="nil"/>
            </w:tcBorders>
            <w:shd w:val="clear" w:color="auto" w:fill="auto"/>
            <w:noWrap/>
            <w:vAlign w:val="bottom"/>
          </w:tcPr>
          <w:p w14:paraId="7EB8C9F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1.34ab</w:t>
            </w:r>
          </w:p>
        </w:tc>
        <w:tc>
          <w:tcPr>
            <w:tcW w:w="1077" w:type="dxa"/>
            <w:tcBorders>
              <w:top w:val="nil"/>
              <w:left w:val="nil"/>
              <w:bottom w:val="nil"/>
              <w:right w:val="nil"/>
            </w:tcBorders>
            <w:shd w:val="clear" w:color="auto" w:fill="auto"/>
            <w:noWrap/>
            <w:vAlign w:val="bottom"/>
          </w:tcPr>
          <w:p w14:paraId="1228FFC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6.13de</w:t>
            </w:r>
          </w:p>
        </w:tc>
        <w:tc>
          <w:tcPr>
            <w:tcW w:w="932" w:type="dxa"/>
            <w:tcBorders>
              <w:top w:val="nil"/>
              <w:left w:val="nil"/>
              <w:bottom w:val="nil"/>
              <w:right w:val="nil"/>
            </w:tcBorders>
            <w:shd w:val="clear" w:color="auto" w:fill="auto"/>
            <w:noWrap/>
            <w:vAlign w:val="bottom"/>
          </w:tcPr>
          <w:p w14:paraId="49E9DA5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1.07cd</w:t>
            </w:r>
          </w:p>
        </w:tc>
        <w:tc>
          <w:tcPr>
            <w:tcW w:w="933" w:type="dxa"/>
            <w:tcBorders>
              <w:top w:val="nil"/>
              <w:left w:val="nil"/>
              <w:bottom w:val="nil"/>
              <w:right w:val="nil"/>
            </w:tcBorders>
            <w:shd w:val="clear" w:color="auto" w:fill="auto"/>
            <w:noWrap/>
            <w:vAlign w:val="bottom"/>
          </w:tcPr>
          <w:p w14:paraId="2B6A6CB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1.17c</w:t>
            </w:r>
          </w:p>
        </w:tc>
      </w:tr>
      <w:tr w:rsidR="00E93A3F" w14:paraId="5CF0CF00" w14:textId="77777777">
        <w:trPr>
          <w:trHeight w:val="248"/>
        </w:trPr>
        <w:tc>
          <w:tcPr>
            <w:tcW w:w="2919" w:type="dxa"/>
            <w:tcBorders>
              <w:top w:val="nil"/>
              <w:left w:val="nil"/>
              <w:bottom w:val="nil"/>
              <w:right w:val="nil"/>
            </w:tcBorders>
            <w:shd w:val="clear" w:color="auto" w:fill="auto"/>
            <w:noWrap/>
            <w:vAlign w:val="center"/>
          </w:tcPr>
          <w:p w14:paraId="4E727001"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1150" w:type="dxa"/>
            <w:tcBorders>
              <w:top w:val="nil"/>
              <w:left w:val="nil"/>
              <w:bottom w:val="nil"/>
              <w:right w:val="nil"/>
            </w:tcBorders>
            <w:shd w:val="clear" w:color="auto" w:fill="auto"/>
            <w:noWrap/>
            <w:vAlign w:val="bottom"/>
          </w:tcPr>
          <w:p w14:paraId="173FB30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4.50a-c</w:t>
            </w:r>
          </w:p>
        </w:tc>
        <w:tc>
          <w:tcPr>
            <w:tcW w:w="892" w:type="dxa"/>
            <w:tcBorders>
              <w:top w:val="nil"/>
              <w:left w:val="nil"/>
              <w:bottom w:val="nil"/>
              <w:right w:val="nil"/>
            </w:tcBorders>
            <w:shd w:val="clear" w:color="auto" w:fill="auto"/>
            <w:noWrap/>
            <w:vAlign w:val="bottom"/>
          </w:tcPr>
          <w:p w14:paraId="01C4C7A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0.85g</w:t>
            </w:r>
          </w:p>
        </w:tc>
        <w:tc>
          <w:tcPr>
            <w:tcW w:w="1059" w:type="dxa"/>
            <w:tcBorders>
              <w:top w:val="nil"/>
              <w:left w:val="nil"/>
              <w:bottom w:val="nil"/>
              <w:right w:val="nil"/>
            </w:tcBorders>
            <w:shd w:val="clear" w:color="auto" w:fill="auto"/>
            <w:noWrap/>
            <w:vAlign w:val="bottom"/>
          </w:tcPr>
          <w:p w14:paraId="752C018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5.67bc</w:t>
            </w:r>
          </w:p>
        </w:tc>
        <w:tc>
          <w:tcPr>
            <w:tcW w:w="982" w:type="dxa"/>
            <w:tcBorders>
              <w:top w:val="nil"/>
              <w:left w:val="nil"/>
              <w:bottom w:val="nil"/>
              <w:right w:val="nil"/>
            </w:tcBorders>
            <w:shd w:val="clear" w:color="auto" w:fill="auto"/>
            <w:noWrap/>
            <w:vAlign w:val="bottom"/>
          </w:tcPr>
          <w:p w14:paraId="3444345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1.93b</w:t>
            </w:r>
          </w:p>
        </w:tc>
        <w:tc>
          <w:tcPr>
            <w:tcW w:w="986" w:type="dxa"/>
            <w:tcBorders>
              <w:top w:val="nil"/>
              <w:left w:val="nil"/>
              <w:bottom w:val="nil"/>
              <w:right w:val="nil"/>
            </w:tcBorders>
            <w:shd w:val="clear" w:color="auto" w:fill="auto"/>
            <w:noWrap/>
            <w:vAlign w:val="bottom"/>
          </w:tcPr>
          <w:p w14:paraId="3798244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1.58a-c</w:t>
            </w:r>
          </w:p>
        </w:tc>
        <w:tc>
          <w:tcPr>
            <w:tcW w:w="236" w:type="dxa"/>
            <w:tcBorders>
              <w:top w:val="nil"/>
              <w:left w:val="nil"/>
              <w:bottom w:val="nil"/>
              <w:right w:val="nil"/>
            </w:tcBorders>
            <w:shd w:val="clear" w:color="auto" w:fill="auto"/>
            <w:noWrap/>
            <w:vAlign w:val="bottom"/>
          </w:tcPr>
          <w:p w14:paraId="62B38BC1"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1D05698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4.01bc</w:t>
            </w:r>
          </w:p>
        </w:tc>
        <w:tc>
          <w:tcPr>
            <w:tcW w:w="932" w:type="dxa"/>
            <w:tcBorders>
              <w:top w:val="nil"/>
              <w:left w:val="nil"/>
              <w:bottom w:val="nil"/>
              <w:right w:val="nil"/>
            </w:tcBorders>
            <w:shd w:val="clear" w:color="auto" w:fill="auto"/>
            <w:noWrap/>
            <w:vAlign w:val="bottom"/>
          </w:tcPr>
          <w:p w14:paraId="73ADD73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1.24a-c</w:t>
            </w:r>
          </w:p>
        </w:tc>
        <w:tc>
          <w:tcPr>
            <w:tcW w:w="1077" w:type="dxa"/>
            <w:tcBorders>
              <w:top w:val="nil"/>
              <w:left w:val="nil"/>
              <w:bottom w:val="nil"/>
              <w:right w:val="nil"/>
            </w:tcBorders>
            <w:shd w:val="clear" w:color="auto" w:fill="auto"/>
            <w:noWrap/>
            <w:vAlign w:val="bottom"/>
          </w:tcPr>
          <w:p w14:paraId="6F25AF1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7.27b</w:t>
            </w:r>
          </w:p>
        </w:tc>
        <w:tc>
          <w:tcPr>
            <w:tcW w:w="932" w:type="dxa"/>
            <w:tcBorders>
              <w:top w:val="nil"/>
              <w:left w:val="nil"/>
              <w:bottom w:val="nil"/>
              <w:right w:val="nil"/>
            </w:tcBorders>
            <w:shd w:val="clear" w:color="auto" w:fill="auto"/>
            <w:noWrap/>
            <w:vAlign w:val="bottom"/>
          </w:tcPr>
          <w:p w14:paraId="13BB176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1.9bc4</w:t>
            </w:r>
          </w:p>
        </w:tc>
        <w:tc>
          <w:tcPr>
            <w:tcW w:w="933" w:type="dxa"/>
            <w:tcBorders>
              <w:top w:val="nil"/>
              <w:left w:val="nil"/>
              <w:bottom w:val="nil"/>
              <w:right w:val="nil"/>
            </w:tcBorders>
            <w:shd w:val="clear" w:color="auto" w:fill="auto"/>
            <w:noWrap/>
            <w:vAlign w:val="bottom"/>
          </w:tcPr>
          <w:p w14:paraId="0B7D31E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1.71bc</w:t>
            </w:r>
          </w:p>
        </w:tc>
      </w:tr>
      <w:tr w:rsidR="00E93A3F" w14:paraId="1B276678" w14:textId="77777777">
        <w:trPr>
          <w:trHeight w:val="248"/>
        </w:trPr>
        <w:tc>
          <w:tcPr>
            <w:tcW w:w="2919" w:type="dxa"/>
            <w:tcBorders>
              <w:top w:val="nil"/>
              <w:left w:val="nil"/>
              <w:bottom w:val="nil"/>
              <w:right w:val="nil"/>
            </w:tcBorders>
            <w:shd w:val="clear" w:color="auto" w:fill="auto"/>
            <w:noWrap/>
            <w:vAlign w:val="center"/>
          </w:tcPr>
          <w:p w14:paraId="1D42098B"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1150" w:type="dxa"/>
            <w:tcBorders>
              <w:top w:val="nil"/>
              <w:left w:val="nil"/>
              <w:bottom w:val="nil"/>
              <w:right w:val="nil"/>
            </w:tcBorders>
            <w:shd w:val="clear" w:color="auto" w:fill="auto"/>
            <w:noWrap/>
            <w:vAlign w:val="bottom"/>
          </w:tcPr>
          <w:p w14:paraId="0974EB7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4.81ab</w:t>
            </w:r>
          </w:p>
        </w:tc>
        <w:tc>
          <w:tcPr>
            <w:tcW w:w="892" w:type="dxa"/>
            <w:tcBorders>
              <w:top w:val="nil"/>
              <w:left w:val="nil"/>
              <w:bottom w:val="nil"/>
              <w:right w:val="nil"/>
            </w:tcBorders>
            <w:shd w:val="clear" w:color="auto" w:fill="auto"/>
            <w:noWrap/>
            <w:vAlign w:val="bottom"/>
          </w:tcPr>
          <w:p w14:paraId="657A297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1.08f</w:t>
            </w:r>
          </w:p>
        </w:tc>
        <w:tc>
          <w:tcPr>
            <w:tcW w:w="1059" w:type="dxa"/>
            <w:tcBorders>
              <w:top w:val="nil"/>
              <w:left w:val="nil"/>
              <w:bottom w:val="nil"/>
              <w:right w:val="nil"/>
            </w:tcBorders>
            <w:shd w:val="clear" w:color="auto" w:fill="auto"/>
            <w:noWrap/>
            <w:vAlign w:val="bottom"/>
          </w:tcPr>
          <w:p w14:paraId="1A96AAE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5.67bc</w:t>
            </w:r>
          </w:p>
        </w:tc>
        <w:tc>
          <w:tcPr>
            <w:tcW w:w="982" w:type="dxa"/>
            <w:tcBorders>
              <w:top w:val="nil"/>
              <w:left w:val="nil"/>
              <w:bottom w:val="nil"/>
              <w:right w:val="nil"/>
            </w:tcBorders>
            <w:shd w:val="clear" w:color="auto" w:fill="auto"/>
            <w:noWrap/>
            <w:vAlign w:val="bottom"/>
          </w:tcPr>
          <w:p w14:paraId="212646F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1.85b</w:t>
            </w:r>
          </w:p>
        </w:tc>
        <w:tc>
          <w:tcPr>
            <w:tcW w:w="986" w:type="dxa"/>
            <w:tcBorders>
              <w:top w:val="nil"/>
              <w:left w:val="nil"/>
              <w:bottom w:val="nil"/>
              <w:right w:val="nil"/>
            </w:tcBorders>
            <w:shd w:val="clear" w:color="auto" w:fill="auto"/>
            <w:noWrap/>
            <w:vAlign w:val="bottom"/>
          </w:tcPr>
          <w:p w14:paraId="547E3C2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1.86ab</w:t>
            </w:r>
          </w:p>
        </w:tc>
        <w:tc>
          <w:tcPr>
            <w:tcW w:w="236" w:type="dxa"/>
            <w:tcBorders>
              <w:top w:val="nil"/>
              <w:left w:val="nil"/>
              <w:bottom w:val="nil"/>
              <w:right w:val="nil"/>
            </w:tcBorders>
            <w:shd w:val="clear" w:color="auto" w:fill="auto"/>
            <w:noWrap/>
            <w:vAlign w:val="bottom"/>
          </w:tcPr>
          <w:p w14:paraId="09D6F273"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161FDB6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4.13b</w:t>
            </w:r>
          </w:p>
        </w:tc>
        <w:tc>
          <w:tcPr>
            <w:tcW w:w="932" w:type="dxa"/>
            <w:tcBorders>
              <w:top w:val="nil"/>
              <w:left w:val="nil"/>
              <w:bottom w:val="nil"/>
              <w:right w:val="nil"/>
            </w:tcBorders>
            <w:shd w:val="clear" w:color="auto" w:fill="auto"/>
            <w:noWrap/>
            <w:vAlign w:val="bottom"/>
          </w:tcPr>
          <w:p w14:paraId="5F31C08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0.91d</w:t>
            </w:r>
          </w:p>
        </w:tc>
        <w:tc>
          <w:tcPr>
            <w:tcW w:w="1077" w:type="dxa"/>
            <w:tcBorders>
              <w:top w:val="nil"/>
              <w:left w:val="nil"/>
              <w:bottom w:val="nil"/>
              <w:right w:val="nil"/>
            </w:tcBorders>
            <w:shd w:val="clear" w:color="auto" w:fill="auto"/>
            <w:noWrap/>
            <w:vAlign w:val="bottom"/>
          </w:tcPr>
          <w:p w14:paraId="12B41CB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6.50c-e</w:t>
            </w:r>
          </w:p>
        </w:tc>
        <w:tc>
          <w:tcPr>
            <w:tcW w:w="932" w:type="dxa"/>
            <w:tcBorders>
              <w:top w:val="nil"/>
              <w:left w:val="nil"/>
              <w:bottom w:val="nil"/>
              <w:right w:val="nil"/>
            </w:tcBorders>
            <w:shd w:val="clear" w:color="auto" w:fill="auto"/>
            <w:noWrap/>
            <w:vAlign w:val="bottom"/>
          </w:tcPr>
          <w:p w14:paraId="22BF57C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0.90d</w:t>
            </w:r>
          </w:p>
        </w:tc>
        <w:tc>
          <w:tcPr>
            <w:tcW w:w="933" w:type="dxa"/>
            <w:tcBorders>
              <w:top w:val="nil"/>
              <w:left w:val="nil"/>
              <w:bottom w:val="nil"/>
              <w:right w:val="nil"/>
            </w:tcBorders>
            <w:shd w:val="clear" w:color="auto" w:fill="auto"/>
            <w:noWrap/>
            <w:vAlign w:val="bottom"/>
          </w:tcPr>
          <w:p w14:paraId="2196397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1.98ab</w:t>
            </w:r>
          </w:p>
        </w:tc>
      </w:tr>
      <w:tr w:rsidR="00E93A3F" w14:paraId="38DAE7D7" w14:textId="77777777">
        <w:trPr>
          <w:trHeight w:val="248"/>
        </w:trPr>
        <w:tc>
          <w:tcPr>
            <w:tcW w:w="2919" w:type="dxa"/>
            <w:tcBorders>
              <w:top w:val="nil"/>
              <w:left w:val="nil"/>
              <w:bottom w:val="nil"/>
              <w:right w:val="nil"/>
            </w:tcBorders>
            <w:shd w:val="clear" w:color="auto" w:fill="auto"/>
            <w:noWrap/>
            <w:vAlign w:val="center"/>
          </w:tcPr>
          <w:p w14:paraId="5192D412"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150" w:type="dxa"/>
            <w:tcBorders>
              <w:top w:val="nil"/>
              <w:left w:val="nil"/>
              <w:bottom w:val="nil"/>
              <w:right w:val="nil"/>
            </w:tcBorders>
            <w:shd w:val="clear" w:color="auto" w:fill="auto"/>
            <w:noWrap/>
            <w:vAlign w:val="bottom"/>
          </w:tcPr>
          <w:p w14:paraId="08DEA58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4.78ab</w:t>
            </w:r>
          </w:p>
        </w:tc>
        <w:tc>
          <w:tcPr>
            <w:tcW w:w="892" w:type="dxa"/>
            <w:tcBorders>
              <w:top w:val="nil"/>
              <w:left w:val="nil"/>
              <w:bottom w:val="nil"/>
              <w:right w:val="nil"/>
            </w:tcBorders>
            <w:shd w:val="clear" w:color="auto" w:fill="auto"/>
            <w:noWrap/>
            <w:vAlign w:val="bottom"/>
          </w:tcPr>
          <w:p w14:paraId="6080467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1.21c</w:t>
            </w:r>
          </w:p>
        </w:tc>
        <w:tc>
          <w:tcPr>
            <w:tcW w:w="1059" w:type="dxa"/>
            <w:tcBorders>
              <w:top w:val="nil"/>
              <w:left w:val="nil"/>
              <w:bottom w:val="nil"/>
              <w:right w:val="nil"/>
            </w:tcBorders>
            <w:shd w:val="clear" w:color="auto" w:fill="auto"/>
            <w:noWrap/>
            <w:vAlign w:val="bottom"/>
          </w:tcPr>
          <w:p w14:paraId="341B2B3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6.57a-c</w:t>
            </w:r>
          </w:p>
        </w:tc>
        <w:tc>
          <w:tcPr>
            <w:tcW w:w="982" w:type="dxa"/>
            <w:tcBorders>
              <w:top w:val="nil"/>
              <w:left w:val="nil"/>
              <w:bottom w:val="nil"/>
              <w:right w:val="nil"/>
            </w:tcBorders>
            <w:shd w:val="clear" w:color="auto" w:fill="auto"/>
            <w:noWrap/>
            <w:vAlign w:val="bottom"/>
          </w:tcPr>
          <w:p w14:paraId="11552EA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2.14ab</w:t>
            </w:r>
          </w:p>
        </w:tc>
        <w:tc>
          <w:tcPr>
            <w:tcW w:w="986" w:type="dxa"/>
            <w:tcBorders>
              <w:top w:val="nil"/>
              <w:left w:val="nil"/>
              <w:bottom w:val="nil"/>
              <w:right w:val="nil"/>
            </w:tcBorders>
            <w:shd w:val="clear" w:color="auto" w:fill="auto"/>
            <w:noWrap/>
            <w:vAlign w:val="bottom"/>
          </w:tcPr>
          <w:p w14:paraId="0BEC72F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1.92ab</w:t>
            </w:r>
          </w:p>
        </w:tc>
        <w:tc>
          <w:tcPr>
            <w:tcW w:w="236" w:type="dxa"/>
            <w:tcBorders>
              <w:top w:val="nil"/>
              <w:left w:val="nil"/>
              <w:bottom w:val="nil"/>
              <w:right w:val="nil"/>
            </w:tcBorders>
            <w:shd w:val="clear" w:color="auto" w:fill="auto"/>
            <w:noWrap/>
            <w:vAlign w:val="bottom"/>
          </w:tcPr>
          <w:p w14:paraId="09028E6D"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421E9D4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3.90bc</w:t>
            </w:r>
          </w:p>
        </w:tc>
        <w:tc>
          <w:tcPr>
            <w:tcW w:w="932" w:type="dxa"/>
            <w:tcBorders>
              <w:top w:val="nil"/>
              <w:left w:val="nil"/>
              <w:bottom w:val="nil"/>
              <w:right w:val="nil"/>
            </w:tcBorders>
            <w:shd w:val="clear" w:color="auto" w:fill="auto"/>
            <w:noWrap/>
            <w:vAlign w:val="bottom"/>
          </w:tcPr>
          <w:p w14:paraId="2B8470A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1.34ab</w:t>
            </w:r>
          </w:p>
        </w:tc>
        <w:tc>
          <w:tcPr>
            <w:tcW w:w="1077" w:type="dxa"/>
            <w:tcBorders>
              <w:top w:val="nil"/>
              <w:left w:val="nil"/>
              <w:bottom w:val="nil"/>
              <w:right w:val="nil"/>
            </w:tcBorders>
            <w:shd w:val="clear" w:color="auto" w:fill="auto"/>
            <w:noWrap/>
            <w:vAlign w:val="bottom"/>
          </w:tcPr>
          <w:p w14:paraId="12E38C6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6.03e</w:t>
            </w:r>
          </w:p>
        </w:tc>
        <w:tc>
          <w:tcPr>
            <w:tcW w:w="932" w:type="dxa"/>
            <w:tcBorders>
              <w:top w:val="nil"/>
              <w:left w:val="nil"/>
              <w:bottom w:val="nil"/>
              <w:right w:val="nil"/>
            </w:tcBorders>
            <w:shd w:val="clear" w:color="auto" w:fill="auto"/>
            <w:noWrap/>
            <w:vAlign w:val="bottom"/>
          </w:tcPr>
          <w:p w14:paraId="3E8EAA1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2.37b</w:t>
            </w:r>
          </w:p>
        </w:tc>
        <w:tc>
          <w:tcPr>
            <w:tcW w:w="933" w:type="dxa"/>
            <w:tcBorders>
              <w:top w:val="nil"/>
              <w:left w:val="nil"/>
              <w:bottom w:val="nil"/>
              <w:right w:val="nil"/>
            </w:tcBorders>
            <w:shd w:val="clear" w:color="auto" w:fill="auto"/>
            <w:noWrap/>
            <w:vAlign w:val="bottom"/>
          </w:tcPr>
          <w:p w14:paraId="0220A15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2.18ab</w:t>
            </w:r>
          </w:p>
        </w:tc>
      </w:tr>
      <w:tr w:rsidR="00E93A3F" w14:paraId="6A00196B" w14:textId="77777777">
        <w:trPr>
          <w:trHeight w:val="248"/>
        </w:trPr>
        <w:tc>
          <w:tcPr>
            <w:tcW w:w="2919" w:type="dxa"/>
            <w:tcBorders>
              <w:top w:val="nil"/>
              <w:left w:val="nil"/>
              <w:bottom w:val="nil"/>
              <w:right w:val="nil"/>
            </w:tcBorders>
            <w:shd w:val="clear" w:color="auto" w:fill="auto"/>
            <w:noWrap/>
            <w:vAlign w:val="center"/>
          </w:tcPr>
          <w:p w14:paraId="40FCFD66" w14:textId="77777777" w:rsidR="00E93A3F" w:rsidRDefault="0001246B">
            <w:pPr>
              <w:spacing w:line="256" w:lineRule="auto"/>
              <w:rPr>
                <w:rFonts w:ascii="Times New Roman" w:hAnsi="Times New Roman" w:cs="Times New Roman"/>
              </w:rPr>
            </w:pPr>
            <w:r>
              <w:rPr>
                <w:rFonts w:ascii="Times New Roman" w:hAnsi="Times New Roman" w:cs="Times New Roman"/>
              </w:rPr>
              <w:t>With AMF x Hoe</w:t>
            </w:r>
          </w:p>
        </w:tc>
        <w:tc>
          <w:tcPr>
            <w:tcW w:w="1150" w:type="dxa"/>
            <w:tcBorders>
              <w:top w:val="nil"/>
              <w:left w:val="nil"/>
              <w:bottom w:val="nil"/>
              <w:right w:val="nil"/>
            </w:tcBorders>
            <w:shd w:val="clear" w:color="auto" w:fill="auto"/>
            <w:noWrap/>
            <w:vAlign w:val="bottom"/>
          </w:tcPr>
          <w:p w14:paraId="4491F7D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4.27bc</w:t>
            </w:r>
          </w:p>
        </w:tc>
        <w:tc>
          <w:tcPr>
            <w:tcW w:w="892" w:type="dxa"/>
            <w:tcBorders>
              <w:top w:val="nil"/>
              <w:left w:val="nil"/>
              <w:bottom w:val="nil"/>
              <w:right w:val="nil"/>
            </w:tcBorders>
            <w:shd w:val="clear" w:color="auto" w:fill="auto"/>
            <w:noWrap/>
            <w:vAlign w:val="bottom"/>
          </w:tcPr>
          <w:p w14:paraId="2EDCC48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1.49b</w:t>
            </w:r>
          </w:p>
        </w:tc>
        <w:tc>
          <w:tcPr>
            <w:tcW w:w="1059" w:type="dxa"/>
            <w:tcBorders>
              <w:top w:val="nil"/>
              <w:left w:val="nil"/>
              <w:bottom w:val="nil"/>
              <w:right w:val="nil"/>
            </w:tcBorders>
            <w:shd w:val="clear" w:color="auto" w:fill="auto"/>
            <w:noWrap/>
            <w:vAlign w:val="bottom"/>
          </w:tcPr>
          <w:p w14:paraId="666C19FA"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6.57a-c</w:t>
            </w:r>
          </w:p>
        </w:tc>
        <w:tc>
          <w:tcPr>
            <w:tcW w:w="982" w:type="dxa"/>
            <w:tcBorders>
              <w:top w:val="nil"/>
              <w:left w:val="nil"/>
              <w:bottom w:val="nil"/>
              <w:right w:val="nil"/>
            </w:tcBorders>
            <w:shd w:val="clear" w:color="auto" w:fill="auto"/>
            <w:noWrap/>
            <w:vAlign w:val="bottom"/>
          </w:tcPr>
          <w:p w14:paraId="5C2D68B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1.14c</w:t>
            </w:r>
          </w:p>
        </w:tc>
        <w:tc>
          <w:tcPr>
            <w:tcW w:w="986" w:type="dxa"/>
            <w:tcBorders>
              <w:top w:val="nil"/>
              <w:left w:val="nil"/>
              <w:bottom w:val="nil"/>
              <w:right w:val="nil"/>
            </w:tcBorders>
            <w:shd w:val="clear" w:color="auto" w:fill="auto"/>
            <w:noWrap/>
            <w:vAlign w:val="bottom"/>
          </w:tcPr>
          <w:p w14:paraId="5517B0C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1.41a-c</w:t>
            </w:r>
          </w:p>
        </w:tc>
        <w:tc>
          <w:tcPr>
            <w:tcW w:w="236" w:type="dxa"/>
            <w:tcBorders>
              <w:top w:val="nil"/>
              <w:left w:val="nil"/>
              <w:bottom w:val="nil"/>
              <w:right w:val="nil"/>
            </w:tcBorders>
            <w:shd w:val="clear" w:color="auto" w:fill="auto"/>
            <w:noWrap/>
            <w:vAlign w:val="bottom"/>
          </w:tcPr>
          <w:p w14:paraId="08E51916"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5800183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4.36b</w:t>
            </w:r>
          </w:p>
        </w:tc>
        <w:tc>
          <w:tcPr>
            <w:tcW w:w="932" w:type="dxa"/>
            <w:tcBorders>
              <w:top w:val="nil"/>
              <w:left w:val="nil"/>
              <w:bottom w:val="nil"/>
              <w:right w:val="nil"/>
            </w:tcBorders>
            <w:shd w:val="clear" w:color="auto" w:fill="auto"/>
            <w:noWrap/>
            <w:vAlign w:val="bottom"/>
          </w:tcPr>
          <w:p w14:paraId="16ADCAC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1.37a</w:t>
            </w:r>
          </w:p>
        </w:tc>
        <w:tc>
          <w:tcPr>
            <w:tcW w:w="1077" w:type="dxa"/>
            <w:tcBorders>
              <w:top w:val="nil"/>
              <w:left w:val="nil"/>
              <w:bottom w:val="nil"/>
              <w:right w:val="nil"/>
            </w:tcBorders>
            <w:shd w:val="clear" w:color="auto" w:fill="auto"/>
            <w:noWrap/>
            <w:vAlign w:val="bottom"/>
          </w:tcPr>
          <w:p w14:paraId="2449E5A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6.73bc</w:t>
            </w:r>
          </w:p>
        </w:tc>
        <w:tc>
          <w:tcPr>
            <w:tcW w:w="932" w:type="dxa"/>
            <w:tcBorders>
              <w:top w:val="nil"/>
              <w:left w:val="nil"/>
              <w:bottom w:val="nil"/>
              <w:right w:val="nil"/>
            </w:tcBorders>
            <w:shd w:val="clear" w:color="auto" w:fill="auto"/>
            <w:noWrap/>
            <w:vAlign w:val="bottom"/>
          </w:tcPr>
          <w:p w14:paraId="41FB0C1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2.38b</w:t>
            </w:r>
          </w:p>
        </w:tc>
        <w:tc>
          <w:tcPr>
            <w:tcW w:w="933" w:type="dxa"/>
            <w:tcBorders>
              <w:top w:val="nil"/>
              <w:left w:val="nil"/>
              <w:bottom w:val="nil"/>
              <w:right w:val="nil"/>
            </w:tcBorders>
            <w:shd w:val="clear" w:color="auto" w:fill="auto"/>
            <w:noWrap/>
            <w:vAlign w:val="bottom"/>
          </w:tcPr>
          <w:p w14:paraId="570B5D1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2.19ab</w:t>
            </w:r>
          </w:p>
        </w:tc>
      </w:tr>
      <w:tr w:rsidR="00E93A3F" w14:paraId="45DF95D6" w14:textId="77777777">
        <w:trPr>
          <w:trHeight w:val="248"/>
        </w:trPr>
        <w:tc>
          <w:tcPr>
            <w:tcW w:w="2919" w:type="dxa"/>
            <w:tcBorders>
              <w:top w:val="nil"/>
              <w:left w:val="nil"/>
              <w:bottom w:val="nil"/>
              <w:right w:val="nil"/>
            </w:tcBorders>
            <w:shd w:val="clear" w:color="auto" w:fill="auto"/>
            <w:noWrap/>
            <w:vAlign w:val="center"/>
          </w:tcPr>
          <w:p w14:paraId="20DC0FB0"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Atrazine</w:t>
            </w:r>
          </w:p>
        </w:tc>
        <w:tc>
          <w:tcPr>
            <w:tcW w:w="1150" w:type="dxa"/>
            <w:tcBorders>
              <w:top w:val="nil"/>
              <w:left w:val="nil"/>
              <w:bottom w:val="nil"/>
              <w:right w:val="nil"/>
            </w:tcBorders>
            <w:shd w:val="clear" w:color="auto" w:fill="auto"/>
            <w:noWrap/>
            <w:vAlign w:val="bottom"/>
          </w:tcPr>
          <w:p w14:paraId="3552A96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5.41a</w:t>
            </w:r>
          </w:p>
        </w:tc>
        <w:tc>
          <w:tcPr>
            <w:tcW w:w="892" w:type="dxa"/>
            <w:tcBorders>
              <w:top w:val="nil"/>
              <w:left w:val="nil"/>
              <w:bottom w:val="nil"/>
              <w:right w:val="nil"/>
            </w:tcBorders>
            <w:shd w:val="clear" w:color="auto" w:fill="auto"/>
            <w:noWrap/>
            <w:vAlign w:val="bottom"/>
          </w:tcPr>
          <w:p w14:paraId="3F39C5C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1.12e</w:t>
            </w:r>
          </w:p>
        </w:tc>
        <w:tc>
          <w:tcPr>
            <w:tcW w:w="1059" w:type="dxa"/>
            <w:tcBorders>
              <w:top w:val="nil"/>
              <w:left w:val="nil"/>
              <w:bottom w:val="nil"/>
              <w:right w:val="nil"/>
            </w:tcBorders>
            <w:shd w:val="clear" w:color="auto" w:fill="auto"/>
            <w:noWrap/>
            <w:vAlign w:val="bottom"/>
          </w:tcPr>
          <w:p w14:paraId="2665830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5.43c</w:t>
            </w:r>
          </w:p>
        </w:tc>
        <w:tc>
          <w:tcPr>
            <w:tcW w:w="982" w:type="dxa"/>
            <w:tcBorders>
              <w:top w:val="nil"/>
              <w:left w:val="nil"/>
              <w:bottom w:val="nil"/>
              <w:right w:val="nil"/>
            </w:tcBorders>
            <w:shd w:val="clear" w:color="auto" w:fill="auto"/>
            <w:noWrap/>
            <w:vAlign w:val="bottom"/>
          </w:tcPr>
          <w:p w14:paraId="1F60FA5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1.74b</w:t>
            </w:r>
          </w:p>
        </w:tc>
        <w:tc>
          <w:tcPr>
            <w:tcW w:w="986" w:type="dxa"/>
            <w:tcBorders>
              <w:top w:val="nil"/>
              <w:left w:val="nil"/>
              <w:bottom w:val="nil"/>
              <w:right w:val="nil"/>
            </w:tcBorders>
            <w:shd w:val="clear" w:color="auto" w:fill="auto"/>
            <w:noWrap/>
            <w:vAlign w:val="bottom"/>
          </w:tcPr>
          <w:p w14:paraId="6671928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2.02a</w:t>
            </w:r>
          </w:p>
        </w:tc>
        <w:tc>
          <w:tcPr>
            <w:tcW w:w="236" w:type="dxa"/>
            <w:tcBorders>
              <w:top w:val="nil"/>
              <w:left w:val="nil"/>
              <w:bottom w:val="nil"/>
              <w:right w:val="nil"/>
            </w:tcBorders>
            <w:shd w:val="clear" w:color="auto" w:fill="auto"/>
            <w:noWrap/>
            <w:vAlign w:val="bottom"/>
          </w:tcPr>
          <w:p w14:paraId="2E104A72"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4204D0B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4.50b</w:t>
            </w:r>
          </w:p>
        </w:tc>
        <w:tc>
          <w:tcPr>
            <w:tcW w:w="932" w:type="dxa"/>
            <w:tcBorders>
              <w:top w:val="nil"/>
              <w:left w:val="nil"/>
              <w:bottom w:val="nil"/>
              <w:right w:val="nil"/>
            </w:tcBorders>
            <w:shd w:val="clear" w:color="auto" w:fill="auto"/>
            <w:noWrap/>
            <w:vAlign w:val="bottom"/>
          </w:tcPr>
          <w:p w14:paraId="4DC85D3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1.15c</w:t>
            </w:r>
          </w:p>
        </w:tc>
        <w:tc>
          <w:tcPr>
            <w:tcW w:w="1077" w:type="dxa"/>
            <w:tcBorders>
              <w:top w:val="nil"/>
              <w:left w:val="nil"/>
              <w:bottom w:val="nil"/>
              <w:right w:val="nil"/>
            </w:tcBorders>
            <w:shd w:val="clear" w:color="auto" w:fill="auto"/>
            <w:noWrap/>
            <w:vAlign w:val="bottom"/>
          </w:tcPr>
          <w:p w14:paraId="1AABF0A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6.60cd</w:t>
            </w:r>
          </w:p>
        </w:tc>
        <w:tc>
          <w:tcPr>
            <w:tcW w:w="932" w:type="dxa"/>
            <w:tcBorders>
              <w:top w:val="nil"/>
              <w:left w:val="nil"/>
              <w:bottom w:val="nil"/>
              <w:right w:val="nil"/>
            </w:tcBorders>
            <w:shd w:val="clear" w:color="auto" w:fill="auto"/>
            <w:noWrap/>
            <w:vAlign w:val="bottom"/>
          </w:tcPr>
          <w:p w14:paraId="513CE87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1.84bc</w:t>
            </w:r>
          </w:p>
        </w:tc>
        <w:tc>
          <w:tcPr>
            <w:tcW w:w="933" w:type="dxa"/>
            <w:tcBorders>
              <w:top w:val="nil"/>
              <w:left w:val="nil"/>
              <w:bottom w:val="nil"/>
              <w:right w:val="nil"/>
            </w:tcBorders>
            <w:shd w:val="clear" w:color="auto" w:fill="auto"/>
            <w:noWrap/>
            <w:vAlign w:val="bottom"/>
          </w:tcPr>
          <w:p w14:paraId="28AE682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2.33a</w:t>
            </w:r>
          </w:p>
        </w:tc>
      </w:tr>
      <w:tr w:rsidR="00E93A3F" w14:paraId="0BD45517" w14:textId="77777777">
        <w:trPr>
          <w:trHeight w:val="248"/>
        </w:trPr>
        <w:tc>
          <w:tcPr>
            <w:tcW w:w="2919" w:type="dxa"/>
            <w:tcBorders>
              <w:top w:val="nil"/>
              <w:left w:val="nil"/>
              <w:bottom w:val="nil"/>
              <w:right w:val="nil"/>
            </w:tcBorders>
            <w:shd w:val="clear" w:color="auto" w:fill="auto"/>
            <w:noWrap/>
            <w:vAlign w:val="center"/>
          </w:tcPr>
          <w:p w14:paraId="2D840683"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Melon</w:t>
            </w:r>
          </w:p>
        </w:tc>
        <w:tc>
          <w:tcPr>
            <w:tcW w:w="1150" w:type="dxa"/>
            <w:tcBorders>
              <w:top w:val="nil"/>
              <w:left w:val="nil"/>
              <w:bottom w:val="nil"/>
              <w:right w:val="nil"/>
            </w:tcBorders>
            <w:shd w:val="clear" w:color="auto" w:fill="auto"/>
            <w:noWrap/>
            <w:vAlign w:val="bottom"/>
          </w:tcPr>
          <w:p w14:paraId="3CFAAC4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4.90ab</w:t>
            </w:r>
          </w:p>
        </w:tc>
        <w:tc>
          <w:tcPr>
            <w:tcW w:w="892" w:type="dxa"/>
            <w:tcBorders>
              <w:top w:val="nil"/>
              <w:left w:val="nil"/>
              <w:bottom w:val="nil"/>
              <w:right w:val="nil"/>
            </w:tcBorders>
            <w:shd w:val="clear" w:color="auto" w:fill="auto"/>
            <w:noWrap/>
            <w:vAlign w:val="bottom"/>
          </w:tcPr>
          <w:p w14:paraId="77AFEDB7"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1.84a</w:t>
            </w:r>
          </w:p>
        </w:tc>
        <w:tc>
          <w:tcPr>
            <w:tcW w:w="1059" w:type="dxa"/>
            <w:tcBorders>
              <w:top w:val="nil"/>
              <w:left w:val="nil"/>
              <w:bottom w:val="nil"/>
              <w:right w:val="nil"/>
            </w:tcBorders>
            <w:shd w:val="clear" w:color="auto" w:fill="auto"/>
            <w:noWrap/>
            <w:vAlign w:val="bottom"/>
          </w:tcPr>
          <w:p w14:paraId="333F821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8.17a</w:t>
            </w:r>
          </w:p>
        </w:tc>
        <w:tc>
          <w:tcPr>
            <w:tcW w:w="982" w:type="dxa"/>
            <w:tcBorders>
              <w:top w:val="nil"/>
              <w:left w:val="nil"/>
              <w:bottom w:val="nil"/>
              <w:right w:val="nil"/>
            </w:tcBorders>
            <w:shd w:val="clear" w:color="auto" w:fill="auto"/>
            <w:noWrap/>
            <w:vAlign w:val="bottom"/>
          </w:tcPr>
          <w:p w14:paraId="266E628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2.54a</w:t>
            </w:r>
          </w:p>
        </w:tc>
        <w:tc>
          <w:tcPr>
            <w:tcW w:w="986" w:type="dxa"/>
            <w:tcBorders>
              <w:top w:val="nil"/>
              <w:left w:val="nil"/>
              <w:bottom w:val="nil"/>
              <w:right w:val="nil"/>
            </w:tcBorders>
            <w:shd w:val="clear" w:color="auto" w:fill="auto"/>
            <w:noWrap/>
            <w:vAlign w:val="bottom"/>
          </w:tcPr>
          <w:p w14:paraId="73C6BB64"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0.94c</w:t>
            </w:r>
          </w:p>
        </w:tc>
        <w:tc>
          <w:tcPr>
            <w:tcW w:w="236" w:type="dxa"/>
            <w:tcBorders>
              <w:top w:val="nil"/>
              <w:left w:val="nil"/>
              <w:bottom w:val="nil"/>
              <w:right w:val="nil"/>
            </w:tcBorders>
            <w:shd w:val="clear" w:color="auto" w:fill="auto"/>
            <w:noWrap/>
            <w:vAlign w:val="bottom"/>
          </w:tcPr>
          <w:p w14:paraId="2A0FF02D"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407DCA2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4.43b</w:t>
            </w:r>
          </w:p>
        </w:tc>
        <w:tc>
          <w:tcPr>
            <w:tcW w:w="932" w:type="dxa"/>
            <w:tcBorders>
              <w:top w:val="nil"/>
              <w:left w:val="nil"/>
              <w:bottom w:val="nil"/>
              <w:right w:val="nil"/>
            </w:tcBorders>
            <w:shd w:val="clear" w:color="auto" w:fill="auto"/>
            <w:noWrap/>
            <w:vAlign w:val="bottom"/>
          </w:tcPr>
          <w:p w14:paraId="34C067B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1.21a-c</w:t>
            </w:r>
          </w:p>
        </w:tc>
        <w:tc>
          <w:tcPr>
            <w:tcW w:w="1077" w:type="dxa"/>
            <w:tcBorders>
              <w:top w:val="nil"/>
              <w:left w:val="nil"/>
              <w:bottom w:val="nil"/>
              <w:right w:val="nil"/>
            </w:tcBorders>
            <w:shd w:val="clear" w:color="auto" w:fill="auto"/>
            <w:noWrap/>
            <w:vAlign w:val="bottom"/>
          </w:tcPr>
          <w:p w14:paraId="5458EBB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6.10de</w:t>
            </w:r>
          </w:p>
        </w:tc>
        <w:tc>
          <w:tcPr>
            <w:tcW w:w="932" w:type="dxa"/>
            <w:tcBorders>
              <w:top w:val="nil"/>
              <w:left w:val="nil"/>
              <w:bottom w:val="nil"/>
              <w:right w:val="nil"/>
            </w:tcBorders>
            <w:shd w:val="clear" w:color="auto" w:fill="auto"/>
            <w:noWrap/>
            <w:vAlign w:val="bottom"/>
          </w:tcPr>
          <w:p w14:paraId="7257C9C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3.56a</w:t>
            </w:r>
          </w:p>
        </w:tc>
        <w:tc>
          <w:tcPr>
            <w:tcW w:w="933" w:type="dxa"/>
            <w:tcBorders>
              <w:top w:val="nil"/>
              <w:left w:val="nil"/>
              <w:bottom w:val="nil"/>
              <w:right w:val="nil"/>
            </w:tcBorders>
            <w:shd w:val="clear" w:color="auto" w:fill="auto"/>
            <w:noWrap/>
            <w:vAlign w:val="bottom"/>
          </w:tcPr>
          <w:p w14:paraId="2CE5ED7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2.14ab</w:t>
            </w:r>
          </w:p>
        </w:tc>
      </w:tr>
      <w:tr w:rsidR="00E93A3F" w14:paraId="6CC90529" w14:textId="77777777">
        <w:trPr>
          <w:trHeight w:val="248"/>
        </w:trPr>
        <w:tc>
          <w:tcPr>
            <w:tcW w:w="2919" w:type="dxa"/>
            <w:tcBorders>
              <w:top w:val="nil"/>
              <w:left w:val="nil"/>
              <w:bottom w:val="nil"/>
              <w:right w:val="nil"/>
            </w:tcBorders>
            <w:shd w:val="clear" w:color="auto" w:fill="auto"/>
            <w:noWrap/>
            <w:vAlign w:val="center"/>
          </w:tcPr>
          <w:p w14:paraId="6BD0F8D1" w14:textId="77777777" w:rsidR="00E93A3F" w:rsidRDefault="0001246B">
            <w:pPr>
              <w:spacing w:line="25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150" w:type="dxa"/>
            <w:tcBorders>
              <w:top w:val="nil"/>
              <w:left w:val="nil"/>
              <w:bottom w:val="nil"/>
              <w:right w:val="nil"/>
            </w:tcBorders>
            <w:shd w:val="clear" w:color="auto" w:fill="auto"/>
            <w:noWrap/>
            <w:vAlign w:val="bottom"/>
          </w:tcPr>
          <w:p w14:paraId="4AE6633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5.16ab</w:t>
            </w:r>
          </w:p>
        </w:tc>
        <w:tc>
          <w:tcPr>
            <w:tcW w:w="892" w:type="dxa"/>
            <w:tcBorders>
              <w:top w:val="nil"/>
              <w:left w:val="nil"/>
              <w:bottom w:val="nil"/>
              <w:right w:val="nil"/>
            </w:tcBorders>
            <w:shd w:val="clear" w:color="auto" w:fill="auto"/>
            <w:noWrap/>
            <w:vAlign w:val="bottom"/>
          </w:tcPr>
          <w:p w14:paraId="0379D1A3"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1.18d</w:t>
            </w:r>
          </w:p>
        </w:tc>
        <w:tc>
          <w:tcPr>
            <w:tcW w:w="1059" w:type="dxa"/>
            <w:tcBorders>
              <w:top w:val="nil"/>
              <w:left w:val="nil"/>
              <w:bottom w:val="nil"/>
              <w:right w:val="nil"/>
            </w:tcBorders>
            <w:shd w:val="clear" w:color="auto" w:fill="auto"/>
            <w:noWrap/>
            <w:vAlign w:val="bottom"/>
          </w:tcPr>
          <w:p w14:paraId="736C0FB6"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8.00ab</w:t>
            </w:r>
          </w:p>
        </w:tc>
        <w:tc>
          <w:tcPr>
            <w:tcW w:w="982" w:type="dxa"/>
            <w:tcBorders>
              <w:top w:val="nil"/>
              <w:left w:val="nil"/>
              <w:bottom w:val="nil"/>
              <w:right w:val="nil"/>
            </w:tcBorders>
            <w:shd w:val="clear" w:color="auto" w:fill="auto"/>
            <w:noWrap/>
            <w:vAlign w:val="bottom"/>
          </w:tcPr>
          <w:p w14:paraId="13A3AD7C"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2.16ab</w:t>
            </w:r>
          </w:p>
        </w:tc>
        <w:tc>
          <w:tcPr>
            <w:tcW w:w="986" w:type="dxa"/>
            <w:tcBorders>
              <w:top w:val="nil"/>
              <w:left w:val="nil"/>
              <w:bottom w:val="nil"/>
              <w:right w:val="nil"/>
            </w:tcBorders>
            <w:shd w:val="clear" w:color="auto" w:fill="auto"/>
            <w:noWrap/>
            <w:vAlign w:val="bottom"/>
          </w:tcPr>
          <w:p w14:paraId="094324F9"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1.92ab</w:t>
            </w:r>
          </w:p>
        </w:tc>
        <w:tc>
          <w:tcPr>
            <w:tcW w:w="236" w:type="dxa"/>
            <w:tcBorders>
              <w:top w:val="nil"/>
              <w:left w:val="nil"/>
              <w:bottom w:val="nil"/>
              <w:right w:val="nil"/>
            </w:tcBorders>
            <w:shd w:val="clear" w:color="auto" w:fill="auto"/>
            <w:noWrap/>
            <w:vAlign w:val="bottom"/>
          </w:tcPr>
          <w:p w14:paraId="6FEE1D66"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nil"/>
              <w:right w:val="nil"/>
            </w:tcBorders>
            <w:shd w:val="clear" w:color="auto" w:fill="auto"/>
            <w:noWrap/>
            <w:vAlign w:val="bottom"/>
          </w:tcPr>
          <w:p w14:paraId="1CEAD40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5.44a</w:t>
            </w:r>
          </w:p>
        </w:tc>
        <w:tc>
          <w:tcPr>
            <w:tcW w:w="932" w:type="dxa"/>
            <w:tcBorders>
              <w:top w:val="nil"/>
              <w:left w:val="nil"/>
              <w:bottom w:val="nil"/>
              <w:right w:val="nil"/>
            </w:tcBorders>
            <w:shd w:val="clear" w:color="auto" w:fill="auto"/>
            <w:noWrap/>
            <w:vAlign w:val="bottom"/>
          </w:tcPr>
          <w:p w14:paraId="77D5FC9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1.16bc</w:t>
            </w:r>
          </w:p>
        </w:tc>
        <w:tc>
          <w:tcPr>
            <w:tcW w:w="1077" w:type="dxa"/>
            <w:tcBorders>
              <w:top w:val="nil"/>
              <w:left w:val="nil"/>
              <w:bottom w:val="nil"/>
              <w:right w:val="nil"/>
            </w:tcBorders>
            <w:shd w:val="clear" w:color="auto" w:fill="auto"/>
            <w:noWrap/>
            <w:vAlign w:val="bottom"/>
          </w:tcPr>
          <w:p w14:paraId="674929F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8.77a</w:t>
            </w:r>
          </w:p>
        </w:tc>
        <w:tc>
          <w:tcPr>
            <w:tcW w:w="932" w:type="dxa"/>
            <w:tcBorders>
              <w:top w:val="nil"/>
              <w:left w:val="nil"/>
              <w:bottom w:val="nil"/>
              <w:right w:val="nil"/>
            </w:tcBorders>
            <w:shd w:val="clear" w:color="auto" w:fill="auto"/>
            <w:noWrap/>
            <w:vAlign w:val="bottom"/>
          </w:tcPr>
          <w:p w14:paraId="7CDAD5C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2.40b</w:t>
            </w:r>
          </w:p>
        </w:tc>
        <w:tc>
          <w:tcPr>
            <w:tcW w:w="933" w:type="dxa"/>
            <w:tcBorders>
              <w:top w:val="nil"/>
              <w:left w:val="nil"/>
              <w:bottom w:val="nil"/>
              <w:right w:val="nil"/>
            </w:tcBorders>
            <w:shd w:val="clear" w:color="auto" w:fill="auto"/>
            <w:noWrap/>
            <w:vAlign w:val="bottom"/>
          </w:tcPr>
          <w:p w14:paraId="7248C561"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2.16ab</w:t>
            </w:r>
          </w:p>
        </w:tc>
      </w:tr>
      <w:tr w:rsidR="00E93A3F" w14:paraId="448B0B8C" w14:textId="77777777">
        <w:trPr>
          <w:trHeight w:val="258"/>
        </w:trPr>
        <w:tc>
          <w:tcPr>
            <w:tcW w:w="2919" w:type="dxa"/>
            <w:tcBorders>
              <w:top w:val="nil"/>
              <w:left w:val="nil"/>
              <w:bottom w:val="single" w:sz="4" w:space="0" w:color="000000"/>
              <w:right w:val="nil"/>
            </w:tcBorders>
            <w:shd w:val="clear" w:color="auto" w:fill="auto"/>
            <w:vAlign w:val="center"/>
          </w:tcPr>
          <w:p w14:paraId="76D7D786" w14:textId="77777777" w:rsidR="00E93A3F" w:rsidRDefault="0001246B">
            <w:pPr>
              <w:spacing w:line="256" w:lineRule="auto"/>
              <w:rPr>
                <w:rFonts w:ascii="Times New Roman" w:hAnsi="Times New Roman" w:cs="Times New Roman"/>
              </w:rPr>
            </w:pPr>
            <w:r>
              <w:rPr>
                <w:rFonts w:ascii="Times New Roman" w:hAnsi="Times New Roman" w:cs="Times New Roman"/>
              </w:rPr>
              <w:t>LSD</w:t>
            </w:r>
          </w:p>
        </w:tc>
        <w:tc>
          <w:tcPr>
            <w:tcW w:w="1150" w:type="dxa"/>
            <w:tcBorders>
              <w:top w:val="nil"/>
              <w:left w:val="nil"/>
              <w:bottom w:val="single" w:sz="4" w:space="0" w:color="000000"/>
              <w:right w:val="nil"/>
            </w:tcBorders>
            <w:shd w:val="clear" w:color="auto" w:fill="auto"/>
            <w:noWrap/>
          </w:tcPr>
          <w:p w14:paraId="51742398"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1.02</w:t>
            </w:r>
          </w:p>
        </w:tc>
        <w:tc>
          <w:tcPr>
            <w:tcW w:w="892" w:type="dxa"/>
            <w:tcBorders>
              <w:top w:val="nil"/>
              <w:left w:val="nil"/>
              <w:bottom w:val="single" w:sz="4" w:space="0" w:color="000000"/>
              <w:right w:val="nil"/>
            </w:tcBorders>
            <w:shd w:val="clear" w:color="auto" w:fill="auto"/>
            <w:noWrap/>
          </w:tcPr>
          <w:p w14:paraId="6F86580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0.02</w:t>
            </w:r>
          </w:p>
        </w:tc>
        <w:tc>
          <w:tcPr>
            <w:tcW w:w="1059" w:type="dxa"/>
            <w:tcBorders>
              <w:top w:val="nil"/>
              <w:left w:val="nil"/>
              <w:bottom w:val="single" w:sz="4" w:space="0" w:color="000000"/>
              <w:right w:val="nil"/>
            </w:tcBorders>
            <w:shd w:val="clear" w:color="auto" w:fill="auto"/>
            <w:noWrap/>
          </w:tcPr>
          <w:p w14:paraId="0FED0920"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2.48</w:t>
            </w:r>
          </w:p>
        </w:tc>
        <w:tc>
          <w:tcPr>
            <w:tcW w:w="982" w:type="dxa"/>
            <w:tcBorders>
              <w:top w:val="nil"/>
              <w:left w:val="nil"/>
              <w:bottom w:val="single" w:sz="4" w:space="0" w:color="000000"/>
              <w:right w:val="nil"/>
            </w:tcBorders>
            <w:shd w:val="clear" w:color="auto" w:fill="auto"/>
            <w:noWrap/>
          </w:tcPr>
          <w:p w14:paraId="1383C3CE"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0.44</w:t>
            </w:r>
          </w:p>
        </w:tc>
        <w:tc>
          <w:tcPr>
            <w:tcW w:w="986" w:type="dxa"/>
            <w:tcBorders>
              <w:top w:val="nil"/>
              <w:left w:val="nil"/>
              <w:bottom w:val="single" w:sz="4" w:space="0" w:color="000000"/>
              <w:right w:val="nil"/>
            </w:tcBorders>
            <w:shd w:val="clear" w:color="auto" w:fill="auto"/>
            <w:noWrap/>
          </w:tcPr>
          <w:p w14:paraId="40FB6BA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0.76</w:t>
            </w:r>
          </w:p>
        </w:tc>
        <w:tc>
          <w:tcPr>
            <w:tcW w:w="236" w:type="dxa"/>
            <w:tcBorders>
              <w:top w:val="nil"/>
              <w:left w:val="nil"/>
              <w:bottom w:val="single" w:sz="4" w:space="0" w:color="000000"/>
              <w:right w:val="nil"/>
            </w:tcBorders>
            <w:shd w:val="clear" w:color="auto" w:fill="auto"/>
            <w:noWrap/>
            <w:vAlign w:val="bottom"/>
          </w:tcPr>
          <w:p w14:paraId="085D0FBB" w14:textId="77777777" w:rsidR="00E93A3F" w:rsidRDefault="00E93A3F">
            <w:pPr>
              <w:spacing w:line="256" w:lineRule="auto"/>
              <w:jc w:val="center"/>
              <w:rPr>
                <w:rFonts w:ascii="Times New Roman" w:hAnsi="Times New Roman" w:cs="Times New Roman"/>
              </w:rPr>
            </w:pPr>
          </w:p>
        </w:tc>
        <w:tc>
          <w:tcPr>
            <w:tcW w:w="932" w:type="dxa"/>
            <w:tcBorders>
              <w:top w:val="nil"/>
              <w:left w:val="nil"/>
              <w:bottom w:val="single" w:sz="4" w:space="0" w:color="000000"/>
              <w:right w:val="nil"/>
            </w:tcBorders>
            <w:shd w:val="clear" w:color="auto" w:fill="auto"/>
            <w:noWrap/>
          </w:tcPr>
          <w:p w14:paraId="75311F4B"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0.67</w:t>
            </w:r>
          </w:p>
        </w:tc>
        <w:tc>
          <w:tcPr>
            <w:tcW w:w="932" w:type="dxa"/>
            <w:tcBorders>
              <w:top w:val="nil"/>
              <w:left w:val="nil"/>
              <w:bottom w:val="single" w:sz="4" w:space="0" w:color="000000"/>
              <w:right w:val="nil"/>
            </w:tcBorders>
            <w:shd w:val="clear" w:color="auto" w:fill="auto"/>
            <w:noWrap/>
          </w:tcPr>
          <w:p w14:paraId="788A8072"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0.18</w:t>
            </w:r>
          </w:p>
        </w:tc>
        <w:tc>
          <w:tcPr>
            <w:tcW w:w="1077" w:type="dxa"/>
            <w:tcBorders>
              <w:top w:val="nil"/>
              <w:left w:val="nil"/>
              <w:bottom w:val="single" w:sz="4" w:space="0" w:color="000000"/>
              <w:right w:val="nil"/>
            </w:tcBorders>
            <w:shd w:val="clear" w:color="auto" w:fill="auto"/>
            <w:noWrap/>
          </w:tcPr>
          <w:p w14:paraId="746E8D85"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0.54</w:t>
            </w:r>
          </w:p>
        </w:tc>
        <w:tc>
          <w:tcPr>
            <w:tcW w:w="932" w:type="dxa"/>
            <w:tcBorders>
              <w:top w:val="nil"/>
              <w:left w:val="nil"/>
              <w:bottom w:val="single" w:sz="4" w:space="0" w:color="000000"/>
              <w:right w:val="nil"/>
            </w:tcBorders>
            <w:shd w:val="clear" w:color="auto" w:fill="auto"/>
            <w:noWrap/>
          </w:tcPr>
          <w:p w14:paraId="50382E1D"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0.88</w:t>
            </w:r>
          </w:p>
        </w:tc>
        <w:tc>
          <w:tcPr>
            <w:tcW w:w="933" w:type="dxa"/>
            <w:tcBorders>
              <w:top w:val="nil"/>
              <w:left w:val="nil"/>
              <w:bottom w:val="single" w:sz="4" w:space="0" w:color="000000"/>
              <w:right w:val="nil"/>
            </w:tcBorders>
            <w:shd w:val="clear" w:color="auto" w:fill="auto"/>
            <w:noWrap/>
          </w:tcPr>
          <w:p w14:paraId="164DDFAF" w14:textId="77777777" w:rsidR="00E93A3F" w:rsidRDefault="0001246B">
            <w:pPr>
              <w:spacing w:line="256" w:lineRule="auto"/>
              <w:jc w:val="center"/>
              <w:rPr>
                <w:rFonts w:ascii="Times New Roman" w:hAnsi="Times New Roman" w:cs="Times New Roman"/>
              </w:rPr>
            </w:pPr>
            <w:r>
              <w:rPr>
                <w:rFonts w:ascii="Times New Roman" w:hAnsi="Times New Roman" w:cs="Times New Roman"/>
              </w:rPr>
              <w:t>0.60</w:t>
            </w:r>
          </w:p>
        </w:tc>
      </w:tr>
    </w:tbl>
    <w:p w14:paraId="2546E4EF" w14:textId="77777777" w:rsidR="00E93A3F" w:rsidRDefault="0001246B">
      <w:pPr>
        <w:rPr>
          <w:rFonts w:ascii="Times New Roman" w:hAnsi="Times New Roman" w:cs="Times New Roman"/>
        </w:rPr>
      </w:pPr>
      <w:r>
        <w:rPr>
          <w:rFonts w:ascii="Times New Roman" w:hAnsi="Times New Roman" w:cs="Times New Roman"/>
        </w:rPr>
        <w:t>AMF = arbuscular mycorrhizal fungi</w:t>
      </w:r>
    </w:p>
    <w:p w14:paraId="2BC96DF5" w14:textId="77777777" w:rsidR="00E93A3F" w:rsidRDefault="00E93A3F">
      <w:pPr>
        <w:rPr>
          <w:rFonts w:ascii="Times New Roman" w:hAnsi="Times New Roman" w:cs="Times New Roman"/>
        </w:rPr>
      </w:pPr>
    </w:p>
    <w:p w14:paraId="698C0E44" w14:textId="77777777" w:rsidR="00E93A3F" w:rsidRDefault="0001246B">
      <w:pPr>
        <w:rPr>
          <w:rFonts w:ascii="Times New Roman" w:hAnsi="Times New Roman" w:cs="Times New Roman"/>
        </w:rPr>
        <w:sectPr w:rsidR="00E93A3F">
          <w:pgSz w:w="15839" w:h="12240" w:orient="landscape"/>
          <w:pgMar w:top="1701" w:right="1417" w:bottom="1417" w:left="1417" w:header="720" w:footer="720" w:gutter="0"/>
          <w:cols w:space="0"/>
          <w:docGrid w:linePitch="360"/>
        </w:sectPr>
      </w:pPr>
      <w:r>
        <w:rPr>
          <w:rFonts w:ascii="Times New Roman" w:hAnsi="Times New Roman" w:cs="Times New Roman"/>
        </w:rPr>
        <w:br w:type="page"/>
      </w:r>
    </w:p>
    <w:p w14:paraId="3D0C44BC" w14:textId="77777777" w:rsidR="00E93A3F" w:rsidRDefault="0001246B">
      <w:pPr>
        <w:jc w:val="both"/>
        <w:rPr>
          <w:rFonts w:ascii="Times New Roman" w:hAnsi="Times New Roman" w:cs="Times New Roman"/>
        </w:rPr>
      </w:pPr>
      <w:r>
        <w:rPr>
          <w:rFonts w:ascii="Times New Roman" w:hAnsi="Times New Roman" w:cs="Times New Roman"/>
        </w:rPr>
        <w:lastRenderedPageBreak/>
        <w:t xml:space="preserve">concentration in cassava </w:t>
      </w:r>
      <w:r>
        <w:rPr>
          <w:rFonts w:ascii="Times New Roman" w:hAnsi="Times New Roman" w:cs="Times New Roman"/>
        </w:rPr>
        <w:t xml:space="preserve">compared to the hoe method in the first year of cropping (Table 3). In the second year, </w:t>
      </w:r>
      <w:proofErr w:type="spellStart"/>
      <w:r>
        <w:rPr>
          <w:rFonts w:ascii="Times New Roman" w:hAnsi="Times New Roman" w:cs="Times New Roman"/>
        </w:rPr>
        <w:t>atrazine+melon</w:t>
      </w:r>
      <w:proofErr w:type="spellEnd"/>
      <w:r>
        <w:rPr>
          <w:rFonts w:ascii="Times New Roman" w:hAnsi="Times New Roman" w:cs="Times New Roman"/>
        </w:rPr>
        <w:t xml:space="preserve"> treated plants had significantly higher N concentrations than the hoe method of controlling weeds, while the other treatments were similar. The total P i</w:t>
      </w:r>
      <w:r>
        <w:rPr>
          <w:rFonts w:ascii="Times New Roman" w:hAnsi="Times New Roman" w:cs="Times New Roman"/>
        </w:rPr>
        <w:t>n cassava varied significantly among treatments with the highest in the first and second years observed in melon and hoe treatments, respectively. The lowest total P in the first year of cropping was observed in the atrazine-treated plant, while in the sec</w:t>
      </w:r>
      <w:r>
        <w:rPr>
          <w:rFonts w:ascii="Times New Roman" w:hAnsi="Times New Roman" w:cs="Times New Roman"/>
        </w:rPr>
        <w:t xml:space="preserve">ond year, the melon treatment had the lowest total P value. The concentration of K did not vary significantly among the treatments in the first year, however, </w:t>
      </w:r>
      <w:proofErr w:type="spellStart"/>
      <w:r>
        <w:rPr>
          <w:rFonts w:ascii="Times New Roman" w:hAnsi="Times New Roman" w:cs="Times New Roman"/>
        </w:rPr>
        <w:t>atrazine+melon</w:t>
      </w:r>
      <w:proofErr w:type="spellEnd"/>
      <w:r>
        <w:rPr>
          <w:rFonts w:ascii="Times New Roman" w:hAnsi="Times New Roman" w:cs="Times New Roman"/>
        </w:rPr>
        <w:t xml:space="preserve"> treated plant had the highest value. In the second year, plants treated with </w:t>
      </w:r>
      <w:proofErr w:type="spellStart"/>
      <w:r>
        <w:rPr>
          <w:rFonts w:ascii="Times New Roman" w:hAnsi="Times New Roman" w:cs="Times New Roman"/>
        </w:rPr>
        <w:t>atraz</w:t>
      </w:r>
      <w:r>
        <w:rPr>
          <w:rFonts w:ascii="Times New Roman" w:hAnsi="Times New Roman" w:cs="Times New Roman"/>
        </w:rPr>
        <w:t>ine+melon</w:t>
      </w:r>
      <w:proofErr w:type="spellEnd"/>
      <w:r>
        <w:rPr>
          <w:rFonts w:ascii="Times New Roman" w:hAnsi="Times New Roman" w:cs="Times New Roman"/>
        </w:rPr>
        <w:t xml:space="preserve"> had a significantly higher concentration of K compared to the other treatments. Similarly, atrazine treatment improved K concentration more than hoe and melon treatments. The concentration of Ca was significantly increased in the melon and </w:t>
      </w:r>
      <w:proofErr w:type="spellStart"/>
      <w:r>
        <w:rPr>
          <w:rFonts w:ascii="Times New Roman" w:hAnsi="Times New Roman" w:cs="Times New Roman"/>
        </w:rPr>
        <w:t>atrazi</w:t>
      </w:r>
      <w:r>
        <w:rPr>
          <w:rFonts w:ascii="Times New Roman" w:hAnsi="Times New Roman" w:cs="Times New Roman"/>
        </w:rPr>
        <w:t>ne+melon</w:t>
      </w:r>
      <w:proofErr w:type="spellEnd"/>
      <w:r>
        <w:rPr>
          <w:rFonts w:ascii="Times New Roman" w:hAnsi="Times New Roman" w:cs="Times New Roman"/>
        </w:rPr>
        <w:t xml:space="preserve"> treated plants compared to the atrazine treated plants, which also had a significantly higher value than the hoe treatment in the first cropping. In the second cropping,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improved Ca concentration compared to the hoe me</w:t>
      </w:r>
      <w:r>
        <w:rPr>
          <w:rFonts w:ascii="Times New Roman" w:hAnsi="Times New Roman" w:cs="Times New Roman"/>
        </w:rPr>
        <w:t xml:space="preserve">thod of controlling weeds, while the other treatments were similar. The </w:t>
      </w:r>
      <w:proofErr w:type="spellStart"/>
      <w:r>
        <w:rPr>
          <w:rFonts w:ascii="Times New Roman" w:hAnsi="Times New Roman" w:cs="Times New Roman"/>
        </w:rPr>
        <w:t>atrazine+melon</w:t>
      </w:r>
      <w:proofErr w:type="spellEnd"/>
      <w:r>
        <w:rPr>
          <w:rFonts w:ascii="Times New Roman" w:hAnsi="Times New Roman" w:cs="Times New Roman"/>
        </w:rPr>
        <w:t xml:space="preserve"> treated plants in both years of cropping had a significantly higher concentration of Mg than the hoe method. The other weed control methods were similar in both years, e</w:t>
      </w:r>
      <w:r>
        <w:rPr>
          <w:rFonts w:ascii="Times New Roman" w:hAnsi="Times New Roman" w:cs="Times New Roman"/>
        </w:rPr>
        <w:t>xcept for atrazine treated plants in the first cropping with significantly higher Mg concentration than the hoe treated plants.</w:t>
      </w:r>
    </w:p>
    <w:p w14:paraId="1AB5A7B5"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3.3.3 </w:t>
      </w:r>
      <w:r>
        <w:rPr>
          <w:rFonts w:ascii="Times New Roman" w:hAnsi="Times New Roman" w:cs="Times New Roman"/>
          <w:b/>
          <w:bCs/>
          <w:i/>
          <w:iCs/>
        </w:rPr>
        <w:t>Nutrient concentration in cassava as affected by the interaction of arbuscular mycorrhizal inoculation and weed control me</w:t>
      </w:r>
      <w:r>
        <w:rPr>
          <w:rFonts w:ascii="Times New Roman" w:hAnsi="Times New Roman" w:cs="Times New Roman"/>
          <w:b/>
          <w:bCs/>
          <w:i/>
          <w:iCs/>
        </w:rPr>
        <w:t>thods</w:t>
      </w:r>
    </w:p>
    <w:p w14:paraId="45EF8233" w14:textId="77777777" w:rsidR="00E93A3F" w:rsidRDefault="0001246B">
      <w:pPr>
        <w:jc w:val="both"/>
        <w:rPr>
          <w:rFonts w:ascii="Times New Roman" w:hAnsi="Times New Roman" w:cs="Times New Roman"/>
          <w:lang w:val="en-US"/>
        </w:rPr>
      </w:pPr>
      <w:r>
        <w:rPr>
          <w:rFonts w:ascii="Times New Roman" w:hAnsi="Times New Roman" w:cs="Times New Roman"/>
        </w:rPr>
        <w:t xml:space="preserve">The nutrient concentrations in cassava differed significantly among treatment interactions in the first and second cropping (Table 3). The N concentration ranges from 3.66% (no AMF x hoe) to 5.41% (with AMF x atrazine) in the first cropping and </w:t>
      </w:r>
      <w:r>
        <w:rPr>
          <w:rFonts w:ascii="Times New Roman" w:hAnsi="Times New Roman" w:cs="Times New Roman"/>
        </w:rPr>
        <w:t xml:space="preserve">3.41% (no AMF x hoe) to (with AMF x </w:t>
      </w:r>
      <w:proofErr w:type="spellStart"/>
      <w:r>
        <w:rPr>
          <w:rFonts w:ascii="Times New Roman" w:hAnsi="Times New Roman" w:cs="Times New Roman"/>
        </w:rPr>
        <w:t>atrazine+melon</w:t>
      </w:r>
      <w:proofErr w:type="spellEnd"/>
      <w:r>
        <w:rPr>
          <w:rFonts w:ascii="Times New Roman" w:hAnsi="Times New Roman" w:cs="Times New Roman"/>
        </w:rPr>
        <w:t>) in the second cropping. The inoculated cassava plants under melon and hoe methods of weed control had significantly higher total P than the other treatments in first and second cropping, respectively. The</w:t>
      </w:r>
      <w:r>
        <w:rPr>
          <w:rFonts w:ascii="Times New Roman" w:hAnsi="Times New Roman" w:cs="Times New Roman"/>
        </w:rPr>
        <w:t xml:space="preserve"> concentration of P was relatively lower under atrazine application, with or without AMF inoculation. The K concentration in cassava differed significantly among treatments and ranged from 4.96 in the no AMF x hoe interaction to 8.71 in the with AMF inocul</w:t>
      </w:r>
      <w:r>
        <w:rPr>
          <w:rFonts w:ascii="Times New Roman" w:hAnsi="Times New Roman" w:cs="Times New Roman"/>
        </w:rPr>
        <w:t xml:space="preserve">ation x melon interaction in the first cropping. In the second cropping, however, the lowest and highest K concentrations were observed </w:t>
      </w:r>
      <w:r>
        <w:rPr>
          <w:rFonts w:ascii="Times New Roman" w:hAnsi="Times New Roman" w:cs="Times New Roman"/>
        </w:rPr>
        <w:t xml:space="preserve">under the no AMF x </w:t>
      </w:r>
      <w:proofErr w:type="spellStart"/>
      <w:r>
        <w:rPr>
          <w:rFonts w:ascii="Times New Roman" w:hAnsi="Times New Roman" w:cs="Times New Roman"/>
        </w:rPr>
        <w:t>atrazine+melon</w:t>
      </w:r>
      <w:proofErr w:type="spellEnd"/>
      <w:r>
        <w:rPr>
          <w:rFonts w:ascii="Times New Roman" w:hAnsi="Times New Roman" w:cs="Times New Roman"/>
        </w:rPr>
        <w:t xml:space="preserve"> interaction and with AMF x </w:t>
      </w:r>
      <w:proofErr w:type="spellStart"/>
      <w:r>
        <w:rPr>
          <w:rFonts w:ascii="Times New Roman" w:hAnsi="Times New Roman" w:cs="Times New Roman"/>
        </w:rPr>
        <w:t>atrazine+melon</w:t>
      </w:r>
      <w:proofErr w:type="spellEnd"/>
      <w:r>
        <w:rPr>
          <w:rFonts w:ascii="Times New Roman" w:hAnsi="Times New Roman" w:cs="Times New Roman"/>
        </w:rPr>
        <w:t>. Calcium concentrations in both cropping wer</w:t>
      </w:r>
      <w:r>
        <w:rPr>
          <w:rFonts w:ascii="Times New Roman" w:hAnsi="Times New Roman" w:cs="Times New Roman"/>
        </w:rPr>
        <w:t xml:space="preserve">e significantly higher in the inoculated plants with melon compared to the other treatment interactions, except with and without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in the first cropping. The AMF inoculated x atrazine interaction significantly improved Mg con</w:t>
      </w:r>
      <w:r>
        <w:rPr>
          <w:rFonts w:ascii="Times New Roman" w:hAnsi="Times New Roman" w:cs="Times New Roman"/>
        </w:rPr>
        <w:t>centration in cassava compared to no AMF x hoe and with AMF x melon in the first cropping. Also, in the second cropping, AMF x atrazine interaction significantly increased Mg concentration compared to the no AMF x hoe and no AMF x atrazine interactions</w:t>
      </w:r>
      <w:r>
        <w:rPr>
          <w:rFonts w:ascii="Times New Roman" w:hAnsi="Times New Roman" w:cs="Times New Roman"/>
          <w:lang w:val="en-US"/>
        </w:rPr>
        <w:t xml:space="preserve">. </w:t>
      </w:r>
    </w:p>
    <w:p w14:paraId="1062C841" w14:textId="77777777" w:rsidR="00E93A3F" w:rsidRDefault="0001246B">
      <w:pPr>
        <w:jc w:val="both"/>
        <w:rPr>
          <w:rFonts w:ascii="Times New Roman" w:hAnsi="Times New Roman" w:cs="Times New Roman"/>
          <w:i/>
          <w:iCs/>
        </w:rPr>
      </w:pPr>
      <w:r>
        <w:rPr>
          <w:rFonts w:ascii="Times New Roman" w:hAnsi="Times New Roman" w:cs="Times New Roman"/>
          <w:b/>
          <w:bCs/>
          <w:i/>
          <w:iCs/>
          <w:lang w:val="en-US"/>
        </w:rPr>
        <w:t>3</w:t>
      </w:r>
      <w:r>
        <w:rPr>
          <w:rFonts w:ascii="Times New Roman" w:hAnsi="Times New Roman" w:cs="Times New Roman"/>
          <w:b/>
          <w:bCs/>
          <w:i/>
          <w:iCs/>
          <w:lang w:val="en-US"/>
        </w:rPr>
        <w:t xml:space="preserve">.4.1 </w:t>
      </w:r>
      <w:r>
        <w:rPr>
          <w:rFonts w:ascii="Times New Roman" w:hAnsi="Times New Roman" w:cs="Times New Roman"/>
          <w:b/>
          <w:bCs/>
          <w:i/>
          <w:iCs/>
        </w:rPr>
        <w:t xml:space="preserve">The total number of cassava stands as affected by arbuscular mycorrhizal inoculation </w:t>
      </w:r>
    </w:p>
    <w:p w14:paraId="38A92467" w14:textId="77777777" w:rsidR="00E93A3F" w:rsidRDefault="0001246B">
      <w:pPr>
        <w:jc w:val="both"/>
        <w:rPr>
          <w:rFonts w:ascii="Times New Roman" w:hAnsi="Times New Roman" w:cs="Times New Roman"/>
        </w:rPr>
      </w:pPr>
      <w:r>
        <w:rPr>
          <w:rFonts w:ascii="Times New Roman" w:hAnsi="Times New Roman" w:cs="Times New Roman"/>
        </w:rPr>
        <w:t>The effect of mycorrhizal inoculation compared to the non-inoculated treatments on the total number of stands/ha is shown in Figure 1. The inoculated treatment had 6</w:t>
      </w:r>
      <w:r>
        <w:rPr>
          <w:rFonts w:ascii="Times New Roman" w:hAnsi="Times New Roman" w:cs="Times New Roman"/>
        </w:rPr>
        <w:t>.11% higher total number of stands/ha compared to the non-inoculated treatment in the first cropping. However, in the second cropping, the inoculated plants had a significantly higher total number of stands/ha than the no AMF treatment.</w:t>
      </w:r>
    </w:p>
    <w:p w14:paraId="4BE66580" w14:textId="77777777" w:rsidR="00E93A3F" w:rsidRDefault="0001246B">
      <w:pPr>
        <w:jc w:val="both"/>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94080" behindDoc="0" locked="0" layoutInCell="1" allowOverlap="1" wp14:anchorId="29083DD4" wp14:editId="3C38BFD6">
                <wp:simplePos x="0" y="0"/>
                <wp:positionH relativeFrom="column">
                  <wp:posOffset>2289810</wp:posOffset>
                </wp:positionH>
                <wp:positionV relativeFrom="paragraph">
                  <wp:posOffset>118110</wp:posOffset>
                </wp:positionV>
                <wp:extent cx="342900" cy="314325"/>
                <wp:effectExtent l="0" t="0" r="0" b="9525"/>
                <wp:wrapNone/>
                <wp:docPr id="41" name="Text Box 41"/>
                <wp:cNvGraphicFramePr/>
                <a:graphic xmlns:a="http://schemas.openxmlformats.org/drawingml/2006/main">
                  <a:graphicData uri="http://schemas.microsoft.com/office/word/2010/wordprocessingShape">
                    <wps:wsp>
                      <wps:cNvSpPr txBox="1"/>
                      <wps:spPr>
                        <a:xfrm>
                          <a:off x="4185285" y="5028565"/>
                          <a:ext cx="34290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6EBC11"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9083DD4" id="_x0000_t202" coordsize="21600,21600" o:spt="202" path="m,l,21600r21600,l21600,xe">
                <v:stroke joinstyle="miter"/>
                <v:path gradientshapeok="t" o:connecttype="rect"/>
              </v:shapetype>
              <v:shape id="Text Box 41" o:spid="_x0000_s1026" type="#_x0000_t202" style="position:absolute;left:0;text-align:left;margin-left:180.3pt;margin-top:9.3pt;width:27pt;height:24.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" fillcolor="white [3201]" stroked="f" strokeweight=".5pt">
                <v:textbox>
                  <w:txbxContent>
                    <w:p w14:paraId="706EBC11"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95104" behindDoc="0" locked="0" layoutInCell="1" allowOverlap="1" wp14:anchorId="68245C11" wp14:editId="55ECE485">
                <wp:simplePos x="0" y="0"/>
                <wp:positionH relativeFrom="column">
                  <wp:posOffset>1981835</wp:posOffset>
                </wp:positionH>
                <wp:positionV relativeFrom="paragraph">
                  <wp:posOffset>594995</wp:posOffset>
                </wp:positionV>
                <wp:extent cx="285750" cy="285750"/>
                <wp:effectExtent l="0" t="0" r="0" b="0"/>
                <wp:wrapNone/>
                <wp:docPr id="42" name="Text Box 42"/>
                <wp:cNvGraphicFramePr/>
                <a:graphic xmlns:a="http://schemas.openxmlformats.org/drawingml/2006/main">
                  <a:graphicData uri="http://schemas.microsoft.com/office/word/2010/wordprocessingShape">
                    <wps:wsp>
                      <wps:cNvSpPr txBox="1"/>
                      <wps:spPr>
                        <a:xfrm>
                          <a:off x="4166235" y="5142865"/>
                          <a:ext cx="2857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7CB8FA5" w14:textId="77777777" w:rsidR="00E93A3F" w:rsidRDefault="0001246B">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245C11" id="Text Box 42" o:spid="_x0000_s1027" type="#_x0000_t202" style="position:absolute;left:0;text-align:left;margin-left:156.05pt;margin-top:46.85pt;width:22.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" fillcolor="white [3201]" stroked="f" strokeweight=".5pt">
                <v:textbox>
                  <w:txbxContent>
                    <w:p w14:paraId="07CB8FA5" w14:textId="77777777" w:rsidR="00E93A3F" w:rsidRDefault="0001246B">
                      <w: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93056" behindDoc="0" locked="0" layoutInCell="1" allowOverlap="1" wp14:anchorId="7C07B52E" wp14:editId="4EBE9102">
                <wp:simplePos x="0" y="0"/>
                <wp:positionH relativeFrom="column">
                  <wp:posOffset>1256030</wp:posOffset>
                </wp:positionH>
                <wp:positionV relativeFrom="paragraph">
                  <wp:posOffset>169545</wp:posOffset>
                </wp:positionV>
                <wp:extent cx="304800" cy="295910"/>
                <wp:effectExtent l="0" t="0" r="0" b="8890"/>
                <wp:wrapNone/>
                <wp:docPr id="40" name="Text Box 40"/>
                <wp:cNvGraphicFramePr/>
                <a:graphic xmlns:a="http://schemas.openxmlformats.org/drawingml/2006/main">
                  <a:graphicData uri="http://schemas.microsoft.com/office/word/2010/wordprocessingShape">
                    <wps:wsp>
                      <wps:cNvSpPr txBox="1"/>
                      <wps:spPr>
                        <a:xfrm>
                          <a:off x="3337560" y="4752340"/>
                          <a:ext cx="30480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D0D478"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07B52E" id="Text Box 40" o:spid="_x0000_s1028" type="#_x0000_t202" style="position:absolute;left:0;text-align:left;margin-left:98.9pt;margin-top:13.35pt;width:24pt;height:23.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" fillcolor="white [3201]" stroked="f" strokeweight=".5pt">
                <v:textbox>
                  <w:txbxContent>
                    <w:p w14:paraId="1ED0D478"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92032" behindDoc="0" locked="0" layoutInCell="1" allowOverlap="1" wp14:anchorId="7FCDD7C2" wp14:editId="16DB2C1C">
                <wp:simplePos x="0" y="0"/>
                <wp:positionH relativeFrom="column">
                  <wp:posOffset>956310</wp:posOffset>
                </wp:positionH>
                <wp:positionV relativeFrom="paragraph">
                  <wp:posOffset>263525</wp:posOffset>
                </wp:positionV>
                <wp:extent cx="295910" cy="304800"/>
                <wp:effectExtent l="0" t="0" r="8890" b="0"/>
                <wp:wrapNone/>
                <wp:docPr id="39" name="Text Box 39"/>
                <wp:cNvGraphicFramePr/>
                <a:graphic xmlns:a="http://schemas.openxmlformats.org/drawingml/2006/main">
                  <a:graphicData uri="http://schemas.microsoft.com/office/word/2010/wordprocessingShape">
                    <wps:wsp>
                      <wps:cNvSpPr txBox="1"/>
                      <wps:spPr>
                        <a:xfrm>
                          <a:off x="2356485" y="4876165"/>
                          <a:ext cx="29591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506F39"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CDD7C2" id="Text Box 39" o:spid="_x0000_s1029" type="#_x0000_t202" style="position:absolute;left:0;text-align:left;margin-left:75.3pt;margin-top:20.75pt;width:23.3pt;height:2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" fillcolor="white [3201]" stroked="f" strokeweight=".5pt">
                <v:textbox>
                  <w:txbxContent>
                    <w:p w14:paraId="0D506F39" w14:textId="77777777" w:rsidR="00E93A3F" w:rsidRDefault="0001246B">
                      <w:r>
                        <w:t>a</w:t>
                      </w:r>
                    </w:p>
                  </w:txbxContent>
                </v:textbox>
              </v:shape>
            </w:pict>
          </mc:Fallback>
        </mc:AlternateContent>
      </w:r>
      <w:r>
        <w:rPr>
          <w:rFonts w:ascii="Times New Roman" w:hAnsi="Times New Roman" w:cs="Times New Roman"/>
          <w:noProof/>
          <w:lang w:val="en-US" w:eastAsia="en-US"/>
        </w:rPr>
        <w:drawing>
          <wp:inline distT="0" distB="0" distL="114300" distR="114300" wp14:anchorId="7137E0BF" wp14:editId="07B5F088">
            <wp:extent cx="2935605" cy="2751455"/>
            <wp:effectExtent l="4445" t="4445" r="12700" b="635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D0B06C" w14:textId="77777777" w:rsidR="00E93A3F" w:rsidRDefault="0001246B">
      <w:pPr>
        <w:rPr>
          <w:rFonts w:ascii="Times New Roman" w:hAnsi="Times New Roman" w:cs="Times New Roman"/>
        </w:rPr>
      </w:pPr>
      <w:r>
        <w:rPr>
          <w:rFonts w:ascii="Times New Roman" w:hAnsi="Times New Roman" w:cs="Times New Roman"/>
        </w:rPr>
        <w:t>Figure 1: Fresh root  cassava tuber yield as affected by weed control methods. Bars sharing the same letters are not significantly different (p = 0.05, LSD test).</w:t>
      </w:r>
    </w:p>
    <w:p w14:paraId="410CFFAB" w14:textId="77777777" w:rsidR="00E93A3F" w:rsidRDefault="0001246B">
      <w:pPr>
        <w:jc w:val="both"/>
        <w:rPr>
          <w:rFonts w:ascii="Times New Roman" w:hAnsi="Times New Roman" w:cs="Times New Roman"/>
          <w:b/>
          <w:bCs/>
        </w:rPr>
      </w:pPr>
      <w:r>
        <w:rPr>
          <w:rFonts w:ascii="Times New Roman" w:hAnsi="Times New Roman" w:cs="Times New Roman"/>
          <w:b/>
          <w:bCs/>
          <w:i/>
          <w:iCs/>
          <w:lang w:val="en-US"/>
        </w:rPr>
        <w:t xml:space="preserve">3.4.2 </w:t>
      </w:r>
      <w:r>
        <w:rPr>
          <w:rFonts w:ascii="Times New Roman" w:hAnsi="Times New Roman" w:cs="Times New Roman"/>
          <w:b/>
          <w:bCs/>
          <w:i/>
          <w:iCs/>
        </w:rPr>
        <w:t>The total number of cassava stands as affected weed control methods</w:t>
      </w:r>
    </w:p>
    <w:p w14:paraId="2AB91432" w14:textId="77777777" w:rsidR="00E93A3F" w:rsidRDefault="0001246B">
      <w:pPr>
        <w:jc w:val="both"/>
        <w:rPr>
          <w:rFonts w:ascii="Times New Roman" w:hAnsi="Times New Roman" w:cs="Times New Roman"/>
        </w:rPr>
      </w:pPr>
      <w:r>
        <w:rPr>
          <w:rFonts w:ascii="Times New Roman" w:hAnsi="Times New Roman" w:cs="Times New Roman"/>
        </w:rPr>
        <w:t>The two years a</w:t>
      </w:r>
      <w:r>
        <w:rPr>
          <w:rFonts w:ascii="Times New Roman" w:hAnsi="Times New Roman" w:cs="Times New Roman"/>
        </w:rPr>
        <w:t>verage total number of cassava stands/ha is shown in Figure 2. The methods of weed control varied significantly among the treatments for the average total number of cassava stands/ha during the two years of cropping. The hoe treatment had significantly hig</w:t>
      </w:r>
      <w:r>
        <w:rPr>
          <w:rFonts w:ascii="Times New Roman" w:hAnsi="Times New Roman" w:cs="Times New Roman"/>
        </w:rPr>
        <w:t xml:space="preserve">her total number of stands than the </w:t>
      </w:r>
      <w:r>
        <w:rPr>
          <w:rFonts w:ascii="Times New Roman" w:hAnsi="Times New Roman" w:cs="Times New Roman"/>
        </w:rPr>
        <w:lastRenderedPageBreak/>
        <w:t xml:space="preserve">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but was similar to the melon treatment. The plot treated with </w:t>
      </w:r>
      <w:proofErr w:type="spellStart"/>
      <w:r>
        <w:rPr>
          <w:rFonts w:ascii="Times New Roman" w:hAnsi="Times New Roman" w:cs="Times New Roman"/>
        </w:rPr>
        <w:t>atrazine+melon</w:t>
      </w:r>
      <w:proofErr w:type="spellEnd"/>
      <w:r>
        <w:rPr>
          <w:rFonts w:ascii="Times New Roman" w:hAnsi="Times New Roman" w:cs="Times New Roman"/>
        </w:rPr>
        <w:t xml:space="preserve"> had the lowest total number of </w:t>
      </w:r>
      <w:r>
        <w:rPr>
          <w:rFonts w:ascii="Times New Roman" w:hAnsi="Times New Roman" w:cs="Times New Roman"/>
        </w:rPr>
        <w:t>stands/ha, but the difference was not significant from the atrazine trea</w:t>
      </w:r>
      <w:r>
        <w:rPr>
          <w:rFonts w:ascii="Times New Roman" w:hAnsi="Times New Roman" w:cs="Times New Roman"/>
        </w:rPr>
        <w:t>tment.</w:t>
      </w:r>
    </w:p>
    <w:p w14:paraId="19488A2C" w14:textId="77777777" w:rsidR="00E93A3F" w:rsidRDefault="00E93A3F">
      <w:pPr>
        <w:jc w:val="both"/>
        <w:rPr>
          <w:rFonts w:ascii="Times New Roman" w:hAnsi="Times New Roman" w:cs="Times New Roman"/>
          <w:b/>
          <w:bCs/>
          <w:i/>
          <w:iCs/>
          <w:lang w:val="en-US"/>
        </w:rPr>
        <w:sectPr w:rsidR="00E93A3F">
          <w:type w:val="continuous"/>
          <w:pgSz w:w="12240" w:h="15839"/>
          <w:pgMar w:top="1411" w:right="1411" w:bottom="1411" w:left="1701" w:header="720" w:footer="720" w:gutter="0"/>
          <w:cols w:num="2" w:space="720" w:equalWidth="0">
            <w:col w:w="4184" w:space="425"/>
            <w:col w:w="4184"/>
          </w:cols>
          <w:docGrid w:linePitch="360"/>
        </w:sectPr>
      </w:pPr>
    </w:p>
    <w:p w14:paraId="0EE982D1" w14:textId="77777777" w:rsidR="00E93A3F" w:rsidRDefault="00E93A3F">
      <w:pPr>
        <w:jc w:val="both"/>
        <w:rPr>
          <w:rFonts w:ascii="Times New Roman" w:hAnsi="Times New Roman" w:cs="Times New Roman"/>
          <w:b/>
          <w:bCs/>
          <w:i/>
          <w:iCs/>
          <w:lang w:val="en-US"/>
        </w:rPr>
      </w:pPr>
    </w:p>
    <w:p w14:paraId="2F4C54AF" w14:textId="77777777" w:rsidR="00E93A3F" w:rsidRDefault="00E93A3F">
      <w:pPr>
        <w:rPr>
          <w:rFonts w:ascii="Times New Roman" w:hAnsi="Times New Roman" w:cs="Times New Roman"/>
          <w:lang w:val="en-US" w:eastAsia="en-US"/>
        </w:rPr>
        <w:sectPr w:rsidR="00E93A3F">
          <w:type w:val="continuous"/>
          <w:pgSz w:w="12240" w:h="15839"/>
          <w:pgMar w:top="1411" w:right="1411" w:bottom="1411" w:left="1701" w:header="720" w:footer="720" w:gutter="0"/>
          <w:cols w:space="0"/>
          <w:docGrid w:linePitch="360"/>
        </w:sectPr>
      </w:pPr>
    </w:p>
    <w:p w14:paraId="1E597F5D" w14:textId="77777777" w:rsidR="00E93A3F" w:rsidRDefault="0001246B">
      <w:pPr>
        <w:rPr>
          <w:rFonts w:ascii="Times New Roman" w:hAnsi="Times New Roman" w:cs="Times New Roman"/>
          <w:lang w:val="en-US" w:eastAsia="en-US"/>
        </w:rPr>
      </w:pPr>
      <w:r>
        <w:rPr>
          <w:rFonts w:ascii="Times New Roman" w:hAnsi="Times New Roman" w:cs="Times New Roman"/>
          <w:noProof/>
          <w:lang w:val="en-US" w:eastAsia="en-US"/>
        </w:rPr>
        <mc:AlternateContent>
          <mc:Choice Requires="wps">
            <w:drawing>
              <wp:anchor distT="0" distB="0" distL="114300" distR="114300" simplePos="0" relativeHeight="251680768" behindDoc="0" locked="0" layoutInCell="1" allowOverlap="1" wp14:anchorId="69D94FAB" wp14:editId="50D25126">
                <wp:simplePos x="0" y="0"/>
                <wp:positionH relativeFrom="column">
                  <wp:posOffset>1715135</wp:posOffset>
                </wp:positionH>
                <wp:positionV relativeFrom="paragraph">
                  <wp:posOffset>78740</wp:posOffset>
                </wp:positionV>
                <wp:extent cx="342900" cy="212725"/>
                <wp:effectExtent l="0" t="0" r="0" b="15875"/>
                <wp:wrapNone/>
                <wp:docPr id="7" name="Text Box 7"/>
                <wp:cNvGraphicFramePr/>
                <a:graphic xmlns:a="http://schemas.openxmlformats.org/drawingml/2006/main">
                  <a:graphicData uri="http://schemas.microsoft.com/office/word/2010/wordprocessingShape">
                    <wps:wsp>
                      <wps:cNvSpPr txBox="1"/>
                      <wps:spPr>
                        <a:xfrm>
                          <a:off x="4090035" y="1069975"/>
                          <a:ext cx="342900" cy="212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EE14AB"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D94FAB" id="Text Box 7" o:spid="_x0000_s1030" type="#_x0000_t202" style="position:absolute;margin-left:135.05pt;margin-top:6.2pt;width:27pt;height:16.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" fillcolor="white [3201]" stroked="f" strokeweight=".5pt">
                <v:textbox>
                  <w:txbxContent>
                    <w:p w14:paraId="41EE14AB"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9744" behindDoc="0" locked="0" layoutInCell="1" allowOverlap="1" wp14:anchorId="2F800C93" wp14:editId="5E6F4136">
                <wp:simplePos x="0" y="0"/>
                <wp:positionH relativeFrom="column">
                  <wp:posOffset>808990</wp:posOffset>
                </wp:positionH>
                <wp:positionV relativeFrom="paragraph">
                  <wp:posOffset>-12065</wp:posOffset>
                </wp:positionV>
                <wp:extent cx="276225" cy="217805"/>
                <wp:effectExtent l="0" t="0" r="9525" b="10795"/>
                <wp:wrapNone/>
                <wp:docPr id="1" name="Text Box 1"/>
                <wp:cNvGraphicFramePr/>
                <a:graphic xmlns:a="http://schemas.openxmlformats.org/drawingml/2006/main">
                  <a:graphicData uri="http://schemas.microsoft.com/office/word/2010/wordprocessingShape">
                    <wps:wsp>
                      <wps:cNvSpPr txBox="1"/>
                      <wps:spPr>
                        <a:xfrm>
                          <a:off x="2223135" y="1089025"/>
                          <a:ext cx="276225" cy="217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D3DA92"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800C93" id="Text Box 1" o:spid="_x0000_s1031" type="#_x0000_t202" style="position:absolute;margin-left:63.7pt;margin-top:-.95pt;width:21.75pt;height:17.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" fillcolor="white [3201]" stroked="f" strokeweight=".5pt">
                <v:textbox>
                  <w:txbxContent>
                    <w:p w14:paraId="1FD3DA92"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2816" behindDoc="0" locked="0" layoutInCell="1" allowOverlap="1" wp14:anchorId="6D259E57" wp14:editId="573854C2">
                <wp:simplePos x="0" y="0"/>
                <wp:positionH relativeFrom="column">
                  <wp:posOffset>2232025</wp:posOffset>
                </wp:positionH>
                <wp:positionV relativeFrom="paragraph">
                  <wp:posOffset>231140</wp:posOffset>
                </wp:positionV>
                <wp:extent cx="2571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5013960" y="1450975"/>
                          <a:ext cx="2571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CA7B45"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259E57" id="Text Box 14" o:spid="_x0000_s1032" type="#_x0000_t202" style="position:absolute;margin-left:175.75pt;margin-top:18.2pt;width:20.2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" fillcolor="white [3201]" stroked="f" strokeweight=".5pt">
                <v:textbox>
                  <w:txbxContent>
                    <w:p w14:paraId="27CA7B45"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c</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1792" behindDoc="0" locked="0" layoutInCell="1" allowOverlap="1" wp14:anchorId="271878B6" wp14:editId="70DB969C">
                <wp:simplePos x="0" y="0"/>
                <wp:positionH relativeFrom="column">
                  <wp:posOffset>1297305</wp:posOffset>
                </wp:positionH>
                <wp:positionV relativeFrom="paragraph">
                  <wp:posOffset>132080</wp:posOffset>
                </wp:positionV>
                <wp:extent cx="247650" cy="276225"/>
                <wp:effectExtent l="0" t="0" r="0" b="9525"/>
                <wp:wrapNone/>
                <wp:docPr id="9" name="Text Box 9"/>
                <wp:cNvGraphicFramePr/>
                <a:graphic xmlns:a="http://schemas.openxmlformats.org/drawingml/2006/main">
                  <a:graphicData uri="http://schemas.microsoft.com/office/word/2010/wordprocessingShape">
                    <wps:wsp>
                      <wps:cNvSpPr txBox="1"/>
                      <wps:spPr>
                        <a:xfrm>
                          <a:off x="3013710" y="1127125"/>
                          <a:ext cx="2476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97B1BA" w14:textId="77777777" w:rsidR="00E93A3F" w:rsidRDefault="0001246B">
                            <w:pPr>
                              <w:rPr>
                                <w:rFonts w:ascii="Times New Roman" w:hAnsi="Times New Roman" w:cs="Times New Roman"/>
                                <w:sz w:val="18"/>
                                <w:szCs w:val="18"/>
                              </w:rPr>
                            </w:pPr>
                            <w:proofErr w:type="spellStart"/>
                            <w:r>
                              <w:rPr>
                                <w:rFonts w:ascii="Times New Roman" w:hAnsi="Times New Roman" w:cs="Times New Roman"/>
                                <w:sz w:val="18"/>
                                <w:szCs w:val="18"/>
                              </w:rP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1878B6" id="Text Box 9" o:spid="_x0000_s1033" type="#_x0000_t202" style="position:absolute;margin-left:102.15pt;margin-top:10.4pt;width:19.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" fillcolor="white [3201]" stroked="f" strokeweight=".5pt">
                <v:textbox>
                  <w:txbxContent>
                    <w:p w14:paraId="5E97B1BA" w14:textId="77777777" w:rsidR="00E93A3F" w:rsidRDefault="0001246B">
                      <w:pPr>
                        <w:rPr>
                          <w:rFonts w:ascii="Times New Roman" w:hAnsi="Times New Roman" w:cs="Times New Roman"/>
                          <w:sz w:val="18"/>
                          <w:szCs w:val="18"/>
                        </w:rPr>
                      </w:pPr>
                      <w:proofErr w:type="spellStart"/>
                      <w:r>
                        <w:rPr>
                          <w:rFonts w:ascii="Times New Roman" w:hAnsi="Times New Roman" w:cs="Times New Roman"/>
                          <w:sz w:val="18"/>
                          <w:szCs w:val="18"/>
                        </w:rPr>
                        <w:t>bc</w:t>
                      </w:r>
                      <w:proofErr w:type="spellEnd"/>
                    </w:p>
                  </w:txbxContent>
                </v:textbox>
              </v:shape>
            </w:pict>
          </mc:Fallback>
        </mc:AlternateContent>
      </w:r>
      <w:r>
        <w:rPr>
          <w:rFonts w:ascii="Times New Roman" w:hAnsi="Times New Roman" w:cs="Times New Roman"/>
          <w:noProof/>
          <w:lang w:val="en-US" w:eastAsia="en-US"/>
        </w:rPr>
        <w:drawing>
          <wp:inline distT="0" distB="0" distL="114300" distR="114300" wp14:anchorId="332DDD3A" wp14:editId="018CCBF9">
            <wp:extent cx="2711450" cy="2352675"/>
            <wp:effectExtent l="4445" t="4445" r="8255" b="508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77D8B1" w14:textId="77777777" w:rsidR="00E93A3F" w:rsidRDefault="0001246B">
      <w:pPr>
        <w:rPr>
          <w:rFonts w:ascii="Times New Roman" w:hAnsi="Times New Roman" w:cs="Times New Roman"/>
        </w:rPr>
      </w:pPr>
      <w:r>
        <w:rPr>
          <w:rFonts w:ascii="Times New Roman" w:hAnsi="Times New Roman" w:cs="Times New Roman"/>
        </w:rPr>
        <w:t>Figure 2: Total number of cassava stands at harvest as affected by weed control methods. Bars sharing the same letters are not significantly different (p = 0.05, LSD test).</w:t>
      </w:r>
    </w:p>
    <w:p w14:paraId="12C0EA33" w14:textId="77777777" w:rsidR="00E93A3F" w:rsidRDefault="0001246B">
      <w:pPr>
        <w:jc w:val="both"/>
        <w:rPr>
          <w:rFonts w:ascii="Times New Roman" w:hAnsi="Times New Roman" w:cs="Times New Roman"/>
          <w:b/>
          <w:bCs/>
          <w:i/>
          <w:iCs/>
        </w:rPr>
      </w:pPr>
      <w:r>
        <w:rPr>
          <w:rFonts w:ascii="Times New Roman" w:hAnsi="Times New Roman" w:cs="Times New Roman"/>
          <w:b/>
          <w:bCs/>
          <w:i/>
          <w:iCs/>
          <w:lang w:val="en-US"/>
        </w:rPr>
        <w:t xml:space="preserve">3.4.3 </w:t>
      </w:r>
      <w:r>
        <w:rPr>
          <w:rFonts w:ascii="Times New Roman" w:hAnsi="Times New Roman" w:cs="Times New Roman"/>
          <w:b/>
          <w:bCs/>
          <w:i/>
          <w:iCs/>
        </w:rPr>
        <w:t xml:space="preserve">The total number of cassava stands </w:t>
      </w:r>
      <w:r>
        <w:rPr>
          <w:rFonts w:ascii="Times New Roman" w:hAnsi="Times New Roman" w:cs="Times New Roman"/>
          <w:b/>
          <w:bCs/>
          <w:i/>
          <w:iCs/>
          <w:lang w:val="en-US"/>
        </w:rPr>
        <w:t xml:space="preserve">count </w:t>
      </w:r>
      <w:r>
        <w:rPr>
          <w:rFonts w:ascii="Times New Roman" w:hAnsi="Times New Roman" w:cs="Times New Roman"/>
          <w:b/>
          <w:bCs/>
          <w:i/>
          <w:iCs/>
        </w:rPr>
        <w:t>as affected AMF inoculation x weed control methods interactions</w:t>
      </w:r>
    </w:p>
    <w:p w14:paraId="0DE56F96" w14:textId="77777777" w:rsidR="00E93A3F" w:rsidRDefault="0001246B">
      <w:pPr>
        <w:jc w:val="both"/>
        <w:rPr>
          <w:rFonts w:ascii="Times New Roman" w:hAnsi="Times New Roman" w:cs="Times New Roman"/>
        </w:rPr>
      </w:pPr>
      <w:r>
        <w:rPr>
          <w:rFonts w:ascii="Times New Roman" w:hAnsi="Times New Roman" w:cs="Times New Roman"/>
        </w:rPr>
        <w:t xml:space="preserve">The total number of cassava stands/ha was significantly affected by treatment interactions as indicated in Figure 3. Significantly higher number </w:t>
      </w:r>
      <w:r>
        <w:rPr>
          <w:rFonts w:ascii="Times New Roman" w:hAnsi="Times New Roman" w:cs="Times New Roman"/>
        </w:rPr>
        <w:t>of stands was observed under no AMF x hoe interaction compared to the other treatment interactions. Relatively, with or without AMF inoculation, atrazine treated plots had lower number of stands than the untreated plots. This could be the consequential eff</w:t>
      </w:r>
      <w:r>
        <w:rPr>
          <w:rFonts w:ascii="Times New Roman" w:hAnsi="Times New Roman" w:cs="Times New Roman"/>
        </w:rPr>
        <w:t>ect of the herbicide on stand survival.</w:t>
      </w:r>
    </w:p>
    <w:p w14:paraId="35F684CA" w14:textId="77777777" w:rsidR="00E93A3F" w:rsidRDefault="0001246B">
      <w:pPr>
        <w:rPr>
          <w:rFonts w:ascii="Times New Roman" w:hAnsi="Times New Roman" w:cs="Times New Roman"/>
          <w:b/>
          <w:bCs/>
          <w:i/>
          <w:iCs/>
        </w:rPr>
      </w:pPr>
      <w:r>
        <w:rPr>
          <w:rFonts w:ascii="Times New Roman" w:hAnsi="Times New Roman" w:cs="Times New Roman"/>
          <w:b/>
          <w:bCs/>
          <w:i/>
          <w:iCs/>
          <w:lang w:val="en-US"/>
        </w:rPr>
        <w:t>3.5.1.</w:t>
      </w:r>
      <w:r>
        <w:rPr>
          <w:rFonts w:ascii="Times New Roman" w:hAnsi="Times New Roman" w:cs="Times New Roman"/>
          <w:b/>
          <w:bCs/>
          <w:i/>
          <w:iCs/>
        </w:rPr>
        <w:t xml:space="preserve">Fresh root yield of cassava as affected by arbuscular mycorrhizal inoculation </w:t>
      </w:r>
    </w:p>
    <w:p w14:paraId="4D51152B" w14:textId="77777777" w:rsidR="00E93A3F" w:rsidRDefault="0001246B">
      <w:pPr>
        <w:jc w:val="both"/>
        <w:rPr>
          <w:rFonts w:ascii="Times New Roman" w:hAnsi="Times New Roman" w:cs="Times New Roman"/>
          <w:lang w:val="en-US"/>
        </w:rPr>
      </w:pPr>
      <w:r>
        <w:rPr>
          <w:rFonts w:ascii="Times New Roman" w:hAnsi="Times New Roman" w:cs="Times New Roman"/>
        </w:rPr>
        <w:t xml:space="preserve">The response of cassava fresh root tuber yield to AMF inoculation was not significantly affected in the first cropping, however, a </w:t>
      </w:r>
      <w:r>
        <w:rPr>
          <w:rFonts w:ascii="Times New Roman" w:hAnsi="Times New Roman" w:cs="Times New Roman"/>
        </w:rPr>
        <w:t xml:space="preserve"> yield increase of 15.42% fresh root tuber was observed from the inoculated plants compared to the non-inoculated (Figure 4). For the second cropping, the fresh root tuber yield in cassava was significantly improved by AMF inoculation compared to the no AM</w:t>
      </w:r>
      <w:r>
        <w:rPr>
          <w:rFonts w:ascii="Times New Roman" w:hAnsi="Times New Roman" w:cs="Times New Roman"/>
        </w:rPr>
        <w:t>F treatment</w:t>
      </w:r>
      <w:r>
        <w:rPr>
          <w:rFonts w:ascii="Times New Roman" w:hAnsi="Times New Roman" w:cs="Times New Roman"/>
          <w:lang w:val="en-US"/>
        </w:rPr>
        <w:t>.</w:t>
      </w:r>
    </w:p>
    <w:p w14:paraId="3AA60004" w14:textId="77777777" w:rsidR="00E93A3F" w:rsidRDefault="00E93A3F">
      <w:pPr>
        <w:rPr>
          <w:rFonts w:ascii="Times New Roman" w:hAnsi="Times New Roman" w:cs="Times New Roman"/>
        </w:rPr>
        <w:sectPr w:rsidR="00E93A3F">
          <w:type w:val="continuous"/>
          <w:pgSz w:w="12240" w:h="15839"/>
          <w:pgMar w:top="1411" w:right="1411" w:bottom="1411" w:left="1701" w:header="720" w:footer="720" w:gutter="0"/>
          <w:cols w:num="2" w:space="720" w:equalWidth="0">
            <w:col w:w="4184" w:space="425"/>
            <w:col w:w="4184"/>
          </w:cols>
          <w:docGrid w:linePitch="360"/>
        </w:sectPr>
      </w:pPr>
    </w:p>
    <w:p w14:paraId="0D5B7ACA" w14:textId="77777777" w:rsidR="00E93A3F" w:rsidRDefault="00E93A3F">
      <w:pPr>
        <w:rPr>
          <w:rFonts w:ascii="Times New Roman" w:hAnsi="Times New Roman" w:cs="Times New Roman"/>
        </w:rPr>
      </w:pPr>
    </w:p>
    <w:p w14:paraId="098248FD" w14:textId="77777777" w:rsidR="00E93A3F" w:rsidRDefault="0001246B">
      <w:pPr>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88960" behindDoc="0" locked="0" layoutInCell="1" allowOverlap="1" wp14:anchorId="1179B107" wp14:editId="04891B69">
                <wp:simplePos x="0" y="0"/>
                <wp:positionH relativeFrom="column">
                  <wp:posOffset>1472565</wp:posOffset>
                </wp:positionH>
                <wp:positionV relativeFrom="paragraph">
                  <wp:posOffset>328295</wp:posOffset>
                </wp:positionV>
                <wp:extent cx="285750" cy="247650"/>
                <wp:effectExtent l="0" t="0" r="0" b="0"/>
                <wp:wrapNone/>
                <wp:docPr id="31" name="Text Box 31"/>
                <wp:cNvGraphicFramePr/>
                <a:graphic xmlns:a="http://schemas.openxmlformats.org/drawingml/2006/main">
                  <a:graphicData uri="http://schemas.microsoft.com/office/word/2010/wordprocessingShape">
                    <wps:wsp>
                      <wps:cNvSpPr txBox="1"/>
                      <wps:spPr>
                        <a:xfrm>
                          <a:off x="2794635" y="4298950"/>
                          <a:ext cx="285750"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FC521E"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79B107" id="Text Box 31" o:spid="_x0000_s1034" type="#_x0000_t202" style="position:absolute;margin-left:115.95pt;margin-top:25.85pt;width:22.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" fillcolor="white [3201]" stroked="f" strokeweight=".5pt">
                <v:textbox>
                  <w:txbxContent>
                    <w:p w14:paraId="56FC521E"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6912" behindDoc="0" locked="0" layoutInCell="1" allowOverlap="1" wp14:anchorId="1AED3D29" wp14:editId="1A501DF5">
                <wp:simplePos x="0" y="0"/>
                <wp:positionH relativeFrom="column">
                  <wp:posOffset>2070100</wp:posOffset>
                </wp:positionH>
                <wp:positionV relativeFrom="paragraph">
                  <wp:posOffset>322580</wp:posOffset>
                </wp:positionV>
                <wp:extent cx="257175" cy="200660"/>
                <wp:effectExtent l="0" t="0" r="9525" b="8890"/>
                <wp:wrapNone/>
                <wp:docPr id="29" name="Text Box 29"/>
                <wp:cNvGraphicFramePr/>
                <a:graphic xmlns:a="http://schemas.openxmlformats.org/drawingml/2006/main">
                  <a:graphicData uri="http://schemas.microsoft.com/office/word/2010/wordprocessingShape">
                    <wps:wsp>
                      <wps:cNvSpPr txBox="1"/>
                      <wps:spPr>
                        <a:xfrm>
                          <a:off x="2451735" y="4251325"/>
                          <a:ext cx="257175" cy="200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CAC2BB"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ED3D29" id="Text Box 29" o:spid="_x0000_s1035" type="#_x0000_t202" style="position:absolute;margin-left:163pt;margin-top:25.4pt;width:20.25pt;height:15.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" fillcolor="white [3201]" stroked="f" strokeweight=".5pt">
                <v:textbox>
                  <w:txbxContent>
                    <w:p w14:paraId="45CAC2BB"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5888" behindDoc="0" locked="0" layoutInCell="1" allowOverlap="1" wp14:anchorId="0E9A09D9" wp14:editId="467890C0">
                <wp:simplePos x="0" y="0"/>
                <wp:positionH relativeFrom="column">
                  <wp:posOffset>2661285</wp:posOffset>
                </wp:positionH>
                <wp:positionV relativeFrom="paragraph">
                  <wp:posOffset>667385</wp:posOffset>
                </wp:positionV>
                <wp:extent cx="234315" cy="276225"/>
                <wp:effectExtent l="0" t="0" r="13335" b="9525"/>
                <wp:wrapNone/>
                <wp:docPr id="28" name="Text Box 28"/>
                <wp:cNvGraphicFramePr/>
                <a:graphic xmlns:a="http://schemas.openxmlformats.org/drawingml/2006/main">
                  <a:graphicData uri="http://schemas.microsoft.com/office/word/2010/wordprocessingShape">
                    <wps:wsp>
                      <wps:cNvSpPr txBox="1"/>
                      <wps:spPr>
                        <a:xfrm>
                          <a:off x="3080385" y="4765675"/>
                          <a:ext cx="23431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78EA66" w14:textId="77777777" w:rsidR="00E93A3F" w:rsidRDefault="0001246B">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9A09D9" id="Text Box 28" o:spid="_x0000_s1036" type="#_x0000_t202" style="position:absolute;margin-left:209.55pt;margin-top:52.55pt;width:18.4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" fillcolor="white [3201]" stroked="f" strokeweight=".5pt">
                <v:textbox>
                  <w:txbxContent>
                    <w:p w14:paraId="4378EA66" w14:textId="77777777" w:rsidR="00E93A3F" w:rsidRDefault="0001246B">
                      <w:r>
                        <w:t>c</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7936" behindDoc="0" locked="0" layoutInCell="1" allowOverlap="1" wp14:anchorId="1A55FFD0" wp14:editId="7043997D">
                <wp:simplePos x="0" y="0"/>
                <wp:positionH relativeFrom="column">
                  <wp:posOffset>3239135</wp:posOffset>
                </wp:positionH>
                <wp:positionV relativeFrom="paragraph">
                  <wp:posOffset>318770</wp:posOffset>
                </wp:positionV>
                <wp:extent cx="267335" cy="276225"/>
                <wp:effectExtent l="0" t="0" r="18415" b="9525"/>
                <wp:wrapNone/>
                <wp:docPr id="30" name="Text Box 30"/>
                <wp:cNvGraphicFramePr/>
                <a:graphic xmlns:a="http://schemas.openxmlformats.org/drawingml/2006/main">
                  <a:graphicData uri="http://schemas.microsoft.com/office/word/2010/wordprocessingShape">
                    <wps:wsp>
                      <wps:cNvSpPr txBox="1"/>
                      <wps:spPr>
                        <a:xfrm>
                          <a:off x="3575685" y="4432300"/>
                          <a:ext cx="26733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BB0728"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55FFD0" id="Text Box 30" o:spid="_x0000_s1037" type="#_x0000_t202" style="position:absolute;margin-left:255.05pt;margin-top:25.1pt;width:21.05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" fillcolor="white [3201]" stroked="f" strokeweight=".5pt">
                <v:textbox>
                  <w:txbxContent>
                    <w:p w14:paraId="74BB0728"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4864" behindDoc="0" locked="0" layoutInCell="1" allowOverlap="1" wp14:anchorId="6C6442D3" wp14:editId="5D648094">
                <wp:simplePos x="0" y="0"/>
                <wp:positionH relativeFrom="column">
                  <wp:posOffset>3808095</wp:posOffset>
                </wp:positionH>
                <wp:positionV relativeFrom="paragraph">
                  <wp:posOffset>540385</wp:posOffset>
                </wp:positionV>
                <wp:extent cx="35242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3947160" y="4565650"/>
                          <a:ext cx="3524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09629A" w14:textId="77777777" w:rsidR="00E93A3F" w:rsidRDefault="0001246B">
                            <w:pPr>
                              <w:rPr>
                                <w:rFonts w:ascii="Times New Roman" w:hAnsi="Times New Roman" w:cs="Times New Roman"/>
                                <w:sz w:val="18"/>
                                <w:szCs w:val="18"/>
                              </w:rPr>
                            </w:pPr>
                            <w:proofErr w:type="spellStart"/>
                            <w:r>
                              <w:rPr>
                                <w:rFonts w:ascii="Times New Roman" w:hAnsi="Times New Roman" w:cs="Times New Roman"/>
                                <w:sz w:val="18"/>
                                <w:szCs w:val="18"/>
                              </w:rP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6442D3" id="Text Box 27" o:spid="_x0000_s1038" type="#_x0000_t202" style="position:absolute;margin-left:299.85pt;margin-top:42.55pt;width:27.75pt;height:2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" fillcolor="white [3201]" stroked="f" strokeweight=".5pt">
                <v:textbox>
                  <w:txbxContent>
                    <w:p w14:paraId="3409629A" w14:textId="77777777" w:rsidR="00E93A3F" w:rsidRDefault="0001246B">
                      <w:pPr>
                        <w:rPr>
                          <w:rFonts w:ascii="Times New Roman" w:hAnsi="Times New Roman" w:cs="Times New Roman"/>
                          <w:sz w:val="18"/>
                          <w:szCs w:val="18"/>
                        </w:rPr>
                      </w:pPr>
                      <w:proofErr w:type="spellStart"/>
                      <w:r>
                        <w:rPr>
                          <w:rFonts w:ascii="Times New Roman" w:hAnsi="Times New Roman" w:cs="Times New Roman"/>
                          <w:sz w:val="18"/>
                          <w:szCs w:val="18"/>
                        </w:rPr>
                        <w:t>bc</w:t>
                      </w:r>
                      <w:proofErr w:type="spellEnd"/>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9984" behindDoc="0" locked="0" layoutInCell="1" allowOverlap="1" wp14:anchorId="73A58534" wp14:editId="2FF41B1F">
                <wp:simplePos x="0" y="0"/>
                <wp:positionH relativeFrom="column">
                  <wp:posOffset>4422140</wp:posOffset>
                </wp:positionH>
                <wp:positionV relativeFrom="paragraph">
                  <wp:posOffset>247015</wp:posOffset>
                </wp:positionV>
                <wp:extent cx="276225" cy="276225"/>
                <wp:effectExtent l="0" t="0" r="9525" b="9525"/>
                <wp:wrapNone/>
                <wp:docPr id="32" name="Text Box 32"/>
                <wp:cNvGraphicFramePr/>
                <a:graphic xmlns:a="http://schemas.openxmlformats.org/drawingml/2006/main">
                  <a:graphicData uri="http://schemas.microsoft.com/office/word/2010/wordprocessingShape">
                    <wps:wsp>
                      <wps:cNvSpPr txBox="1"/>
                      <wps:spPr>
                        <a:xfrm>
                          <a:off x="4309110" y="4298950"/>
                          <a:ext cx="2762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8EC4B0"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A58534" id="Text Box 32" o:spid="_x0000_s1039" type="#_x0000_t202" style="position:absolute;margin-left:348.2pt;margin-top:19.45pt;width:21.7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" fillcolor="white [3201]" stroked="f" strokeweight=".5pt">
                <v:textbox>
                  <w:txbxContent>
                    <w:p w14:paraId="2F8EC4B0"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91008" behindDoc="0" locked="0" layoutInCell="1" allowOverlap="1" wp14:anchorId="42C13839" wp14:editId="0996B2E2">
                <wp:simplePos x="0" y="0"/>
                <wp:positionH relativeFrom="column">
                  <wp:posOffset>5016500</wp:posOffset>
                </wp:positionH>
                <wp:positionV relativeFrom="paragraph">
                  <wp:posOffset>393700</wp:posOffset>
                </wp:positionV>
                <wp:extent cx="228600" cy="257175"/>
                <wp:effectExtent l="0" t="0" r="0" b="9525"/>
                <wp:wrapNone/>
                <wp:docPr id="33" name="Text Box 33"/>
                <wp:cNvGraphicFramePr/>
                <a:graphic xmlns:a="http://schemas.openxmlformats.org/drawingml/2006/main">
                  <a:graphicData uri="http://schemas.microsoft.com/office/word/2010/wordprocessingShape">
                    <wps:wsp>
                      <wps:cNvSpPr txBox="1"/>
                      <wps:spPr>
                        <a:xfrm>
                          <a:off x="4671060" y="4375150"/>
                          <a:ext cx="2286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E89A40" w14:textId="77777777" w:rsidR="00E93A3F" w:rsidRDefault="0001246B">
                            <w:pPr>
                              <w:rPr>
                                <w:rFonts w:ascii="Times New Roman" w:hAnsi="Times New Roman" w:cs="Times New Roman"/>
                                <w:sz w:val="18"/>
                                <w:szCs w:val="18"/>
                              </w:rPr>
                            </w:pP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13839" id="Text Box 33" o:spid="_x0000_s1040" type="#_x0000_t202" style="position:absolute;margin-left:395pt;margin-top:31pt;width:18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" fillcolor="white [3201]" stroked="f" strokeweight=".5pt">
                <v:textbox>
                  <w:txbxContent>
                    <w:p w14:paraId="44E89A40" w14:textId="77777777" w:rsidR="00E93A3F" w:rsidRDefault="0001246B">
                      <w:pPr>
                        <w:rPr>
                          <w:rFonts w:ascii="Times New Roman" w:hAnsi="Times New Roman" w:cs="Times New Roman"/>
                          <w:sz w:val="18"/>
                          <w:szCs w:val="18"/>
                        </w:rPr>
                      </w:pPr>
                      <w: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83840" behindDoc="0" locked="0" layoutInCell="1" allowOverlap="1" wp14:anchorId="75594936" wp14:editId="7D5A96E6">
                <wp:simplePos x="0" y="0"/>
                <wp:positionH relativeFrom="column">
                  <wp:posOffset>889635</wp:posOffset>
                </wp:positionH>
                <wp:positionV relativeFrom="paragraph">
                  <wp:posOffset>129540</wp:posOffset>
                </wp:positionV>
                <wp:extent cx="247650" cy="267335"/>
                <wp:effectExtent l="0" t="0" r="0" b="18415"/>
                <wp:wrapNone/>
                <wp:docPr id="26" name="Text Box 26"/>
                <wp:cNvGraphicFramePr/>
                <a:graphic xmlns:a="http://schemas.openxmlformats.org/drawingml/2006/main">
                  <a:graphicData uri="http://schemas.microsoft.com/office/word/2010/wordprocessingShape">
                    <wps:wsp>
                      <wps:cNvSpPr txBox="1"/>
                      <wps:spPr>
                        <a:xfrm>
                          <a:off x="2089785" y="4108450"/>
                          <a:ext cx="24765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C66CBE" w14:textId="77777777" w:rsidR="00E93A3F" w:rsidRDefault="0001246B">
                            <w:pPr>
                              <w:rPr>
                                <w:rFonts w:ascii="Times New Roman" w:hAnsi="Times New Roman" w:cs="Times New Roman"/>
                                <w:sz w:val="18"/>
                                <w:szCs w:val="18"/>
                              </w:rPr>
                            </w:pP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594936" id="Text Box 26" o:spid="_x0000_s1041" type="#_x0000_t202" style="position:absolute;margin-left:70.05pt;margin-top:10.2pt;width:19.5pt;height:2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" fillcolor="white [3201]" stroked="f" strokeweight=".5pt">
                <v:textbox>
                  <w:txbxContent>
                    <w:p w14:paraId="7FC66CBE" w14:textId="77777777" w:rsidR="00E93A3F" w:rsidRDefault="0001246B">
                      <w:pPr>
                        <w:rPr>
                          <w:rFonts w:ascii="Times New Roman" w:hAnsi="Times New Roman" w:cs="Times New Roman"/>
                          <w:sz w:val="18"/>
                          <w:szCs w:val="18"/>
                        </w:rPr>
                      </w:pPr>
                      <w:r>
                        <w:t>a</w:t>
                      </w:r>
                    </w:p>
                  </w:txbxContent>
                </v:textbox>
              </v:shape>
            </w:pict>
          </mc:Fallback>
        </mc:AlternateContent>
      </w:r>
      <w:r>
        <w:rPr>
          <w:rFonts w:ascii="Times New Roman" w:hAnsi="Times New Roman" w:cs="Times New Roman"/>
          <w:noProof/>
          <w:lang w:val="en-US" w:eastAsia="en-US"/>
        </w:rPr>
        <w:drawing>
          <wp:inline distT="0" distB="0" distL="114300" distR="114300" wp14:anchorId="175BE02E" wp14:editId="3AB40A78">
            <wp:extent cx="5581015" cy="3311525"/>
            <wp:effectExtent l="4445" t="4445" r="15240" b="1778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36CED3" w14:textId="77777777" w:rsidR="00E93A3F" w:rsidRDefault="0001246B">
      <w:pPr>
        <w:rPr>
          <w:rFonts w:ascii="Times New Roman" w:hAnsi="Times New Roman" w:cs="Times New Roman"/>
        </w:rPr>
      </w:pPr>
      <w:r>
        <w:rPr>
          <w:rFonts w:ascii="Times New Roman" w:hAnsi="Times New Roman" w:cs="Times New Roman"/>
        </w:rPr>
        <w:t xml:space="preserve">Figure 3: Total number of cassava stands </w:t>
      </w:r>
      <w:proofErr w:type="spellStart"/>
      <w:r>
        <w:rPr>
          <w:rFonts w:ascii="Times New Roman" w:hAnsi="Times New Roman" w:cs="Times New Roman"/>
        </w:rPr>
        <w:t>stands</w:t>
      </w:r>
      <w:proofErr w:type="spellEnd"/>
      <w:r>
        <w:rPr>
          <w:rFonts w:ascii="Times New Roman" w:hAnsi="Times New Roman" w:cs="Times New Roman"/>
        </w:rPr>
        <w:t xml:space="preserve"> at harvest as affected by the interactions of arbuscular mycorrhizal inoculation and weed control methods. Bars </w:t>
      </w:r>
      <w:r>
        <w:rPr>
          <w:rFonts w:ascii="Times New Roman" w:hAnsi="Times New Roman" w:cs="Times New Roman"/>
        </w:rPr>
        <w:t>sharing the same letters are not significantly different (p = 0.05, LSD test).</w:t>
      </w:r>
    </w:p>
    <w:p w14:paraId="5FA96857" w14:textId="77777777" w:rsidR="00E93A3F" w:rsidRDefault="00E93A3F">
      <w:pPr>
        <w:rPr>
          <w:rFonts w:ascii="Times New Roman" w:hAnsi="Times New Roman" w:cs="Times New Roman"/>
        </w:rPr>
      </w:pPr>
    </w:p>
    <w:p w14:paraId="0114BCD5" w14:textId="77777777" w:rsidR="00E93A3F" w:rsidRDefault="00E93A3F">
      <w:pPr>
        <w:rPr>
          <w:rFonts w:ascii="Times New Roman" w:hAnsi="Times New Roman" w:cs="Times New Roman"/>
        </w:rPr>
      </w:pPr>
    </w:p>
    <w:p w14:paraId="139CE816" w14:textId="77777777" w:rsidR="00E93A3F" w:rsidRDefault="00E93A3F">
      <w:pPr>
        <w:rPr>
          <w:rFonts w:ascii="Times New Roman" w:hAnsi="Times New Roman" w:cs="Times New Roman"/>
          <w:lang w:val="en-US" w:eastAsia="en-US"/>
        </w:rPr>
        <w:sectPr w:rsidR="00E93A3F">
          <w:type w:val="continuous"/>
          <w:pgSz w:w="12240" w:h="15839"/>
          <w:pgMar w:top="1411" w:right="1411" w:bottom="1411" w:left="1701" w:header="720" w:footer="720" w:gutter="0"/>
          <w:cols w:space="0"/>
          <w:docGrid w:linePitch="360"/>
        </w:sectPr>
      </w:pPr>
    </w:p>
    <w:p w14:paraId="05804A05" w14:textId="77777777" w:rsidR="00E93A3F" w:rsidRDefault="0001246B">
      <w:pPr>
        <w:rPr>
          <w:rFonts w:ascii="Times New Roman" w:hAnsi="Times New Roman" w:cs="Times New Roman"/>
        </w:rPr>
      </w:pPr>
      <w:r>
        <w:rPr>
          <w:rFonts w:ascii="Times New Roman" w:hAnsi="Times New Roman" w:cs="Times New Roman"/>
          <w:noProof/>
          <w:lang w:val="en-US" w:eastAsia="en-US"/>
        </w:rPr>
        <w:lastRenderedPageBreak/>
        <mc:AlternateContent>
          <mc:Choice Requires="wps">
            <w:drawing>
              <wp:anchor distT="0" distB="0" distL="114300" distR="114300" simplePos="0" relativeHeight="251677696" behindDoc="0" locked="0" layoutInCell="1" allowOverlap="1" wp14:anchorId="28027B8E" wp14:editId="024AC7E3">
                <wp:simplePos x="0" y="0"/>
                <wp:positionH relativeFrom="column">
                  <wp:posOffset>2160270</wp:posOffset>
                </wp:positionH>
                <wp:positionV relativeFrom="paragraph">
                  <wp:posOffset>210185</wp:posOffset>
                </wp:positionV>
                <wp:extent cx="352425" cy="285750"/>
                <wp:effectExtent l="0" t="0" r="9525" b="0"/>
                <wp:wrapNone/>
                <wp:docPr id="37" name="Text Box 37"/>
                <wp:cNvGraphicFramePr/>
                <a:graphic xmlns:a="http://schemas.openxmlformats.org/drawingml/2006/main">
                  <a:graphicData uri="http://schemas.microsoft.com/office/word/2010/wordprocessingShape">
                    <wps:wsp>
                      <wps:cNvSpPr txBox="1"/>
                      <wps:spPr>
                        <a:xfrm>
                          <a:off x="4671060" y="1481455"/>
                          <a:ext cx="3524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3F13746"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027B8E" id="Text Box 37" o:spid="_x0000_s1042" type="#_x0000_t202" style="position:absolute;margin-left:170.1pt;margin-top:16.55pt;width:27.7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" fillcolor="white [3201]" stroked="f" strokeweight=".5pt">
                <v:textbox>
                  <w:txbxContent>
                    <w:p w14:paraId="03F13746"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8720" behindDoc="0" locked="0" layoutInCell="1" allowOverlap="1" wp14:anchorId="09E30604" wp14:editId="656A83EC">
                <wp:simplePos x="0" y="0"/>
                <wp:positionH relativeFrom="column">
                  <wp:posOffset>1888490</wp:posOffset>
                </wp:positionH>
                <wp:positionV relativeFrom="paragraph">
                  <wp:posOffset>535940</wp:posOffset>
                </wp:positionV>
                <wp:extent cx="255905" cy="209550"/>
                <wp:effectExtent l="0" t="0" r="10795" b="0"/>
                <wp:wrapNone/>
                <wp:docPr id="38" name="Text Box 38"/>
                <wp:cNvGraphicFramePr/>
                <a:graphic xmlns:a="http://schemas.openxmlformats.org/drawingml/2006/main">
                  <a:graphicData uri="http://schemas.microsoft.com/office/word/2010/wordprocessingShape">
                    <wps:wsp>
                      <wps:cNvSpPr txBox="1"/>
                      <wps:spPr>
                        <a:xfrm>
                          <a:off x="3994785" y="1614805"/>
                          <a:ext cx="25590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F1A6FD"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E30604" id="Text Box 38" o:spid="_x0000_s1043" type="#_x0000_t202" style="position:absolute;margin-left:148.7pt;margin-top:42.2pt;width:20.1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" fillcolor="white [3201]" stroked="f" strokeweight=".5pt">
                <v:textbox>
                  <w:txbxContent>
                    <w:p w14:paraId="1BF1A6FD"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96128" behindDoc="0" locked="0" layoutInCell="1" allowOverlap="1" wp14:anchorId="4253D59C" wp14:editId="253686E8">
                <wp:simplePos x="0" y="0"/>
                <wp:positionH relativeFrom="column">
                  <wp:posOffset>1217930</wp:posOffset>
                </wp:positionH>
                <wp:positionV relativeFrom="paragraph">
                  <wp:posOffset>-69850</wp:posOffset>
                </wp:positionV>
                <wp:extent cx="316865" cy="264795"/>
                <wp:effectExtent l="0" t="0" r="6985" b="1905"/>
                <wp:wrapNone/>
                <wp:docPr id="36" name="Text Box 36"/>
                <wp:cNvGraphicFramePr/>
                <a:graphic xmlns:a="http://schemas.openxmlformats.org/drawingml/2006/main">
                  <a:graphicData uri="http://schemas.microsoft.com/office/word/2010/wordprocessingShape">
                    <wps:wsp>
                      <wps:cNvSpPr txBox="1"/>
                      <wps:spPr>
                        <a:xfrm>
                          <a:off x="3065780" y="999490"/>
                          <a:ext cx="316865"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4F2D08" w14:textId="77777777" w:rsidR="00E93A3F" w:rsidRDefault="0001246B">
                            <w:pPr>
                              <w:rPr>
                                <w:rFonts w:ascii="Times New Roman" w:hAnsi="Times New Roman" w:cs="Times New Roman"/>
                                <w:sz w:val="18"/>
                                <w:szCs w:val="18"/>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53D59C" id="Text Box 36" o:spid="_x0000_s1044" type="#_x0000_t202" style="position:absolute;margin-left:95.9pt;margin-top:-5.5pt;width:24.95pt;height:20.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" fillcolor="white [3201]" stroked="f" strokeweight=".5pt">
                <v:textbox>
                  <w:txbxContent>
                    <w:p w14:paraId="344F2D08" w14:textId="77777777" w:rsidR="00E93A3F" w:rsidRDefault="0001246B">
                      <w:pPr>
                        <w:rPr>
                          <w:rFonts w:ascii="Times New Roman" w:hAnsi="Times New Roman" w:cs="Times New Roman"/>
                          <w:sz w:val="18"/>
                          <w:szCs w:val="18"/>
                          <w:lang w:val="en-US"/>
                        </w:rPr>
                      </w:pPr>
                      <w:r>
                        <w:rPr>
                          <w:lang w:val="en-US"/>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6672" behindDoc="0" locked="0" layoutInCell="1" allowOverlap="1" wp14:anchorId="37E245D4" wp14:editId="7E9D9DCB">
                <wp:simplePos x="0" y="0"/>
                <wp:positionH relativeFrom="column">
                  <wp:posOffset>944245</wp:posOffset>
                </wp:positionH>
                <wp:positionV relativeFrom="paragraph">
                  <wp:posOffset>24765</wp:posOffset>
                </wp:positionV>
                <wp:extent cx="255270" cy="295910"/>
                <wp:effectExtent l="0" t="0" r="11430" b="8890"/>
                <wp:wrapNone/>
                <wp:docPr id="35" name="Text Box 35"/>
                <wp:cNvGraphicFramePr/>
                <a:graphic xmlns:a="http://schemas.openxmlformats.org/drawingml/2006/main">
                  <a:graphicData uri="http://schemas.microsoft.com/office/word/2010/wordprocessingShape">
                    <wps:wsp>
                      <wps:cNvSpPr txBox="1"/>
                      <wps:spPr>
                        <a:xfrm>
                          <a:off x="2032635" y="1624330"/>
                          <a:ext cx="25527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D134AF"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E245D4" id="Text Box 35" o:spid="_x0000_s1045" type="#_x0000_t202" style="position:absolute;margin-left:74.35pt;margin-top:1.95pt;width:20.1pt;height:2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" fillcolor="white [3201]" stroked="f" strokeweight=".5pt">
                <v:textbox>
                  <w:txbxContent>
                    <w:p w14:paraId="1CD134AF" w14:textId="77777777" w:rsidR="00E93A3F" w:rsidRDefault="0001246B">
                      <w:r>
                        <w:t>a</w:t>
                      </w:r>
                    </w:p>
                  </w:txbxContent>
                </v:textbox>
              </v:shape>
            </w:pict>
          </mc:Fallback>
        </mc:AlternateContent>
      </w:r>
      <w:r>
        <w:rPr>
          <w:rFonts w:ascii="Times New Roman" w:hAnsi="Times New Roman" w:cs="Times New Roman"/>
          <w:noProof/>
          <w:lang w:val="en-US" w:eastAsia="en-US"/>
        </w:rPr>
        <w:drawing>
          <wp:inline distT="0" distB="0" distL="114300" distR="114300" wp14:anchorId="7FBB7565" wp14:editId="55939F3F">
            <wp:extent cx="2754630" cy="2743200"/>
            <wp:effectExtent l="4445" t="4445" r="22225" b="14605"/>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A45F5F" w14:textId="77777777" w:rsidR="00E93A3F" w:rsidRDefault="0001246B">
      <w:pPr>
        <w:rPr>
          <w:rFonts w:ascii="Times New Roman" w:hAnsi="Times New Roman" w:cs="Times New Roman"/>
        </w:rPr>
      </w:pPr>
      <w:r>
        <w:rPr>
          <w:rFonts w:ascii="Times New Roman" w:hAnsi="Times New Roman" w:cs="Times New Roman"/>
        </w:rPr>
        <w:t>Figure 4: Fresh root  yield of cassava as affected by weed control methods. Bars sharing the same letters are not significantly differe</w:t>
      </w:r>
      <w:r>
        <w:rPr>
          <w:rFonts w:ascii="Times New Roman" w:hAnsi="Times New Roman" w:cs="Times New Roman"/>
        </w:rPr>
        <w:t>nt (p = 0.05, LSD test).</w:t>
      </w:r>
    </w:p>
    <w:p w14:paraId="2DEB8E86" w14:textId="77777777" w:rsidR="00E93A3F" w:rsidRDefault="0001246B">
      <w:pPr>
        <w:rPr>
          <w:rFonts w:ascii="Times New Roman" w:hAnsi="Times New Roman" w:cs="Times New Roman"/>
          <w:b/>
          <w:bCs/>
          <w:i/>
          <w:iCs/>
        </w:rPr>
      </w:pPr>
      <w:r>
        <w:rPr>
          <w:rFonts w:ascii="Times New Roman" w:hAnsi="Times New Roman" w:cs="Times New Roman"/>
          <w:b/>
          <w:bCs/>
          <w:i/>
          <w:iCs/>
          <w:lang w:val="en-US"/>
        </w:rPr>
        <w:t xml:space="preserve">3.5.2 </w:t>
      </w:r>
      <w:r>
        <w:rPr>
          <w:rFonts w:ascii="Times New Roman" w:hAnsi="Times New Roman" w:cs="Times New Roman"/>
          <w:b/>
          <w:bCs/>
          <w:i/>
          <w:iCs/>
        </w:rPr>
        <w:t xml:space="preserve">Fresh root yield of cassava as affected by weed control methods </w:t>
      </w:r>
    </w:p>
    <w:p w14:paraId="40C7860E" w14:textId="77777777" w:rsidR="00E93A3F" w:rsidRDefault="0001246B">
      <w:pPr>
        <w:jc w:val="both"/>
        <w:rPr>
          <w:rFonts w:ascii="Times New Roman" w:hAnsi="Times New Roman" w:cs="Times New Roman"/>
        </w:rPr>
      </w:pPr>
      <w:r>
        <w:rPr>
          <w:rFonts w:ascii="Times New Roman" w:hAnsi="Times New Roman" w:cs="Times New Roman"/>
        </w:rPr>
        <w:t xml:space="preserve">The trend in fresh root tuber yield in cassava was similar in the two cropping (Figure 5). The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methods of weed control significantly increased cassava fresh root tuber yield compared to the hoe method in the first and sec</w:t>
      </w:r>
      <w:r>
        <w:rPr>
          <w:rFonts w:ascii="Times New Roman" w:hAnsi="Times New Roman" w:cs="Times New Roman"/>
        </w:rPr>
        <w:t xml:space="preserve">ond years of cropping.  </w:t>
      </w:r>
    </w:p>
    <w:p w14:paraId="416EA156" w14:textId="77777777" w:rsidR="00E93A3F" w:rsidRDefault="0001246B">
      <w:pPr>
        <w:rPr>
          <w:rFonts w:ascii="Times New Roman" w:hAnsi="Times New Roman" w:cs="Times New Roman"/>
          <w:b/>
          <w:bCs/>
          <w:i/>
          <w:iCs/>
        </w:rPr>
      </w:pPr>
      <w:r>
        <w:rPr>
          <w:rFonts w:ascii="Times New Roman" w:hAnsi="Times New Roman" w:cs="Times New Roman"/>
          <w:b/>
          <w:bCs/>
          <w:i/>
          <w:iCs/>
          <w:lang w:val="en-US"/>
        </w:rPr>
        <w:t xml:space="preserve">3.5.3 </w:t>
      </w:r>
      <w:r>
        <w:rPr>
          <w:rFonts w:ascii="Times New Roman" w:hAnsi="Times New Roman" w:cs="Times New Roman"/>
          <w:b/>
          <w:bCs/>
          <w:i/>
          <w:iCs/>
        </w:rPr>
        <w:t>Fresh root yield of cassava as affected by arbuscular mycorrhizal inoculation x weed control methods</w:t>
      </w:r>
    </w:p>
    <w:p w14:paraId="4C304518" w14:textId="77777777" w:rsidR="00E93A3F" w:rsidRDefault="0001246B">
      <w:pPr>
        <w:rPr>
          <w:rFonts w:ascii="Times New Roman" w:hAnsi="Times New Roman" w:cs="Times New Roman"/>
        </w:rPr>
      </w:pPr>
      <w:r>
        <w:rPr>
          <w:rFonts w:ascii="Times New Roman" w:hAnsi="Times New Roman" w:cs="Times New Roman"/>
        </w:rPr>
        <w:t xml:space="preserve">The fresh root tuber yield of cassava as affected by the interactions of arbuscular mycorrhizal </w:t>
      </w:r>
      <w:r>
        <w:rPr>
          <w:rFonts w:ascii="Times New Roman" w:hAnsi="Times New Roman" w:cs="Times New Roman"/>
        </w:rPr>
        <w:t>inoculation and weed control</w:t>
      </w:r>
      <w:r>
        <w:rPr>
          <w:rFonts w:ascii="Times New Roman" w:hAnsi="Times New Roman" w:cs="Times New Roman"/>
        </w:rPr>
        <w:t xml:space="preserve"> methods was shown in Figure 6.</w:t>
      </w:r>
    </w:p>
    <w:p w14:paraId="72D79649" w14:textId="77777777" w:rsidR="00E93A3F" w:rsidRDefault="0001246B">
      <w:pPr>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64384" behindDoc="0" locked="0" layoutInCell="1" allowOverlap="1" wp14:anchorId="1B5121F5" wp14:editId="12908754">
                <wp:simplePos x="0" y="0"/>
                <wp:positionH relativeFrom="column">
                  <wp:posOffset>2108200</wp:posOffset>
                </wp:positionH>
                <wp:positionV relativeFrom="paragraph">
                  <wp:posOffset>245745</wp:posOffset>
                </wp:positionV>
                <wp:extent cx="276225" cy="276225"/>
                <wp:effectExtent l="0" t="0" r="9525" b="9525"/>
                <wp:wrapNone/>
                <wp:docPr id="12" name="Text Box 12"/>
                <wp:cNvGraphicFramePr/>
                <a:graphic xmlns:a="http://schemas.openxmlformats.org/drawingml/2006/main">
                  <a:graphicData uri="http://schemas.microsoft.com/office/word/2010/wordprocessingShape">
                    <wps:wsp>
                      <wps:cNvSpPr txBox="1"/>
                      <wps:spPr>
                        <a:xfrm>
                          <a:off x="5899785" y="1824990"/>
                          <a:ext cx="2762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A75322"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5121F5" id="Text Box 12" o:spid="_x0000_s1046" type="#_x0000_t202" style="position:absolute;margin-left:166pt;margin-top:19.35pt;width:21.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" fillcolor="white [3201]" stroked="f" strokeweight=".5pt">
                <v:textbox>
                  <w:txbxContent>
                    <w:p w14:paraId="21A75322"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5648" behindDoc="0" locked="0" layoutInCell="1" allowOverlap="1" wp14:anchorId="4DA45464" wp14:editId="344666FB">
                <wp:simplePos x="0" y="0"/>
                <wp:positionH relativeFrom="column">
                  <wp:posOffset>1959610</wp:posOffset>
                </wp:positionH>
                <wp:positionV relativeFrom="paragraph">
                  <wp:posOffset>1905</wp:posOffset>
                </wp:positionV>
                <wp:extent cx="238760" cy="267335"/>
                <wp:effectExtent l="0" t="0" r="8890" b="18415"/>
                <wp:wrapNone/>
                <wp:docPr id="25" name="Text Box 25"/>
                <wp:cNvGraphicFramePr/>
                <a:graphic xmlns:a="http://schemas.openxmlformats.org/drawingml/2006/main">
                  <a:graphicData uri="http://schemas.microsoft.com/office/word/2010/wordprocessingShape">
                    <wps:wsp>
                      <wps:cNvSpPr txBox="1"/>
                      <wps:spPr>
                        <a:xfrm>
                          <a:off x="5423535" y="1677035"/>
                          <a:ext cx="23876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51C84C"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A45464" id="Text Box 25" o:spid="_x0000_s1047" type="#_x0000_t202" style="position:absolute;margin-left:154.3pt;margin-top:.15pt;width:18.8pt;height:2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" fillcolor="white [3201]" stroked="f" strokeweight=".5pt">
                <v:textbox>
                  <w:txbxContent>
                    <w:p w14:paraId="7B51C84C"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0BE97F2F" wp14:editId="17C0D2F1">
                <wp:simplePos x="0" y="0"/>
                <wp:positionH relativeFrom="column">
                  <wp:posOffset>1696720</wp:posOffset>
                </wp:positionH>
                <wp:positionV relativeFrom="paragraph">
                  <wp:posOffset>236220</wp:posOffset>
                </wp:positionV>
                <wp:extent cx="233045" cy="285750"/>
                <wp:effectExtent l="0" t="0" r="14605" b="0"/>
                <wp:wrapNone/>
                <wp:docPr id="11" name="Text Box 11"/>
                <wp:cNvGraphicFramePr/>
                <a:graphic xmlns:a="http://schemas.openxmlformats.org/drawingml/2006/main">
                  <a:graphicData uri="http://schemas.microsoft.com/office/word/2010/wordprocessingShape">
                    <wps:wsp>
                      <wps:cNvSpPr txBox="1"/>
                      <wps:spPr>
                        <a:xfrm>
                          <a:off x="4794885" y="1834515"/>
                          <a:ext cx="23304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783238"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E97F2F" id="Text Box 11" o:spid="_x0000_s1048" type="#_x0000_t202" style="position:absolute;margin-left:133.6pt;margin-top:18.6pt;width:18.3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" fillcolor="white [3201]" stroked="f" strokeweight=".5pt">
                <v:textbox>
                  <w:txbxContent>
                    <w:p w14:paraId="7E783238"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4624" behindDoc="0" locked="0" layoutInCell="1" allowOverlap="1" wp14:anchorId="5B69291D" wp14:editId="6C5B14E6">
                <wp:simplePos x="0" y="0"/>
                <wp:positionH relativeFrom="column">
                  <wp:posOffset>1551940</wp:posOffset>
                </wp:positionH>
                <wp:positionV relativeFrom="paragraph">
                  <wp:posOffset>86360</wp:posOffset>
                </wp:positionV>
                <wp:extent cx="257175" cy="238760"/>
                <wp:effectExtent l="0" t="0" r="9525" b="8890"/>
                <wp:wrapNone/>
                <wp:docPr id="24" name="Text Box 24"/>
                <wp:cNvGraphicFramePr/>
                <a:graphic xmlns:a="http://schemas.openxmlformats.org/drawingml/2006/main">
                  <a:graphicData uri="http://schemas.microsoft.com/office/word/2010/wordprocessingShape">
                    <wps:wsp>
                      <wps:cNvSpPr txBox="1"/>
                      <wps:spPr>
                        <a:xfrm>
                          <a:off x="4366260" y="1762760"/>
                          <a:ext cx="25717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D4D05E"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69291D" id="Text Box 24" o:spid="_x0000_s1049" type="#_x0000_t202" style="position:absolute;margin-left:122.2pt;margin-top:6.8pt;width:20.25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" fillcolor="white [3201]" stroked="f" strokeweight=".5pt">
                <v:textbox>
                  <w:txbxContent>
                    <w:p w14:paraId="74D4D05E"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7D3DB3D0" wp14:editId="432820EF">
                <wp:simplePos x="0" y="0"/>
                <wp:positionH relativeFrom="column">
                  <wp:posOffset>1292225</wp:posOffset>
                </wp:positionH>
                <wp:positionV relativeFrom="paragraph">
                  <wp:posOffset>236220</wp:posOffset>
                </wp:positionV>
                <wp:extent cx="238760" cy="285750"/>
                <wp:effectExtent l="0" t="0" r="8890" b="0"/>
                <wp:wrapNone/>
                <wp:docPr id="4" name="Text Box 4"/>
                <wp:cNvGraphicFramePr/>
                <a:graphic xmlns:a="http://schemas.openxmlformats.org/drawingml/2006/main">
                  <a:graphicData uri="http://schemas.microsoft.com/office/word/2010/wordprocessingShape">
                    <wps:wsp>
                      <wps:cNvSpPr txBox="1"/>
                      <wps:spPr>
                        <a:xfrm>
                          <a:off x="3689985" y="1891665"/>
                          <a:ext cx="23876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E2DEC9"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3DB3D0" id="Text Box 4" o:spid="_x0000_s1050" type="#_x0000_t202" style="position:absolute;margin-left:101.75pt;margin-top:18.6pt;width:18.8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" fillcolor="white [3201]" stroked="f" strokeweight=".5pt">
                <v:textbox>
                  <w:txbxContent>
                    <w:p w14:paraId="7EE2DEC9"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758439BA" wp14:editId="6CA78AA8">
                <wp:simplePos x="0" y="0"/>
                <wp:positionH relativeFrom="column">
                  <wp:posOffset>1146175</wp:posOffset>
                </wp:positionH>
                <wp:positionV relativeFrom="paragraph">
                  <wp:posOffset>22225</wp:posOffset>
                </wp:positionV>
                <wp:extent cx="257175" cy="267335"/>
                <wp:effectExtent l="0" t="0" r="9525" b="18415"/>
                <wp:wrapNone/>
                <wp:docPr id="2" name="Text Box 2"/>
                <wp:cNvGraphicFramePr/>
                <a:graphic xmlns:a="http://schemas.openxmlformats.org/drawingml/2006/main">
                  <a:graphicData uri="http://schemas.microsoft.com/office/word/2010/wordprocessingShape">
                    <wps:wsp>
                      <wps:cNvSpPr txBox="1"/>
                      <wps:spPr>
                        <a:xfrm>
                          <a:off x="3509010" y="1249045"/>
                          <a:ext cx="257175"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54998F"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8439BA" id="Text Box 2" o:spid="_x0000_s1051" type="#_x0000_t202" style="position:absolute;margin-left:90.25pt;margin-top:1.75pt;width:20.25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" fillcolor="white [3201]" stroked="f" strokeweight=".5pt">
                <v:textbox>
                  <w:txbxContent>
                    <w:p w14:paraId="1F54998F"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allowOverlap="1" wp14:anchorId="727F330F" wp14:editId="14D6B32C">
                <wp:simplePos x="0" y="0"/>
                <wp:positionH relativeFrom="column">
                  <wp:posOffset>890270</wp:posOffset>
                </wp:positionH>
                <wp:positionV relativeFrom="paragraph">
                  <wp:posOffset>819785</wp:posOffset>
                </wp:positionV>
                <wp:extent cx="267335" cy="200660"/>
                <wp:effectExtent l="0" t="0" r="18415" b="8890"/>
                <wp:wrapNone/>
                <wp:docPr id="13" name="Text Box 13"/>
                <wp:cNvGraphicFramePr/>
                <a:graphic xmlns:a="http://schemas.openxmlformats.org/drawingml/2006/main">
                  <a:graphicData uri="http://schemas.microsoft.com/office/word/2010/wordprocessingShape">
                    <wps:wsp>
                      <wps:cNvSpPr txBox="1"/>
                      <wps:spPr>
                        <a:xfrm>
                          <a:off x="2604135" y="2348865"/>
                          <a:ext cx="267335" cy="200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C14EA3"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7F330F" id="Text Box 13" o:spid="_x0000_s1052" type="#_x0000_t202" style="position:absolute;margin-left:70.1pt;margin-top:64.55pt;width:21.05pt;height:15.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" fillcolor="white [3201]" stroked="f" strokeweight=".5pt">
                <v:textbox>
                  <w:txbxContent>
                    <w:p w14:paraId="3EC14EA3"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BA4680B" wp14:editId="3D38254B">
                <wp:simplePos x="0" y="0"/>
                <wp:positionH relativeFrom="column">
                  <wp:posOffset>741680</wp:posOffset>
                </wp:positionH>
                <wp:positionV relativeFrom="paragraph">
                  <wp:posOffset>749300</wp:posOffset>
                </wp:positionV>
                <wp:extent cx="257175" cy="207645"/>
                <wp:effectExtent l="0" t="0" r="9525" b="1905"/>
                <wp:wrapNone/>
                <wp:docPr id="8" name="Text Box 8"/>
                <wp:cNvGraphicFramePr/>
                <a:graphic xmlns:a="http://schemas.openxmlformats.org/drawingml/2006/main">
                  <a:graphicData uri="http://schemas.microsoft.com/office/word/2010/wordprocessingShape">
                    <wps:wsp>
                      <wps:cNvSpPr txBox="1"/>
                      <wps:spPr>
                        <a:xfrm>
                          <a:off x="2146935" y="1610995"/>
                          <a:ext cx="257175" cy="207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96C737"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A4680B" id="Text Box 8" o:spid="_x0000_s1053" type="#_x0000_t202" style="position:absolute;margin-left:58.4pt;margin-top:59pt;width:20.2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" fillcolor="white [3201]" stroked="f" strokeweight=".5pt">
                <v:textbox>
                  <w:txbxContent>
                    <w:p w14:paraId="2F96C737" w14:textId="77777777" w:rsidR="00E93A3F" w:rsidRDefault="0001246B">
                      <w:pPr>
                        <w:rPr>
                          <w:rFonts w:ascii="Times New Roman" w:hAnsi="Times New Roman" w:cs="Times New Roman"/>
                          <w:sz w:val="18"/>
                          <w:szCs w:val="18"/>
                        </w:rPr>
                      </w:pPr>
                      <w:r>
                        <w:rPr>
                          <w:rFonts w:ascii="Times New Roman" w:hAnsi="Times New Roman" w:cs="Times New Roman"/>
                          <w:sz w:val="18"/>
                          <w:szCs w:val="18"/>
                        </w:rPr>
                        <w:t>b</w:t>
                      </w:r>
                    </w:p>
                  </w:txbxContent>
                </v:textbox>
              </v:shape>
            </w:pict>
          </mc:Fallback>
        </mc:AlternateContent>
      </w:r>
      <w:r>
        <w:rPr>
          <w:rFonts w:ascii="Times New Roman" w:hAnsi="Times New Roman" w:cs="Times New Roman"/>
          <w:noProof/>
          <w:lang w:val="en-US" w:eastAsia="en-US"/>
        </w:rPr>
        <w:drawing>
          <wp:inline distT="0" distB="0" distL="114300" distR="114300" wp14:anchorId="2DFB8A09" wp14:editId="25EB424E">
            <wp:extent cx="2482850" cy="3131185"/>
            <wp:effectExtent l="4445" t="4445" r="8255" b="762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AD764A" w14:textId="77777777" w:rsidR="00E93A3F" w:rsidRDefault="0001246B">
      <w:pPr>
        <w:rPr>
          <w:rFonts w:ascii="Times New Roman" w:hAnsi="Times New Roman" w:cs="Times New Roman"/>
        </w:rPr>
      </w:pPr>
      <w:r>
        <w:rPr>
          <w:rFonts w:ascii="Times New Roman" w:hAnsi="Times New Roman" w:cs="Times New Roman"/>
        </w:rPr>
        <w:t>Figure 5: Cassava fresh root tuber yield as affected by weed control methods. Bars sharing the same letters are not significantly different (p = 0.05, LSD test).</w:t>
      </w:r>
    </w:p>
    <w:p w14:paraId="409FD3D1" w14:textId="77777777" w:rsidR="00E93A3F" w:rsidRDefault="00E93A3F">
      <w:pPr>
        <w:rPr>
          <w:rFonts w:ascii="Times New Roman" w:hAnsi="Times New Roman" w:cs="Times New Roman"/>
        </w:rPr>
      </w:pPr>
    </w:p>
    <w:p w14:paraId="4E8DD816" w14:textId="77777777" w:rsidR="00E93A3F" w:rsidRDefault="0001246B">
      <w:pPr>
        <w:jc w:val="both"/>
        <w:rPr>
          <w:rFonts w:ascii="Times New Roman" w:hAnsi="Times New Roman" w:cs="Times New Roman"/>
        </w:rPr>
      </w:pPr>
      <w:r>
        <w:rPr>
          <w:rFonts w:ascii="Times New Roman" w:hAnsi="Times New Roman" w:cs="Times New Roman"/>
        </w:rPr>
        <w:t xml:space="preserve">Significantly higher fresh root tuber yields of cassava were observed in the interactions that involved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compared to the interactions involving hoe. However, the highest cassava fresh root tuber yield was observed under AM</w:t>
      </w:r>
      <w:r>
        <w:rPr>
          <w:rFonts w:ascii="Times New Roman" w:hAnsi="Times New Roman" w:cs="Times New Roman"/>
        </w:rPr>
        <w:t>F inoculation x melon interaction.</w:t>
      </w:r>
    </w:p>
    <w:p w14:paraId="32A791B2" w14:textId="77777777" w:rsidR="00E93A3F" w:rsidRDefault="00E93A3F">
      <w:pPr>
        <w:jc w:val="both"/>
        <w:rPr>
          <w:rFonts w:ascii="Times New Roman" w:hAnsi="Times New Roman" w:cs="Times New Roman"/>
        </w:rPr>
        <w:sectPr w:rsidR="00E93A3F">
          <w:type w:val="continuous"/>
          <w:pgSz w:w="12240" w:h="15839"/>
          <w:pgMar w:top="1411" w:right="1411" w:bottom="1411" w:left="1701" w:header="720" w:footer="720" w:gutter="0"/>
          <w:cols w:num="2" w:space="720" w:equalWidth="0">
            <w:col w:w="4184" w:space="425"/>
            <w:col w:w="4184"/>
          </w:cols>
          <w:docGrid w:linePitch="360"/>
        </w:sectPr>
      </w:pPr>
    </w:p>
    <w:p w14:paraId="618D1B00" w14:textId="77777777" w:rsidR="00E93A3F" w:rsidRDefault="0001246B">
      <w:pPr>
        <w:jc w:val="center"/>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71552" behindDoc="0" locked="0" layoutInCell="1" allowOverlap="1" wp14:anchorId="4D5B654E" wp14:editId="464A394D">
                <wp:simplePos x="0" y="0"/>
                <wp:positionH relativeFrom="column">
                  <wp:posOffset>3209925</wp:posOffset>
                </wp:positionH>
                <wp:positionV relativeFrom="paragraph">
                  <wp:posOffset>184785</wp:posOffset>
                </wp:positionV>
                <wp:extent cx="228600" cy="257175"/>
                <wp:effectExtent l="0" t="0" r="0" b="9525"/>
                <wp:wrapNone/>
                <wp:docPr id="21" name="Text Box 21"/>
                <wp:cNvGraphicFramePr/>
                <a:graphic xmlns:a="http://schemas.openxmlformats.org/drawingml/2006/main">
                  <a:graphicData uri="http://schemas.microsoft.com/office/word/2010/wordprocessingShape">
                    <wps:wsp>
                      <wps:cNvSpPr txBox="1"/>
                      <wps:spPr>
                        <a:xfrm>
                          <a:off x="4347210" y="5523230"/>
                          <a:ext cx="2286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11A08B"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5B654E" id="Text Box 21" o:spid="_x0000_s1054" type="#_x0000_t202" style="position:absolute;left:0;text-align:left;margin-left:252.75pt;margin-top:14.55pt;width:18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" fillcolor="white [3201]" stroked="f" strokeweight=".5pt">
                <v:textbox>
                  <w:txbxContent>
                    <w:p w14:paraId="3811A08B"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28852241" wp14:editId="167FE4F1">
                <wp:simplePos x="0" y="0"/>
                <wp:positionH relativeFrom="column">
                  <wp:posOffset>3648075</wp:posOffset>
                </wp:positionH>
                <wp:positionV relativeFrom="paragraph">
                  <wp:posOffset>70485</wp:posOffset>
                </wp:positionV>
                <wp:extent cx="25717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4804410" y="5475605"/>
                          <a:ext cx="25717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90FCE4"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852241" id="Text Box 23" o:spid="_x0000_s1055" type="#_x0000_t202" style="position:absolute;left:0;text-align:left;margin-left:287.25pt;margin-top:5.55pt;width:20.2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" fillcolor="white [3201]" stroked="f" strokeweight=".5pt">
                <v:textbox>
                  <w:txbxContent>
                    <w:p w14:paraId="5D90FCE4"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6432" behindDoc="0" locked="0" layoutInCell="1" allowOverlap="1" wp14:anchorId="437EB669" wp14:editId="6F28B135">
                <wp:simplePos x="0" y="0"/>
                <wp:positionH relativeFrom="column">
                  <wp:posOffset>990600</wp:posOffset>
                </wp:positionH>
                <wp:positionV relativeFrom="paragraph">
                  <wp:posOffset>822960</wp:posOffset>
                </wp:positionV>
                <wp:extent cx="267335" cy="314325"/>
                <wp:effectExtent l="0" t="0" r="18415" b="9525"/>
                <wp:wrapNone/>
                <wp:docPr id="15" name="Text Box 15"/>
                <wp:cNvGraphicFramePr/>
                <a:graphic xmlns:a="http://schemas.openxmlformats.org/drawingml/2006/main">
                  <a:graphicData uri="http://schemas.microsoft.com/office/word/2010/wordprocessingShape">
                    <wps:wsp>
                      <wps:cNvSpPr txBox="1"/>
                      <wps:spPr>
                        <a:xfrm>
                          <a:off x="2080260" y="6104255"/>
                          <a:ext cx="26733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3EE718" w14:textId="77777777" w:rsidR="00E93A3F" w:rsidRDefault="0001246B">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7EB669" id="Text Box 15" o:spid="_x0000_s1056" type="#_x0000_t202" style="position:absolute;left:0;text-align:left;margin-left:78pt;margin-top:64.8pt;width:21.0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" fillcolor="white [3201]" stroked="f" strokeweight=".5pt">
                <v:textbox>
                  <w:txbxContent>
                    <w:p w14:paraId="7A3EE718" w14:textId="77777777" w:rsidR="00E93A3F" w:rsidRDefault="0001246B">
                      <w:r>
                        <w:t>c</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9504" behindDoc="0" locked="0" layoutInCell="1" allowOverlap="1" wp14:anchorId="07234102" wp14:editId="6E819BDA">
                <wp:simplePos x="0" y="0"/>
                <wp:positionH relativeFrom="column">
                  <wp:posOffset>1438275</wp:posOffset>
                </wp:positionH>
                <wp:positionV relativeFrom="paragraph">
                  <wp:posOffset>165735</wp:posOffset>
                </wp:positionV>
                <wp:extent cx="210185" cy="228600"/>
                <wp:effectExtent l="0" t="0" r="18415" b="0"/>
                <wp:wrapNone/>
                <wp:docPr id="18" name="Text Box 18"/>
                <wp:cNvGraphicFramePr/>
                <a:graphic xmlns:a="http://schemas.openxmlformats.org/drawingml/2006/main">
                  <a:graphicData uri="http://schemas.microsoft.com/office/word/2010/wordprocessingShape">
                    <wps:wsp>
                      <wps:cNvSpPr txBox="1"/>
                      <wps:spPr>
                        <a:xfrm>
                          <a:off x="2480310" y="5466080"/>
                          <a:ext cx="21018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37CEA1"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234102" id="Text Box 18" o:spid="_x0000_s1057" type="#_x0000_t202" style="position:absolute;left:0;text-align:left;margin-left:113.25pt;margin-top:13.05pt;width:16.5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" fillcolor="white [3201]" stroked="f" strokeweight=".5pt">
                <v:textbox>
                  <w:txbxContent>
                    <w:p w14:paraId="2837CEA1"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8480" behindDoc="0" locked="0" layoutInCell="1" allowOverlap="1" wp14:anchorId="7D44E7E3" wp14:editId="5780ECAB">
                <wp:simplePos x="0" y="0"/>
                <wp:positionH relativeFrom="column">
                  <wp:posOffset>1838325</wp:posOffset>
                </wp:positionH>
                <wp:positionV relativeFrom="paragraph">
                  <wp:posOffset>289560</wp:posOffset>
                </wp:positionV>
                <wp:extent cx="361950" cy="248285"/>
                <wp:effectExtent l="0" t="0" r="0" b="18415"/>
                <wp:wrapNone/>
                <wp:docPr id="17" name="Text Box 17"/>
                <wp:cNvGraphicFramePr/>
                <a:graphic xmlns:a="http://schemas.openxmlformats.org/drawingml/2006/main">
                  <a:graphicData uri="http://schemas.microsoft.com/office/word/2010/wordprocessingShape">
                    <wps:wsp>
                      <wps:cNvSpPr txBox="1"/>
                      <wps:spPr>
                        <a:xfrm>
                          <a:off x="3013710" y="5723255"/>
                          <a:ext cx="36195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12C026" w14:textId="77777777" w:rsidR="00E93A3F" w:rsidRDefault="0001246B">
                            <w: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44E7E3" id="Text Box 17" o:spid="_x0000_s1058" type="#_x0000_t202" style="position:absolute;left:0;text-align:left;margin-left:144.75pt;margin-top:22.8pt;width:28.5pt;height:19.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" fillcolor="white [3201]" stroked="f" strokeweight=".5pt">
                <v:textbox>
                  <w:txbxContent>
                    <w:p w14:paraId="6A12C026" w14:textId="77777777" w:rsidR="00E93A3F" w:rsidRDefault="0001246B">
                      <w:r>
                        <w:t>ab</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70528" behindDoc="0" locked="0" layoutInCell="1" allowOverlap="1" wp14:anchorId="08044A0B" wp14:editId="27994D62">
                <wp:simplePos x="0" y="0"/>
                <wp:positionH relativeFrom="column">
                  <wp:posOffset>2314575</wp:posOffset>
                </wp:positionH>
                <wp:positionV relativeFrom="paragraph">
                  <wp:posOffset>194310</wp:posOffset>
                </wp:positionV>
                <wp:extent cx="285750" cy="257175"/>
                <wp:effectExtent l="0" t="0" r="0" b="9525"/>
                <wp:wrapNone/>
                <wp:docPr id="20" name="Text Box 20"/>
                <wp:cNvGraphicFramePr/>
                <a:graphic xmlns:a="http://schemas.openxmlformats.org/drawingml/2006/main">
                  <a:graphicData uri="http://schemas.microsoft.com/office/word/2010/wordprocessingShape">
                    <wps:wsp>
                      <wps:cNvSpPr txBox="1"/>
                      <wps:spPr>
                        <a:xfrm>
                          <a:off x="3480435" y="5618480"/>
                          <a:ext cx="28575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0AFE76"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044A0B" id="Text Box 20" o:spid="_x0000_s1059" type="#_x0000_t202" style="position:absolute;left:0;text-align:left;margin-left:182.25pt;margin-top:15.3pt;width:22.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" fillcolor="white [3201]" stroked="f" strokeweight=".5pt">
                <v:textbox>
                  <w:txbxContent>
                    <w:p w14:paraId="130AFE76" w14:textId="77777777" w:rsidR="00E93A3F" w:rsidRDefault="0001246B">
                      <w:r>
                        <w:t>a</w:t>
                      </w:r>
                    </w:p>
                  </w:txbxContent>
                </v:textbox>
              </v:shape>
            </w:pict>
          </mc:Fallback>
        </mc:AlternateContent>
      </w:r>
      <w:r>
        <w:rPr>
          <w:rFonts w:ascii="Times New Roman" w:hAnsi="Times New Roman" w:cs="Times New Roman"/>
          <w:noProof/>
          <w:lang w:val="en-US" w:eastAsia="en-US"/>
        </w:rPr>
        <w:drawing>
          <wp:inline distT="0" distB="0" distL="114300" distR="114300" wp14:anchorId="3F3A63B8" wp14:editId="3E106FBF">
            <wp:extent cx="4362450" cy="2733040"/>
            <wp:effectExtent l="0" t="0" r="0" b="1016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179BCD6D" wp14:editId="4F249CAC">
                <wp:simplePos x="0" y="0"/>
                <wp:positionH relativeFrom="column">
                  <wp:posOffset>4086225</wp:posOffset>
                </wp:positionH>
                <wp:positionV relativeFrom="paragraph">
                  <wp:posOffset>175260</wp:posOffset>
                </wp:positionV>
                <wp:extent cx="267335" cy="220345"/>
                <wp:effectExtent l="0" t="0" r="18415" b="8255"/>
                <wp:wrapNone/>
                <wp:docPr id="22" name="Text Box 22"/>
                <wp:cNvGraphicFramePr/>
                <a:graphic xmlns:a="http://schemas.openxmlformats.org/drawingml/2006/main">
                  <a:graphicData uri="http://schemas.microsoft.com/office/word/2010/wordprocessingShape">
                    <wps:wsp>
                      <wps:cNvSpPr txBox="1"/>
                      <wps:spPr>
                        <a:xfrm>
                          <a:off x="5223510" y="5647055"/>
                          <a:ext cx="267335" cy="220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3610E3" w14:textId="77777777" w:rsidR="00E93A3F" w:rsidRDefault="0001246B">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9BCD6D" id="Text Box 22" o:spid="_x0000_s1060" type="#_x0000_t202" style="position:absolute;left:0;text-align:left;margin-left:321.75pt;margin-top:13.8pt;width:21.05pt;height:17.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" fillcolor="white [3201]" stroked="f" strokeweight=".5pt">
                <v:textbox>
                  <w:txbxContent>
                    <w:p w14:paraId="0A3610E3" w14:textId="77777777" w:rsidR="00E93A3F" w:rsidRDefault="0001246B">
                      <w:r>
                        <w:t>a</w:t>
                      </w:r>
                    </w:p>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7456" behindDoc="0" locked="0" layoutInCell="1" allowOverlap="1" wp14:anchorId="4A9B56AA" wp14:editId="44588BFA">
                <wp:simplePos x="0" y="0"/>
                <wp:positionH relativeFrom="column">
                  <wp:posOffset>2695575</wp:posOffset>
                </wp:positionH>
                <wp:positionV relativeFrom="paragraph">
                  <wp:posOffset>575310</wp:posOffset>
                </wp:positionV>
                <wp:extent cx="352425" cy="276225"/>
                <wp:effectExtent l="0" t="0" r="9525" b="9525"/>
                <wp:wrapNone/>
                <wp:docPr id="16" name="Text Box 16"/>
                <wp:cNvGraphicFramePr/>
                <a:graphic xmlns:a="http://schemas.openxmlformats.org/drawingml/2006/main">
                  <a:graphicData uri="http://schemas.microsoft.com/office/word/2010/wordprocessingShape">
                    <wps:wsp>
                      <wps:cNvSpPr txBox="1"/>
                      <wps:spPr>
                        <a:xfrm>
                          <a:off x="3861435" y="5961380"/>
                          <a:ext cx="3524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9BB9F7" w14:textId="77777777" w:rsidR="00E93A3F" w:rsidRDefault="0001246B">
                            <w:proofErr w:type="spellStart"/>
                            <w: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9B56AA" id="Text Box 16" o:spid="_x0000_s1061" type="#_x0000_t202" style="position:absolute;left:0;text-align:left;margin-left:212.25pt;margin-top:45.3pt;width:27.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" fillcolor="white [3201]" stroked="f" strokeweight=".5pt">
                <v:textbox>
                  <w:txbxContent>
                    <w:p w14:paraId="489BB9F7" w14:textId="77777777" w:rsidR="00E93A3F" w:rsidRDefault="0001246B">
                      <w:proofErr w:type="spellStart"/>
                      <w:r>
                        <w:t>bc</w:t>
                      </w:r>
                      <w:proofErr w:type="spellEnd"/>
                    </w:p>
                  </w:txbxContent>
                </v:textbox>
              </v:shape>
            </w:pict>
          </mc:Fallback>
        </mc:AlternateContent>
      </w:r>
    </w:p>
    <w:p w14:paraId="7D51B7D2" w14:textId="77777777" w:rsidR="00E93A3F" w:rsidRDefault="0001246B">
      <w:pPr>
        <w:rPr>
          <w:rFonts w:ascii="Times New Roman" w:hAnsi="Times New Roman" w:cs="Times New Roman"/>
        </w:rPr>
      </w:pPr>
      <w:r>
        <w:rPr>
          <w:rFonts w:ascii="Times New Roman" w:hAnsi="Times New Roman" w:cs="Times New Roman"/>
        </w:rPr>
        <w:t xml:space="preserve">Figure 6: Fresh root tuber yield of cassava as affected by the interactions of arbuscular mycorrhizal inoculation and weed control methods. Bars sharing the same letters are not significantly different (p = 0.05, LSD test). </w:t>
      </w:r>
    </w:p>
    <w:p w14:paraId="4305F7EA" w14:textId="77777777" w:rsidR="00E93A3F" w:rsidRDefault="00E93A3F">
      <w:pPr>
        <w:rPr>
          <w:rFonts w:ascii="Times New Roman" w:hAnsi="Times New Roman" w:cs="Times New Roman"/>
        </w:rPr>
      </w:pPr>
    </w:p>
    <w:p w14:paraId="570492F7" w14:textId="77777777" w:rsidR="00E93A3F" w:rsidRDefault="00E93A3F">
      <w:pPr>
        <w:numPr>
          <w:ilvl w:val="0"/>
          <w:numId w:val="11"/>
        </w:numPr>
        <w:rPr>
          <w:rFonts w:ascii="Times New Roman" w:hAnsi="Times New Roman" w:cs="Times New Roman"/>
          <w:b/>
          <w:bCs/>
        </w:rPr>
        <w:sectPr w:rsidR="00E93A3F">
          <w:type w:val="continuous"/>
          <w:pgSz w:w="12240" w:h="15839"/>
          <w:pgMar w:top="1411" w:right="1411" w:bottom="1411" w:left="1701" w:header="720" w:footer="720" w:gutter="0"/>
          <w:cols w:space="0"/>
          <w:docGrid w:linePitch="360"/>
        </w:sectPr>
      </w:pPr>
    </w:p>
    <w:p w14:paraId="6586E818" w14:textId="77777777" w:rsidR="00E93A3F" w:rsidRDefault="0001246B">
      <w:pPr>
        <w:numPr>
          <w:ilvl w:val="0"/>
          <w:numId w:val="11"/>
        </w:numPr>
        <w:rPr>
          <w:rFonts w:ascii="Times New Roman" w:hAnsi="Times New Roman" w:cs="Times New Roman"/>
          <w:b/>
          <w:bCs/>
        </w:rPr>
      </w:pPr>
      <w:r>
        <w:rPr>
          <w:rFonts w:ascii="Times New Roman" w:hAnsi="Times New Roman" w:cs="Times New Roman"/>
          <w:b/>
          <w:bCs/>
        </w:rPr>
        <w:t xml:space="preserve">Discussion </w:t>
      </w:r>
    </w:p>
    <w:p w14:paraId="0382BCCF" w14:textId="77777777" w:rsidR="00E93A3F" w:rsidRDefault="0001246B">
      <w:pPr>
        <w:ind w:firstLine="400"/>
        <w:jc w:val="both"/>
        <w:rPr>
          <w:rFonts w:ascii="Times New Roman" w:hAnsi="Times New Roman" w:cs="Times New Roman"/>
        </w:rPr>
      </w:pPr>
      <w:r>
        <w:rPr>
          <w:rFonts w:ascii="Times New Roman" w:hAnsi="Times New Roman" w:cs="Times New Roman"/>
        </w:rPr>
        <w:t>The influence of AMF inoculation on cassava for height and stem diameter was higher than observed in the non-inoculated plants for the two years of cropping. These confirmed the significant contribution of AMF inoculation on the observed parameters of cass</w:t>
      </w:r>
      <w:r>
        <w:rPr>
          <w:rFonts w:ascii="Times New Roman" w:hAnsi="Times New Roman" w:cs="Times New Roman"/>
        </w:rPr>
        <w:t xml:space="preserve">ava. Similar results of AMF inoculation improvement in cassava height and stem diameter over the non-inoculated had been reported by </w:t>
      </w:r>
      <w:proofErr w:type="spellStart"/>
      <w:r>
        <w:rPr>
          <w:rFonts w:ascii="Times New Roman" w:hAnsi="Times New Roman" w:cs="Times New Roman"/>
        </w:rPr>
        <w:t>Séry</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(2016) and Cavallari </w:t>
      </w:r>
      <w:r>
        <w:rPr>
          <w:rFonts w:ascii="Times New Roman" w:hAnsi="Times New Roman" w:cs="Times New Roman"/>
          <w:i/>
        </w:rPr>
        <w:t>et al.</w:t>
      </w:r>
      <w:r>
        <w:rPr>
          <w:rFonts w:ascii="Times New Roman" w:hAnsi="Times New Roman" w:cs="Times New Roman"/>
        </w:rPr>
        <w:t xml:space="preserve"> (2021). The increase in cassava height in favour of AMF inoculation could be attrib</w:t>
      </w:r>
      <w:r>
        <w:rPr>
          <w:rFonts w:ascii="Times New Roman" w:hAnsi="Times New Roman" w:cs="Times New Roman"/>
        </w:rPr>
        <w:t>uted to the enhancement of nutrient uptake that encourages the multiplication of meristematic cells and the enlargement of cells through improved water intake</w:t>
      </w:r>
      <w:r>
        <w:rPr>
          <w:rFonts w:ascii="Times New Roman" w:hAnsi="Times New Roman" w:cs="Times New Roman"/>
          <w:lang w:val="en-US"/>
        </w:rPr>
        <w:t xml:space="preserve"> (</w:t>
      </w:r>
      <w:proofErr w:type="spellStart"/>
      <w:r>
        <w:rPr>
          <w:rFonts w:ascii="Times New Roman" w:hAnsi="Times New Roman" w:cs="Times New Roman"/>
          <w:lang w:val="en-US"/>
        </w:rPr>
        <w:t>Adiele</w:t>
      </w:r>
      <w:proofErr w:type="spellEnd"/>
      <w:r>
        <w:rPr>
          <w:rFonts w:ascii="Times New Roman" w:hAnsi="Times New Roman" w:cs="Times New Roman"/>
          <w:lang w:val="en-US"/>
        </w:rPr>
        <w:t xml:space="preserve"> </w:t>
      </w:r>
      <w:r>
        <w:rPr>
          <w:rFonts w:ascii="Times New Roman" w:hAnsi="Times New Roman" w:cs="Times New Roman"/>
          <w:i/>
          <w:lang w:val="en-US"/>
        </w:rPr>
        <w:t>et al.,</w:t>
      </w:r>
      <w:r>
        <w:rPr>
          <w:rFonts w:ascii="Times New Roman" w:hAnsi="Times New Roman" w:cs="Times New Roman"/>
          <w:lang w:val="en-US"/>
        </w:rPr>
        <w:t xml:space="preserve"> 2021)</w:t>
      </w:r>
      <w:r>
        <w:rPr>
          <w:rFonts w:ascii="Times New Roman" w:hAnsi="Times New Roman" w:cs="Times New Roman"/>
        </w:rPr>
        <w:t>. Thus, there is an increase in horizontal and vertical growth in the plant.</w:t>
      </w:r>
      <w:r>
        <w:rPr>
          <w:rFonts w:ascii="Times New Roman" w:hAnsi="Times New Roman" w:cs="Times New Roman"/>
        </w:rPr>
        <w:t xml:space="preserve"> The plant's main stem height at first branching is an important aid for the ability of the crop to smoother weeds at an earlier stage of growth. However, this parameter did not differ between the inoculated and the non-inoculated plants. The AMF inoculati</w:t>
      </w:r>
      <w:r>
        <w:rPr>
          <w:rFonts w:ascii="Times New Roman" w:hAnsi="Times New Roman" w:cs="Times New Roman"/>
        </w:rPr>
        <w:t xml:space="preserve">on </w:t>
      </w:r>
      <w:r>
        <w:rPr>
          <w:rFonts w:ascii="Times New Roman" w:hAnsi="Times New Roman" w:cs="Times New Roman"/>
          <w:lang w:val="en-US"/>
        </w:rPr>
        <w:t xml:space="preserve">improved </w:t>
      </w:r>
      <w:r>
        <w:rPr>
          <w:rFonts w:ascii="Times New Roman" w:hAnsi="Times New Roman" w:cs="Times New Roman"/>
        </w:rPr>
        <w:t xml:space="preserve">the number of branches at harvest over the non-inoculated implied that the canopy structure in the inoculated plot </w:t>
      </w:r>
      <w:r>
        <w:rPr>
          <w:rFonts w:ascii="Times New Roman" w:hAnsi="Times New Roman" w:cs="Times New Roman"/>
          <w:lang w:val="en-US"/>
        </w:rPr>
        <w:t xml:space="preserve">could </w:t>
      </w:r>
      <w:r>
        <w:rPr>
          <w:rFonts w:ascii="Times New Roman" w:hAnsi="Times New Roman" w:cs="Times New Roman"/>
        </w:rPr>
        <w:t xml:space="preserve">intercept a larger percentage of </w:t>
      </w:r>
      <w:r>
        <w:rPr>
          <w:rFonts w:ascii="Times New Roman" w:hAnsi="Times New Roman" w:cs="Times New Roman"/>
          <w:lang w:val="en-US"/>
        </w:rPr>
        <w:t>photosynthetically active radiation</w:t>
      </w:r>
      <w:r>
        <w:rPr>
          <w:rFonts w:ascii="Times New Roman" w:hAnsi="Times New Roman" w:cs="Times New Roman"/>
        </w:rPr>
        <w:t xml:space="preserve"> was more than in the non-inoculated plots. This attrib</w:t>
      </w:r>
      <w:r>
        <w:rPr>
          <w:rFonts w:ascii="Times New Roman" w:hAnsi="Times New Roman" w:cs="Times New Roman"/>
        </w:rPr>
        <w:t xml:space="preserve">ute is likely to be an advantage in helping to suppress weed by reducing the amount of  </w:t>
      </w:r>
      <w:r>
        <w:rPr>
          <w:rFonts w:ascii="Times New Roman" w:hAnsi="Times New Roman" w:cs="Times New Roman"/>
          <w:lang w:val="en-US"/>
        </w:rPr>
        <w:t xml:space="preserve">photosynthetically active radiation </w:t>
      </w:r>
      <w:r>
        <w:rPr>
          <w:rFonts w:ascii="Times New Roman" w:hAnsi="Times New Roman" w:cs="Times New Roman"/>
        </w:rPr>
        <w:t>that reaches the ground for inception by the weed for proper growth (</w:t>
      </w:r>
      <w:r>
        <w:rPr>
          <w:rFonts w:ascii="Times New Roman" w:hAnsi="Times New Roman" w:cs="Times New Roman"/>
          <w:lang w:val="en-US"/>
        </w:rPr>
        <w:t>D</w:t>
      </w:r>
      <w:r>
        <w:rPr>
          <w:rFonts w:ascii="Times New Roman" w:hAnsi="Times New Roman" w:cs="Times New Roman"/>
        </w:rPr>
        <w:t xml:space="preserve">a Silva </w:t>
      </w:r>
      <w:r>
        <w:rPr>
          <w:rFonts w:ascii="Times New Roman" w:hAnsi="Times New Roman" w:cs="Times New Roman"/>
          <w:i/>
        </w:rPr>
        <w:t>et al</w:t>
      </w:r>
      <w:r>
        <w:rPr>
          <w:rFonts w:ascii="Times New Roman" w:hAnsi="Times New Roman" w:cs="Times New Roman"/>
        </w:rPr>
        <w:t>., 2022).  A similar result was reported by Di Be</w:t>
      </w:r>
      <w:r>
        <w:rPr>
          <w:rFonts w:ascii="Times New Roman" w:hAnsi="Times New Roman" w:cs="Times New Roman"/>
        </w:rPr>
        <w:t xml:space="preserve">lla </w:t>
      </w:r>
      <w:r>
        <w:rPr>
          <w:rFonts w:ascii="Times New Roman" w:hAnsi="Times New Roman" w:cs="Times New Roman"/>
          <w:i/>
        </w:rPr>
        <w:t>et al.</w:t>
      </w:r>
      <w:r>
        <w:rPr>
          <w:rFonts w:ascii="Times New Roman" w:hAnsi="Times New Roman" w:cs="Times New Roman"/>
        </w:rPr>
        <w:t xml:space="preserve"> (2021) that the increase in biomass production suppresses weed incidence in sugarcane. This claim can be substantiated by the </w:t>
      </w:r>
      <w:r>
        <w:rPr>
          <w:rFonts w:ascii="Times New Roman" w:hAnsi="Times New Roman" w:cs="Times New Roman"/>
          <w:lang w:val="en-US"/>
        </w:rPr>
        <w:t xml:space="preserve">lower </w:t>
      </w:r>
      <w:r>
        <w:rPr>
          <w:rFonts w:ascii="Times New Roman" w:hAnsi="Times New Roman" w:cs="Times New Roman"/>
        </w:rPr>
        <w:t xml:space="preserve">total weed biomass </w:t>
      </w:r>
      <w:r>
        <w:rPr>
          <w:rFonts w:ascii="Times New Roman" w:hAnsi="Times New Roman" w:cs="Times New Roman"/>
          <w:lang w:val="en-US"/>
        </w:rPr>
        <w:t>in the inoculated treatment</w:t>
      </w:r>
      <w:r>
        <w:rPr>
          <w:rFonts w:ascii="Times New Roman" w:hAnsi="Times New Roman" w:cs="Times New Roman"/>
        </w:rPr>
        <w:t xml:space="preserve">. The consequential effect of growth increase resulted in the increment in shoot biomass as indicated in the inoculated </w:t>
      </w:r>
      <w:r>
        <w:rPr>
          <w:rFonts w:ascii="Times New Roman" w:hAnsi="Times New Roman" w:cs="Times New Roman"/>
          <w:lang w:val="en-US"/>
        </w:rPr>
        <w:t xml:space="preserve">cassava </w:t>
      </w:r>
      <w:r>
        <w:rPr>
          <w:rFonts w:ascii="Times New Roman" w:hAnsi="Times New Roman" w:cs="Times New Roman"/>
        </w:rPr>
        <w:t>compared to the non-inoculated for the two cropping years. The consequential influences of the increase in cassava growth in the</w:t>
      </w:r>
      <w:r>
        <w:rPr>
          <w:rFonts w:ascii="Times New Roman" w:hAnsi="Times New Roman" w:cs="Times New Roman"/>
        </w:rPr>
        <w:t xml:space="preserve"> treatment with AMF inoculation over the non-inoculated plants corroborated the higher shoot biomass in the inoculated plots.</w:t>
      </w:r>
    </w:p>
    <w:p w14:paraId="49920DBE" w14:textId="77777777" w:rsidR="00E93A3F" w:rsidRDefault="0001246B">
      <w:pPr>
        <w:ind w:firstLine="400"/>
        <w:jc w:val="both"/>
        <w:rPr>
          <w:rFonts w:ascii="Times New Roman" w:hAnsi="Times New Roman" w:cs="Times New Roman"/>
        </w:rPr>
      </w:pPr>
      <w:r>
        <w:rPr>
          <w:rFonts w:ascii="Times New Roman" w:hAnsi="Times New Roman" w:cs="Times New Roman"/>
        </w:rPr>
        <w:t>The effect of an appropriate weed management approach that helps to suppress weed</w:t>
      </w:r>
      <w:r>
        <w:rPr>
          <w:rFonts w:ascii="Times New Roman" w:hAnsi="Times New Roman" w:cs="Times New Roman"/>
          <w:lang w:val="en-US"/>
        </w:rPr>
        <w:t xml:space="preserve"> growth and</w:t>
      </w:r>
      <w:r>
        <w:rPr>
          <w:rFonts w:ascii="Times New Roman" w:hAnsi="Times New Roman" w:cs="Times New Roman"/>
        </w:rPr>
        <w:t xml:space="preserve"> enhance crop yield is a major factor </w:t>
      </w:r>
      <w:r>
        <w:rPr>
          <w:rFonts w:ascii="Times New Roman" w:hAnsi="Times New Roman" w:cs="Times New Roman"/>
        </w:rPr>
        <w:t>in ensuring food security in the raising population increase. The approach that ensures effective suppression of weed</w:t>
      </w:r>
      <w:r>
        <w:rPr>
          <w:rFonts w:ascii="Times New Roman" w:hAnsi="Times New Roman" w:cs="Times New Roman"/>
          <w:lang w:val="en-US"/>
        </w:rPr>
        <w:t xml:space="preserve"> growth and development </w:t>
      </w:r>
      <w:r>
        <w:rPr>
          <w:rFonts w:ascii="Times New Roman" w:hAnsi="Times New Roman" w:cs="Times New Roman"/>
        </w:rPr>
        <w:t>at a minimal cost and reduces the demand for labour that is becoming limited in the rural area where most of the fo</w:t>
      </w:r>
      <w:r>
        <w:rPr>
          <w:rFonts w:ascii="Times New Roman" w:hAnsi="Times New Roman" w:cs="Times New Roman"/>
        </w:rPr>
        <w:t xml:space="preserve">od required by the urban communities is produced is paramount to sustaining production. </w:t>
      </w:r>
      <w:r>
        <w:rPr>
          <w:rFonts w:ascii="Times New Roman" w:hAnsi="Times New Roman" w:cs="Times New Roman"/>
          <w:lang w:val="en-US"/>
        </w:rPr>
        <w:t xml:space="preserve">According to </w:t>
      </w:r>
      <w:proofErr w:type="spellStart"/>
      <w:r>
        <w:rPr>
          <w:rFonts w:ascii="Times New Roman" w:eastAsia="宋体" w:hAnsi="Times New Roman" w:cs="Times New Roman"/>
          <w:lang w:val="en-US" w:bidi="ar"/>
        </w:rPr>
        <w:t>Akobundu</w:t>
      </w:r>
      <w:proofErr w:type="spellEnd"/>
      <w:r>
        <w:rPr>
          <w:rFonts w:ascii="Times New Roman" w:eastAsia="宋体" w:hAnsi="Times New Roman" w:cs="Times New Roman"/>
          <w:lang w:val="en-US" w:bidi="ar"/>
        </w:rPr>
        <w:t xml:space="preserve"> (1987), the </w:t>
      </w:r>
      <w:proofErr w:type="spellStart"/>
      <w:r>
        <w:rPr>
          <w:rFonts w:ascii="Times New Roman" w:eastAsia="宋体" w:hAnsi="Times New Roman" w:cs="Times New Roman"/>
          <w:lang w:val="en-US" w:bidi="ar"/>
        </w:rPr>
        <w:t>labour</w:t>
      </w:r>
      <w:proofErr w:type="spellEnd"/>
      <w:r>
        <w:rPr>
          <w:rFonts w:ascii="Times New Roman" w:eastAsia="宋体" w:hAnsi="Times New Roman" w:cs="Times New Roman"/>
          <w:lang w:val="en-US" w:bidi="ar"/>
        </w:rPr>
        <w:t xml:space="preserve"> requirement for weeding as a percentage of total </w:t>
      </w:r>
      <w:proofErr w:type="spellStart"/>
      <w:r>
        <w:rPr>
          <w:rFonts w:ascii="Times New Roman" w:eastAsia="宋体" w:hAnsi="Times New Roman" w:cs="Times New Roman"/>
          <w:lang w:val="en-US" w:bidi="ar"/>
        </w:rPr>
        <w:t>labour</w:t>
      </w:r>
      <w:proofErr w:type="spellEnd"/>
      <w:r>
        <w:rPr>
          <w:rFonts w:ascii="Times New Roman" w:eastAsia="宋体" w:hAnsi="Times New Roman" w:cs="Times New Roman"/>
          <w:lang w:val="en-US" w:bidi="ar"/>
        </w:rPr>
        <w:t xml:space="preserve"> needed for </w:t>
      </w:r>
      <w:r>
        <w:rPr>
          <w:rFonts w:ascii="Times New Roman" w:eastAsia="宋体" w:hAnsi="Times New Roman" w:cs="Times New Roman"/>
          <w:lang w:val="en-US" w:bidi="ar"/>
        </w:rPr>
        <w:t xml:space="preserve">crop production (harvesting inclusive) is 25% for cassava. </w:t>
      </w:r>
      <w:r>
        <w:rPr>
          <w:rFonts w:ascii="Times New Roman" w:hAnsi="Times New Roman" w:cs="Times New Roman"/>
        </w:rPr>
        <w:t>T</w:t>
      </w:r>
      <w:r>
        <w:rPr>
          <w:rFonts w:ascii="Times New Roman" w:hAnsi="Times New Roman" w:cs="Times New Roman"/>
        </w:rPr>
        <w:t xml:space="preserve">he use of hoe had the least cassava height, and stem diameter indicating that the effect of the competition of above and below-ground resources was higher compared to the other treatments. The intensity of weed competition for resources limits crop growth </w:t>
      </w:r>
      <w:r>
        <w:rPr>
          <w:rFonts w:ascii="Times New Roman" w:hAnsi="Times New Roman" w:cs="Times New Roman"/>
        </w:rPr>
        <w:t>(</w:t>
      </w:r>
      <w:proofErr w:type="spellStart"/>
      <w:r>
        <w:rPr>
          <w:rFonts w:ascii="Times New Roman" w:hAnsi="Times New Roman" w:cs="Times New Roman"/>
        </w:rPr>
        <w:t>Korav</w:t>
      </w:r>
      <w:proofErr w:type="spellEnd"/>
      <w:r>
        <w:rPr>
          <w:rFonts w:ascii="Times New Roman" w:hAnsi="Times New Roman" w:cs="Times New Roman"/>
        </w:rPr>
        <w:t xml:space="preserve"> et al., 2018). This result conforms with </w:t>
      </w:r>
      <w:proofErr w:type="spellStart"/>
      <w:r>
        <w:rPr>
          <w:rFonts w:ascii="Times New Roman" w:hAnsi="Times New Roman" w:cs="Times New Roman"/>
        </w:rPr>
        <w:t>Ekeleme</w:t>
      </w:r>
      <w:proofErr w:type="spellEnd"/>
      <w:r>
        <w:rPr>
          <w:rFonts w:ascii="Times New Roman" w:hAnsi="Times New Roman" w:cs="Times New Roman"/>
        </w:rPr>
        <w:t xml:space="preserve"> et al. (2021) report, that crop growth is limited under hoe weeding (commonly practised by farmers) by as much as 53% relative to the use of herbicides. The limitation to growth in the hoe treatment i</w:t>
      </w:r>
      <w:r>
        <w:rPr>
          <w:rFonts w:ascii="Times New Roman" w:hAnsi="Times New Roman" w:cs="Times New Roman"/>
        </w:rPr>
        <w:t xml:space="preserve">s attributable to the growth of weeds before the first weeding. The short time of weed interference before weeding could reduce nutrients available to the young-growing cassava plant and distort the rate of growth. Furthermore, the competition experienced </w:t>
      </w:r>
      <w:r>
        <w:rPr>
          <w:rFonts w:ascii="Times New Roman" w:hAnsi="Times New Roman" w:cs="Times New Roman"/>
        </w:rPr>
        <w:t>by the plants under hoe treatment suffer</w:t>
      </w:r>
      <w:r>
        <w:rPr>
          <w:rFonts w:ascii="Times New Roman" w:hAnsi="Times New Roman" w:cs="Times New Roman"/>
          <w:lang w:val="en-US"/>
        </w:rPr>
        <w:t>ed</w:t>
      </w:r>
      <w:r>
        <w:rPr>
          <w:rFonts w:ascii="Times New Roman" w:hAnsi="Times New Roman" w:cs="Times New Roman"/>
        </w:rPr>
        <w:t xml:space="preserve"> </w:t>
      </w:r>
      <w:r>
        <w:rPr>
          <w:rFonts w:ascii="Times New Roman" w:hAnsi="Times New Roman" w:cs="Times New Roman"/>
          <w:lang w:val="en-US"/>
        </w:rPr>
        <w:t>more</w:t>
      </w:r>
      <w:r>
        <w:rPr>
          <w:rFonts w:ascii="Times New Roman" w:hAnsi="Times New Roman" w:cs="Times New Roman"/>
        </w:rPr>
        <w:t xml:space="preserve"> competition for resources with weed before the subsequent weeding operation was carried out. The intermittent level of competition limits available nutrients, moisture and </w:t>
      </w:r>
      <w:r>
        <w:rPr>
          <w:rFonts w:ascii="Times New Roman" w:hAnsi="Times New Roman" w:cs="Times New Roman"/>
          <w:lang w:val="en-US"/>
        </w:rPr>
        <w:t xml:space="preserve">photosynthetically active radiation </w:t>
      </w:r>
      <w:r>
        <w:rPr>
          <w:rFonts w:ascii="Times New Roman" w:hAnsi="Times New Roman" w:cs="Times New Roman"/>
        </w:rPr>
        <w:t xml:space="preserve">for proper crop growth. The use of melon in suppressing weed </w:t>
      </w:r>
      <w:r>
        <w:rPr>
          <w:rFonts w:ascii="Times New Roman" w:hAnsi="Times New Roman" w:cs="Times New Roman"/>
          <w:lang w:val="en-US"/>
        </w:rPr>
        <w:t xml:space="preserve">growth and development </w:t>
      </w:r>
      <w:r>
        <w:rPr>
          <w:rFonts w:ascii="Times New Roman" w:hAnsi="Times New Roman" w:cs="Times New Roman"/>
        </w:rPr>
        <w:t>serves as a cover crop in cassava</w:t>
      </w:r>
      <w:r>
        <w:rPr>
          <w:rFonts w:ascii="Times New Roman" w:hAnsi="Times New Roman" w:cs="Times New Roman"/>
          <w:lang w:val="en-US"/>
        </w:rPr>
        <w:t xml:space="preserve"> (Di Bella et al., 2021)</w:t>
      </w:r>
      <w:r>
        <w:rPr>
          <w:rFonts w:ascii="Times New Roman" w:hAnsi="Times New Roman" w:cs="Times New Roman"/>
        </w:rPr>
        <w:t xml:space="preserve">. The contribution of melon in weed suppression was most effective after the first weeding operation. This was due </w:t>
      </w:r>
      <w:r>
        <w:rPr>
          <w:rFonts w:ascii="Times New Roman" w:hAnsi="Times New Roman" w:cs="Times New Roman"/>
        </w:rPr>
        <w:t xml:space="preserve">to the period required for the crop to </w:t>
      </w:r>
      <w:r>
        <w:rPr>
          <w:rFonts w:ascii="Times New Roman" w:hAnsi="Times New Roman" w:cs="Times New Roman"/>
          <w:lang w:val="en-US"/>
        </w:rPr>
        <w:t>achieve good</w:t>
      </w:r>
      <w:r>
        <w:rPr>
          <w:rFonts w:ascii="Times New Roman" w:hAnsi="Times New Roman" w:cs="Times New Roman"/>
        </w:rPr>
        <w:t xml:space="preserve"> ground cover for the effective suppression of weed</w:t>
      </w:r>
      <w:r>
        <w:rPr>
          <w:rFonts w:ascii="Times New Roman" w:hAnsi="Times New Roman" w:cs="Times New Roman"/>
          <w:lang w:val="en-US"/>
        </w:rPr>
        <w:t xml:space="preserve"> growth</w:t>
      </w:r>
      <w:r>
        <w:rPr>
          <w:rFonts w:ascii="Times New Roman" w:hAnsi="Times New Roman" w:cs="Times New Roman"/>
        </w:rPr>
        <w:t xml:space="preserve">. Hence, the treatment also suffers some degree of competition for resources before proper ground cover. 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w:t>
      </w:r>
      <w:r>
        <w:rPr>
          <w:rFonts w:ascii="Times New Roman" w:hAnsi="Times New Roman" w:cs="Times New Roman"/>
        </w:rPr>
        <w:t xml:space="preserve"> on the other hand were able to suppress weed competition </w:t>
      </w:r>
      <w:r>
        <w:rPr>
          <w:rFonts w:ascii="Times New Roman" w:hAnsi="Times New Roman" w:cs="Times New Roman"/>
          <w:lang w:val="en-US"/>
        </w:rPr>
        <w:t xml:space="preserve">at </w:t>
      </w:r>
      <w:r>
        <w:rPr>
          <w:rFonts w:ascii="Times New Roman" w:hAnsi="Times New Roman" w:cs="Times New Roman"/>
        </w:rPr>
        <w:t xml:space="preserve">the early part of crop growth relative to hoe and the </w:t>
      </w:r>
      <w:r>
        <w:rPr>
          <w:rFonts w:ascii="Times New Roman" w:hAnsi="Times New Roman" w:cs="Times New Roman"/>
          <w:lang w:val="en-US"/>
        </w:rPr>
        <w:t xml:space="preserve"> </w:t>
      </w:r>
      <w:r>
        <w:rPr>
          <w:rFonts w:ascii="Times New Roman" w:hAnsi="Times New Roman" w:cs="Times New Roman"/>
        </w:rPr>
        <w:t xml:space="preserve"> melon</w:t>
      </w:r>
      <w:r>
        <w:rPr>
          <w:rFonts w:ascii="Times New Roman" w:hAnsi="Times New Roman" w:cs="Times New Roman"/>
          <w:lang w:val="en-US"/>
        </w:rPr>
        <w:t xml:space="preserve"> treatments</w:t>
      </w:r>
      <w:r>
        <w:rPr>
          <w:rFonts w:ascii="Times New Roman" w:hAnsi="Times New Roman" w:cs="Times New Roman"/>
        </w:rPr>
        <w:t>. The limited or relatively no early crop growth competition enhanced the cassava planted under these treatments to develop</w:t>
      </w:r>
      <w:r>
        <w:rPr>
          <w:rFonts w:ascii="Times New Roman" w:hAnsi="Times New Roman" w:cs="Times New Roman"/>
        </w:rPr>
        <w:t xml:space="preserve"> better than the other treatments. However, since the application of atrazine has a definite span for effective weed control, the melon as a cover crop assisted in prolonging the effectiveness of weed </w:t>
      </w:r>
      <w:r>
        <w:rPr>
          <w:rFonts w:ascii="Times New Roman" w:hAnsi="Times New Roman" w:cs="Times New Roman"/>
          <w:lang w:val="en-US"/>
        </w:rPr>
        <w:t xml:space="preserve">growth </w:t>
      </w:r>
      <w:r>
        <w:rPr>
          <w:rFonts w:ascii="Times New Roman" w:hAnsi="Times New Roman" w:cs="Times New Roman"/>
        </w:rPr>
        <w:t xml:space="preserve">suppression by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imp</w:t>
      </w:r>
      <w:r>
        <w:rPr>
          <w:rFonts w:ascii="Times New Roman" w:hAnsi="Times New Roman" w:cs="Times New Roman"/>
        </w:rPr>
        <w:t>lying a better competitive advantage from the treatments than hoe or melon treatments</w:t>
      </w:r>
      <w:r>
        <w:rPr>
          <w:rFonts w:ascii="Times New Roman" w:hAnsi="Times New Roman" w:cs="Times New Roman"/>
          <w:lang w:val="en-US"/>
        </w:rPr>
        <w:t xml:space="preserve"> (</w:t>
      </w:r>
      <w:r>
        <w:rPr>
          <w:rFonts w:ascii="Times New Roman" w:eastAsia="宋体" w:hAnsi="Times New Roman" w:cs="Times New Roman"/>
          <w:lang w:bidi="ar"/>
        </w:rPr>
        <w:t>Carvalho</w:t>
      </w:r>
      <w:r>
        <w:rPr>
          <w:rFonts w:ascii="Times New Roman" w:eastAsia="宋体" w:hAnsi="Times New Roman" w:cs="Times New Roman"/>
          <w:lang w:val="en-US" w:bidi="ar"/>
        </w:rPr>
        <w:t xml:space="preserve"> et al., 2022)</w:t>
      </w:r>
      <w:r>
        <w:rPr>
          <w:rFonts w:ascii="Times New Roman" w:hAnsi="Times New Roman" w:cs="Times New Roman"/>
        </w:rPr>
        <w:t xml:space="preserve">. The limited above-ground competition experienced by the treatments could be responsible for the better growth observed. According to Da Silva et </w:t>
      </w:r>
      <w:r>
        <w:rPr>
          <w:rFonts w:ascii="Times New Roman" w:hAnsi="Times New Roman" w:cs="Times New Roman"/>
        </w:rPr>
        <w:t xml:space="preserve">al. (2022) limited competition for space and nutrients between crops improved growth than when crops are subjected to competition. </w:t>
      </w:r>
    </w:p>
    <w:p w14:paraId="032602E0" w14:textId="77777777" w:rsidR="00E93A3F" w:rsidRDefault="0001246B">
      <w:pPr>
        <w:ind w:firstLineChars="200" w:firstLine="400"/>
        <w:jc w:val="both"/>
        <w:rPr>
          <w:rFonts w:ascii="Times New Roman" w:hAnsi="Times New Roman" w:cs="Times New Roman"/>
        </w:rPr>
      </w:pPr>
      <w:r>
        <w:rPr>
          <w:rFonts w:ascii="Times New Roman" w:hAnsi="Times New Roman" w:cs="Times New Roman"/>
        </w:rPr>
        <w:t>The interactions of AMF inoculation and weed control methods were aimed at sustaining or increasing the growth of crops to e</w:t>
      </w:r>
      <w:r>
        <w:rPr>
          <w:rFonts w:ascii="Times New Roman" w:hAnsi="Times New Roman" w:cs="Times New Roman"/>
        </w:rPr>
        <w:t xml:space="preserve">nhance yield. Relative to the interactions with the non-inoculated plants, the interactions involving AMF inoculation </w:t>
      </w:r>
      <w:r>
        <w:rPr>
          <w:rFonts w:ascii="Times New Roman" w:hAnsi="Times New Roman" w:cs="Times New Roman"/>
        </w:rPr>
        <w:lastRenderedPageBreak/>
        <w:t>had increased growth, Thus indicating the positive contribution of AMF inoculation in enhancing the efficiency of the different weed contr</w:t>
      </w:r>
      <w:r>
        <w:rPr>
          <w:rFonts w:ascii="Times New Roman" w:hAnsi="Times New Roman" w:cs="Times New Roman"/>
        </w:rPr>
        <w:t xml:space="preserve">ol methods considered in the study. The result was in support of </w:t>
      </w:r>
      <w:proofErr w:type="spellStart"/>
      <w:r>
        <w:rPr>
          <w:rFonts w:ascii="Times New Roman" w:hAnsi="Times New Roman" w:cs="Times New Roman"/>
        </w:rPr>
        <w:t>Akinrinola</w:t>
      </w:r>
      <w:proofErr w:type="spellEnd"/>
      <w:r>
        <w:rPr>
          <w:rFonts w:ascii="Times New Roman" w:hAnsi="Times New Roman" w:cs="Times New Roman"/>
        </w:rPr>
        <w:t xml:space="preserve"> and </w:t>
      </w:r>
      <w:proofErr w:type="spellStart"/>
      <w:r>
        <w:rPr>
          <w:rFonts w:ascii="Times New Roman" w:hAnsi="Times New Roman" w:cs="Times New Roman"/>
        </w:rPr>
        <w:t>Fagbola</w:t>
      </w:r>
      <w:proofErr w:type="spellEnd"/>
      <w:r>
        <w:rPr>
          <w:rFonts w:ascii="Times New Roman" w:hAnsi="Times New Roman" w:cs="Times New Roman"/>
        </w:rPr>
        <w:t xml:space="preserve"> (2021) report that AMF inoculation improved crop growth and aided in suppressing weed</w:t>
      </w:r>
      <w:r>
        <w:rPr>
          <w:rFonts w:ascii="Times New Roman" w:hAnsi="Times New Roman" w:cs="Times New Roman"/>
          <w:lang w:val="en-US"/>
        </w:rPr>
        <w:t xml:space="preserve"> development</w:t>
      </w:r>
      <w:r>
        <w:rPr>
          <w:rFonts w:ascii="Times New Roman" w:hAnsi="Times New Roman" w:cs="Times New Roman"/>
        </w:rPr>
        <w:t>. The contribution of AMF inoculation on crop growth resulted in better</w:t>
      </w:r>
      <w:r>
        <w:rPr>
          <w:rFonts w:ascii="Times New Roman" w:hAnsi="Times New Roman" w:cs="Times New Roman"/>
        </w:rPr>
        <w:t xml:space="preserve"> effectiveness of the various weed control methods in producing crops with improved height, stem diameter, number of stems and shoot biomass with lower branch height relative to the non-inoculated plots. These improved growths could also be a consequence o</w:t>
      </w:r>
      <w:r>
        <w:rPr>
          <w:rFonts w:ascii="Times New Roman" w:hAnsi="Times New Roman" w:cs="Times New Roman"/>
        </w:rPr>
        <w:t xml:space="preserve">f reduced competition for available resources with weeds.  </w:t>
      </w:r>
    </w:p>
    <w:p w14:paraId="6448FE79" w14:textId="77777777" w:rsidR="00E93A3F" w:rsidRDefault="0001246B">
      <w:pPr>
        <w:ind w:firstLine="400"/>
        <w:jc w:val="both"/>
        <w:rPr>
          <w:rFonts w:ascii="Times New Roman" w:hAnsi="Times New Roman" w:cs="Times New Roman"/>
          <w:lang w:val="en-US"/>
        </w:rPr>
      </w:pPr>
      <w:r>
        <w:rPr>
          <w:rFonts w:ascii="Times New Roman" w:hAnsi="Times New Roman" w:cs="Times New Roman"/>
        </w:rPr>
        <w:t xml:space="preserve">The reduction in weed biomass at 4 weeks after plant by AMF inoculation signifies an important role in the overall performance of cassava. According to </w:t>
      </w:r>
      <w:r>
        <w:rPr>
          <w:rFonts w:ascii="Times New Roman" w:eastAsia="Arial-BoldMT" w:hAnsi="Times New Roman" w:cs="Times New Roman"/>
          <w:bCs/>
          <w:lang w:val="en-US" w:bidi="ar"/>
        </w:rPr>
        <w:t xml:space="preserve">Filho </w:t>
      </w:r>
      <w:r>
        <w:rPr>
          <w:rFonts w:ascii="Times New Roman" w:hAnsi="Times New Roman" w:cs="Times New Roman"/>
        </w:rPr>
        <w:t>et al. (201</w:t>
      </w:r>
      <w:r>
        <w:rPr>
          <w:rFonts w:ascii="Times New Roman" w:hAnsi="Times New Roman" w:cs="Times New Roman"/>
          <w:lang w:val="en-US"/>
        </w:rPr>
        <w:t>8</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roofErr w:type="spellStart"/>
      <w:r>
        <w:rPr>
          <w:rFonts w:ascii="Times New Roman" w:eastAsia="Times-Roman" w:hAnsi="Times New Roman" w:cs="Times New Roman"/>
          <w:lang w:val="en-US" w:bidi="ar"/>
        </w:rPr>
        <w:t>Valadatilde</w:t>
      </w:r>
      <w:proofErr w:type="spellEnd"/>
      <w:r>
        <w:rPr>
          <w:rFonts w:ascii="Times New Roman" w:eastAsia="Times-Roman" w:hAnsi="Times New Roman" w:cs="Times New Roman"/>
          <w:lang w:val="en-US" w:bidi="ar"/>
        </w:rPr>
        <w:t xml:space="preserve"> et al. (201</w:t>
      </w:r>
      <w:r>
        <w:rPr>
          <w:rFonts w:ascii="Times New Roman" w:eastAsia="Times-Roman" w:hAnsi="Times New Roman" w:cs="Times New Roman"/>
          <w:lang w:val="en-US" w:bidi="ar"/>
        </w:rPr>
        <w:t xml:space="preserve">3) </w:t>
      </w:r>
      <w:r>
        <w:rPr>
          <w:rFonts w:ascii="Times New Roman" w:hAnsi="Times New Roman" w:cs="Times New Roman"/>
        </w:rPr>
        <w:t xml:space="preserve">and </w:t>
      </w:r>
      <w:proofErr w:type="spellStart"/>
      <w:r>
        <w:rPr>
          <w:rFonts w:ascii="Times New Roman" w:hAnsi="Times New Roman" w:cs="Times New Roman"/>
        </w:rPr>
        <w:t>Korav</w:t>
      </w:r>
      <w:proofErr w:type="spellEnd"/>
      <w:r>
        <w:rPr>
          <w:rFonts w:ascii="Times New Roman" w:hAnsi="Times New Roman" w:cs="Times New Roman"/>
        </w:rPr>
        <w:t xml:space="preserve"> et al. (2018), weed interference at the early stage of crop development would determine the final performance of the crop. In this study, the AMF inoculation aided in considerably reducing weed interference. As a consequence, the growth of </w:t>
      </w:r>
      <w:r>
        <w:rPr>
          <w:rFonts w:ascii="Times New Roman" w:hAnsi="Times New Roman" w:cs="Times New Roman"/>
        </w:rPr>
        <w:t>cassava had minimal interference, thus reducing competition for resources. The subsequent reduction in weed biomass during the period of observation and total weed biomass further indicated the impact of AMF inoculation over the non-inoculated. The reducti</w:t>
      </w:r>
      <w:r>
        <w:rPr>
          <w:rFonts w:ascii="Times New Roman" w:hAnsi="Times New Roman" w:cs="Times New Roman"/>
        </w:rPr>
        <w:t>on in weed biomass could be linked to the improvement in cassava growth that increased its competitive ability over the weeds. This observation is supported by Da Silva et al., 2022), that improved crop nutrition enhances crop ability to compete with weeds</w:t>
      </w:r>
      <w:r>
        <w:rPr>
          <w:rFonts w:ascii="Times New Roman" w:hAnsi="Times New Roman" w:cs="Times New Roman"/>
        </w:rPr>
        <w:t xml:space="preserve"> for the limited available resources.</w:t>
      </w:r>
      <w:r>
        <w:rPr>
          <w:rFonts w:ascii="Times New Roman" w:hAnsi="Times New Roman" w:cs="Times New Roman"/>
          <w:lang w:val="en-US"/>
        </w:rPr>
        <w:t xml:space="preserve"> </w:t>
      </w:r>
    </w:p>
    <w:p w14:paraId="5F576384" w14:textId="77777777" w:rsidR="00E93A3F" w:rsidRDefault="0001246B">
      <w:pPr>
        <w:ind w:firstLine="400"/>
        <w:jc w:val="both"/>
        <w:rPr>
          <w:rFonts w:ascii="Times New Roman" w:hAnsi="Times New Roman" w:cs="Times New Roman"/>
        </w:rPr>
      </w:pPr>
      <w:r>
        <w:rPr>
          <w:rFonts w:ascii="Times New Roman" w:hAnsi="Times New Roman" w:cs="Times New Roman"/>
        </w:rPr>
        <w:t>The higher stand count observed for the AMF inoculated compared to the non-inoculated implies that the AMF inoculated cuttings were relatively able to provide protection from the vagaries of environmental conditions t</w:t>
      </w:r>
      <w:r>
        <w:rPr>
          <w:rFonts w:ascii="Times New Roman" w:hAnsi="Times New Roman" w:cs="Times New Roman"/>
        </w:rPr>
        <w:t xml:space="preserve">hat could be unfavourable to the establishment of the stem cutting. This claim was also reported by Abdel-Rahman et al. (2019) that AMF inoculation enhanced the rooting of </w:t>
      </w:r>
      <w:r>
        <w:rPr>
          <w:rFonts w:ascii="Times New Roman" w:hAnsi="Times New Roman" w:cs="Times New Roman"/>
          <w:i/>
          <w:iCs/>
        </w:rPr>
        <w:t xml:space="preserve">Ficus </w:t>
      </w:r>
      <w:proofErr w:type="spellStart"/>
      <w:r>
        <w:rPr>
          <w:rFonts w:ascii="Times New Roman" w:hAnsi="Times New Roman" w:cs="Times New Roman"/>
          <w:i/>
          <w:iCs/>
        </w:rPr>
        <w:t>benjamina</w:t>
      </w:r>
      <w:proofErr w:type="spellEnd"/>
      <w:r>
        <w:rPr>
          <w:rFonts w:ascii="Times New Roman" w:hAnsi="Times New Roman" w:cs="Times New Roman"/>
        </w:rPr>
        <w:t xml:space="preserve">. Furthermore, the cuttings under atrazine and </w:t>
      </w:r>
      <w:proofErr w:type="spellStart"/>
      <w:r>
        <w:rPr>
          <w:rFonts w:ascii="Times New Roman" w:hAnsi="Times New Roman" w:cs="Times New Roman"/>
        </w:rPr>
        <w:t>atrazine+melon</w:t>
      </w:r>
      <w:proofErr w:type="spellEnd"/>
      <w:r>
        <w:rPr>
          <w:rFonts w:ascii="Times New Roman" w:hAnsi="Times New Roman" w:cs="Times New Roman"/>
        </w:rPr>
        <w:t xml:space="preserve"> had mor</w:t>
      </w:r>
      <w:r>
        <w:rPr>
          <w:rFonts w:ascii="Times New Roman" w:hAnsi="Times New Roman" w:cs="Times New Roman"/>
        </w:rPr>
        <w:t xml:space="preserve">e missing stands than the hoe and melon treatments. The higher loss of stands observed in the atrazine treated plants suggested that the cutting after planting suffered some level of injury through herbicide toxicity. This indicated that the herbicide had </w:t>
      </w:r>
      <w:r>
        <w:rPr>
          <w:rFonts w:ascii="Times New Roman" w:hAnsi="Times New Roman" w:cs="Times New Roman"/>
        </w:rPr>
        <w:t>a detrimental effect on the cassava stems planted. This finding in the injuries caused by the herbicides could be attributed to the irreversible oxidative damage caused to the plants (Qi et al., 2015). The plant was unable to metabolise the herbicide to it</w:t>
      </w:r>
      <w:r>
        <w:rPr>
          <w:rFonts w:ascii="Times New Roman" w:hAnsi="Times New Roman" w:cs="Times New Roman"/>
        </w:rPr>
        <w:t xml:space="preserve">s advantage. However, the improvement in the cassava stands count when </w:t>
      </w:r>
      <w:r>
        <w:rPr>
          <w:rFonts w:ascii="Times New Roman" w:hAnsi="Times New Roman" w:cs="Times New Roman"/>
        </w:rPr>
        <w:t>AMF inoculation was in combination with the weed control methods that the inoculated plants were able to withstand the detrimental effect of atrazine. The application of atrazine may ha</w:t>
      </w:r>
      <w:r>
        <w:rPr>
          <w:rFonts w:ascii="Times New Roman" w:hAnsi="Times New Roman" w:cs="Times New Roman"/>
        </w:rPr>
        <w:t xml:space="preserve">ve inhibited the activity of antioxidant enzymes that is essential in eliminating reactive oxygen species. Thus, lowering the inhibition of these enzymes improves the metabolism and recovery of plants from the oxidative stress caused by atrazine. This was </w:t>
      </w:r>
      <w:r>
        <w:rPr>
          <w:rFonts w:ascii="Times New Roman" w:hAnsi="Times New Roman" w:cs="Times New Roman"/>
        </w:rPr>
        <w:t>possible because the AMF</w:t>
      </w:r>
      <w:r>
        <w:rPr>
          <w:rFonts w:ascii="Times New Roman" w:eastAsia="MinionPro-Regular" w:hAnsi="Times New Roman" w:cs="Times New Roman"/>
          <w:lang w:val="en-US" w:bidi="ar"/>
        </w:rPr>
        <w:t xml:space="preserve"> mycelial network that extends beyond the cassava </w:t>
      </w:r>
      <w:r>
        <w:rPr>
          <w:rFonts w:ascii="Times New Roman" w:hAnsi="Times New Roman" w:cs="Times New Roman"/>
          <w:lang w:val="en-US"/>
        </w:rPr>
        <w:t xml:space="preserve">root </w:t>
      </w:r>
      <w:r>
        <w:rPr>
          <w:rFonts w:ascii="Times New Roman" w:hAnsi="Times New Roman" w:cs="Times New Roman"/>
        </w:rPr>
        <w:t xml:space="preserve">were able to help </w:t>
      </w:r>
      <w:r>
        <w:rPr>
          <w:rFonts w:ascii="Times New Roman" w:hAnsi="Times New Roman" w:cs="Times New Roman"/>
          <w:lang w:val="en-US"/>
        </w:rPr>
        <w:t xml:space="preserve">in </w:t>
      </w:r>
      <w:proofErr w:type="spellStart"/>
      <w:r>
        <w:rPr>
          <w:rFonts w:ascii="Times New Roman" w:hAnsi="Times New Roman" w:cs="Times New Roman"/>
        </w:rPr>
        <w:t>metabolis</w:t>
      </w:r>
      <w:r>
        <w:rPr>
          <w:rFonts w:ascii="Times New Roman" w:hAnsi="Times New Roman" w:cs="Times New Roman"/>
          <w:lang w:val="en-US"/>
        </w:rPr>
        <w:t>ing</w:t>
      </w:r>
      <w:proofErr w:type="spellEnd"/>
      <w:r>
        <w:rPr>
          <w:rFonts w:ascii="Times New Roman" w:hAnsi="Times New Roman" w:cs="Times New Roman"/>
        </w:rPr>
        <w:t xml:space="preserve"> the herbicide to improve growth and yield. The injuries caused by the herbicide were limited by the inclusion of AMF inoculation. This claim wa</w:t>
      </w:r>
      <w:r>
        <w:rPr>
          <w:rFonts w:ascii="Times New Roman" w:hAnsi="Times New Roman" w:cs="Times New Roman"/>
        </w:rPr>
        <w:t xml:space="preserve">s confirmed by the good yield observed for the interactions of weed control methods with AMF inoculation.  </w:t>
      </w:r>
    </w:p>
    <w:p w14:paraId="36919D97" w14:textId="77777777" w:rsidR="00E93A3F" w:rsidRDefault="0001246B">
      <w:pPr>
        <w:ind w:firstLine="400"/>
        <w:jc w:val="both"/>
        <w:rPr>
          <w:rFonts w:ascii="Times New Roman" w:hAnsi="Times New Roman" w:cs="Times New Roman"/>
          <w:lang w:val="en-US"/>
        </w:rPr>
      </w:pPr>
      <w:r>
        <w:rPr>
          <w:rFonts w:ascii="Times New Roman" w:hAnsi="Times New Roman" w:cs="Times New Roman"/>
        </w:rPr>
        <w:t>The differences in the yield of the crop are generally associated with the variation in the improvement of growth, nutrient concentration and the ma</w:t>
      </w:r>
      <w:r>
        <w:rPr>
          <w:rFonts w:ascii="Times New Roman" w:hAnsi="Times New Roman" w:cs="Times New Roman"/>
        </w:rPr>
        <w:t>nagement strategy that helped in reducing weed interference on the crop. In the two years of cultivation, the higher yield in the AMF inoculated plants relative to the non-inoculated could be attributed to the improvement in the growth, nutrient concentrat</w:t>
      </w:r>
      <w:r>
        <w:rPr>
          <w:rFonts w:ascii="Times New Roman" w:hAnsi="Times New Roman" w:cs="Times New Roman"/>
        </w:rPr>
        <w:t>ion and the reduction in weed biomass.  Cavallari et al. (2021) also reported the contribution of AMF in increasing cassava yield. These results suggest that AMF inoculation can enhance cassava production</w:t>
      </w:r>
      <w:r>
        <w:rPr>
          <w:rFonts w:ascii="Times New Roman" w:hAnsi="Times New Roman" w:cs="Times New Roman"/>
          <w:lang w:val="en-US"/>
        </w:rPr>
        <w:t xml:space="preserve"> through the aid of the symbiotic association that e</w:t>
      </w:r>
      <w:r>
        <w:rPr>
          <w:rFonts w:ascii="Times New Roman" w:hAnsi="Times New Roman" w:cs="Times New Roman"/>
          <w:lang w:val="en-US"/>
        </w:rPr>
        <w:t>xist between cassava and the fungi (</w:t>
      </w:r>
      <w:proofErr w:type="spellStart"/>
      <w:r>
        <w:rPr>
          <w:rFonts w:ascii="Times New Roman" w:hAnsi="Times New Roman" w:cs="Times New Roman"/>
          <w:lang w:val="en-US"/>
        </w:rPr>
        <w:t>Sery</w:t>
      </w:r>
      <w:proofErr w:type="spellEnd"/>
      <w:r>
        <w:rPr>
          <w:rFonts w:ascii="Times New Roman" w:hAnsi="Times New Roman" w:cs="Times New Roman"/>
          <w:lang w:val="en-US"/>
        </w:rPr>
        <w:t xml:space="preserve"> et al., 2016)</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Similarly, the effectiveness of the different weed control measures mostly adopted by farmers (hoe) was ineffective relative to melon and the application of atrazine and </w:t>
      </w:r>
      <w:proofErr w:type="spellStart"/>
      <w:r>
        <w:rPr>
          <w:rFonts w:ascii="Times New Roman" w:hAnsi="Times New Roman" w:cs="Times New Roman"/>
        </w:rPr>
        <w:t>atrazine+melon</w:t>
      </w:r>
      <w:proofErr w:type="spellEnd"/>
      <w:r>
        <w:rPr>
          <w:rFonts w:ascii="Times New Roman" w:hAnsi="Times New Roman" w:cs="Times New Roman"/>
        </w:rPr>
        <w:t>. The greater yi</w:t>
      </w:r>
      <w:r>
        <w:rPr>
          <w:rFonts w:ascii="Times New Roman" w:hAnsi="Times New Roman" w:cs="Times New Roman"/>
        </w:rPr>
        <w:t xml:space="preserve">elds from the melon, atrazine and </w:t>
      </w:r>
      <w:proofErr w:type="spellStart"/>
      <w:r>
        <w:rPr>
          <w:rFonts w:ascii="Times New Roman" w:hAnsi="Times New Roman" w:cs="Times New Roman"/>
        </w:rPr>
        <w:t>atrazine+melon</w:t>
      </w:r>
      <w:proofErr w:type="spellEnd"/>
      <w:r>
        <w:rPr>
          <w:rFonts w:ascii="Times New Roman" w:hAnsi="Times New Roman" w:cs="Times New Roman"/>
        </w:rPr>
        <w:t xml:space="preserve"> over the hoe supported that the treatments were more effective in weed control, thus improving growth and nutrient concentration in cassava. </w:t>
      </w:r>
      <w:r>
        <w:rPr>
          <w:rFonts w:ascii="Times New Roman" w:hAnsi="Times New Roman" w:cs="Times New Roman"/>
          <w:lang w:val="en-US"/>
        </w:rPr>
        <w:t>The relation of weed biomass to cassava yield was reported to be 0</w:t>
      </w:r>
      <w:r>
        <w:rPr>
          <w:rFonts w:ascii="Times New Roman" w:hAnsi="Times New Roman" w:cs="Times New Roman"/>
          <w:lang w:val="en-US"/>
        </w:rPr>
        <w:t>.81 (</w:t>
      </w:r>
      <w:proofErr w:type="spellStart"/>
      <w:r>
        <w:rPr>
          <w:rFonts w:ascii="Times New Roman" w:hAnsi="Times New Roman" w:cs="Times New Roman"/>
          <w:lang w:val="en-US"/>
        </w:rPr>
        <w:t>Khanthavong</w:t>
      </w:r>
      <w:proofErr w:type="spellEnd"/>
      <w:r>
        <w:rPr>
          <w:rFonts w:ascii="Times New Roman" w:hAnsi="Times New Roman" w:cs="Times New Roman"/>
          <w:lang w:val="en-US"/>
        </w:rPr>
        <w:t xml:space="preserve"> et al., 2016). The report was substantiated by the results of this study as the treatments that reduced total weed biomass, the most had higher cassava fresh root yields. Similarly, t</w:t>
      </w:r>
      <w:proofErr w:type="spellStart"/>
      <w:r>
        <w:rPr>
          <w:rFonts w:ascii="Times New Roman" w:hAnsi="Times New Roman" w:cs="Times New Roman"/>
        </w:rPr>
        <w:t>hese</w:t>
      </w:r>
      <w:proofErr w:type="spellEnd"/>
      <w:r>
        <w:rPr>
          <w:rFonts w:ascii="Times New Roman" w:hAnsi="Times New Roman" w:cs="Times New Roman"/>
        </w:rPr>
        <w:t xml:space="preserve"> results corroborated </w:t>
      </w:r>
      <w:proofErr w:type="spellStart"/>
      <w:r>
        <w:rPr>
          <w:rFonts w:ascii="Times New Roman" w:hAnsi="Times New Roman" w:cs="Times New Roman"/>
        </w:rPr>
        <w:t>Ekeleme</w:t>
      </w:r>
      <w:proofErr w:type="spellEnd"/>
      <w:r>
        <w:rPr>
          <w:rFonts w:ascii="Times New Roman" w:hAnsi="Times New Roman" w:cs="Times New Roman"/>
        </w:rPr>
        <w:t xml:space="preserve"> et al. (2021) that the</w:t>
      </w:r>
      <w:r>
        <w:rPr>
          <w:rFonts w:ascii="Times New Roman" w:hAnsi="Times New Roman" w:cs="Times New Roman"/>
        </w:rPr>
        <w:t xml:space="preserve"> weed control method practised by farmers is less effective compared to the application of herbicides. However, the yield from the melon treatment was at par with 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implies that, aside from the reduction of weeds through groun</w:t>
      </w:r>
      <w:r>
        <w:rPr>
          <w:rFonts w:ascii="Times New Roman" w:hAnsi="Times New Roman" w:cs="Times New Roman"/>
        </w:rPr>
        <w:t xml:space="preserve">d cover by the melon (cover crop), it also </w:t>
      </w:r>
      <w:r>
        <w:rPr>
          <w:rFonts w:ascii="Times New Roman" w:hAnsi="Times New Roman" w:cs="Times New Roman"/>
          <w:lang w:val="en-US"/>
        </w:rPr>
        <w:t xml:space="preserve">conserves </w:t>
      </w:r>
      <w:r>
        <w:rPr>
          <w:rFonts w:ascii="Times New Roman" w:hAnsi="Times New Roman" w:cs="Times New Roman"/>
        </w:rPr>
        <w:t>soil moisture content,</w:t>
      </w:r>
      <w:r>
        <w:rPr>
          <w:rFonts w:ascii="Times New Roman" w:eastAsia="宋体" w:hAnsi="Times New Roman" w:cs="Times New Roman"/>
          <w:lang w:val="en-US" w:bidi="ar"/>
        </w:rPr>
        <w:t xml:space="preserve"> </w:t>
      </w:r>
      <w:r>
        <w:rPr>
          <w:rFonts w:ascii="Times New Roman" w:hAnsi="Times New Roman" w:cs="Times New Roman"/>
        </w:rPr>
        <w:t xml:space="preserve">improves </w:t>
      </w:r>
      <w:r>
        <w:rPr>
          <w:rFonts w:ascii="Times New Roman" w:eastAsia="宋体" w:hAnsi="Times New Roman" w:cs="Times New Roman"/>
          <w:lang w:val="en-US" w:bidi="ar"/>
        </w:rPr>
        <w:t xml:space="preserve">soil temperature and soil structure, and enhance soil organic matter content (Lal, 2020). </w:t>
      </w:r>
      <w:r>
        <w:rPr>
          <w:rFonts w:ascii="Times New Roman" w:hAnsi="Times New Roman" w:cs="Times New Roman"/>
        </w:rPr>
        <w:t xml:space="preserve">Thus </w:t>
      </w:r>
      <w:r>
        <w:rPr>
          <w:rFonts w:ascii="Times New Roman" w:hAnsi="Times New Roman" w:cs="Times New Roman"/>
          <w:lang w:val="en-US"/>
        </w:rPr>
        <w:t xml:space="preserve">the </w:t>
      </w:r>
      <w:r>
        <w:rPr>
          <w:rFonts w:ascii="Times New Roman" w:hAnsi="Times New Roman" w:cs="Times New Roman"/>
        </w:rPr>
        <w:t>growth</w:t>
      </w:r>
      <w:r>
        <w:rPr>
          <w:rFonts w:ascii="Times New Roman" w:hAnsi="Times New Roman" w:cs="Times New Roman"/>
          <w:lang w:val="en-US"/>
        </w:rPr>
        <w:t xml:space="preserve"> of cassava is improved</w:t>
      </w:r>
      <w:r>
        <w:rPr>
          <w:rFonts w:ascii="Times New Roman" w:hAnsi="Times New Roman" w:cs="Times New Roman"/>
        </w:rPr>
        <w:t>, thereby leading to better yield.</w:t>
      </w:r>
      <w:r>
        <w:rPr>
          <w:rFonts w:ascii="Times New Roman" w:hAnsi="Times New Roman" w:cs="Times New Roman"/>
          <w:lang w:val="en-US"/>
        </w:rPr>
        <w:t xml:space="preserve"> The stud</w:t>
      </w:r>
      <w:r>
        <w:rPr>
          <w:rFonts w:ascii="Times New Roman" w:hAnsi="Times New Roman" w:cs="Times New Roman"/>
          <w:lang w:val="en-US"/>
        </w:rPr>
        <w:t xml:space="preserve">y on the interaction </w:t>
      </w:r>
      <w:r>
        <w:rPr>
          <w:rFonts w:ascii="Times New Roman" w:hAnsi="Times New Roman" w:cs="Times New Roman"/>
          <w:lang w:val="en-US"/>
        </w:rPr>
        <w:lastRenderedPageBreak/>
        <w:t>between AMF inoculation and weed control methods revealed that AMF inoculation enhanced the root tuber yields of cassava observed for the different weed control methods. This was particularly true for the AMF x melon interaction, where</w:t>
      </w:r>
      <w:r>
        <w:rPr>
          <w:rFonts w:ascii="Times New Roman" w:hAnsi="Times New Roman" w:cs="Times New Roman"/>
          <w:lang w:val="en-US"/>
        </w:rPr>
        <w:t xml:space="preserve"> the yield surpasses the other treatment interactions. This suggest that the AMF inoculation x melon interaction did not just improve the crop nutrition, but was able to further improve the soil physical condition better than the other treatment interactio</w:t>
      </w:r>
      <w:r>
        <w:rPr>
          <w:rFonts w:ascii="Times New Roman" w:hAnsi="Times New Roman" w:cs="Times New Roman"/>
          <w:lang w:val="en-US"/>
        </w:rPr>
        <w:t>ns. This was achievable through the improvement of cassava plant growth under water stress condition (</w:t>
      </w:r>
      <w:proofErr w:type="spellStart"/>
      <w:r>
        <w:rPr>
          <w:rFonts w:ascii="Times New Roman" w:hAnsi="Times New Roman" w:cs="Times New Roman"/>
          <w:lang w:val="en-US"/>
        </w:rPr>
        <w:t>Ijoyah</w:t>
      </w:r>
      <w:proofErr w:type="spellEnd"/>
      <w:r>
        <w:rPr>
          <w:rFonts w:ascii="Times New Roman" w:hAnsi="Times New Roman" w:cs="Times New Roman"/>
          <w:lang w:val="en-US"/>
        </w:rPr>
        <w:t xml:space="preserve"> et al., 2012).</w:t>
      </w:r>
    </w:p>
    <w:p w14:paraId="0B576D25" w14:textId="77777777" w:rsidR="00E93A3F" w:rsidRDefault="00E93A3F">
      <w:pPr>
        <w:ind w:firstLine="400"/>
        <w:jc w:val="both"/>
        <w:rPr>
          <w:rFonts w:ascii="Times New Roman" w:hAnsi="Times New Roman" w:cs="Times New Roman"/>
          <w:lang w:val="en-US"/>
        </w:rPr>
      </w:pPr>
    </w:p>
    <w:p w14:paraId="3402DC44" w14:textId="77777777" w:rsidR="00E93A3F" w:rsidRDefault="0001246B">
      <w:pPr>
        <w:numPr>
          <w:ilvl w:val="0"/>
          <w:numId w:val="11"/>
        </w:numPr>
        <w:rPr>
          <w:rFonts w:ascii="Times New Roman" w:hAnsi="Times New Roman" w:cs="Times New Roman"/>
          <w:b/>
          <w:bCs/>
        </w:rPr>
      </w:pPr>
      <w:r>
        <w:rPr>
          <w:rFonts w:ascii="Times New Roman" w:hAnsi="Times New Roman" w:cs="Times New Roman"/>
          <w:b/>
          <w:bCs/>
        </w:rPr>
        <w:t xml:space="preserve">Conclusion </w:t>
      </w:r>
    </w:p>
    <w:p w14:paraId="6CC8DC8A" w14:textId="77777777" w:rsidR="00E93A3F" w:rsidRDefault="0001246B">
      <w:pPr>
        <w:ind w:firstLine="400"/>
        <w:jc w:val="both"/>
        <w:rPr>
          <w:rFonts w:ascii="Times New Roman" w:hAnsi="Times New Roman" w:cs="Times New Roman"/>
          <w:lang w:val="en-US"/>
        </w:rPr>
      </w:pPr>
      <w:r>
        <w:rPr>
          <w:rFonts w:ascii="Times New Roman" w:hAnsi="Times New Roman" w:cs="Times New Roman"/>
        </w:rPr>
        <w:t>The improvement in cassava growth, yield and the reduction in weed interference is a major approach to increasing produ</w:t>
      </w:r>
      <w:r>
        <w:rPr>
          <w:rFonts w:ascii="Times New Roman" w:hAnsi="Times New Roman" w:cs="Times New Roman"/>
        </w:rPr>
        <w:t>ction to meet the increasing population and increase farmers' income. The inoculation of cassava with AMF improved the growth and yield of cassava, through the reduction in weed biomass and increase in the number of surviving stand count, and nutrient conc</w:t>
      </w:r>
      <w:r>
        <w:rPr>
          <w:rFonts w:ascii="Times New Roman" w:hAnsi="Times New Roman" w:cs="Times New Roman"/>
        </w:rPr>
        <w:t xml:space="preserve">entration of N, P, K, Mg and Ca relative to the non-inoculated plants. Also, weed </w:t>
      </w:r>
      <w:r>
        <w:rPr>
          <w:rFonts w:ascii="Times New Roman" w:hAnsi="Times New Roman" w:cs="Times New Roman"/>
          <w:lang w:val="en-US"/>
        </w:rPr>
        <w:t xml:space="preserve">growth </w:t>
      </w:r>
      <w:r>
        <w:rPr>
          <w:rFonts w:ascii="Times New Roman" w:hAnsi="Times New Roman" w:cs="Times New Roman"/>
        </w:rPr>
        <w:t xml:space="preserve">suppression under the hoe method was not comparable to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in improving cassava performance and nutrient concentrations. However, the ap</w:t>
      </w:r>
      <w:r>
        <w:rPr>
          <w:rFonts w:ascii="Times New Roman" w:hAnsi="Times New Roman" w:cs="Times New Roman"/>
        </w:rPr>
        <w:t>plication of atrazine resulted in the reduction in surviving stand count. The interaction of AMF inoculation x weed control methods further increased cassava performances through improved nutrient concentration and enhanced weed suppression. The interactio</w:t>
      </w:r>
      <w:r>
        <w:rPr>
          <w:rFonts w:ascii="Times New Roman" w:hAnsi="Times New Roman" w:cs="Times New Roman"/>
        </w:rPr>
        <w:t xml:space="preserve">n of AMF inoculation with atrazine or </w:t>
      </w:r>
      <w:proofErr w:type="spellStart"/>
      <w:r>
        <w:rPr>
          <w:rFonts w:ascii="Times New Roman" w:hAnsi="Times New Roman" w:cs="Times New Roman"/>
        </w:rPr>
        <w:t>atrazine+melon</w:t>
      </w:r>
      <w:proofErr w:type="spellEnd"/>
      <w:r>
        <w:rPr>
          <w:rFonts w:ascii="Times New Roman" w:hAnsi="Times New Roman" w:cs="Times New Roman"/>
        </w:rPr>
        <w:t xml:space="preserve"> improved cassava stand count. Consequently, AMF inoculation with </w:t>
      </w:r>
      <w:proofErr w:type="spellStart"/>
      <w:r>
        <w:rPr>
          <w:rFonts w:ascii="Times New Roman" w:hAnsi="Times New Roman" w:cs="Times New Roman"/>
        </w:rPr>
        <w:t>atrazine+melon</w:t>
      </w:r>
      <w:proofErr w:type="spellEnd"/>
      <w:r>
        <w:rPr>
          <w:rFonts w:ascii="Times New Roman" w:hAnsi="Times New Roman" w:cs="Times New Roman"/>
        </w:rPr>
        <w:t xml:space="preserve"> was suggested for sustainable cassava production.</w:t>
      </w:r>
    </w:p>
    <w:p w14:paraId="70C1910B" w14:textId="77777777" w:rsidR="00E93A3F" w:rsidRDefault="0001246B">
      <w:pPr>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 xml:space="preserve">  </w:t>
      </w:r>
    </w:p>
    <w:p w14:paraId="4CE63706" w14:textId="77777777" w:rsidR="00E93A3F" w:rsidRDefault="0001246B">
      <w:pPr>
        <w:numPr>
          <w:ilvl w:val="0"/>
          <w:numId w:val="11"/>
        </w:numPr>
        <w:jc w:val="both"/>
        <w:rPr>
          <w:rFonts w:ascii="Times New Roman" w:hAnsi="Times New Roman" w:cs="Times New Roman"/>
          <w:b/>
          <w:bCs/>
        </w:rPr>
      </w:pPr>
      <w:r>
        <w:rPr>
          <w:rFonts w:ascii="Times New Roman" w:hAnsi="Times New Roman" w:cs="Times New Roman"/>
          <w:b/>
          <w:bCs/>
          <w:lang w:val="en-US"/>
        </w:rPr>
        <w:t xml:space="preserve">Acknowledgments </w:t>
      </w:r>
    </w:p>
    <w:p w14:paraId="36D9CDE7" w14:textId="77777777" w:rsidR="00E93A3F" w:rsidRDefault="0001246B">
      <w:pPr>
        <w:ind w:firstLine="400"/>
        <w:jc w:val="both"/>
        <w:rPr>
          <w:rFonts w:ascii="Times New Roman" w:hAnsi="Times New Roman" w:cs="Times New Roman"/>
          <w:lang w:val="en-US"/>
        </w:rPr>
      </w:pPr>
      <w:r>
        <w:rPr>
          <w:rFonts w:ascii="Times New Roman" w:hAnsi="Times New Roman" w:cs="Times New Roman"/>
          <w:lang w:val="en-US"/>
        </w:rPr>
        <w:t>I would like to thank Mr.</w:t>
      </w:r>
      <w:r>
        <w:rPr>
          <w:rFonts w:ascii="Times New Roman" w:hAnsi="Times New Roman" w:cs="Times New Roman"/>
        </w:rPr>
        <w:t xml:space="preserve"> </w:t>
      </w:r>
      <w:r>
        <w:rPr>
          <w:rFonts w:ascii="Times New Roman" w:hAnsi="Times New Roman" w:cs="Times New Roman"/>
          <w:lang w:val="en-US"/>
        </w:rPr>
        <w:t xml:space="preserve">A.M. </w:t>
      </w:r>
      <w:proofErr w:type="spellStart"/>
      <w:r>
        <w:rPr>
          <w:rFonts w:ascii="Times New Roman" w:hAnsi="Times New Roman" w:cs="Times New Roman"/>
          <w:lang w:val="en-US"/>
        </w:rPr>
        <w:t>Omogoye</w:t>
      </w:r>
      <w:proofErr w:type="spellEnd"/>
      <w:r>
        <w:rPr>
          <w:rFonts w:ascii="Times New Roman" w:hAnsi="Times New Roman" w:cs="Times New Roman"/>
          <w:lang w:val="en-US"/>
        </w:rPr>
        <w:t xml:space="preserve">, </w:t>
      </w:r>
      <w:r>
        <w:rPr>
          <w:rFonts w:ascii="Times New Roman" w:hAnsi="Times New Roman" w:cs="Times New Roman"/>
        </w:rPr>
        <w:t>S</w:t>
      </w:r>
      <w:r>
        <w:rPr>
          <w:rFonts w:ascii="Times New Roman" w:hAnsi="Times New Roman" w:cs="Times New Roman"/>
          <w:lang w:val="en-US"/>
        </w:rPr>
        <w:t>.</w:t>
      </w:r>
      <w:r>
        <w:rPr>
          <w:rFonts w:ascii="Times New Roman" w:hAnsi="Times New Roman" w:cs="Times New Roman"/>
        </w:rPr>
        <w:t>O</w:t>
      </w:r>
      <w:r>
        <w:rPr>
          <w:rFonts w:ascii="Times New Roman" w:hAnsi="Times New Roman" w:cs="Times New Roman"/>
          <w:lang w:val="en-US"/>
        </w:rPr>
        <w:t xml:space="preserve">. </w:t>
      </w:r>
      <w:r>
        <w:rPr>
          <w:rFonts w:ascii="Times New Roman" w:hAnsi="Times New Roman" w:cs="Times New Roman"/>
        </w:rPr>
        <w:t>Abdulsalam</w:t>
      </w:r>
      <w:r>
        <w:rPr>
          <w:rFonts w:ascii="Times New Roman" w:hAnsi="Times New Roman" w:cs="Times New Roman"/>
          <w:lang w:val="en-US"/>
        </w:rPr>
        <w:t xml:space="preserve"> and </w:t>
      </w:r>
      <w:proofErr w:type="spellStart"/>
      <w:r>
        <w:rPr>
          <w:rFonts w:ascii="Times New Roman" w:hAnsi="Times New Roman" w:cs="Times New Roman"/>
          <w:lang w:val="en-US"/>
        </w:rPr>
        <w:t>Mr</w:t>
      </w:r>
      <w:proofErr w:type="spellEnd"/>
      <w:r>
        <w:rPr>
          <w:rFonts w:ascii="Times New Roman" w:hAnsi="Times New Roman" w:cs="Times New Roman"/>
          <w:lang w:val="en-US"/>
        </w:rPr>
        <w:t xml:space="preserve"> E.I. Josiah for their technical and field assistance. I also wish to acknowledge the assistance of </w:t>
      </w:r>
      <w:proofErr w:type="spellStart"/>
      <w:r>
        <w:rPr>
          <w:rFonts w:ascii="Times New Roman" w:hAnsi="Times New Roman" w:cs="Times New Roman"/>
          <w:lang w:val="en-US"/>
        </w:rPr>
        <w:t>Mrs</w:t>
      </w:r>
      <w:proofErr w:type="spellEnd"/>
      <w:r>
        <w:rPr>
          <w:rFonts w:ascii="Times New Roman" w:hAnsi="Times New Roman" w:cs="Times New Roman"/>
          <w:lang w:val="en-US"/>
        </w:rPr>
        <w:t xml:space="preserve"> E. T. </w:t>
      </w:r>
      <w:proofErr w:type="spellStart"/>
      <w:r>
        <w:rPr>
          <w:rFonts w:ascii="Times New Roman" w:hAnsi="Times New Roman" w:cs="Times New Roman"/>
          <w:lang w:val="en-US"/>
        </w:rPr>
        <w:t>Giwa</w:t>
      </w:r>
      <w:proofErr w:type="spellEnd"/>
      <w:r>
        <w:rPr>
          <w:rFonts w:ascii="Times New Roman" w:hAnsi="Times New Roman" w:cs="Times New Roman"/>
          <w:lang w:val="en-US"/>
        </w:rPr>
        <w:t xml:space="preserve"> for the supply of AMF inoculum used for the study.</w:t>
      </w:r>
    </w:p>
    <w:p w14:paraId="5CBCDFE6" w14:textId="77777777" w:rsidR="00E93A3F" w:rsidRDefault="00E93A3F">
      <w:pPr>
        <w:ind w:firstLine="400"/>
        <w:jc w:val="both"/>
        <w:rPr>
          <w:rFonts w:ascii="Times New Roman" w:hAnsi="Times New Roman" w:cs="Times New Roman"/>
        </w:rPr>
      </w:pPr>
    </w:p>
    <w:p w14:paraId="54E6513F" w14:textId="77777777" w:rsidR="00E93A3F" w:rsidRDefault="0001246B">
      <w:pPr>
        <w:numPr>
          <w:ilvl w:val="0"/>
          <w:numId w:val="11"/>
        </w:numPr>
        <w:rPr>
          <w:rFonts w:ascii="Times New Roman" w:hAnsi="Times New Roman" w:cs="Times New Roman"/>
          <w:b/>
          <w:bCs/>
        </w:rPr>
      </w:pPr>
      <w:r>
        <w:rPr>
          <w:rFonts w:ascii="Times New Roman" w:hAnsi="Times New Roman" w:cs="Times New Roman"/>
          <w:b/>
          <w:bCs/>
        </w:rPr>
        <w:t>References</w:t>
      </w:r>
    </w:p>
    <w:p w14:paraId="22C7BDCC" w14:textId="77777777" w:rsidR="00E93A3F" w:rsidRDefault="0001246B">
      <w:pPr>
        <w:numPr>
          <w:ilvl w:val="0"/>
          <w:numId w:val="12"/>
        </w:numPr>
        <w:ind w:left="363" w:hanging="363"/>
        <w:jc w:val="both"/>
        <w:rPr>
          <w:rFonts w:ascii="Times New Roman" w:hAnsi="Times New Roman" w:cs="Times New Roman"/>
          <w:lang w:val="en-US"/>
        </w:rPr>
      </w:pPr>
      <w:r>
        <w:rPr>
          <w:rFonts w:ascii="Times New Roman" w:eastAsia="TimesNewRomanPS-BoldMT" w:hAnsi="Times New Roman" w:cs="Times New Roman"/>
          <w:bCs/>
          <w:lang w:val="en-US" w:bidi="ar"/>
        </w:rPr>
        <w:t xml:space="preserve">Abdel-Rahman SSA, Ibrahim OHM, Mousa GT, </w:t>
      </w:r>
      <w:proofErr w:type="spellStart"/>
      <w:r>
        <w:rPr>
          <w:rFonts w:ascii="Times New Roman" w:eastAsia="TimesNewRomanPS-BoldMT" w:hAnsi="Times New Roman" w:cs="Times New Roman"/>
          <w:bCs/>
          <w:lang w:val="en-US" w:bidi="ar"/>
        </w:rPr>
        <w:t>H</w:t>
      </w:r>
      <w:r>
        <w:rPr>
          <w:rFonts w:ascii="Times New Roman" w:eastAsia="TimesNewRomanPS-BoldMT" w:hAnsi="Times New Roman" w:cs="Times New Roman"/>
          <w:bCs/>
          <w:lang w:val="en-US" w:bidi="ar"/>
        </w:rPr>
        <w:t>ala</w:t>
      </w:r>
      <w:proofErr w:type="spellEnd"/>
      <w:r>
        <w:rPr>
          <w:rFonts w:ascii="Times New Roman" w:eastAsia="TimesNewRomanPS-BoldMT" w:hAnsi="Times New Roman" w:cs="Times New Roman"/>
          <w:bCs/>
          <w:lang w:val="en-US" w:bidi="ar"/>
        </w:rPr>
        <w:t xml:space="preserve"> BS. Combined Effects of Auxin Application and Beneficial Microorganisms on Rooting and Growth of </w:t>
      </w:r>
      <w:r>
        <w:rPr>
          <w:rFonts w:ascii="Times New Roman" w:eastAsia="TimesNewRomanPS-BoldItalicMT" w:hAnsi="Times New Roman" w:cs="Times New Roman"/>
          <w:bCs/>
          <w:i/>
          <w:lang w:val="en-US" w:bidi="ar"/>
        </w:rPr>
        <w:t xml:space="preserve">Ficus </w:t>
      </w:r>
      <w:proofErr w:type="spellStart"/>
      <w:r>
        <w:rPr>
          <w:rFonts w:ascii="Times New Roman" w:eastAsia="TimesNewRomanPS-BoldItalicMT" w:hAnsi="Times New Roman" w:cs="Times New Roman"/>
          <w:bCs/>
          <w:i/>
          <w:lang w:val="en-US" w:bidi="ar"/>
        </w:rPr>
        <w:t>benjamina</w:t>
      </w:r>
      <w:proofErr w:type="spellEnd"/>
      <w:r>
        <w:rPr>
          <w:rFonts w:ascii="Times New Roman" w:eastAsia="TimesNewRomanPS-BoldItalicMT" w:hAnsi="Times New Roman" w:cs="Times New Roman"/>
          <w:bCs/>
          <w:i/>
          <w:lang w:val="en-US" w:bidi="ar"/>
        </w:rPr>
        <w:t xml:space="preserve"> </w:t>
      </w:r>
      <w:r>
        <w:rPr>
          <w:rFonts w:ascii="Times New Roman" w:eastAsia="TimesNewRomanPS-BoldMT" w:hAnsi="Times New Roman" w:cs="Times New Roman"/>
          <w:bCs/>
          <w:lang w:val="en-US" w:bidi="ar"/>
        </w:rPr>
        <w:t xml:space="preserve">L. Air-layers. </w:t>
      </w:r>
      <w:r>
        <w:rPr>
          <w:rFonts w:ascii="Times New Roman" w:hAnsi="Times New Roman" w:cs="Times New Roman"/>
          <w:lang w:val="en-US"/>
        </w:rPr>
        <w:t xml:space="preserve">Assiut J. Agric. Sci. 2019;50(2);120-139.  </w:t>
      </w:r>
    </w:p>
    <w:p w14:paraId="63C901C4" w14:textId="77777777" w:rsidR="00E93A3F" w:rsidRDefault="0001246B">
      <w:pPr>
        <w:numPr>
          <w:ilvl w:val="0"/>
          <w:numId w:val="12"/>
        </w:numPr>
        <w:ind w:left="363" w:hanging="363"/>
        <w:jc w:val="both"/>
        <w:rPr>
          <w:rFonts w:ascii="Times New Roman" w:hAnsi="Times New Roman" w:cs="Times New Roman"/>
          <w:lang w:val="en-US"/>
        </w:rPr>
      </w:pPr>
      <w:proofErr w:type="spellStart"/>
      <w:r>
        <w:rPr>
          <w:rFonts w:ascii="Times New Roman" w:hAnsi="Times New Roman" w:cs="Times New Roman"/>
          <w:lang w:val="en-US"/>
        </w:rPr>
        <w:t>Adiele</w:t>
      </w:r>
      <w:proofErr w:type="spellEnd"/>
      <w:r>
        <w:rPr>
          <w:rFonts w:ascii="Times New Roman" w:hAnsi="Times New Roman" w:cs="Times New Roman"/>
          <w:lang w:val="en-US"/>
        </w:rPr>
        <w:t xml:space="preserve"> JG, </w:t>
      </w:r>
      <w:proofErr w:type="spellStart"/>
      <w:r>
        <w:rPr>
          <w:rFonts w:ascii="Times New Roman" w:hAnsi="Times New Roman" w:cs="Times New Roman"/>
          <w:lang w:val="en-US"/>
        </w:rPr>
        <w:t>Schut</w:t>
      </w:r>
      <w:proofErr w:type="spellEnd"/>
      <w:r>
        <w:rPr>
          <w:rFonts w:ascii="Times New Roman" w:hAnsi="Times New Roman" w:cs="Times New Roman"/>
          <w:lang w:val="en-US"/>
        </w:rPr>
        <w:t xml:space="preserve"> AGT, </w:t>
      </w:r>
      <w:proofErr w:type="spellStart"/>
      <w:r>
        <w:rPr>
          <w:rFonts w:ascii="Times New Roman" w:hAnsi="Times New Roman" w:cs="Times New Roman"/>
          <w:lang w:val="en-US"/>
        </w:rPr>
        <w:t>Ezui</w:t>
      </w:r>
      <w:proofErr w:type="spellEnd"/>
      <w:r>
        <w:rPr>
          <w:rFonts w:ascii="Times New Roman" w:hAnsi="Times New Roman" w:cs="Times New Roman"/>
          <w:lang w:val="en-US"/>
        </w:rPr>
        <w:t xml:space="preserve"> KS, </w:t>
      </w:r>
      <w:proofErr w:type="spellStart"/>
      <w:r>
        <w:rPr>
          <w:rFonts w:ascii="Times New Roman" w:hAnsi="Times New Roman" w:cs="Times New Roman"/>
          <w:lang w:val="en-US"/>
        </w:rPr>
        <w:t>Pypers</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Giller</w:t>
      </w:r>
      <w:proofErr w:type="spellEnd"/>
      <w:r>
        <w:rPr>
          <w:rFonts w:ascii="Times New Roman" w:hAnsi="Times New Roman" w:cs="Times New Roman"/>
          <w:lang w:val="en-US"/>
        </w:rPr>
        <w:t xml:space="preserve"> KE. Dynamics of N-P-K demand and</w:t>
      </w:r>
      <w:r>
        <w:rPr>
          <w:rFonts w:ascii="Times New Roman" w:hAnsi="Times New Roman" w:cs="Times New Roman"/>
          <w:lang w:val="en-US"/>
        </w:rPr>
        <w:t xml:space="preserve"> </w:t>
      </w:r>
      <w:r>
        <w:rPr>
          <w:rFonts w:ascii="Times New Roman" w:hAnsi="Times New Roman" w:cs="Times New Roman"/>
          <w:lang w:val="en-US"/>
        </w:rPr>
        <w:t xml:space="preserve">uptake in cassava. Agronomy for Sustainable Development 2021;41:1-14. </w:t>
      </w:r>
    </w:p>
    <w:p w14:paraId="3155A10F" w14:textId="77777777" w:rsidR="00E93A3F" w:rsidRDefault="0001246B">
      <w:pPr>
        <w:numPr>
          <w:ilvl w:val="0"/>
          <w:numId w:val="12"/>
        </w:numPr>
        <w:ind w:left="363" w:hanging="363"/>
        <w:jc w:val="both"/>
        <w:rPr>
          <w:rFonts w:ascii="Times New Roman" w:hAnsi="Times New Roman" w:cs="Times New Roman"/>
        </w:rPr>
      </w:pPr>
      <w:proofErr w:type="spellStart"/>
      <w:r>
        <w:rPr>
          <w:rFonts w:ascii="Times New Roman" w:hAnsi="Times New Roman" w:cs="Times New Roman"/>
          <w:lang w:val="en-US"/>
        </w:rPr>
        <w:t>Aknrinola</w:t>
      </w:r>
      <w:proofErr w:type="spellEnd"/>
      <w:r>
        <w:rPr>
          <w:rFonts w:ascii="Times New Roman" w:hAnsi="Times New Roman" w:cs="Times New Roman"/>
          <w:lang w:val="en-US"/>
        </w:rPr>
        <w:t xml:space="preserve"> TB, </w:t>
      </w:r>
      <w:proofErr w:type="spellStart"/>
      <w:r>
        <w:rPr>
          <w:rFonts w:ascii="Times New Roman" w:hAnsi="Times New Roman" w:cs="Times New Roman"/>
          <w:lang w:val="en-US"/>
        </w:rPr>
        <w:t>Fagbola</w:t>
      </w:r>
      <w:proofErr w:type="spellEnd"/>
      <w:r>
        <w:rPr>
          <w:rFonts w:ascii="Times New Roman" w:hAnsi="Times New Roman" w:cs="Times New Roman"/>
          <w:lang w:val="en-US"/>
        </w:rPr>
        <w:t xml:space="preserve"> O. Fertilizers, Mycorrhizal Inoculation and Atrazine Interactions on Weed Biomass and Yield of Maize. International Journal of Agriculture, Environment and Food S</w:t>
      </w:r>
      <w:r>
        <w:rPr>
          <w:rFonts w:ascii="Times New Roman" w:hAnsi="Times New Roman" w:cs="Times New Roman"/>
          <w:lang w:val="en-US"/>
        </w:rPr>
        <w:t xml:space="preserve">ciences 2021;5(4): 477-487 </w:t>
      </w:r>
    </w:p>
    <w:p w14:paraId="3D1082A8" w14:textId="77777777" w:rsidR="00E93A3F" w:rsidRDefault="0001246B">
      <w:pPr>
        <w:numPr>
          <w:ilvl w:val="0"/>
          <w:numId w:val="12"/>
        </w:numPr>
        <w:ind w:left="363" w:hanging="363"/>
        <w:jc w:val="both"/>
        <w:rPr>
          <w:rFonts w:ascii="Times New Roman" w:hAnsi="Times New Roman" w:cs="Times New Roman"/>
        </w:rPr>
      </w:pPr>
      <w:proofErr w:type="spellStart"/>
      <w:r>
        <w:rPr>
          <w:rFonts w:ascii="Times New Roman" w:hAnsi="Times New Roman" w:cs="Times New Roman"/>
          <w:lang w:val="en-US"/>
        </w:rPr>
        <w:t>Aknrinola</w:t>
      </w:r>
      <w:proofErr w:type="spellEnd"/>
      <w:r>
        <w:rPr>
          <w:rFonts w:ascii="Times New Roman" w:hAnsi="Times New Roman" w:cs="Times New Roman"/>
          <w:lang w:val="en-US"/>
        </w:rPr>
        <w:t xml:space="preserve"> TB, </w:t>
      </w:r>
      <w:proofErr w:type="spellStart"/>
      <w:r>
        <w:rPr>
          <w:rFonts w:ascii="Times New Roman" w:hAnsi="Times New Roman" w:cs="Times New Roman"/>
          <w:lang w:val="en-US"/>
        </w:rPr>
        <w:t>Fagbola</w:t>
      </w:r>
      <w:proofErr w:type="spellEnd"/>
      <w:r>
        <w:rPr>
          <w:rFonts w:ascii="Times New Roman" w:hAnsi="Times New Roman" w:cs="Times New Roman"/>
          <w:lang w:val="en-US"/>
        </w:rPr>
        <w:t xml:space="preserve"> O.</w:t>
      </w:r>
      <w:r>
        <w:rPr>
          <w:rFonts w:ascii="Times New Roman" w:hAnsi="Times New Roman" w:cs="Times New Roman"/>
        </w:rPr>
        <w:t xml:space="preserve"> </w:t>
      </w:r>
      <w:r>
        <w:rPr>
          <w:rFonts w:ascii="Times New Roman" w:hAnsi="Times New Roman" w:cs="Times New Roman"/>
          <w:bCs/>
        </w:rPr>
        <w:t xml:space="preserve">Pacesetter </w:t>
      </w:r>
      <w:proofErr w:type="spellStart"/>
      <w:r>
        <w:rPr>
          <w:rFonts w:ascii="Times New Roman" w:hAnsi="Times New Roman" w:cs="Times New Roman"/>
          <w:bCs/>
        </w:rPr>
        <w:t>organomineral</w:t>
      </w:r>
      <w:proofErr w:type="spellEnd"/>
      <w:r>
        <w:rPr>
          <w:rFonts w:ascii="Times New Roman" w:hAnsi="Times New Roman" w:cs="Times New Roman"/>
          <w:bCs/>
        </w:rPr>
        <w:t xml:space="preserve">, NPK 15-15-15 fertilizers and their residual effects on performance of cassava. </w:t>
      </w:r>
      <w:r>
        <w:rPr>
          <w:rFonts w:ascii="Times New Roman" w:hAnsi="Times New Roman" w:cs="Times New Roman"/>
        </w:rPr>
        <w:t>New York Science Journal 2019</w:t>
      </w:r>
      <w:r>
        <w:rPr>
          <w:rFonts w:ascii="Times New Roman" w:hAnsi="Times New Roman" w:cs="Times New Roman"/>
          <w:lang w:val="en-US"/>
        </w:rPr>
        <w:t>;</w:t>
      </w:r>
      <w:r>
        <w:rPr>
          <w:rFonts w:ascii="Times New Roman" w:hAnsi="Times New Roman" w:cs="Times New Roman"/>
        </w:rPr>
        <w:t>12.1:40-46.</w:t>
      </w:r>
    </w:p>
    <w:p w14:paraId="3D714870" w14:textId="77777777" w:rsidR="00E93A3F" w:rsidRDefault="0001246B">
      <w:pPr>
        <w:numPr>
          <w:ilvl w:val="0"/>
          <w:numId w:val="12"/>
        </w:numPr>
        <w:ind w:left="363" w:hanging="363"/>
        <w:jc w:val="both"/>
        <w:rPr>
          <w:rFonts w:ascii="Times New Roman" w:hAnsi="Times New Roman" w:cs="Times New Roman"/>
          <w:bCs/>
          <w:lang w:val="en-US"/>
        </w:rPr>
      </w:pPr>
      <w:proofErr w:type="spellStart"/>
      <w:r>
        <w:rPr>
          <w:rFonts w:ascii="Times New Roman" w:hAnsi="Times New Roman" w:cs="Times New Roman"/>
          <w:bCs/>
          <w:lang w:val="en-US"/>
        </w:rPr>
        <w:t>Akobundu</w:t>
      </w:r>
      <w:proofErr w:type="spellEnd"/>
      <w:r>
        <w:rPr>
          <w:rFonts w:ascii="Times New Roman" w:hAnsi="Times New Roman" w:cs="Times New Roman"/>
          <w:bCs/>
          <w:lang w:val="en-US"/>
        </w:rPr>
        <w:t xml:space="preserve"> IO. Weed Science in the Tropics: Principles and Practice. John Wiley and Sons, London. 1987; </w:t>
      </w:r>
      <w:r>
        <w:rPr>
          <w:rFonts w:ascii="Times New Roman" w:hAnsi="Times New Roman" w:cs="Times New Roman"/>
          <w:bCs/>
          <w:lang w:val="en-US"/>
        </w:rPr>
        <w:t>522.</w:t>
      </w:r>
    </w:p>
    <w:p w14:paraId="3DF4CF9F" w14:textId="77777777" w:rsidR="00E93A3F" w:rsidRDefault="0001246B">
      <w:pPr>
        <w:numPr>
          <w:ilvl w:val="0"/>
          <w:numId w:val="12"/>
        </w:numPr>
        <w:ind w:left="363" w:hanging="363"/>
        <w:jc w:val="both"/>
        <w:rPr>
          <w:rFonts w:ascii="Times New Roman" w:eastAsia="宋体" w:hAnsi="Times New Roman" w:cs="Times New Roman"/>
        </w:rPr>
      </w:pPr>
      <w:proofErr w:type="spellStart"/>
      <w:r>
        <w:rPr>
          <w:rFonts w:ascii="Times New Roman" w:eastAsia="宋体" w:hAnsi="Times New Roman" w:cs="Times New Roman"/>
        </w:rPr>
        <w:t>Basiru</w:t>
      </w:r>
      <w:proofErr w:type="spellEnd"/>
      <w:r>
        <w:rPr>
          <w:rFonts w:ascii="Times New Roman" w:eastAsia="宋体" w:hAnsi="Times New Roman" w:cs="Times New Roman"/>
        </w:rPr>
        <w:t xml:space="preserve"> S</w:t>
      </w:r>
      <w:r>
        <w:rPr>
          <w:rFonts w:ascii="Times New Roman" w:eastAsia="宋体" w:hAnsi="Times New Roman" w:cs="Times New Roman"/>
          <w:lang w:val="en-US"/>
        </w:rPr>
        <w:t>,</w:t>
      </w:r>
      <w:r>
        <w:rPr>
          <w:rFonts w:ascii="Times New Roman" w:eastAsia="宋体" w:hAnsi="Times New Roman" w:cs="Times New Roman"/>
        </w:rPr>
        <w:t xml:space="preserve"> Hijri M. The Potential Applications of Commercial Arbuscular Mycorrhizal Fungal Inoculants and Their Ecological Consequences. </w:t>
      </w:r>
      <w:r>
        <w:rPr>
          <w:rStyle w:val="Emphasis"/>
          <w:rFonts w:ascii="Times New Roman" w:eastAsia="宋体" w:hAnsi="Times New Roman" w:cs="Times New Roman"/>
          <w:i w:val="0"/>
          <w:iCs w:val="0"/>
        </w:rPr>
        <w:t>Microorganisms</w:t>
      </w:r>
      <w:r>
        <w:rPr>
          <w:rFonts w:ascii="Times New Roman" w:eastAsia="宋体" w:hAnsi="Times New Roman" w:cs="Times New Roman"/>
        </w:rPr>
        <w:t xml:space="preserve"> </w:t>
      </w:r>
      <w:r>
        <w:rPr>
          <w:rFonts w:ascii="Times New Roman" w:eastAsia="宋体" w:hAnsi="Times New Roman" w:cs="Times New Roman"/>
          <w:bCs/>
        </w:rPr>
        <w:t>2022</w:t>
      </w:r>
      <w:r>
        <w:rPr>
          <w:rFonts w:ascii="Times New Roman" w:eastAsia="宋体" w:hAnsi="Times New Roman" w:cs="Times New Roman"/>
          <w:bCs/>
          <w:lang w:val="en-US"/>
        </w:rPr>
        <w:t>;</w:t>
      </w:r>
      <w:r>
        <w:rPr>
          <w:rStyle w:val="Emphasis"/>
          <w:rFonts w:ascii="Times New Roman" w:eastAsia="宋体" w:hAnsi="Times New Roman" w:cs="Times New Roman"/>
          <w:i w:val="0"/>
          <w:iCs w:val="0"/>
        </w:rPr>
        <w:t>10</w:t>
      </w:r>
      <w:r>
        <w:rPr>
          <w:rFonts w:ascii="Times New Roman" w:eastAsia="宋体" w:hAnsi="Times New Roman" w:cs="Times New Roman"/>
        </w:rPr>
        <w:t>1</w:t>
      </w:r>
      <w:r>
        <w:rPr>
          <w:rFonts w:ascii="Times New Roman" w:eastAsia="宋体" w:hAnsi="Times New Roman" w:cs="Times New Roman"/>
          <w:lang w:val="en-US"/>
        </w:rPr>
        <w:t>:</w:t>
      </w:r>
      <w:r>
        <w:rPr>
          <w:rFonts w:ascii="Times New Roman" w:eastAsia="宋体" w:hAnsi="Times New Roman" w:cs="Times New Roman"/>
        </w:rPr>
        <w:t xml:space="preserve">897. </w:t>
      </w:r>
    </w:p>
    <w:p w14:paraId="73CDE5EB" w14:textId="77777777" w:rsidR="00E93A3F" w:rsidRDefault="0001246B">
      <w:pPr>
        <w:numPr>
          <w:ilvl w:val="0"/>
          <w:numId w:val="12"/>
        </w:numPr>
        <w:ind w:left="363" w:hanging="363"/>
        <w:jc w:val="both"/>
        <w:rPr>
          <w:rFonts w:ascii="Times New Roman" w:hAnsi="Times New Roman" w:cs="Times New Roman"/>
          <w:lang w:val="en-US"/>
        </w:rPr>
      </w:pPr>
      <w:proofErr w:type="spellStart"/>
      <w:r>
        <w:rPr>
          <w:rFonts w:ascii="Times New Roman" w:hAnsi="Times New Roman" w:cs="Times New Roman"/>
        </w:rPr>
        <w:t>Biratu</w:t>
      </w:r>
      <w:proofErr w:type="spellEnd"/>
      <w:r>
        <w:rPr>
          <w:rFonts w:ascii="Times New Roman" w:hAnsi="Times New Roman" w:cs="Times New Roman"/>
        </w:rPr>
        <w:t xml:space="preserve"> GK</w:t>
      </w:r>
      <w:r>
        <w:rPr>
          <w:rFonts w:ascii="Times New Roman" w:hAnsi="Times New Roman" w:cs="Times New Roman"/>
          <w:lang w:val="en-US"/>
        </w:rPr>
        <w:t>,</w:t>
      </w:r>
      <w:r>
        <w:rPr>
          <w:rFonts w:ascii="Times New Roman" w:hAnsi="Times New Roman" w:cs="Times New Roman"/>
        </w:rPr>
        <w:t xml:space="preserve"> Elias E, </w:t>
      </w:r>
      <w:proofErr w:type="spellStart"/>
      <w:r>
        <w:rPr>
          <w:rFonts w:ascii="Times New Roman" w:hAnsi="Times New Roman" w:cs="Times New Roman"/>
        </w:rPr>
        <w:t>Ntawuruhunga</w:t>
      </w:r>
      <w:proofErr w:type="spellEnd"/>
      <w:r>
        <w:rPr>
          <w:rFonts w:ascii="Times New Roman" w:hAnsi="Times New Roman" w:cs="Times New Roman"/>
        </w:rPr>
        <w:t xml:space="preserve"> P</w:t>
      </w:r>
      <w:r>
        <w:rPr>
          <w:rFonts w:ascii="Times New Roman" w:hAnsi="Times New Roman" w:cs="Times New Roman"/>
          <w:lang w:val="en-US"/>
        </w:rPr>
        <w:t>,</w:t>
      </w:r>
      <w:r>
        <w:rPr>
          <w:rFonts w:ascii="Times New Roman" w:hAnsi="Times New Roman" w:cs="Times New Roman"/>
        </w:rPr>
        <w:t xml:space="preserve"> Sileshi GW. Cassava response to the integrated us</w:t>
      </w:r>
      <w:r>
        <w:rPr>
          <w:rFonts w:ascii="Times New Roman" w:hAnsi="Times New Roman" w:cs="Times New Roman"/>
        </w:rPr>
        <w:t xml:space="preserve">e of manure and NPK fertilizer in Zambia. </w:t>
      </w:r>
      <w:proofErr w:type="spellStart"/>
      <w:r>
        <w:rPr>
          <w:rFonts w:ascii="Times New Roman" w:hAnsi="Times New Roman" w:cs="Times New Roman"/>
        </w:rPr>
        <w:t>Heliyon</w:t>
      </w:r>
      <w:proofErr w:type="spellEnd"/>
      <w:r>
        <w:rPr>
          <w:rFonts w:ascii="Times New Roman" w:hAnsi="Times New Roman" w:cs="Times New Roman"/>
        </w:rPr>
        <w:t xml:space="preserve"> 2018</w:t>
      </w:r>
      <w:r>
        <w:rPr>
          <w:rFonts w:ascii="Times New Roman" w:hAnsi="Times New Roman" w:cs="Times New Roman"/>
          <w:lang w:val="en-US"/>
        </w:rPr>
        <w:t>;</w:t>
      </w:r>
      <w:r>
        <w:rPr>
          <w:rFonts w:ascii="Times New Roman" w:hAnsi="Times New Roman" w:cs="Times New Roman"/>
        </w:rPr>
        <w:t>4:e00759.</w:t>
      </w:r>
      <w:r>
        <w:rPr>
          <w:rFonts w:ascii="Times New Roman" w:hAnsi="Times New Roman" w:cs="Times New Roman"/>
          <w:lang w:val="en-US"/>
        </w:rPr>
        <w:t xml:space="preserve"> </w:t>
      </w:r>
    </w:p>
    <w:p w14:paraId="3CFA5C6F" w14:textId="77777777" w:rsidR="00E93A3F" w:rsidRDefault="0001246B">
      <w:pPr>
        <w:numPr>
          <w:ilvl w:val="0"/>
          <w:numId w:val="12"/>
        </w:numPr>
        <w:ind w:left="363" w:hanging="363"/>
        <w:jc w:val="both"/>
        <w:rPr>
          <w:rFonts w:ascii="Times New Roman" w:eastAsia="宋体" w:hAnsi="Times New Roman" w:cs="Times New Roman"/>
          <w:lang w:bidi="ar"/>
        </w:rPr>
      </w:pPr>
      <w:r>
        <w:rPr>
          <w:rFonts w:ascii="Times New Roman" w:eastAsia="宋体" w:hAnsi="Times New Roman" w:cs="Times New Roman"/>
          <w:lang w:bidi="ar"/>
        </w:rPr>
        <w:t>Carvalho DR</w:t>
      </w:r>
      <w:r>
        <w:rPr>
          <w:rFonts w:ascii="Times New Roman" w:eastAsia="宋体" w:hAnsi="Times New Roman" w:cs="Times New Roman"/>
          <w:lang w:val="en-US" w:bidi="ar"/>
        </w:rPr>
        <w:t>,</w:t>
      </w:r>
      <w:r>
        <w:rPr>
          <w:rFonts w:ascii="Times New Roman" w:eastAsia="宋体" w:hAnsi="Times New Roman" w:cs="Times New Roman"/>
          <w:lang w:bidi="ar"/>
        </w:rPr>
        <w:t xml:space="preserve"> DE </w:t>
      </w:r>
      <w:proofErr w:type="spellStart"/>
      <w:r>
        <w:rPr>
          <w:rFonts w:ascii="Times New Roman" w:eastAsia="宋体" w:hAnsi="Times New Roman" w:cs="Times New Roman"/>
          <w:lang w:bidi="ar"/>
        </w:rPr>
        <w:t>Lins</w:t>
      </w:r>
      <w:proofErr w:type="spellEnd"/>
      <w:r>
        <w:rPr>
          <w:rFonts w:ascii="Times New Roman" w:eastAsia="宋体" w:hAnsi="Times New Roman" w:cs="Times New Roman"/>
          <w:lang w:bidi="ar"/>
        </w:rPr>
        <w:t xml:space="preserve"> HA</w:t>
      </w:r>
      <w:r>
        <w:rPr>
          <w:rFonts w:ascii="Times New Roman" w:eastAsia="宋体" w:hAnsi="Times New Roman" w:cs="Times New Roman"/>
          <w:lang w:val="en-US" w:bidi="ar"/>
        </w:rPr>
        <w:t>,</w:t>
      </w:r>
      <w:r>
        <w:rPr>
          <w:rFonts w:ascii="Times New Roman" w:eastAsia="宋体" w:hAnsi="Times New Roman" w:cs="Times New Roman"/>
          <w:lang w:bidi="ar"/>
        </w:rPr>
        <w:t xml:space="preserve"> Souza M DE F</w:t>
      </w:r>
      <w:r>
        <w:rPr>
          <w:rFonts w:ascii="Times New Roman" w:eastAsia="宋体" w:hAnsi="Times New Roman" w:cs="Times New Roman"/>
          <w:lang w:val="en-US" w:bidi="ar"/>
        </w:rPr>
        <w:t>,</w:t>
      </w:r>
      <w:r>
        <w:rPr>
          <w:rFonts w:ascii="Times New Roman" w:eastAsia="宋体" w:hAnsi="Times New Roman" w:cs="Times New Roman"/>
          <w:lang w:bidi="ar"/>
        </w:rPr>
        <w:t xml:space="preserve"> Silva TS</w:t>
      </w:r>
      <w:r>
        <w:rPr>
          <w:rFonts w:ascii="Times New Roman" w:eastAsia="宋体" w:hAnsi="Times New Roman" w:cs="Times New Roman"/>
          <w:lang w:val="en-US" w:bidi="ar"/>
        </w:rPr>
        <w:t>,</w:t>
      </w:r>
      <w:r>
        <w:rPr>
          <w:rFonts w:ascii="Times New Roman" w:eastAsia="宋体" w:hAnsi="Times New Roman" w:cs="Times New Roman"/>
          <w:lang w:bidi="ar"/>
        </w:rPr>
        <w:t xml:space="preserve"> Porto MAF</w:t>
      </w:r>
      <w:r>
        <w:rPr>
          <w:rFonts w:ascii="Times New Roman" w:eastAsia="宋体" w:hAnsi="Times New Roman" w:cs="Times New Roman"/>
          <w:lang w:val="en-US" w:bidi="ar"/>
        </w:rPr>
        <w:t>,</w:t>
      </w:r>
      <w:r>
        <w:rPr>
          <w:rFonts w:ascii="Times New Roman" w:eastAsia="宋体" w:hAnsi="Times New Roman" w:cs="Times New Roman"/>
          <w:lang w:bidi="ar"/>
        </w:rPr>
        <w:t xml:space="preserve"> </w:t>
      </w:r>
      <w:proofErr w:type="spellStart"/>
      <w:r>
        <w:rPr>
          <w:rFonts w:ascii="Times New Roman" w:eastAsia="宋体" w:hAnsi="Times New Roman" w:cs="Times New Roman"/>
          <w:lang w:bidi="ar"/>
        </w:rPr>
        <w:t>Mendonça</w:t>
      </w:r>
      <w:proofErr w:type="spellEnd"/>
      <w:r>
        <w:rPr>
          <w:rFonts w:ascii="Times New Roman" w:eastAsia="宋体" w:hAnsi="Times New Roman" w:cs="Times New Roman"/>
          <w:lang w:bidi="ar"/>
        </w:rPr>
        <w:t xml:space="preserve"> V</w:t>
      </w:r>
      <w:r>
        <w:rPr>
          <w:rFonts w:ascii="Times New Roman" w:eastAsia="宋体" w:hAnsi="Times New Roman" w:cs="Times New Roman"/>
          <w:lang w:val="en-US" w:bidi="ar"/>
        </w:rPr>
        <w:t>,</w:t>
      </w:r>
      <w:r>
        <w:rPr>
          <w:rFonts w:ascii="Times New Roman" w:eastAsia="宋体" w:hAnsi="Times New Roman" w:cs="Times New Roman"/>
          <w:lang w:bidi="ar"/>
        </w:rPr>
        <w:t xml:space="preserve"> Silva DV. Weed control in melon with preemergence herbicides. </w:t>
      </w:r>
      <w:proofErr w:type="spellStart"/>
      <w:r>
        <w:rPr>
          <w:rFonts w:ascii="Times New Roman" w:eastAsia="Arial-BoldMT" w:hAnsi="Times New Roman" w:cs="Times New Roman"/>
          <w:lang w:bidi="ar"/>
        </w:rPr>
        <w:t>Pesquisa</w:t>
      </w:r>
      <w:proofErr w:type="spellEnd"/>
      <w:r>
        <w:rPr>
          <w:rFonts w:ascii="Times New Roman" w:eastAsia="Arial-BoldMT" w:hAnsi="Times New Roman" w:cs="Times New Roman"/>
          <w:lang w:bidi="ar"/>
        </w:rPr>
        <w:t xml:space="preserve"> </w:t>
      </w:r>
      <w:proofErr w:type="spellStart"/>
      <w:r>
        <w:rPr>
          <w:rFonts w:ascii="Times New Roman" w:eastAsia="Arial-BoldMT" w:hAnsi="Times New Roman" w:cs="Times New Roman"/>
          <w:lang w:bidi="ar"/>
        </w:rPr>
        <w:t>Agropecuária</w:t>
      </w:r>
      <w:proofErr w:type="spellEnd"/>
      <w:r>
        <w:rPr>
          <w:rFonts w:ascii="Times New Roman" w:eastAsia="Arial-BoldMT" w:hAnsi="Times New Roman" w:cs="Times New Roman"/>
          <w:lang w:bidi="ar"/>
        </w:rPr>
        <w:t xml:space="preserve"> </w:t>
      </w:r>
      <w:proofErr w:type="spellStart"/>
      <w:r>
        <w:rPr>
          <w:rFonts w:ascii="Times New Roman" w:eastAsia="Arial-BoldMT" w:hAnsi="Times New Roman" w:cs="Times New Roman"/>
          <w:lang w:bidi="ar"/>
        </w:rPr>
        <w:t>Brasileira</w:t>
      </w:r>
      <w:proofErr w:type="spellEnd"/>
      <w:r>
        <w:rPr>
          <w:rFonts w:ascii="Times New Roman" w:eastAsia="宋体" w:hAnsi="Times New Roman" w:cs="Times New Roman"/>
          <w:lang w:bidi="ar"/>
        </w:rPr>
        <w:t xml:space="preserve"> 2022</w:t>
      </w:r>
      <w:r>
        <w:rPr>
          <w:rFonts w:ascii="Times New Roman" w:eastAsia="宋体" w:hAnsi="Times New Roman" w:cs="Times New Roman"/>
          <w:lang w:val="en-US" w:bidi="ar"/>
        </w:rPr>
        <w:t>;</w:t>
      </w:r>
      <w:r>
        <w:rPr>
          <w:rFonts w:ascii="Times New Roman" w:eastAsia="宋体" w:hAnsi="Times New Roman" w:cs="Times New Roman"/>
          <w:lang w:bidi="ar"/>
        </w:rPr>
        <w:t>57</w:t>
      </w:r>
      <w:r>
        <w:rPr>
          <w:rFonts w:ascii="Times New Roman" w:eastAsia="宋体" w:hAnsi="Times New Roman" w:cs="Times New Roman"/>
          <w:lang w:val="en-US" w:bidi="ar"/>
        </w:rPr>
        <w:t>:</w:t>
      </w:r>
      <w:r>
        <w:rPr>
          <w:rFonts w:ascii="Times New Roman" w:eastAsia="宋体" w:hAnsi="Times New Roman" w:cs="Times New Roman"/>
          <w:lang w:bidi="ar"/>
        </w:rPr>
        <w:t xml:space="preserve">e02334. </w:t>
      </w:r>
    </w:p>
    <w:p w14:paraId="6BB8F619" w14:textId="77777777" w:rsidR="00E93A3F" w:rsidRDefault="0001246B">
      <w:pPr>
        <w:numPr>
          <w:ilvl w:val="0"/>
          <w:numId w:val="12"/>
        </w:numPr>
        <w:ind w:left="363" w:hanging="363"/>
        <w:jc w:val="both"/>
        <w:rPr>
          <w:rFonts w:ascii="Times New Roman" w:hAnsi="Times New Roman" w:cs="Times New Roman"/>
        </w:rPr>
      </w:pPr>
      <w:r>
        <w:rPr>
          <w:rFonts w:ascii="Times New Roman" w:eastAsia="Gill Sans MT" w:hAnsi="Times New Roman" w:cs="Times New Roman"/>
          <w:lang w:val="en-US" w:bidi="ar"/>
        </w:rPr>
        <w:t>Cav</w:t>
      </w:r>
      <w:proofErr w:type="spellStart"/>
      <w:r>
        <w:rPr>
          <w:rFonts w:ascii="Times New Roman" w:eastAsia="DejaVuSansCondensed" w:hAnsi="Times New Roman" w:cs="Times New Roman"/>
          <w:lang w:bidi="ar"/>
        </w:rPr>
        <w:t>allari</w:t>
      </w:r>
      <w:proofErr w:type="spellEnd"/>
      <w:r>
        <w:rPr>
          <w:rFonts w:ascii="Times New Roman" w:eastAsia="DejaVuSansCondensed" w:hAnsi="Times New Roman" w:cs="Times New Roman"/>
          <w:lang w:bidi="ar"/>
        </w:rPr>
        <w:t xml:space="preserve"> LG, Fernandes AM, </w:t>
      </w:r>
      <w:proofErr w:type="spellStart"/>
      <w:r>
        <w:rPr>
          <w:rFonts w:ascii="Times New Roman" w:eastAsia="DejaVuSansCondensed" w:hAnsi="Times New Roman" w:cs="Times New Roman"/>
          <w:lang w:bidi="ar"/>
        </w:rPr>
        <w:t>Mota</w:t>
      </w:r>
      <w:proofErr w:type="spellEnd"/>
      <w:r>
        <w:rPr>
          <w:rFonts w:ascii="Times New Roman" w:eastAsia="DejaVuSansCondensed" w:hAnsi="Times New Roman" w:cs="Times New Roman"/>
          <w:lang w:bidi="ar"/>
        </w:rPr>
        <w:t xml:space="preserve"> LHSO, </w:t>
      </w:r>
      <w:proofErr w:type="spellStart"/>
      <w:r>
        <w:rPr>
          <w:rFonts w:ascii="Times New Roman" w:eastAsia="DejaVuSansCondensed" w:hAnsi="Times New Roman" w:cs="Times New Roman"/>
          <w:lang w:bidi="ar"/>
        </w:rPr>
        <w:t>Leite</w:t>
      </w:r>
      <w:proofErr w:type="spellEnd"/>
      <w:r>
        <w:rPr>
          <w:rFonts w:ascii="Times New Roman" w:eastAsia="DejaVuSansCondensed" w:hAnsi="Times New Roman" w:cs="Times New Roman"/>
          <w:lang w:bidi="ar"/>
        </w:rPr>
        <w:t xml:space="preserve"> HMF, </w:t>
      </w:r>
      <w:proofErr w:type="spellStart"/>
      <w:r>
        <w:rPr>
          <w:rFonts w:ascii="Times New Roman" w:eastAsia="DejaVuSansCondensed" w:hAnsi="Times New Roman" w:cs="Times New Roman"/>
          <w:lang w:bidi="ar"/>
        </w:rPr>
        <w:t>Piroli</w:t>
      </w:r>
      <w:proofErr w:type="spellEnd"/>
      <w:r>
        <w:rPr>
          <w:rFonts w:ascii="Times New Roman" w:eastAsia="DejaVuSansCondensed" w:hAnsi="Times New Roman" w:cs="Times New Roman"/>
          <w:lang w:bidi="ar"/>
        </w:rPr>
        <w:t xml:space="preserve"> VLB. Growth and phosphorus uptake by cassava </w:t>
      </w:r>
      <w:r>
        <w:rPr>
          <w:rFonts w:ascii="Times New Roman" w:eastAsia="DejaVu Sans Condensed" w:hAnsi="Times New Roman" w:cs="Times New Roman"/>
          <w:lang w:bidi="ar"/>
        </w:rPr>
        <w:t xml:space="preserve">in P-deficient soil in response to </w:t>
      </w:r>
      <w:r>
        <w:rPr>
          <w:rFonts w:ascii="Times New Roman" w:eastAsia="DejaVuSansCondensed" w:hAnsi="Times New Roman" w:cs="Times New Roman"/>
          <w:lang w:bidi="ar"/>
        </w:rPr>
        <w:t>mycorr</w:t>
      </w:r>
      <w:r>
        <w:rPr>
          <w:rFonts w:ascii="Times New Roman" w:eastAsia="DejaVuSansCondensed" w:hAnsi="Times New Roman" w:cs="Times New Roman"/>
          <w:lang w:bidi="ar"/>
        </w:rPr>
        <w:t xml:space="preserve">hizal inoculation. Rev Bras </w:t>
      </w:r>
      <w:proofErr w:type="spellStart"/>
      <w:r>
        <w:rPr>
          <w:rFonts w:ascii="Times New Roman" w:eastAsia="DejaVuSansCondensed" w:hAnsi="Times New Roman" w:cs="Times New Roman"/>
          <w:lang w:bidi="ar"/>
        </w:rPr>
        <w:t>Cienc</w:t>
      </w:r>
      <w:proofErr w:type="spellEnd"/>
      <w:r>
        <w:rPr>
          <w:rFonts w:ascii="Times New Roman" w:eastAsia="DejaVuSansCondensed" w:hAnsi="Times New Roman" w:cs="Times New Roman"/>
          <w:lang w:bidi="ar"/>
        </w:rPr>
        <w:t xml:space="preserve"> Solo. 2021;45:e0210060.</w:t>
      </w:r>
    </w:p>
    <w:p w14:paraId="31C60CE0" w14:textId="77777777" w:rsidR="00E93A3F" w:rsidRDefault="0001246B">
      <w:pPr>
        <w:numPr>
          <w:ilvl w:val="0"/>
          <w:numId w:val="12"/>
        </w:numPr>
        <w:ind w:left="363" w:hanging="363"/>
        <w:jc w:val="both"/>
        <w:rPr>
          <w:rFonts w:ascii="Times New Roman" w:eastAsia="宋体" w:hAnsi="Times New Roman" w:cs="Times New Roman"/>
        </w:rPr>
      </w:pPr>
      <w:r>
        <w:rPr>
          <w:rFonts w:ascii="Times New Roman" w:eastAsia="宋体" w:hAnsi="Times New Roman" w:cs="Times New Roman"/>
        </w:rPr>
        <w:t xml:space="preserve">Da Silva EMG, De Aguiar ACM, Mendes KF, Da Silva AA. Weed Competition and Interference in Crops. In: Mendes, K.F., Alberto da Silva, A. (eds) Applied Weed and Herbicide Science. Springer, </w:t>
      </w:r>
      <w:r>
        <w:rPr>
          <w:rFonts w:ascii="Times New Roman" w:eastAsia="宋体" w:hAnsi="Times New Roman" w:cs="Times New Roman"/>
          <w:highlight w:val="yellow"/>
        </w:rPr>
        <w:t>Cham. 2022</w:t>
      </w:r>
      <w:r>
        <w:rPr>
          <w:rFonts w:ascii="Times New Roman" w:eastAsia="宋体" w:hAnsi="Times New Roman" w:cs="Times New Roman"/>
          <w:highlight w:val="yellow"/>
          <w:lang w:val="en-US"/>
        </w:rPr>
        <w:t>;</w:t>
      </w:r>
      <w:r>
        <w:rPr>
          <w:rFonts w:ascii="Times New Roman" w:eastAsia="宋体" w:hAnsi="Times New Roman" w:cs="Times New Roman"/>
          <w:highlight w:val="yellow"/>
        </w:rPr>
        <w:t xml:space="preserve"> </w:t>
      </w:r>
    </w:p>
    <w:p w14:paraId="15E8C784" w14:textId="77777777" w:rsidR="00E93A3F" w:rsidRDefault="0001246B">
      <w:pPr>
        <w:numPr>
          <w:ilvl w:val="0"/>
          <w:numId w:val="12"/>
        </w:numPr>
        <w:ind w:left="363" w:hanging="363"/>
        <w:jc w:val="both"/>
        <w:rPr>
          <w:rFonts w:ascii="Times New Roman" w:hAnsi="Times New Roman" w:cs="Times New Roman"/>
        </w:rPr>
      </w:pPr>
      <w:r>
        <w:rPr>
          <w:rFonts w:ascii="Times New Roman" w:hAnsi="Times New Roman" w:cs="Times New Roman"/>
        </w:rPr>
        <w:t xml:space="preserve">Di Bella L, </w:t>
      </w:r>
      <w:proofErr w:type="spellStart"/>
      <w:r>
        <w:rPr>
          <w:rFonts w:ascii="Times New Roman" w:hAnsi="Times New Roman" w:cs="Times New Roman"/>
        </w:rPr>
        <w:t>Zahmel</w:t>
      </w:r>
      <w:proofErr w:type="spellEnd"/>
      <w:r>
        <w:rPr>
          <w:rFonts w:ascii="Times New Roman" w:hAnsi="Times New Roman" w:cs="Times New Roman"/>
        </w:rPr>
        <w:t xml:space="preserve"> M, van </w:t>
      </w:r>
      <w:proofErr w:type="spellStart"/>
      <w:r>
        <w:rPr>
          <w:rFonts w:ascii="Times New Roman" w:hAnsi="Times New Roman" w:cs="Times New Roman"/>
        </w:rPr>
        <w:t>Zwieten</w:t>
      </w:r>
      <w:proofErr w:type="spellEnd"/>
      <w:r>
        <w:rPr>
          <w:rFonts w:ascii="Times New Roman" w:hAnsi="Times New Roman" w:cs="Times New Roman"/>
        </w:rPr>
        <w:t xml:space="preserve"> L, Rose TJ. Weed Suppression, Biomass and Nitrogen Accumulation in Mixed-Species and Single-Species Cover Crops in a Tropical Sugarcane Fallow. </w:t>
      </w:r>
      <w:r>
        <w:rPr>
          <w:rStyle w:val="Emphasis"/>
          <w:rFonts w:ascii="Times New Roman" w:hAnsi="Times New Roman" w:cs="Times New Roman"/>
          <w:i w:val="0"/>
          <w:iCs w:val="0"/>
        </w:rPr>
        <w:t>Agriculture</w:t>
      </w:r>
      <w:r>
        <w:rPr>
          <w:rFonts w:ascii="Times New Roman" w:hAnsi="Times New Roman" w:cs="Times New Roman"/>
        </w:rPr>
        <w:t xml:space="preserve"> 2021;11(7)</w:t>
      </w:r>
      <w:r>
        <w:rPr>
          <w:rFonts w:ascii="Times New Roman" w:hAnsi="Times New Roman" w:cs="Times New Roman"/>
          <w:lang w:val="en-US"/>
        </w:rPr>
        <w:t>:</w:t>
      </w:r>
      <w:r>
        <w:rPr>
          <w:rFonts w:ascii="Times New Roman" w:hAnsi="Times New Roman" w:cs="Times New Roman"/>
        </w:rPr>
        <w:t xml:space="preserve">640. </w:t>
      </w:r>
    </w:p>
    <w:p w14:paraId="1E3ADA23" w14:textId="77777777" w:rsidR="00E93A3F" w:rsidRDefault="0001246B">
      <w:pPr>
        <w:numPr>
          <w:ilvl w:val="0"/>
          <w:numId w:val="12"/>
        </w:numPr>
        <w:ind w:left="363" w:hanging="363"/>
        <w:jc w:val="both"/>
        <w:rPr>
          <w:rFonts w:ascii="Times New Roman" w:hAnsi="Times New Roman" w:cs="Times New Roman"/>
        </w:rPr>
      </w:pPr>
      <w:proofErr w:type="spellStart"/>
      <w:r>
        <w:rPr>
          <w:rFonts w:ascii="Times New Roman" w:eastAsia="CharisSIL" w:hAnsi="Times New Roman" w:cs="Times New Roman"/>
          <w:lang w:bidi="ar"/>
        </w:rPr>
        <w:t>Ekeleme</w:t>
      </w:r>
      <w:proofErr w:type="spellEnd"/>
      <w:r>
        <w:rPr>
          <w:rFonts w:ascii="Times New Roman" w:eastAsia="CharisSIL" w:hAnsi="Times New Roman" w:cs="Times New Roman"/>
          <w:lang w:bidi="ar"/>
        </w:rPr>
        <w:t xml:space="preserve"> F</w:t>
      </w:r>
      <w:r>
        <w:rPr>
          <w:rFonts w:ascii="Times New Roman" w:eastAsia="CharisSIL" w:hAnsi="Times New Roman" w:cs="Times New Roman"/>
          <w:lang w:val="en-US" w:bidi="ar"/>
        </w:rPr>
        <w:t>,</w:t>
      </w:r>
      <w:r>
        <w:rPr>
          <w:rFonts w:ascii="Times New Roman" w:eastAsia="CharisSIL" w:hAnsi="Times New Roman" w:cs="Times New Roman"/>
          <w:lang w:bidi="ar"/>
        </w:rPr>
        <w:t xml:space="preserve"> Dixon A</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Atser</w:t>
      </w:r>
      <w:proofErr w:type="spellEnd"/>
      <w:r>
        <w:rPr>
          <w:rFonts w:ascii="Times New Roman" w:eastAsia="CharisSIL" w:hAnsi="Times New Roman" w:cs="Times New Roman"/>
          <w:lang w:bidi="ar"/>
        </w:rPr>
        <w:t xml:space="preserve"> G</w:t>
      </w:r>
      <w:r>
        <w:rPr>
          <w:rFonts w:ascii="Times New Roman" w:eastAsia="CharisSIL" w:hAnsi="Times New Roman" w:cs="Times New Roman"/>
          <w:lang w:val="en-US" w:bidi="ar"/>
        </w:rPr>
        <w:t>,</w:t>
      </w:r>
      <w:r>
        <w:rPr>
          <w:rFonts w:ascii="Times New Roman" w:eastAsia="CharisSIL" w:hAnsi="Times New Roman" w:cs="Times New Roman"/>
          <w:lang w:bidi="ar"/>
        </w:rPr>
        <w:t xml:space="preserve"> Hauser S</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Chikoye</w:t>
      </w:r>
      <w:proofErr w:type="spellEnd"/>
      <w:r>
        <w:rPr>
          <w:rFonts w:ascii="Times New Roman" w:eastAsia="CharisSIL" w:hAnsi="Times New Roman" w:cs="Times New Roman"/>
          <w:lang w:bidi="ar"/>
        </w:rPr>
        <w:t xml:space="preserve"> D</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Korie</w:t>
      </w:r>
      <w:proofErr w:type="spellEnd"/>
      <w:r>
        <w:rPr>
          <w:rFonts w:ascii="Times New Roman" w:eastAsia="CharisSIL" w:hAnsi="Times New Roman" w:cs="Times New Roman"/>
          <w:lang w:bidi="ar"/>
        </w:rPr>
        <w:t xml:space="preserve"> S</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Olojede</w:t>
      </w:r>
      <w:proofErr w:type="spellEnd"/>
      <w:r>
        <w:rPr>
          <w:rFonts w:ascii="Times New Roman" w:eastAsia="CharisSIL" w:hAnsi="Times New Roman" w:cs="Times New Roman"/>
          <w:lang w:bidi="ar"/>
        </w:rPr>
        <w:t xml:space="preserve"> A</w:t>
      </w:r>
      <w:r>
        <w:rPr>
          <w:rFonts w:ascii="Times New Roman" w:eastAsia="CharisSIL" w:hAnsi="Times New Roman" w:cs="Times New Roman"/>
          <w:lang w:val="en-US" w:bidi="ar"/>
        </w:rPr>
        <w:t>,</w:t>
      </w:r>
      <w:r>
        <w:rPr>
          <w:rFonts w:ascii="Times New Roman" w:eastAsia="CharisSIL" w:hAnsi="Times New Roman" w:cs="Times New Roman"/>
          <w:lang w:bidi="ar"/>
        </w:rPr>
        <w:t xml:space="preserve"> Agada M</w:t>
      </w:r>
      <w:r>
        <w:rPr>
          <w:rFonts w:ascii="Times New Roman" w:eastAsia="CharisSIL" w:hAnsi="Times New Roman" w:cs="Times New Roman"/>
          <w:lang w:val="en-US" w:bidi="ar"/>
        </w:rPr>
        <w:t xml:space="preserve">, </w:t>
      </w:r>
      <w:proofErr w:type="spellStart"/>
      <w:r>
        <w:rPr>
          <w:rFonts w:ascii="Times New Roman" w:eastAsia="CharisSIL" w:hAnsi="Times New Roman" w:cs="Times New Roman"/>
          <w:lang w:bidi="ar"/>
        </w:rPr>
        <w:t>Olorunmaiye</w:t>
      </w:r>
      <w:proofErr w:type="spellEnd"/>
      <w:r>
        <w:rPr>
          <w:rFonts w:ascii="Times New Roman" w:eastAsia="CharisSIL" w:hAnsi="Times New Roman" w:cs="Times New Roman"/>
          <w:lang w:bidi="ar"/>
        </w:rPr>
        <w:t xml:space="preserve"> PM. Increasing cassava root yield on farmers</w:t>
      </w:r>
      <w:r>
        <w:rPr>
          <w:rFonts w:ascii="Times New Roman" w:eastAsia="STIX-Regular" w:hAnsi="Times New Roman" w:cs="Times New Roman"/>
          <w:lang w:bidi="ar"/>
        </w:rPr>
        <w:t xml:space="preserve">’ </w:t>
      </w:r>
      <w:r>
        <w:rPr>
          <w:rFonts w:ascii="Times New Roman" w:eastAsia="CharisSIL" w:hAnsi="Times New Roman" w:cs="Times New Roman"/>
          <w:lang w:bidi="ar"/>
        </w:rPr>
        <w:t>fields in Nigeria through appropriate weed management. Crop Protection  2021</w:t>
      </w:r>
      <w:r>
        <w:rPr>
          <w:rFonts w:ascii="Times New Roman" w:eastAsia="CharisSIL" w:hAnsi="Times New Roman" w:cs="Times New Roman"/>
          <w:lang w:val="en-US" w:bidi="ar"/>
        </w:rPr>
        <w:t>;</w:t>
      </w:r>
      <w:r>
        <w:rPr>
          <w:rFonts w:ascii="Times New Roman" w:eastAsia="CharisSIL" w:hAnsi="Times New Roman" w:cs="Times New Roman"/>
          <w:lang w:bidi="ar"/>
        </w:rPr>
        <w:t>150</w:t>
      </w:r>
      <w:r>
        <w:rPr>
          <w:rFonts w:ascii="Times New Roman" w:eastAsia="CharisSIL" w:hAnsi="Times New Roman" w:cs="Times New Roman"/>
          <w:lang w:val="en-US" w:bidi="ar"/>
        </w:rPr>
        <w:t>:</w:t>
      </w:r>
      <w:r>
        <w:rPr>
          <w:rFonts w:ascii="Times New Roman" w:eastAsia="CharisSIL" w:hAnsi="Times New Roman" w:cs="Times New Roman"/>
          <w:lang w:bidi="ar"/>
        </w:rPr>
        <w:t>105810</w:t>
      </w:r>
    </w:p>
    <w:p w14:paraId="52CF399F" w14:textId="77777777" w:rsidR="00E93A3F" w:rsidRDefault="0001246B">
      <w:pPr>
        <w:numPr>
          <w:ilvl w:val="0"/>
          <w:numId w:val="12"/>
        </w:numPr>
        <w:ind w:left="363" w:hanging="363"/>
        <w:jc w:val="both"/>
        <w:rPr>
          <w:rFonts w:ascii="Times New Roman" w:eastAsia="Cambria" w:hAnsi="Times New Roman" w:cs="Times New Roman"/>
          <w:lang w:bidi="ar"/>
        </w:rPr>
      </w:pPr>
      <w:r>
        <w:rPr>
          <w:rFonts w:ascii="Times New Roman" w:eastAsia="CharisSIL" w:hAnsi="Times New Roman" w:cs="Times New Roman"/>
          <w:lang w:val="en-US" w:bidi="ar"/>
        </w:rPr>
        <w:t xml:space="preserve">FAO. Food and Agricultural </w:t>
      </w:r>
      <w:proofErr w:type="spellStart"/>
      <w:r>
        <w:rPr>
          <w:rFonts w:ascii="Times New Roman" w:eastAsia="CharisSIL" w:hAnsi="Times New Roman" w:cs="Times New Roman"/>
          <w:lang w:val="en-US" w:bidi="ar"/>
        </w:rPr>
        <w:t>Organisation</w:t>
      </w:r>
      <w:proofErr w:type="spellEnd"/>
      <w:r>
        <w:rPr>
          <w:rFonts w:ascii="Times New Roman" w:eastAsia="CharisSIL" w:hAnsi="Times New Roman" w:cs="Times New Roman"/>
          <w:lang w:val="en-US" w:bidi="ar"/>
        </w:rPr>
        <w:t xml:space="preserve"> Statistical data. World produ</w:t>
      </w:r>
      <w:r>
        <w:rPr>
          <w:rFonts w:ascii="Times New Roman" w:eastAsia="CharisSIL" w:hAnsi="Times New Roman" w:cs="Times New Roman"/>
          <w:lang w:val="en-US" w:bidi="ar"/>
        </w:rPr>
        <w:t xml:space="preserve">ction of crops. 2020; </w:t>
      </w:r>
      <w:hyperlink r:id="rId22" w:history="1">
        <w:r>
          <w:rPr>
            <w:rFonts w:ascii="Times New Roman" w:eastAsia="CharisSIL" w:hAnsi="Times New Roman" w:cs="Times New Roman"/>
            <w:lang w:val="en-US" w:bidi="ar"/>
          </w:rPr>
          <w:t>http://faostat3.fao.org./download/QC/E</w:t>
        </w:r>
      </w:hyperlink>
      <w:r>
        <w:rPr>
          <w:rFonts w:ascii="Times New Roman" w:eastAsia="CharisSIL" w:hAnsi="Times New Roman" w:cs="Times New Roman"/>
          <w:lang w:val="en-US" w:bidi="ar"/>
        </w:rPr>
        <w:t xml:space="preserve">  </w:t>
      </w:r>
    </w:p>
    <w:p w14:paraId="72E2587C" w14:textId="77777777" w:rsidR="00E93A3F" w:rsidRDefault="0001246B">
      <w:pPr>
        <w:numPr>
          <w:ilvl w:val="0"/>
          <w:numId w:val="12"/>
        </w:numPr>
        <w:ind w:left="363" w:hanging="363"/>
        <w:jc w:val="both"/>
        <w:rPr>
          <w:rFonts w:ascii="Times New Roman" w:hAnsi="Times New Roman" w:cs="Times New Roman"/>
        </w:rPr>
      </w:pPr>
      <w:r>
        <w:rPr>
          <w:rFonts w:ascii="Times New Roman" w:eastAsia="Arial-BoldMT" w:hAnsi="Times New Roman" w:cs="Times New Roman"/>
          <w:bCs/>
          <w:lang w:val="en-US" w:bidi="ar"/>
        </w:rPr>
        <w:t>Filho</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GCM, </w:t>
      </w:r>
      <w:proofErr w:type="spellStart"/>
      <w:r>
        <w:rPr>
          <w:rFonts w:ascii="Times New Roman" w:eastAsia="Arial-BoldMT" w:hAnsi="Times New Roman" w:cs="Times New Roman"/>
          <w:bCs/>
          <w:lang w:val="en-US" w:bidi="ar"/>
        </w:rPr>
        <w:t>Mota</w:t>
      </w:r>
      <w:proofErr w:type="spellEnd"/>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MA, </w:t>
      </w:r>
      <w:proofErr w:type="spellStart"/>
      <w:r>
        <w:rPr>
          <w:rFonts w:ascii="Times New Roman" w:eastAsia="Arial-BoldMT" w:hAnsi="Times New Roman" w:cs="Times New Roman"/>
          <w:bCs/>
          <w:lang w:val="en-US" w:bidi="ar"/>
        </w:rPr>
        <w:t>Montelo</w:t>
      </w:r>
      <w:proofErr w:type="spellEnd"/>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AB, Oliveira DI, de Farias</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A, do Nascimento</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IR dos </w:t>
      </w:r>
      <w:r>
        <w:rPr>
          <w:rFonts w:ascii="Times New Roman" w:eastAsia="Arial-BoldMT" w:hAnsi="Times New Roman" w:cs="Times New Roman"/>
          <w:bCs/>
          <w:lang w:val="en-US" w:bidi="ar"/>
        </w:rPr>
        <w:lastRenderedPageBreak/>
        <w:t xml:space="preserve">Santos MM. Herbicide selectivity to cassava crop in post-emergence application. </w:t>
      </w:r>
      <w:r>
        <w:rPr>
          <w:rFonts w:ascii="Times New Roman" w:eastAsia="Copperplate Gothic Bold" w:hAnsi="Times New Roman" w:cs="Times New Roman"/>
          <w:bCs/>
          <w:lang w:val="en-US" w:bidi="ar"/>
        </w:rPr>
        <w:t xml:space="preserve">Communications in Plant Sciences </w:t>
      </w:r>
      <w:r>
        <w:rPr>
          <w:rFonts w:ascii="Times New Roman" w:eastAsia="ArialMT" w:hAnsi="Times New Roman" w:cs="Times New Roman"/>
          <w:lang w:val="en-US" w:bidi="ar"/>
        </w:rPr>
        <w:t>2018;</w:t>
      </w:r>
      <w:r>
        <w:rPr>
          <w:rFonts w:ascii="Times New Roman" w:eastAsia="Copperplate Gothic Bold" w:hAnsi="Times New Roman" w:cs="Times New Roman"/>
          <w:bCs/>
          <w:lang w:val="en-US" w:bidi="ar"/>
        </w:rPr>
        <w:t xml:space="preserve">8:112-115. </w:t>
      </w:r>
    </w:p>
    <w:p w14:paraId="70697113" w14:textId="77777777" w:rsidR="00E93A3F" w:rsidRDefault="0001246B">
      <w:pPr>
        <w:numPr>
          <w:ilvl w:val="0"/>
          <w:numId w:val="12"/>
        </w:numPr>
        <w:ind w:left="363" w:hanging="363"/>
        <w:jc w:val="both"/>
        <w:rPr>
          <w:rFonts w:ascii="Times New Roman" w:eastAsia="Copperplate Gothic Bold" w:hAnsi="Times New Roman" w:cs="Times New Roman"/>
          <w:bCs/>
          <w:lang w:val="en-US" w:bidi="ar"/>
        </w:rPr>
      </w:pPr>
      <w:proofErr w:type="spellStart"/>
      <w:r>
        <w:rPr>
          <w:rFonts w:ascii="Times New Roman" w:eastAsia="Copperplate Gothic Bold" w:hAnsi="Times New Roman" w:cs="Times New Roman"/>
          <w:bCs/>
          <w:lang w:val="en-US" w:bidi="ar"/>
        </w:rPr>
        <w:t>Howeler</w:t>
      </w:r>
      <w:proofErr w:type="spellEnd"/>
      <w:r>
        <w:rPr>
          <w:rFonts w:ascii="Times New Roman" w:eastAsia="Copperplate Gothic Bold" w:hAnsi="Times New Roman" w:cs="Times New Roman"/>
          <w:bCs/>
          <w:lang w:val="en-US" w:bidi="ar"/>
        </w:rPr>
        <w:t xml:space="preserve"> RH. Diagnosis of nutritional problems of cassava. In: The cassava handbook: A reference manual based on the </w:t>
      </w:r>
      <w:proofErr w:type="spellStart"/>
      <w:r>
        <w:rPr>
          <w:rFonts w:ascii="Times New Roman" w:eastAsia="Copperplate Gothic Bold" w:hAnsi="Times New Roman" w:cs="Times New Roman"/>
          <w:bCs/>
          <w:lang w:val="en-US" w:bidi="ar"/>
        </w:rPr>
        <w:t>asi</w:t>
      </w:r>
      <w:r>
        <w:rPr>
          <w:rFonts w:ascii="Times New Roman" w:eastAsia="Copperplate Gothic Bold" w:hAnsi="Times New Roman" w:cs="Times New Roman"/>
          <w:bCs/>
          <w:lang w:val="en-US" w:bidi="ar"/>
        </w:rPr>
        <w:t>an</w:t>
      </w:r>
      <w:proofErr w:type="spellEnd"/>
      <w:r>
        <w:rPr>
          <w:rFonts w:ascii="Times New Roman" w:eastAsia="Copperplate Gothic Bold" w:hAnsi="Times New Roman" w:cs="Times New Roman"/>
          <w:bCs/>
          <w:lang w:val="en-US" w:bidi="ar"/>
        </w:rPr>
        <w:t xml:space="preserve"> regional cassava  training course, held in Thailand (Bangkok, TH: Centro </w:t>
      </w:r>
      <w:proofErr w:type="spellStart"/>
      <w:r>
        <w:rPr>
          <w:rFonts w:ascii="Times New Roman" w:eastAsia="Copperplate Gothic Bold" w:hAnsi="Times New Roman" w:cs="Times New Roman"/>
          <w:bCs/>
          <w:lang w:val="en-US" w:bidi="ar"/>
        </w:rPr>
        <w:t>Internacional</w:t>
      </w:r>
      <w:proofErr w:type="spellEnd"/>
      <w:r>
        <w:rPr>
          <w:rFonts w:ascii="Times New Roman" w:eastAsia="Copperplate Gothic Bold" w:hAnsi="Times New Roman" w:cs="Times New Roman"/>
          <w:bCs/>
          <w:lang w:val="en-US" w:bidi="ar"/>
        </w:rPr>
        <w:t xml:space="preserve"> de Agricultura Tropical (CIAT)), 2012;305–320. </w:t>
      </w:r>
    </w:p>
    <w:p w14:paraId="1823D2A0" w14:textId="77777777" w:rsidR="00E93A3F" w:rsidRDefault="0001246B">
      <w:pPr>
        <w:numPr>
          <w:ilvl w:val="0"/>
          <w:numId w:val="12"/>
        </w:numPr>
        <w:autoSpaceDE w:val="0"/>
        <w:autoSpaceDN w:val="0"/>
        <w:adjustRightInd w:val="0"/>
        <w:ind w:left="363" w:hanging="363"/>
        <w:jc w:val="both"/>
        <w:rPr>
          <w:rFonts w:ascii="Times New Roman" w:hAnsi="Times New Roman" w:cs="Times New Roman"/>
        </w:rPr>
      </w:pPr>
      <w:r>
        <w:rPr>
          <w:rFonts w:ascii="Times New Roman" w:hAnsi="Times New Roman" w:cs="Times New Roman"/>
        </w:rPr>
        <w:t>ICS-Nigeria Growing Maize in Nigeria. Commercial crop production guide series. Information and Communication Support f</w:t>
      </w:r>
      <w:r>
        <w:rPr>
          <w:rFonts w:ascii="Times New Roman" w:hAnsi="Times New Roman" w:cs="Times New Roman"/>
        </w:rPr>
        <w:t>or Agricultural Growth in Nigeria. Supported by United States Agency for International Development www.ics-nigeria.org. 2011</w:t>
      </w:r>
      <w:r>
        <w:rPr>
          <w:rFonts w:ascii="Times New Roman" w:hAnsi="Times New Roman" w:cs="Times New Roman"/>
          <w:lang w:val="en-US"/>
        </w:rPr>
        <w:t>;</w:t>
      </w:r>
      <w:r>
        <w:rPr>
          <w:rFonts w:ascii="Times New Roman" w:hAnsi="Times New Roman" w:cs="Times New Roman"/>
        </w:rPr>
        <w:t>8.</w:t>
      </w:r>
    </w:p>
    <w:p w14:paraId="31540D2E" w14:textId="77777777" w:rsidR="00E93A3F" w:rsidRDefault="0001246B">
      <w:pPr>
        <w:numPr>
          <w:ilvl w:val="0"/>
          <w:numId w:val="12"/>
        </w:numPr>
        <w:autoSpaceDE w:val="0"/>
        <w:autoSpaceDN w:val="0"/>
        <w:adjustRightInd w:val="0"/>
        <w:ind w:left="363" w:hanging="363"/>
        <w:jc w:val="both"/>
        <w:rPr>
          <w:rFonts w:ascii="Times New Roman" w:hAnsi="Times New Roman" w:cs="Times New Roman"/>
        </w:rPr>
      </w:pPr>
      <w:r>
        <w:rPr>
          <w:rFonts w:ascii="Times New Roman" w:hAnsi="Times New Roman" w:cs="Times New Roman"/>
        </w:rPr>
        <w:t>IITA (</w:t>
      </w:r>
      <w:r>
        <w:rPr>
          <w:rFonts w:ascii="Times New Roman" w:hAnsi="Times New Roman" w:cs="Times New Roman"/>
          <w:lang w:val="en-US"/>
        </w:rPr>
        <w:t xml:space="preserve">International Institute of Tropical Agriculture). </w:t>
      </w:r>
      <w:r>
        <w:rPr>
          <w:rFonts w:ascii="Times New Roman" w:hAnsi="Times New Roman" w:cs="Times New Roman"/>
          <w:i/>
          <w:lang w:val="en-US"/>
        </w:rPr>
        <w:t>Selected Methods for Soil and Plant Analysis</w:t>
      </w:r>
      <w:r>
        <w:rPr>
          <w:rFonts w:ascii="Times New Roman" w:hAnsi="Times New Roman" w:cs="Times New Roman"/>
          <w:lang w:val="en-US"/>
        </w:rPr>
        <w:t>. IITA Manual Series, No. 7.</w:t>
      </w:r>
      <w:r>
        <w:rPr>
          <w:rFonts w:ascii="Times New Roman" w:hAnsi="Times New Roman" w:cs="Times New Roman"/>
          <w:lang w:val="en-US"/>
        </w:rPr>
        <w:t xml:space="preserve">  International Institute of Tropical Agriculture, Ibadan Nigeria. 1982;33.</w:t>
      </w:r>
    </w:p>
    <w:p w14:paraId="008A7B60" w14:textId="77777777" w:rsidR="00E93A3F" w:rsidRDefault="0001246B">
      <w:pPr>
        <w:numPr>
          <w:ilvl w:val="0"/>
          <w:numId w:val="12"/>
        </w:numPr>
        <w:ind w:left="363" w:hanging="363"/>
        <w:jc w:val="both"/>
        <w:rPr>
          <w:rFonts w:ascii="Times New Roman" w:eastAsia="Gill Sans MT" w:hAnsi="Times New Roman" w:cs="Times New Roman"/>
          <w:lang w:val="en-US" w:bidi="ar"/>
        </w:rPr>
      </w:pPr>
      <w:proofErr w:type="spellStart"/>
      <w:r>
        <w:rPr>
          <w:rFonts w:ascii="Times New Roman" w:eastAsia="Gill Sans MT" w:hAnsi="Times New Roman" w:cs="Times New Roman"/>
          <w:lang w:val="en-US" w:bidi="ar"/>
        </w:rPr>
        <w:t>Ijoyah</w:t>
      </w:r>
      <w:proofErr w:type="spellEnd"/>
      <w:r>
        <w:rPr>
          <w:rFonts w:ascii="Times New Roman" w:eastAsia="Gill Sans MT" w:hAnsi="Times New Roman" w:cs="Times New Roman"/>
          <w:lang w:val="en-US" w:bidi="ar"/>
        </w:rPr>
        <w:t xml:space="preserve"> MO, </w:t>
      </w:r>
      <w:proofErr w:type="spellStart"/>
      <w:r>
        <w:rPr>
          <w:rFonts w:ascii="Times New Roman" w:eastAsia="Gill Sans MT" w:hAnsi="Times New Roman" w:cs="Times New Roman"/>
          <w:lang w:val="en-US" w:bidi="ar"/>
        </w:rPr>
        <w:t>Bwala</w:t>
      </w:r>
      <w:proofErr w:type="spellEnd"/>
      <w:r>
        <w:rPr>
          <w:rFonts w:ascii="Times New Roman" w:eastAsia="Gill Sans MT" w:hAnsi="Times New Roman" w:cs="Times New Roman"/>
          <w:lang w:val="en-US" w:bidi="ar"/>
        </w:rPr>
        <w:t xml:space="preserve"> RI, </w:t>
      </w:r>
      <w:proofErr w:type="spellStart"/>
      <w:r>
        <w:rPr>
          <w:rFonts w:ascii="Times New Roman" w:eastAsia="Gill Sans MT" w:hAnsi="Times New Roman" w:cs="Times New Roman"/>
          <w:lang w:val="en-US" w:bidi="ar"/>
        </w:rPr>
        <w:t>Iheadindueme</w:t>
      </w:r>
      <w:proofErr w:type="spellEnd"/>
      <w:r>
        <w:rPr>
          <w:rFonts w:ascii="Times New Roman" w:eastAsia="Gill Sans MT" w:hAnsi="Times New Roman" w:cs="Times New Roman"/>
          <w:lang w:val="en-US" w:bidi="ar"/>
        </w:rPr>
        <w:t xml:space="preserve"> CA. Response of cassava, maize and </w:t>
      </w:r>
      <w:proofErr w:type="spellStart"/>
      <w:r>
        <w:rPr>
          <w:rFonts w:ascii="Times New Roman" w:eastAsia="Gill Sans MT" w:hAnsi="Times New Roman" w:cs="Times New Roman"/>
          <w:lang w:val="en-US" w:bidi="ar"/>
        </w:rPr>
        <w:t>egusi</w:t>
      </w:r>
      <w:proofErr w:type="spellEnd"/>
      <w:r>
        <w:rPr>
          <w:rFonts w:ascii="Times New Roman" w:eastAsia="Gill Sans MT" w:hAnsi="Times New Roman" w:cs="Times New Roman"/>
          <w:lang w:val="en-US" w:bidi="ar"/>
        </w:rPr>
        <w:t xml:space="preserve"> melon in a three crop intercropping system at Makurdi, Nigeria. International Journal of Development and </w:t>
      </w:r>
      <w:r>
        <w:rPr>
          <w:rFonts w:ascii="Times New Roman" w:eastAsia="Gill Sans MT" w:hAnsi="Times New Roman" w:cs="Times New Roman"/>
          <w:lang w:val="en-US" w:bidi="ar"/>
        </w:rPr>
        <w:t>Sustainability 2012;1(2):135-144.</w:t>
      </w:r>
    </w:p>
    <w:p w14:paraId="5BABC74C" w14:textId="77777777" w:rsidR="00E93A3F" w:rsidRDefault="0001246B">
      <w:pPr>
        <w:numPr>
          <w:ilvl w:val="0"/>
          <w:numId w:val="12"/>
        </w:numPr>
        <w:ind w:left="363" w:hanging="363"/>
        <w:jc w:val="both"/>
        <w:rPr>
          <w:rFonts w:ascii="Times New Roman" w:eastAsia="Gill Sans MT" w:hAnsi="Times New Roman" w:cs="Times New Roman"/>
          <w:lang w:val="en-US" w:bidi="ar"/>
        </w:rPr>
      </w:pPr>
      <w:proofErr w:type="spellStart"/>
      <w:r>
        <w:rPr>
          <w:rFonts w:ascii="Times New Roman" w:hAnsi="Times New Roman" w:cs="Times New Roman"/>
          <w:lang w:val="en-US"/>
        </w:rPr>
        <w:t>Khanthavong</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Oudthachit</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Souvannalat</w:t>
      </w:r>
      <w:proofErr w:type="spellEnd"/>
      <w:r>
        <w:rPr>
          <w:rFonts w:ascii="Times New Roman" w:hAnsi="Times New Roman" w:cs="Times New Roman"/>
          <w:lang w:val="en-US"/>
        </w:rPr>
        <w:t xml:space="preserve"> A, Matsumoto N. Effect of weed biomass on</w:t>
      </w:r>
      <w:r>
        <w:rPr>
          <w:rFonts w:ascii="Times New Roman" w:eastAsia="Gill Sans MT" w:hAnsi="Times New Roman" w:cs="Times New Roman"/>
          <w:lang w:val="en-US" w:bidi="ar"/>
        </w:rPr>
        <w:t xml:space="preserve"> cassava yield related to weeding times. Advances in Plants and Agriculture Research 2016;5(5):630‒632.</w:t>
      </w:r>
    </w:p>
    <w:p w14:paraId="68099C01" w14:textId="77777777" w:rsidR="00E93A3F" w:rsidRDefault="0001246B">
      <w:pPr>
        <w:numPr>
          <w:ilvl w:val="0"/>
          <w:numId w:val="12"/>
        </w:numPr>
        <w:ind w:left="363" w:hanging="363"/>
        <w:jc w:val="both"/>
        <w:rPr>
          <w:rFonts w:ascii="Times New Roman" w:hAnsi="Times New Roman" w:cs="Times New Roman"/>
          <w:bCs/>
        </w:rPr>
      </w:pPr>
      <w:proofErr w:type="spellStart"/>
      <w:r>
        <w:rPr>
          <w:rFonts w:ascii="Times New Roman" w:eastAsia="宋体" w:hAnsi="Times New Roman" w:cs="Times New Roman"/>
          <w:bCs/>
          <w:lang w:val="en-US" w:bidi="ar"/>
        </w:rPr>
        <w:t>Korav</w:t>
      </w:r>
      <w:proofErr w:type="spellEnd"/>
      <w:r>
        <w:rPr>
          <w:rFonts w:ascii="Times New Roman" w:eastAsia="宋体" w:hAnsi="Times New Roman" w:cs="Times New Roman"/>
          <w:bCs/>
          <w:lang w:val="en-US" w:bidi="ar"/>
        </w:rPr>
        <w:t xml:space="preserve"> S, Dhaka AK, Singh R, </w:t>
      </w:r>
      <w:proofErr w:type="spellStart"/>
      <w:r>
        <w:rPr>
          <w:rFonts w:ascii="Times New Roman" w:eastAsia="宋体" w:hAnsi="Times New Roman" w:cs="Times New Roman"/>
          <w:bCs/>
          <w:lang w:val="en-US" w:bidi="ar"/>
        </w:rPr>
        <w:t>Premaradhya</w:t>
      </w:r>
      <w:proofErr w:type="spellEnd"/>
      <w:r>
        <w:rPr>
          <w:rFonts w:ascii="Times New Roman" w:eastAsia="宋体" w:hAnsi="Times New Roman" w:cs="Times New Roman"/>
          <w:bCs/>
          <w:lang w:val="en-US" w:bidi="ar"/>
        </w:rPr>
        <w:t xml:space="preserve"> N, Reddy GC. A study on crop weed competition in field crops Journal of Pharmacognosy and Phytochemistry 2018;7(4):3235-3240</w:t>
      </w:r>
    </w:p>
    <w:p w14:paraId="53B2BF29" w14:textId="77777777" w:rsidR="00E93A3F" w:rsidRDefault="0001246B">
      <w:pPr>
        <w:numPr>
          <w:ilvl w:val="0"/>
          <w:numId w:val="12"/>
        </w:numPr>
        <w:ind w:left="363" w:hanging="363"/>
        <w:jc w:val="both"/>
        <w:rPr>
          <w:rStyle w:val="Hyperlink"/>
          <w:rFonts w:ascii="Times New Roman" w:hAnsi="Times New Roman" w:cs="Times New Roman"/>
          <w:color w:val="auto"/>
        </w:rPr>
      </w:pPr>
      <w:r>
        <w:rPr>
          <w:rFonts w:ascii="Times New Roman" w:eastAsia="Cambria" w:hAnsi="Times New Roman" w:cs="Times New Roman"/>
          <w:lang w:bidi="ar"/>
        </w:rPr>
        <w:t>Lal R. Soil organic matter content and crop yield. Journal of Soil and Water Conservation. 2020</w:t>
      </w:r>
      <w:r>
        <w:rPr>
          <w:rFonts w:ascii="Times New Roman" w:eastAsia="Cambria" w:hAnsi="Times New Roman" w:cs="Times New Roman"/>
          <w:lang w:val="en-US" w:bidi="ar"/>
        </w:rPr>
        <w:t>;</w:t>
      </w:r>
      <w:r>
        <w:rPr>
          <w:rFonts w:ascii="Times New Roman" w:eastAsia="Cambria" w:hAnsi="Times New Roman" w:cs="Times New Roman"/>
          <w:lang w:bidi="ar"/>
        </w:rPr>
        <w:t>75</w:t>
      </w:r>
      <w:r>
        <w:rPr>
          <w:rFonts w:ascii="Times New Roman" w:eastAsia="Cambria" w:hAnsi="Times New Roman" w:cs="Times New Roman"/>
          <w:lang w:val="en-US" w:bidi="ar"/>
        </w:rPr>
        <w:t>(</w:t>
      </w:r>
      <w:r>
        <w:rPr>
          <w:rFonts w:ascii="Times New Roman" w:eastAsia="Cambria" w:hAnsi="Times New Roman" w:cs="Times New Roman"/>
          <w:lang w:bidi="ar"/>
        </w:rPr>
        <w:t>2</w:t>
      </w:r>
      <w:r>
        <w:rPr>
          <w:rFonts w:ascii="Times New Roman" w:eastAsia="Cambria" w:hAnsi="Times New Roman" w:cs="Times New Roman"/>
          <w:lang w:val="en-US" w:bidi="ar"/>
        </w:rPr>
        <w:t>):</w:t>
      </w:r>
      <w:r>
        <w:rPr>
          <w:rFonts w:ascii="Times New Roman" w:eastAsia="Cambria" w:hAnsi="Times New Roman" w:cs="Times New Roman"/>
          <w:lang w:bidi="ar"/>
        </w:rPr>
        <w:t xml:space="preserve">27A-32A. </w:t>
      </w:r>
    </w:p>
    <w:p w14:paraId="0B5C57D9" w14:textId="77777777" w:rsidR="00E93A3F" w:rsidRDefault="0001246B">
      <w:pPr>
        <w:numPr>
          <w:ilvl w:val="0"/>
          <w:numId w:val="12"/>
        </w:numPr>
        <w:ind w:left="363" w:hanging="363"/>
        <w:jc w:val="both"/>
        <w:rPr>
          <w:rFonts w:ascii="Times New Roman" w:eastAsia="Malgun Gothic Semilight" w:hAnsi="Times New Roman" w:cs="Times New Roman"/>
          <w:bCs/>
        </w:rPr>
      </w:pPr>
      <w:proofErr w:type="spellStart"/>
      <w:r>
        <w:rPr>
          <w:rFonts w:ascii="Times New Roman" w:eastAsia="Malgun Gothic Semilight" w:hAnsi="Times New Roman" w:cs="Times New Roman"/>
          <w:bCs/>
          <w:lang w:val="en-US" w:bidi="ar"/>
        </w:rPr>
        <w:t>Luar</w:t>
      </w:r>
      <w:proofErr w:type="spellEnd"/>
      <w:r>
        <w:rPr>
          <w:rFonts w:ascii="Times New Roman" w:eastAsia="Malgun Gothic Semilight" w:hAnsi="Times New Roman" w:cs="Times New Roman"/>
          <w:bCs/>
          <w:lang w:val="en-US" w:bidi="ar"/>
        </w:rPr>
        <w:t xml:space="preserve"> L,</w:t>
      </w:r>
      <w:r>
        <w:rPr>
          <w:rFonts w:ascii="Times New Roman" w:eastAsia="Malgun Gothic Semilight" w:hAnsi="Times New Roman" w:cs="Times New Roman"/>
          <w:bCs/>
          <w:lang w:val="en-US" w:bidi="ar"/>
        </w:rPr>
        <w:t xml:space="preserve"> </w:t>
      </w:r>
      <w:proofErr w:type="spellStart"/>
      <w:r>
        <w:rPr>
          <w:rFonts w:ascii="Times New Roman" w:eastAsia="Malgun Gothic Semilight" w:hAnsi="Times New Roman" w:cs="Times New Roman"/>
          <w:bCs/>
          <w:lang w:val="en-US" w:bidi="ar"/>
        </w:rPr>
        <w:t>Pampolino</w:t>
      </w:r>
      <w:proofErr w:type="spellEnd"/>
      <w:r>
        <w:rPr>
          <w:rFonts w:ascii="Times New Roman" w:eastAsia="Malgun Gothic Semilight" w:hAnsi="Times New Roman" w:cs="Times New Roman"/>
          <w:bCs/>
          <w:lang w:val="en-US" w:bidi="ar"/>
        </w:rPr>
        <w:t xml:space="preserve"> M, Ocampo A, Valdez A, </w:t>
      </w:r>
      <w:proofErr w:type="spellStart"/>
      <w:r>
        <w:rPr>
          <w:rFonts w:ascii="Times New Roman" w:eastAsia="Malgun Gothic Semilight" w:hAnsi="Times New Roman" w:cs="Times New Roman"/>
          <w:bCs/>
          <w:lang w:val="en-US" w:bidi="ar"/>
        </w:rPr>
        <w:t>Cordora</w:t>
      </w:r>
      <w:proofErr w:type="spellEnd"/>
      <w:r>
        <w:rPr>
          <w:rFonts w:ascii="Times New Roman" w:eastAsia="Malgun Gothic Semilight" w:hAnsi="Times New Roman" w:cs="Times New Roman"/>
          <w:bCs/>
          <w:lang w:val="en-US" w:bidi="ar"/>
        </w:rPr>
        <w:t xml:space="preserve"> DF, </w:t>
      </w:r>
      <w:proofErr w:type="spellStart"/>
      <w:r>
        <w:rPr>
          <w:rFonts w:ascii="Times New Roman" w:eastAsia="Malgun Gothic Semilight" w:hAnsi="Times New Roman" w:cs="Times New Roman"/>
          <w:bCs/>
          <w:lang w:val="en-US" w:bidi="ar"/>
        </w:rPr>
        <w:t>Oberthür</w:t>
      </w:r>
      <w:proofErr w:type="spellEnd"/>
      <w:r>
        <w:rPr>
          <w:rFonts w:ascii="Times New Roman" w:eastAsia="Malgun Gothic Semilight" w:hAnsi="Times New Roman" w:cs="Times New Roman"/>
          <w:bCs/>
          <w:lang w:val="en-US" w:bidi="ar"/>
        </w:rPr>
        <w:t xml:space="preserve"> T. Cassava response to fertilizer application. Better Crops 2018;102(2):1-13. </w:t>
      </w:r>
    </w:p>
    <w:p w14:paraId="70A2CC09" w14:textId="77777777" w:rsidR="00E93A3F" w:rsidRDefault="0001246B">
      <w:pPr>
        <w:numPr>
          <w:ilvl w:val="0"/>
          <w:numId w:val="12"/>
        </w:numPr>
        <w:ind w:left="363" w:hanging="363"/>
        <w:jc w:val="both"/>
        <w:rPr>
          <w:rFonts w:ascii="Times New Roman" w:eastAsia="宋体" w:hAnsi="Times New Roman" w:cs="Times New Roman"/>
        </w:rPr>
      </w:pPr>
      <w:proofErr w:type="spellStart"/>
      <w:r>
        <w:rPr>
          <w:rFonts w:ascii="Times New Roman" w:eastAsia="宋体" w:hAnsi="Times New Roman" w:cs="Times New Roman"/>
        </w:rPr>
        <w:t>MacLaren</w:t>
      </w:r>
      <w:proofErr w:type="spellEnd"/>
      <w:r>
        <w:rPr>
          <w:rFonts w:ascii="Times New Roman" w:eastAsia="宋体" w:hAnsi="Times New Roman" w:cs="Times New Roman"/>
        </w:rPr>
        <w:t xml:space="preserve"> C, </w:t>
      </w:r>
      <w:proofErr w:type="spellStart"/>
      <w:r>
        <w:rPr>
          <w:rFonts w:ascii="Times New Roman" w:eastAsia="宋体" w:hAnsi="Times New Roman" w:cs="Times New Roman"/>
        </w:rPr>
        <w:t>Storkey</w:t>
      </w:r>
      <w:proofErr w:type="spellEnd"/>
      <w:r>
        <w:rPr>
          <w:rFonts w:ascii="Times New Roman" w:eastAsia="宋体" w:hAnsi="Times New Roman" w:cs="Times New Roman"/>
        </w:rPr>
        <w:t xml:space="preserve"> J, </w:t>
      </w:r>
      <w:proofErr w:type="spellStart"/>
      <w:r>
        <w:rPr>
          <w:rFonts w:ascii="Times New Roman" w:eastAsia="宋体" w:hAnsi="Times New Roman" w:cs="Times New Roman"/>
        </w:rPr>
        <w:t>Menegat</w:t>
      </w:r>
      <w:proofErr w:type="spellEnd"/>
      <w:r>
        <w:rPr>
          <w:rFonts w:ascii="Times New Roman" w:eastAsia="宋体" w:hAnsi="Times New Roman" w:cs="Times New Roman"/>
        </w:rPr>
        <w:t xml:space="preserve"> A. An ecological future for weed science to sustain crop production and the environment. A </w:t>
      </w:r>
      <w:r>
        <w:rPr>
          <w:rFonts w:ascii="Times New Roman" w:eastAsia="宋体" w:hAnsi="Times New Roman" w:cs="Times New Roman"/>
        </w:rPr>
        <w:t xml:space="preserve">review. </w:t>
      </w:r>
      <w:proofErr w:type="spellStart"/>
      <w:r>
        <w:rPr>
          <w:rFonts w:ascii="Times New Roman" w:eastAsia="宋体" w:hAnsi="Times New Roman" w:cs="Times New Roman"/>
          <w:iCs/>
        </w:rPr>
        <w:t>Agron</w:t>
      </w:r>
      <w:proofErr w:type="spellEnd"/>
      <w:r>
        <w:rPr>
          <w:rFonts w:ascii="Times New Roman" w:eastAsia="宋体" w:hAnsi="Times New Roman" w:cs="Times New Roman"/>
          <w:iCs/>
        </w:rPr>
        <w:t xml:space="preserve">. Sustain. Dev. </w:t>
      </w:r>
      <w:r>
        <w:rPr>
          <w:rFonts w:ascii="Times New Roman" w:eastAsia="宋体" w:hAnsi="Times New Roman" w:cs="Times New Roman"/>
        </w:rPr>
        <w:t>2020</w:t>
      </w:r>
      <w:r>
        <w:rPr>
          <w:rFonts w:ascii="Times New Roman" w:eastAsia="宋体" w:hAnsi="Times New Roman" w:cs="Times New Roman"/>
          <w:lang w:val="en-US"/>
        </w:rPr>
        <w:t>;</w:t>
      </w:r>
      <w:r>
        <w:rPr>
          <w:rFonts w:ascii="Times New Roman" w:eastAsia="宋体" w:hAnsi="Times New Roman" w:cs="Times New Roman"/>
          <w:bCs/>
        </w:rPr>
        <w:t>40</w:t>
      </w:r>
      <w:r>
        <w:rPr>
          <w:rFonts w:ascii="Times New Roman" w:eastAsia="宋体" w:hAnsi="Times New Roman" w:cs="Times New Roman"/>
          <w:bCs/>
          <w:lang w:val="en-US"/>
        </w:rPr>
        <w:t>:</w:t>
      </w:r>
      <w:r>
        <w:rPr>
          <w:rFonts w:ascii="Times New Roman" w:eastAsia="宋体" w:hAnsi="Times New Roman" w:cs="Times New Roman"/>
        </w:rPr>
        <w:t xml:space="preserve">24  </w:t>
      </w:r>
    </w:p>
    <w:p w14:paraId="307A7BEB" w14:textId="77777777" w:rsidR="00E93A3F" w:rsidRDefault="0001246B">
      <w:pPr>
        <w:numPr>
          <w:ilvl w:val="0"/>
          <w:numId w:val="12"/>
        </w:numPr>
        <w:autoSpaceDE w:val="0"/>
        <w:autoSpaceDN w:val="0"/>
        <w:adjustRightInd w:val="0"/>
        <w:ind w:left="363" w:hanging="363"/>
        <w:jc w:val="both"/>
        <w:rPr>
          <w:rFonts w:ascii="Times New Roman" w:hAnsi="Times New Roman" w:cs="Times New Roman"/>
        </w:rPr>
      </w:pPr>
      <w:proofErr w:type="spellStart"/>
      <w:r>
        <w:rPr>
          <w:rFonts w:ascii="Times New Roman" w:hAnsi="Times New Roman" w:cs="Times New Roman"/>
        </w:rPr>
        <w:t>Mutsaers</w:t>
      </w:r>
      <w:proofErr w:type="spellEnd"/>
      <w:r>
        <w:rPr>
          <w:rFonts w:ascii="Times New Roman" w:hAnsi="Times New Roman" w:cs="Times New Roman"/>
        </w:rPr>
        <w:t xml:space="preserve"> HJW, Adeyemo A, </w:t>
      </w:r>
      <w:proofErr w:type="spellStart"/>
      <w:r>
        <w:rPr>
          <w:rFonts w:ascii="Times New Roman" w:hAnsi="Times New Roman" w:cs="Times New Roman"/>
        </w:rPr>
        <w:t>Akinlosotu</w:t>
      </w:r>
      <w:proofErr w:type="spellEnd"/>
      <w:r>
        <w:rPr>
          <w:rFonts w:ascii="Times New Roman" w:hAnsi="Times New Roman" w:cs="Times New Roman"/>
        </w:rPr>
        <w:t xml:space="preserve"> TA, Cashman K, Lucas EO, </w:t>
      </w:r>
      <w:proofErr w:type="spellStart"/>
      <w:r>
        <w:rPr>
          <w:rFonts w:ascii="Times New Roman" w:hAnsi="Times New Roman" w:cs="Times New Roman"/>
        </w:rPr>
        <w:t>Odumbaku</w:t>
      </w:r>
      <w:proofErr w:type="spellEnd"/>
      <w:r>
        <w:rPr>
          <w:rFonts w:ascii="Times New Roman" w:hAnsi="Times New Roman" w:cs="Times New Roman"/>
        </w:rPr>
        <w:t xml:space="preserve"> J, </w:t>
      </w:r>
      <w:proofErr w:type="spellStart"/>
      <w:r>
        <w:rPr>
          <w:rFonts w:ascii="Times New Roman" w:hAnsi="Times New Roman" w:cs="Times New Roman"/>
        </w:rPr>
        <w:t>Ogunkunle</w:t>
      </w:r>
      <w:proofErr w:type="spellEnd"/>
      <w:r>
        <w:rPr>
          <w:rFonts w:ascii="Times New Roman" w:hAnsi="Times New Roman" w:cs="Times New Roman"/>
        </w:rPr>
        <w:t xml:space="preserve"> AO, </w:t>
      </w:r>
      <w:proofErr w:type="spellStart"/>
      <w:r>
        <w:rPr>
          <w:rFonts w:ascii="Times New Roman" w:hAnsi="Times New Roman" w:cs="Times New Roman"/>
        </w:rPr>
        <w:t>Osiname</w:t>
      </w:r>
      <w:proofErr w:type="spellEnd"/>
      <w:r>
        <w:rPr>
          <w:rFonts w:ascii="Times New Roman" w:hAnsi="Times New Roman" w:cs="Times New Roman"/>
        </w:rPr>
        <w:t xml:space="preserve"> OA, </w:t>
      </w:r>
      <w:proofErr w:type="spellStart"/>
      <w:r>
        <w:rPr>
          <w:rFonts w:ascii="Times New Roman" w:hAnsi="Times New Roman" w:cs="Times New Roman"/>
        </w:rPr>
        <w:t>Oyedokun</w:t>
      </w:r>
      <w:proofErr w:type="spellEnd"/>
      <w:r>
        <w:rPr>
          <w:rFonts w:ascii="Times New Roman" w:hAnsi="Times New Roman" w:cs="Times New Roman"/>
        </w:rPr>
        <w:t xml:space="preserve"> JB</w:t>
      </w:r>
      <w:r>
        <w:rPr>
          <w:rFonts w:ascii="Times New Roman" w:hAnsi="Times New Roman" w:cs="Times New Roman"/>
          <w:lang w:val="en-US"/>
        </w:rPr>
        <w:t>,</w:t>
      </w:r>
      <w:r>
        <w:rPr>
          <w:rFonts w:ascii="Times New Roman" w:hAnsi="Times New Roman" w:cs="Times New Roman"/>
        </w:rPr>
        <w:t xml:space="preserve"> </w:t>
      </w:r>
      <w:proofErr w:type="spellStart"/>
      <w:r>
        <w:rPr>
          <w:rFonts w:ascii="Times New Roman" w:hAnsi="Times New Roman" w:cs="Times New Roman"/>
        </w:rPr>
        <w:t>Salawu</w:t>
      </w:r>
      <w:proofErr w:type="spellEnd"/>
      <w:r>
        <w:rPr>
          <w:rFonts w:ascii="Times New Roman" w:hAnsi="Times New Roman" w:cs="Times New Roman"/>
        </w:rPr>
        <w:t xml:space="preserve"> YA.  </w:t>
      </w:r>
      <w:r>
        <w:rPr>
          <w:rFonts w:ascii="Times New Roman" w:hAnsi="Times New Roman" w:cs="Times New Roman"/>
          <w:i/>
        </w:rPr>
        <w:t xml:space="preserve">An exploratory survey of </w:t>
      </w:r>
      <w:proofErr w:type="spellStart"/>
      <w:r>
        <w:rPr>
          <w:rFonts w:ascii="Times New Roman" w:hAnsi="Times New Roman" w:cs="Times New Roman"/>
          <w:i/>
        </w:rPr>
        <w:t>Ayepe</w:t>
      </w:r>
      <w:proofErr w:type="spellEnd"/>
      <w:r>
        <w:rPr>
          <w:rFonts w:ascii="Times New Roman" w:hAnsi="Times New Roman" w:cs="Times New Roman"/>
          <w:i/>
        </w:rPr>
        <w:t xml:space="preserve"> On-Farm Research Pilot Area, Oyo State, Nigeria</w:t>
      </w:r>
      <w:r>
        <w:rPr>
          <w:rFonts w:ascii="Times New Roman" w:hAnsi="Times New Roman" w:cs="Times New Roman"/>
        </w:rPr>
        <w:t xml:space="preserve">. OFR </w:t>
      </w:r>
      <w:r>
        <w:rPr>
          <w:rFonts w:ascii="Times New Roman" w:hAnsi="Times New Roman" w:cs="Times New Roman"/>
        </w:rPr>
        <w:t xml:space="preserve">Bulletin No. 4. IITA, </w:t>
      </w:r>
      <w:proofErr w:type="spellStart"/>
      <w:r>
        <w:rPr>
          <w:rFonts w:ascii="Times New Roman" w:hAnsi="Times New Roman" w:cs="Times New Roman"/>
        </w:rPr>
        <w:t>lbadan</w:t>
      </w:r>
      <w:proofErr w:type="spellEnd"/>
      <w:r>
        <w:rPr>
          <w:rFonts w:ascii="Times New Roman" w:hAnsi="Times New Roman" w:cs="Times New Roman"/>
        </w:rPr>
        <w:t>, Nigeria. 1987</w:t>
      </w:r>
      <w:r>
        <w:rPr>
          <w:rFonts w:ascii="Times New Roman" w:hAnsi="Times New Roman" w:cs="Times New Roman"/>
          <w:lang w:val="en-US"/>
        </w:rPr>
        <w:t>;</w:t>
      </w:r>
      <w:r>
        <w:rPr>
          <w:rFonts w:ascii="Times New Roman" w:hAnsi="Times New Roman" w:cs="Times New Roman"/>
        </w:rPr>
        <w:t>27.</w:t>
      </w:r>
    </w:p>
    <w:p w14:paraId="65F0A994" w14:textId="77777777" w:rsidR="00E93A3F" w:rsidRDefault="0001246B">
      <w:pPr>
        <w:numPr>
          <w:ilvl w:val="0"/>
          <w:numId w:val="12"/>
        </w:numPr>
        <w:ind w:left="363" w:hanging="363"/>
        <w:jc w:val="both"/>
        <w:rPr>
          <w:rFonts w:ascii="Times New Roman" w:hAnsi="Times New Roman" w:cs="Times New Roman"/>
          <w:b/>
          <w:bCs/>
        </w:rPr>
      </w:pPr>
      <w:r>
        <w:rPr>
          <w:rFonts w:ascii="Times New Roman" w:eastAsia="宋体" w:hAnsi="Times New Roman" w:cs="Times New Roman"/>
        </w:rPr>
        <w:t xml:space="preserve">NASA (National Aeronautics and Space Administration) Langley Research </w:t>
      </w:r>
      <w:proofErr w:type="spellStart"/>
      <w:r>
        <w:rPr>
          <w:rFonts w:ascii="Times New Roman" w:eastAsia="宋体" w:hAnsi="Times New Roman" w:cs="Times New Roman"/>
        </w:rPr>
        <w:t>Center</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LaRC</w:t>
      </w:r>
      <w:proofErr w:type="spellEnd"/>
      <w:r>
        <w:rPr>
          <w:rFonts w:ascii="Times New Roman" w:eastAsia="宋体" w:hAnsi="Times New Roman" w:cs="Times New Roman"/>
        </w:rPr>
        <w:t>) Prediction of Worldwide Energy Resource (POWER) Project funded through the NASA Earth Science/Applied Science Program.</w:t>
      </w:r>
      <w:r>
        <w:rPr>
          <w:rFonts w:ascii="Times New Roman" w:eastAsia="宋体" w:hAnsi="Times New Roman" w:cs="Times New Roman"/>
          <w:lang w:val="en-US"/>
        </w:rPr>
        <w:t xml:space="preserve"> 2022;</w:t>
      </w:r>
      <w:hyperlink r:id="rId23" w:history="1">
        <w:r>
          <w:rPr>
            <w:rStyle w:val="Hyperlink"/>
            <w:rFonts w:ascii="Times New Roman" w:eastAsia="宋体" w:hAnsi="Times New Roman" w:cs="Times New Roman"/>
            <w:color w:val="auto"/>
          </w:rPr>
          <w:t>https://power.larc.nasa.gov/data-access-viewer/</w:t>
        </w:r>
      </w:hyperlink>
    </w:p>
    <w:p w14:paraId="5CA69058" w14:textId="77777777" w:rsidR="00E93A3F" w:rsidRDefault="0001246B">
      <w:pPr>
        <w:numPr>
          <w:ilvl w:val="0"/>
          <w:numId w:val="12"/>
        </w:numPr>
        <w:ind w:left="363" w:hanging="363"/>
        <w:jc w:val="both"/>
        <w:rPr>
          <w:rFonts w:ascii="Times New Roman" w:eastAsia="宋体" w:hAnsi="Times New Roman" w:cs="Times New Roman"/>
        </w:rPr>
      </w:pPr>
      <w:r>
        <w:rPr>
          <w:rFonts w:ascii="Times New Roman" w:eastAsia="宋体" w:hAnsi="Times New Roman" w:cs="Times New Roman"/>
        </w:rPr>
        <w:t>Omondi JO</w:t>
      </w:r>
      <w:r>
        <w:rPr>
          <w:rFonts w:ascii="Times New Roman" w:eastAsia="宋体" w:hAnsi="Times New Roman" w:cs="Times New Roman"/>
          <w:lang w:val="en-US"/>
        </w:rPr>
        <w:t>,</w:t>
      </w:r>
      <w:proofErr w:type="spellStart"/>
      <w:r>
        <w:rPr>
          <w:rFonts w:ascii="Times New Roman" w:eastAsia="宋体" w:hAnsi="Times New Roman" w:cs="Times New Roman"/>
        </w:rPr>
        <w:t>Yermiyahu</w:t>
      </w:r>
      <w:proofErr w:type="spellEnd"/>
      <w:r>
        <w:rPr>
          <w:rFonts w:ascii="Times New Roman" w:eastAsia="宋体" w:hAnsi="Times New Roman" w:cs="Times New Roman"/>
        </w:rPr>
        <w:t xml:space="preserve"> U. Improvement in Cassava Yield per Area by Fertilizer Application</w:t>
      </w:r>
      <w:r>
        <w:rPr>
          <w:rFonts w:ascii="Times New Roman" w:eastAsia="宋体" w:hAnsi="Times New Roman" w:cs="Times New Roman"/>
          <w:lang w:val="en-US"/>
        </w:rPr>
        <w:t>.</w:t>
      </w:r>
      <w:r>
        <w:rPr>
          <w:rFonts w:ascii="Times New Roman" w:eastAsia="宋体" w:hAnsi="Times New Roman" w:cs="Times New Roman"/>
        </w:rPr>
        <w:t xml:space="preserve"> In</w:t>
      </w:r>
      <w:r>
        <w:rPr>
          <w:rFonts w:ascii="Times New Roman" w:eastAsia="宋体" w:hAnsi="Times New Roman" w:cs="Times New Roman"/>
          <w:lang w:val="en-US"/>
        </w:rPr>
        <w:t xml:space="preserve">: </w:t>
      </w:r>
      <w:r>
        <w:rPr>
          <w:rFonts w:ascii="Times New Roman" w:eastAsia="宋体" w:hAnsi="Times New Roman" w:cs="Times New Roman"/>
        </w:rPr>
        <w:t xml:space="preserve">A </w:t>
      </w:r>
      <w:proofErr w:type="spellStart"/>
      <w:r>
        <w:rPr>
          <w:rFonts w:ascii="Times New Roman" w:eastAsia="宋体" w:hAnsi="Times New Roman" w:cs="Times New Roman"/>
        </w:rPr>
        <w:t>Frediansyah</w:t>
      </w:r>
      <w:proofErr w:type="spellEnd"/>
      <w:r>
        <w:rPr>
          <w:rFonts w:ascii="Times New Roman" w:eastAsia="宋体" w:hAnsi="Times New Roman" w:cs="Times New Roman"/>
        </w:rPr>
        <w:t xml:space="preserve"> (ed.), Cassava - Biology, Production, </w:t>
      </w:r>
      <w:r>
        <w:rPr>
          <w:rFonts w:ascii="Times New Roman" w:eastAsia="宋体" w:hAnsi="Times New Roman" w:cs="Times New Roman"/>
        </w:rPr>
        <w:t xml:space="preserve">and Use, </w:t>
      </w:r>
      <w:proofErr w:type="spellStart"/>
      <w:r>
        <w:rPr>
          <w:rFonts w:ascii="Times New Roman" w:eastAsia="宋体" w:hAnsi="Times New Roman" w:cs="Times New Roman"/>
        </w:rPr>
        <w:t>IntechOpen</w:t>
      </w:r>
      <w:proofErr w:type="spellEnd"/>
      <w:r>
        <w:rPr>
          <w:rFonts w:ascii="Times New Roman" w:eastAsia="宋体" w:hAnsi="Times New Roman" w:cs="Times New Roman"/>
        </w:rPr>
        <w:t>, London. 2021, '</w:t>
      </w:r>
      <w:proofErr w:type="spellStart"/>
      <w:r>
        <w:rPr>
          <w:rFonts w:ascii="Times New Roman" w:hAnsi="Times New Roman" w:cs="Times New Roman"/>
        </w:rPr>
        <w:t>doi</w:t>
      </w:r>
      <w:proofErr w:type="spellEnd"/>
      <w:r>
        <w:rPr>
          <w:rFonts w:ascii="Times New Roman" w:hAnsi="Times New Roman" w:cs="Times New Roman"/>
        </w:rPr>
        <w:t xml:space="preserve">: </w:t>
      </w:r>
      <w:r>
        <w:rPr>
          <w:rFonts w:ascii="Times New Roman" w:eastAsia="宋体" w:hAnsi="Times New Roman" w:cs="Times New Roman"/>
        </w:rPr>
        <w:t>10.5772/intechopen.97366.</w:t>
      </w:r>
    </w:p>
    <w:p w14:paraId="7CFC6A4A" w14:textId="77777777" w:rsidR="00E93A3F" w:rsidRDefault="0001246B">
      <w:pPr>
        <w:numPr>
          <w:ilvl w:val="0"/>
          <w:numId w:val="12"/>
        </w:numPr>
        <w:ind w:left="363" w:hanging="363"/>
        <w:jc w:val="both"/>
        <w:rPr>
          <w:rFonts w:ascii="Times New Roman" w:hAnsi="Times New Roman" w:cs="Times New Roman"/>
          <w:bCs/>
          <w:lang w:eastAsia="en-US"/>
        </w:rPr>
      </w:pPr>
      <w:proofErr w:type="spellStart"/>
      <w:r>
        <w:rPr>
          <w:rFonts w:ascii="Times New Roman" w:hAnsi="Times New Roman" w:cs="Times New Roman"/>
          <w:bCs/>
          <w:lang w:eastAsia="en-US"/>
        </w:rPr>
        <w:t>Onasanya</w:t>
      </w:r>
      <w:proofErr w:type="spellEnd"/>
      <w:r>
        <w:rPr>
          <w:rFonts w:ascii="Times New Roman" w:hAnsi="Times New Roman" w:cs="Times New Roman"/>
          <w:bCs/>
          <w:lang w:eastAsia="en-US"/>
        </w:rPr>
        <w:t xml:space="preserve"> OO, Hauser S, </w:t>
      </w:r>
      <w:proofErr w:type="spellStart"/>
      <w:r>
        <w:rPr>
          <w:rFonts w:ascii="Times New Roman" w:hAnsi="Times New Roman" w:cs="Times New Roman"/>
          <w:bCs/>
          <w:lang w:eastAsia="en-US"/>
        </w:rPr>
        <w:t>Necpalova</w:t>
      </w:r>
      <w:proofErr w:type="spellEnd"/>
      <w:r>
        <w:rPr>
          <w:rFonts w:ascii="Times New Roman" w:hAnsi="Times New Roman" w:cs="Times New Roman"/>
          <w:bCs/>
          <w:lang w:eastAsia="en-US"/>
        </w:rPr>
        <w:t xml:space="preserve"> M</w:t>
      </w:r>
      <w:r>
        <w:rPr>
          <w:rFonts w:ascii="Times New Roman" w:hAnsi="Times New Roman" w:cs="Times New Roman"/>
          <w:bCs/>
          <w:lang w:val="en-US" w:eastAsia="en-US"/>
        </w:rPr>
        <w:t>,</w:t>
      </w:r>
      <w:r>
        <w:rPr>
          <w:rFonts w:ascii="Times New Roman" w:hAnsi="Times New Roman" w:cs="Times New Roman"/>
          <w:bCs/>
          <w:lang w:eastAsia="en-US"/>
        </w:rPr>
        <w:t xml:space="preserve"> </w:t>
      </w:r>
      <w:proofErr w:type="spellStart"/>
      <w:r>
        <w:rPr>
          <w:rFonts w:ascii="Times New Roman" w:hAnsi="Times New Roman" w:cs="Times New Roman"/>
          <w:bCs/>
          <w:lang w:eastAsia="en-US"/>
        </w:rPr>
        <w:t>Salako</w:t>
      </w:r>
      <w:proofErr w:type="spellEnd"/>
      <w:r>
        <w:rPr>
          <w:rFonts w:ascii="Times New Roman" w:hAnsi="Times New Roman" w:cs="Times New Roman"/>
          <w:bCs/>
          <w:lang w:eastAsia="en-US"/>
        </w:rPr>
        <w:t xml:space="preserve"> FK, </w:t>
      </w:r>
      <w:proofErr w:type="spellStart"/>
      <w:r>
        <w:rPr>
          <w:rFonts w:ascii="Times New Roman" w:hAnsi="Times New Roman" w:cs="Times New Roman"/>
          <w:bCs/>
          <w:lang w:eastAsia="en-US"/>
        </w:rPr>
        <w:t>Kreye</w:t>
      </w:r>
      <w:proofErr w:type="spellEnd"/>
      <w:r>
        <w:rPr>
          <w:rFonts w:ascii="Times New Roman" w:hAnsi="Times New Roman" w:cs="Times New Roman"/>
          <w:bCs/>
          <w:lang w:eastAsia="en-US"/>
        </w:rPr>
        <w:t xml:space="preserve"> C, Tariku M</w:t>
      </w:r>
      <w:r>
        <w:rPr>
          <w:rFonts w:ascii="Times New Roman" w:hAnsi="Times New Roman" w:cs="Times New Roman"/>
          <w:bCs/>
          <w:lang w:val="en-US" w:eastAsia="en-US"/>
        </w:rPr>
        <w:t>,</w:t>
      </w:r>
      <w:r>
        <w:rPr>
          <w:rFonts w:ascii="Times New Roman" w:hAnsi="Times New Roman" w:cs="Times New Roman"/>
          <w:bCs/>
          <w:lang w:eastAsia="en-US"/>
        </w:rPr>
        <w:t xml:space="preserve"> Six J</w:t>
      </w:r>
      <w:r>
        <w:rPr>
          <w:rFonts w:ascii="Times New Roman" w:hAnsi="Times New Roman" w:cs="Times New Roman"/>
          <w:bCs/>
          <w:lang w:val="en-US" w:eastAsia="en-US"/>
        </w:rPr>
        <w:t>,</w:t>
      </w:r>
      <w:r>
        <w:rPr>
          <w:rFonts w:ascii="Times New Roman" w:hAnsi="Times New Roman" w:cs="Times New Roman"/>
          <w:bCs/>
          <w:lang w:eastAsia="en-US"/>
        </w:rPr>
        <w:t xml:space="preserve"> </w:t>
      </w:r>
      <w:proofErr w:type="spellStart"/>
      <w:r>
        <w:rPr>
          <w:rFonts w:ascii="Times New Roman" w:hAnsi="Times New Roman" w:cs="Times New Roman"/>
          <w:bCs/>
          <w:lang w:eastAsia="en-US"/>
        </w:rPr>
        <w:t>Pypers</w:t>
      </w:r>
      <w:proofErr w:type="spellEnd"/>
      <w:r>
        <w:rPr>
          <w:rFonts w:ascii="Times New Roman" w:hAnsi="Times New Roman" w:cs="Times New Roman"/>
          <w:bCs/>
          <w:lang w:eastAsia="en-US"/>
        </w:rPr>
        <w:t xml:space="preserve"> P. On-farm assessment of cassava root yield response to tillage, plant density, weed control and fertilizer application in Southwestern Nigeria, Field Crops Research 2021</w:t>
      </w:r>
      <w:r>
        <w:rPr>
          <w:rFonts w:ascii="Times New Roman" w:hAnsi="Times New Roman" w:cs="Times New Roman"/>
          <w:bCs/>
          <w:lang w:val="en-US" w:eastAsia="en-US"/>
        </w:rPr>
        <w:t>;</w:t>
      </w:r>
      <w:r>
        <w:rPr>
          <w:rFonts w:ascii="Times New Roman" w:hAnsi="Times New Roman" w:cs="Times New Roman"/>
          <w:bCs/>
          <w:lang w:eastAsia="en-US"/>
        </w:rPr>
        <w:t>262:108038</w:t>
      </w:r>
    </w:p>
    <w:p w14:paraId="7A868F6B" w14:textId="77777777" w:rsidR="00E93A3F" w:rsidRDefault="0001246B">
      <w:pPr>
        <w:numPr>
          <w:ilvl w:val="0"/>
          <w:numId w:val="12"/>
        </w:numPr>
        <w:ind w:left="363" w:hanging="363"/>
        <w:jc w:val="both"/>
        <w:rPr>
          <w:rFonts w:ascii="Times New Roman" w:hAnsi="Times New Roman" w:cs="Times New Roman"/>
        </w:rPr>
      </w:pPr>
      <w:r>
        <w:rPr>
          <w:rFonts w:ascii="Times New Roman" w:eastAsia="Palatino Linotype" w:hAnsi="Times New Roman" w:cs="Times New Roman"/>
          <w:lang w:val="en-US" w:bidi="ar"/>
        </w:rPr>
        <w:t xml:space="preserve">Peel MC, Finlayson BL, McMahon TA. Updated world map of the </w:t>
      </w:r>
      <w:proofErr w:type="spellStart"/>
      <w:r>
        <w:rPr>
          <w:rFonts w:ascii="Times New Roman" w:eastAsia="Palatino Linotype" w:hAnsi="Times New Roman" w:cs="Times New Roman"/>
          <w:lang w:val="en-US" w:bidi="ar"/>
        </w:rPr>
        <w:t>Köppen</w:t>
      </w:r>
      <w:proofErr w:type="spellEnd"/>
      <w:r>
        <w:rPr>
          <w:rFonts w:ascii="Times New Roman" w:eastAsia="Palatino Linotype" w:hAnsi="Times New Roman" w:cs="Times New Roman"/>
          <w:lang w:val="en-US" w:bidi="ar"/>
        </w:rPr>
        <w:t xml:space="preserve">-Geiger climate classification. </w:t>
      </w:r>
      <w:proofErr w:type="spellStart"/>
      <w:r>
        <w:rPr>
          <w:rFonts w:ascii="Times New Roman" w:eastAsia="Italic" w:hAnsi="Times New Roman" w:cs="Times New Roman"/>
          <w:iCs/>
          <w:lang w:val="en-US" w:bidi="ar"/>
        </w:rPr>
        <w:t>Hydrol</w:t>
      </w:r>
      <w:proofErr w:type="spellEnd"/>
      <w:r>
        <w:rPr>
          <w:rFonts w:ascii="Times New Roman" w:eastAsia="Italic" w:hAnsi="Times New Roman" w:cs="Times New Roman"/>
          <w:iCs/>
          <w:lang w:val="en-US" w:bidi="ar"/>
        </w:rPr>
        <w:t xml:space="preserve">. Earth Syst. Sci. </w:t>
      </w:r>
      <w:r>
        <w:rPr>
          <w:rFonts w:ascii="Times New Roman" w:eastAsia="Bold" w:hAnsi="Times New Roman" w:cs="Times New Roman"/>
          <w:bCs/>
          <w:iCs/>
          <w:lang w:val="en-US" w:bidi="ar"/>
        </w:rPr>
        <w:t>2007;</w:t>
      </w:r>
      <w:r>
        <w:rPr>
          <w:rFonts w:ascii="Times New Roman" w:eastAsia="Italic" w:hAnsi="Times New Roman" w:cs="Times New Roman"/>
          <w:iCs/>
          <w:lang w:val="en-US" w:bidi="ar"/>
        </w:rPr>
        <w:t>11:</w:t>
      </w:r>
      <w:r>
        <w:rPr>
          <w:rFonts w:ascii="Times New Roman" w:eastAsia="Palatino Linotype" w:hAnsi="Times New Roman" w:cs="Times New Roman"/>
          <w:lang w:val="en-US" w:bidi="ar"/>
        </w:rPr>
        <w:t>1633-1644.</w:t>
      </w:r>
    </w:p>
    <w:p w14:paraId="1738E380" w14:textId="77777777" w:rsidR="00E93A3F" w:rsidRDefault="0001246B">
      <w:pPr>
        <w:numPr>
          <w:ilvl w:val="0"/>
          <w:numId w:val="12"/>
        </w:numPr>
        <w:ind w:left="363" w:hanging="363"/>
        <w:jc w:val="both"/>
        <w:rPr>
          <w:rFonts w:ascii="Times New Roman" w:eastAsia="Palatino Linotype" w:hAnsi="Times New Roman" w:cs="Times New Roman"/>
          <w:lang w:val="en-US" w:bidi="ar"/>
        </w:rPr>
      </w:pPr>
      <w:r>
        <w:rPr>
          <w:rFonts w:ascii="Times New Roman" w:eastAsia="Palatino Linotype" w:hAnsi="Times New Roman" w:cs="Times New Roman"/>
          <w:lang w:val="en-US" w:bidi="ar"/>
        </w:rPr>
        <w:t xml:space="preserve">Qi Y, Liu D, Zhao W, Liu C, Zhou Z, Wang P. Enantioselective phytotoxicity and </w:t>
      </w:r>
      <w:proofErr w:type="spellStart"/>
      <w:r>
        <w:rPr>
          <w:rFonts w:ascii="Times New Roman" w:eastAsia="Palatino Linotype" w:hAnsi="Times New Roman" w:cs="Times New Roman"/>
          <w:lang w:val="en-US" w:bidi="ar"/>
        </w:rPr>
        <w:t>bioacitivity</w:t>
      </w:r>
      <w:proofErr w:type="spellEnd"/>
      <w:r>
        <w:rPr>
          <w:rFonts w:ascii="Times New Roman" w:eastAsia="Palatino Linotype" w:hAnsi="Times New Roman" w:cs="Times New Roman"/>
          <w:lang w:val="en-US" w:bidi="ar"/>
        </w:rPr>
        <w:t xml:space="preserve"> of the enantiomers of the herbicide </w:t>
      </w:r>
      <w:proofErr w:type="spellStart"/>
      <w:r>
        <w:rPr>
          <w:rFonts w:ascii="Times New Roman" w:eastAsia="Palatino Linotype" w:hAnsi="Times New Roman" w:cs="Times New Roman"/>
          <w:lang w:val="en-US" w:bidi="ar"/>
        </w:rPr>
        <w:t>napropamide</w:t>
      </w:r>
      <w:proofErr w:type="spellEnd"/>
      <w:r>
        <w:rPr>
          <w:rFonts w:ascii="Times New Roman" w:eastAsia="Palatino Linotype" w:hAnsi="Times New Roman" w:cs="Times New Roman"/>
          <w:lang w:val="en-US" w:bidi="ar"/>
        </w:rPr>
        <w:t xml:space="preserve">. Pesticide Biochemistry and Physiology 2015;125:38-44. </w:t>
      </w:r>
    </w:p>
    <w:p w14:paraId="7C7C6111" w14:textId="77777777" w:rsidR="00E93A3F" w:rsidRDefault="0001246B">
      <w:pPr>
        <w:numPr>
          <w:ilvl w:val="0"/>
          <w:numId w:val="12"/>
        </w:numPr>
        <w:ind w:left="363" w:hanging="363"/>
        <w:jc w:val="both"/>
        <w:rPr>
          <w:rFonts w:ascii="Times New Roman" w:eastAsia="宋体" w:hAnsi="Times New Roman" w:cs="Times New Roman"/>
        </w:rPr>
      </w:pPr>
      <w:r>
        <w:rPr>
          <w:rFonts w:ascii="Times New Roman" w:eastAsia="Palatino Linotype" w:hAnsi="Times New Roman" w:cs="Times New Roman"/>
          <w:lang w:val="en-US" w:bidi="ar"/>
        </w:rPr>
        <w:t>R</w:t>
      </w:r>
      <w:proofErr w:type="spellStart"/>
      <w:r>
        <w:rPr>
          <w:rFonts w:ascii="Times New Roman" w:eastAsia="宋体" w:hAnsi="Times New Roman" w:cs="Times New Roman"/>
        </w:rPr>
        <w:t>icker</w:t>
      </w:r>
      <w:proofErr w:type="spellEnd"/>
      <w:r>
        <w:rPr>
          <w:rFonts w:ascii="Times New Roman" w:eastAsia="宋体" w:hAnsi="Times New Roman" w:cs="Times New Roman"/>
        </w:rPr>
        <w:t xml:space="preserve">-Gilbert </w:t>
      </w:r>
      <w:proofErr w:type="spellStart"/>
      <w:r>
        <w:rPr>
          <w:rFonts w:ascii="Times New Roman" w:eastAsia="宋体" w:hAnsi="Times New Roman" w:cs="Times New Roman"/>
        </w:rPr>
        <w:t>J.Inorganic</w:t>
      </w:r>
      <w:proofErr w:type="spellEnd"/>
      <w:r>
        <w:rPr>
          <w:rFonts w:ascii="Times New Roman" w:eastAsia="宋体" w:hAnsi="Times New Roman" w:cs="Times New Roman"/>
        </w:rPr>
        <w:t xml:space="preserve"> Fertiliser Use Among Smallholder </w:t>
      </w:r>
      <w:r>
        <w:rPr>
          <w:rFonts w:ascii="Times New Roman" w:eastAsia="宋体" w:hAnsi="Times New Roman" w:cs="Times New Roman"/>
        </w:rPr>
        <w:t xml:space="preserve">Farmers in Sub-Saharan Africa: Implications for Input Subsidy Policies. In: Gomez </w:t>
      </w:r>
      <w:r>
        <w:rPr>
          <w:rFonts w:ascii="Times New Roman" w:eastAsia="宋体" w:hAnsi="Times New Roman" w:cs="Times New Roman"/>
          <w:lang w:val="en-US"/>
        </w:rPr>
        <w:t>Y,</w:t>
      </w:r>
      <w:r>
        <w:rPr>
          <w:rFonts w:ascii="Times New Roman" w:eastAsia="宋体" w:hAnsi="Times New Roman" w:cs="Times New Roman"/>
        </w:rPr>
        <w:t xml:space="preserve"> Paloma S, </w:t>
      </w:r>
      <w:proofErr w:type="spellStart"/>
      <w:r>
        <w:rPr>
          <w:rFonts w:ascii="Times New Roman" w:eastAsia="宋体" w:hAnsi="Times New Roman" w:cs="Times New Roman"/>
        </w:rPr>
        <w:t>Riesgo</w:t>
      </w:r>
      <w:proofErr w:type="spellEnd"/>
      <w:r>
        <w:rPr>
          <w:rFonts w:ascii="Times New Roman" w:eastAsia="宋体" w:hAnsi="Times New Roman" w:cs="Times New Roman"/>
        </w:rPr>
        <w:t xml:space="preserve"> L, </w:t>
      </w:r>
      <w:proofErr w:type="spellStart"/>
      <w:r>
        <w:rPr>
          <w:rFonts w:ascii="Times New Roman" w:eastAsia="宋体" w:hAnsi="Times New Roman" w:cs="Times New Roman"/>
        </w:rPr>
        <w:t>Louhichi</w:t>
      </w:r>
      <w:proofErr w:type="spellEnd"/>
      <w:r>
        <w:rPr>
          <w:rFonts w:ascii="Times New Roman" w:eastAsia="宋体" w:hAnsi="Times New Roman" w:cs="Times New Roman"/>
        </w:rPr>
        <w:t xml:space="preserve"> K. (eds) The Role of Smallholder Farms in Food and Nutrition Security. Springer, </w:t>
      </w:r>
      <w:r>
        <w:rPr>
          <w:rFonts w:ascii="Times New Roman" w:eastAsia="宋体" w:hAnsi="Times New Roman" w:cs="Times New Roman"/>
          <w:highlight w:val="yellow"/>
        </w:rPr>
        <w:t>Cham.  2020</w:t>
      </w:r>
      <w:r>
        <w:rPr>
          <w:rFonts w:ascii="Times New Roman" w:eastAsia="宋体" w:hAnsi="Times New Roman" w:cs="Times New Roman"/>
          <w:highlight w:val="yellow"/>
          <w:lang w:val="en-US"/>
        </w:rPr>
        <w:t>;</w:t>
      </w:r>
      <w:r>
        <w:rPr>
          <w:rFonts w:ascii="Times New Roman" w:eastAsia="宋体" w:hAnsi="Times New Roman" w:cs="Times New Roman"/>
          <w:highlight w:val="yellow"/>
        </w:rPr>
        <w:t xml:space="preserve"> </w:t>
      </w:r>
    </w:p>
    <w:p w14:paraId="4AA4B286" w14:textId="77777777" w:rsidR="00E93A3F" w:rsidRDefault="0001246B">
      <w:pPr>
        <w:numPr>
          <w:ilvl w:val="0"/>
          <w:numId w:val="12"/>
        </w:numPr>
        <w:ind w:left="363" w:hanging="363"/>
        <w:jc w:val="both"/>
        <w:rPr>
          <w:rFonts w:ascii="Times New Roman" w:hAnsi="Times New Roman" w:cs="Times New Roman"/>
          <w:iCs/>
        </w:rPr>
      </w:pPr>
      <w:proofErr w:type="spellStart"/>
      <w:r>
        <w:rPr>
          <w:rFonts w:ascii="Times New Roman" w:eastAsia="HelveticaNeueLTStd-LtIt" w:hAnsi="Times New Roman" w:cs="Times New Roman"/>
          <w:iCs/>
          <w:lang w:val="en-US" w:bidi="ar"/>
        </w:rPr>
        <w:t>Séry</w:t>
      </w:r>
      <w:proofErr w:type="spellEnd"/>
      <w:r>
        <w:rPr>
          <w:rFonts w:ascii="Times New Roman" w:eastAsia="HelveticaNeueLTStd-LtIt" w:hAnsi="Times New Roman" w:cs="Times New Roman"/>
          <w:iCs/>
          <w:lang w:val="en-US" w:bidi="ar"/>
        </w:rPr>
        <w:t xml:space="preserve"> DJ-M, </w:t>
      </w:r>
      <w:proofErr w:type="spellStart"/>
      <w:r>
        <w:rPr>
          <w:rFonts w:ascii="Times New Roman" w:eastAsia="HelveticaNeueLTStd-LtIt" w:hAnsi="Times New Roman" w:cs="Times New Roman"/>
          <w:iCs/>
          <w:lang w:val="en-US" w:bidi="ar"/>
        </w:rPr>
        <w:t>Kouadjo</w:t>
      </w:r>
      <w:proofErr w:type="spellEnd"/>
      <w:r>
        <w:rPr>
          <w:rFonts w:ascii="Times New Roman" w:eastAsia="HelveticaNeueLTStd-LtIt" w:hAnsi="Times New Roman" w:cs="Times New Roman"/>
          <w:iCs/>
          <w:lang w:val="en-US" w:bidi="ar"/>
        </w:rPr>
        <w:t xml:space="preserve"> ZGC, </w:t>
      </w:r>
      <w:proofErr w:type="spellStart"/>
      <w:r>
        <w:rPr>
          <w:rFonts w:ascii="Times New Roman" w:eastAsia="HelveticaNeueLTStd-LtIt" w:hAnsi="Times New Roman" w:cs="Times New Roman"/>
          <w:iCs/>
          <w:lang w:val="en-US" w:bidi="ar"/>
        </w:rPr>
        <w:t>Voko</w:t>
      </w:r>
      <w:proofErr w:type="spellEnd"/>
      <w:r>
        <w:rPr>
          <w:rFonts w:ascii="Times New Roman" w:eastAsia="HelveticaNeueLTStd-LtIt" w:hAnsi="Times New Roman" w:cs="Times New Roman"/>
          <w:iCs/>
          <w:lang w:val="en-US" w:bidi="ar"/>
        </w:rPr>
        <w:t xml:space="preserve"> BRR, </w:t>
      </w:r>
      <w:proofErr w:type="spellStart"/>
      <w:r>
        <w:rPr>
          <w:rFonts w:ascii="Times New Roman" w:eastAsia="HelveticaNeueLTStd-LtIt" w:hAnsi="Times New Roman" w:cs="Times New Roman"/>
          <w:iCs/>
          <w:lang w:val="en-US" w:bidi="ar"/>
        </w:rPr>
        <w:t>Zézé</w:t>
      </w:r>
      <w:proofErr w:type="spellEnd"/>
      <w:r>
        <w:rPr>
          <w:rFonts w:ascii="Times New Roman" w:eastAsia="HelveticaNeueLTStd-LtIt" w:hAnsi="Times New Roman" w:cs="Times New Roman"/>
          <w:iCs/>
          <w:lang w:val="en-US" w:bidi="ar"/>
        </w:rPr>
        <w:t xml:space="preserve"> A. Selecting Native Arbuscular Mycorrhizal Fungi to Promote Cassava Growth and Increase Yield under Field Conditions. Front. Microbiol. 2016;7:2063. </w:t>
      </w:r>
    </w:p>
    <w:p w14:paraId="5C63DE1F" w14:textId="38E0E229" w:rsidR="00E93A3F" w:rsidRPr="000A466F" w:rsidRDefault="0001246B" w:rsidP="000A466F">
      <w:pPr>
        <w:numPr>
          <w:ilvl w:val="0"/>
          <w:numId w:val="12"/>
        </w:numPr>
        <w:ind w:left="363" w:hanging="363"/>
        <w:jc w:val="both"/>
        <w:rPr>
          <w:rFonts w:ascii="Times New Roman" w:hAnsi="Times New Roman" w:cs="Times New Roman"/>
          <w:b/>
          <w:bCs/>
          <w:lang w:val="en-US"/>
        </w:rPr>
      </w:pPr>
      <w:proofErr w:type="spellStart"/>
      <w:r w:rsidRPr="000A466F">
        <w:rPr>
          <w:rFonts w:ascii="Times New Roman" w:eastAsia="Times-Roman" w:hAnsi="Times New Roman" w:cs="Times New Roman"/>
          <w:lang w:val="en-US" w:bidi="ar"/>
        </w:rPr>
        <w:t>Valadatilde</w:t>
      </w:r>
      <w:proofErr w:type="spellEnd"/>
      <w:r w:rsidRPr="000A466F">
        <w:rPr>
          <w:rFonts w:ascii="Times New Roman" w:eastAsia="Times-Roman" w:hAnsi="Times New Roman" w:cs="Times New Roman"/>
          <w:lang w:val="en-US" w:bidi="ar"/>
        </w:rPr>
        <w:t xml:space="preserve"> D, Santos JB, Carvalho FP, Silva EB, </w:t>
      </w:r>
      <w:proofErr w:type="spellStart"/>
      <w:r w:rsidRPr="000A466F">
        <w:rPr>
          <w:rFonts w:ascii="Times New Roman" w:eastAsia="Times-Roman" w:hAnsi="Times New Roman" w:cs="Times New Roman"/>
          <w:lang w:val="en-US" w:bidi="ar"/>
        </w:rPr>
        <w:t>Sebastiatilde</w:t>
      </w:r>
      <w:proofErr w:type="spellEnd"/>
      <w:r w:rsidRPr="000A466F">
        <w:rPr>
          <w:rFonts w:ascii="Times New Roman" w:eastAsia="Times-Roman" w:hAnsi="Times New Roman" w:cs="Times New Roman"/>
          <w:lang w:val="en-US" w:bidi="ar"/>
        </w:rPr>
        <w:t xml:space="preserve"> J, </w:t>
      </w:r>
      <w:proofErr w:type="spellStart"/>
      <w:r w:rsidRPr="000A466F">
        <w:rPr>
          <w:rFonts w:ascii="Times New Roman" w:eastAsia="Times-Roman" w:hAnsi="Times New Roman" w:cs="Times New Roman"/>
          <w:lang w:val="en-US" w:bidi="ar"/>
        </w:rPr>
        <w:t>C</w:t>
      </w:r>
      <w:r w:rsidRPr="000A466F">
        <w:rPr>
          <w:rFonts w:ascii="Times New Roman" w:eastAsia="Times-Roman" w:hAnsi="Times New Roman" w:cs="Times New Roman"/>
          <w:lang w:val="en-US" w:bidi="ar"/>
        </w:rPr>
        <w:t>oncenccedil</w:t>
      </w:r>
      <w:proofErr w:type="spellEnd"/>
      <w:r w:rsidRPr="000A466F">
        <w:rPr>
          <w:rFonts w:ascii="Times New Roman" w:eastAsia="Times-Roman" w:hAnsi="Times New Roman" w:cs="Times New Roman"/>
          <w:lang w:val="en-US" w:bidi="ar"/>
        </w:rPr>
        <w:t xml:space="preserve"> G. Competitive capacity of cassava with weeds: Implications on accumulation of dry matter. African Journal of Agricultural Research 2013;8(6):525-531. </w:t>
      </w:r>
    </w:p>
    <w:p w14:paraId="7E4D386E" w14:textId="77777777" w:rsidR="00E93A3F" w:rsidRDefault="00E93A3F">
      <w:pPr>
        <w:jc w:val="both"/>
        <w:rPr>
          <w:rFonts w:ascii="Times New Roman" w:eastAsia="Gill Sans MT" w:hAnsi="Times New Roman" w:cs="Times New Roman"/>
          <w:lang w:val="en-US" w:bidi="ar"/>
        </w:rPr>
        <w:sectPr w:rsidR="00E93A3F">
          <w:type w:val="continuous"/>
          <w:pgSz w:w="12240" w:h="15839"/>
          <w:pgMar w:top="1411" w:right="1411" w:bottom="1411" w:left="1701" w:header="720" w:footer="720" w:gutter="0"/>
          <w:cols w:num="2" w:space="720" w:equalWidth="0">
            <w:col w:w="4184" w:space="425"/>
            <w:col w:w="4184"/>
          </w:cols>
          <w:docGrid w:linePitch="360"/>
        </w:sectPr>
      </w:pPr>
    </w:p>
    <w:p w14:paraId="737AC6C0" w14:textId="77777777" w:rsidR="00E93A3F" w:rsidRDefault="00E93A3F">
      <w:pPr>
        <w:jc w:val="both"/>
        <w:rPr>
          <w:rFonts w:ascii="Times New Roman" w:eastAsia="Gill Sans MT" w:hAnsi="Times New Roman" w:cs="Times New Roman"/>
          <w:lang w:val="en-US" w:bidi="ar"/>
        </w:rPr>
      </w:pPr>
    </w:p>
    <w:p w14:paraId="48279814" w14:textId="77777777" w:rsidR="00E93A3F" w:rsidRDefault="0001246B">
      <w:pPr>
        <w:jc w:val="right"/>
        <w:rPr>
          <w:rFonts w:ascii="Times New Roman" w:eastAsia="宋体" w:hAnsi="Times New Roman" w:cs="Times New Roman"/>
          <w:lang w:eastAsia="en-US"/>
        </w:rPr>
      </w:pPr>
      <w:r>
        <w:rPr>
          <w:rFonts w:ascii="Times New Roman" w:hAnsi="Times New Roman" w:cs="Times New Roman"/>
          <w:lang w:val="en-US"/>
        </w:rPr>
        <w:t>2/1/2023</w:t>
      </w:r>
    </w:p>
    <w:sectPr w:rsidR="00E93A3F">
      <w:type w:val="continuous"/>
      <w:pgSz w:w="12240" w:h="15839"/>
      <w:pgMar w:top="1411" w:right="1411" w:bottom="1411"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6D62" w14:textId="77777777" w:rsidR="0001246B" w:rsidRDefault="0001246B">
      <w:r>
        <w:separator/>
      </w:r>
    </w:p>
  </w:endnote>
  <w:endnote w:type="continuationSeparator" w:id="0">
    <w:p w14:paraId="3D6CD98B" w14:textId="77777777" w:rsidR="0001246B" w:rsidRDefault="0001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Malgun Gothic Semilight">
    <w:panose1 w:val="020B0502040204020203"/>
    <w:charset w:val="81"/>
    <w:family w:val="swiss"/>
    <w:pitch w:val="default"/>
    <w:sig w:usb0="900002AF" w:usb1="01D77CFB" w:usb2="00000012" w:usb3="00000000" w:csb0="203E01BD" w:csb1="D7FF0000"/>
  </w:font>
  <w:font w:name="FfyqjyAdvTT99c4c969">
    <w:altName w:val="Segoe Print"/>
    <w:charset w:val="00"/>
    <w:family w:val="auto"/>
    <w:pitch w:val="default"/>
  </w:font>
  <w:font w:name="Arial-BoldMT">
    <w:altName w:val="Segoe Print"/>
    <w:charset w:val="00"/>
    <w:family w:val="auto"/>
    <w:pitch w:val="default"/>
  </w:font>
  <w:font w:name="Times-Roman">
    <w:altName w:val="Times New Roman"/>
    <w:charset w:val="00"/>
    <w:family w:val="auto"/>
    <w:pitch w:val="default"/>
  </w:font>
  <w:font w:name="MinionPro-Regular">
    <w:altName w:val="Segoe Print"/>
    <w:panose1 w:val="02040503050306020203"/>
    <w:charset w:val="00"/>
    <w:family w:val="auto"/>
    <w:pitch w:val="default"/>
  </w:font>
  <w:font w:name="TimesNewRomanPS-BoldMT">
    <w:altName w:val="Segoe Print"/>
    <w:charset w:val="00"/>
    <w:family w:val="auto"/>
    <w:pitch w:val="default"/>
  </w:font>
  <w:font w:name="TimesNewRomanPS-BoldItalicMT">
    <w:altName w:val="Segoe Print"/>
    <w:charset w:val="00"/>
    <w:family w:val="auto"/>
    <w:pitch w:val="default"/>
  </w:font>
  <w:font w:name="Gill Sans MT">
    <w:altName w:val="Yu Gothic UI"/>
    <w:panose1 w:val="020B0502020104020203"/>
    <w:charset w:val="00"/>
    <w:family w:val="swiss"/>
    <w:pitch w:val="default"/>
    <w:sig w:usb0="00000000" w:usb1="00000000" w:usb2="00000000" w:usb3="00000000" w:csb0="20000003" w:csb1="00000000"/>
  </w:font>
  <w:font w:name="DejaVuSansCondensed">
    <w:altName w:val="Segoe Print"/>
    <w:charset w:val="00"/>
    <w:family w:val="auto"/>
    <w:pitch w:val="default"/>
  </w:font>
  <w:font w:name="DejaVu Sans Condensed">
    <w:altName w:val="Segoe Print"/>
    <w:charset w:val="00"/>
    <w:family w:val="auto"/>
    <w:pitch w:val="default"/>
  </w:font>
  <w:font w:name="CharisSIL">
    <w:altName w:val="Segoe Print"/>
    <w:charset w:val="00"/>
    <w:family w:val="auto"/>
    <w:pitch w:val="default"/>
  </w:font>
  <w:font w:name="STIX-Regular">
    <w:altName w:val="Segoe Print"/>
    <w:charset w:val="00"/>
    <w:family w:val="auto"/>
    <w:pitch w:val="default"/>
  </w:font>
  <w:font w:name="Cambria">
    <w:panose1 w:val="02040503050406030204"/>
    <w:charset w:val="00"/>
    <w:family w:val="roman"/>
    <w:pitch w:val="default"/>
    <w:sig w:usb0="E00006FF" w:usb1="420024FF" w:usb2="02000000" w:usb3="00000000" w:csb0="2000019F" w:csb1="00000000"/>
  </w:font>
  <w:font w:name="ArialMT">
    <w:altName w:val="Segoe Print"/>
    <w:charset w:val="00"/>
    <w:family w:val="auto"/>
    <w:pitch w:val="default"/>
  </w:font>
  <w:font w:name="Copperplate Gothic Bold">
    <w:altName w:val="Segoe Print"/>
    <w:panose1 w:val="020E0705020206020404"/>
    <w:charset w:val="00"/>
    <w:family w:val="swiss"/>
    <w:pitch w:val="default"/>
    <w:sig w:usb0="00000000" w:usb1="00000000" w:usb2="00000000" w:usb3="00000000" w:csb0="20000001" w:csb1="00000000"/>
  </w:font>
  <w:font w:name="Palatino Linotype">
    <w:panose1 w:val="02040502050505030304"/>
    <w:charset w:val="00"/>
    <w:family w:val="roman"/>
    <w:pitch w:val="default"/>
    <w:sig w:usb0="E0000287" w:usb1="40000013" w:usb2="00000000" w:usb3="00000000" w:csb0="2000019F" w:csb1="00000000"/>
  </w:font>
  <w:font w:name="Italic">
    <w:altName w:val="Segoe Print"/>
    <w:charset w:val="00"/>
    <w:family w:val="auto"/>
    <w:pitch w:val="default"/>
  </w:font>
  <w:font w:name="Bold">
    <w:altName w:val="Segoe Print"/>
    <w:charset w:val="00"/>
    <w:family w:val="auto"/>
    <w:pitch w:val="default"/>
  </w:font>
  <w:font w:name="HelveticaNeueLTStd-LtI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4096" w14:textId="77777777" w:rsidR="00E93A3F" w:rsidRDefault="0001246B">
    <w:pPr>
      <w:pStyle w:val="Footer"/>
      <w:tabs>
        <w:tab w:val="clear" w:pos="4153"/>
        <w:tab w:val="clear" w:pos="8306"/>
        <w:tab w:val="center" w:pos="4680"/>
        <w:tab w:val="right" w:pos="9360"/>
      </w:tabs>
      <w:ind w:firstLineChars="300" w:firstLine="540"/>
    </w:pPr>
    <w:r>
      <w:rPr>
        <w:noProof/>
        <w:lang w:val="en-US" w:eastAsia="en-US"/>
      </w:rPr>
      <mc:AlternateContent>
        <mc:Choice Requires="wps">
          <w:drawing>
            <wp:anchor distT="0" distB="0" distL="114300" distR="114300" simplePos="0" relativeHeight="251659264" behindDoc="0" locked="0" layoutInCell="1" allowOverlap="1" wp14:anchorId="10FBDAA2" wp14:editId="28FF3EFC">
              <wp:simplePos x="0" y="0"/>
              <wp:positionH relativeFrom="margin">
                <wp:posOffset>2905125</wp:posOffset>
              </wp:positionH>
              <wp:positionV relativeFrom="paragraph">
                <wp:posOffset>31115</wp:posOffset>
              </wp:positionV>
              <wp:extent cx="1828800" cy="1828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86697" w14:textId="77777777" w:rsidR="00E93A3F" w:rsidRDefault="0001246B">
                          <w:pPr>
                            <w:pStyle w:val="Footer"/>
                            <w:rPr>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PAGE  \* MERGEFORMAT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12</w:t>
                          </w:r>
                          <w:r>
                            <w:rPr>
                              <w:rFonts w:ascii="Times New Roman" w:hAnsi="Times New Roman" w:cs="Times New Roman"/>
                              <w:sz w:val="20"/>
                              <w:szCs w:val="20"/>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FBDAA2" id="_x0000_t202" coordsize="21600,21600" o:spt="202" path="m,l,21600r21600,l21600,xe">
              <v:stroke joinstyle="miter"/>
              <v:path gradientshapeok="t" o:connecttype="rect"/>
            </v:shapetype>
            <v:shape id="Text Box 43" o:spid="_x0000_s1062" type="#_x0000_t202" style="position:absolute;left:0;text-align:left;margin-left:228.75pt;margin-top:2.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" filled="f" stroked="f" strokeweight=".5pt">
              <v:textbox style="mso-fit-shape-to-text:t" inset="0,0,0,0">
                <w:txbxContent>
                  <w:p w14:paraId="0A086697" w14:textId="77777777" w:rsidR="00E93A3F" w:rsidRDefault="0001246B">
                    <w:pPr>
                      <w:pStyle w:val="Footer"/>
                      <w:rPr>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PAGE  \* MERGEFORMAT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12</w:t>
                    </w:r>
                    <w:r>
                      <w:rPr>
                        <w:rFonts w:ascii="Times New Roman" w:hAnsi="Times New Roman" w:cs="Times New Roman"/>
                        <w:sz w:val="20"/>
                        <w:szCs w:val="20"/>
                        <w:lang w:val="en-US"/>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w:t>
      </w:r>
      <w:r>
        <w:rPr>
          <w:rStyle w:val="Hyperlink"/>
          <w:rFonts w:ascii="Times New Roman" w:hAnsi="Times New Roman" w:cs="Times New Roman"/>
          <w:sz w:val="20"/>
          <w:szCs w:val="20"/>
        </w:rPr>
        <w:t>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63360" behindDoc="0" locked="0" layoutInCell="1" allowOverlap="1" wp14:anchorId="632023FC" wp14:editId="63115D9A">
              <wp:simplePos x="0" y="0"/>
              <wp:positionH relativeFrom="margin">
                <wp:posOffset>2910840</wp:posOffset>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E581B2" w14:textId="77777777" w:rsidR="00E93A3F" w:rsidRDefault="00E93A3F"/>
                      </w:txbxContent>
                    </wps:txbx>
                    <wps:bodyPr wrap="none" lIns="0" tIns="0" rIns="0" bIns="0">
                      <a:spAutoFit/>
                    </wps:bodyPr>
                  </wps:wsp>
                </a:graphicData>
              </a:graphic>
            </wp:anchor>
          </w:drawing>
        </mc:Choice>
        <mc:Fallback>
          <w:pict>
            <v:shape w14:anchorId="632023FC" id="文本框 47" o:spid="_x0000_s1063" type="#_x0000_t202" style="position:absolute;left:0;text-align:left;margin-left:229.2pt;margin-top:0;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" filled="f" stroked="f" strokeweight=".5pt">
              <v:textbox style="mso-fit-shape-to-text:t" inset="0,0,0,0">
                <w:txbxContent>
                  <w:p w14:paraId="63E581B2" w14:textId="77777777" w:rsidR="00E93A3F" w:rsidRDefault="00E93A3F"/>
                </w:txbxContent>
              </v:textbox>
              <w10:wrap anchorx="margin"/>
            </v:shape>
          </w:pict>
        </mc:Fallback>
      </mc:AlternateContent>
    </w:r>
  </w:p>
  <w:p w14:paraId="10A2685A" w14:textId="77777777" w:rsidR="00E93A3F" w:rsidRDefault="00E93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C57F" w14:textId="77777777" w:rsidR="00E93A3F" w:rsidRDefault="0001246B">
    <w:pPr>
      <w:pStyle w:val="Footer"/>
      <w:tabs>
        <w:tab w:val="clear" w:pos="4153"/>
        <w:tab w:val="clear" w:pos="8306"/>
        <w:tab w:val="center" w:pos="4680"/>
        <w:tab w:val="right" w:pos="9360"/>
      </w:tabs>
      <w:ind w:firstLineChars="300" w:firstLine="600"/>
    </w:pPr>
    <w:r>
      <w:rPr>
        <w:noProof/>
        <w:sz w:val="20"/>
      </w:rPr>
      <mc:AlternateContent>
        <mc:Choice Requires="wps">
          <w:drawing>
            <wp:anchor distT="0" distB="0" distL="114300" distR="114300" simplePos="0" relativeHeight="251664384" behindDoc="0" locked="0" layoutInCell="1" allowOverlap="1" wp14:anchorId="16B4C27A" wp14:editId="2F9582E9">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28F031" w14:textId="77777777" w:rsidR="00E93A3F" w:rsidRDefault="000124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B4C27A" id="_x0000_t202" coordsize="21600,21600" o:spt="202" path="m,l,21600r21600,l21600,xe">
              <v:stroke joinstyle="miter"/>
              <v:path gradientshapeok="t" o:connecttype="rect"/>
            </v:shapetype>
            <v:shape id="文本框 48" o:spid="_x0000_s1064"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v2ZQIAABM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N4Jm/Z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4128F031" w14:textId="77777777" w:rsidR="00E93A3F" w:rsidRDefault="000124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61312" behindDoc="0" locked="0" layoutInCell="1" allowOverlap="1" wp14:anchorId="15CBEE27" wp14:editId="4B7C08E9">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949F17" w14:textId="77777777" w:rsidR="00E93A3F" w:rsidRDefault="00E93A3F"/>
                      </w:txbxContent>
                    </wps:txbx>
                    <wps:bodyPr wrap="none" lIns="0" tIns="0" rIns="0" bIns="0">
                      <a:spAutoFit/>
                    </wps:bodyPr>
                  </wps:wsp>
                </a:graphicData>
              </a:graphic>
            </wp:anchor>
          </w:drawing>
        </mc:Choice>
        <mc:Fallback>
          <w:pict>
            <v:shape w14:anchorId="15CBEE27" id="文本框 46" o:spid="_x0000_s106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5srdfbsBAABRAwAADgAAAAAAAAAAAAAAAAAuAgAAZHJzL2Uyb0Rv&#10;Yy54bWxQSwECLQAUAAYACAAAACEAcarRudcAAAAFAQAADwAAAAAAAAAAAAAAAAAVBAAAZHJzL2Rv&#10;d25yZXYueG1sUEsFBgAAAAAEAAQA8wAAABkFAAAAAA==&#10;" filled="f" stroked="f" strokeweight=".5pt">
              <v:textbox style="mso-fit-shape-to-text:t" inset="0,0,0,0">
                <w:txbxContent>
                  <w:p w14:paraId="60949F17" w14:textId="77777777" w:rsidR="00E93A3F" w:rsidRDefault="00E93A3F"/>
                </w:txbxContent>
              </v:textbox>
              <w10:wrap anchorx="margin"/>
            </v:shape>
          </w:pict>
        </mc:Fallback>
      </mc:AlternateContent>
    </w:r>
  </w:p>
  <w:p w14:paraId="0D18499E" w14:textId="77777777" w:rsidR="00E93A3F" w:rsidRDefault="00E9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A7CB" w14:textId="77777777" w:rsidR="0001246B" w:rsidRDefault="0001246B">
      <w:r>
        <w:separator/>
      </w:r>
    </w:p>
  </w:footnote>
  <w:footnote w:type="continuationSeparator" w:id="0">
    <w:p w14:paraId="27DF1CD0" w14:textId="77777777" w:rsidR="0001246B" w:rsidRDefault="0001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ACEE" w14:textId="77777777" w:rsidR="00E93A3F" w:rsidRDefault="0001246B">
    <w:pPr>
      <w:widowControl w:val="0"/>
      <w:pBdr>
        <w:bottom w:val="thinThickMediumGap" w:sz="12" w:space="1" w:color="auto"/>
      </w:pBdr>
      <w:autoSpaceDE w:val="0"/>
      <w:autoSpaceDN w:val="0"/>
      <w:snapToGrid w:val="0"/>
      <w:jc w:val="both"/>
      <w:rPr>
        <w:rFonts w:ascii="Times New Roman" w:hAnsi="Times New Roman" w:cs="Times New Roman"/>
      </w:rPr>
    </w:pPr>
    <w:r>
      <w:rPr>
        <w:rFonts w:ascii="Times New Roman" w:eastAsia="宋体" w:hAnsi="Times New Roman" w:cs="Times New Roman"/>
        <w:iCs/>
        <w:color w:val="000000"/>
        <w:lang w:val="en-US"/>
      </w:rPr>
      <w:t xml:space="preserve">         </w:t>
    </w:r>
    <w:r>
      <w:rPr>
        <w:rFonts w:ascii="Times New Roman" w:hAnsi="Times New Roman" w:cs="Times New Roman"/>
        <w:iCs/>
        <w:color w:val="000000"/>
      </w:rPr>
      <w:t>Researcher</w:t>
    </w:r>
    <w:r>
      <w:rPr>
        <w:rFonts w:ascii="Times New Roman" w:hAnsi="Times New Roman" w:cs="Times New Roman"/>
        <w:iCs/>
      </w:rPr>
      <w:t>202</w:t>
    </w:r>
    <w:r>
      <w:rPr>
        <w:rFonts w:ascii="Times New Roman" w:eastAsia="宋体" w:hAnsi="Times New Roman" w:cs="Times New Roman"/>
        <w:iCs/>
        <w:lang w:val="en-US"/>
      </w:rPr>
      <w:t>3</w:t>
    </w:r>
    <w:r>
      <w:rPr>
        <w:rFonts w:ascii="Times New Roman" w:hAnsi="Times New Roman" w:cs="Times New Roman"/>
        <w:iCs/>
      </w:rPr>
      <w:t>;</w:t>
    </w:r>
    <w:r>
      <w:rPr>
        <w:rFonts w:ascii="Times New Roman" w:hAnsi="Times New Roman" w:cs="Times New Roman"/>
        <w:iCs/>
        <w:lang w:val="en-US"/>
      </w:rPr>
      <w:t>15</w:t>
    </w:r>
    <w:r>
      <w:rPr>
        <w:rFonts w:ascii="Times New Roman" w:hAnsi="Times New Roman" w:cs="Times New Roman"/>
        <w:iCs/>
      </w:rPr>
      <w:t>(</w:t>
    </w:r>
    <w:r>
      <w:rPr>
        <w:rFonts w:ascii="Times New Roman" w:hAnsi="Times New Roman" w:cs="Times New Roman"/>
        <w:iCs/>
        <w:lang w:val="en-US"/>
      </w:rPr>
      <w:t>2</w:t>
    </w:r>
    <w:r>
      <w:rPr>
        <w:rFonts w:ascii="Times New Roman" w:hAnsi="Times New Roman" w:cs="Times New Roman"/>
        <w:iCs/>
      </w:rPr>
      <w:t xml:space="preserve">)       </w:t>
    </w:r>
    <w:r>
      <w:rPr>
        <w:rFonts w:ascii="Times New Roman" w:hAnsi="Times New Roman" w:cs="Times New Roman"/>
        <w:iCs/>
        <w:lang w:val="en-US"/>
      </w:rPr>
      <w:t xml:space="preserve">    </w:t>
    </w:r>
    <w:r>
      <w:rPr>
        <w:rFonts w:ascii="Times New Roman" w:hAnsi="Times New Roman" w:cs="Times New Roman"/>
        <w:iCs/>
      </w:rPr>
      <w:t xml:space="preserve"> </w:t>
    </w:r>
    <w:r>
      <w:rPr>
        <w:rFonts w:ascii="Times New Roman" w:eastAsia="宋体" w:hAnsi="Times New Roman" w:cs="Times New Roman"/>
        <w:iCs/>
        <w:lang w:val="en-US"/>
      </w:rPr>
      <w:t xml:space="preserve">                                     </w:t>
    </w:r>
    <w:r>
      <w:rPr>
        <w:rFonts w:ascii="Times New Roman" w:hAnsi="Times New Roman" w:cs="Times New Roman"/>
        <w:iCs/>
      </w:rPr>
      <w:t xml:space="preserve"> </w:t>
    </w:r>
    <w:r>
      <w:rPr>
        <w:rFonts w:ascii="Times New Roman" w:hAnsi="Times New Roman" w:cs="Times New Roman"/>
        <w:iCs/>
        <w:lang w:val="en-US"/>
      </w:rPr>
      <w:t xml:space="preserve">                </w:t>
    </w:r>
    <w:hyperlink r:id="rId1" w:history="1">
      <w:r>
        <w:rPr>
          <w:rFonts w:ascii="Times New Roman" w:hAnsi="Times New Roman" w:cs="Times New Roman"/>
          <w:iCs/>
          <w:color w:val="0000FF"/>
          <w:u w:val="single"/>
        </w:rPr>
        <w:t>http://www.sciencepub.net/researcher</w:t>
      </w:r>
    </w:hyperlink>
    <w:r>
      <w:rPr>
        <w:rFonts w:ascii="Times New Roman" w:hAnsi="Times New Roman" w:cs="Times New Roman"/>
        <w:b/>
        <w:i/>
        <w:color w:val="FF0000"/>
        <w:bdr w:val="single" w:sz="4" w:space="0" w:color="FF0000"/>
      </w:rPr>
      <w:t>RSJ</w:t>
    </w:r>
  </w:p>
  <w:p w14:paraId="5399017F" w14:textId="77777777" w:rsidR="00E93A3F" w:rsidRDefault="00E9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F6CA" w14:textId="77777777" w:rsidR="00E93A3F" w:rsidRDefault="0001246B">
    <w:pPr>
      <w:pStyle w:val="Header"/>
    </w:pPr>
    <w:r>
      <w:rPr>
        <w:rFonts w:ascii="Times New Roman" w:hAnsi="Times New Roman"/>
        <w:b/>
        <w:bCs/>
        <w:noProof/>
        <w:sz w:val="20"/>
        <w:szCs w:val="20"/>
        <w:lang w:val="en-US"/>
      </w:rPr>
      <w:drawing>
        <wp:inline distT="0" distB="0" distL="114300" distR="114300" wp14:anchorId="2C40BBBB" wp14:editId="4A6EC628">
          <wp:extent cx="5970270" cy="787400"/>
          <wp:effectExtent l="0" t="0" r="11430" b="1270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0F9A3D"/>
    <w:multiLevelType w:val="multilevel"/>
    <w:tmpl w:val="D70F9A3D"/>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C70C9F8"/>
    <w:multiLevelType w:val="multilevel"/>
    <w:tmpl w:val="FC70C9F8"/>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23012671"/>
    <w:rsid w:val="0001246B"/>
    <w:rsid w:val="00050A31"/>
    <w:rsid w:val="00055DFB"/>
    <w:rsid w:val="000716D2"/>
    <w:rsid w:val="00071AAB"/>
    <w:rsid w:val="000A466F"/>
    <w:rsid w:val="000B76C4"/>
    <w:rsid w:val="000C5610"/>
    <w:rsid w:val="000E6552"/>
    <w:rsid w:val="000F3A4F"/>
    <w:rsid w:val="000F59AC"/>
    <w:rsid w:val="00101EED"/>
    <w:rsid w:val="00117A85"/>
    <w:rsid w:val="001364FE"/>
    <w:rsid w:val="001368DD"/>
    <w:rsid w:val="00147DB3"/>
    <w:rsid w:val="001518A5"/>
    <w:rsid w:val="00170095"/>
    <w:rsid w:val="00170E4F"/>
    <w:rsid w:val="001743F4"/>
    <w:rsid w:val="00187C33"/>
    <w:rsid w:val="001936B7"/>
    <w:rsid w:val="00196AB1"/>
    <w:rsid w:val="001D23FB"/>
    <w:rsid w:val="00201333"/>
    <w:rsid w:val="00210FA7"/>
    <w:rsid w:val="00212381"/>
    <w:rsid w:val="00216417"/>
    <w:rsid w:val="0026631D"/>
    <w:rsid w:val="002949BC"/>
    <w:rsid w:val="002C2F53"/>
    <w:rsid w:val="0031674D"/>
    <w:rsid w:val="00320149"/>
    <w:rsid w:val="0033518C"/>
    <w:rsid w:val="003437C2"/>
    <w:rsid w:val="00371224"/>
    <w:rsid w:val="00377186"/>
    <w:rsid w:val="003A1C03"/>
    <w:rsid w:val="00414627"/>
    <w:rsid w:val="00425D63"/>
    <w:rsid w:val="004643D8"/>
    <w:rsid w:val="00497C24"/>
    <w:rsid w:val="004C7BA5"/>
    <w:rsid w:val="004E7628"/>
    <w:rsid w:val="004F48F2"/>
    <w:rsid w:val="005149B1"/>
    <w:rsid w:val="0056149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77900"/>
    <w:rsid w:val="0068470E"/>
    <w:rsid w:val="00695DCD"/>
    <w:rsid w:val="006A05CC"/>
    <w:rsid w:val="006A35A7"/>
    <w:rsid w:val="007033A9"/>
    <w:rsid w:val="00712A93"/>
    <w:rsid w:val="007152D7"/>
    <w:rsid w:val="00746C14"/>
    <w:rsid w:val="0077070E"/>
    <w:rsid w:val="0078174B"/>
    <w:rsid w:val="0078404A"/>
    <w:rsid w:val="007C2C59"/>
    <w:rsid w:val="007D18EC"/>
    <w:rsid w:val="007E0B75"/>
    <w:rsid w:val="007E3B19"/>
    <w:rsid w:val="00801F23"/>
    <w:rsid w:val="008175AA"/>
    <w:rsid w:val="00837632"/>
    <w:rsid w:val="00853667"/>
    <w:rsid w:val="0085640F"/>
    <w:rsid w:val="008567AA"/>
    <w:rsid w:val="00892712"/>
    <w:rsid w:val="00892DE5"/>
    <w:rsid w:val="008A680A"/>
    <w:rsid w:val="008B0BB0"/>
    <w:rsid w:val="008E6C4B"/>
    <w:rsid w:val="008E6EA9"/>
    <w:rsid w:val="008F18C0"/>
    <w:rsid w:val="00907648"/>
    <w:rsid w:val="00915BA7"/>
    <w:rsid w:val="00930FDE"/>
    <w:rsid w:val="00984C93"/>
    <w:rsid w:val="00987CE1"/>
    <w:rsid w:val="0099405C"/>
    <w:rsid w:val="009B0DCE"/>
    <w:rsid w:val="009C600F"/>
    <w:rsid w:val="009C7510"/>
    <w:rsid w:val="009D3723"/>
    <w:rsid w:val="009E04F2"/>
    <w:rsid w:val="009F45E8"/>
    <w:rsid w:val="00A03B7B"/>
    <w:rsid w:val="00A16315"/>
    <w:rsid w:val="00A200C9"/>
    <w:rsid w:val="00A250D5"/>
    <w:rsid w:val="00A32F56"/>
    <w:rsid w:val="00A36028"/>
    <w:rsid w:val="00A754D2"/>
    <w:rsid w:val="00A91424"/>
    <w:rsid w:val="00AA2C77"/>
    <w:rsid w:val="00AB0F2F"/>
    <w:rsid w:val="00AC3FB9"/>
    <w:rsid w:val="00AC702A"/>
    <w:rsid w:val="00AD226F"/>
    <w:rsid w:val="00AE7ED2"/>
    <w:rsid w:val="00B13A52"/>
    <w:rsid w:val="00B24CF4"/>
    <w:rsid w:val="00B26993"/>
    <w:rsid w:val="00B4570C"/>
    <w:rsid w:val="00B5208C"/>
    <w:rsid w:val="00B70CBF"/>
    <w:rsid w:val="00B74876"/>
    <w:rsid w:val="00BB6E1C"/>
    <w:rsid w:val="00BB7C2B"/>
    <w:rsid w:val="00BC1664"/>
    <w:rsid w:val="00BC2546"/>
    <w:rsid w:val="00C05085"/>
    <w:rsid w:val="00C1505E"/>
    <w:rsid w:val="00C1593D"/>
    <w:rsid w:val="00C248E3"/>
    <w:rsid w:val="00C25B93"/>
    <w:rsid w:val="00C56C7E"/>
    <w:rsid w:val="00C776A4"/>
    <w:rsid w:val="00C802D8"/>
    <w:rsid w:val="00CA2C6C"/>
    <w:rsid w:val="00CC0600"/>
    <w:rsid w:val="00CC78AC"/>
    <w:rsid w:val="00CF7953"/>
    <w:rsid w:val="00D07232"/>
    <w:rsid w:val="00D10245"/>
    <w:rsid w:val="00D112AC"/>
    <w:rsid w:val="00D21BDD"/>
    <w:rsid w:val="00D65F07"/>
    <w:rsid w:val="00D672F7"/>
    <w:rsid w:val="00D8384A"/>
    <w:rsid w:val="00D92BB7"/>
    <w:rsid w:val="00DC76D2"/>
    <w:rsid w:val="00DD30ED"/>
    <w:rsid w:val="00E554FC"/>
    <w:rsid w:val="00E64C21"/>
    <w:rsid w:val="00E873D1"/>
    <w:rsid w:val="00E93A3F"/>
    <w:rsid w:val="00EC24C6"/>
    <w:rsid w:val="00EE32C9"/>
    <w:rsid w:val="00EF2933"/>
    <w:rsid w:val="00EF7710"/>
    <w:rsid w:val="00F05146"/>
    <w:rsid w:val="00F1115D"/>
    <w:rsid w:val="00F3513C"/>
    <w:rsid w:val="00F465C5"/>
    <w:rsid w:val="00F5180D"/>
    <w:rsid w:val="00F51B21"/>
    <w:rsid w:val="00F51D87"/>
    <w:rsid w:val="00F763EE"/>
    <w:rsid w:val="00F76D59"/>
    <w:rsid w:val="00F8455C"/>
    <w:rsid w:val="01CE59F6"/>
    <w:rsid w:val="02182B0F"/>
    <w:rsid w:val="0238589E"/>
    <w:rsid w:val="033B7A06"/>
    <w:rsid w:val="03E219EE"/>
    <w:rsid w:val="0417464E"/>
    <w:rsid w:val="04B9461B"/>
    <w:rsid w:val="05117F07"/>
    <w:rsid w:val="06190C58"/>
    <w:rsid w:val="06434F3C"/>
    <w:rsid w:val="06736BD7"/>
    <w:rsid w:val="071F55B9"/>
    <w:rsid w:val="07381E88"/>
    <w:rsid w:val="07A4471A"/>
    <w:rsid w:val="09512ADF"/>
    <w:rsid w:val="09ED75A7"/>
    <w:rsid w:val="0A9E3051"/>
    <w:rsid w:val="0C396DB4"/>
    <w:rsid w:val="0CE57077"/>
    <w:rsid w:val="0CF40A5D"/>
    <w:rsid w:val="0D2032E3"/>
    <w:rsid w:val="0D233A48"/>
    <w:rsid w:val="0DC9302C"/>
    <w:rsid w:val="1096715D"/>
    <w:rsid w:val="109B53FF"/>
    <w:rsid w:val="10BD1333"/>
    <w:rsid w:val="11985186"/>
    <w:rsid w:val="132E5076"/>
    <w:rsid w:val="13427281"/>
    <w:rsid w:val="14104D86"/>
    <w:rsid w:val="144D6416"/>
    <w:rsid w:val="14545AA2"/>
    <w:rsid w:val="15730075"/>
    <w:rsid w:val="15802885"/>
    <w:rsid w:val="15D55052"/>
    <w:rsid w:val="16AD7C7A"/>
    <w:rsid w:val="17205171"/>
    <w:rsid w:val="1742755A"/>
    <w:rsid w:val="17D77510"/>
    <w:rsid w:val="17FE5134"/>
    <w:rsid w:val="1822216B"/>
    <w:rsid w:val="185F4FF7"/>
    <w:rsid w:val="18B6557E"/>
    <w:rsid w:val="192E24B5"/>
    <w:rsid w:val="19346644"/>
    <w:rsid w:val="195133C9"/>
    <w:rsid w:val="19956201"/>
    <w:rsid w:val="1A015FF9"/>
    <w:rsid w:val="1AF140BB"/>
    <w:rsid w:val="1BD967B3"/>
    <w:rsid w:val="1D3D31D0"/>
    <w:rsid w:val="1D5A6752"/>
    <w:rsid w:val="1D7725FB"/>
    <w:rsid w:val="1DA7783C"/>
    <w:rsid w:val="1E861188"/>
    <w:rsid w:val="214972C6"/>
    <w:rsid w:val="21802802"/>
    <w:rsid w:val="218B1C4F"/>
    <w:rsid w:val="21AF19DE"/>
    <w:rsid w:val="21B034D6"/>
    <w:rsid w:val="21D84D5F"/>
    <w:rsid w:val="23012671"/>
    <w:rsid w:val="23097EB6"/>
    <w:rsid w:val="23897B2B"/>
    <w:rsid w:val="23FE32CE"/>
    <w:rsid w:val="24290867"/>
    <w:rsid w:val="25820021"/>
    <w:rsid w:val="26644A2F"/>
    <w:rsid w:val="2682603C"/>
    <w:rsid w:val="28720F74"/>
    <w:rsid w:val="287A550C"/>
    <w:rsid w:val="2A5430D8"/>
    <w:rsid w:val="2A9E11D1"/>
    <w:rsid w:val="2AD36676"/>
    <w:rsid w:val="2AD36CB7"/>
    <w:rsid w:val="2B8C1B95"/>
    <w:rsid w:val="2BD81DC1"/>
    <w:rsid w:val="2C1166BB"/>
    <w:rsid w:val="2C2006FE"/>
    <w:rsid w:val="2C594250"/>
    <w:rsid w:val="2C7002A3"/>
    <w:rsid w:val="2CE50854"/>
    <w:rsid w:val="2D0C6F56"/>
    <w:rsid w:val="2E334423"/>
    <w:rsid w:val="2E3C5442"/>
    <w:rsid w:val="2E94389C"/>
    <w:rsid w:val="2E964080"/>
    <w:rsid w:val="2EB8138F"/>
    <w:rsid w:val="2EC978A9"/>
    <w:rsid w:val="2F4131BE"/>
    <w:rsid w:val="2FB24DED"/>
    <w:rsid w:val="2FBD66EA"/>
    <w:rsid w:val="30D53E2B"/>
    <w:rsid w:val="3168020C"/>
    <w:rsid w:val="31FA2408"/>
    <w:rsid w:val="323B36A0"/>
    <w:rsid w:val="328C5B82"/>
    <w:rsid w:val="329F3DDE"/>
    <w:rsid w:val="331E4580"/>
    <w:rsid w:val="33774E10"/>
    <w:rsid w:val="341F72C5"/>
    <w:rsid w:val="34EC2553"/>
    <w:rsid w:val="34FC704C"/>
    <w:rsid w:val="35755F90"/>
    <w:rsid w:val="36073AB4"/>
    <w:rsid w:val="36384AF1"/>
    <w:rsid w:val="37131A92"/>
    <w:rsid w:val="37164A53"/>
    <w:rsid w:val="37E502E5"/>
    <w:rsid w:val="37ED57B2"/>
    <w:rsid w:val="38AE2074"/>
    <w:rsid w:val="3B122BB2"/>
    <w:rsid w:val="3B3B57FA"/>
    <w:rsid w:val="3B5A591E"/>
    <w:rsid w:val="3B5F65A9"/>
    <w:rsid w:val="3C3E584A"/>
    <w:rsid w:val="3C506EDC"/>
    <w:rsid w:val="3D0803C7"/>
    <w:rsid w:val="3D5A257F"/>
    <w:rsid w:val="3E612F34"/>
    <w:rsid w:val="3F5A1C03"/>
    <w:rsid w:val="3FBC6391"/>
    <w:rsid w:val="40D63500"/>
    <w:rsid w:val="40E04584"/>
    <w:rsid w:val="40E85E91"/>
    <w:rsid w:val="40F15082"/>
    <w:rsid w:val="41DB0C4F"/>
    <w:rsid w:val="42DF3AD5"/>
    <w:rsid w:val="43CF4783"/>
    <w:rsid w:val="440708D4"/>
    <w:rsid w:val="441C3CCF"/>
    <w:rsid w:val="44876AFF"/>
    <w:rsid w:val="44DF3887"/>
    <w:rsid w:val="45862D92"/>
    <w:rsid w:val="45DB7E06"/>
    <w:rsid w:val="46757121"/>
    <w:rsid w:val="46E6267C"/>
    <w:rsid w:val="46F06F1A"/>
    <w:rsid w:val="47481C46"/>
    <w:rsid w:val="47683B1D"/>
    <w:rsid w:val="47A05D8A"/>
    <w:rsid w:val="483C43C1"/>
    <w:rsid w:val="485664FE"/>
    <w:rsid w:val="48CF044C"/>
    <w:rsid w:val="49082536"/>
    <w:rsid w:val="49A62143"/>
    <w:rsid w:val="49F51624"/>
    <w:rsid w:val="4A802881"/>
    <w:rsid w:val="4AE17583"/>
    <w:rsid w:val="4B082B2F"/>
    <w:rsid w:val="4B822FC8"/>
    <w:rsid w:val="4BA315F6"/>
    <w:rsid w:val="4BD11991"/>
    <w:rsid w:val="4C6F2E25"/>
    <w:rsid w:val="4D982A9D"/>
    <w:rsid w:val="4F187857"/>
    <w:rsid w:val="4FD478F5"/>
    <w:rsid w:val="4FEF7508"/>
    <w:rsid w:val="5018714F"/>
    <w:rsid w:val="51173153"/>
    <w:rsid w:val="516E20ED"/>
    <w:rsid w:val="517C5643"/>
    <w:rsid w:val="525049DE"/>
    <w:rsid w:val="5286413E"/>
    <w:rsid w:val="52951E63"/>
    <w:rsid w:val="52B366E9"/>
    <w:rsid w:val="52CB130A"/>
    <w:rsid w:val="5377714D"/>
    <w:rsid w:val="539977C9"/>
    <w:rsid w:val="53F07DF8"/>
    <w:rsid w:val="5409393B"/>
    <w:rsid w:val="54330A77"/>
    <w:rsid w:val="5469300B"/>
    <w:rsid w:val="54E14FE5"/>
    <w:rsid w:val="5630526E"/>
    <w:rsid w:val="57A71560"/>
    <w:rsid w:val="58807D31"/>
    <w:rsid w:val="58C53C85"/>
    <w:rsid w:val="58D2440E"/>
    <w:rsid w:val="59161098"/>
    <w:rsid w:val="595971FC"/>
    <w:rsid w:val="599E7495"/>
    <w:rsid w:val="59BE3ABF"/>
    <w:rsid w:val="5A582975"/>
    <w:rsid w:val="5C6C113D"/>
    <w:rsid w:val="5C6D1868"/>
    <w:rsid w:val="5CA97C7F"/>
    <w:rsid w:val="5D072493"/>
    <w:rsid w:val="5E050A75"/>
    <w:rsid w:val="5E71458D"/>
    <w:rsid w:val="5F256893"/>
    <w:rsid w:val="5FB93237"/>
    <w:rsid w:val="5FD77550"/>
    <w:rsid w:val="604D092A"/>
    <w:rsid w:val="607A3CF6"/>
    <w:rsid w:val="61B71DAE"/>
    <w:rsid w:val="61BD337E"/>
    <w:rsid w:val="628B4CF0"/>
    <w:rsid w:val="628C7488"/>
    <w:rsid w:val="628D3C20"/>
    <w:rsid w:val="648C64E9"/>
    <w:rsid w:val="649659ED"/>
    <w:rsid w:val="64B67ACC"/>
    <w:rsid w:val="653D3B40"/>
    <w:rsid w:val="65E91981"/>
    <w:rsid w:val="66D24120"/>
    <w:rsid w:val="66FC532C"/>
    <w:rsid w:val="67B47909"/>
    <w:rsid w:val="685D0247"/>
    <w:rsid w:val="68F54A9A"/>
    <w:rsid w:val="692046A0"/>
    <w:rsid w:val="69DF6E16"/>
    <w:rsid w:val="6A281522"/>
    <w:rsid w:val="6D230ABE"/>
    <w:rsid w:val="6ED77A9D"/>
    <w:rsid w:val="6F701AEA"/>
    <w:rsid w:val="700F1C6A"/>
    <w:rsid w:val="70244355"/>
    <w:rsid w:val="70A46DD5"/>
    <w:rsid w:val="71814250"/>
    <w:rsid w:val="71C76DC8"/>
    <w:rsid w:val="720D1948"/>
    <w:rsid w:val="72460D2A"/>
    <w:rsid w:val="72C94B7F"/>
    <w:rsid w:val="732F4CB7"/>
    <w:rsid w:val="73593EF3"/>
    <w:rsid w:val="73C6744D"/>
    <w:rsid w:val="73F90BCF"/>
    <w:rsid w:val="7404600A"/>
    <w:rsid w:val="74B7549C"/>
    <w:rsid w:val="74F65B81"/>
    <w:rsid w:val="752135E8"/>
    <w:rsid w:val="75FD684D"/>
    <w:rsid w:val="76AA58A5"/>
    <w:rsid w:val="78BA01FC"/>
    <w:rsid w:val="794E6FDC"/>
    <w:rsid w:val="79A9007F"/>
    <w:rsid w:val="79F355C4"/>
    <w:rsid w:val="7A380807"/>
    <w:rsid w:val="7A4421A7"/>
    <w:rsid w:val="7A9608DF"/>
    <w:rsid w:val="7B217D6D"/>
    <w:rsid w:val="7BF94BC3"/>
    <w:rsid w:val="7C5113B0"/>
    <w:rsid w:val="7CAF3609"/>
    <w:rsid w:val="7CDD40F2"/>
    <w:rsid w:val="7DDC0C74"/>
    <w:rsid w:val="7E0E559A"/>
    <w:rsid w:val="7F0F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E71494"/>
  <w15:docId w15:val="{52F5D61E-A039-4115-8F2E-8CF1FF8D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qFormat="0"/>
    <w:lsdException w:name="Emphasis" w:uiPriority="20"/>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asciiTheme="minorHAnsi" w:eastAsiaTheme="minorEastAsia" w:hAnsiTheme="minorHAnsi" w:cstheme="minorBidi"/>
      <w:lang w:val="en-GB"/>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rPr>
  </w:style>
  <w:style w:type="paragraph" w:styleId="List3">
    <w:name w:val="List 3"/>
    <w:basedOn w:val="Normal"/>
    <w:qFormat/>
    <w:pPr>
      <w:ind w:leftChars="400" w:left="100" w:hangingChars="200" w:hanging="200"/>
    </w:p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pPr>
  </w:style>
  <w:style w:type="paragraph" w:styleId="TableofAuthorities">
    <w:name w:val="table of authorities"/>
    <w:basedOn w:val="Normal"/>
    <w:next w:val="Normal"/>
    <w:qFormat/>
    <w:pPr>
      <w:ind w:leftChars="200" w:left="420"/>
    </w:pPr>
  </w:style>
  <w:style w:type="paragraph" w:styleId="NoteHeading">
    <w:name w:val="Note Heading"/>
    <w:basedOn w:val="Normal"/>
    <w:next w:val="Normal"/>
    <w:qFormat/>
    <w:pPr>
      <w:jc w:val="center"/>
    </w:pPr>
  </w:style>
  <w:style w:type="paragraph" w:styleId="ListBullet4">
    <w:name w:val="List Bullet 4"/>
    <w:basedOn w:val="Normal"/>
    <w:qFormat/>
    <w:pPr>
      <w:numPr>
        <w:numId w:val="2"/>
      </w:numPr>
    </w:pPr>
  </w:style>
  <w:style w:type="paragraph" w:styleId="Index8">
    <w:name w:val="index 8"/>
    <w:basedOn w:val="Normal"/>
    <w:next w:val="Normal"/>
    <w:qFormat/>
    <w:pPr>
      <w:ind w:leftChars="1400" w:left="1400"/>
    </w:pPr>
  </w:style>
  <w:style w:type="paragraph" w:styleId="E-mailSignature">
    <w:name w:val="E-mail Signature"/>
    <w:basedOn w:val="Normal"/>
    <w:qFormat/>
  </w:style>
  <w:style w:type="paragraph" w:styleId="ListNumber">
    <w:name w:val="List Number"/>
    <w:basedOn w:val="Normal"/>
    <w:qFormat/>
    <w:pPr>
      <w:numPr>
        <w:numId w:val="3"/>
      </w:numPr>
    </w:pPr>
  </w:style>
  <w:style w:type="paragraph" w:styleId="NormalIndent">
    <w:name w:val="Normal Indent"/>
    <w:basedOn w:val="Normal"/>
    <w:qFormat/>
    <w:pPr>
      <w:ind w:firstLineChars="200" w:firstLine="420"/>
    </w:pPr>
  </w:style>
  <w:style w:type="paragraph" w:styleId="Caption">
    <w:name w:val="caption"/>
    <w:basedOn w:val="Normal"/>
    <w:next w:val="Normal"/>
    <w:semiHidden/>
    <w:unhideWhenUsed/>
    <w:qFormat/>
    <w:rPr>
      <w:rFonts w:ascii="Arial" w:eastAsia="黑体" w:hAnsi="Arial" w:cs="Arial"/>
    </w:rPr>
  </w:style>
  <w:style w:type="paragraph" w:styleId="Index5">
    <w:name w:val="index 5"/>
    <w:basedOn w:val="Normal"/>
    <w:next w:val="Normal"/>
    <w:qFormat/>
    <w:pPr>
      <w:ind w:leftChars="800" w:left="800"/>
    </w:pPr>
  </w:style>
  <w:style w:type="paragraph" w:styleId="ListBullet">
    <w:name w:val="List Bullet"/>
    <w:basedOn w:val="Normal"/>
    <w:qFormat/>
    <w:pPr>
      <w:numPr>
        <w:numId w:val="4"/>
      </w:numPr>
    </w:pPr>
  </w:style>
  <w:style w:type="paragraph" w:styleId="EnvelopeAddress">
    <w:name w:val="envelope address"/>
    <w:basedOn w:val="Normal"/>
    <w:qFormat/>
    <w:pPr>
      <w:framePr w:w="7920" w:h="1980" w:hRule="exact" w:hSpace="180" w:wrap="around" w:hAnchor="page" w:xAlign="center" w:yAlign="bottom"/>
      <w:snapToGrid w:val="0"/>
      <w:ind w:leftChars="1400" w:left="100"/>
    </w:pPr>
    <w:rPr>
      <w:rFonts w:ascii="Arial" w:hAnsi="Arial" w:cs="Arial"/>
      <w:sz w:val="24"/>
      <w:szCs w:val="24"/>
    </w:rPr>
  </w:style>
  <w:style w:type="paragraph" w:styleId="DocumentMap">
    <w:name w:val="Document Map"/>
    <w:basedOn w:val="Normal"/>
    <w:qFormat/>
    <w:pPr>
      <w:shd w:val="clear" w:color="auto" w:fill="000080"/>
    </w:pPr>
  </w:style>
  <w:style w:type="paragraph" w:styleId="TOAHeading">
    <w:name w:val="toa heading"/>
    <w:basedOn w:val="Normal"/>
    <w:next w:val="Normal"/>
    <w:qFormat/>
    <w:pPr>
      <w:spacing w:before="120"/>
    </w:pPr>
    <w:rPr>
      <w:rFonts w:ascii="Arial" w:hAnsi="Arial" w:cs="Arial"/>
      <w:sz w:val="24"/>
      <w:szCs w:val="24"/>
    </w:rPr>
  </w:style>
  <w:style w:type="paragraph" w:styleId="CommentText">
    <w:name w:val="annotation text"/>
    <w:basedOn w:val="Normal"/>
    <w:qFormat/>
  </w:style>
  <w:style w:type="paragraph" w:styleId="Index6">
    <w:name w:val="index 6"/>
    <w:basedOn w:val="Normal"/>
    <w:next w:val="Normal"/>
    <w:qFormat/>
    <w:pPr>
      <w:ind w:leftChars="1000" w:left="1000"/>
    </w:pPr>
  </w:style>
  <w:style w:type="paragraph" w:styleId="Salutation">
    <w:name w:val="Salutation"/>
    <w:basedOn w:val="Normal"/>
    <w:next w:val="Normal"/>
    <w:qFormat/>
  </w:style>
  <w:style w:type="paragraph" w:styleId="BodyText3">
    <w:name w:val="Body Text 3"/>
    <w:basedOn w:val="Normal"/>
    <w:qFormat/>
    <w:pPr>
      <w:spacing w:after="120"/>
    </w:pPr>
    <w:rPr>
      <w:sz w:val="16"/>
      <w:szCs w:val="16"/>
    </w:rPr>
  </w:style>
  <w:style w:type="paragraph" w:styleId="Closing">
    <w:name w:val="Closing"/>
    <w:basedOn w:val="Normal"/>
    <w:qFormat/>
    <w:pPr>
      <w:ind w:leftChars="2100" w:left="100"/>
    </w:pPr>
  </w:style>
  <w:style w:type="paragraph" w:styleId="ListBullet3">
    <w:name w:val="List Bullet 3"/>
    <w:basedOn w:val="Normal"/>
    <w:qFormat/>
    <w:pPr>
      <w:numPr>
        <w:numId w:val="5"/>
      </w:numPr>
    </w:pPr>
  </w:style>
  <w:style w:type="paragraph" w:styleId="BodyText">
    <w:name w:val="Body Text"/>
    <w:basedOn w:val="Normal"/>
    <w:qFormat/>
    <w:pPr>
      <w:spacing w:after="120"/>
    </w:pPr>
  </w:style>
  <w:style w:type="paragraph" w:styleId="BodyTextIndent">
    <w:name w:val="Body Text Indent"/>
    <w:basedOn w:val="Normal"/>
    <w:qFormat/>
    <w:pPr>
      <w:spacing w:after="120"/>
      <w:ind w:leftChars="200" w:left="420"/>
    </w:pPr>
  </w:style>
  <w:style w:type="paragraph" w:styleId="ListNumber3">
    <w:name w:val="List Number 3"/>
    <w:basedOn w:val="Normal"/>
    <w:qFormat/>
    <w:pPr>
      <w:numPr>
        <w:numId w:val="6"/>
      </w:numPr>
    </w:pPr>
  </w:style>
  <w:style w:type="paragraph" w:styleId="List2">
    <w:name w:val="List 2"/>
    <w:basedOn w:val="Normal"/>
    <w:qFormat/>
    <w:pPr>
      <w:ind w:leftChars="200" w:left="100" w:hangingChars="200" w:hanging="200"/>
    </w:pPr>
  </w:style>
  <w:style w:type="paragraph" w:styleId="ListContinue">
    <w:name w:val="List Continue"/>
    <w:basedOn w:val="Normal"/>
    <w:qFormat/>
    <w:pPr>
      <w:spacing w:after="120"/>
      <w:ind w:leftChars="200" w:left="420"/>
    </w:p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7"/>
      </w:numPr>
    </w:pPr>
  </w:style>
  <w:style w:type="paragraph" w:styleId="HTMLAddress">
    <w:name w:val="HTML Address"/>
    <w:basedOn w:val="Normal"/>
    <w:qFormat/>
    <w:rPr>
      <w:i/>
      <w:iCs/>
    </w:rPr>
  </w:style>
  <w:style w:type="paragraph" w:styleId="Index4">
    <w:name w:val="index 4"/>
    <w:basedOn w:val="Normal"/>
    <w:next w:val="Normal"/>
    <w:qFormat/>
    <w:pPr>
      <w:ind w:leftChars="600" w:left="600"/>
    </w:pPr>
  </w:style>
  <w:style w:type="paragraph" w:styleId="TOC5">
    <w:name w:val="toc 5"/>
    <w:basedOn w:val="Normal"/>
    <w:next w:val="Normal"/>
    <w:qFormat/>
    <w:pPr>
      <w:ind w:leftChars="800" w:left="1680"/>
    </w:pPr>
  </w:style>
  <w:style w:type="paragraph" w:styleId="TOC3">
    <w:name w:val="toc 3"/>
    <w:basedOn w:val="Normal"/>
    <w:next w:val="Normal"/>
    <w:qFormat/>
    <w:pPr>
      <w:ind w:leftChars="400" w:left="840"/>
    </w:pPr>
  </w:style>
  <w:style w:type="paragraph" w:styleId="PlainText">
    <w:name w:val="Plain Text"/>
    <w:basedOn w:val="Normal"/>
    <w:qFormat/>
    <w:rPr>
      <w:rFonts w:ascii="宋体" w:hAnsi="Courier New" w:cs="Courier New"/>
      <w:szCs w:val="21"/>
    </w:rPr>
  </w:style>
  <w:style w:type="paragraph" w:styleId="ListBullet5">
    <w:name w:val="List Bullet 5"/>
    <w:basedOn w:val="Normal"/>
    <w:qFormat/>
    <w:pPr>
      <w:numPr>
        <w:numId w:val="8"/>
      </w:numPr>
    </w:pPr>
  </w:style>
  <w:style w:type="paragraph" w:styleId="ListNumber4">
    <w:name w:val="List Number 4"/>
    <w:basedOn w:val="Normal"/>
    <w:qFormat/>
    <w:pPr>
      <w:numPr>
        <w:numId w:val="9"/>
      </w:numPr>
    </w:pPr>
  </w:style>
  <w:style w:type="paragraph" w:styleId="TOC8">
    <w:name w:val="toc 8"/>
    <w:basedOn w:val="Normal"/>
    <w:next w:val="Normal"/>
    <w:qFormat/>
    <w:pPr>
      <w:ind w:leftChars="1400" w:left="2940"/>
    </w:pPr>
  </w:style>
  <w:style w:type="paragraph" w:styleId="Index3">
    <w:name w:val="index 3"/>
    <w:basedOn w:val="Normal"/>
    <w:next w:val="Normal"/>
    <w:qFormat/>
    <w:pPr>
      <w:ind w:leftChars="400" w:left="400"/>
    </w:pPr>
  </w:style>
  <w:style w:type="paragraph" w:styleId="Date">
    <w:name w:val="Date"/>
    <w:basedOn w:val="Normal"/>
    <w:next w:val="Normal"/>
    <w:qFormat/>
    <w:pPr>
      <w:ind w:leftChars="2500" w:left="100"/>
    </w:pPr>
  </w:style>
  <w:style w:type="paragraph" w:styleId="BodyTextIndent2">
    <w:name w:val="Body Text Indent 2"/>
    <w:basedOn w:val="Normal"/>
    <w:qFormat/>
    <w:pPr>
      <w:spacing w:after="120" w:line="480" w:lineRule="auto"/>
      <w:ind w:leftChars="200" w:left="420"/>
    </w:pPr>
  </w:style>
  <w:style w:type="paragraph" w:styleId="EndnoteText">
    <w:name w:val="endnote text"/>
    <w:basedOn w:val="Normal"/>
    <w:qFormat/>
    <w:pPr>
      <w:snapToGrid w:val="0"/>
    </w:pPr>
  </w:style>
  <w:style w:type="paragraph" w:styleId="ListContinue5">
    <w:name w:val="List Continue 5"/>
    <w:basedOn w:val="Normal"/>
    <w:qFormat/>
    <w:pPr>
      <w:spacing w:after="120"/>
      <w:ind w:leftChars="1000" w:left="2100"/>
    </w:pPr>
  </w:style>
  <w:style w:type="paragraph" w:styleId="BalloonText">
    <w:name w:val="Balloon Text"/>
    <w:basedOn w:val="Normal"/>
    <w:qFormat/>
    <w:rPr>
      <w:sz w:val="16"/>
      <w:szCs w:val="16"/>
    </w:rPr>
  </w:style>
  <w:style w:type="paragraph" w:styleId="Footer">
    <w:name w:val="footer"/>
    <w:basedOn w:val="Normal"/>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Arial" w:hAnsi="Arial" w:cs="Arial"/>
    </w:rPr>
  </w:style>
  <w:style w:type="paragraph" w:styleId="Header">
    <w:name w:val="header"/>
    <w:basedOn w:val="Normal"/>
    <w:qFormat/>
    <w:pPr>
      <w:tabs>
        <w:tab w:val="center" w:pos="4153"/>
        <w:tab w:val="right" w:pos="8306"/>
      </w:tabs>
      <w:snapToGrid w:val="0"/>
    </w:pPr>
    <w:rPr>
      <w:sz w:val="18"/>
      <w:szCs w:val="18"/>
    </w:rPr>
  </w:style>
  <w:style w:type="paragraph" w:styleId="Signature">
    <w:name w:val="Signature"/>
    <w:basedOn w:val="Normal"/>
    <w:qFormat/>
    <w:pPr>
      <w:ind w:leftChars="2100" w:left="100"/>
    </w:pPr>
  </w:style>
  <w:style w:type="paragraph" w:styleId="TOC1">
    <w:name w:val="toc 1"/>
    <w:basedOn w:val="Normal"/>
    <w:next w:val="Normal"/>
    <w:qFormat/>
  </w:style>
  <w:style w:type="paragraph" w:styleId="ListContinue4">
    <w:name w:val="List Continue 4"/>
    <w:basedOn w:val="Normal"/>
    <w:qFormat/>
    <w:pPr>
      <w:spacing w:after="120"/>
      <w:ind w:leftChars="800" w:left="1680"/>
    </w:pPr>
  </w:style>
  <w:style w:type="paragraph" w:styleId="TOC4">
    <w:name w:val="toc 4"/>
    <w:basedOn w:val="Normal"/>
    <w:next w:val="Normal"/>
    <w:qFormat/>
    <w:pPr>
      <w:ind w:leftChars="600" w:left="1260"/>
    </w:pPr>
  </w:style>
  <w:style w:type="paragraph" w:styleId="IndexHeading">
    <w:name w:val="index heading"/>
    <w:basedOn w:val="Normal"/>
    <w:next w:val="Index1"/>
    <w:qFormat/>
    <w:rPr>
      <w:rFonts w:ascii="Arial" w:hAnsi="Arial" w:cs="Arial"/>
      <w:b/>
      <w:bCs/>
    </w:rPr>
  </w:style>
  <w:style w:type="paragraph" w:styleId="Index1">
    <w:name w:val="index 1"/>
    <w:basedOn w:val="Normal"/>
    <w:next w:val="Normal"/>
    <w:qFormat/>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paragraph" w:styleId="ListNumber5">
    <w:name w:val="List Number 5"/>
    <w:basedOn w:val="Normal"/>
    <w:qFormat/>
    <w:pPr>
      <w:numPr>
        <w:numId w:val="10"/>
      </w:numPr>
    </w:pPr>
  </w:style>
  <w:style w:type="paragraph" w:styleId="List">
    <w:name w:val="List"/>
    <w:basedOn w:val="Normal"/>
    <w:qFormat/>
    <w:pPr>
      <w:ind w:left="200" w:hangingChars="200" w:hanging="200"/>
    </w:pPr>
  </w:style>
  <w:style w:type="paragraph" w:styleId="FootnoteText">
    <w:name w:val="footnote text"/>
    <w:basedOn w:val="Normal"/>
    <w:qFormat/>
    <w:pPr>
      <w:snapToGrid w:val="0"/>
    </w:pPr>
    <w:rPr>
      <w:sz w:val="18"/>
      <w:szCs w:val="18"/>
    </w:rPr>
  </w:style>
  <w:style w:type="paragraph" w:styleId="TOC6">
    <w:name w:val="toc 6"/>
    <w:basedOn w:val="Normal"/>
    <w:next w:val="Normal"/>
    <w:qFormat/>
    <w:pPr>
      <w:ind w:leftChars="1000" w:left="2100"/>
    </w:pPr>
  </w:style>
  <w:style w:type="paragraph" w:styleId="List5">
    <w:name w:val="List 5"/>
    <w:basedOn w:val="Normal"/>
    <w:qFormat/>
    <w:pPr>
      <w:ind w:leftChars="800" w:left="100" w:hangingChars="200" w:hanging="200"/>
    </w:pPr>
  </w:style>
  <w:style w:type="paragraph" w:styleId="BodyTextIndent3">
    <w:name w:val="Body Text Indent 3"/>
    <w:basedOn w:val="Normal"/>
    <w:qFormat/>
    <w:pPr>
      <w:spacing w:after="120"/>
      <w:ind w:leftChars="200" w:left="420"/>
    </w:pPr>
    <w:rPr>
      <w:sz w:val="16"/>
      <w:szCs w:val="16"/>
    </w:rPr>
  </w:style>
  <w:style w:type="paragraph" w:styleId="Index7">
    <w:name w:val="index 7"/>
    <w:basedOn w:val="Normal"/>
    <w:next w:val="Normal"/>
    <w:qFormat/>
    <w:pPr>
      <w:ind w:leftChars="1200" w:left="1200"/>
    </w:pPr>
  </w:style>
  <w:style w:type="paragraph" w:styleId="Index9">
    <w:name w:val="index 9"/>
    <w:basedOn w:val="Normal"/>
    <w:next w:val="Normal"/>
    <w:qFormat/>
    <w:pPr>
      <w:ind w:leftChars="1600" w:left="1600"/>
    </w:pPr>
  </w:style>
  <w:style w:type="paragraph" w:styleId="TableofFigures">
    <w:name w:val="table of figures"/>
    <w:basedOn w:val="Normal"/>
    <w:next w:val="Normal"/>
    <w:qFormat/>
    <w:pPr>
      <w:ind w:leftChars="200" w:left="200" w:hangingChars="200" w:hanging="200"/>
    </w:pPr>
  </w:style>
  <w:style w:type="paragraph" w:styleId="TOC2">
    <w:name w:val="toc 2"/>
    <w:basedOn w:val="Normal"/>
    <w:next w:val="Normal"/>
    <w:qFormat/>
    <w:pPr>
      <w:ind w:leftChars="200" w:left="420"/>
    </w:pPr>
  </w:style>
  <w:style w:type="paragraph" w:styleId="TOC9">
    <w:name w:val="toc 9"/>
    <w:basedOn w:val="Normal"/>
    <w:next w:val="Normal"/>
    <w:qFormat/>
    <w:pPr>
      <w:ind w:leftChars="1600" w:left="3360"/>
    </w:pPr>
  </w:style>
  <w:style w:type="paragraph" w:styleId="BodyText2">
    <w:name w:val="Body Text 2"/>
    <w:basedOn w:val="Normal"/>
    <w:qFormat/>
    <w:pPr>
      <w:spacing w:after="120" w:line="480" w:lineRule="auto"/>
    </w:pPr>
  </w:style>
  <w:style w:type="paragraph" w:styleId="List4">
    <w:name w:val="List 4"/>
    <w:basedOn w:val="Normal"/>
    <w:qFormat/>
    <w:pPr>
      <w:ind w:leftChars="600" w:left="100" w:hangingChars="200" w:hanging="200"/>
    </w:pPr>
  </w:style>
  <w:style w:type="paragraph" w:styleId="ListContinue2">
    <w:name w:val="List Continue 2"/>
    <w:basedOn w:val="Normal"/>
    <w:qFormat/>
    <w:pPr>
      <w:spacing w:after="120"/>
      <w:ind w:leftChars="400" w:left="840"/>
    </w:p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Preformatted">
    <w:name w:val="HTML Preformatted"/>
    <w:basedOn w:val="Normal"/>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Chars="600" w:left="1260"/>
    </w:pPr>
  </w:style>
  <w:style w:type="paragraph" w:styleId="Index2">
    <w:name w:val="index 2"/>
    <w:basedOn w:val="Normal"/>
    <w:next w:val="Normal"/>
    <w:qFormat/>
    <w:pPr>
      <w:ind w:leftChars="200" w:left="200"/>
    </w:p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CommentSubject">
    <w:name w:val="annotation subject"/>
    <w:basedOn w:val="CommentText"/>
    <w:next w:val="CommentText"/>
    <w:qFormat/>
    <w:rPr>
      <w:b/>
      <w:bCs/>
    </w:rPr>
  </w:style>
  <w:style w:type="paragraph" w:styleId="BodyTextFirstIndent">
    <w:name w:val="Body Text First Indent"/>
    <w:basedOn w:val="BodyText"/>
    <w:qFormat/>
    <w:pPr>
      <w:ind w:firstLineChars="100" w:firstLine="420"/>
    </w:pPr>
  </w:style>
  <w:style w:type="paragraph" w:styleId="BodyTextFirstIndent2">
    <w:name w:val="Body Text First Indent 2"/>
    <w:basedOn w:val="BodyTextIndent"/>
    <w:qFormat/>
    <w:pPr>
      <w:ind w:firstLineChars="200" w:firstLine="4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宋体" w:eastAsia="Courier New" w:hAnsi="宋体"/>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宋体" w:eastAsia="Courier New" w:hAnsi="宋体"/>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宋体" w:eastAsia="Courier New" w:hAnsi="宋体"/>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宋体" w:eastAsia="Courier New" w:hAnsi="宋体"/>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宋体" w:eastAsia="Courier New" w:hAnsi="宋体"/>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宋体" w:eastAsia="Courier New" w:hAnsi="宋体"/>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宋体" w:eastAsia="Courier New" w:hAnsi="宋体"/>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宋体" w:eastAsia="Courier New" w:hAnsi="宋体"/>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宋体" w:eastAsia="Courier New" w:hAnsi="宋体"/>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宋体" w:eastAsia="Courier New" w:hAnsi="宋体"/>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宋体" w:eastAsia="Courier New" w:hAnsi="宋体"/>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宋体" w:eastAsia="Courier New" w:hAnsi="宋体"/>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宋体" w:eastAsia="Courier New" w:hAnsi="宋体"/>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宋体" w:eastAsia="Courier New" w:hAnsi="宋体"/>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TMLDefinition">
    <w:name w:val="HTML Definition"/>
    <w:basedOn w:val="DefaultParagraphFont"/>
    <w:qFormat/>
    <w:rPr>
      <w:i/>
      <w:iCs/>
    </w:rPr>
  </w:style>
  <w:style w:type="character" w:styleId="HTMLTypewriter">
    <w:name w:val="HTML Typewriter"/>
    <w:basedOn w:val="DefaultParagraphFont"/>
    <w:qFormat/>
    <w:rPr>
      <w:rFonts w:ascii="Courier New" w:hAnsi="Courier New" w:cs="Courier New"/>
      <w:sz w:val="20"/>
      <w:szCs w:val="20"/>
    </w:rPr>
  </w:style>
  <w:style w:type="character" w:styleId="HTMLAcronym">
    <w:name w:val="HTML Acronym"/>
    <w:basedOn w:val="DefaultParagraphFont"/>
    <w:qFormat/>
  </w:style>
  <w:style w:type="character" w:styleId="HTMLVariable">
    <w:name w:val="HTML Variable"/>
    <w:basedOn w:val="DefaultParagraphFont"/>
    <w:qFormat/>
    <w:rPr>
      <w:i/>
      <w:iCs/>
    </w:rPr>
  </w:style>
  <w:style w:type="character" w:styleId="Hyperlink">
    <w:name w:val="Hyperlink"/>
    <w:basedOn w:val="DefaultParagraphFont1"/>
    <w:qFormat/>
    <w:rPr>
      <w:color w:val="0000FF"/>
      <w:u w:val="single"/>
    </w:rPr>
  </w:style>
  <w:style w:type="character" w:customStyle="1" w:styleId="DefaultParagraphFont1">
    <w:name w:val="Default Paragraph Font1"/>
    <w:qFormat/>
  </w:style>
  <w:style w:type="character" w:styleId="HTMLCode">
    <w:name w:val="HTML Code"/>
    <w:basedOn w:val="DefaultParagraphFont"/>
    <w:qFormat/>
    <w:rPr>
      <w:rFonts w:ascii="Courier New" w:hAnsi="Courier New" w:cs="Courier New"/>
      <w:sz w:val="20"/>
      <w:szCs w:val="20"/>
    </w:rPr>
  </w:style>
  <w:style w:type="character" w:styleId="CommentReference">
    <w:name w:val="annotation reference"/>
    <w:basedOn w:val="DefaultParagraphFont"/>
    <w:qFormat/>
    <w:rPr>
      <w:sz w:val="21"/>
      <w:szCs w:val="21"/>
    </w:rPr>
  </w:style>
  <w:style w:type="character" w:styleId="HTMLCite">
    <w:name w:val="HTML Cite"/>
    <w:basedOn w:val="DefaultParagraphFont"/>
    <w:qFormat/>
    <w:rPr>
      <w:i/>
      <w:iCs/>
    </w:rPr>
  </w:style>
  <w:style w:type="character" w:styleId="FootnoteReference">
    <w:name w:val="footnote reference"/>
    <w:basedOn w:val="DefaultParagraphFont"/>
    <w:qFormat/>
    <w:rPr>
      <w:vertAlign w:val="superscript"/>
    </w:rPr>
  </w:style>
  <w:style w:type="character" w:styleId="HTMLKeyboard">
    <w:name w:val="HTML Keyboard"/>
    <w:basedOn w:val="DefaultParagraphFont"/>
    <w:qFormat/>
    <w:rPr>
      <w:rFonts w:ascii="Courier New" w:hAnsi="Courier New" w:cs="Courier New"/>
      <w:sz w:val="20"/>
      <w:szCs w:val="20"/>
    </w:rPr>
  </w:style>
  <w:style w:type="character" w:styleId="HTMLSample">
    <w:name w:val="HTML Sample"/>
    <w:basedOn w:val="DefaultParagraphFont"/>
    <w:qFormat/>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b.akinrinola@gmail.com" TargetMode="Externa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ower.larc.nasa.gov/data-access-viewer/" TargetMode="External"/><Relationship Id="rId10" Type="http://schemas.openxmlformats.org/officeDocument/2006/relationships/hyperlink" Target="http://www.dx.doi.org/10.7537/marsrsj150223.04"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faostat3.fao.org./download/Q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d.xlsx]means'!$A$174</c:f>
              <c:strCache>
                <c:ptCount val="1"/>
                <c:pt idx="0">
                  <c:v>No AMF</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d.xlsx]means'!$B$173:$C$173</c:f>
              <c:strCache>
                <c:ptCount val="2"/>
                <c:pt idx="0">
                  <c:v>Year 1</c:v>
                </c:pt>
                <c:pt idx="1">
                  <c:v>Year 2</c:v>
                </c:pt>
              </c:strCache>
            </c:strRef>
          </c:cat>
          <c:val>
            <c:numRef>
              <c:f>'[mycho and weeds on cas y1 d.xlsx]means'!$B$174:$C$174</c:f>
              <c:numCache>
                <c:formatCode>General</c:formatCode>
                <c:ptCount val="2"/>
                <c:pt idx="0">
                  <c:v>5.25</c:v>
                </c:pt>
                <c:pt idx="1">
                  <c:v>3.6669999999999998</c:v>
                </c:pt>
              </c:numCache>
            </c:numRef>
          </c:val>
          <c:extLst>
            <c:ext xmlns:c16="http://schemas.microsoft.com/office/drawing/2014/chart" uri="{C3380CC4-5D6E-409C-BE32-E72D297353CC}">
              <c16:uniqueId val="{00000000-C13D-4C86-B080-8B4A50FB10D5}"/>
            </c:ext>
          </c:extLst>
        </c:ser>
        <c:ser>
          <c:idx val="1"/>
          <c:order val="1"/>
          <c:tx>
            <c:strRef>
              <c:f>'[mycho and weeds on cas y1 d.xlsx]means'!$A$175</c:f>
              <c:strCache>
                <c:ptCount val="1"/>
                <c:pt idx="0">
                  <c:v>With AMF</c:v>
                </c:pt>
              </c:strCache>
            </c:strRef>
          </c:tx>
          <c:spPr>
            <a:pattFill prst="dkDnDi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d.xlsx]means'!$B$173:$C$173</c:f>
              <c:strCache>
                <c:ptCount val="2"/>
                <c:pt idx="0">
                  <c:v>Year 1</c:v>
                </c:pt>
                <c:pt idx="1">
                  <c:v>Year 2</c:v>
                </c:pt>
              </c:strCache>
            </c:strRef>
          </c:cat>
          <c:val>
            <c:numRef>
              <c:f>'[mycho and weeds on cas y1 d.xlsx]means'!$B$175:$C$175</c:f>
              <c:numCache>
                <c:formatCode>General</c:formatCode>
                <c:ptCount val="2"/>
                <c:pt idx="0">
                  <c:v>5.9169999999999998</c:v>
                </c:pt>
                <c:pt idx="1">
                  <c:v>6.8330000000000002</c:v>
                </c:pt>
              </c:numCache>
            </c:numRef>
          </c:val>
          <c:extLst>
            <c:ext xmlns:c16="http://schemas.microsoft.com/office/drawing/2014/chart" uri="{C3380CC4-5D6E-409C-BE32-E72D297353CC}">
              <c16:uniqueId val="{00000001-C13D-4C86-B080-8B4A50FB10D5}"/>
            </c:ext>
          </c:extLst>
        </c:ser>
        <c:dLbls>
          <c:showLegendKey val="0"/>
          <c:showVal val="0"/>
          <c:showCatName val="0"/>
          <c:showSerName val="0"/>
          <c:showPercent val="0"/>
          <c:showBubbleSize val="0"/>
        </c:dLbls>
        <c:gapWidth val="219"/>
        <c:overlap val="-27"/>
        <c:axId val="653433112"/>
        <c:axId val="653433504"/>
      </c:barChart>
      <c:catAx>
        <c:axId val="653433112"/>
        <c:scaling>
          <c:orientation val="minMax"/>
        </c:scaling>
        <c:delete val="0"/>
        <c:axPos val="b"/>
        <c:title>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3504"/>
        <c:crosses val="autoZero"/>
        <c:auto val="1"/>
        <c:lblAlgn val="ctr"/>
        <c:lblOffset val="100"/>
        <c:noMultiLvlLbl val="0"/>
      </c:catAx>
      <c:valAx>
        <c:axId val="653433504"/>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a:t>
                </a:r>
              </a:p>
              <a:p>
                <a:pPr defTabSz="91440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31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d.xlsx]means'!$K$54</c:f>
              <c:strCache>
                <c:ptCount val="1"/>
                <c:pt idx="0">
                  <c:v>TNS</c:v>
                </c:pt>
              </c:strCache>
            </c:strRef>
          </c:tx>
          <c:spPr>
            <a:pattFill prst="zigZag">
              <a:fgClr>
                <a:schemeClr val="tx1"/>
              </a:fgClr>
              <a:bgClr>
                <a:schemeClr val="bg1"/>
              </a:bgClr>
            </a:pattFill>
            <a:ln w="3175" cmpd="sng">
              <a:solidFill>
                <a:schemeClr val="tx1"/>
              </a:solidFill>
              <a:prstDash val="solid"/>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d.xlsx]means'!$J$55:$J$58</c:f>
              <c:strCache>
                <c:ptCount val="4"/>
                <c:pt idx="0">
                  <c:v>Hoe</c:v>
                </c:pt>
                <c:pt idx="1">
                  <c:v>Herbicide</c:v>
                </c:pt>
                <c:pt idx="2">
                  <c:v>Melon</c:v>
                </c:pt>
                <c:pt idx="3">
                  <c:v>Atrazine+Melon</c:v>
                </c:pt>
              </c:strCache>
            </c:strRef>
          </c:cat>
          <c:val>
            <c:numRef>
              <c:f>'[mycho and weeds on cas y1 d.xlsx]means'!$K$55:$K$58</c:f>
              <c:numCache>
                <c:formatCode>General</c:formatCode>
                <c:ptCount val="4"/>
                <c:pt idx="0">
                  <c:v>7</c:v>
                </c:pt>
                <c:pt idx="1">
                  <c:v>5.5</c:v>
                </c:pt>
                <c:pt idx="2">
                  <c:v>6.3330000000000002</c:v>
                </c:pt>
                <c:pt idx="3">
                  <c:v>4.8330000000000002</c:v>
                </c:pt>
              </c:numCache>
            </c:numRef>
          </c:val>
          <c:extLst>
            <c:ext xmlns:c16="http://schemas.microsoft.com/office/drawing/2014/chart" uri="{C3380CC4-5D6E-409C-BE32-E72D297353CC}">
              <c16:uniqueId val="{00000000-3B6B-459E-8120-01FB038E9EC5}"/>
            </c:ext>
          </c:extLst>
        </c:ser>
        <c:dLbls>
          <c:showLegendKey val="0"/>
          <c:showVal val="0"/>
          <c:showCatName val="0"/>
          <c:showSerName val="0"/>
          <c:showPercent val="0"/>
          <c:showBubbleSize val="0"/>
        </c:dLbls>
        <c:gapWidth val="219"/>
        <c:overlap val="-27"/>
        <c:axId val="653432720"/>
        <c:axId val="653434288"/>
      </c:barChart>
      <c:catAx>
        <c:axId val="653432720"/>
        <c:scaling>
          <c:orientation val="minMax"/>
        </c:scaling>
        <c:delete val="0"/>
        <c:axPos val="b"/>
        <c:title>
          <c:tx>
            <c:rich>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Weed control methods</a:t>
                </a:r>
              </a:p>
            </c:rich>
          </c:tx>
          <c:overlay val="0"/>
          <c:spPr>
            <a:noFill/>
            <a:ln>
              <a:noFill/>
            </a:ln>
            <a:effectLst/>
          </c:spPr>
          <c:txPr>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4288"/>
        <c:crosses val="autoZero"/>
        <c:auto val="1"/>
        <c:lblAlgn val="ctr"/>
        <c:lblOffset val="100"/>
        <c:noMultiLvlLbl val="0"/>
      </c:catAx>
      <c:valAx>
        <c:axId val="653434288"/>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 </a:t>
                </a:r>
              </a:p>
              <a:p>
                <a:pPr defTabSz="91440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d.xlsx]means'!$L$112</c:f>
              <c:strCache>
                <c:ptCount val="1"/>
                <c:pt idx="0">
                  <c:v>TNS</c:v>
                </c:pt>
              </c:strCache>
            </c:strRef>
          </c:tx>
          <c:spPr>
            <a:pattFill prst="zigZag">
              <a:fgClr>
                <a:schemeClr val="tx1"/>
              </a:fgClr>
              <a:bgClr>
                <a:schemeClr val="bg1"/>
              </a:bgClr>
            </a:pattFill>
            <a:ln w="3175" cmpd="sng">
              <a:solidFill>
                <a:schemeClr val="tx1"/>
              </a:solidFill>
              <a:prstDash val="solid"/>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d.xlsx]means'!$K$113:$K$120</c:f>
              <c:strCache>
                <c:ptCount val="8"/>
                <c:pt idx="0">
                  <c:v>No AMF x Hoe</c:v>
                </c:pt>
                <c:pt idx="1">
                  <c:v>No AMF x Herbicide</c:v>
                </c:pt>
                <c:pt idx="2">
                  <c:v>No AMF x Melon</c:v>
                </c:pt>
                <c:pt idx="3">
                  <c:v>No AMF x Atrazine+Melon</c:v>
                </c:pt>
                <c:pt idx="4">
                  <c:v>With AMF x Hoe</c:v>
                </c:pt>
                <c:pt idx="5">
                  <c:v>With AMF x Herbicide</c:v>
                </c:pt>
                <c:pt idx="6">
                  <c:v>With AMF x Melon</c:v>
                </c:pt>
                <c:pt idx="7">
                  <c:v>With AMF x Atrazine+Melon</c:v>
                </c:pt>
              </c:strCache>
            </c:strRef>
          </c:cat>
          <c:val>
            <c:numRef>
              <c:f>'[mycho and weeds on cas y1 d.xlsx]means'!$L$113:$L$120</c:f>
              <c:numCache>
                <c:formatCode>General</c:formatCode>
                <c:ptCount val="8"/>
                <c:pt idx="0">
                  <c:v>8</c:v>
                </c:pt>
                <c:pt idx="1">
                  <c:v>6</c:v>
                </c:pt>
                <c:pt idx="2">
                  <c:v>6.3330000000000002</c:v>
                </c:pt>
                <c:pt idx="3">
                  <c:v>4</c:v>
                </c:pt>
                <c:pt idx="4">
                  <c:v>6</c:v>
                </c:pt>
                <c:pt idx="5">
                  <c:v>5</c:v>
                </c:pt>
                <c:pt idx="6">
                  <c:v>6.3330000000000002</c:v>
                </c:pt>
                <c:pt idx="7">
                  <c:v>5.6669999999999998</c:v>
                </c:pt>
              </c:numCache>
            </c:numRef>
          </c:val>
          <c:extLst>
            <c:ext xmlns:c16="http://schemas.microsoft.com/office/drawing/2014/chart" uri="{C3380CC4-5D6E-409C-BE32-E72D297353CC}">
              <c16:uniqueId val="{00000000-911A-42F7-AF50-DDAFD9D32E20}"/>
            </c:ext>
          </c:extLst>
        </c:ser>
        <c:dLbls>
          <c:showLegendKey val="0"/>
          <c:showVal val="0"/>
          <c:showCatName val="0"/>
          <c:showSerName val="0"/>
          <c:showPercent val="0"/>
          <c:showBubbleSize val="0"/>
        </c:dLbls>
        <c:gapWidth val="219"/>
        <c:overlap val="-27"/>
        <c:axId val="653434680"/>
        <c:axId val="653435072"/>
      </c:barChart>
      <c:catAx>
        <c:axId val="653434680"/>
        <c:scaling>
          <c:orientation val="minMax"/>
        </c:scaling>
        <c:delete val="0"/>
        <c:axPos val="b"/>
        <c:title>
          <c:tx>
            <c:rich>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Treatnebts</a:t>
                </a:r>
              </a:p>
            </c:rich>
          </c:tx>
          <c:overlay val="0"/>
          <c:spPr>
            <a:noFill/>
            <a:ln>
              <a:noFill/>
            </a:ln>
            <a:effectLst/>
          </c:spPr>
          <c:txPr>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5072"/>
        <c:crosses val="autoZero"/>
        <c:auto val="1"/>
        <c:lblAlgn val="ctr"/>
        <c:lblOffset val="100"/>
        <c:noMultiLvlLbl val="0"/>
      </c:catAx>
      <c:valAx>
        <c:axId val="653435072"/>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a:t>
                </a:r>
              </a:p>
              <a:p>
                <a:pPr defTabSz="91440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d.xlsx]means'!$G$174</c:f>
              <c:strCache>
                <c:ptCount val="1"/>
                <c:pt idx="0">
                  <c:v>No AMF</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d.xlsx]means'!$H$173:$I$173</c:f>
              <c:strCache>
                <c:ptCount val="2"/>
                <c:pt idx="0">
                  <c:v>Year 1</c:v>
                </c:pt>
                <c:pt idx="1">
                  <c:v>Year 2</c:v>
                </c:pt>
              </c:strCache>
            </c:strRef>
          </c:cat>
          <c:val>
            <c:numRef>
              <c:f>'[mycho and weeds on cas y1 d.xlsx]means'!$H$174:$I$174</c:f>
              <c:numCache>
                <c:formatCode>General</c:formatCode>
                <c:ptCount val="2"/>
                <c:pt idx="0">
                  <c:v>2.1775000000000002</c:v>
                </c:pt>
                <c:pt idx="1">
                  <c:v>1.57</c:v>
                </c:pt>
              </c:numCache>
            </c:numRef>
          </c:val>
          <c:extLst>
            <c:ext xmlns:c16="http://schemas.microsoft.com/office/drawing/2014/chart" uri="{C3380CC4-5D6E-409C-BE32-E72D297353CC}">
              <c16:uniqueId val="{00000000-4036-4778-976A-B6C409AAE743}"/>
            </c:ext>
          </c:extLst>
        </c:ser>
        <c:ser>
          <c:idx val="1"/>
          <c:order val="1"/>
          <c:tx>
            <c:strRef>
              <c:f>'[mycho and weeds on cas y1 d.xlsx]means'!$G$175</c:f>
              <c:strCache>
                <c:ptCount val="1"/>
                <c:pt idx="0">
                  <c:v>With AMF</c:v>
                </c:pt>
              </c:strCache>
            </c:strRef>
          </c:tx>
          <c:spPr>
            <a:pattFill prst="dkDnDi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d.xlsx]means'!$H$173:$I$173</c:f>
              <c:strCache>
                <c:ptCount val="2"/>
                <c:pt idx="0">
                  <c:v>Year 1</c:v>
                </c:pt>
                <c:pt idx="1">
                  <c:v>Year 2</c:v>
                </c:pt>
              </c:strCache>
            </c:strRef>
          </c:cat>
          <c:val>
            <c:numRef>
              <c:f>'[mycho and weeds on cas y1 d.xlsx]means'!$H$175:$I$175</c:f>
              <c:numCache>
                <c:formatCode>General</c:formatCode>
                <c:ptCount val="2"/>
                <c:pt idx="0">
                  <c:v>2.5746000000000002</c:v>
                </c:pt>
                <c:pt idx="1">
                  <c:v>2.0667</c:v>
                </c:pt>
              </c:numCache>
            </c:numRef>
          </c:val>
          <c:extLst>
            <c:ext xmlns:c16="http://schemas.microsoft.com/office/drawing/2014/chart" uri="{C3380CC4-5D6E-409C-BE32-E72D297353CC}">
              <c16:uniqueId val="{00000001-4036-4778-976A-B6C409AAE743}"/>
            </c:ext>
          </c:extLst>
        </c:ser>
        <c:dLbls>
          <c:showLegendKey val="0"/>
          <c:showVal val="0"/>
          <c:showCatName val="0"/>
          <c:showSerName val="0"/>
          <c:showPercent val="0"/>
          <c:showBubbleSize val="0"/>
        </c:dLbls>
        <c:gapWidth val="219"/>
        <c:overlap val="-27"/>
        <c:axId val="397737032"/>
        <c:axId val="397737816"/>
      </c:barChart>
      <c:catAx>
        <c:axId val="39773703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737816"/>
        <c:crosses val="autoZero"/>
        <c:auto val="1"/>
        <c:lblAlgn val="ctr"/>
        <c:lblOffset val="100"/>
        <c:noMultiLvlLbl val="0"/>
      </c:catAx>
      <c:valAx>
        <c:axId val="39773781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yield</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73703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d.xlsx]means'!$B$63</c:f>
              <c:strCache>
                <c:ptCount val="1"/>
                <c:pt idx="0">
                  <c:v>Year 1</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d.xlsx]means'!$A$64:$A$67</c:f>
              <c:strCache>
                <c:ptCount val="4"/>
                <c:pt idx="0">
                  <c:v>Hoe</c:v>
                </c:pt>
                <c:pt idx="1">
                  <c:v>Herbicide</c:v>
                </c:pt>
                <c:pt idx="2">
                  <c:v>Melon</c:v>
                </c:pt>
                <c:pt idx="3">
                  <c:v>Atrazine+Melon</c:v>
                </c:pt>
              </c:strCache>
            </c:strRef>
          </c:cat>
          <c:val>
            <c:numRef>
              <c:f>'[mycho and weeds on cas y1 d.xlsx]means'!$B$64:$B$67</c:f>
              <c:numCache>
                <c:formatCode>General</c:formatCode>
                <c:ptCount val="4"/>
                <c:pt idx="0">
                  <c:v>1.0617000000000001</c:v>
                </c:pt>
                <c:pt idx="1">
                  <c:v>2.6617000000000002</c:v>
                </c:pt>
                <c:pt idx="2">
                  <c:v>2.7616999999999998</c:v>
                </c:pt>
                <c:pt idx="3">
                  <c:v>2.7267000000000001</c:v>
                </c:pt>
              </c:numCache>
            </c:numRef>
          </c:val>
          <c:extLst>
            <c:ext xmlns:c16="http://schemas.microsoft.com/office/drawing/2014/chart" uri="{C3380CC4-5D6E-409C-BE32-E72D297353CC}">
              <c16:uniqueId val="{00000000-AA7A-488B-B276-75A3517F9A28}"/>
            </c:ext>
          </c:extLst>
        </c:ser>
        <c:ser>
          <c:idx val="1"/>
          <c:order val="1"/>
          <c:tx>
            <c:strRef>
              <c:f>'[mycho and weeds on cas y1 d.xlsx]means'!$C$63</c:f>
              <c:strCache>
                <c:ptCount val="1"/>
                <c:pt idx="0">
                  <c:v>Year 2</c:v>
                </c:pt>
              </c:strCache>
            </c:strRef>
          </c:tx>
          <c:spPr>
            <a:pattFill prst="narVert">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d.xlsx]means'!$A$64:$A$67</c:f>
              <c:strCache>
                <c:ptCount val="4"/>
                <c:pt idx="0">
                  <c:v>Hoe</c:v>
                </c:pt>
                <c:pt idx="1">
                  <c:v>Herbicide</c:v>
                </c:pt>
                <c:pt idx="2">
                  <c:v>Melon</c:v>
                </c:pt>
                <c:pt idx="3">
                  <c:v>Atrazine+Melon</c:v>
                </c:pt>
              </c:strCache>
            </c:strRef>
          </c:cat>
          <c:val>
            <c:numRef>
              <c:f>'[mycho and weeds on cas y1 d.xlsx]means'!$C$64:$C$67</c:f>
              <c:numCache>
                <c:formatCode>General</c:formatCode>
                <c:ptCount val="4"/>
                <c:pt idx="0">
                  <c:v>0.73670000000000002</c:v>
                </c:pt>
                <c:pt idx="1">
                  <c:v>2.2067000000000001</c:v>
                </c:pt>
                <c:pt idx="2">
                  <c:v>2.2317</c:v>
                </c:pt>
                <c:pt idx="3">
                  <c:v>2.0983000000000001</c:v>
                </c:pt>
              </c:numCache>
            </c:numRef>
          </c:val>
          <c:extLst>
            <c:ext xmlns:c16="http://schemas.microsoft.com/office/drawing/2014/chart" uri="{C3380CC4-5D6E-409C-BE32-E72D297353CC}">
              <c16:uniqueId val="{00000001-AA7A-488B-B276-75A3517F9A28}"/>
            </c:ext>
          </c:extLst>
        </c:ser>
        <c:dLbls>
          <c:showLegendKey val="0"/>
          <c:showVal val="0"/>
          <c:showCatName val="0"/>
          <c:showSerName val="0"/>
          <c:showPercent val="0"/>
          <c:showBubbleSize val="0"/>
        </c:dLbls>
        <c:gapWidth val="219"/>
        <c:overlap val="-27"/>
        <c:axId val="561089344"/>
        <c:axId val="397065952"/>
      </c:barChart>
      <c:catAx>
        <c:axId val="561089344"/>
        <c:scaling>
          <c:orientation val="minMax"/>
        </c:scaling>
        <c:delete val="0"/>
        <c:axPos val="b"/>
        <c:title>
          <c:tx>
            <c:rich>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Weed control methods</a:t>
                </a:r>
              </a:p>
            </c:rich>
          </c:tx>
          <c:overlay val="0"/>
          <c:spPr>
            <a:noFill/>
            <a:ln>
              <a:noFill/>
            </a:ln>
            <a:effectLst/>
          </c:spPr>
          <c:txPr>
            <a:bodyPr rot="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065952"/>
        <c:crosses val="autoZero"/>
        <c:auto val="1"/>
        <c:lblAlgn val="ctr"/>
        <c:lblOffset val="100"/>
        <c:noMultiLvlLbl val="0"/>
      </c:catAx>
      <c:valAx>
        <c:axId val="397065952"/>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yield</a:t>
                </a:r>
              </a:p>
              <a:p>
                <a:pPr defTabSz="914400">
                  <a:defRPr/>
                </a:pPr>
                <a:r>
                  <a:rPr lang="en-GB"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10893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2.4927428060251899E-2"/>
          <c:y val="6.6531202489783703E-3"/>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zigZag">
              <a:fgClr>
                <a:schemeClr val="tx1"/>
              </a:fgClr>
              <a:bgClr>
                <a:schemeClr val="bg1"/>
              </a:bgClr>
            </a:pattFill>
            <a:ln w="3175">
              <a:solidFill>
                <a:schemeClr val="tx1"/>
              </a:solidFill>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d.xlsx]means'!$A$128:$A$135</c:f>
              <c:strCache>
                <c:ptCount val="8"/>
                <c:pt idx="0">
                  <c:v>No AMF x Hoe</c:v>
                </c:pt>
                <c:pt idx="1">
                  <c:v>No AMF x Herbicide</c:v>
                </c:pt>
                <c:pt idx="2">
                  <c:v>No AMF x Melon</c:v>
                </c:pt>
                <c:pt idx="3">
                  <c:v>No AMF x Atrazine+Melon</c:v>
                </c:pt>
                <c:pt idx="4">
                  <c:v>With AMF x Hoe</c:v>
                </c:pt>
                <c:pt idx="5">
                  <c:v>With AMF x Herbicide</c:v>
                </c:pt>
                <c:pt idx="6">
                  <c:v>With AMF x Melon</c:v>
                </c:pt>
                <c:pt idx="7">
                  <c:v>With AMF x Atrazine+Melon</c:v>
                </c:pt>
              </c:strCache>
            </c:strRef>
          </c:cat>
          <c:val>
            <c:numRef>
              <c:f>'[mycho and weeds on cas y1 d.xlsx]means'!$B$128:$B$135</c:f>
              <c:numCache>
                <c:formatCode>General</c:formatCode>
                <c:ptCount val="8"/>
                <c:pt idx="0">
                  <c:v>0.68669999999999998</c:v>
                </c:pt>
                <c:pt idx="1">
                  <c:v>2.6633</c:v>
                </c:pt>
                <c:pt idx="2">
                  <c:v>2.3967000000000001</c:v>
                </c:pt>
                <c:pt idx="3">
                  <c:v>2.6966999999999999</c:v>
                </c:pt>
                <c:pt idx="4">
                  <c:v>1.4367000000000001</c:v>
                </c:pt>
                <c:pt idx="5">
                  <c:v>2.66</c:v>
                </c:pt>
                <c:pt idx="6">
                  <c:v>3.1267</c:v>
                </c:pt>
                <c:pt idx="7">
                  <c:v>2.7566999999999999</c:v>
                </c:pt>
              </c:numCache>
            </c:numRef>
          </c:val>
          <c:extLst>
            <c:ext xmlns:c16="http://schemas.microsoft.com/office/drawing/2014/chart" uri="{C3380CC4-5D6E-409C-BE32-E72D297353CC}">
              <c16:uniqueId val="{00000000-D513-4E24-BDDC-FF2AD5B36E4F}"/>
            </c:ext>
          </c:extLst>
        </c:ser>
        <c:dLbls>
          <c:showLegendKey val="0"/>
          <c:showVal val="0"/>
          <c:showCatName val="0"/>
          <c:showSerName val="0"/>
          <c:showPercent val="0"/>
          <c:showBubbleSize val="0"/>
        </c:dLbls>
        <c:gapWidth val="219"/>
        <c:overlap val="-27"/>
        <c:axId val="560741568"/>
        <c:axId val="560741960"/>
      </c:barChart>
      <c:catAx>
        <c:axId val="560741568"/>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0741960"/>
        <c:crosses val="autoZero"/>
        <c:auto val="1"/>
        <c:lblAlgn val="ctr"/>
        <c:lblOffset val="100"/>
        <c:noMultiLvlLbl val="0"/>
      </c:catAx>
      <c:valAx>
        <c:axId val="56074196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yiield </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0741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7529</Words>
  <Characters>42918</Characters>
  <Application>Microsoft Office Word</Application>
  <DocSecurity>0</DocSecurity>
  <Lines>357</Lines>
  <Paragraphs>100</Paragraphs>
  <ScaleCrop>false</ScaleCrop>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17184045362</cp:lastModifiedBy>
  <cp:revision>4</cp:revision>
  <dcterms:created xsi:type="dcterms:W3CDTF">2023-01-23T23:09:00Z</dcterms:created>
  <dcterms:modified xsi:type="dcterms:W3CDTF">2023-03-08T00:53:00Z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51FDC6F308A44422829361C384DDA071</vt:lpwstr>
  </property>
</Properties>
</file>