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325FDD" w:rsidRDefault="00720BF2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Volume 1</w:t>
      </w:r>
      <w:r w:rsidR="00325FDD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- Issue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6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325FDD">
        <w:rPr>
          <w:rFonts w:ascii="Times New Roman" w:eastAsiaTheme="minorEastAsia" w:hAnsi="Times New Roman" w:cs="Times New Roman"/>
          <w:sz w:val="28"/>
          <w:szCs w:val="28"/>
          <w:lang w:eastAsia="zh-CN"/>
        </w:rPr>
        <w:t>68</w:t>
      </w:r>
      <w:r w:rsidR="00A30409"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Theme="minorEastAsia" w:hAnsi="Times New Roman" w:cs="Times New Roman"/>
          <w:sz w:val="28"/>
          <w:szCs w:val="28"/>
          <w:lang w:eastAsia="zh-CN"/>
        </w:rPr>
        <w:t>June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="00A30409" w:rsidRPr="006702BF">
        <w:rPr>
          <w:rFonts w:ascii="Times New Roman" w:hAnsi="Times New Roman" w:cs="Times New Roman"/>
          <w:sz w:val="28"/>
          <w:szCs w:val="28"/>
        </w:rPr>
        <w:t>25, 202</w:t>
      </w:r>
      <w:r w:rsidR="00325FDD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A940F3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A940F3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A940F3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A940F3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A940F3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A940F3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325FDD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82D" w:rsidRDefault="003B682D" w:rsidP="007421DC">
      <w:r>
        <w:separator/>
      </w:r>
    </w:p>
  </w:endnote>
  <w:endnote w:type="continuationSeparator" w:id="0">
    <w:p w:rsidR="003B682D" w:rsidRDefault="003B682D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940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82D" w:rsidRDefault="003B682D" w:rsidP="007421DC">
      <w:r>
        <w:separator/>
      </w:r>
    </w:p>
  </w:footnote>
  <w:footnote w:type="continuationSeparator" w:id="0">
    <w:p w:rsidR="003B682D" w:rsidRDefault="003B682D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A940F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25FDD"/>
    <w:rsid w:val="0035199E"/>
    <w:rsid w:val="0038350D"/>
    <w:rsid w:val="003A5C8A"/>
    <w:rsid w:val="003B682D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20BF2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86297"/>
    <w:rsid w:val="0099774A"/>
    <w:rsid w:val="009A4024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940F3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61CE1"/>
    <w:rsid w:val="00E63567"/>
    <w:rsid w:val="00E83E34"/>
    <w:rsid w:val="00E85AC8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78A2"/>
    <w:rsid w:val="00F97A1E"/>
    <w:rsid w:val="00FB2CB7"/>
    <w:rsid w:val="00FC58B2"/>
    <w:rsid w:val="00FD1053"/>
    <w:rsid w:val="00FE49E2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