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1676D6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FD724C">
        <w:rPr>
          <w:rFonts w:hint="eastAsia"/>
          <w:sz w:val="20"/>
        </w:rPr>
        <w:t>2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FD724C">
        <w:rPr>
          <w:rFonts w:hint="eastAsia"/>
          <w:sz w:val="20"/>
        </w:rPr>
        <w:t>2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FD724C" w:rsidRPr="00591EE5">
        <w:rPr>
          <w:rFonts w:hint="eastAsia"/>
          <w:bCs/>
          <w:color w:val="000000"/>
          <w:sz w:val="20"/>
        </w:rPr>
        <w:t>June</w:t>
      </w:r>
      <w:r w:rsidRPr="00F158E5">
        <w:rPr>
          <w:rFonts w:hint="eastAsia"/>
          <w:sz w:val="20"/>
        </w:rPr>
        <w:t xml:space="preserve"> </w:t>
      </w:r>
      <w:r w:rsidR="00FD724C">
        <w:rPr>
          <w:rFonts w:hint="eastAsia"/>
          <w:sz w:val="20"/>
        </w:rPr>
        <w:t>30</w:t>
      </w:r>
      <w:r w:rsidRPr="00F158E5">
        <w:rPr>
          <w:rFonts w:hint="eastAsia"/>
          <w:sz w:val="20"/>
        </w:rPr>
        <w:t>, 201</w:t>
      </w:r>
      <w:r w:rsidR="00FD724C">
        <w:rPr>
          <w:rFonts w:hint="eastAsia"/>
          <w:sz w:val="20"/>
        </w:rPr>
        <w:t>0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1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/>
                <w:bCs/>
                <w:color w:val="000000"/>
                <w:sz w:val="20"/>
                <w:szCs w:val="20"/>
              </w:rPr>
              <w:t>Soil and Water Conservation in Kenya-Operations, Achievements and Challenges of the National Agriculture and Livestock Extension Programme (NALEP)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Cs/>
                <w:color w:val="000000"/>
                <w:sz w:val="20"/>
                <w:szCs w:val="20"/>
              </w:rPr>
              <w:t>Titus Wambua Mutisya,</w:t>
            </w:r>
            <w:r w:rsidRPr="00580783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bCs/>
                <w:color w:val="000000"/>
                <w:sz w:val="20"/>
                <w:szCs w:val="20"/>
              </w:rPr>
              <w:t>Nenkari Juma. and</w:t>
            </w:r>
            <w:r w:rsidRPr="00580783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bCs/>
                <w:color w:val="000000"/>
                <w:sz w:val="20"/>
                <w:szCs w:val="20"/>
              </w:rPr>
              <w:t>Luo Zejiao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1-9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2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/>
                <w:bCs/>
                <w:sz w:val="20"/>
                <w:szCs w:val="20"/>
              </w:rPr>
              <w:t>SynergisticEffects ofPlantsExtracts onBacteria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Ojo, O.O</w:t>
            </w:r>
            <w:r w:rsidRPr="00580783">
              <w:rPr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sz w:val="20"/>
                <w:szCs w:val="20"/>
              </w:rPr>
              <w:t>. and Anibijuwon I.I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10-14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3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/>
                <w:bCs/>
                <w:sz w:val="20"/>
                <w:szCs w:val="20"/>
                <w:lang w:val="en-GB"/>
              </w:rPr>
              <w:t>Phytoremediation and the Deserts towards a Sustainable Environmental Development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bCs/>
                <w:sz w:val="20"/>
                <w:szCs w:val="20"/>
                <w:lang w:val="en-GB"/>
              </w:rPr>
            </w:pPr>
            <w:r w:rsidRPr="00580783">
              <w:rPr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80783">
              <w:rPr>
                <w:bCs/>
                <w:sz w:val="20"/>
                <w:szCs w:val="20"/>
                <w:lang w:val="en-GB"/>
              </w:rPr>
              <w:t>Garba, S. T. , and</w:t>
            </w:r>
            <w:r w:rsidRPr="00580783">
              <w:rPr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80783">
              <w:rPr>
                <w:bCs/>
                <w:sz w:val="20"/>
                <w:szCs w:val="20"/>
                <w:lang w:val="en-GB"/>
              </w:rPr>
              <w:t>Barminas, J.T.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</w:rPr>
              <w:t xml:space="preserve"> </w:t>
            </w: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80783">
              <w:rPr>
                <w:b/>
                <w:sz w:val="20"/>
                <w:szCs w:val="20"/>
                <w:lang w:val="en-GB"/>
              </w:rPr>
              <w:t>15-20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4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/>
                <w:bCs/>
                <w:sz w:val="20"/>
                <w:szCs w:val="20"/>
              </w:rPr>
              <w:t>Morphological Factors Responsible For The Great Success Of</w:t>
            </w:r>
            <w:r w:rsidRPr="00580783">
              <w:rPr>
                <w:b/>
                <w:bCs/>
                <w:i/>
                <w:iCs/>
                <w:sz w:val="20"/>
                <w:szCs w:val="20"/>
              </w:rPr>
              <w:t>Chromolaena Odorata</w:t>
            </w:r>
            <w:r w:rsidRPr="00580783">
              <w:rPr>
                <w:b/>
                <w:bCs/>
                <w:sz w:val="20"/>
                <w:szCs w:val="20"/>
              </w:rPr>
              <w:t>In Imo State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Ezeibekwe, I.O; Okeke, S.E; Unamba, C.I.N And Mmom, G.A.</w:t>
            </w:r>
          </w:p>
          <w:p w:rsidR="00FD724C" w:rsidRPr="00580783" w:rsidRDefault="00FD724C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21-28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5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pStyle w:val="aa"/>
              <w:snapToGrid w:val="0"/>
              <w:jc w:val="both"/>
              <w:rPr>
                <w:sz w:val="20"/>
              </w:rPr>
            </w:pPr>
            <w:r w:rsidRPr="00580783">
              <w:rPr>
                <w:bCs w:val="0"/>
                <w:sz w:val="20"/>
                <w:szCs w:val="20"/>
              </w:rPr>
              <w:t>Socio-cultural Characteristics of Educated Small Holder Pig Farmers and the Effects of Their Feeding Practices on the Performance of Pigs in Imo State, Nigeria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I. C. Okoli, Ogechi R. Alaoma, M. N. Opara, M. C. Uchegbu, C. T. Ezeokeke, C. S. Durunna, F. N. Nnadi</w:t>
            </w:r>
            <w:r w:rsidRPr="00580783">
              <w:rPr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sz w:val="20"/>
                <w:szCs w:val="20"/>
              </w:rPr>
              <w:t>F. C. Iheukwumere</w:t>
            </w:r>
            <w:r w:rsidRPr="00580783">
              <w:rPr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sz w:val="20"/>
                <w:szCs w:val="20"/>
              </w:rPr>
              <w:t>and N. J. Okeudo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29-36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6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pStyle w:val="aa"/>
              <w:snapToGrid w:val="0"/>
              <w:jc w:val="both"/>
              <w:rPr>
                <w:sz w:val="20"/>
              </w:rPr>
            </w:pPr>
            <w:r w:rsidRPr="00580783">
              <w:rPr>
                <w:bCs w:val="0"/>
                <w:sz w:val="20"/>
                <w:szCs w:val="20"/>
              </w:rPr>
              <w:t>Regional groundwater flow modeling in Western Nile Delta, Egypt</w:t>
            </w:r>
          </w:p>
          <w:p w:rsidR="00FD724C" w:rsidRDefault="00FD724C" w:rsidP="00AB1B15">
            <w:pPr>
              <w:pStyle w:val="aa"/>
              <w:snapToGrid w:val="0"/>
              <w:jc w:val="both"/>
              <w:rPr>
                <w:rFonts w:eastAsiaTheme="minorEastAsia"/>
                <w:b w:val="0"/>
                <w:sz w:val="20"/>
                <w:szCs w:val="20"/>
                <w:lang w:eastAsia="zh-CN"/>
              </w:rPr>
            </w:pPr>
            <w:r w:rsidRPr="00580783">
              <w:rPr>
                <w:b w:val="0"/>
                <w:sz w:val="20"/>
                <w:szCs w:val="20"/>
              </w:rPr>
              <w:t>Rani Fouad Mohamed, Chen Zhi Hua</w:t>
            </w:r>
          </w:p>
          <w:p w:rsidR="00FD724C" w:rsidRPr="00580783" w:rsidRDefault="00FD724C" w:rsidP="00AB1B15">
            <w:pPr>
              <w:pStyle w:val="aa"/>
              <w:snapToGrid w:val="0"/>
              <w:jc w:val="bot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37-42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7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/>
                <w:bCs/>
                <w:sz w:val="20"/>
                <w:szCs w:val="20"/>
              </w:rPr>
              <w:t>Farmers Profile, Local Fowl and their Egg Quality in Imo State, Nigeria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C.T. Ezeokeke, C.S. Durunna, M.C. Uchegbu, H.O. Obikaonu and I.C. Okoli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43-47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8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pStyle w:val="3"/>
              <w:snapToGrid w:val="0"/>
              <w:spacing w:before="0" w:after="0" w:line="240" w:lineRule="auto"/>
              <w:jc w:val="both"/>
              <w:outlineLvl w:val="2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Preliminary Production Of Sauce From Clupeids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Cs/>
                <w:sz w:val="20"/>
                <w:szCs w:val="20"/>
              </w:rPr>
              <w:t>Fakunle, J.O., Sadiku, S.O.E, Ubanga, U.I.</w:t>
            </w:r>
            <w:r w:rsidRPr="00580783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bCs/>
                <w:sz w:val="20"/>
                <w:szCs w:val="20"/>
              </w:rPr>
              <w:t>and Babinisi, O.</w:t>
            </w:r>
            <w:r w:rsidR="00972F44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48-52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9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b/>
                <w:bCs/>
                <w:sz w:val="20"/>
                <w:szCs w:val="20"/>
              </w:rPr>
              <w:t>Productivity of Intercropping Systems Using</w:t>
            </w:r>
            <w:r w:rsidRPr="00580783">
              <w:rPr>
                <w:b/>
                <w:bCs/>
                <w:i/>
                <w:iCs/>
                <w:sz w:val="20"/>
                <w:szCs w:val="20"/>
              </w:rPr>
              <w:t>Amaranthus cruentus</w:t>
            </w:r>
            <w:r w:rsidRPr="00580783">
              <w:rPr>
                <w:b/>
                <w:bCs/>
                <w:sz w:val="20"/>
                <w:szCs w:val="20"/>
              </w:rPr>
              <w:t>L and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80783">
              <w:rPr>
                <w:b/>
                <w:bCs/>
                <w:i/>
                <w:iCs/>
                <w:sz w:val="20"/>
                <w:szCs w:val="20"/>
              </w:rPr>
              <w:t>Abelmoschus esculentus</w:t>
            </w:r>
            <w:r w:rsidRPr="00580783">
              <w:rPr>
                <w:b/>
                <w:bCs/>
                <w:sz w:val="20"/>
                <w:szCs w:val="20"/>
              </w:rPr>
              <w:t>(Moench) in Edo State, Nigeria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B.O. Obadoni, J.K. Mensah and S.A. Emua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53-60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10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pStyle w:val="1"/>
              <w:snapToGrid w:val="0"/>
              <w:jc w:val="both"/>
              <w:outlineLvl w:val="0"/>
              <w:rPr>
                <w:kern w:val="0"/>
                <w:sz w:val="20"/>
              </w:rPr>
            </w:pPr>
            <w:r w:rsidRPr="00580783">
              <w:rPr>
                <w:kern w:val="0"/>
                <w:sz w:val="20"/>
                <w:szCs w:val="20"/>
              </w:rPr>
              <w:t>Body Characteristics, Yield Indices And Proximate Composition Of Moonfish (</w:t>
            </w:r>
            <w:r w:rsidRPr="00580783">
              <w:rPr>
                <w:i/>
                <w:iCs/>
                <w:kern w:val="0"/>
                <w:sz w:val="20"/>
                <w:szCs w:val="20"/>
              </w:rPr>
              <w:t>Vomer setapinnis</w:t>
            </w:r>
            <w:r w:rsidRPr="00580783">
              <w:rPr>
                <w:kern w:val="0"/>
                <w:sz w:val="20"/>
                <w:szCs w:val="20"/>
              </w:rPr>
              <w:t>) Kolade</w:t>
            </w:r>
          </w:p>
          <w:p w:rsidR="00FD724C" w:rsidRPr="00580783" w:rsidRDefault="00FD724C" w:rsidP="00AB1B15">
            <w:pPr>
              <w:pStyle w:val="1"/>
              <w:snapToGrid w:val="0"/>
              <w:jc w:val="both"/>
              <w:outlineLvl w:val="0"/>
              <w:rPr>
                <w:b w:val="0"/>
                <w:kern w:val="0"/>
                <w:sz w:val="20"/>
              </w:rPr>
            </w:pPr>
            <w:r w:rsidRPr="00580783">
              <w:rPr>
                <w:b w:val="0"/>
                <w:kern w:val="0"/>
                <w:sz w:val="20"/>
                <w:szCs w:val="20"/>
              </w:rPr>
              <w:t>O.Y, Adejonwo O.A, Oramadike C.E, Ibrahim O.A.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61-64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11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rStyle w:val="a8"/>
                <w:b/>
                <w:bCs/>
                <w:i w:val="0"/>
                <w:iCs w:val="0"/>
                <w:sz w:val="20"/>
                <w:szCs w:val="20"/>
                <w:lang w:val="en-GB"/>
              </w:rPr>
              <w:t>Comparative Studies On Effects Of Garlic (Allium Sativum) And Ginger (Zingiber Officinale) Extracts On Cowpea Insects Pest Attack.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Isirima Chekwa, Ben, Umesi Ndubuisi</w:t>
            </w:r>
            <w:r w:rsidRPr="00580783">
              <w:rPr>
                <w:sz w:val="20"/>
                <w:szCs w:val="20"/>
                <w:vertAlign w:val="superscript"/>
              </w:rPr>
              <w:t xml:space="preserve"> </w:t>
            </w:r>
            <w:r w:rsidRPr="00580783">
              <w:rPr>
                <w:sz w:val="20"/>
                <w:szCs w:val="20"/>
              </w:rPr>
              <w:t>and Nnah Maxwell B.</w:t>
            </w: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80783">
              <w:rPr>
                <w:b/>
                <w:sz w:val="20"/>
                <w:szCs w:val="20"/>
                <w:lang w:val="en-GB"/>
              </w:rPr>
              <w:t>65-71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D724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12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24C" w:rsidRPr="00580783" w:rsidRDefault="00FD724C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580783">
              <w:rPr>
                <w:b/>
                <w:bCs/>
                <w:sz w:val="20"/>
                <w:szCs w:val="20"/>
              </w:rPr>
              <w:t>2- D Electrical Imaging And Its Application In Groundwater Exploration In Part Of Kubanni River Basin-Zaria,Nigeria</w:t>
            </w:r>
          </w:p>
          <w:p w:rsidR="00FD724C" w:rsidRPr="00580783" w:rsidRDefault="00FD724C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580783">
              <w:rPr>
                <w:sz w:val="20"/>
                <w:szCs w:val="20"/>
              </w:rPr>
              <w:t>Ameloko A. Anthony,  Rotimi O. John</w:t>
            </w:r>
          </w:p>
          <w:p w:rsidR="00FD724C" w:rsidRPr="00580783" w:rsidRDefault="00FD724C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  <w:p w:rsidR="00FD724C" w:rsidRPr="00580783" w:rsidRDefault="00FD724C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30" w:type="dxa"/>
          </w:tcPr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0783">
              <w:rPr>
                <w:b/>
                <w:sz w:val="20"/>
                <w:szCs w:val="20"/>
              </w:rPr>
              <w:t>72-</w:t>
            </w:r>
            <w:r>
              <w:rPr>
                <w:rFonts w:hint="eastAsia"/>
                <w:b/>
                <w:sz w:val="20"/>
                <w:szCs w:val="20"/>
              </w:rPr>
              <w:t>82</w:t>
            </w:r>
          </w:p>
          <w:p w:rsidR="00FD724C" w:rsidRPr="00580783" w:rsidRDefault="00FD724C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5A" w:rsidRDefault="00F2605A" w:rsidP="007F43AF">
      <w:r>
        <w:separator/>
      </w:r>
    </w:p>
  </w:endnote>
  <w:endnote w:type="continuationSeparator" w:id="1">
    <w:p w:rsidR="00F2605A" w:rsidRDefault="00F2605A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1676D6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972F44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5A" w:rsidRDefault="00F2605A" w:rsidP="007F43AF">
      <w:r>
        <w:separator/>
      </w:r>
    </w:p>
  </w:footnote>
  <w:footnote w:type="continuationSeparator" w:id="1">
    <w:p w:rsidR="00F2605A" w:rsidRDefault="00F2605A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FD724C">
      <w:rPr>
        <w:rFonts w:hint="eastAsia"/>
        <w:sz w:val="20"/>
        <w:szCs w:val="20"/>
      </w:rPr>
      <w:t>0</w:t>
    </w:r>
    <w:r>
      <w:rPr>
        <w:sz w:val="20"/>
        <w:szCs w:val="20"/>
      </w:rPr>
      <w:t>;</w:t>
    </w:r>
    <w:r w:rsidR="00FD724C">
      <w:rPr>
        <w:rFonts w:hint="eastAsia"/>
        <w:sz w:val="20"/>
        <w:szCs w:val="20"/>
      </w:rPr>
      <w:t>2</w:t>
    </w:r>
    <w:r>
      <w:rPr>
        <w:sz w:val="20"/>
        <w:szCs w:val="20"/>
      </w:rPr>
      <w:t>(</w:t>
    </w:r>
    <w:r w:rsidR="00FD724C">
      <w:rPr>
        <w:rFonts w:hint="eastAsia"/>
        <w:sz w:val="20"/>
        <w:szCs w:val="20"/>
      </w:rPr>
      <w:t>2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676D6"/>
    <w:rsid w:val="001720E9"/>
    <w:rsid w:val="0017674E"/>
    <w:rsid w:val="00186B35"/>
    <w:rsid w:val="001A18E9"/>
    <w:rsid w:val="001A2912"/>
    <w:rsid w:val="00234BD9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972F44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55AC7"/>
    <w:rsid w:val="00C7178F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81B20"/>
    <w:rsid w:val="00E06329"/>
    <w:rsid w:val="00E655D5"/>
    <w:rsid w:val="00E711E2"/>
    <w:rsid w:val="00E96FCB"/>
    <w:rsid w:val="00EA39C0"/>
    <w:rsid w:val="00EA572F"/>
    <w:rsid w:val="00EC1287"/>
    <w:rsid w:val="00F158E5"/>
    <w:rsid w:val="00F2605A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微软中国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2014-03-20T03:58:00Z</dcterms:created>
  <dcterms:modified xsi:type="dcterms:W3CDTF">2014-03-20T10:57:00Z</dcterms:modified>
</cp:coreProperties>
</file>