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64" w:rsidRDefault="00B36D6B" w:rsidP="00441F53">
      <w:pPr>
        <w:spacing w:after="0" w:line="240" w:lineRule="auto"/>
        <w:jc w:val="center"/>
        <w:rPr>
          <w:rFonts w:ascii="Times New Roman" w:hAnsi="Times New Roman" w:cs="Times New Roman"/>
          <w:b/>
          <w:sz w:val="20"/>
          <w:szCs w:val="20"/>
        </w:rPr>
      </w:pPr>
      <w:bookmarkStart w:id="0" w:name="OLE_LINK1"/>
      <w:bookmarkStart w:id="1" w:name="OLE_LINK2"/>
      <w:r w:rsidRPr="00441F53">
        <w:rPr>
          <w:rFonts w:ascii="Times New Roman" w:hAnsi="Times New Roman" w:cs="Times New Roman"/>
          <w:b/>
          <w:sz w:val="20"/>
          <w:szCs w:val="20"/>
        </w:rPr>
        <w:t xml:space="preserve">Detection of </w:t>
      </w:r>
      <w:proofErr w:type="spellStart"/>
      <w:r w:rsidRPr="00441F53">
        <w:rPr>
          <w:rFonts w:ascii="Times New Roman" w:hAnsi="Times New Roman" w:cs="Times New Roman"/>
          <w:b/>
          <w:sz w:val="20"/>
          <w:szCs w:val="20"/>
        </w:rPr>
        <w:t>Transboundary</w:t>
      </w:r>
      <w:proofErr w:type="spellEnd"/>
      <w:r w:rsidRPr="00441F53">
        <w:rPr>
          <w:rFonts w:ascii="Times New Roman" w:hAnsi="Times New Roman" w:cs="Times New Roman"/>
          <w:b/>
          <w:sz w:val="20"/>
          <w:szCs w:val="20"/>
        </w:rPr>
        <w:t xml:space="preserve"> Animal Diseases using Participatory Disease Surveillance</w:t>
      </w:r>
      <w:r w:rsidR="003B2C55" w:rsidRPr="00441F53">
        <w:rPr>
          <w:rFonts w:ascii="Times New Roman" w:hAnsi="Times New Roman" w:cs="Times New Roman"/>
          <w:b/>
          <w:sz w:val="20"/>
          <w:szCs w:val="20"/>
        </w:rPr>
        <w:t xml:space="preserve"> in Plateau State, Nigeria.</w:t>
      </w:r>
    </w:p>
    <w:p w:rsidR="00441F53" w:rsidRPr="00441F53" w:rsidRDefault="00441F53" w:rsidP="00441F53">
      <w:pPr>
        <w:spacing w:after="0" w:line="240" w:lineRule="auto"/>
        <w:jc w:val="center"/>
        <w:rPr>
          <w:rFonts w:ascii="Times New Roman" w:hAnsi="Times New Roman" w:cs="Times New Roman"/>
          <w:b/>
          <w:sz w:val="20"/>
          <w:szCs w:val="20"/>
        </w:rPr>
      </w:pPr>
    </w:p>
    <w:p w:rsidR="00370FC9" w:rsidRDefault="00775829" w:rsidP="00441F53">
      <w:pPr>
        <w:spacing w:after="0" w:line="240" w:lineRule="auto"/>
        <w:jc w:val="center"/>
        <w:rPr>
          <w:rFonts w:ascii="Times New Roman" w:hAnsi="Times New Roman" w:cs="Times New Roman"/>
          <w:sz w:val="20"/>
          <w:szCs w:val="20"/>
          <w:vertAlign w:val="superscript"/>
        </w:rPr>
      </w:pPr>
      <w:proofErr w:type="spellStart"/>
      <w:r w:rsidRPr="00441F53">
        <w:rPr>
          <w:rFonts w:ascii="Times New Roman" w:hAnsi="Times New Roman" w:cs="Times New Roman"/>
          <w:sz w:val="20"/>
          <w:szCs w:val="20"/>
        </w:rPr>
        <w:t>Mwapu</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Dika</w:t>
      </w:r>
      <w:proofErr w:type="spellEnd"/>
      <w:r w:rsidRPr="00441F53">
        <w:rPr>
          <w:rFonts w:ascii="Times New Roman" w:hAnsi="Times New Roman" w:cs="Times New Roman"/>
          <w:sz w:val="20"/>
          <w:szCs w:val="20"/>
        </w:rPr>
        <w:t xml:space="preserve"> Ndahi</w:t>
      </w:r>
      <w:r w:rsidR="00370FC9" w:rsidRPr="00441F53">
        <w:rPr>
          <w:rFonts w:ascii="Times New Roman" w:hAnsi="Times New Roman" w:cs="Times New Roman"/>
          <w:sz w:val="20"/>
          <w:szCs w:val="20"/>
          <w:vertAlign w:val="superscript"/>
        </w:rPr>
        <w:t>1</w:t>
      </w:r>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Ayi</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Vandi</w:t>
      </w:r>
      <w:proofErr w:type="spellEnd"/>
      <w:r w:rsidRPr="00441F53">
        <w:rPr>
          <w:rFonts w:ascii="Times New Roman" w:hAnsi="Times New Roman" w:cs="Times New Roman"/>
          <w:sz w:val="20"/>
          <w:szCs w:val="20"/>
        </w:rPr>
        <w:t xml:space="preserve"> Kwaghe</w:t>
      </w:r>
      <w:r w:rsidR="00370FC9" w:rsidRPr="00441F53">
        <w:rPr>
          <w:rFonts w:ascii="Times New Roman" w:hAnsi="Times New Roman" w:cs="Times New Roman"/>
          <w:sz w:val="20"/>
          <w:szCs w:val="20"/>
          <w:vertAlign w:val="superscript"/>
        </w:rPr>
        <w:t>1</w:t>
      </w:r>
      <w:r w:rsidRPr="00441F53">
        <w:rPr>
          <w:rFonts w:ascii="Times New Roman" w:hAnsi="Times New Roman" w:cs="Times New Roman"/>
          <w:sz w:val="20"/>
          <w:szCs w:val="20"/>
        </w:rPr>
        <w:t xml:space="preserve">, Joy </w:t>
      </w:r>
      <w:proofErr w:type="spellStart"/>
      <w:r w:rsidRPr="00441F53">
        <w:rPr>
          <w:rFonts w:ascii="Times New Roman" w:hAnsi="Times New Roman" w:cs="Times New Roman"/>
          <w:sz w:val="20"/>
          <w:szCs w:val="20"/>
        </w:rPr>
        <w:t>Gararawa</w:t>
      </w:r>
      <w:proofErr w:type="spellEnd"/>
      <w:r w:rsidRPr="00441F53">
        <w:rPr>
          <w:rFonts w:ascii="Times New Roman" w:hAnsi="Times New Roman" w:cs="Times New Roman"/>
          <w:sz w:val="20"/>
          <w:szCs w:val="20"/>
        </w:rPr>
        <w:t xml:space="preserve"> Usman</w:t>
      </w:r>
      <w:r w:rsidR="00370FC9" w:rsidRPr="00441F53">
        <w:rPr>
          <w:rFonts w:ascii="Times New Roman" w:hAnsi="Times New Roman" w:cs="Times New Roman"/>
          <w:sz w:val="20"/>
          <w:szCs w:val="20"/>
          <w:vertAlign w:val="superscript"/>
        </w:rPr>
        <w:t>2</w:t>
      </w:r>
      <w:r w:rsidRPr="00441F53">
        <w:rPr>
          <w:rFonts w:ascii="Times New Roman" w:hAnsi="Times New Roman" w:cs="Times New Roman"/>
          <w:sz w:val="20"/>
          <w:szCs w:val="20"/>
        </w:rPr>
        <w:t xml:space="preserve">, </w:t>
      </w:r>
      <w:r w:rsidR="005A3F1E" w:rsidRPr="00441F53">
        <w:rPr>
          <w:rFonts w:ascii="Times New Roman" w:hAnsi="Times New Roman" w:cs="Times New Roman"/>
          <w:sz w:val="20"/>
          <w:szCs w:val="20"/>
        </w:rPr>
        <w:t xml:space="preserve">Samuel </w:t>
      </w:r>
      <w:proofErr w:type="spellStart"/>
      <w:r w:rsidR="005A3F1E" w:rsidRPr="00441F53">
        <w:rPr>
          <w:rFonts w:ascii="Times New Roman" w:hAnsi="Times New Roman" w:cs="Times New Roman"/>
          <w:sz w:val="20"/>
          <w:szCs w:val="20"/>
        </w:rPr>
        <w:t>Anzaku</w:t>
      </w:r>
      <w:proofErr w:type="spellEnd"/>
      <w:r w:rsidR="005A3F1E" w:rsidRPr="00441F53">
        <w:rPr>
          <w:rFonts w:ascii="Times New Roman" w:hAnsi="Times New Roman" w:cs="Times New Roman"/>
          <w:sz w:val="20"/>
          <w:szCs w:val="20"/>
        </w:rPr>
        <w:t xml:space="preserve"> </w:t>
      </w:r>
      <w:r w:rsidR="005A3F1E" w:rsidRPr="00441F53">
        <w:rPr>
          <w:rFonts w:ascii="Times New Roman" w:hAnsi="Times New Roman" w:cs="Times New Roman"/>
          <w:sz w:val="20"/>
          <w:szCs w:val="20"/>
          <w:vertAlign w:val="superscript"/>
        </w:rPr>
        <w:t>1</w:t>
      </w:r>
      <w:r w:rsidR="005A3F1E"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Alim</w:t>
      </w:r>
      <w:proofErr w:type="spellEnd"/>
      <w:r w:rsidRPr="00441F53">
        <w:rPr>
          <w:rFonts w:ascii="Times New Roman" w:hAnsi="Times New Roman" w:cs="Times New Roman"/>
          <w:sz w:val="20"/>
          <w:szCs w:val="20"/>
        </w:rPr>
        <w:t xml:space="preserve"> Bulus</w:t>
      </w:r>
      <w:r w:rsidR="00370FC9" w:rsidRPr="00441F53">
        <w:rPr>
          <w:rFonts w:ascii="Times New Roman" w:hAnsi="Times New Roman" w:cs="Times New Roman"/>
          <w:sz w:val="20"/>
          <w:szCs w:val="20"/>
          <w:vertAlign w:val="superscript"/>
        </w:rPr>
        <w:t>3</w:t>
      </w:r>
      <w:r w:rsidRPr="00441F53">
        <w:rPr>
          <w:rFonts w:ascii="Times New Roman" w:hAnsi="Times New Roman" w:cs="Times New Roman"/>
          <w:sz w:val="20"/>
          <w:szCs w:val="20"/>
        </w:rPr>
        <w:t>, Jude Angbashim</w:t>
      </w:r>
      <w:r w:rsidR="00370FC9" w:rsidRPr="00441F53">
        <w:rPr>
          <w:rFonts w:ascii="Times New Roman" w:hAnsi="Times New Roman" w:cs="Times New Roman"/>
          <w:sz w:val="20"/>
          <w:szCs w:val="20"/>
          <w:vertAlign w:val="superscript"/>
        </w:rPr>
        <w:t>4</w:t>
      </w:r>
    </w:p>
    <w:p w:rsidR="00441F53" w:rsidRPr="00441F53" w:rsidRDefault="00441F53" w:rsidP="00441F53">
      <w:pPr>
        <w:spacing w:after="0" w:line="240" w:lineRule="auto"/>
        <w:jc w:val="center"/>
        <w:rPr>
          <w:rFonts w:ascii="Times New Roman" w:hAnsi="Times New Roman" w:cs="Times New Roman"/>
          <w:sz w:val="20"/>
          <w:szCs w:val="20"/>
        </w:rPr>
      </w:pPr>
    </w:p>
    <w:p w:rsidR="00370FC9" w:rsidRPr="00441F53" w:rsidRDefault="00370FC9" w:rsidP="00441F53">
      <w:pPr>
        <w:pStyle w:val="Default"/>
        <w:jc w:val="center"/>
        <w:rPr>
          <w:sz w:val="20"/>
          <w:szCs w:val="20"/>
        </w:rPr>
      </w:pPr>
      <w:r w:rsidRPr="00441F53">
        <w:rPr>
          <w:sz w:val="20"/>
          <w:szCs w:val="20"/>
        </w:rPr>
        <w:t xml:space="preserve">1. Livestock Department and Pest Control Services, Federal Ministry of Agriculture and Rural Development, Area 11, </w:t>
      </w:r>
      <w:proofErr w:type="spellStart"/>
      <w:r w:rsidRPr="00441F53">
        <w:rPr>
          <w:sz w:val="20"/>
          <w:szCs w:val="20"/>
        </w:rPr>
        <w:t>Garki</w:t>
      </w:r>
      <w:proofErr w:type="spellEnd"/>
      <w:r w:rsidRPr="00441F53">
        <w:rPr>
          <w:sz w:val="20"/>
          <w:szCs w:val="20"/>
        </w:rPr>
        <w:t>, Abuja, Nigeria.</w:t>
      </w:r>
    </w:p>
    <w:p w:rsidR="00B16B4E" w:rsidRPr="00441F53" w:rsidRDefault="00B16B4E" w:rsidP="00441F53">
      <w:pPr>
        <w:pStyle w:val="Default"/>
        <w:jc w:val="center"/>
        <w:rPr>
          <w:sz w:val="20"/>
          <w:szCs w:val="20"/>
        </w:rPr>
      </w:pPr>
      <w:r w:rsidRPr="00441F53">
        <w:rPr>
          <w:sz w:val="20"/>
          <w:szCs w:val="20"/>
        </w:rPr>
        <w:t xml:space="preserve">2. National Veterinary Research Institute, </w:t>
      </w:r>
      <w:proofErr w:type="spellStart"/>
      <w:r w:rsidRPr="00441F53">
        <w:rPr>
          <w:sz w:val="20"/>
          <w:szCs w:val="20"/>
        </w:rPr>
        <w:t>Vom</w:t>
      </w:r>
      <w:proofErr w:type="spellEnd"/>
      <w:r w:rsidRPr="00441F53">
        <w:rPr>
          <w:sz w:val="20"/>
          <w:szCs w:val="20"/>
        </w:rPr>
        <w:t xml:space="preserve">, Plateau state, </w:t>
      </w:r>
      <w:r w:rsidR="000937BB" w:rsidRPr="00441F53">
        <w:rPr>
          <w:sz w:val="20"/>
          <w:szCs w:val="20"/>
        </w:rPr>
        <w:t>Nigeria.</w:t>
      </w:r>
    </w:p>
    <w:p w:rsidR="000937BB" w:rsidRPr="00441F53" w:rsidRDefault="000937BB" w:rsidP="00441F53">
      <w:pPr>
        <w:pStyle w:val="Default"/>
        <w:jc w:val="center"/>
        <w:rPr>
          <w:sz w:val="20"/>
          <w:szCs w:val="20"/>
        </w:rPr>
      </w:pPr>
      <w:r w:rsidRPr="00441F53">
        <w:rPr>
          <w:sz w:val="20"/>
          <w:szCs w:val="20"/>
        </w:rPr>
        <w:t xml:space="preserve">3. No 5, </w:t>
      </w:r>
      <w:proofErr w:type="spellStart"/>
      <w:r w:rsidRPr="00441F53">
        <w:rPr>
          <w:sz w:val="20"/>
          <w:szCs w:val="20"/>
        </w:rPr>
        <w:t>Miango</w:t>
      </w:r>
      <w:proofErr w:type="spellEnd"/>
      <w:r w:rsidRPr="00441F53">
        <w:rPr>
          <w:sz w:val="20"/>
          <w:szCs w:val="20"/>
        </w:rPr>
        <w:t xml:space="preserve"> Road, </w:t>
      </w:r>
      <w:proofErr w:type="spellStart"/>
      <w:r w:rsidRPr="00441F53">
        <w:rPr>
          <w:sz w:val="20"/>
          <w:szCs w:val="20"/>
        </w:rPr>
        <w:t>Jos</w:t>
      </w:r>
      <w:proofErr w:type="spellEnd"/>
      <w:r w:rsidRPr="00441F53">
        <w:rPr>
          <w:sz w:val="20"/>
          <w:szCs w:val="20"/>
        </w:rPr>
        <w:t>, Plateau state, Nigeria.</w:t>
      </w:r>
    </w:p>
    <w:p w:rsidR="000937BB" w:rsidRPr="00441F53" w:rsidRDefault="000937BB" w:rsidP="00441F53">
      <w:pPr>
        <w:pStyle w:val="Default"/>
        <w:jc w:val="center"/>
        <w:rPr>
          <w:sz w:val="20"/>
          <w:szCs w:val="20"/>
        </w:rPr>
      </w:pPr>
      <w:r w:rsidRPr="00441F53">
        <w:rPr>
          <w:sz w:val="20"/>
          <w:szCs w:val="20"/>
        </w:rPr>
        <w:t>4.</w:t>
      </w:r>
      <w:r w:rsidR="008C055B" w:rsidRPr="00441F53">
        <w:rPr>
          <w:sz w:val="20"/>
          <w:szCs w:val="20"/>
        </w:rPr>
        <w:t xml:space="preserve"> </w:t>
      </w:r>
      <w:proofErr w:type="spellStart"/>
      <w:r w:rsidRPr="00441F53">
        <w:rPr>
          <w:sz w:val="20"/>
          <w:szCs w:val="20"/>
        </w:rPr>
        <w:t>Hugiaino</w:t>
      </w:r>
      <w:proofErr w:type="spellEnd"/>
      <w:r w:rsidRPr="00441F53">
        <w:rPr>
          <w:sz w:val="20"/>
          <w:szCs w:val="20"/>
        </w:rPr>
        <w:t xml:space="preserve"> Veterinary Centre, </w:t>
      </w:r>
      <w:proofErr w:type="spellStart"/>
      <w:r w:rsidRPr="00441F53">
        <w:rPr>
          <w:sz w:val="20"/>
          <w:szCs w:val="20"/>
        </w:rPr>
        <w:t>Dadin</w:t>
      </w:r>
      <w:proofErr w:type="spellEnd"/>
      <w:r w:rsidRPr="00441F53">
        <w:rPr>
          <w:sz w:val="20"/>
          <w:szCs w:val="20"/>
        </w:rPr>
        <w:t xml:space="preserve"> </w:t>
      </w:r>
      <w:proofErr w:type="spellStart"/>
      <w:r w:rsidRPr="00441F53">
        <w:rPr>
          <w:sz w:val="20"/>
          <w:szCs w:val="20"/>
        </w:rPr>
        <w:t>Kowa</w:t>
      </w:r>
      <w:proofErr w:type="spellEnd"/>
      <w:r w:rsidRPr="00441F53">
        <w:rPr>
          <w:sz w:val="20"/>
          <w:szCs w:val="20"/>
        </w:rPr>
        <w:t xml:space="preserve">, </w:t>
      </w:r>
      <w:proofErr w:type="spellStart"/>
      <w:r w:rsidRPr="00441F53">
        <w:rPr>
          <w:sz w:val="20"/>
          <w:szCs w:val="20"/>
        </w:rPr>
        <w:t>Jos</w:t>
      </w:r>
      <w:proofErr w:type="spellEnd"/>
      <w:r w:rsidRPr="00441F53">
        <w:rPr>
          <w:sz w:val="20"/>
          <w:szCs w:val="20"/>
        </w:rPr>
        <w:t>, Plateau state, Nigeria.</w:t>
      </w:r>
    </w:p>
    <w:p w:rsidR="00324421" w:rsidRDefault="000E2803" w:rsidP="00441F53">
      <w:pPr>
        <w:pStyle w:val="Default"/>
        <w:jc w:val="center"/>
        <w:rPr>
          <w:sz w:val="20"/>
          <w:szCs w:val="20"/>
        </w:rPr>
      </w:pPr>
      <w:hyperlink r:id="rId7" w:history="1">
        <w:r w:rsidR="00F40A8D" w:rsidRPr="00441F53">
          <w:rPr>
            <w:rStyle w:val="Hyperlink"/>
            <w:sz w:val="20"/>
            <w:szCs w:val="20"/>
          </w:rPr>
          <w:t>hyelni_vandi@yahoo.com</w:t>
        </w:r>
      </w:hyperlink>
    </w:p>
    <w:p w:rsidR="00441F53" w:rsidRPr="00441F53" w:rsidRDefault="00441F53" w:rsidP="00441F53">
      <w:pPr>
        <w:pStyle w:val="Default"/>
        <w:jc w:val="center"/>
        <w:rPr>
          <w:sz w:val="20"/>
          <w:szCs w:val="20"/>
        </w:rPr>
      </w:pPr>
    </w:p>
    <w:p w:rsidR="00C76E22" w:rsidRPr="00441F53" w:rsidRDefault="00305494"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b/>
          <w:sz w:val="20"/>
          <w:szCs w:val="20"/>
        </w:rPr>
        <w:t>Abstract</w:t>
      </w:r>
      <w:r w:rsidR="00441F53">
        <w:rPr>
          <w:rFonts w:ascii="Times New Roman" w:hAnsi="Times New Roman" w:cs="Times New Roman"/>
          <w:b/>
          <w:sz w:val="20"/>
          <w:szCs w:val="20"/>
        </w:rPr>
        <w:t>:</w:t>
      </w:r>
      <w:r w:rsidRPr="00441F53">
        <w:rPr>
          <w:rFonts w:ascii="Times New Roman" w:hAnsi="Times New Roman" w:cs="Times New Roman"/>
          <w:b/>
          <w:sz w:val="20"/>
          <w:szCs w:val="20"/>
        </w:rPr>
        <w:t xml:space="preserve"> </w:t>
      </w:r>
      <w:r w:rsidRPr="00441F53">
        <w:rPr>
          <w:rFonts w:ascii="Times New Roman" w:hAnsi="Times New Roman" w:cs="Times New Roman"/>
          <w:sz w:val="20"/>
          <w:szCs w:val="20"/>
        </w:rPr>
        <w:t>Participatory Disease surveillance</w:t>
      </w:r>
      <w:r w:rsidR="00325C1E" w:rsidRPr="00441F53">
        <w:rPr>
          <w:rFonts w:ascii="Times New Roman" w:hAnsi="Times New Roman" w:cs="Times New Roman"/>
          <w:sz w:val="20"/>
          <w:szCs w:val="20"/>
        </w:rPr>
        <w:t xml:space="preserve"> (PDS) </w:t>
      </w:r>
      <w:r w:rsidRPr="00441F53">
        <w:rPr>
          <w:rFonts w:ascii="Times New Roman" w:hAnsi="Times New Roman" w:cs="Times New Roman"/>
          <w:sz w:val="20"/>
          <w:szCs w:val="20"/>
        </w:rPr>
        <w:t xml:space="preserve">has been used to produce more efficient and useful data in the </w:t>
      </w:r>
      <w:r w:rsidR="00325C1E" w:rsidRPr="00441F53">
        <w:rPr>
          <w:rFonts w:ascii="Times New Roman" w:hAnsi="Times New Roman" w:cs="Times New Roman"/>
          <w:sz w:val="20"/>
          <w:szCs w:val="20"/>
        </w:rPr>
        <w:t xml:space="preserve">prevention, </w:t>
      </w:r>
      <w:r w:rsidRPr="00441F53">
        <w:rPr>
          <w:rFonts w:ascii="Times New Roman" w:hAnsi="Times New Roman" w:cs="Times New Roman"/>
          <w:sz w:val="20"/>
          <w:szCs w:val="20"/>
        </w:rPr>
        <w:t>treatment</w:t>
      </w:r>
      <w:r w:rsidR="00325C1E" w:rsidRPr="00441F53">
        <w:rPr>
          <w:rFonts w:ascii="Times New Roman" w:hAnsi="Times New Roman" w:cs="Times New Roman"/>
          <w:sz w:val="20"/>
          <w:szCs w:val="20"/>
        </w:rPr>
        <w:t xml:space="preserve"> of diseases</w:t>
      </w:r>
      <w:r w:rsidRPr="00441F53">
        <w:rPr>
          <w:rFonts w:ascii="Times New Roman" w:hAnsi="Times New Roman" w:cs="Times New Roman"/>
          <w:sz w:val="20"/>
          <w:szCs w:val="20"/>
        </w:rPr>
        <w:t xml:space="preserve"> and improvement of veterinary services in the rural areas.</w:t>
      </w:r>
      <w:r w:rsidR="00325C1E" w:rsidRPr="00441F53">
        <w:rPr>
          <w:rFonts w:ascii="Times New Roman" w:hAnsi="Times New Roman" w:cs="Times New Roman"/>
          <w:sz w:val="20"/>
          <w:szCs w:val="20"/>
        </w:rPr>
        <w:t xml:space="preserve"> PDS closes the gap between the veterinary public health disease investigators and the diverse livestock keepers. </w:t>
      </w:r>
      <w:r w:rsidRPr="00441F53">
        <w:rPr>
          <w:rFonts w:ascii="Times New Roman" w:hAnsi="Times New Roman" w:cs="Times New Roman"/>
          <w:sz w:val="20"/>
          <w:szCs w:val="20"/>
        </w:rPr>
        <w:t xml:space="preserve">This study was conducted in 35 villages </w:t>
      </w:r>
      <w:r w:rsidR="0080596E" w:rsidRPr="00441F53">
        <w:rPr>
          <w:rFonts w:ascii="Times New Roman" w:hAnsi="Times New Roman" w:cs="Times New Roman"/>
          <w:sz w:val="20"/>
          <w:szCs w:val="20"/>
        </w:rPr>
        <w:t xml:space="preserve">out </w:t>
      </w:r>
      <w:r w:rsidRPr="00441F53">
        <w:rPr>
          <w:rFonts w:ascii="Times New Roman" w:hAnsi="Times New Roman" w:cs="Times New Roman"/>
          <w:sz w:val="20"/>
          <w:szCs w:val="20"/>
        </w:rPr>
        <w:t>of</w:t>
      </w:r>
      <w:r w:rsidR="0080596E" w:rsidRPr="00441F53">
        <w:rPr>
          <w:rFonts w:ascii="Times New Roman" w:hAnsi="Times New Roman" w:cs="Times New Roman"/>
          <w:sz w:val="20"/>
          <w:szCs w:val="20"/>
        </w:rPr>
        <w:t xml:space="preserve"> 6 local government areas of</w:t>
      </w:r>
      <w:r w:rsidRPr="00441F53">
        <w:rPr>
          <w:rFonts w:ascii="Times New Roman" w:hAnsi="Times New Roman" w:cs="Times New Roman"/>
          <w:sz w:val="20"/>
          <w:szCs w:val="20"/>
        </w:rPr>
        <w:t xml:space="preserve"> Plateau </w:t>
      </w:r>
      <w:r w:rsidR="007A2CEC" w:rsidRPr="00441F53">
        <w:rPr>
          <w:rFonts w:ascii="Times New Roman" w:hAnsi="Times New Roman" w:cs="Times New Roman"/>
          <w:sz w:val="20"/>
          <w:szCs w:val="20"/>
        </w:rPr>
        <w:t xml:space="preserve">state in order to detect the </w:t>
      </w:r>
      <w:proofErr w:type="spellStart"/>
      <w:r w:rsidR="007A2CEC" w:rsidRPr="00441F53">
        <w:rPr>
          <w:rFonts w:ascii="Times New Roman" w:hAnsi="Times New Roman" w:cs="Times New Roman"/>
          <w:sz w:val="20"/>
          <w:szCs w:val="20"/>
        </w:rPr>
        <w:t>T</w:t>
      </w:r>
      <w:r w:rsidR="00863CB6" w:rsidRPr="00441F53">
        <w:rPr>
          <w:rFonts w:ascii="Times New Roman" w:hAnsi="Times New Roman" w:cs="Times New Roman"/>
          <w:sz w:val="20"/>
          <w:szCs w:val="20"/>
        </w:rPr>
        <w:t>ransboun</w:t>
      </w:r>
      <w:r w:rsidR="007A2CEC" w:rsidRPr="00441F53">
        <w:rPr>
          <w:rFonts w:ascii="Times New Roman" w:hAnsi="Times New Roman" w:cs="Times New Roman"/>
          <w:sz w:val="20"/>
          <w:szCs w:val="20"/>
        </w:rPr>
        <w:t>dary</w:t>
      </w:r>
      <w:proofErr w:type="spellEnd"/>
      <w:r w:rsidR="007A2CEC" w:rsidRPr="00441F53">
        <w:rPr>
          <w:rFonts w:ascii="Times New Roman" w:hAnsi="Times New Roman" w:cs="Times New Roman"/>
          <w:sz w:val="20"/>
          <w:szCs w:val="20"/>
        </w:rPr>
        <w:t xml:space="preserve"> Animal D</w:t>
      </w:r>
      <w:r w:rsidR="00863CB6" w:rsidRPr="00441F53">
        <w:rPr>
          <w:rFonts w:ascii="Times New Roman" w:hAnsi="Times New Roman" w:cs="Times New Roman"/>
          <w:sz w:val="20"/>
          <w:szCs w:val="20"/>
        </w:rPr>
        <w:t>iseases</w:t>
      </w:r>
      <w:r w:rsidR="007A2CEC" w:rsidRPr="00441F53">
        <w:rPr>
          <w:rFonts w:ascii="Times New Roman" w:hAnsi="Times New Roman" w:cs="Times New Roman"/>
          <w:sz w:val="20"/>
          <w:szCs w:val="20"/>
        </w:rPr>
        <w:t xml:space="preserve"> </w:t>
      </w:r>
      <w:r w:rsidR="007A2CEC" w:rsidRPr="00441F53">
        <w:rPr>
          <w:rFonts w:ascii="Times New Roman" w:hAnsi="Times New Roman" w:cs="Times New Roman"/>
          <w:sz w:val="20"/>
          <w:szCs w:val="20"/>
          <w:lang w:val="en-GB"/>
        </w:rPr>
        <w:t>(TADs)</w:t>
      </w:r>
      <w:r w:rsidR="00863CB6" w:rsidRPr="00441F53">
        <w:rPr>
          <w:rFonts w:ascii="Times New Roman" w:hAnsi="Times New Roman" w:cs="Times New Roman"/>
          <w:sz w:val="20"/>
          <w:szCs w:val="20"/>
        </w:rPr>
        <w:t xml:space="preserve"> that are present in the state.</w:t>
      </w:r>
      <w:r w:rsidR="00843DFF" w:rsidRPr="00441F53">
        <w:rPr>
          <w:rFonts w:ascii="Times New Roman" w:hAnsi="Times New Roman" w:cs="Times New Roman"/>
          <w:sz w:val="20"/>
          <w:szCs w:val="20"/>
        </w:rPr>
        <w:t xml:space="preserve"> </w:t>
      </w:r>
      <w:r w:rsidR="002C5480" w:rsidRPr="00441F53">
        <w:rPr>
          <w:rFonts w:ascii="Times New Roman" w:hAnsi="Times New Roman" w:cs="Times New Roman"/>
          <w:sz w:val="20"/>
          <w:szCs w:val="20"/>
        </w:rPr>
        <w:t xml:space="preserve">Various methods that were used in data collection were semi-structured interview with key informants, simple ranking, proportional pilling, </w:t>
      </w:r>
      <w:proofErr w:type="spellStart"/>
      <w:r w:rsidR="002C5480" w:rsidRPr="00441F53">
        <w:rPr>
          <w:rFonts w:ascii="Times New Roman" w:hAnsi="Times New Roman" w:cs="Times New Roman"/>
          <w:sz w:val="20"/>
          <w:szCs w:val="20"/>
        </w:rPr>
        <w:t>pairwise</w:t>
      </w:r>
      <w:proofErr w:type="spellEnd"/>
      <w:r w:rsidR="002C5480" w:rsidRPr="00441F53">
        <w:rPr>
          <w:rFonts w:ascii="Times New Roman" w:hAnsi="Times New Roman" w:cs="Times New Roman"/>
          <w:sz w:val="20"/>
          <w:szCs w:val="20"/>
        </w:rPr>
        <w:t xml:space="preserve"> ranking, matrix scoring, seasonal calendar, mapping and transect walk. </w:t>
      </w:r>
      <w:r w:rsidR="00843DFF" w:rsidRPr="00441F53">
        <w:rPr>
          <w:rFonts w:ascii="Times New Roman" w:hAnsi="Times New Roman" w:cs="Times New Roman"/>
          <w:sz w:val="20"/>
          <w:szCs w:val="20"/>
        </w:rPr>
        <w:t xml:space="preserve">In </w:t>
      </w:r>
      <w:r w:rsidR="00E561F2" w:rsidRPr="00441F53">
        <w:rPr>
          <w:rFonts w:ascii="Times New Roman" w:hAnsi="Times New Roman" w:cs="Times New Roman"/>
          <w:sz w:val="20"/>
          <w:szCs w:val="20"/>
        </w:rPr>
        <w:t>poultry, Newcastle Disease (N</w:t>
      </w:r>
      <w:r w:rsidR="00843DFF" w:rsidRPr="00441F53">
        <w:rPr>
          <w:rFonts w:ascii="Times New Roman" w:hAnsi="Times New Roman" w:cs="Times New Roman"/>
          <w:sz w:val="20"/>
          <w:szCs w:val="20"/>
        </w:rPr>
        <w:t xml:space="preserve">D) proved to be the most important disease of poultry found in the study area and is also a </w:t>
      </w:r>
      <w:proofErr w:type="spellStart"/>
      <w:r w:rsidR="00843DFF" w:rsidRPr="00441F53">
        <w:rPr>
          <w:rFonts w:ascii="Times New Roman" w:hAnsi="Times New Roman" w:cs="Times New Roman"/>
          <w:sz w:val="20"/>
          <w:szCs w:val="20"/>
        </w:rPr>
        <w:t>transboundary</w:t>
      </w:r>
      <w:proofErr w:type="spellEnd"/>
      <w:r w:rsidR="00843DFF" w:rsidRPr="00441F53">
        <w:rPr>
          <w:rFonts w:ascii="Times New Roman" w:hAnsi="Times New Roman" w:cs="Times New Roman"/>
          <w:sz w:val="20"/>
          <w:szCs w:val="20"/>
        </w:rPr>
        <w:t xml:space="preserve"> animal disease. The </w:t>
      </w:r>
      <w:proofErr w:type="spellStart"/>
      <w:r w:rsidR="00843DFF" w:rsidRPr="00441F53">
        <w:rPr>
          <w:rFonts w:ascii="Times New Roman" w:hAnsi="Times New Roman" w:cs="Times New Roman"/>
          <w:sz w:val="20"/>
          <w:szCs w:val="20"/>
        </w:rPr>
        <w:t>transboundary</w:t>
      </w:r>
      <w:proofErr w:type="spellEnd"/>
      <w:r w:rsidR="00843DFF" w:rsidRPr="00441F53">
        <w:rPr>
          <w:rFonts w:ascii="Times New Roman" w:hAnsi="Times New Roman" w:cs="Times New Roman"/>
          <w:sz w:val="20"/>
          <w:szCs w:val="20"/>
        </w:rPr>
        <w:t xml:space="preserve"> animal disease of s</w:t>
      </w:r>
      <w:r w:rsidR="00B20B83" w:rsidRPr="00441F53">
        <w:rPr>
          <w:rFonts w:ascii="Times New Roman" w:hAnsi="Times New Roman" w:cs="Times New Roman"/>
          <w:sz w:val="20"/>
          <w:szCs w:val="20"/>
        </w:rPr>
        <w:t xml:space="preserve">heep and goats in this area is </w:t>
      </w:r>
      <w:proofErr w:type="spellStart"/>
      <w:r w:rsidR="00B20B83" w:rsidRPr="00441F53">
        <w:rPr>
          <w:rFonts w:ascii="Times New Roman" w:hAnsi="Times New Roman" w:cs="Times New Roman"/>
          <w:sz w:val="20"/>
          <w:szCs w:val="20"/>
        </w:rPr>
        <w:t>Peste</w:t>
      </w:r>
      <w:proofErr w:type="spellEnd"/>
      <w:r w:rsidR="00B20B83" w:rsidRPr="00441F53">
        <w:rPr>
          <w:rFonts w:ascii="Times New Roman" w:hAnsi="Times New Roman" w:cs="Times New Roman"/>
          <w:sz w:val="20"/>
          <w:szCs w:val="20"/>
        </w:rPr>
        <w:t xml:space="preserve"> de Petit R</w:t>
      </w:r>
      <w:r w:rsidR="00843DFF" w:rsidRPr="00441F53">
        <w:rPr>
          <w:rFonts w:ascii="Times New Roman" w:hAnsi="Times New Roman" w:cs="Times New Roman"/>
          <w:sz w:val="20"/>
          <w:szCs w:val="20"/>
        </w:rPr>
        <w:t>uminant (PPR) which happens to be the most important disease of sheep a</w:t>
      </w:r>
      <w:r w:rsidR="004413A7" w:rsidRPr="00441F53">
        <w:rPr>
          <w:rFonts w:ascii="Times New Roman" w:hAnsi="Times New Roman" w:cs="Times New Roman"/>
          <w:sz w:val="20"/>
          <w:szCs w:val="20"/>
        </w:rPr>
        <w:t xml:space="preserve">nd goats in Plateau state. The </w:t>
      </w:r>
      <w:r w:rsidR="004413A7" w:rsidRPr="00441F53">
        <w:rPr>
          <w:rFonts w:ascii="Times New Roman" w:hAnsi="Times New Roman" w:cs="Times New Roman"/>
          <w:sz w:val="20"/>
          <w:szCs w:val="20"/>
          <w:lang w:val="en-GB"/>
        </w:rPr>
        <w:t>TADs</w:t>
      </w:r>
      <w:r w:rsidR="00843DFF" w:rsidRPr="00441F53">
        <w:rPr>
          <w:rFonts w:ascii="Times New Roman" w:hAnsi="Times New Roman" w:cs="Times New Roman"/>
          <w:sz w:val="20"/>
          <w:szCs w:val="20"/>
        </w:rPr>
        <w:t xml:space="preserve"> of</w:t>
      </w:r>
      <w:r w:rsidR="00701DFF" w:rsidRPr="00441F53">
        <w:rPr>
          <w:rFonts w:ascii="Times New Roman" w:hAnsi="Times New Roman" w:cs="Times New Roman"/>
          <w:sz w:val="20"/>
          <w:szCs w:val="20"/>
        </w:rPr>
        <w:t xml:space="preserve"> cattle in this area </w:t>
      </w:r>
      <w:r w:rsidR="00325C1E" w:rsidRPr="00441F53">
        <w:rPr>
          <w:rFonts w:ascii="Times New Roman" w:hAnsi="Times New Roman" w:cs="Times New Roman"/>
          <w:sz w:val="20"/>
          <w:szCs w:val="20"/>
        </w:rPr>
        <w:t>include</w:t>
      </w:r>
      <w:r w:rsidR="004413A7" w:rsidRPr="00441F53">
        <w:rPr>
          <w:rFonts w:ascii="Times New Roman" w:hAnsi="Times New Roman" w:cs="Times New Roman"/>
          <w:sz w:val="20"/>
          <w:szCs w:val="20"/>
        </w:rPr>
        <w:t xml:space="preserve"> Foot and Mouth Disease (FMD), Contagious Bovine </w:t>
      </w:r>
      <w:proofErr w:type="spellStart"/>
      <w:r w:rsidR="004413A7" w:rsidRPr="00441F53">
        <w:rPr>
          <w:rFonts w:ascii="Times New Roman" w:hAnsi="Times New Roman" w:cs="Times New Roman"/>
          <w:sz w:val="20"/>
          <w:szCs w:val="20"/>
        </w:rPr>
        <w:t>Pleuropneumonia</w:t>
      </w:r>
      <w:proofErr w:type="spellEnd"/>
      <w:r w:rsidR="004413A7" w:rsidRPr="00441F53">
        <w:rPr>
          <w:rFonts w:ascii="Times New Roman" w:hAnsi="Times New Roman" w:cs="Times New Roman"/>
          <w:sz w:val="20"/>
          <w:szCs w:val="20"/>
        </w:rPr>
        <w:t xml:space="preserve"> (CBPP) and Lumpy Skin D</w:t>
      </w:r>
      <w:r w:rsidR="004417C1" w:rsidRPr="00441F53">
        <w:rPr>
          <w:rFonts w:ascii="Times New Roman" w:hAnsi="Times New Roman" w:cs="Times New Roman"/>
          <w:sz w:val="20"/>
          <w:szCs w:val="20"/>
        </w:rPr>
        <w:t>isease. The most important disease of cattle in this area is FMD. In pigs and dogs, the most im</w:t>
      </w:r>
      <w:r w:rsidR="004413A7" w:rsidRPr="00441F53">
        <w:rPr>
          <w:rFonts w:ascii="Times New Roman" w:hAnsi="Times New Roman" w:cs="Times New Roman"/>
          <w:sz w:val="20"/>
          <w:szCs w:val="20"/>
        </w:rPr>
        <w:t xml:space="preserve">portant diseases which are also </w:t>
      </w:r>
      <w:r w:rsidR="004413A7" w:rsidRPr="00441F53">
        <w:rPr>
          <w:rFonts w:ascii="Times New Roman" w:hAnsi="Times New Roman" w:cs="Times New Roman"/>
          <w:sz w:val="20"/>
          <w:szCs w:val="20"/>
          <w:lang w:val="en-GB"/>
        </w:rPr>
        <w:t xml:space="preserve">TADs </w:t>
      </w:r>
      <w:r w:rsidR="004417C1" w:rsidRPr="00441F53">
        <w:rPr>
          <w:rFonts w:ascii="Times New Roman" w:hAnsi="Times New Roman" w:cs="Times New Roman"/>
          <w:sz w:val="20"/>
          <w:szCs w:val="20"/>
        </w:rPr>
        <w:t>in this study area are African Swine Fever (ASF) and Rabies respectively. Challenges faced by the farmers in these villages include; diseases</w:t>
      </w:r>
      <w:r w:rsidR="0080596E" w:rsidRPr="00441F53">
        <w:rPr>
          <w:rFonts w:ascii="Times New Roman" w:hAnsi="Times New Roman" w:cs="Times New Roman"/>
          <w:sz w:val="20"/>
          <w:szCs w:val="20"/>
        </w:rPr>
        <w:t xml:space="preserve">, </w:t>
      </w:r>
      <w:r w:rsidR="00BC4FDF" w:rsidRPr="00441F53">
        <w:rPr>
          <w:rFonts w:ascii="Times New Roman" w:hAnsi="Times New Roman" w:cs="Times New Roman"/>
          <w:sz w:val="20"/>
          <w:szCs w:val="20"/>
        </w:rPr>
        <w:t>difficulty in getting a</w:t>
      </w:r>
      <w:r w:rsidR="004417C1" w:rsidRPr="00441F53">
        <w:rPr>
          <w:rFonts w:ascii="Times New Roman" w:hAnsi="Times New Roman" w:cs="Times New Roman"/>
          <w:sz w:val="20"/>
          <w:szCs w:val="20"/>
        </w:rPr>
        <w:t>ccess to veterinary services</w:t>
      </w:r>
      <w:r w:rsidR="00BC4FDF" w:rsidRPr="00441F53">
        <w:rPr>
          <w:rFonts w:ascii="Times New Roman" w:hAnsi="Times New Roman" w:cs="Times New Roman"/>
          <w:sz w:val="20"/>
          <w:szCs w:val="20"/>
        </w:rPr>
        <w:t>, d</w:t>
      </w:r>
      <w:r w:rsidR="004417C1" w:rsidRPr="00441F53">
        <w:rPr>
          <w:rFonts w:ascii="Times New Roman" w:hAnsi="Times New Roman" w:cs="Times New Roman"/>
          <w:sz w:val="20"/>
          <w:szCs w:val="20"/>
        </w:rPr>
        <w:t>rought during dry season</w:t>
      </w:r>
      <w:r w:rsidR="00BC4FDF" w:rsidRPr="00441F53">
        <w:rPr>
          <w:rFonts w:ascii="Times New Roman" w:hAnsi="Times New Roman" w:cs="Times New Roman"/>
          <w:sz w:val="20"/>
          <w:szCs w:val="20"/>
        </w:rPr>
        <w:t>, and p</w:t>
      </w:r>
      <w:r w:rsidR="004417C1" w:rsidRPr="00441F53">
        <w:rPr>
          <w:rFonts w:ascii="Times New Roman" w:hAnsi="Times New Roman" w:cs="Times New Roman"/>
          <w:sz w:val="20"/>
          <w:szCs w:val="20"/>
        </w:rPr>
        <w:t>redation of chicks by hawks</w:t>
      </w:r>
      <w:r w:rsidR="00BC4FDF" w:rsidRPr="00441F53">
        <w:rPr>
          <w:rFonts w:ascii="Times New Roman" w:hAnsi="Times New Roman" w:cs="Times New Roman"/>
          <w:sz w:val="20"/>
          <w:szCs w:val="20"/>
        </w:rPr>
        <w:t>.</w:t>
      </w:r>
      <w:r w:rsidR="007C367C" w:rsidRPr="00441F53">
        <w:rPr>
          <w:rFonts w:ascii="Times New Roman" w:hAnsi="Times New Roman" w:cs="Times New Roman"/>
          <w:sz w:val="20"/>
          <w:szCs w:val="20"/>
        </w:rPr>
        <w:t xml:space="preserve"> This study has indicated the presence of numerous </w:t>
      </w:r>
      <w:proofErr w:type="spellStart"/>
      <w:r w:rsidR="007C367C" w:rsidRPr="00441F53">
        <w:rPr>
          <w:rFonts w:ascii="Times New Roman" w:hAnsi="Times New Roman" w:cs="Times New Roman"/>
          <w:sz w:val="20"/>
          <w:szCs w:val="20"/>
        </w:rPr>
        <w:t>tr</w:t>
      </w:r>
      <w:r w:rsidR="00D527EE" w:rsidRPr="00441F53">
        <w:rPr>
          <w:rFonts w:ascii="Times New Roman" w:hAnsi="Times New Roman" w:cs="Times New Roman"/>
          <w:sz w:val="20"/>
          <w:szCs w:val="20"/>
        </w:rPr>
        <w:t>ansboundary</w:t>
      </w:r>
      <w:proofErr w:type="spellEnd"/>
      <w:r w:rsidR="00D527EE" w:rsidRPr="00441F53">
        <w:rPr>
          <w:rFonts w:ascii="Times New Roman" w:hAnsi="Times New Roman" w:cs="Times New Roman"/>
          <w:sz w:val="20"/>
          <w:szCs w:val="20"/>
        </w:rPr>
        <w:t xml:space="preserve"> animal diseases in P</w:t>
      </w:r>
      <w:r w:rsidR="007C367C" w:rsidRPr="00441F53">
        <w:rPr>
          <w:rFonts w:ascii="Times New Roman" w:hAnsi="Times New Roman" w:cs="Times New Roman"/>
          <w:sz w:val="20"/>
          <w:szCs w:val="20"/>
        </w:rPr>
        <w:t>lateau state and hence the need to address the issue in</w:t>
      </w:r>
      <w:r w:rsidR="00C32B77" w:rsidRPr="00441F53">
        <w:rPr>
          <w:rFonts w:ascii="Times New Roman" w:hAnsi="Times New Roman" w:cs="Times New Roman"/>
          <w:sz w:val="20"/>
          <w:szCs w:val="20"/>
        </w:rPr>
        <w:t xml:space="preserve"> </w:t>
      </w:r>
      <w:r w:rsidR="007C367C" w:rsidRPr="00441F53">
        <w:rPr>
          <w:rFonts w:ascii="Times New Roman" w:hAnsi="Times New Roman" w:cs="Times New Roman"/>
          <w:sz w:val="20"/>
          <w:szCs w:val="20"/>
        </w:rPr>
        <w:t>order to control the entry and spread of the disease in the area.</w:t>
      </w:r>
    </w:p>
    <w:p w:rsidR="00C76E22" w:rsidRPr="00441F53" w:rsidRDefault="00C76E22" w:rsidP="00441F53">
      <w:pPr>
        <w:spacing w:after="0" w:line="240" w:lineRule="auto"/>
        <w:rPr>
          <w:rFonts w:ascii="Times New Roman" w:hAnsi="Times New Roman" w:cs="Times New Roman"/>
          <w:sz w:val="20"/>
          <w:szCs w:val="20"/>
        </w:rPr>
      </w:pPr>
      <w:r w:rsidRPr="00441F53">
        <w:rPr>
          <w:rFonts w:ascii="Times New Roman" w:hAnsi="Times New Roman" w:cs="Times New Roman"/>
          <w:sz w:val="20"/>
          <w:szCs w:val="20"/>
        </w:rPr>
        <w:t>[</w:t>
      </w:r>
      <w:proofErr w:type="spellStart"/>
      <w:r w:rsidRPr="00441F53">
        <w:rPr>
          <w:rFonts w:ascii="Times New Roman" w:hAnsi="Times New Roman" w:cs="Times New Roman"/>
          <w:sz w:val="20"/>
          <w:szCs w:val="20"/>
        </w:rPr>
        <w:t>Ndahi</w:t>
      </w:r>
      <w:proofErr w:type="spellEnd"/>
      <w:r w:rsidR="00F7135D" w:rsidRPr="00441F53">
        <w:rPr>
          <w:rFonts w:ascii="Times New Roman" w:hAnsi="Times New Roman" w:cs="Times New Roman"/>
          <w:sz w:val="20"/>
          <w:szCs w:val="20"/>
        </w:rPr>
        <w:t xml:space="preserve"> MD, </w:t>
      </w:r>
      <w:proofErr w:type="spellStart"/>
      <w:r w:rsidRPr="00441F53">
        <w:rPr>
          <w:rFonts w:ascii="Times New Roman" w:hAnsi="Times New Roman" w:cs="Times New Roman"/>
          <w:sz w:val="20"/>
          <w:szCs w:val="20"/>
        </w:rPr>
        <w:t>Kwaghe</w:t>
      </w:r>
      <w:proofErr w:type="spellEnd"/>
      <w:r w:rsidR="00F7135D" w:rsidRPr="00441F53">
        <w:rPr>
          <w:rFonts w:ascii="Times New Roman" w:hAnsi="Times New Roman" w:cs="Times New Roman"/>
          <w:sz w:val="20"/>
          <w:szCs w:val="20"/>
        </w:rPr>
        <w:t xml:space="preserve"> AV, </w:t>
      </w:r>
      <w:proofErr w:type="spellStart"/>
      <w:r w:rsidRPr="00441F53">
        <w:rPr>
          <w:rFonts w:ascii="Times New Roman" w:hAnsi="Times New Roman" w:cs="Times New Roman"/>
          <w:sz w:val="20"/>
          <w:szCs w:val="20"/>
        </w:rPr>
        <w:t>Usman</w:t>
      </w:r>
      <w:proofErr w:type="spellEnd"/>
      <w:r w:rsidR="00F7135D" w:rsidRPr="00441F53">
        <w:rPr>
          <w:rFonts w:ascii="Times New Roman" w:hAnsi="Times New Roman" w:cs="Times New Roman"/>
          <w:sz w:val="20"/>
          <w:szCs w:val="20"/>
        </w:rPr>
        <w:t xml:space="preserve"> JG</w:t>
      </w:r>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Anzaku</w:t>
      </w:r>
      <w:proofErr w:type="spellEnd"/>
      <w:r w:rsidR="00F7135D" w:rsidRPr="00441F53">
        <w:rPr>
          <w:rFonts w:ascii="Times New Roman" w:hAnsi="Times New Roman" w:cs="Times New Roman"/>
          <w:sz w:val="20"/>
          <w:szCs w:val="20"/>
        </w:rPr>
        <w:t xml:space="preserve"> S</w:t>
      </w:r>
      <w:r w:rsidRPr="00441F53">
        <w:rPr>
          <w:rFonts w:ascii="Times New Roman" w:hAnsi="Times New Roman" w:cs="Times New Roman"/>
          <w:sz w:val="20"/>
          <w:szCs w:val="20"/>
        </w:rPr>
        <w:t xml:space="preserve"> , </w:t>
      </w:r>
      <w:proofErr w:type="spellStart"/>
      <w:r w:rsidRPr="00441F53">
        <w:rPr>
          <w:rFonts w:ascii="Times New Roman" w:hAnsi="Times New Roman" w:cs="Times New Roman"/>
          <w:sz w:val="20"/>
          <w:szCs w:val="20"/>
        </w:rPr>
        <w:t>Bulus</w:t>
      </w:r>
      <w:proofErr w:type="spellEnd"/>
      <w:r w:rsidR="00F7135D" w:rsidRPr="00441F53">
        <w:rPr>
          <w:rFonts w:ascii="Times New Roman" w:hAnsi="Times New Roman" w:cs="Times New Roman"/>
          <w:sz w:val="20"/>
          <w:szCs w:val="20"/>
        </w:rPr>
        <w:t xml:space="preserve"> A, </w:t>
      </w:r>
      <w:proofErr w:type="spellStart"/>
      <w:r w:rsidRPr="00441F53">
        <w:rPr>
          <w:rFonts w:ascii="Times New Roman" w:hAnsi="Times New Roman" w:cs="Times New Roman"/>
          <w:sz w:val="20"/>
          <w:szCs w:val="20"/>
        </w:rPr>
        <w:t>Angbashim</w:t>
      </w:r>
      <w:proofErr w:type="spellEnd"/>
      <w:r w:rsidR="00F7135D" w:rsidRPr="00441F53">
        <w:rPr>
          <w:rFonts w:ascii="Times New Roman" w:hAnsi="Times New Roman" w:cs="Times New Roman"/>
          <w:sz w:val="20"/>
          <w:szCs w:val="20"/>
        </w:rPr>
        <w:t xml:space="preserve"> J. </w:t>
      </w:r>
      <w:r w:rsidR="00F7135D" w:rsidRPr="00441F53">
        <w:rPr>
          <w:rFonts w:ascii="Times New Roman" w:hAnsi="Times New Roman" w:cs="Times New Roman"/>
          <w:b/>
          <w:sz w:val="20"/>
          <w:szCs w:val="20"/>
        </w:rPr>
        <w:t xml:space="preserve">Detection of </w:t>
      </w:r>
      <w:proofErr w:type="spellStart"/>
      <w:r w:rsidR="00F7135D" w:rsidRPr="00441F53">
        <w:rPr>
          <w:rFonts w:ascii="Times New Roman" w:hAnsi="Times New Roman" w:cs="Times New Roman"/>
          <w:b/>
          <w:sz w:val="20"/>
          <w:szCs w:val="20"/>
        </w:rPr>
        <w:t>Transboundary</w:t>
      </w:r>
      <w:proofErr w:type="spellEnd"/>
      <w:r w:rsidR="00F7135D" w:rsidRPr="00441F53">
        <w:rPr>
          <w:rFonts w:ascii="Times New Roman" w:hAnsi="Times New Roman" w:cs="Times New Roman"/>
          <w:b/>
          <w:sz w:val="20"/>
          <w:szCs w:val="20"/>
        </w:rPr>
        <w:t xml:space="preserve"> Animal Diseases using Participatory Disease Surveillance in Plateau State, Nigeria.</w:t>
      </w:r>
      <w:r w:rsidR="00441F53" w:rsidRPr="00441F53">
        <w:rPr>
          <w:rFonts w:ascii="Times New Roman" w:hAnsi="Times New Roman" w:cs="Times New Roman"/>
          <w:sz w:val="20"/>
          <w:szCs w:val="20"/>
        </w:rPr>
        <w:t xml:space="preserve"> </w:t>
      </w:r>
      <w:r w:rsidR="00441F53" w:rsidRPr="00441F53">
        <w:rPr>
          <w:bCs/>
          <w:sz w:val="20"/>
          <w:szCs w:val="20"/>
        </w:rPr>
        <w:t xml:space="preserve">World Rural </w:t>
      </w:r>
      <w:proofErr w:type="spellStart"/>
      <w:r w:rsidR="00441F53" w:rsidRPr="00441F53">
        <w:rPr>
          <w:bCs/>
          <w:sz w:val="20"/>
          <w:szCs w:val="20"/>
        </w:rPr>
        <w:t>Observ</w:t>
      </w:r>
      <w:proofErr w:type="spellEnd"/>
      <w:r w:rsidR="00441F53" w:rsidRPr="00441F53">
        <w:rPr>
          <w:sz w:val="20"/>
          <w:szCs w:val="20"/>
        </w:rPr>
        <w:t xml:space="preserve"> 2012;4(2):71-</w:t>
      </w:r>
      <w:r w:rsidR="00441F53" w:rsidRPr="00441F53">
        <w:rPr>
          <w:rFonts w:eastAsia="宋体" w:hint="eastAsia"/>
          <w:sz w:val="20"/>
          <w:szCs w:val="20"/>
          <w:lang w:eastAsia="zh-CN"/>
        </w:rPr>
        <w:t>7</w:t>
      </w:r>
      <w:r w:rsidR="00441F53">
        <w:rPr>
          <w:rFonts w:eastAsia="宋体"/>
          <w:sz w:val="20"/>
          <w:szCs w:val="20"/>
          <w:lang w:eastAsia="zh-CN"/>
        </w:rPr>
        <w:t>7</w:t>
      </w:r>
      <w:r w:rsidR="00441F53" w:rsidRPr="00441F53">
        <w:rPr>
          <w:sz w:val="20"/>
          <w:szCs w:val="20"/>
        </w:rPr>
        <w:t xml:space="preserve">]. ISSN: 1944-6543 (Print); ISSN: 1944-6551 (Online). </w:t>
      </w:r>
      <w:hyperlink r:id="rId8" w:history="1">
        <w:r w:rsidR="00441F53" w:rsidRPr="00441F53">
          <w:rPr>
            <w:rStyle w:val="Hyperlink"/>
            <w:sz w:val="20"/>
            <w:szCs w:val="20"/>
          </w:rPr>
          <w:t>http://www.sciencepub.net/rural</w:t>
        </w:r>
      </w:hyperlink>
      <w:r w:rsidR="00441F53" w:rsidRPr="00441F53">
        <w:rPr>
          <w:sz w:val="20"/>
          <w:szCs w:val="20"/>
          <w:lang w:bidi="ar-EG"/>
        </w:rPr>
        <w:t>. 12</w:t>
      </w:r>
    </w:p>
    <w:p w:rsidR="00F7135D" w:rsidRPr="00441F53" w:rsidRDefault="00F7135D" w:rsidP="00441F53">
      <w:pPr>
        <w:spacing w:after="0" w:line="240" w:lineRule="auto"/>
        <w:rPr>
          <w:rFonts w:ascii="Times New Roman" w:hAnsi="Times New Roman" w:cs="Times New Roman"/>
          <w:b/>
          <w:sz w:val="20"/>
          <w:szCs w:val="20"/>
        </w:rPr>
      </w:pPr>
    </w:p>
    <w:p w:rsidR="00F40A8D" w:rsidRDefault="0067225F"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b/>
          <w:sz w:val="20"/>
          <w:szCs w:val="20"/>
        </w:rPr>
        <w:t xml:space="preserve">Key Words: </w:t>
      </w:r>
      <w:proofErr w:type="spellStart"/>
      <w:r w:rsidRPr="00441F53">
        <w:rPr>
          <w:rFonts w:ascii="Times New Roman" w:hAnsi="Times New Roman" w:cs="Times New Roman"/>
          <w:sz w:val="20"/>
          <w:szCs w:val="20"/>
        </w:rPr>
        <w:t>Transboundary</w:t>
      </w:r>
      <w:proofErr w:type="spellEnd"/>
      <w:r w:rsidRPr="00441F53">
        <w:rPr>
          <w:rFonts w:ascii="Times New Roman" w:hAnsi="Times New Roman" w:cs="Times New Roman"/>
          <w:sz w:val="20"/>
          <w:szCs w:val="20"/>
        </w:rPr>
        <w:t xml:space="preserve"> Animal Diseases, Participatory Disease Surveillance, simple ranking, proportional pilling, matrix scoring, </w:t>
      </w:r>
      <w:proofErr w:type="spellStart"/>
      <w:r w:rsidRPr="00441F53">
        <w:rPr>
          <w:rFonts w:ascii="Times New Roman" w:hAnsi="Times New Roman" w:cs="Times New Roman"/>
          <w:sz w:val="20"/>
          <w:szCs w:val="20"/>
        </w:rPr>
        <w:t>pairwise</w:t>
      </w:r>
      <w:proofErr w:type="spellEnd"/>
      <w:r w:rsidRPr="00441F53">
        <w:rPr>
          <w:rFonts w:ascii="Times New Roman" w:hAnsi="Times New Roman" w:cs="Times New Roman"/>
          <w:sz w:val="20"/>
          <w:szCs w:val="20"/>
        </w:rPr>
        <w:t xml:space="preserve"> ranking, seasonal calendar, transect walk and mapping.</w:t>
      </w:r>
    </w:p>
    <w:bookmarkEnd w:id="0"/>
    <w:bookmarkEnd w:id="1"/>
    <w:p w:rsidR="00441F53" w:rsidRPr="00441F53" w:rsidRDefault="00441F53" w:rsidP="00441F53">
      <w:pPr>
        <w:spacing w:after="0" w:line="240" w:lineRule="auto"/>
        <w:jc w:val="both"/>
        <w:rPr>
          <w:rFonts w:ascii="Times New Roman" w:hAnsi="Times New Roman" w:cs="Times New Roman"/>
          <w:sz w:val="20"/>
          <w:szCs w:val="20"/>
        </w:rPr>
      </w:pPr>
    </w:p>
    <w:p w:rsidR="00ED6737" w:rsidRDefault="00ED6737" w:rsidP="00441F53">
      <w:pPr>
        <w:spacing w:after="0" w:line="240" w:lineRule="auto"/>
        <w:jc w:val="both"/>
        <w:rPr>
          <w:rFonts w:ascii="Times New Roman" w:hAnsi="Times New Roman" w:cs="Times New Roman"/>
          <w:b/>
          <w:sz w:val="20"/>
          <w:szCs w:val="20"/>
        </w:rPr>
      </w:pPr>
    </w:p>
    <w:p w:rsidR="00441F53" w:rsidRPr="00441F53" w:rsidRDefault="00441F53" w:rsidP="00441F53">
      <w:pPr>
        <w:spacing w:after="0" w:line="240" w:lineRule="auto"/>
        <w:jc w:val="both"/>
        <w:rPr>
          <w:rFonts w:ascii="Times New Roman" w:hAnsi="Times New Roman" w:cs="Times New Roman"/>
          <w:b/>
          <w:sz w:val="20"/>
          <w:szCs w:val="20"/>
        </w:rPr>
        <w:sectPr w:rsidR="00441F53" w:rsidRPr="00441F53" w:rsidSect="00441F53">
          <w:headerReference w:type="default" r:id="rId9"/>
          <w:footerReference w:type="default" r:id="rId10"/>
          <w:pgSz w:w="12240" w:h="15840"/>
          <w:pgMar w:top="1440" w:right="1440" w:bottom="1440" w:left="1440" w:header="720" w:footer="720" w:gutter="0"/>
          <w:pgNumType w:start="71"/>
          <w:cols w:space="720"/>
          <w:docGrid w:linePitch="360"/>
        </w:sectPr>
      </w:pPr>
    </w:p>
    <w:p w:rsidR="00305494" w:rsidRPr="00441F53" w:rsidRDefault="002A3585" w:rsidP="00441F53">
      <w:pPr>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lastRenderedPageBreak/>
        <w:t>1.</w:t>
      </w:r>
      <w:r w:rsidR="00D06A09" w:rsidRPr="00441F53">
        <w:rPr>
          <w:rFonts w:ascii="Times New Roman" w:hAnsi="Times New Roman" w:cs="Times New Roman"/>
          <w:b/>
          <w:sz w:val="20"/>
          <w:szCs w:val="20"/>
        </w:rPr>
        <w:t xml:space="preserve"> </w:t>
      </w:r>
      <w:r w:rsidRPr="00441F53">
        <w:rPr>
          <w:rFonts w:ascii="Times New Roman" w:hAnsi="Times New Roman" w:cs="Times New Roman"/>
          <w:b/>
          <w:sz w:val="20"/>
          <w:szCs w:val="20"/>
        </w:rPr>
        <w:t xml:space="preserve"> </w:t>
      </w:r>
      <w:r w:rsidR="00F9012E" w:rsidRPr="00441F53">
        <w:rPr>
          <w:rFonts w:ascii="Times New Roman" w:hAnsi="Times New Roman" w:cs="Times New Roman"/>
          <w:b/>
          <w:sz w:val="20"/>
          <w:szCs w:val="20"/>
        </w:rPr>
        <w:t xml:space="preserve">Introduction </w:t>
      </w:r>
    </w:p>
    <w:p w:rsidR="00FE5570" w:rsidRPr="00441F53" w:rsidRDefault="000032A5" w:rsidP="00441F53">
      <w:pPr>
        <w:autoSpaceDE w:val="0"/>
        <w:autoSpaceDN w:val="0"/>
        <w:adjustRightInd w:val="0"/>
        <w:spacing w:after="0" w:line="240" w:lineRule="auto"/>
        <w:ind w:firstLine="720"/>
        <w:jc w:val="both"/>
        <w:rPr>
          <w:rFonts w:ascii="Times New Roman" w:hAnsi="Times New Roman" w:cs="Times New Roman"/>
          <w:sz w:val="20"/>
          <w:szCs w:val="20"/>
          <w:lang w:val="en-GB"/>
        </w:rPr>
      </w:pPr>
      <w:proofErr w:type="spellStart"/>
      <w:r w:rsidRPr="00441F53">
        <w:rPr>
          <w:rFonts w:ascii="Times New Roman" w:hAnsi="Times New Roman" w:cs="Times New Roman"/>
          <w:sz w:val="20"/>
          <w:szCs w:val="20"/>
          <w:lang w:val="en-GB"/>
        </w:rPr>
        <w:t>Transboundary</w:t>
      </w:r>
      <w:proofErr w:type="spellEnd"/>
      <w:r w:rsidRPr="00441F53">
        <w:rPr>
          <w:rFonts w:ascii="Times New Roman" w:hAnsi="Times New Roman" w:cs="Times New Roman"/>
          <w:sz w:val="20"/>
          <w:szCs w:val="20"/>
          <w:lang w:val="en-GB"/>
        </w:rPr>
        <w:t xml:space="preserve"> Animal Diseases (TADs</w:t>
      </w:r>
      <w:r w:rsidR="00487ACA" w:rsidRPr="00441F53">
        <w:rPr>
          <w:rFonts w:ascii="Times New Roman" w:hAnsi="Times New Roman" w:cs="Times New Roman"/>
          <w:sz w:val="20"/>
          <w:szCs w:val="20"/>
          <w:lang w:val="en-GB"/>
        </w:rPr>
        <w:t>)</w:t>
      </w:r>
      <w:r w:rsidRPr="00441F53">
        <w:rPr>
          <w:rFonts w:ascii="Times New Roman" w:hAnsi="Times New Roman" w:cs="Times New Roman"/>
          <w:sz w:val="20"/>
          <w:szCs w:val="20"/>
          <w:lang w:val="en-GB"/>
        </w:rPr>
        <w:t xml:space="preserve"> are highly contagious and feared diseases </w:t>
      </w:r>
      <w:r w:rsidR="00487ACA" w:rsidRPr="00441F53">
        <w:rPr>
          <w:rFonts w:ascii="Times New Roman" w:hAnsi="Times New Roman" w:cs="Times New Roman"/>
          <w:sz w:val="20"/>
          <w:szCs w:val="20"/>
          <w:lang w:val="en-GB"/>
        </w:rPr>
        <w:t xml:space="preserve">of livestock in the world and their </w:t>
      </w:r>
      <w:r w:rsidRPr="00441F53">
        <w:rPr>
          <w:rFonts w:ascii="Times New Roman" w:hAnsi="Times New Roman" w:cs="Times New Roman"/>
          <w:sz w:val="20"/>
          <w:szCs w:val="20"/>
          <w:lang w:val="en-GB"/>
        </w:rPr>
        <w:t>economic importance</w:t>
      </w:r>
      <w:r w:rsidR="00487ACA" w:rsidRPr="00441F53">
        <w:rPr>
          <w:rFonts w:ascii="Times New Roman" w:hAnsi="Times New Roman" w:cs="Times New Roman"/>
          <w:sz w:val="20"/>
          <w:szCs w:val="20"/>
          <w:lang w:val="en-GB"/>
        </w:rPr>
        <w:t xml:space="preserve"> is</w:t>
      </w:r>
      <w:r w:rsidRPr="00441F53">
        <w:rPr>
          <w:rFonts w:ascii="Times New Roman" w:hAnsi="Times New Roman" w:cs="Times New Roman"/>
          <w:sz w:val="20"/>
          <w:szCs w:val="20"/>
          <w:lang w:val="en-GB"/>
        </w:rPr>
        <w:t xml:space="preserve"> a major con</w:t>
      </w:r>
      <w:r w:rsidR="004705EB" w:rsidRPr="00441F53">
        <w:rPr>
          <w:rFonts w:ascii="Times New Roman" w:hAnsi="Times New Roman" w:cs="Times New Roman"/>
          <w:sz w:val="20"/>
          <w:szCs w:val="20"/>
          <w:lang w:val="en-GB"/>
        </w:rPr>
        <w:t>straint in international trade. T</w:t>
      </w:r>
      <w:r w:rsidR="000401C8" w:rsidRPr="00441F53">
        <w:rPr>
          <w:rFonts w:ascii="Times New Roman" w:hAnsi="Times New Roman" w:cs="Times New Roman"/>
          <w:sz w:val="20"/>
          <w:szCs w:val="20"/>
          <w:lang w:val="en-GB"/>
        </w:rPr>
        <w:t>heir i</w:t>
      </w:r>
      <w:r w:rsidR="004705EB" w:rsidRPr="00441F53">
        <w:rPr>
          <w:rFonts w:ascii="Times New Roman" w:hAnsi="Times New Roman" w:cs="Times New Roman"/>
          <w:sz w:val="20"/>
          <w:szCs w:val="20"/>
          <w:lang w:val="en-GB"/>
        </w:rPr>
        <w:t>mplication on human Health and N</w:t>
      </w:r>
      <w:r w:rsidR="000401C8" w:rsidRPr="00441F53">
        <w:rPr>
          <w:rFonts w:ascii="Times New Roman" w:hAnsi="Times New Roman" w:cs="Times New Roman"/>
          <w:sz w:val="20"/>
          <w:szCs w:val="20"/>
          <w:lang w:val="en-GB"/>
        </w:rPr>
        <w:t>ational food security</w:t>
      </w:r>
      <w:r w:rsidR="00FE5570" w:rsidRPr="00441F53">
        <w:rPr>
          <w:rFonts w:ascii="Times New Roman" w:hAnsi="Times New Roman" w:cs="Times New Roman"/>
          <w:sz w:val="20"/>
          <w:szCs w:val="20"/>
          <w:lang w:val="en-GB"/>
        </w:rPr>
        <w:t xml:space="preserve"> cannot be over emphasized.</w:t>
      </w:r>
      <w:r w:rsidR="004705EB" w:rsidRPr="00441F53">
        <w:rPr>
          <w:rFonts w:ascii="Times New Roman" w:hAnsi="Times New Roman" w:cs="Times New Roman"/>
          <w:sz w:val="20"/>
          <w:szCs w:val="20"/>
          <w:lang w:val="en-GB"/>
        </w:rPr>
        <w:t xml:space="preserve"> </w:t>
      </w:r>
      <w:proofErr w:type="spellStart"/>
      <w:r w:rsidR="00FE5570" w:rsidRPr="00441F53">
        <w:rPr>
          <w:rFonts w:ascii="Times New Roman" w:hAnsi="Times New Roman" w:cs="Times New Roman"/>
          <w:sz w:val="20"/>
          <w:szCs w:val="20"/>
          <w:lang w:val="en-GB"/>
        </w:rPr>
        <w:t>Zoonotic</w:t>
      </w:r>
      <w:proofErr w:type="spellEnd"/>
      <w:r w:rsidR="00FE5570" w:rsidRPr="00441F53">
        <w:rPr>
          <w:rFonts w:ascii="Times New Roman" w:hAnsi="Times New Roman" w:cs="Times New Roman"/>
          <w:sz w:val="20"/>
          <w:szCs w:val="20"/>
          <w:lang w:val="en-GB"/>
        </w:rPr>
        <w:t xml:space="preserve"> disease among TAD’s include diseases like West Nile Virus (WNV) , Rift Valley Fever (RVF), </w:t>
      </w:r>
      <w:r w:rsidR="004705EB" w:rsidRPr="00441F53">
        <w:rPr>
          <w:rFonts w:ascii="Times New Roman" w:hAnsi="Times New Roman" w:cs="Times New Roman"/>
          <w:sz w:val="20"/>
          <w:szCs w:val="20"/>
          <w:lang w:val="en-GB"/>
        </w:rPr>
        <w:t xml:space="preserve"> </w:t>
      </w:r>
      <w:r w:rsidR="000401C8" w:rsidRPr="00441F53">
        <w:rPr>
          <w:rFonts w:ascii="Times New Roman" w:hAnsi="Times New Roman" w:cs="Times New Roman"/>
          <w:sz w:val="20"/>
          <w:szCs w:val="20"/>
          <w:lang w:val="en-GB"/>
        </w:rPr>
        <w:t>Mad Cow disea</w:t>
      </w:r>
      <w:r w:rsidR="004705EB" w:rsidRPr="00441F53">
        <w:rPr>
          <w:rFonts w:ascii="Times New Roman" w:hAnsi="Times New Roman" w:cs="Times New Roman"/>
          <w:sz w:val="20"/>
          <w:szCs w:val="20"/>
          <w:lang w:val="en-GB"/>
        </w:rPr>
        <w:t xml:space="preserve">se </w:t>
      </w:r>
      <w:r w:rsidR="000401C8" w:rsidRPr="00441F53">
        <w:rPr>
          <w:rFonts w:ascii="Times New Roman" w:hAnsi="Times New Roman" w:cs="Times New Roman"/>
          <w:sz w:val="20"/>
          <w:szCs w:val="20"/>
          <w:lang w:val="en-GB"/>
        </w:rPr>
        <w:t>(BSE)</w:t>
      </w:r>
      <w:r w:rsidR="004705EB" w:rsidRPr="00441F53">
        <w:rPr>
          <w:rFonts w:ascii="Times New Roman" w:hAnsi="Times New Roman" w:cs="Times New Roman"/>
          <w:sz w:val="20"/>
          <w:szCs w:val="20"/>
          <w:lang w:val="en-GB"/>
        </w:rPr>
        <w:t>,</w:t>
      </w:r>
      <w:r w:rsidR="00FE5570" w:rsidRPr="00441F53">
        <w:rPr>
          <w:rFonts w:ascii="Times New Roman" w:hAnsi="Times New Roman" w:cs="Times New Roman"/>
          <w:sz w:val="20"/>
          <w:szCs w:val="20"/>
          <w:lang w:val="en-GB"/>
        </w:rPr>
        <w:t xml:space="preserve"> Bovine Tuberculosis, Rabies</w:t>
      </w:r>
      <w:r w:rsidR="000401C8" w:rsidRPr="00441F53">
        <w:rPr>
          <w:rFonts w:ascii="Times New Roman" w:hAnsi="Times New Roman" w:cs="Times New Roman"/>
          <w:sz w:val="20"/>
          <w:szCs w:val="20"/>
          <w:lang w:val="en-GB"/>
        </w:rPr>
        <w:t xml:space="preserve"> and Highly Pathogenic Avian Influenza (HPAI). </w:t>
      </w:r>
      <w:r w:rsidR="00FE5570" w:rsidRPr="00441F53">
        <w:rPr>
          <w:rFonts w:ascii="Times New Roman" w:hAnsi="Times New Roman" w:cs="Times New Roman"/>
          <w:sz w:val="20"/>
          <w:szCs w:val="20"/>
          <w:lang w:val="en-GB"/>
        </w:rPr>
        <w:t xml:space="preserve">Quite a number of </w:t>
      </w:r>
      <w:r w:rsidRPr="00441F53">
        <w:rPr>
          <w:rFonts w:ascii="Times New Roman" w:hAnsi="Times New Roman" w:cs="Times New Roman"/>
          <w:sz w:val="20"/>
          <w:szCs w:val="20"/>
          <w:lang w:val="en-GB"/>
        </w:rPr>
        <w:t>developed countries are now free from these diseases and prevent introduction of the diseases to their countries by banning imports from infected developing countries.</w:t>
      </w:r>
      <w:r w:rsidR="00487ACA" w:rsidRPr="00441F53">
        <w:rPr>
          <w:rFonts w:ascii="Times New Roman" w:hAnsi="Times New Roman" w:cs="Times New Roman"/>
          <w:sz w:val="20"/>
          <w:szCs w:val="20"/>
          <w:lang w:val="en-GB"/>
        </w:rPr>
        <w:t xml:space="preserve"> </w:t>
      </w:r>
    </w:p>
    <w:p w:rsidR="000032A5" w:rsidRPr="00441F53" w:rsidRDefault="00F40A8D" w:rsidP="00441F53">
      <w:pPr>
        <w:autoSpaceDE w:val="0"/>
        <w:autoSpaceDN w:val="0"/>
        <w:adjustRightInd w:val="0"/>
        <w:spacing w:after="0" w:line="240" w:lineRule="auto"/>
        <w:ind w:firstLine="720"/>
        <w:jc w:val="both"/>
        <w:rPr>
          <w:rFonts w:ascii="Times New Roman" w:hAnsi="Times New Roman" w:cs="Times New Roman"/>
          <w:sz w:val="20"/>
          <w:szCs w:val="20"/>
          <w:lang w:val="en-GB"/>
        </w:rPr>
      </w:pPr>
      <w:r w:rsidRPr="00441F53">
        <w:rPr>
          <w:rFonts w:ascii="Times New Roman" w:hAnsi="Times New Roman" w:cs="Times New Roman"/>
          <w:sz w:val="20"/>
          <w:szCs w:val="20"/>
          <w:lang w:val="en-GB"/>
        </w:rPr>
        <w:t xml:space="preserve">Some of the </w:t>
      </w:r>
      <w:r w:rsidR="00487ACA" w:rsidRPr="00441F53">
        <w:rPr>
          <w:rFonts w:ascii="Times New Roman" w:hAnsi="Times New Roman" w:cs="Times New Roman"/>
          <w:sz w:val="20"/>
          <w:szCs w:val="20"/>
          <w:lang w:val="en-GB"/>
        </w:rPr>
        <w:t>TADs</w:t>
      </w:r>
      <w:r w:rsidRPr="00441F53">
        <w:rPr>
          <w:rFonts w:ascii="Times New Roman" w:hAnsi="Times New Roman" w:cs="Times New Roman"/>
          <w:sz w:val="20"/>
          <w:szCs w:val="20"/>
          <w:lang w:val="en-GB"/>
        </w:rPr>
        <w:t xml:space="preserve"> include;</w:t>
      </w:r>
      <w:r w:rsidR="000032A5" w:rsidRPr="00441F53">
        <w:rPr>
          <w:rFonts w:ascii="Times New Roman" w:hAnsi="Times New Roman" w:cs="Times New Roman"/>
          <w:sz w:val="20"/>
          <w:szCs w:val="20"/>
          <w:lang w:val="en-GB"/>
        </w:rPr>
        <w:t xml:space="preserve"> Foot and Mouth Disease (FMD), Contagious Bovine </w:t>
      </w:r>
      <w:proofErr w:type="spellStart"/>
      <w:r w:rsidR="000032A5" w:rsidRPr="00441F53">
        <w:rPr>
          <w:rFonts w:ascii="Times New Roman" w:hAnsi="Times New Roman" w:cs="Times New Roman"/>
          <w:sz w:val="20"/>
          <w:szCs w:val="20"/>
          <w:lang w:val="en-GB"/>
        </w:rPr>
        <w:t>Pleuropneumonia</w:t>
      </w:r>
      <w:proofErr w:type="spellEnd"/>
      <w:r w:rsidR="000032A5" w:rsidRPr="00441F53">
        <w:rPr>
          <w:rFonts w:ascii="Times New Roman" w:hAnsi="Times New Roman" w:cs="Times New Roman"/>
          <w:sz w:val="20"/>
          <w:szCs w:val="20"/>
          <w:lang w:val="en-GB"/>
        </w:rPr>
        <w:t xml:space="preserve"> (C</w:t>
      </w:r>
      <w:r w:rsidR="004705EB" w:rsidRPr="00441F53">
        <w:rPr>
          <w:rFonts w:ascii="Times New Roman" w:hAnsi="Times New Roman" w:cs="Times New Roman"/>
          <w:sz w:val="20"/>
          <w:szCs w:val="20"/>
          <w:lang w:val="en-GB"/>
        </w:rPr>
        <w:t>BPP), Lumpy Skin D</w:t>
      </w:r>
      <w:r w:rsidR="000032A5" w:rsidRPr="00441F53">
        <w:rPr>
          <w:rFonts w:ascii="Times New Roman" w:hAnsi="Times New Roman" w:cs="Times New Roman"/>
          <w:sz w:val="20"/>
          <w:szCs w:val="20"/>
          <w:lang w:val="en-GB"/>
        </w:rPr>
        <w:t xml:space="preserve">isease, Rabies, African Swine Fever (ASF) and Newcastle </w:t>
      </w:r>
      <w:r w:rsidR="000032A5" w:rsidRPr="00441F53">
        <w:rPr>
          <w:rFonts w:ascii="Times New Roman" w:hAnsi="Times New Roman" w:cs="Times New Roman"/>
          <w:sz w:val="20"/>
          <w:szCs w:val="20"/>
          <w:lang w:val="en-GB"/>
        </w:rPr>
        <w:lastRenderedPageBreak/>
        <w:t xml:space="preserve">Disease (ND). Others include emerging </w:t>
      </w:r>
      <w:r w:rsidR="00487ACA" w:rsidRPr="00441F53">
        <w:rPr>
          <w:rFonts w:ascii="Times New Roman" w:hAnsi="Times New Roman" w:cs="Times New Roman"/>
          <w:sz w:val="20"/>
          <w:szCs w:val="20"/>
          <w:lang w:val="en-GB"/>
        </w:rPr>
        <w:t>TADs, such as</w:t>
      </w:r>
      <w:r w:rsidR="000032A5" w:rsidRPr="00441F53">
        <w:rPr>
          <w:rFonts w:ascii="Times New Roman" w:hAnsi="Times New Roman" w:cs="Times New Roman"/>
          <w:sz w:val="20"/>
          <w:szCs w:val="20"/>
          <w:lang w:val="en-GB"/>
        </w:rPr>
        <w:t xml:space="preserve"> Mad Cow disease (BSE)</w:t>
      </w:r>
      <w:r w:rsidR="00487ACA" w:rsidRPr="00441F53">
        <w:rPr>
          <w:rFonts w:ascii="Times New Roman" w:hAnsi="Times New Roman" w:cs="Times New Roman"/>
          <w:sz w:val="20"/>
          <w:szCs w:val="20"/>
          <w:lang w:val="en-GB"/>
        </w:rPr>
        <w:t>,</w:t>
      </w:r>
      <w:r w:rsidR="000032A5" w:rsidRPr="00441F53">
        <w:rPr>
          <w:rFonts w:ascii="Times New Roman" w:hAnsi="Times New Roman" w:cs="Times New Roman"/>
          <w:sz w:val="20"/>
          <w:szCs w:val="20"/>
          <w:lang w:val="en-GB"/>
        </w:rPr>
        <w:t xml:space="preserve"> Rift valley fever (RVF) West Nile Virus (WNV) and </w:t>
      </w:r>
      <w:r w:rsidR="00E561F2" w:rsidRPr="00441F53">
        <w:rPr>
          <w:rFonts w:ascii="Times New Roman" w:hAnsi="Times New Roman" w:cs="Times New Roman"/>
          <w:sz w:val="20"/>
          <w:szCs w:val="20"/>
          <w:lang w:val="en-GB"/>
        </w:rPr>
        <w:t>Highly Pathogenic Avian I</w:t>
      </w:r>
      <w:r w:rsidR="000032A5" w:rsidRPr="00441F53">
        <w:rPr>
          <w:rFonts w:ascii="Times New Roman" w:hAnsi="Times New Roman" w:cs="Times New Roman"/>
          <w:sz w:val="20"/>
          <w:szCs w:val="20"/>
          <w:lang w:val="en-GB"/>
        </w:rPr>
        <w:t>nfluenza (HPAI).</w:t>
      </w:r>
    </w:p>
    <w:p w:rsidR="00FD61C8" w:rsidRPr="00441F53" w:rsidRDefault="00FD61C8" w:rsidP="00441F53">
      <w:pPr>
        <w:autoSpaceDE w:val="0"/>
        <w:autoSpaceDN w:val="0"/>
        <w:adjustRightInd w:val="0"/>
        <w:spacing w:after="0" w:line="240" w:lineRule="auto"/>
        <w:ind w:firstLine="720"/>
        <w:jc w:val="both"/>
        <w:rPr>
          <w:rFonts w:ascii="Times New Roman" w:hAnsi="Times New Roman" w:cs="Times New Roman"/>
          <w:sz w:val="20"/>
          <w:szCs w:val="20"/>
          <w:lang w:val="en-GB"/>
        </w:rPr>
      </w:pPr>
      <w:r w:rsidRPr="00441F53">
        <w:rPr>
          <w:rFonts w:ascii="Times New Roman" w:hAnsi="Times New Roman" w:cs="Times New Roman"/>
          <w:sz w:val="20"/>
          <w:szCs w:val="20"/>
          <w:lang w:val="en-GB"/>
        </w:rPr>
        <w:t xml:space="preserve">In Nigeria the presence of TADs could be attributed to the nature of our borders which is somewhat porous. Also, </w:t>
      </w:r>
      <w:r w:rsidR="003D798C" w:rsidRPr="00441F53">
        <w:rPr>
          <w:rFonts w:ascii="Times New Roman" w:hAnsi="Times New Roman" w:cs="Times New Roman"/>
          <w:sz w:val="20"/>
          <w:szCs w:val="20"/>
          <w:lang w:val="en-GB"/>
        </w:rPr>
        <w:t>there is lack of strict adherence in the methods of control and prevention of</w:t>
      </w:r>
      <w:r w:rsidRPr="00441F53">
        <w:rPr>
          <w:rFonts w:ascii="Times New Roman" w:hAnsi="Times New Roman" w:cs="Times New Roman"/>
          <w:sz w:val="20"/>
          <w:szCs w:val="20"/>
          <w:lang w:val="en-GB"/>
        </w:rPr>
        <w:t xml:space="preserve"> TADs</w:t>
      </w:r>
      <w:r w:rsidR="003D798C" w:rsidRPr="00441F53">
        <w:rPr>
          <w:rFonts w:ascii="Times New Roman" w:hAnsi="Times New Roman" w:cs="Times New Roman"/>
          <w:sz w:val="20"/>
          <w:szCs w:val="20"/>
          <w:lang w:val="en-GB"/>
        </w:rPr>
        <w:t>.</w:t>
      </w:r>
    </w:p>
    <w:p w:rsidR="00962C5E" w:rsidRPr="00441F53" w:rsidRDefault="008C31BB" w:rsidP="00441F53">
      <w:pPr>
        <w:autoSpaceDE w:val="0"/>
        <w:autoSpaceDN w:val="0"/>
        <w:adjustRightInd w:val="0"/>
        <w:spacing w:after="0" w:line="240" w:lineRule="auto"/>
        <w:ind w:firstLine="720"/>
        <w:jc w:val="both"/>
        <w:rPr>
          <w:rFonts w:ascii="Times New Roman" w:hAnsi="Times New Roman" w:cs="Times New Roman"/>
          <w:color w:val="000000"/>
          <w:sz w:val="20"/>
          <w:szCs w:val="20"/>
          <w:lang w:val="en-GB"/>
        </w:rPr>
      </w:pPr>
      <w:r w:rsidRPr="00441F53">
        <w:rPr>
          <w:rFonts w:ascii="Times New Roman" w:hAnsi="Times New Roman" w:cs="Times New Roman"/>
          <w:color w:val="000000"/>
          <w:sz w:val="20"/>
          <w:szCs w:val="20"/>
          <w:lang w:val="en-GB"/>
        </w:rPr>
        <w:t xml:space="preserve">Participatory Disease Surveillance </w:t>
      </w:r>
      <w:r w:rsidR="003D798C" w:rsidRPr="00441F53">
        <w:rPr>
          <w:rFonts w:ascii="Times New Roman" w:hAnsi="Times New Roman" w:cs="Times New Roman"/>
          <w:color w:val="000000"/>
          <w:sz w:val="20"/>
          <w:szCs w:val="20"/>
          <w:lang w:val="en-GB"/>
        </w:rPr>
        <w:t>(PDS) is the application of participatory epidemiology</w:t>
      </w:r>
      <w:r w:rsidRPr="00441F53">
        <w:rPr>
          <w:rFonts w:ascii="Times New Roman" w:hAnsi="Times New Roman" w:cs="Times New Roman"/>
          <w:color w:val="000000"/>
          <w:sz w:val="20"/>
          <w:szCs w:val="20"/>
          <w:lang w:val="en-GB"/>
        </w:rPr>
        <w:t xml:space="preserve"> to disease surveillance. PDS is a method of disease surveillance where </w:t>
      </w:r>
      <w:r w:rsidR="00E1348C" w:rsidRPr="00441F53">
        <w:rPr>
          <w:rFonts w:ascii="Times New Roman" w:hAnsi="Times New Roman" w:cs="Times New Roman"/>
          <w:color w:val="000000"/>
          <w:sz w:val="20"/>
          <w:szCs w:val="20"/>
          <w:lang w:val="en-GB"/>
        </w:rPr>
        <w:t xml:space="preserve">participatory </w:t>
      </w:r>
      <w:r w:rsidRPr="00441F53">
        <w:rPr>
          <w:rFonts w:ascii="Times New Roman" w:hAnsi="Times New Roman" w:cs="Times New Roman"/>
          <w:color w:val="000000"/>
          <w:sz w:val="20"/>
          <w:szCs w:val="20"/>
          <w:lang w:val="en-GB"/>
        </w:rPr>
        <w:t xml:space="preserve">approaches and methods are used to combine local veterinary knowledge with conventional methods to establish the presence or absence of a specific disease in a particular area (ILRI, 2009). PE is based on communication and transfer of knowledge, using a variety of methods. There are three main groups of </w:t>
      </w:r>
      <w:r w:rsidRPr="00441F53">
        <w:rPr>
          <w:rFonts w:ascii="Times New Roman" w:hAnsi="Times New Roman" w:cs="Times New Roman"/>
          <w:color w:val="000000"/>
          <w:sz w:val="20"/>
          <w:szCs w:val="20"/>
          <w:lang w:val="en-GB"/>
        </w:rPr>
        <w:lastRenderedPageBreak/>
        <w:t>methods, (a)Informal interviewing which includes semi-structured interviews with key informants, focus-group discussions or individual livestock keepers, (b)</w:t>
      </w:r>
      <w:r w:rsidR="00E1348C" w:rsidRPr="00441F53">
        <w:rPr>
          <w:rFonts w:ascii="Times New Roman" w:hAnsi="Times New Roman" w:cs="Times New Roman"/>
          <w:color w:val="000000"/>
          <w:sz w:val="20"/>
          <w:szCs w:val="20"/>
          <w:lang w:val="en-GB"/>
        </w:rPr>
        <w:t xml:space="preserve"> </w:t>
      </w:r>
      <w:r w:rsidRPr="00441F53">
        <w:rPr>
          <w:rFonts w:ascii="Times New Roman" w:hAnsi="Times New Roman" w:cs="Times New Roman"/>
          <w:color w:val="000000"/>
          <w:sz w:val="20"/>
          <w:szCs w:val="20"/>
          <w:lang w:val="en-GB"/>
        </w:rPr>
        <w:t xml:space="preserve">ranking and scoring which comprises of simple ranking, pair-wise ranking, proportional piling and matrix scoring, (c) visualization which comprises of mapping, timelines, seasonal calendars and transect walks. These are complemented by Secondary information sources obtained before going to the study area and as the study is conducted, direct observation of animals, farms, villages is carried out, while in the study area Laboratory diagnostics if available, field diagnostic tests are used, complemented by sample collection and testing by a regional or national laboratory for confirmation. Data are crosschecked by probing, triangulation and laboratory diagnostics (Pretty </w:t>
      </w:r>
      <w:r w:rsidRPr="00441F53">
        <w:rPr>
          <w:rFonts w:ascii="Times New Roman" w:hAnsi="Times New Roman" w:cs="Times New Roman"/>
          <w:i/>
          <w:iCs/>
          <w:color w:val="000000"/>
          <w:sz w:val="20"/>
          <w:szCs w:val="20"/>
          <w:lang w:val="en-GB"/>
        </w:rPr>
        <w:t xml:space="preserve">et al., </w:t>
      </w:r>
      <w:r w:rsidRPr="00441F53">
        <w:rPr>
          <w:rFonts w:ascii="Times New Roman" w:hAnsi="Times New Roman" w:cs="Times New Roman"/>
          <w:color w:val="000000"/>
          <w:sz w:val="20"/>
          <w:szCs w:val="20"/>
          <w:lang w:val="en-GB"/>
        </w:rPr>
        <w:t xml:space="preserve">1995; Mariner and </w:t>
      </w:r>
      <w:proofErr w:type="spellStart"/>
      <w:r w:rsidRPr="00441F53">
        <w:rPr>
          <w:rFonts w:ascii="Times New Roman" w:hAnsi="Times New Roman" w:cs="Times New Roman"/>
          <w:color w:val="000000"/>
          <w:sz w:val="20"/>
          <w:szCs w:val="20"/>
          <w:lang w:val="en-GB"/>
        </w:rPr>
        <w:t>Paskin</w:t>
      </w:r>
      <w:proofErr w:type="spellEnd"/>
      <w:r w:rsidRPr="00441F53">
        <w:rPr>
          <w:rFonts w:ascii="Times New Roman" w:hAnsi="Times New Roman" w:cs="Times New Roman"/>
          <w:color w:val="000000"/>
          <w:sz w:val="20"/>
          <w:szCs w:val="20"/>
          <w:lang w:val="en-GB"/>
        </w:rPr>
        <w:t xml:space="preserve">, 2000; </w:t>
      </w:r>
      <w:proofErr w:type="spellStart"/>
      <w:r w:rsidRPr="00441F53">
        <w:rPr>
          <w:rFonts w:ascii="Times New Roman" w:hAnsi="Times New Roman" w:cs="Times New Roman"/>
          <w:color w:val="000000"/>
          <w:sz w:val="20"/>
          <w:szCs w:val="20"/>
          <w:lang w:val="en-GB"/>
        </w:rPr>
        <w:t>Catley</w:t>
      </w:r>
      <w:proofErr w:type="spellEnd"/>
      <w:r w:rsidRPr="00441F53">
        <w:rPr>
          <w:rFonts w:ascii="Times New Roman" w:hAnsi="Times New Roman" w:cs="Times New Roman"/>
          <w:color w:val="000000"/>
          <w:sz w:val="20"/>
          <w:szCs w:val="20"/>
          <w:lang w:val="en-GB"/>
        </w:rPr>
        <w:t>, 2005). This information can be used to design better animal health projects and delivery systems, more successful surveillance and control strategies or as new perspectives for innovative research hypotheses in ecological epidemiology (</w:t>
      </w:r>
      <w:proofErr w:type="spellStart"/>
      <w:r w:rsidRPr="00441F53">
        <w:rPr>
          <w:rFonts w:ascii="Times New Roman" w:hAnsi="Times New Roman" w:cs="Times New Roman"/>
          <w:color w:val="000000"/>
          <w:sz w:val="20"/>
          <w:szCs w:val="20"/>
          <w:lang w:val="en-GB"/>
        </w:rPr>
        <w:t>Manzoor</w:t>
      </w:r>
      <w:proofErr w:type="spellEnd"/>
      <w:r w:rsidRPr="00441F53">
        <w:rPr>
          <w:rFonts w:ascii="Times New Roman" w:hAnsi="Times New Roman" w:cs="Times New Roman"/>
          <w:color w:val="000000"/>
          <w:sz w:val="20"/>
          <w:szCs w:val="20"/>
          <w:lang w:val="en-GB"/>
        </w:rPr>
        <w:t xml:space="preserve"> </w:t>
      </w:r>
      <w:r w:rsidRPr="00441F53">
        <w:rPr>
          <w:rFonts w:ascii="Times New Roman" w:hAnsi="Times New Roman" w:cs="Times New Roman"/>
          <w:i/>
          <w:iCs/>
          <w:color w:val="000000"/>
          <w:sz w:val="20"/>
          <w:szCs w:val="20"/>
          <w:lang w:val="en-GB"/>
        </w:rPr>
        <w:t xml:space="preserve">et al., </w:t>
      </w:r>
      <w:r w:rsidRPr="00441F53">
        <w:rPr>
          <w:rFonts w:ascii="Times New Roman" w:hAnsi="Times New Roman" w:cs="Times New Roman"/>
          <w:color w:val="000000"/>
          <w:sz w:val="20"/>
          <w:szCs w:val="20"/>
          <w:lang w:val="en-GB"/>
        </w:rPr>
        <w:t>2005).</w:t>
      </w:r>
      <w:r w:rsidR="00BD3606" w:rsidRPr="00441F53">
        <w:rPr>
          <w:rFonts w:ascii="Times New Roman" w:hAnsi="Times New Roman" w:cs="Times New Roman"/>
          <w:color w:val="000000"/>
          <w:sz w:val="20"/>
          <w:szCs w:val="20"/>
          <w:lang w:val="en-GB"/>
        </w:rPr>
        <w:t xml:space="preserve"> PDS enables the identification and recognition of seasonal occurrences </w:t>
      </w:r>
      <w:r w:rsidR="00962C5E" w:rsidRPr="00441F53">
        <w:rPr>
          <w:rFonts w:ascii="Times New Roman" w:hAnsi="Times New Roman" w:cs="Times New Roman"/>
          <w:color w:val="000000"/>
          <w:sz w:val="20"/>
          <w:szCs w:val="20"/>
          <w:lang w:val="en-GB"/>
        </w:rPr>
        <w:t>and hence the planning of intervention programmes.</w:t>
      </w:r>
    </w:p>
    <w:p w:rsidR="008C31BB" w:rsidRDefault="00962C5E" w:rsidP="00441F53">
      <w:pPr>
        <w:autoSpaceDE w:val="0"/>
        <w:autoSpaceDN w:val="0"/>
        <w:adjustRightInd w:val="0"/>
        <w:spacing w:after="0" w:line="240" w:lineRule="auto"/>
        <w:ind w:firstLine="720"/>
        <w:jc w:val="both"/>
        <w:rPr>
          <w:rFonts w:ascii="Times New Roman" w:hAnsi="Times New Roman" w:cs="Times New Roman"/>
          <w:color w:val="000000"/>
          <w:sz w:val="20"/>
          <w:szCs w:val="20"/>
          <w:lang w:val="en-GB"/>
        </w:rPr>
      </w:pPr>
      <w:r w:rsidRPr="00441F53">
        <w:rPr>
          <w:rFonts w:ascii="Times New Roman" w:hAnsi="Times New Roman" w:cs="Times New Roman"/>
          <w:color w:val="000000"/>
          <w:sz w:val="20"/>
          <w:szCs w:val="20"/>
          <w:lang w:val="en-GB"/>
        </w:rPr>
        <w:t xml:space="preserve">This study was conducted to detect the presence or absence of </w:t>
      </w:r>
      <w:proofErr w:type="spellStart"/>
      <w:r w:rsidRPr="00441F53">
        <w:rPr>
          <w:rFonts w:ascii="Times New Roman" w:hAnsi="Times New Roman" w:cs="Times New Roman"/>
          <w:color w:val="000000"/>
          <w:sz w:val="20"/>
          <w:szCs w:val="20"/>
          <w:lang w:val="en-GB"/>
        </w:rPr>
        <w:t>transboundary</w:t>
      </w:r>
      <w:proofErr w:type="spellEnd"/>
      <w:r w:rsidRPr="00441F53">
        <w:rPr>
          <w:rFonts w:ascii="Times New Roman" w:hAnsi="Times New Roman" w:cs="Times New Roman"/>
          <w:color w:val="000000"/>
          <w:sz w:val="20"/>
          <w:szCs w:val="20"/>
          <w:lang w:val="en-GB"/>
        </w:rPr>
        <w:t xml:space="preserve"> animal diseases in Plateau state. The study was done in 35 villages out of 6 (</w:t>
      </w:r>
      <w:proofErr w:type="spellStart"/>
      <w:r w:rsidRPr="00441F53">
        <w:rPr>
          <w:rFonts w:ascii="Times New Roman" w:hAnsi="Times New Roman" w:cs="Times New Roman"/>
          <w:color w:val="000000"/>
          <w:sz w:val="20"/>
          <w:szCs w:val="20"/>
          <w:lang w:val="en-GB"/>
        </w:rPr>
        <w:t>Bassa</w:t>
      </w:r>
      <w:proofErr w:type="spellEnd"/>
      <w:r w:rsidRPr="00441F53">
        <w:rPr>
          <w:rFonts w:ascii="Times New Roman" w:hAnsi="Times New Roman" w:cs="Times New Roman"/>
          <w:color w:val="000000"/>
          <w:sz w:val="20"/>
          <w:szCs w:val="20"/>
          <w:lang w:val="en-GB"/>
        </w:rPr>
        <w:t xml:space="preserve">,  </w:t>
      </w:r>
      <w:proofErr w:type="spellStart"/>
      <w:r w:rsidRPr="00441F53">
        <w:rPr>
          <w:rFonts w:ascii="Times New Roman" w:hAnsi="Times New Roman" w:cs="Times New Roman"/>
          <w:color w:val="000000"/>
          <w:sz w:val="20"/>
          <w:szCs w:val="20"/>
          <w:lang w:val="en-GB"/>
        </w:rPr>
        <w:t>Jos</w:t>
      </w:r>
      <w:proofErr w:type="spellEnd"/>
      <w:r w:rsidRPr="00441F53">
        <w:rPr>
          <w:rFonts w:ascii="Times New Roman" w:hAnsi="Times New Roman" w:cs="Times New Roman"/>
          <w:color w:val="000000"/>
          <w:sz w:val="20"/>
          <w:szCs w:val="20"/>
          <w:lang w:val="en-GB"/>
        </w:rPr>
        <w:t xml:space="preserve"> North, </w:t>
      </w:r>
      <w:proofErr w:type="spellStart"/>
      <w:r w:rsidRPr="00441F53">
        <w:rPr>
          <w:rFonts w:ascii="Times New Roman" w:hAnsi="Times New Roman" w:cs="Times New Roman"/>
          <w:color w:val="000000"/>
          <w:sz w:val="20"/>
          <w:szCs w:val="20"/>
          <w:lang w:val="en-GB"/>
        </w:rPr>
        <w:t>Jos</w:t>
      </w:r>
      <w:proofErr w:type="spellEnd"/>
      <w:r w:rsidRPr="00441F53">
        <w:rPr>
          <w:rFonts w:ascii="Times New Roman" w:hAnsi="Times New Roman" w:cs="Times New Roman"/>
          <w:color w:val="000000"/>
          <w:sz w:val="20"/>
          <w:szCs w:val="20"/>
          <w:lang w:val="en-GB"/>
        </w:rPr>
        <w:t xml:space="preserve"> South, </w:t>
      </w:r>
      <w:proofErr w:type="spellStart"/>
      <w:r w:rsidRPr="00441F53">
        <w:rPr>
          <w:rFonts w:ascii="Times New Roman" w:hAnsi="Times New Roman" w:cs="Times New Roman"/>
          <w:color w:val="000000"/>
          <w:sz w:val="20"/>
          <w:szCs w:val="20"/>
          <w:lang w:val="en-GB"/>
        </w:rPr>
        <w:t>Jos</w:t>
      </w:r>
      <w:proofErr w:type="spellEnd"/>
      <w:r w:rsidRPr="00441F53">
        <w:rPr>
          <w:rFonts w:ascii="Times New Roman" w:hAnsi="Times New Roman" w:cs="Times New Roman"/>
          <w:color w:val="000000"/>
          <w:sz w:val="20"/>
          <w:szCs w:val="20"/>
          <w:lang w:val="en-GB"/>
        </w:rPr>
        <w:t xml:space="preserve"> East, </w:t>
      </w:r>
      <w:proofErr w:type="spellStart"/>
      <w:r w:rsidRPr="00441F53">
        <w:rPr>
          <w:rFonts w:ascii="Times New Roman" w:hAnsi="Times New Roman" w:cs="Times New Roman"/>
          <w:color w:val="000000"/>
          <w:sz w:val="20"/>
          <w:szCs w:val="20"/>
          <w:lang w:val="en-GB"/>
        </w:rPr>
        <w:t>Barkin</w:t>
      </w:r>
      <w:proofErr w:type="spellEnd"/>
      <w:r w:rsidRPr="00441F53">
        <w:rPr>
          <w:rFonts w:ascii="Times New Roman" w:hAnsi="Times New Roman" w:cs="Times New Roman"/>
          <w:color w:val="000000"/>
          <w:sz w:val="20"/>
          <w:szCs w:val="20"/>
          <w:lang w:val="en-GB"/>
        </w:rPr>
        <w:t xml:space="preserve"> </w:t>
      </w:r>
      <w:proofErr w:type="spellStart"/>
      <w:r w:rsidRPr="00441F53">
        <w:rPr>
          <w:rFonts w:ascii="Times New Roman" w:hAnsi="Times New Roman" w:cs="Times New Roman"/>
          <w:color w:val="000000"/>
          <w:sz w:val="20"/>
          <w:szCs w:val="20"/>
          <w:lang w:val="en-GB"/>
        </w:rPr>
        <w:t>Ladi</w:t>
      </w:r>
      <w:proofErr w:type="spellEnd"/>
      <w:r w:rsidRPr="00441F53">
        <w:rPr>
          <w:rFonts w:ascii="Times New Roman" w:hAnsi="Times New Roman" w:cs="Times New Roman"/>
          <w:color w:val="000000"/>
          <w:sz w:val="20"/>
          <w:szCs w:val="20"/>
          <w:lang w:val="en-GB"/>
        </w:rPr>
        <w:t xml:space="preserve"> and </w:t>
      </w:r>
      <w:proofErr w:type="spellStart"/>
      <w:r w:rsidRPr="00441F53">
        <w:rPr>
          <w:rFonts w:ascii="Times New Roman" w:hAnsi="Times New Roman" w:cs="Times New Roman"/>
          <w:color w:val="000000"/>
          <w:sz w:val="20"/>
          <w:szCs w:val="20"/>
          <w:lang w:val="en-GB"/>
        </w:rPr>
        <w:t>Bokkos</w:t>
      </w:r>
      <w:proofErr w:type="spellEnd"/>
      <w:r w:rsidRPr="00441F53">
        <w:rPr>
          <w:rFonts w:ascii="Times New Roman" w:hAnsi="Times New Roman" w:cs="Times New Roman"/>
          <w:color w:val="000000"/>
          <w:sz w:val="20"/>
          <w:szCs w:val="20"/>
          <w:lang w:val="en-GB"/>
        </w:rPr>
        <w:t xml:space="preserve">) local government areas of Plateau state. </w:t>
      </w:r>
      <w:r w:rsidR="00BD3606" w:rsidRPr="00441F53">
        <w:rPr>
          <w:rFonts w:ascii="Times New Roman" w:hAnsi="Times New Roman" w:cs="Times New Roman"/>
          <w:color w:val="000000"/>
          <w:sz w:val="20"/>
          <w:szCs w:val="20"/>
          <w:lang w:val="en-GB"/>
        </w:rPr>
        <w:t xml:space="preserve"> </w:t>
      </w:r>
    </w:p>
    <w:p w:rsidR="00441F53" w:rsidRPr="00441F53" w:rsidRDefault="00441F53" w:rsidP="00441F53">
      <w:pPr>
        <w:autoSpaceDE w:val="0"/>
        <w:autoSpaceDN w:val="0"/>
        <w:adjustRightInd w:val="0"/>
        <w:spacing w:after="0" w:line="240" w:lineRule="auto"/>
        <w:ind w:firstLine="720"/>
        <w:jc w:val="both"/>
        <w:rPr>
          <w:rFonts w:ascii="Times New Roman" w:hAnsi="Times New Roman" w:cs="Times New Roman"/>
          <w:color w:val="000000"/>
          <w:sz w:val="20"/>
          <w:szCs w:val="20"/>
          <w:lang w:val="en-GB"/>
        </w:rPr>
      </w:pPr>
    </w:p>
    <w:p w:rsidR="002030E7" w:rsidRPr="00441F53" w:rsidRDefault="00A851BB" w:rsidP="00441F53">
      <w:pPr>
        <w:autoSpaceDE w:val="0"/>
        <w:autoSpaceDN w:val="0"/>
        <w:adjustRightInd w:val="0"/>
        <w:spacing w:after="0" w:line="240" w:lineRule="auto"/>
        <w:rPr>
          <w:rFonts w:ascii="Times New Roman" w:hAnsi="Times New Roman" w:cs="Times New Roman"/>
          <w:b/>
          <w:sz w:val="20"/>
          <w:szCs w:val="20"/>
          <w:lang w:val="en-GB"/>
        </w:rPr>
      </w:pPr>
      <w:r w:rsidRPr="00441F53">
        <w:rPr>
          <w:rFonts w:ascii="Times New Roman" w:hAnsi="Times New Roman" w:cs="Times New Roman"/>
          <w:b/>
          <w:sz w:val="20"/>
          <w:szCs w:val="20"/>
          <w:lang w:val="en-GB"/>
        </w:rPr>
        <w:t xml:space="preserve">2. </w:t>
      </w:r>
      <w:r w:rsidR="002030E7" w:rsidRPr="00441F53">
        <w:rPr>
          <w:rFonts w:ascii="Times New Roman" w:hAnsi="Times New Roman" w:cs="Times New Roman"/>
          <w:b/>
          <w:sz w:val="20"/>
          <w:szCs w:val="20"/>
          <w:lang w:val="en-GB"/>
        </w:rPr>
        <w:t>Materials and methods</w:t>
      </w:r>
    </w:p>
    <w:p w:rsidR="002030E7" w:rsidRPr="00441F53" w:rsidRDefault="00A851BB" w:rsidP="00441F53">
      <w:pPr>
        <w:autoSpaceDE w:val="0"/>
        <w:autoSpaceDN w:val="0"/>
        <w:adjustRightInd w:val="0"/>
        <w:spacing w:after="0" w:line="240" w:lineRule="auto"/>
        <w:rPr>
          <w:rFonts w:ascii="Times New Roman" w:hAnsi="Times New Roman" w:cs="Times New Roman"/>
          <w:b/>
          <w:sz w:val="20"/>
          <w:szCs w:val="20"/>
          <w:lang w:val="en-GB"/>
        </w:rPr>
      </w:pPr>
      <w:r w:rsidRPr="00441F53">
        <w:rPr>
          <w:rFonts w:ascii="Times New Roman" w:hAnsi="Times New Roman" w:cs="Times New Roman"/>
          <w:b/>
          <w:sz w:val="20"/>
          <w:szCs w:val="20"/>
          <w:lang w:val="en-GB"/>
        </w:rPr>
        <w:t xml:space="preserve">2.1 </w:t>
      </w:r>
      <w:r w:rsidR="002030E7" w:rsidRPr="00441F53">
        <w:rPr>
          <w:rFonts w:ascii="Times New Roman" w:hAnsi="Times New Roman" w:cs="Times New Roman"/>
          <w:b/>
          <w:sz w:val="20"/>
          <w:szCs w:val="20"/>
          <w:lang w:val="en-GB"/>
        </w:rPr>
        <w:t>PDS Team</w:t>
      </w:r>
    </w:p>
    <w:p w:rsidR="00E1348C" w:rsidRPr="00441F53" w:rsidRDefault="002030E7" w:rsidP="00441F53">
      <w:pPr>
        <w:autoSpaceDE w:val="0"/>
        <w:autoSpaceDN w:val="0"/>
        <w:adjustRightInd w:val="0"/>
        <w:spacing w:after="0" w:line="240" w:lineRule="auto"/>
        <w:ind w:firstLine="720"/>
        <w:rPr>
          <w:rFonts w:ascii="Times New Roman" w:hAnsi="Times New Roman" w:cs="Times New Roman"/>
          <w:sz w:val="20"/>
          <w:szCs w:val="20"/>
          <w:lang w:val="en-GB"/>
        </w:rPr>
      </w:pPr>
      <w:r w:rsidRPr="00441F53">
        <w:rPr>
          <w:rFonts w:ascii="Times New Roman" w:hAnsi="Times New Roman" w:cs="Times New Roman"/>
          <w:sz w:val="20"/>
          <w:szCs w:val="20"/>
          <w:lang w:val="en-GB"/>
        </w:rPr>
        <w:t>The PDS team for this study was composed of four veterinarians.</w:t>
      </w:r>
    </w:p>
    <w:p w:rsidR="000B4B9C" w:rsidRDefault="000B4B9C" w:rsidP="00441F53">
      <w:pPr>
        <w:autoSpaceDE w:val="0"/>
        <w:autoSpaceDN w:val="0"/>
        <w:adjustRightInd w:val="0"/>
        <w:spacing w:after="0" w:line="240" w:lineRule="auto"/>
        <w:rPr>
          <w:rFonts w:ascii="Times New Roman" w:hAnsi="Times New Roman" w:cs="Times New Roman"/>
          <w:b/>
          <w:sz w:val="20"/>
          <w:szCs w:val="20"/>
          <w:lang w:val="en-GB"/>
        </w:rPr>
      </w:pPr>
    </w:p>
    <w:p w:rsidR="00441F53" w:rsidRDefault="00441F53" w:rsidP="00441F53">
      <w:pPr>
        <w:autoSpaceDE w:val="0"/>
        <w:autoSpaceDN w:val="0"/>
        <w:adjustRightInd w:val="0"/>
        <w:spacing w:after="0" w:line="240" w:lineRule="auto"/>
        <w:rPr>
          <w:rFonts w:ascii="Times New Roman" w:hAnsi="Times New Roman" w:cs="Times New Roman"/>
          <w:b/>
          <w:sz w:val="20"/>
          <w:szCs w:val="20"/>
          <w:lang w:val="en-GB"/>
        </w:rPr>
      </w:pPr>
    </w:p>
    <w:p w:rsidR="00441F53" w:rsidRDefault="00441F53" w:rsidP="00441F53">
      <w:pPr>
        <w:autoSpaceDE w:val="0"/>
        <w:autoSpaceDN w:val="0"/>
        <w:adjustRightInd w:val="0"/>
        <w:spacing w:after="0" w:line="240" w:lineRule="auto"/>
        <w:rPr>
          <w:rFonts w:ascii="Times New Roman" w:hAnsi="Times New Roman" w:cs="Times New Roman"/>
          <w:b/>
          <w:sz w:val="20"/>
          <w:szCs w:val="20"/>
          <w:lang w:val="en-GB"/>
        </w:rPr>
      </w:pPr>
    </w:p>
    <w:p w:rsidR="00441F53" w:rsidRDefault="00441F53" w:rsidP="00441F53">
      <w:pPr>
        <w:autoSpaceDE w:val="0"/>
        <w:autoSpaceDN w:val="0"/>
        <w:adjustRightInd w:val="0"/>
        <w:spacing w:after="0" w:line="240" w:lineRule="auto"/>
        <w:rPr>
          <w:rFonts w:ascii="Times New Roman" w:hAnsi="Times New Roman" w:cs="Times New Roman"/>
          <w:b/>
          <w:sz w:val="20"/>
          <w:szCs w:val="20"/>
          <w:lang w:val="en-GB"/>
        </w:rPr>
      </w:pPr>
    </w:p>
    <w:p w:rsidR="00441F53" w:rsidRPr="00441F53" w:rsidRDefault="00441F53" w:rsidP="00441F53">
      <w:pPr>
        <w:autoSpaceDE w:val="0"/>
        <w:autoSpaceDN w:val="0"/>
        <w:adjustRightInd w:val="0"/>
        <w:spacing w:after="0" w:line="240" w:lineRule="auto"/>
        <w:rPr>
          <w:rFonts w:ascii="Times New Roman" w:hAnsi="Times New Roman" w:cs="Times New Roman"/>
          <w:b/>
          <w:sz w:val="20"/>
          <w:szCs w:val="20"/>
          <w:lang w:val="en-GB"/>
        </w:rPr>
      </w:pPr>
    </w:p>
    <w:p w:rsidR="002030E7" w:rsidRPr="00441F53" w:rsidRDefault="000B4B9C" w:rsidP="00441F53">
      <w:pPr>
        <w:autoSpaceDE w:val="0"/>
        <w:autoSpaceDN w:val="0"/>
        <w:adjustRightInd w:val="0"/>
        <w:spacing w:after="0" w:line="240" w:lineRule="auto"/>
        <w:rPr>
          <w:rFonts w:ascii="Times New Roman" w:hAnsi="Times New Roman" w:cs="Times New Roman"/>
          <w:b/>
          <w:sz w:val="20"/>
          <w:szCs w:val="20"/>
          <w:lang w:val="en-GB"/>
        </w:rPr>
      </w:pPr>
      <w:r w:rsidRPr="00441F53">
        <w:rPr>
          <w:rFonts w:ascii="Times New Roman" w:hAnsi="Times New Roman" w:cs="Times New Roman"/>
          <w:b/>
          <w:sz w:val="20"/>
          <w:szCs w:val="20"/>
          <w:lang w:val="en-GB"/>
        </w:rPr>
        <w:lastRenderedPageBreak/>
        <w:t xml:space="preserve">2.2 </w:t>
      </w:r>
      <w:r w:rsidR="002030E7" w:rsidRPr="00441F53">
        <w:rPr>
          <w:rFonts w:ascii="Times New Roman" w:hAnsi="Times New Roman" w:cs="Times New Roman"/>
          <w:b/>
          <w:sz w:val="20"/>
          <w:szCs w:val="20"/>
          <w:lang w:val="en-GB"/>
        </w:rPr>
        <w:t>Methodology</w:t>
      </w:r>
    </w:p>
    <w:p w:rsidR="002030E7" w:rsidRDefault="00FE5570" w:rsidP="00441F53">
      <w:pPr>
        <w:autoSpaceDE w:val="0"/>
        <w:autoSpaceDN w:val="0"/>
        <w:adjustRightInd w:val="0"/>
        <w:spacing w:after="0" w:line="240" w:lineRule="auto"/>
        <w:ind w:firstLine="720"/>
        <w:jc w:val="both"/>
        <w:rPr>
          <w:rFonts w:ascii="Times New Roman" w:hAnsi="Times New Roman" w:cs="Times New Roman"/>
          <w:sz w:val="20"/>
          <w:szCs w:val="20"/>
          <w:lang w:val="en-GB"/>
        </w:rPr>
      </w:pPr>
      <w:r w:rsidRPr="00441F53">
        <w:rPr>
          <w:rFonts w:ascii="Times New Roman" w:hAnsi="Times New Roman" w:cs="Times New Roman"/>
          <w:sz w:val="20"/>
          <w:szCs w:val="20"/>
          <w:lang w:val="en-GB"/>
        </w:rPr>
        <w:t xml:space="preserve">The study was conducted </w:t>
      </w:r>
      <w:r w:rsidR="00224B40" w:rsidRPr="00441F53">
        <w:rPr>
          <w:rFonts w:ascii="Times New Roman" w:hAnsi="Times New Roman" w:cs="Times New Roman"/>
          <w:sz w:val="20"/>
          <w:szCs w:val="20"/>
          <w:lang w:val="en-GB"/>
        </w:rPr>
        <w:t>in 35 villages out of six</w:t>
      </w:r>
      <w:r w:rsidRPr="00441F53">
        <w:rPr>
          <w:rFonts w:ascii="Times New Roman" w:hAnsi="Times New Roman" w:cs="Times New Roman"/>
          <w:sz w:val="20"/>
          <w:szCs w:val="20"/>
          <w:lang w:val="en-GB"/>
        </w:rPr>
        <w:t xml:space="preserve"> local government areas  in the N</w:t>
      </w:r>
      <w:r w:rsidR="00825B90" w:rsidRPr="00441F53">
        <w:rPr>
          <w:rFonts w:ascii="Times New Roman" w:hAnsi="Times New Roman" w:cs="Times New Roman"/>
          <w:sz w:val="20"/>
          <w:szCs w:val="20"/>
          <w:lang w:val="en-GB"/>
        </w:rPr>
        <w:t>orthern part of Plateau state. T</w:t>
      </w:r>
      <w:r w:rsidRPr="00441F53">
        <w:rPr>
          <w:rFonts w:ascii="Times New Roman" w:hAnsi="Times New Roman" w:cs="Times New Roman"/>
          <w:sz w:val="20"/>
          <w:szCs w:val="20"/>
          <w:lang w:val="en-GB"/>
        </w:rPr>
        <w:t xml:space="preserve">he local governments are; </w:t>
      </w:r>
      <w:proofErr w:type="spellStart"/>
      <w:r w:rsidRPr="00441F53">
        <w:rPr>
          <w:rFonts w:ascii="Times New Roman" w:hAnsi="Times New Roman" w:cs="Times New Roman"/>
          <w:sz w:val="20"/>
          <w:szCs w:val="20"/>
          <w:lang w:val="en-GB"/>
        </w:rPr>
        <w:t>Bassa</w:t>
      </w:r>
      <w:proofErr w:type="spellEnd"/>
      <w:r w:rsidRPr="00441F53">
        <w:rPr>
          <w:rFonts w:ascii="Times New Roman" w:hAnsi="Times New Roman" w:cs="Times New Roman"/>
          <w:sz w:val="20"/>
          <w:szCs w:val="20"/>
          <w:lang w:val="en-GB"/>
        </w:rPr>
        <w:t xml:space="preserve">, </w:t>
      </w:r>
      <w:proofErr w:type="spellStart"/>
      <w:r w:rsidRPr="00441F53">
        <w:rPr>
          <w:rFonts w:ascii="Times New Roman" w:hAnsi="Times New Roman" w:cs="Times New Roman"/>
          <w:sz w:val="20"/>
          <w:szCs w:val="20"/>
          <w:lang w:val="en-GB"/>
        </w:rPr>
        <w:t>Jos</w:t>
      </w:r>
      <w:proofErr w:type="spellEnd"/>
      <w:r w:rsidRPr="00441F53">
        <w:rPr>
          <w:rFonts w:ascii="Times New Roman" w:hAnsi="Times New Roman" w:cs="Times New Roman"/>
          <w:sz w:val="20"/>
          <w:szCs w:val="20"/>
          <w:lang w:val="en-GB"/>
        </w:rPr>
        <w:t xml:space="preserve"> North, </w:t>
      </w:r>
      <w:proofErr w:type="spellStart"/>
      <w:r w:rsidRPr="00441F53">
        <w:rPr>
          <w:rFonts w:ascii="Times New Roman" w:hAnsi="Times New Roman" w:cs="Times New Roman"/>
          <w:sz w:val="20"/>
          <w:szCs w:val="20"/>
          <w:lang w:val="en-GB"/>
        </w:rPr>
        <w:t>Jos</w:t>
      </w:r>
      <w:proofErr w:type="spellEnd"/>
      <w:r w:rsidRPr="00441F53">
        <w:rPr>
          <w:rFonts w:ascii="Times New Roman" w:hAnsi="Times New Roman" w:cs="Times New Roman"/>
          <w:sz w:val="20"/>
          <w:szCs w:val="20"/>
          <w:lang w:val="en-GB"/>
        </w:rPr>
        <w:t xml:space="preserve"> South, </w:t>
      </w:r>
      <w:proofErr w:type="spellStart"/>
      <w:r w:rsidRPr="00441F53">
        <w:rPr>
          <w:rFonts w:ascii="Times New Roman" w:hAnsi="Times New Roman" w:cs="Times New Roman"/>
          <w:sz w:val="20"/>
          <w:szCs w:val="20"/>
          <w:lang w:val="en-GB"/>
        </w:rPr>
        <w:t>Jos</w:t>
      </w:r>
      <w:proofErr w:type="spellEnd"/>
      <w:r w:rsidRPr="00441F53">
        <w:rPr>
          <w:rFonts w:ascii="Times New Roman" w:hAnsi="Times New Roman" w:cs="Times New Roman"/>
          <w:sz w:val="20"/>
          <w:szCs w:val="20"/>
          <w:lang w:val="en-GB"/>
        </w:rPr>
        <w:t xml:space="preserve"> East, </w:t>
      </w:r>
      <w:proofErr w:type="spellStart"/>
      <w:r w:rsidRPr="00441F53">
        <w:rPr>
          <w:rFonts w:ascii="Times New Roman" w:hAnsi="Times New Roman" w:cs="Times New Roman"/>
          <w:sz w:val="20"/>
          <w:szCs w:val="20"/>
          <w:lang w:val="en-GB"/>
        </w:rPr>
        <w:t>Barkin</w:t>
      </w:r>
      <w:proofErr w:type="spellEnd"/>
      <w:r w:rsidRPr="00441F53">
        <w:rPr>
          <w:rFonts w:ascii="Times New Roman" w:hAnsi="Times New Roman" w:cs="Times New Roman"/>
          <w:sz w:val="20"/>
          <w:szCs w:val="20"/>
          <w:lang w:val="en-GB"/>
        </w:rPr>
        <w:t xml:space="preserve"> </w:t>
      </w:r>
      <w:proofErr w:type="spellStart"/>
      <w:r w:rsidRPr="00441F53">
        <w:rPr>
          <w:rFonts w:ascii="Times New Roman" w:hAnsi="Times New Roman" w:cs="Times New Roman"/>
          <w:sz w:val="20"/>
          <w:szCs w:val="20"/>
          <w:lang w:val="en-GB"/>
        </w:rPr>
        <w:t>Ladi</w:t>
      </w:r>
      <w:proofErr w:type="spellEnd"/>
      <w:r w:rsidRPr="00441F53">
        <w:rPr>
          <w:rFonts w:ascii="Times New Roman" w:hAnsi="Times New Roman" w:cs="Times New Roman"/>
          <w:sz w:val="20"/>
          <w:szCs w:val="20"/>
          <w:lang w:val="en-GB"/>
        </w:rPr>
        <w:t xml:space="preserve"> and </w:t>
      </w:r>
      <w:proofErr w:type="spellStart"/>
      <w:r w:rsidRPr="00441F53">
        <w:rPr>
          <w:rFonts w:ascii="Times New Roman" w:hAnsi="Times New Roman" w:cs="Times New Roman"/>
          <w:sz w:val="20"/>
          <w:szCs w:val="20"/>
          <w:lang w:val="en-GB"/>
        </w:rPr>
        <w:t>Bokko’s</w:t>
      </w:r>
      <w:proofErr w:type="spellEnd"/>
      <w:r w:rsidRPr="00441F53">
        <w:rPr>
          <w:rFonts w:ascii="Times New Roman" w:hAnsi="Times New Roman" w:cs="Times New Roman"/>
          <w:sz w:val="20"/>
          <w:szCs w:val="20"/>
          <w:lang w:val="en-GB"/>
        </w:rPr>
        <w:t xml:space="preserve"> local </w:t>
      </w:r>
      <w:proofErr w:type="spellStart"/>
      <w:r w:rsidRPr="00441F53">
        <w:rPr>
          <w:rFonts w:ascii="Times New Roman" w:hAnsi="Times New Roman" w:cs="Times New Roman"/>
          <w:sz w:val="20"/>
          <w:szCs w:val="20"/>
          <w:lang w:val="en-GB"/>
        </w:rPr>
        <w:t>goverment</w:t>
      </w:r>
      <w:proofErr w:type="spellEnd"/>
      <w:r w:rsidRPr="00441F53">
        <w:rPr>
          <w:rFonts w:ascii="Times New Roman" w:hAnsi="Times New Roman" w:cs="Times New Roman"/>
          <w:sz w:val="20"/>
          <w:szCs w:val="20"/>
          <w:lang w:val="en-GB"/>
        </w:rPr>
        <w:t xml:space="preserve"> areas o</w:t>
      </w:r>
      <w:r w:rsidR="0030426D" w:rsidRPr="00441F53">
        <w:rPr>
          <w:rFonts w:ascii="Times New Roman" w:hAnsi="Times New Roman" w:cs="Times New Roman"/>
          <w:sz w:val="20"/>
          <w:szCs w:val="20"/>
          <w:lang w:val="en-GB"/>
        </w:rPr>
        <w:t>f Plateau state. The villages w</w:t>
      </w:r>
      <w:r w:rsidRPr="00441F53">
        <w:rPr>
          <w:rFonts w:ascii="Times New Roman" w:hAnsi="Times New Roman" w:cs="Times New Roman"/>
          <w:sz w:val="20"/>
          <w:szCs w:val="20"/>
          <w:lang w:val="en-GB"/>
        </w:rPr>
        <w:t xml:space="preserve">ere selected for effective </w:t>
      </w:r>
      <w:r w:rsidR="00825B90" w:rsidRPr="00441F53">
        <w:rPr>
          <w:rFonts w:ascii="Times New Roman" w:hAnsi="Times New Roman" w:cs="Times New Roman"/>
          <w:sz w:val="20"/>
          <w:szCs w:val="20"/>
          <w:lang w:val="en-GB"/>
        </w:rPr>
        <w:t>coverage of Northern aspect of P</w:t>
      </w:r>
      <w:r w:rsidRPr="00441F53">
        <w:rPr>
          <w:rFonts w:ascii="Times New Roman" w:hAnsi="Times New Roman" w:cs="Times New Roman"/>
          <w:sz w:val="20"/>
          <w:szCs w:val="20"/>
          <w:lang w:val="en-GB"/>
        </w:rPr>
        <w:t>lateau state. P</w:t>
      </w:r>
      <w:r w:rsidR="002030E7" w:rsidRPr="00441F53">
        <w:rPr>
          <w:rFonts w:ascii="Times New Roman" w:hAnsi="Times New Roman" w:cs="Times New Roman"/>
          <w:sz w:val="20"/>
          <w:szCs w:val="20"/>
          <w:lang w:val="en-GB"/>
        </w:rPr>
        <w:t>re-advocacy visits were conducted to find a suitable meeting arena in each village according to the suitability of time, place, local politics and convenience for the farmers</w:t>
      </w:r>
      <w:r w:rsidRPr="00441F53">
        <w:rPr>
          <w:rFonts w:ascii="Times New Roman" w:hAnsi="Times New Roman" w:cs="Times New Roman"/>
          <w:sz w:val="20"/>
          <w:szCs w:val="20"/>
          <w:lang w:val="en-GB"/>
        </w:rPr>
        <w:t xml:space="preserve"> before the commencement of PDS</w:t>
      </w:r>
      <w:r w:rsidR="008E4D6E" w:rsidRPr="00441F53">
        <w:rPr>
          <w:rFonts w:ascii="Times New Roman" w:hAnsi="Times New Roman" w:cs="Times New Roman"/>
          <w:sz w:val="20"/>
          <w:szCs w:val="20"/>
          <w:lang w:val="en-GB"/>
        </w:rPr>
        <w:t>. All</w:t>
      </w:r>
      <w:r w:rsidR="00B21C13" w:rsidRPr="00441F53">
        <w:rPr>
          <w:rFonts w:ascii="Times New Roman" w:hAnsi="Times New Roman" w:cs="Times New Roman"/>
          <w:sz w:val="20"/>
          <w:szCs w:val="20"/>
          <w:lang w:val="en-GB"/>
        </w:rPr>
        <w:t xml:space="preserve"> </w:t>
      </w:r>
      <w:r w:rsidR="008E4D6E" w:rsidRPr="00441F53">
        <w:rPr>
          <w:rFonts w:ascii="Times New Roman" w:hAnsi="Times New Roman" w:cs="Times New Roman"/>
          <w:sz w:val="20"/>
          <w:szCs w:val="20"/>
          <w:lang w:val="en-GB"/>
        </w:rPr>
        <w:t xml:space="preserve">age groups of farmers were interviewed for more viable results. </w:t>
      </w:r>
      <w:r w:rsidR="002030E7" w:rsidRPr="00441F53">
        <w:rPr>
          <w:rFonts w:ascii="Times New Roman" w:hAnsi="Times New Roman" w:cs="Times New Roman"/>
          <w:sz w:val="20"/>
          <w:szCs w:val="20"/>
          <w:lang w:val="en-GB"/>
        </w:rPr>
        <w:t xml:space="preserve">Materials such as Geographical Positioning System (GPS, GARMIN‘s </w:t>
      </w:r>
      <w:proofErr w:type="spellStart"/>
      <w:r w:rsidR="002030E7" w:rsidRPr="00441F53">
        <w:rPr>
          <w:rFonts w:ascii="Times New Roman" w:hAnsi="Times New Roman" w:cs="Times New Roman"/>
          <w:sz w:val="20"/>
          <w:szCs w:val="20"/>
          <w:lang w:val="en-GB"/>
        </w:rPr>
        <w:t>eTrex</w:t>
      </w:r>
      <w:proofErr w:type="spellEnd"/>
      <w:r w:rsidR="002030E7" w:rsidRPr="00441F53">
        <w:rPr>
          <w:rFonts w:ascii="Times New Roman" w:hAnsi="Times New Roman" w:cs="Times New Roman"/>
          <w:sz w:val="20"/>
          <w:szCs w:val="20"/>
          <w:lang w:val="en-GB"/>
        </w:rPr>
        <w:t xml:space="preserve"> Legend</w:t>
      </w:r>
      <w:r w:rsidR="00FE2944" w:rsidRPr="00441F53">
        <w:rPr>
          <w:rFonts w:ascii="Times New Roman" w:hAnsi="Times New Roman" w:cs="Times New Roman"/>
          <w:sz w:val="20"/>
          <w:szCs w:val="20"/>
          <w:lang w:val="en-GB"/>
        </w:rPr>
        <w:t xml:space="preserve"> </w:t>
      </w:r>
      <w:r w:rsidR="002030E7" w:rsidRPr="00441F53">
        <w:rPr>
          <w:rFonts w:ascii="Times New Roman" w:hAnsi="Times New Roman" w:cs="Times New Roman"/>
          <w:sz w:val="20"/>
          <w:szCs w:val="20"/>
          <w:lang w:val="en-GB"/>
        </w:rPr>
        <w:t xml:space="preserve">personal navigator), cardboards, counters, permanent markers, digital camera and others were used for the study. Each person was assigned a role before moving out. We always have our note taker, observer, tool applicator and the facilitator. In order to avoid bias, the Participatory Disease Surveillance (PDS) Team did not mention about </w:t>
      </w:r>
      <w:r w:rsidR="00153C65" w:rsidRPr="00441F53">
        <w:rPr>
          <w:rFonts w:ascii="Times New Roman" w:hAnsi="Times New Roman" w:cs="Times New Roman"/>
          <w:sz w:val="20"/>
          <w:szCs w:val="20"/>
          <w:lang w:val="en-GB"/>
        </w:rPr>
        <w:t>TADs</w:t>
      </w:r>
      <w:r w:rsidR="002030E7" w:rsidRPr="00441F53">
        <w:rPr>
          <w:rFonts w:ascii="Times New Roman" w:hAnsi="Times New Roman" w:cs="Times New Roman"/>
          <w:sz w:val="20"/>
          <w:szCs w:val="20"/>
          <w:lang w:val="en-GB"/>
        </w:rPr>
        <w:t xml:space="preserve"> during the interview process. The following tools were used during the course of the participatory disease surveillance: (a)</w:t>
      </w:r>
      <w:r w:rsidR="00117C0B" w:rsidRPr="00441F53">
        <w:rPr>
          <w:rFonts w:ascii="Times New Roman" w:hAnsi="Times New Roman" w:cs="Times New Roman"/>
          <w:sz w:val="20"/>
          <w:szCs w:val="20"/>
          <w:lang w:val="en-GB"/>
        </w:rPr>
        <w:t xml:space="preserve"> </w:t>
      </w:r>
      <w:r w:rsidR="002030E7" w:rsidRPr="00441F53">
        <w:rPr>
          <w:rFonts w:ascii="Times New Roman" w:hAnsi="Times New Roman" w:cs="Times New Roman"/>
          <w:sz w:val="20"/>
          <w:szCs w:val="20"/>
          <w:lang w:val="en-GB"/>
        </w:rPr>
        <w:t>Check list consisting of the following items: mutual introduction, identification of respondents, sources of livestock, livestock species kept, husbandry syste</w:t>
      </w:r>
      <w:r w:rsidR="00153C65" w:rsidRPr="00441F53">
        <w:rPr>
          <w:rFonts w:ascii="Times New Roman" w:hAnsi="Times New Roman" w:cs="Times New Roman"/>
          <w:sz w:val="20"/>
          <w:szCs w:val="20"/>
          <w:lang w:val="en-GB"/>
        </w:rPr>
        <w:t>ms, problems/challenges, livestock</w:t>
      </w:r>
      <w:r w:rsidR="002030E7" w:rsidRPr="00441F53">
        <w:rPr>
          <w:rFonts w:ascii="Times New Roman" w:hAnsi="Times New Roman" w:cs="Times New Roman"/>
          <w:sz w:val="20"/>
          <w:szCs w:val="20"/>
          <w:lang w:val="en-GB"/>
        </w:rPr>
        <w:t xml:space="preserve"> diseases, questions and advice, (b)</w:t>
      </w:r>
      <w:r w:rsidR="007D43BC" w:rsidRPr="00441F53">
        <w:rPr>
          <w:rFonts w:ascii="Times New Roman" w:hAnsi="Times New Roman" w:cs="Times New Roman"/>
          <w:sz w:val="20"/>
          <w:szCs w:val="20"/>
          <w:lang w:val="en-GB"/>
        </w:rPr>
        <w:t xml:space="preserve"> </w:t>
      </w:r>
      <w:r w:rsidR="002030E7" w:rsidRPr="00441F53">
        <w:rPr>
          <w:rFonts w:ascii="Times New Roman" w:hAnsi="Times New Roman" w:cs="Times New Roman"/>
          <w:sz w:val="20"/>
          <w:szCs w:val="20"/>
          <w:lang w:val="en-GB"/>
        </w:rPr>
        <w:t>Scoring and Ranking: simp</w:t>
      </w:r>
      <w:r w:rsidR="00153C65" w:rsidRPr="00441F53">
        <w:rPr>
          <w:rFonts w:ascii="Times New Roman" w:hAnsi="Times New Roman" w:cs="Times New Roman"/>
          <w:sz w:val="20"/>
          <w:szCs w:val="20"/>
          <w:lang w:val="en-GB"/>
        </w:rPr>
        <w:t xml:space="preserve">le ranking, proportional piling, </w:t>
      </w:r>
      <w:proofErr w:type="spellStart"/>
      <w:r w:rsidR="00153C65" w:rsidRPr="00441F53">
        <w:rPr>
          <w:rFonts w:ascii="Times New Roman" w:hAnsi="Times New Roman" w:cs="Times New Roman"/>
          <w:sz w:val="20"/>
          <w:szCs w:val="20"/>
          <w:lang w:val="en-GB"/>
        </w:rPr>
        <w:t>pairwise</w:t>
      </w:r>
      <w:proofErr w:type="spellEnd"/>
      <w:r w:rsidR="00153C65" w:rsidRPr="00441F53">
        <w:rPr>
          <w:rFonts w:ascii="Times New Roman" w:hAnsi="Times New Roman" w:cs="Times New Roman"/>
          <w:sz w:val="20"/>
          <w:szCs w:val="20"/>
          <w:lang w:val="en-GB"/>
        </w:rPr>
        <w:t xml:space="preserve"> ranking, matrix scoring </w:t>
      </w:r>
      <w:r w:rsidR="002030E7" w:rsidRPr="00441F53">
        <w:rPr>
          <w:rFonts w:ascii="Times New Roman" w:hAnsi="Times New Roman" w:cs="Times New Roman"/>
          <w:sz w:val="20"/>
          <w:szCs w:val="20"/>
          <w:lang w:val="en-GB"/>
        </w:rPr>
        <w:t>and (c)</w:t>
      </w:r>
      <w:r w:rsidR="005B2A6B" w:rsidRPr="00441F53">
        <w:rPr>
          <w:rFonts w:ascii="Times New Roman" w:hAnsi="Times New Roman" w:cs="Times New Roman"/>
          <w:sz w:val="20"/>
          <w:szCs w:val="20"/>
          <w:lang w:val="en-GB"/>
        </w:rPr>
        <w:t xml:space="preserve"> </w:t>
      </w:r>
      <w:r w:rsidR="002030E7" w:rsidRPr="00441F53">
        <w:rPr>
          <w:rFonts w:ascii="Times New Roman" w:hAnsi="Times New Roman" w:cs="Times New Roman"/>
          <w:sz w:val="20"/>
          <w:szCs w:val="20"/>
          <w:lang w:val="en-GB"/>
        </w:rPr>
        <w:t>Visualization which includes mapping, seasonal calendar and transect walk.</w:t>
      </w:r>
    </w:p>
    <w:p w:rsidR="00441F53" w:rsidRPr="00441F53" w:rsidRDefault="00441F53" w:rsidP="00441F53">
      <w:pPr>
        <w:autoSpaceDE w:val="0"/>
        <w:autoSpaceDN w:val="0"/>
        <w:adjustRightInd w:val="0"/>
        <w:spacing w:after="0" w:line="240" w:lineRule="auto"/>
        <w:ind w:firstLine="720"/>
        <w:jc w:val="both"/>
        <w:rPr>
          <w:rFonts w:ascii="Times New Roman" w:hAnsi="Times New Roman" w:cs="Times New Roman"/>
          <w:sz w:val="20"/>
          <w:szCs w:val="20"/>
          <w:lang w:val="en-GB"/>
        </w:rPr>
      </w:pPr>
    </w:p>
    <w:p w:rsidR="002030E7" w:rsidRPr="00441F53" w:rsidRDefault="001D3FCB" w:rsidP="00441F53">
      <w:pPr>
        <w:autoSpaceDE w:val="0"/>
        <w:autoSpaceDN w:val="0"/>
        <w:adjustRightInd w:val="0"/>
        <w:spacing w:after="0" w:line="240" w:lineRule="auto"/>
        <w:rPr>
          <w:rFonts w:ascii="Times New Roman" w:hAnsi="Times New Roman" w:cs="Times New Roman"/>
          <w:b/>
          <w:sz w:val="20"/>
          <w:szCs w:val="20"/>
          <w:lang w:val="en-GB"/>
        </w:rPr>
      </w:pPr>
      <w:r w:rsidRPr="00441F53">
        <w:rPr>
          <w:rFonts w:ascii="Times New Roman" w:hAnsi="Times New Roman" w:cs="Times New Roman"/>
          <w:b/>
          <w:sz w:val="20"/>
          <w:szCs w:val="20"/>
          <w:lang w:val="en-GB"/>
        </w:rPr>
        <w:t xml:space="preserve">2.3 </w:t>
      </w:r>
      <w:r w:rsidR="002030E7" w:rsidRPr="00441F53">
        <w:rPr>
          <w:rFonts w:ascii="Times New Roman" w:hAnsi="Times New Roman" w:cs="Times New Roman"/>
          <w:b/>
          <w:sz w:val="20"/>
          <w:szCs w:val="20"/>
          <w:lang w:val="en-GB"/>
        </w:rPr>
        <w:t>Data analysis</w:t>
      </w:r>
    </w:p>
    <w:p w:rsidR="002030E7" w:rsidRDefault="002030E7" w:rsidP="00441F53">
      <w:pPr>
        <w:autoSpaceDE w:val="0"/>
        <w:autoSpaceDN w:val="0"/>
        <w:adjustRightInd w:val="0"/>
        <w:spacing w:after="0" w:line="240" w:lineRule="auto"/>
        <w:ind w:firstLine="720"/>
        <w:jc w:val="both"/>
        <w:rPr>
          <w:rFonts w:ascii="Times New Roman" w:hAnsi="Times New Roman" w:cs="Times New Roman"/>
          <w:sz w:val="20"/>
          <w:szCs w:val="20"/>
          <w:lang w:val="en-GB"/>
        </w:rPr>
      </w:pPr>
      <w:r w:rsidRPr="00441F53">
        <w:rPr>
          <w:rFonts w:ascii="Times New Roman" w:hAnsi="Times New Roman" w:cs="Times New Roman"/>
          <w:sz w:val="20"/>
          <w:szCs w:val="20"/>
          <w:lang w:val="en-GB"/>
        </w:rPr>
        <w:t xml:space="preserve">Data was analyzed as indicated in “A </w:t>
      </w:r>
      <w:r w:rsidR="00C71B77" w:rsidRPr="00441F53">
        <w:rPr>
          <w:rFonts w:ascii="Times New Roman" w:hAnsi="Times New Roman" w:cs="Times New Roman"/>
          <w:sz w:val="20"/>
          <w:szCs w:val="20"/>
          <w:lang w:val="en-GB"/>
        </w:rPr>
        <w:t>Manual f</w:t>
      </w:r>
      <w:r w:rsidRPr="00441F53">
        <w:rPr>
          <w:rFonts w:ascii="Times New Roman" w:hAnsi="Times New Roman" w:cs="Times New Roman"/>
          <w:sz w:val="20"/>
          <w:szCs w:val="20"/>
          <w:lang w:val="en-GB"/>
        </w:rPr>
        <w:t>or Participatory Disease Surveillance Practitioners: Introduction to participatory epidemiology and its application to highly pathogenic avian influenza participatory disease surveillance”.</w:t>
      </w:r>
    </w:p>
    <w:p w:rsidR="00441F53" w:rsidRDefault="00441F53" w:rsidP="00441F53">
      <w:pPr>
        <w:autoSpaceDE w:val="0"/>
        <w:autoSpaceDN w:val="0"/>
        <w:adjustRightInd w:val="0"/>
        <w:spacing w:after="0" w:line="240" w:lineRule="auto"/>
        <w:jc w:val="both"/>
        <w:rPr>
          <w:rFonts w:ascii="Times New Roman" w:hAnsi="Times New Roman" w:cs="Times New Roman"/>
          <w:sz w:val="20"/>
          <w:szCs w:val="20"/>
          <w:lang w:val="en-GB"/>
        </w:rPr>
      </w:pPr>
    </w:p>
    <w:p w:rsidR="00441F53" w:rsidRPr="00441F53" w:rsidRDefault="00441F53" w:rsidP="00441F53">
      <w:pPr>
        <w:autoSpaceDE w:val="0"/>
        <w:autoSpaceDN w:val="0"/>
        <w:adjustRightInd w:val="0"/>
        <w:spacing w:after="0" w:line="240" w:lineRule="auto"/>
        <w:jc w:val="both"/>
        <w:rPr>
          <w:rFonts w:ascii="Times New Roman" w:hAnsi="Times New Roman" w:cs="Times New Roman"/>
          <w:b/>
          <w:sz w:val="20"/>
          <w:szCs w:val="20"/>
          <w:lang w:val="en-GB"/>
        </w:rPr>
      </w:pPr>
      <w:r w:rsidRPr="00441F53">
        <w:rPr>
          <w:rFonts w:ascii="Times New Roman" w:hAnsi="Times New Roman" w:cs="Times New Roman"/>
          <w:b/>
          <w:sz w:val="20"/>
          <w:szCs w:val="20"/>
          <w:lang w:val="en-GB"/>
        </w:rPr>
        <w:t xml:space="preserve">3. Results </w:t>
      </w:r>
    </w:p>
    <w:p w:rsidR="00ED6737" w:rsidRDefault="00ED6737" w:rsidP="00441F53">
      <w:pPr>
        <w:autoSpaceDE w:val="0"/>
        <w:autoSpaceDN w:val="0"/>
        <w:adjustRightInd w:val="0"/>
        <w:spacing w:after="0" w:line="240" w:lineRule="auto"/>
        <w:jc w:val="both"/>
        <w:rPr>
          <w:rFonts w:ascii="Times New Roman" w:hAnsi="Times New Roman" w:cs="Times New Roman"/>
          <w:b/>
          <w:sz w:val="20"/>
          <w:szCs w:val="20"/>
          <w:lang w:val="en-GB"/>
        </w:rPr>
      </w:pPr>
    </w:p>
    <w:p w:rsidR="00441F53" w:rsidRPr="00441F53" w:rsidRDefault="00441F53" w:rsidP="00441F53">
      <w:pPr>
        <w:autoSpaceDE w:val="0"/>
        <w:autoSpaceDN w:val="0"/>
        <w:adjustRightInd w:val="0"/>
        <w:spacing w:after="0" w:line="240" w:lineRule="auto"/>
        <w:jc w:val="both"/>
        <w:rPr>
          <w:rFonts w:ascii="Times New Roman" w:hAnsi="Times New Roman" w:cs="Times New Roman"/>
          <w:b/>
          <w:sz w:val="20"/>
          <w:szCs w:val="20"/>
          <w:lang w:val="en-GB"/>
        </w:rPr>
        <w:sectPr w:rsidR="00441F53" w:rsidRPr="00441F53" w:rsidSect="00ED6737">
          <w:type w:val="continuous"/>
          <w:pgSz w:w="12240" w:h="15840"/>
          <w:pgMar w:top="1440" w:right="1440" w:bottom="1440" w:left="1440" w:header="720" w:footer="720" w:gutter="0"/>
          <w:cols w:num="2" w:space="720"/>
          <w:docGrid w:linePitch="360"/>
        </w:sect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B21C13" w:rsidRPr="00441F53" w:rsidRDefault="00B21C13" w:rsidP="00441F53">
      <w:pPr>
        <w:autoSpaceDE w:val="0"/>
        <w:autoSpaceDN w:val="0"/>
        <w:adjustRightInd w:val="0"/>
        <w:spacing w:after="0" w:line="240" w:lineRule="auto"/>
        <w:jc w:val="both"/>
        <w:rPr>
          <w:rFonts w:ascii="Times New Roman" w:hAnsi="Times New Roman" w:cs="Times New Roman"/>
          <w:b/>
          <w:sz w:val="20"/>
          <w:szCs w:val="20"/>
          <w:lang w:val="en-GB"/>
        </w:rPr>
      </w:pPr>
    </w:p>
    <w:p w:rsidR="00E25CBD" w:rsidRPr="00441F53" w:rsidRDefault="00E25CBD" w:rsidP="00441F53">
      <w:pPr>
        <w:autoSpaceDE w:val="0"/>
        <w:autoSpaceDN w:val="0"/>
        <w:adjustRightInd w:val="0"/>
        <w:spacing w:after="0" w:line="240" w:lineRule="auto"/>
        <w:jc w:val="both"/>
        <w:rPr>
          <w:rFonts w:ascii="Times New Roman" w:hAnsi="Times New Roman" w:cs="Times New Roman"/>
          <w:b/>
          <w:sz w:val="20"/>
          <w:szCs w:val="20"/>
          <w:lang w:val="en-GB"/>
        </w:rPr>
      </w:pPr>
    </w:p>
    <w:p w:rsidR="00753765" w:rsidRPr="00441F53" w:rsidRDefault="00806E75"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b/>
          <w:sz w:val="20"/>
          <w:szCs w:val="20"/>
        </w:rPr>
        <w:t xml:space="preserve">Table 1: </w:t>
      </w:r>
      <w:r w:rsidR="00753765" w:rsidRPr="00441F53">
        <w:rPr>
          <w:rFonts w:ascii="Times New Roman" w:hAnsi="Times New Roman" w:cs="Times New Roman"/>
          <w:b/>
          <w:sz w:val="20"/>
          <w:szCs w:val="20"/>
        </w:rPr>
        <w:t>List of 35 villages and their location in Plateau st</w:t>
      </w:r>
      <w:r w:rsidR="00F47954" w:rsidRPr="00441F53">
        <w:rPr>
          <w:rFonts w:ascii="Times New Roman" w:hAnsi="Times New Roman" w:cs="Times New Roman"/>
          <w:b/>
          <w:sz w:val="20"/>
          <w:szCs w:val="20"/>
        </w:rPr>
        <w:t xml:space="preserve">ate where Participatory Disease </w:t>
      </w:r>
      <w:r w:rsidR="00753765" w:rsidRPr="00441F53">
        <w:rPr>
          <w:rFonts w:ascii="Times New Roman" w:hAnsi="Times New Roman" w:cs="Times New Roman"/>
          <w:b/>
          <w:sz w:val="20"/>
          <w:szCs w:val="20"/>
        </w:rPr>
        <w:t>surveillance was conducted.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B36D6B" w:rsidRPr="00441F53" w:rsidTr="0070367F">
        <w:tc>
          <w:tcPr>
            <w:tcW w:w="2394" w:type="dxa"/>
            <w:tcBorders>
              <w:top w:val="single" w:sz="4" w:space="0" w:color="000000" w:themeColor="text1"/>
              <w:bottom w:val="single" w:sz="4" w:space="0" w:color="000000" w:themeColor="text1"/>
            </w:tcBorders>
          </w:tcPr>
          <w:p w:rsidR="00B36D6B" w:rsidRPr="00441F53" w:rsidRDefault="00B36D6B" w:rsidP="00441F53">
            <w:pPr>
              <w:rPr>
                <w:rFonts w:ascii="Times New Roman" w:hAnsi="Times New Roman" w:cs="Times New Roman"/>
                <w:b/>
                <w:sz w:val="20"/>
                <w:szCs w:val="20"/>
              </w:rPr>
            </w:pPr>
            <w:r w:rsidRPr="00441F53">
              <w:rPr>
                <w:rFonts w:ascii="Times New Roman" w:hAnsi="Times New Roman" w:cs="Times New Roman"/>
                <w:b/>
                <w:sz w:val="20"/>
                <w:szCs w:val="20"/>
              </w:rPr>
              <w:t>S/NO</w:t>
            </w:r>
          </w:p>
        </w:tc>
        <w:tc>
          <w:tcPr>
            <w:tcW w:w="2394" w:type="dxa"/>
            <w:tcBorders>
              <w:top w:val="single" w:sz="4" w:space="0" w:color="000000" w:themeColor="text1"/>
              <w:bottom w:val="single" w:sz="4" w:space="0" w:color="000000" w:themeColor="text1"/>
            </w:tcBorders>
          </w:tcPr>
          <w:p w:rsidR="00B36D6B" w:rsidRPr="00441F53" w:rsidRDefault="00B36D6B" w:rsidP="00441F53">
            <w:pPr>
              <w:rPr>
                <w:rFonts w:ascii="Times New Roman" w:hAnsi="Times New Roman" w:cs="Times New Roman"/>
                <w:b/>
                <w:sz w:val="20"/>
                <w:szCs w:val="20"/>
              </w:rPr>
            </w:pPr>
            <w:r w:rsidRPr="00441F53">
              <w:rPr>
                <w:rFonts w:ascii="Times New Roman" w:hAnsi="Times New Roman" w:cs="Times New Roman"/>
                <w:b/>
                <w:sz w:val="20"/>
                <w:szCs w:val="20"/>
              </w:rPr>
              <w:t>VILLAGES</w:t>
            </w:r>
          </w:p>
        </w:tc>
        <w:tc>
          <w:tcPr>
            <w:tcW w:w="2394" w:type="dxa"/>
            <w:tcBorders>
              <w:top w:val="single" w:sz="4" w:space="0" w:color="000000" w:themeColor="text1"/>
              <w:bottom w:val="single" w:sz="4" w:space="0" w:color="000000" w:themeColor="text1"/>
            </w:tcBorders>
          </w:tcPr>
          <w:p w:rsidR="00B36D6B" w:rsidRPr="00441F53" w:rsidRDefault="00B36D6B" w:rsidP="00441F53">
            <w:pPr>
              <w:rPr>
                <w:rFonts w:ascii="Times New Roman" w:hAnsi="Times New Roman" w:cs="Times New Roman"/>
                <w:b/>
                <w:sz w:val="20"/>
                <w:szCs w:val="20"/>
              </w:rPr>
            </w:pPr>
            <w:r w:rsidRPr="00441F53">
              <w:rPr>
                <w:rFonts w:ascii="Times New Roman" w:hAnsi="Times New Roman" w:cs="Times New Roman"/>
                <w:b/>
                <w:sz w:val="20"/>
                <w:szCs w:val="20"/>
              </w:rPr>
              <w:t>LATITUDE N</w:t>
            </w:r>
          </w:p>
        </w:tc>
        <w:tc>
          <w:tcPr>
            <w:tcW w:w="2394" w:type="dxa"/>
            <w:tcBorders>
              <w:top w:val="single" w:sz="4" w:space="0" w:color="000000" w:themeColor="text1"/>
              <w:bottom w:val="single" w:sz="4" w:space="0" w:color="000000" w:themeColor="text1"/>
            </w:tcBorders>
          </w:tcPr>
          <w:p w:rsidR="00B36D6B" w:rsidRPr="00441F53" w:rsidRDefault="00B36D6B" w:rsidP="00441F53">
            <w:pPr>
              <w:rPr>
                <w:rFonts w:ascii="Times New Roman" w:hAnsi="Times New Roman" w:cs="Times New Roman"/>
                <w:b/>
                <w:sz w:val="20"/>
                <w:szCs w:val="20"/>
              </w:rPr>
            </w:pPr>
            <w:r w:rsidRPr="00441F53">
              <w:rPr>
                <w:rFonts w:ascii="Times New Roman" w:hAnsi="Times New Roman" w:cs="Times New Roman"/>
                <w:b/>
                <w:sz w:val="20"/>
                <w:szCs w:val="20"/>
              </w:rPr>
              <w:t>LONGITUDE E</w:t>
            </w:r>
          </w:p>
        </w:tc>
      </w:tr>
      <w:tr w:rsidR="00B36D6B" w:rsidRPr="00441F53" w:rsidTr="0070367F">
        <w:tc>
          <w:tcPr>
            <w:tcW w:w="2394" w:type="dxa"/>
            <w:tcBorders>
              <w:top w:val="single" w:sz="4" w:space="0" w:color="000000" w:themeColor="text1"/>
            </w:tcBorders>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w:t>
            </w:r>
          </w:p>
        </w:tc>
        <w:tc>
          <w:tcPr>
            <w:tcW w:w="2394" w:type="dxa"/>
            <w:tcBorders>
              <w:top w:val="single" w:sz="4" w:space="0" w:color="000000" w:themeColor="text1"/>
            </w:tcBorders>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GANNA ROPP</w:t>
            </w:r>
          </w:p>
        </w:tc>
        <w:tc>
          <w:tcPr>
            <w:tcW w:w="2394" w:type="dxa"/>
            <w:tcBorders>
              <w:top w:val="single" w:sz="4" w:space="0" w:color="000000" w:themeColor="text1"/>
            </w:tcBorders>
          </w:tcPr>
          <w:p w:rsidR="00B36D6B" w:rsidRPr="00441F53" w:rsidRDefault="0042474F" w:rsidP="00441F53">
            <w:pPr>
              <w:rPr>
                <w:rFonts w:ascii="Times New Roman" w:hAnsi="Times New Roman" w:cs="Times New Roman"/>
                <w:sz w:val="20"/>
                <w:szCs w:val="20"/>
              </w:rPr>
            </w:pPr>
            <w:r w:rsidRPr="00441F53">
              <w:rPr>
                <w:rFonts w:ascii="Times New Roman" w:hAnsi="Times New Roman" w:cs="Times New Roman"/>
                <w:sz w:val="20"/>
                <w:szCs w:val="20"/>
              </w:rPr>
              <w:t>09.50233</w:t>
            </w:r>
          </w:p>
        </w:tc>
        <w:tc>
          <w:tcPr>
            <w:tcW w:w="2394" w:type="dxa"/>
            <w:tcBorders>
              <w:top w:val="single" w:sz="4" w:space="0" w:color="000000" w:themeColor="text1"/>
            </w:tcBorders>
          </w:tcPr>
          <w:p w:rsidR="00B36D6B" w:rsidRPr="00441F53" w:rsidRDefault="0042474F" w:rsidP="00441F53">
            <w:pPr>
              <w:rPr>
                <w:rFonts w:ascii="Times New Roman" w:hAnsi="Times New Roman" w:cs="Times New Roman"/>
                <w:sz w:val="20"/>
                <w:szCs w:val="20"/>
              </w:rPr>
            </w:pPr>
            <w:r w:rsidRPr="00441F53">
              <w:rPr>
                <w:rFonts w:ascii="Times New Roman" w:hAnsi="Times New Roman" w:cs="Times New Roman"/>
                <w:sz w:val="20"/>
                <w:szCs w:val="20"/>
              </w:rPr>
              <w:t>008.92611</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w:t>
            </w:r>
          </w:p>
        </w:tc>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KWANG</w:t>
            </w:r>
          </w:p>
        </w:tc>
        <w:tc>
          <w:tcPr>
            <w:tcW w:w="2394" w:type="dxa"/>
          </w:tcPr>
          <w:p w:rsidR="00B36D6B" w:rsidRPr="00441F53" w:rsidRDefault="0042474F" w:rsidP="00441F53">
            <w:pPr>
              <w:rPr>
                <w:rFonts w:ascii="Times New Roman" w:hAnsi="Times New Roman" w:cs="Times New Roman"/>
                <w:sz w:val="20"/>
                <w:szCs w:val="20"/>
              </w:rPr>
            </w:pPr>
            <w:r w:rsidRPr="00441F53">
              <w:rPr>
                <w:rFonts w:ascii="Times New Roman" w:hAnsi="Times New Roman" w:cs="Times New Roman"/>
                <w:sz w:val="20"/>
                <w:szCs w:val="20"/>
              </w:rPr>
              <w:t>09.85669</w:t>
            </w:r>
          </w:p>
        </w:tc>
        <w:tc>
          <w:tcPr>
            <w:tcW w:w="2394" w:type="dxa"/>
          </w:tcPr>
          <w:p w:rsidR="00B36D6B" w:rsidRPr="00441F53" w:rsidRDefault="0042474F" w:rsidP="00441F53">
            <w:pPr>
              <w:rPr>
                <w:rFonts w:ascii="Times New Roman" w:hAnsi="Times New Roman" w:cs="Times New Roman"/>
                <w:sz w:val="20"/>
                <w:szCs w:val="20"/>
              </w:rPr>
            </w:pPr>
            <w:r w:rsidRPr="00441F53">
              <w:rPr>
                <w:rFonts w:ascii="Times New Roman" w:hAnsi="Times New Roman" w:cs="Times New Roman"/>
                <w:sz w:val="20"/>
                <w:szCs w:val="20"/>
              </w:rPr>
              <w:t>008.93104</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3</w:t>
            </w:r>
          </w:p>
        </w:tc>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GURA TOPP</w:t>
            </w:r>
          </w:p>
        </w:tc>
        <w:tc>
          <w:tcPr>
            <w:tcW w:w="2394" w:type="dxa"/>
          </w:tcPr>
          <w:p w:rsidR="00B36D6B" w:rsidRPr="00441F53" w:rsidRDefault="0042474F" w:rsidP="00441F53">
            <w:pPr>
              <w:rPr>
                <w:rFonts w:ascii="Times New Roman" w:hAnsi="Times New Roman" w:cs="Times New Roman"/>
                <w:sz w:val="20"/>
                <w:szCs w:val="20"/>
              </w:rPr>
            </w:pPr>
            <w:r w:rsidRPr="00441F53">
              <w:rPr>
                <w:rFonts w:ascii="Times New Roman" w:hAnsi="Times New Roman" w:cs="Times New Roman"/>
                <w:sz w:val="20"/>
                <w:szCs w:val="20"/>
              </w:rPr>
              <w:t>09.81561</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008.89960</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4</w:t>
            </w:r>
          </w:p>
        </w:tc>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KWAFA</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09.96368</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008.84568</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5</w:t>
            </w:r>
          </w:p>
        </w:tc>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KUFANG</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09.86302</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008.86653</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6</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NAMUWA</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09.88376</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008.88644</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7</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KANGANG</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09.85354</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008.84689</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8</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SHAKA</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09.87898</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008.90450</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9</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DONG</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09.88215</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008.83090</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10</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JEBBU MIANGO</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09.86555</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008.76006</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11</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MADO</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09.89505</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008.85942</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12</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 xml:space="preserve">AKPA </w:t>
            </w:r>
            <w:proofErr w:type="spellStart"/>
            <w:r w:rsidRPr="00441F53">
              <w:rPr>
                <w:rFonts w:ascii="Times New Roman" w:hAnsi="Times New Roman" w:cs="Times New Roman"/>
                <w:sz w:val="20"/>
                <w:szCs w:val="20"/>
              </w:rPr>
              <w:t>AKPA</w:t>
            </w:r>
            <w:proofErr w:type="spellEnd"/>
          </w:p>
        </w:tc>
        <w:tc>
          <w:tcPr>
            <w:tcW w:w="2394" w:type="dxa"/>
          </w:tcPr>
          <w:p w:rsidR="00B36D6B" w:rsidRPr="00441F53" w:rsidRDefault="0099004C" w:rsidP="00441F53">
            <w:pPr>
              <w:rPr>
                <w:rFonts w:ascii="Times New Roman" w:hAnsi="Times New Roman" w:cs="Times New Roman"/>
                <w:sz w:val="20"/>
                <w:szCs w:val="20"/>
              </w:rPr>
            </w:pPr>
            <w:r w:rsidRPr="00441F53">
              <w:rPr>
                <w:rFonts w:ascii="Times New Roman" w:hAnsi="Times New Roman" w:cs="Times New Roman"/>
                <w:sz w:val="20"/>
                <w:szCs w:val="20"/>
              </w:rPr>
              <w:t>09.9363</w:t>
            </w:r>
            <w:r w:rsidR="00481199" w:rsidRPr="00441F53">
              <w:rPr>
                <w:rFonts w:ascii="Times New Roman" w:hAnsi="Times New Roman" w:cs="Times New Roman"/>
                <w:sz w:val="20"/>
                <w:szCs w:val="20"/>
              </w:rPr>
              <w:t>1</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008.80153</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13</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OUTSEN KURA</w:t>
            </w:r>
          </w:p>
        </w:tc>
        <w:tc>
          <w:tcPr>
            <w:tcW w:w="2394" w:type="dxa"/>
          </w:tcPr>
          <w:p w:rsidR="00B36D6B" w:rsidRPr="00441F53" w:rsidRDefault="0099004C" w:rsidP="00441F53">
            <w:pPr>
              <w:rPr>
                <w:rFonts w:ascii="Times New Roman" w:hAnsi="Times New Roman" w:cs="Times New Roman"/>
                <w:sz w:val="20"/>
                <w:szCs w:val="20"/>
              </w:rPr>
            </w:pPr>
            <w:r w:rsidRPr="00441F53">
              <w:rPr>
                <w:rFonts w:ascii="Times New Roman" w:hAnsi="Times New Roman" w:cs="Times New Roman"/>
                <w:sz w:val="20"/>
                <w:szCs w:val="20"/>
              </w:rPr>
              <w:t>09.9354</w:t>
            </w:r>
            <w:r w:rsidR="00481199" w:rsidRPr="00441F53">
              <w:rPr>
                <w:rFonts w:ascii="Times New Roman" w:hAnsi="Times New Roman" w:cs="Times New Roman"/>
                <w:sz w:val="20"/>
                <w:szCs w:val="20"/>
              </w:rPr>
              <w:t>1</w:t>
            </w:r>
          </w:p>
        </w:tc>
        <w:tc>
          <w:tcPr>
            <w:tcW w:w="2394" w:type="dxa"/>
          </w:tcPr>
          <w:p w:rsidR="00B36D6B" w:rsidRPr="00441F53" w:rsidRDefault="0099004C" w:rsidP="00441F53">
            <w:pPr>
              <w:rPr>
                <w:rFonts w:ascii="Times New Roman" w:hAnsi="Times New Roman" w:cs="Times New Roman"/>
                <w:sz w:val="20"/>
                <w:szCs w:val="20"/>
              </w:rPr>
            </w:pPr>
            <w:r w:rsidRPr="00441F53">
              <w:rPr>
                <w:rFonts w:ascii="Times New Roman" w:hAnsi="Times New Roman" w:cs="Times New Roman"/>
                <w:sz w:val="20"/>
                <w:szCs w:val="20"/>
              </w:rPr>
              <w:t>008.8021</w:t>
            </w:r>
            <w:r w:rsidR="00481199" w:rsidRPr="00441F53">
              <w:rPr>
                <w:rFonts w:ascii="Times New Roman" w:hAnsi="Times New Roman" w:cs="Times New Roman"/>
                <w:sz w:val="20"/>
                <w:szCs w:val="20"/>
              </w:rPr>
              <w:t>3</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14</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SHERE EAST</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09.98727</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009.07218</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15</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SHERE EKAN</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09.98407</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009.04054</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16</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SHERE WEST</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09.99610</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008.99324</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17</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SABON KAURA</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09.83157</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009.06570</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18</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SABO FABUR</w:t>
            </w:r>
          </w:p>
        </w:tc>
        <w:tc>
          <w:tcPr>
            <w:tcW w:w="2394" w:type="dxa"/>
          </w:tcPr>
          <w:p w:rsidR="00B36D6B" w:rsidRPr="00441F53" w:rsidRDefault="00481199" w:rsidP="00441F53">
            <w:pPr>
              <w:rPr>
                <w:rFonts w:ascii="Times New Roman" w:hAnsi="Times New Roman" w:cs="Times New Roman"/>
                <w:sz w:val="20"/>
                <w:szCs w:val="20"/>
              </w:rPr>
            </w:pPr>
            <w:r w:rsidRPr="00441F53">
              <w:rPr>
                <w:rFonts w:ascii="Times New Roman" w:hAnsi="Times New Roman" w:cs="Times New Roman"/>
                <w:sz w:val="20"/>
                <w:szCs w:val="20"/>
              </w:rPr>
              <w:t>09.83187</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009.06570</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19</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MIANGO</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09.85117</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008.68318</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20</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TARAGBE</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09.86022</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008.66740</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21</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NYAKALA</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09.95669</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008.73254</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22</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KISSAYHIP A</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09.96389</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008.79368</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23</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KIHANG</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09.94242</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008.74119</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24</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VWANG (VOM)</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09.67814</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008.73303</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25</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RAKANG</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09.54717</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008.88329</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26</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RAHWOL GASSA</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09.57644</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008.90443</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27</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KURU</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09.72867</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008.85019</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28</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POMOL</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09.65011</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008.89324</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29</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RAKAK</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09.48670</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008.89136</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30</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KYERANG</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09.48140</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008.88428</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31</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GYEL</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09.79055</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008.85463</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32</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NTV</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09.43969</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008.91560</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33</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KAMANG</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09.73333</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008.98001</w:t>
            </w:r>
          </w:p>
        </w:tc>
      </w:tr>
      <w:tr w:rsidR="00B36D6B" w:rsidRPr="00441F53" w:rsidTr="0070367F">
        <w:tc>
          <w:tcPr>
            <w:tcW w:w="2394" w:type="dxa"/>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34</w:t>
            </w:r>
          </w:p>
        </w:tc>
        <w:tc>
          <w:tcPr>
            <w:tcW w:w="2394" w:type="dxa"/>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MUSHU</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09.28849</w:t>
            </w:r>
          </w:p>
        </w:tc>
        <w:tc>
          <w:tcPr>
            <w:tcW w:w="2394" w:type="dxa"/>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009.09213</w:t>
            </w:r>
          </w:p>
        </w:tc>
      </w:tr>
      <w:tr w:rsidR="00B36D6B" w:rsidRPr="00441F53" w:rsidTr="0070367F">
        <w:tc>
          <w:tcPr>
            <w:tcW w:w="2394" w:type="dxa"/>
            <w:tcBorders>
              <w:bottom w:val="single" w:sz="4" w:space="0" w:color="000000" w:themeColor="text1"/>
            </w:tcBorders>
          </w:tcPr>
          <w:p w:rsidR="00B36D6B" w:rsidRPr="00441F53" w:rsidRDefault="00B36D6B" w:rsidP="00441F53">
            <w:pPr>
              <w:rPr>
                <w:rFonts w:ascii="Times New Roman" w:hAnsi="Times New Roman" w:cs="Times New Roman"/>
                <w:sz w:val="20"/>
                <w:szCs w:val="20"/>
              </w:rPr>
            </w:pPr>
            <w:r w:rsidRPr="00441F53">
              <w:rPr>
                <w:rFonts w:ascii="Times New Roman" w:hAnsi="Times New Roman" w:cs="Times New Roman"/>
                <w:sz w:val="20"/>
                <w:szCs w:val="20"/>
              </w:rPr>
              <w:t>35</w:t>
            </w:r>
          </w:p>
        </w:tc>
        <w:tc>
          <w:tcPr>
            <w:tcW w:w="2394" w:type="dxa"/>
            <w:tcBorders>
              <w:bottom w:val="single" w:sz="4" w:space="0" w:color="000000" w:themeColor="text1"/>
            </w:tcBorders>
          </w:tcPr>
          <w:p w:rsidR="00B36D6B" w:rsidRPr="00441F53" w:rsidRDefault="008407C2" w:rsidP="00441F53">
            <w:pPr>
              <w:rPr>
                <w:rFonts w:ascii="Times New Roman" w:hAnsi="Times New Roman" w:cs="Times New Roman"/>
                <w:sz w:val="20"/>
                <w:szCs w:val="20"/>
              </w:rPr>
            </w:pPr>
            <w:r w:rsidRPr="00441F53">
              <w:rPr>
                <w:rFonts w:ascii="Times New Roman" w:hAnsi="Times New Roman" w:cs="Times New Roman"/>
                <w:sz w:val="20"/>
                <w:szCs w:val="20"/>
              </w:rPr>
              <w:t>KAWAI</w:t>
            </w:r>
          </w:p>
        </w:tc>
        <w:tc>
          <w:tcPr>
            <w:tcW w:w="2394" w:type="dxa"/>
            <w:tcBorders>
              <w:bottom w:val="single" w:sz="4" w:space="0" w:color="000000" w:themeColor="text1"/>
            </w:tcBorders>
          </w:tcPr>
          <w:p w:rsidR="00B36D6B" w:rsidRPr="00441F53" w:rsidRDefault="00F112B0" w:rsidP="00441F53">
            <w:pPr>
              <w:rPr>
                <w:rFonts w:ascii="Times New Roman" w:hAnsi="Times New Roman" w:cs="Times New Roman"/>
                <w:sz w:val="20"/>
                <w:szCs w:val="20"/>
              </w:rPr>
            </w:pPr>
            <w:r w:rsidRPr="00441F53">
              <w:rPr>
                <w:rFonts w:ascii="Times New Roman" w:hAnsi="Times New Roman" w:cs="Times New Roman"/>
                <w:sz w:val="20"/>
                <w:szCs w:val="20"/>
              </w:rPr>
              <w:t>09.</w:t>
            </w:r>
            <w:r w:rsidR="00864F89" w:rsidRPr="00441F53">
              <w:rPr>
                <w:rFonts w:ascii="Times New Roman" w:hAnsi="Times New Roman" w:cs="Times New Roman"/>
                <w:sz w:val="20"/>
                <w:szCs w:val="20"/>
              </w:rPr>
              <w:t>16721</w:t>
            </w:r>
          </w:p>
        </w:tc>
        <w:tc>
          <w:tcPr>
            <w:tcW w:w="2394" w:type="dxa"/>
            <w:tcBorders>
              <w:bottom w:val="single" w:sz="4" w:space="0" w:color="000000" w:themeColor="text1"/>
            </w:tcBorders>
          </w:tcPr>
          <w:p w:rsidR="00B36D6B" w:rsidRPr="00441F53" w:rsidRDefault="00864F89" w:rsidP="00441F53">
            <w:pPr>
              <w:rPr>
                <w:rFonts w:ascii="Times New Roman" w:hAnsi="Times New Roman" w:cs="Times New Roman"/>
                <w:sz w:val="20"/>
                <w:szCs w:val="20"/>
              </w:rPr>
            </w:pPr>
            <w:r w:rsidRPr="00441F53">
              <w:rPr>
                <w:rFonts w:ascii="Times New Roman" w:hAnsi="Times New Roman" w:cs="Times New Roman"/>
                <w:sz w:val="20"/>
                <w:szCs w:val="20"/>
              </w:rPr>
              <w:t>009.05241</w:t>
            </w:r>
          </w:p>
        </w:tc>
      </w:tr>
    </w:tbl>
    <w:p w:rsidR="005A3F1E" w:rsidRDefault="005A3F1E" w:rsidP="00441F53">
      <w:pPr>
        <w:spacing w:after="0" w:line="240" w:lineRule="auto"/>
        <w:rPr>
          <w:rFonts w:ascii="Times New Roman" w:hAnsi="Times New Roman" w:cs="Times New Roman"/>
          <w:sz w:val="20"/>
          <w:szCs w:val="20"/>
        </w:rPr>
      </w:pPr>
    </w:p>
    <w:p w:rsidR="00441F53" w:rsidRPr="00441F53" w:rsidRDefault="00441F53" w:rsidP="00441F53">
      <w:pPr>
        <w:spacing w:after="0" w:line="240" w:lineRule="auto"/>
        <w:rPr>
          <w:rFonts w:ascii="Times New Roman" w:hAnsi="Times New Roman" w:cs="Times New Roman"/>
          <w:sz w:val="20"/>
          <w:szCs w:val="20"/>
        </w:rPr>
      </w:pPr>
    </w:p>
    <w:p w:rsidR="001D497A" w:rsidRPr="00441F53" w:rsidRDefault="004C4777" w:rsidP="00441F53">
      <w:pPr>
        <w:spacing w:after="0" w:line="240" w:lineRule="auto"/>
        <w:rPr>
          <w:rFonts w:ascii="Times New Roman" w:hAnsi="Times New Roman" w:cs="Times New Roman"/>
          <w:b/>
          <w:sz w:val="20"/>
          <w:szCs w:val="20"/>
        </w:rPr>
      </w:pPr>
      <w:r w:rsidRPr="00441F53">
        <w:rPr>
          <w:rFonts w:ascii="Times New Roman" w:hAnsi="Times New Roman" w:cs="Times New Roman"/>
          <w:b/>
          <w:sz w:val="20"/>
          <w:szCs w:val="20"/>
        </w:rPr>
        <w:t>Table</w:t>
      </w:r>
      <w:r w:rsidR="00BC29B6" w:rsidRPr="00441F53">
        <w:rPr>
          <w:rFonts w:ascii="Times New Roman" w:hAnsi="Times New Roman" w:cs="Times New Roman"/>
          <w:b/>
          <w:sz w:val="20"/>
          <w:szCs w:val="20"/>
        </w:rPr>
        <w:t xml:space="preserve"> </w:t>
      </w:r>
      <w:r w:rsidRPr="00441F53">
        <w:rPr>
          <w:rFonts w:ascii="Times New Roman" w:hAnsi="Times New Roman" w:cs="Times New Roman"/>
          <w:b/>
          <w:sz w:val="20"/>
          <w:szCs w:val="20"/>
        </w:rPr>
        <w:t>2: Ranking of livestock specie</w:t>
      </w:r>
      <w:r w:rsidR="00BC29B6" w:rsidRPr="00441F53">
        <w:rPr>
          <w:rFonts w:ascii="Times New Roman" w:hAnsi="Times New Roman" w:cs="Times New Roman"/>
          <w:b/>
          <w:sz w:val="20"/>
          <w:szCs w:val="20"/>
        </w:rPr>
        <w:t>s</w:t>
      </w:r>
      <w:r w:rsidRPr="00441F53">
        <w:rPr>
          <w:rFonts w:ascii="Times New Roman" w:hAnsi="Times New Roman" w:cs="Times New Roman"/>
          <w:b/>
          <w:sz w:val="20"/>
          <w:szCs w:val="20"/>
        </w:rPr>
        <w:t xml:space="preserve"> based on their population in Plateau state.</w:t>
      </w:r>
    </w:p>
    <w:tbl>
      <w:tblPr>
        <w:tblStyle w:val="TableGrid"/>
        <w:tblW w:w="0" w:type="auto"/>
        <w:tblLook w:val="04A0"/>
      </w:tblPr>
      <w:tblGrid>
        <w:gridCol w:w="3192"/>
        <w:gridCol w:w="3192"/>
        <w:gridCol w:w="3192"/>
      </w:tblGrid>
      <w:tr w:rsidR="001D497A" w:rsidRPr="00441F53" w:rsidTr="00147EC0">
        <w:tc>
          <w:tcPr>
            <w:tcW w:w="3192" w:type="dxa"/>
            <w:tcBorders>
              <w:left w:val="nil"/>
              <w:bottom w:val="single" w:sz="4" w:space="0" w:color="000000" w:themeColor="text1"/>
              <w:right w:val="nil"/>
            </w:tcBorders>
          </w:tcPr>
          <w:p w:rsidR="001D497A" w:rsidRPr="00441F53" w:rsidRDefault="001D497A" w:rsidP="00441F53">
            <w:pPr>
              <w:rPr>
                <w:rFonts w:ascii="Times New Roman" w:hAnsi="Times New Roman" w:cs="Times New Roman"/>
                <w:b/>
                <w:sz w:val="20"/>
                <w:szCs w:val="20"/>
              </w:rPr>
            </w:pPr>
            <w:r w:rsidRPr="00441F53">
              <w:rPr>
                <w:rFonts w:ascii="Times New Roman" w:hAnsi="Times New Roman" w:cs="Times New Roman"/>
                <w:b/>
                <w:sz w:val="20"/>
                <w:szCs w:val="20"/>
              </w:rPr>
              <w:t>SPECIE</w:t>
            </w:r>
          </w:p>
        </w:tc>
        <w:tc>
          <w:tcPr>
            <w:tcW w:w="3192" w:type="dxa"/>
            <w:tcBorders>
              <w:left w:val="nil"/>
              <w:bottom w:val="single" w:sz="4" w:space="0" w:color="000000" w:themeColor="text1"/>
              <w:right w:val="nil"/>
            </w:tcBorders>
          </w:tcPr>
          <w:p w:rsidR="001D497A" w:rsidRPr="00441F53" w:rsidRDefault="001D497A" w:rsidP="00441F53">
            <w:pPr>
              <w:rPr>
                <w:rFonts w:ascii="Times New Roman" w:hAnsi="Times New Roman" w:cs="Times New Roman"/>
                <w:b/>
                <w:sz w:val="20"/>
                <w:szCs w:val="20"/>
              </w:rPr>
            </w:pPr>
            <w:r w:rsidRPr="00441F53">
              <w:rPr>
                <w:rFonts w:ascii="Times New Roman" w:hAnsi="Times New Roman" w:cs="Times New Roman"/>
                <w:b/>
                <w:sz w:val="20"/>
                <w:szCs w:val="20"/>
              </w:rPr>
              <w:t>TOTAL SCORE</w:t>
            </w:r>
          </w:p>
        </w:tc>
        <w:tc>
          <w:tcPr>
            <w:tcW w:w="3192" w:type="dxa"/>
            <w:tcBorders>
              <w:left w:val="nil"/>
              <w:bottom w:val="single" w:sz="4" w:space="0" w:color="000000" w:themeColor="text1"/>
              <w:right w:val="nil"/>
            </w:tcBorders>
          </w:tcPr>
          <w:p w:rsidR="001D497A" w:rsidRPr="00441F53" w:rsidRDefault="001D497A" w:rsidP="00441F53">
            <w:pPr>
              <w:rPr>
                <w:rFonts w:ascii="Times New Roman" w:hAnsi="Times New Roman" w:cs="Times New Roman"/>
                <w:b/>
                <w:sz w:val="20"/>
                <w:szCs w:val="20"/>
              </w:rPr>
            </w:pPr>
            <w:r w:rsidRPr="00441F53">
              <w:rPr>
                <w:rFonts w:ascii="Times New Roman" w:hAnsi="Times New Roman" w:cs="Times New Roman"/>
                <w:b/>
                <w:sz w:val="20"/>
                <w:szCs w:val="20"/>
              </w:rPr>
              <w:t>RANKING</w:t>
            </w:r>
          </w:p>
        </w:tc>
      </w:tr>
      <w:tr w:rsidR="001D497A" w:rsidRPr="00441F53" w:rsidTr="00147EC0">
        <w:tc>
          <w:tcPr>
            <w:tcW w:w="3192" w:type="dxa"/>
            <w:tcBorders>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Poultry</w:t>
            </w:r>
          </w:p>
        </w:tc>
        <w:tc>
          <w:tcPr>
            <w:tcW w:w="3192" w:type="dxa"/>
            <w:tcBorders>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151</w:t>
            </w:r>
          </w:p>
        </w:tc>
        <w:tc>
          <w:tcPr>
            <w:tcW w:w="3192" w:type="dxa"/>
            <w:tcBorders>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1</w:t>
            </w:r>
          </w:p>
        </w:tc>
      </w:tr>
      <w:tr w:rsidR="001D497A" w:rsidRPr="00441F53" w:rsidTr="00147EC0">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Sheep and Goats</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138</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2</w:t>
            </w:r>
          </w:p>
        </w:tc>
      </w:tr>
      <w:tr w:rsidR="001D497A" w:rsidRPr="00441F53" w:rsidTr="00147EC0">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 xml:space="preserve">Dogs </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71</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3</w:t>
            </w:r>
          </w:p>
        </w:tc>
      </w:tr>
      <w:tr w:rsidR="001D497A" w:rsidRPr="00441F53" w:rsidTr="00147EC0">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 xml:space="preserve">Pigs </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70</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4</w:t>
            </w:r>
          </w:p>
        </w:tc>
      </w:tr>
      <w:tr w:rsidR="001D497A" w:rsidRPr="00441F53" w:rsidTr="00147EC0">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 xml:space="preserve">Cattle </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67</w:t>
            </w:r>
          </w:p>
        </w:tc>
        <w:tc>
          <w:tcPr>
            <w:tcW w:w="3192" w:type="dxa"/>
            <w:tcBorders>
              <w:top w:val="nil"/>
              <w:left w:val="nil"/>
              <w:bottom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5</w:t>
            </w:r>
          </w:p>
        </w:tc>
      </w:tr>
      <w:tr w:rsidR="001D497A" w:rsidRPr="00441F53" w:rsidTr="00147EC0">
        <w:tc>
          <w:tcPr>
            <w:tcW w:w="3192" w:type="dxa"/>
            <w:tcBorders>
              <w:top w:val="nil"/>
              <w:left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 xml:space="preserve">Cats </w:t>
            </w:r>
          </w:p>
        </w:tc>
        <w:tc>
          <w:tcPr>
            <w:tcW w:w="3192" w:type="dxa"/>
            <w:tcBorders>
              <w:top w:val="nil"/>
              <w:left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2</w:t>
            </w:r>
          </w:p>
        </w:tc>
        <w:tc>
          <w:tcPr>
            <w:tcW w:w="3192" w:type="dxa"/>
            <w:tcBorders>
              <w:top w:val="nil"/>
              <w:left w:val="nil"/>
              <w:right w:val="nil"/>
            </w:tcBorders>
          </w:tcPr>
          <w:p w:rsidR="001D497A" w:rsidRPr="00441F53" w:rsidRDefault="001D497A" w:rsidP="00441F53">
            <w:pPr>
              <w:rPr>
                <w:rFonts w:ascii="Times New Roman" w:hAnsi="Times New Roman" w:cs="Times New Roman"/>
                <w:sz w:val="20"/>
                <w:szCs w:val="20"/>
              </w:rPr>
            </w:pPr>
            <w:r w:rsidRPr="00441F53">
              <w:rPr>
                <w:rFonts w:ascii="Times New Roman" w:hAnsi="Times New Roman" w:cs="Times New Roman"/>
                <w:sz w:val="20"/>
                <w:szCs w:val="20"/>
              </w:rPr>
              <w:t>6</w:t>
            </w:r>
          </w:p>
        </w:tc>
      </w:tr>
    </w:tbl>
    <w:p w:rsidR="003422C6" w:rsidRPr="00441F53" w:rsidRDefault="003422C6"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Poultry ranked the most populous livestock specie in plateau state based on the study that was conducted in the 35 villages of Plateau state. This is followed by sheep and goats, dogs, pigs, cattle and cats respectively.</w:t>
      </w:r>
    </w:p>
    <w:p w:rsidR="00967A4F" w:rsidRPr="00441F53" w:rsidRDefault="00967A4F" w:rsidP="00441F53">
      <w:pPr>
        <w:spacing w:after="0" w:line="240" w:lineRule="auto"/>
        <w:rPr>
          <w:rFonts w:ascii="Times New Roman" w:hAnsi="Times New Roman" w:cs="Times New Roman"/>
          <w:b/>
          <w:sz w:val="20"/>
          <w:szCs w:val="20"/>
        </w:rPr>
      </w:pPr>
    </w:p>
    <w:p w:rsidR="00441F53" w:rsidRDefault="00441F53" w:rsidP="00441F53">
      <w:pPr>
        <w:spacing w:after="0" w:line="240" w:lineRule="auto"/>
        <w:rPr>
          <w:rFonts w:ascii="Times New Roman" w:hAnsi="Times New Roman" w:cs="Times New Roman"/>
          <w:b/>
          <w:sz w:val="20"/>
          <w:szCs w:val="20"/>
        </w:rPr>
      </w:pPr>
    </w:p>
    <w:p w:rsidR="00441F53" w:rsidRDefault="00441F53" w:rsidP="00441F53">
      <w:pPr>
        <w:spacing w:after="0" w:line="240" w:lineRule="auto"/>
        <w:rPr>
          <w:rFonts w:ascii="Times New Roman" w:hAnsi="Times New Roman" w:cs="Times New Roman"/>
          <w:b/>
          <w:sz w:val="20"/>
          <w:szCs w:val="20"/>
        </w:rPr>
      </w:pPr>
    </w:p>
    <w:p w:rsidR="00441F53" w:rsidRDefault="00441F53" w:rsidP="00441F53">
      <w:pPr>
        <w:spacing w:after="0" w:line="240" w:lineRule="auto"/>
        <w:rPr>
          <w:rFonts w:ascii="Times New Roman" w:hAnsi="Times New Roman" w:cs="Times New Roman"/>
          <w:b/>
          <w:sz w:val="20"/>
          <w:szCs w:val="20"/>
        </w:rPr>
      </w:pPr>
    </w:p>
    <w:p w:rsidR="00441F53" w:rsidRDefault="00441F53" w:rsidP="00441F53">
      <w:pPr>
        <w:spacing w:after="0" w:line="240" w:lineRule="auto"/>
        <w:rPr>
          <w:rFonts w:ascii="Times New Roman" w:hAnsi="Times New Roman" w:cs="Times New Roman"/>
          <w:b/>
          <w:sz w:val="20"/>
          <w:szCs w:val="20"/>
        </w:rPr>
      </w:pPr>
    </w:p>
    <w:p w:rsidR="00A86D0B" w:rsidRPr="00441F53" w:rsidRDefault="00A86D0B" w:rsidP="00441F53">
      <w:pPr>
        <w:spacing w:after="0" w:line="240" w:lineRule="auto"/>
        <w:rPr>
          <w:rFonts w:ascii="Times New Roman" w:hAnsi="Times New Roman" w:cs="Times New Roman"/>
          <w:b/>
          <w:sz w:val="20"/>
          <w:szCs w:val="20"/>
        </w:rPr>
      </w:pPr>
      <w:r w:rsidRPr="00441F53">
        <w:rPr>
          <w:rFonts w:ascii="Times New Roman" w:hAnsi="Times New Roman" w:cs="Times New Roman"/>
          <w:b/>
          <w:sz w:val="20"/>
          <w:szCs w:val="20"/>
        </w:rPr>
        <w:t>Ta</w:t>
      </w:r>
      <w:r w:rsidR="000D0B38" w:rsidRPr="00441F53">
        <w:rPr>
          <w:rFonts w:ascii="Times New Roman" w:hAnsi="Times New Roman" w:cs="Times New Roman"/>
          <w:b/>
          <w:sz w:val="20"/>
          <w:szCs w:val="20"/>
        </w:rPr>
        <w:t>ble 3:</w:t>
      </w:r>
      <w:r w:rsidR="007D3A86" w:rsidRPr="00441F53">
        <w:rPr>
          <w:rFonts w:ascii="Times New Roman" w:hAnsi="Times New Roman" w:cs="Times New Roman"/>
          <w:b/>
          <w:sz w:val="20"/>
          <w:szCs w:val="20"/>
        </w:rPr>
        <w:t xml:space="preserve"> </w:t>
      </w:r>
      <w:r w:rsidRPr="00441F53">
        <w:rPr>
          <w:rFonts w:ascii="Times New Roman" w:hAnsi="Times New Roman" w:cs="Times New Roman"/>
          <w:b/>
          <w:sz w:val="20"/>
          <w:szCs w:val="20"/>
        </w:rPr>
        <w:t xml:space="preserve">Diseases of poultry, local names and ranking in </w:t>
      </w:r>
      <w:r w:rsidR="00BD437A" w:rsidRPr="00441F53">
        <w:rPr>
          <w:rFonts w:ascii="Times New Roman" w:hAnsi="Times New Roman" w:cs="Times New Roman"/>
          <w:b/>
          <w:sz w:val="20"/>
          <w:szCs w:val="20"/>
        </w:rPr>
        <w:t xml:space="preserve">the 35 villages where PDS was conducted in </w:t>
      </w:r>
      <w:r w:rsidRPr="00441F53">
        <w:rPr>
          <w:rFonts w:ascii="Times New Roman" w:hAnsi="Times New Roman" w:cs="Times New Roman"/>
          <w:b/>
          <w:sz w:val="20"/>
          <w:szCs w:val="20"/>
        </w:rPr>
        <w:t>Plateau state.</w:t>
      </w:r>
    </w:p>
    <w:tbl>
      <w:tblPr>
        <w:tblStyle w:val="TableGrid"/>
        <w:tblW w:w="0" w:type="auto"/>
        <w:tblLook w:val="04A0"/>
      </w:tblPr>
      <w:tblGrid>
        <w:gridCol w:w="2394"/>
        <w:gridCol w:w="2394"/>
        <w:gridCol w:w="2394"/>
        <w:gridCol w:w="2394"/>
      </w:tblGrid>
      <w:tr w:rsidR="0051557D" w:rsidRPr="00441F53" w:rsidTr="00147EC0">
        <w:tc>
          <w:tcPr>
            <w:tcW w:w="2394" w:type="dxa"/>
            <w:tcBorders>
              <w:left w:val="nil"/>
              <w:bottom w:val="single" w:sz="4" w:space="0" w:color="000000" w:themeColor="text1"/>
              <w:right w:val="nil"/>
            </w:tcBorders>
          </w:tcPr>
          <w:p w:rsidR="0051557D" w:rsidRPr="00441F53" w:rsidRDefault="0051557D"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Diseases </w:t>
            </w:r>
          </w:p>
        </w:tc>
        <w:tc>
          <w:tcPr>
            <w:tcW w:w="2394" w:type="dxa"/>
            <w:tcBorders>
              <w:left w:val="nil"/>
              <w:bottom w:val="single" w:sz="4" w:space="0" w:color="000000" w:themeColor="text1"/>
              <w:right w:val="nil"/>
            </w:tcBorders>
          </w:tcPr>
          <w:p w:rsidR="0051557D" w:rsidRPr="00441F53" w:rsidRDefault="0051557D" w:rsidP="00441F53">
            <w:pPr>
              <w:rPr>
                <w:rFonts w:ascii="Times New Roman" w:hAnsi="Times New Roman" w:cs="Times New Roman"/>
                <w:b/>
                <w:sz w:val="20"/>
                <w:szCs w:val="20"/>
              </w:rPr>
            </w:pPr>
            <w:r w:rsidRPr="00441F53">
              <w:rPr>
                <w:rFonts w:ascii="Times New Roman" w:hAnsi="Times New Roman" w:cs="Times New Roman"/>
                <w:b/>
                <w:sz w:val="20"/>
                <w:szCs w:val="20"/>
              </w:rPr>
              <w:t>Local names in Hausa language</w:t>
            </w:r>
          </w:p>
        </w:tc>
        <w:tc>
          <w:tcPr>
            <w:tcW w:w="2394" w:type="dxa"/>
            <w:tcBorders>
              <w:left w:val="nil"/>
              <w:bottom w:val="single" w:sz="4" w:space="0" w:color="000000" w:themeColor="text1"/>
              <w:right w:val="nil"/>
            </w:tcBorders>
          </w:tcPr>
          <w:p w:rsidR="0051557D" w:rsidRPr="00441F53" w:rsidRDefault="0051557D" w:rsidP="00441F53">
            <w:pPr>
              <w:rPr>
                <w:rFonts w:ascii="Times New Roman" w:hAnsi="Times New Roman" w:cs="Times New Roman"/>
                <w:b/>
                <w:sz w:val="20"/>
                <w:szCs w:val="20"/>
              </w:rPr>
            </w:pPr>
            <w:r w:rsidRPr="00441F53">
              <w:rPr>
                <w:rFonts w:ascii="Times New Roman" w:hAnsi="Times New Roman" w:cs="Times New Roman"/>
                <w:b/>
                <w:sz w:val="20"/>
                <w:szCs w:val="20"/>
              </w:rPr>
              <w:t>Total score</w:t>
            </w:r>
          </w:p>
        </w:tc>
        <w:tc>
          <w:tcPr>
            <w:tcW w:w="2394" w:type="dxa"/>
            <w:tcBorders>
              <w:left w:val="nil"/>
              <w:bottom w:val="single" w:sz="4" w:space="0" w:color="000000" w:themeColor="text1"/>
              <w:right w:val="nil"/>
            </w:tcBorders>
          </w:tcPr>
          <w:p w:rsidR="0051557D" w:rsidRPr="00441F53" w:rsidRDefault="0051557D"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Ranking </w:t>
            </w:r>
          </w:p>
        </w:tc>
      </w:tr>
      <w:tr w:rsidR="0051557D" w:rsidRPr="00441F53" w:rsidTr="00147EC0">
        <w:tc>
          <w:tcPr>
            <w:tcW w:w="2394" w:type="dxa"/>
            <w:tcBorders>
              <w:left w:val="nil"/>
              <w:bottom w:val="nil"/>
              <w:right w:val="nil"/>
            </w:tcBorders>
          </w:tcPr>
          <w:p w:rsidR="0051557D" w:rsidRPr="00441F53" w:rsidRDefault="007D3A86" w:rsidP="00441F53">
            <w:pPr>
              <w:rPr>
                <w:rFonts w:ascii="Times New Roman" w:hAnsi="Times New Roman" w:cs="Times New Roman"/>
                <w:sz w:val="20"/>
                <w:szCs w:val="20"/>
              </w:rPr>
            </w:pPr>
            <w:r w:rsidRPr="00441F53">
              <w:rPr>
                <w:rFonts w:ascii="Times New Roman" w:hAnsi="Times New Roman" w:cs="Times New Roman"/>
                <w:sz w:val="20"/>
                <w:szCs w:val="20"/>
              </w:rPr>
              <w:t>Newcastle Disease (N</w:t>
            </w:r>
            <w:r w:rsidR="005368B8" w:rsidRPr="00441F53">
              <w:rPr>
                <w:rFonts w:ascii="Times New Roman" w:hAnsi="Times New Roman" w:cs="Times New Roman"/>
                <w:sz w:val="20"/>
                <w:szCs w:val="20"/>
              </w:rPr>
              <w:t>D)</w:t>
            </w:r>
          </w:p>
        </w:tc>
        <w:tc>
          <w:tcPr>
            <w:tcW w:w="2394" w:type="dxa"/>
            <w:tcBorders>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Farin</w:t>
            </w:r>
            <w:proofErr w:type="spellEnd"/>
            <w:r w:rsidRPr="00441F53">
              <w:rPr>
                <w:rFonts w:ascii="Times New Roman" w:hAnsi="Times New Roman" w:cs="Times New Roman"/>
                <w:sz w:val="20"/>
                <w:szCs w:val="20"/>
              </w:rPr>
              <w:t xml:space="preserve"> kasha, </w:t>
            </w:r>
            <w:proofErr w:type="spellStart"/>
            <w:r w:rsidRPr="00441F53">
              <w:rPr>
                <w:rFonts w:ascii="Times New Roman" w:hAnsi="Times New Roman" w:cs="Times New Roman"/>
                <w:sz w:val="20"/>
                <w:szCs w:val="20"/>
              </w:rPr>
              <w:t>Farin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zawo</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Zawo</w:t>
            </w:r>
            <w:proofErr w:type="spellEnd"/>
          </w:p>
        </w:tc>
        <w:tc>
          <w:tcPr>
            <w:tcW w:w="2394" w:type="dxa"/>
            <w:tcBorders>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165</w:t>
            </w:r>
          </w:p>
        </w:tc>
        <w:tc>
          <w:tcPr>
            <w:tcW w:w="2394" w:type="dxa"/>
            <w:tcBorders>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1</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Fowl pox</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Kuraje</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98</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2</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Chronic Respiratory Disease (CRD)</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Tari</w:t>
            </w:r>
            <w:proofErr w:type="spellEnd"/>
            <w:r w:rsidRPr="00441F53">
              <w:rPr>
                <w:rFonts w:ascii="Times New Roman" w:hAnsi="Times New Roman" w:cs="Times New Roman"/>
                <w:sz w:val="20"/>
                <w:szCs w:val="20"/>
              </w:rPr>
              <w:t>, Mura</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77</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3</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 xml:space="preserve">Lousiness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Kwarkwata</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45</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4</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Coccidiosis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Kashin</w:t>
            </w:r>
            <w:proofErr w:type="spellEnd"/>
            <w:r w:rsidRPr="00441F53">
              <w:rPr>
                <w:rFonts w:ascii="Times New Roman" w:hAnsi="Times New Roman" w:cs="Times New Roman"/>
                <w:sz w:val="20"/>
                <w:szCs w:val="20"/>
              </w:rPr>
              <w:t xml:space="preserve"> </w:t>
            </w:r>
            <w:r w:rsidR="00A86D0B" w:rsidRPr="00441F53">
              <w:rPr>
                <w:rFonts w:ascii="Times New Roman" w:hAnsi="Times New Roman" w:cs="Times New Roman"/>
                <w:sz w:val="20"/>
                <w:szCs w:val="20"/>
              </w:rPr>
              <w:t>jinni</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29</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5</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Salmonellosis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26</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6</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Mareks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16</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7</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Lympholeucosis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6</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8</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 xml:space="preserve">Fowl typhoid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4</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9</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4</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9</w:t>
            </w:r>
          </w:p>
        </w:tc>
      </w:tr>
      <w:tr w:rsidR="0051557D" w:rsidRPr="00441F53" w:rsidTr="00147EC0">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 xml:space="preserve">Infectious </w:t>
            </w:r>
            <w:proofErr w:type="spellStart"/>
            <w:r w:rsidRPr="00441F53">
              <w:rPr>
                <w:rFonts w:ascii="Times New Roman" w:hAnsi="Times New Roman" w:cs="Times New Roman"/>
                <w:sz w:val="20"/>
                <w:szCs w:val="20"/>
              </w:rPr>
              <w:t>coryza</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51557D" w:rsidRPr="00441F53" w:rsidRDefault="005368B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51557D" w:rsidRPr="00441F53" w:rsidRDefault="008F5656" w:rsidP="00441F53">
            <w:pPr>
              <w:rPr>
                <w:rFonts w:ascii="Times New Roman" w:hAnsi="Times New Roman" w:cs="Times New Roman"/>
                <w:sz w:val="20"/>
                <w:szCs w:val="20"/>
              </w:rPr>
            </w:pPr>
            <w:r w:rsidRPr="00441F53">
              <w:rPr>
                <w:rFonts w:ascii="Times New Roman" w:hAnsi="Times New Roman" w:cs="Times New Roman"/>
                <w:sz w:val="20"/>
                <w:szCs w:val="20"/>
              </w:rPr>
              <w:t>3</w:t>
            </w:r>
          </w:p>
        </w:tc>
        <w:tc>
          <w:tcPr>
            <w:tcW w:w="2394" w:type="dxa"/>
            <w:tcBorders>
              <w:top w:val="nil"/>
              <w:left w:val="nil"/>
              <w:bottom w:val="nil"/>
              <w:right w:val="nil"/>
            </w:tcBorders>
          </w:tcPr>
          <w:p w:rsidR="0051557D" w:rsidRPr="00441F53" w:rsidRDefault="008F5656" w:rsidP="00441F53">
            <w:pPr>
              <w:rPr>
                <w:rFonts w:ascii="Times New Roman" w:hAnsi="Times New Roman" w:cs="Times New Roman"/>
                <w:sz w:val="20"/>
                <w:szCs w:val="20"/>
              </w:rPr>
            </w:pPr>
            <w:r w:rsidRPr="00441F53">
              <w:rPr>
                <w:rFonts w:ascii="Times New Roman" w:hAnsi="Times New Roman" w:cs="Times New Roman"/>
                <w:sz w:val="20"/>
                <w:szCs w:val="20"/>
              </w:rPr>
              <w:t>10</w:t>
            </w:r>
          </w:p>
        </w:tc>
      </w:tr>
      <w:tr w:rsidR="0051557D" w:rsidRPr="00441F53" w:rsidTr="00147EC0">
        <w:tc>
          <w:tcPr>
            <w:tcW w:w="2394" w:type="dxa"/>
            <w:tcBorders>
              <w:top w:val="nil"/>
              <w:left w:val="nil"/>
              <w:right w:val="nil"/>
            </w:tcBorders>
          </w:tcPr>
          <w:p w:rsidR="0051557D" w:rsidRPr="00441F53" w:rsidRDefault="008F5656" w:rsidP="00441F53">
            <w:pPr>
              <w:rPr>
                <w:rFonts w:ascii="Times New Roman" w:hAnsi="Times New Roman" w:cs="Times New Roman"/>
                <w:sz w:val="20"/>
                <w:szCs w:val="20"/>
              </w:rPr>
            </w:pPr>
            <w:r w:rsidRPr="00441F53">
              <w:rPr>
                <w:rFonts w:ascii="Times New Roman" w:hAnsi="Times New Roman" w:cs="Times New Roman"/>
                <w:sz w:val="20"/>
                <w:szCs w:val="20"/>
              </w:rPr>
              <w:t xml:space="preserve">Infectious </w:t>
            </w:r>
            <w:proofErr w:type="spellStart"/>
            <w:r w:rsidRPr="00441F53">
              <w:rPr>
                <w:rFonts w:ascii="Times New Roman" w:hAnsi="Times New Roman" w:cs="Times New Roman"/>
                <w:sz w:val="20"/>
                <w:szCs w:val="20"/>
              </w:rPr>
              <w:t>bursal</w:t>
            </w:r>
            <w:proofErr w:type="spellEnd"/>
            <w:r w:rsidRPr="00441F53">
              <w:rPr>
                <w:rFonts w:ascii="Times New Roman" w:hAnsi="Times New Roman" w:cs="Times New Roman"/>
                <w:sz w:val="20"/>
                <w:szCs w:val="20"/>
              </w:rPr>
              <w:t xml:space="preserve"> disease (IBD)</w:t>
            </w:r>
          </w:p>
        </w:tc>
        <w:tc>
          <w:tcPr>
            <w:tcW w:w="2394" w:type="dxa"/>
            <w:tcBorders>
              <w:top w:val="nil"/>
              <w:left w:val="nil"/>
              <w:right w:val="nil"/>
            </w:tcBorders>
          </w:tcPr>
          <w:p w:rsidR="0051557D" w:rsidRPr="00441F53" w:rsidRDefault="008F5656"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right w:val="nil"/>
            </w:tcBorders>
          </w:tcPr>
          <w:p w:rsidR="0051557D" w:rsidRPr="00441F53" w:rsidRDefault="008F5656" w:rsidP="00441F53">
            <w:pPr>
              <w:rPr>
                <w:rFonts w:ascii="Times New Roman" w:hAnsi="Times New Roman" w:cs="Times New Roman"/>
                <w:sz w:val="20"/>
                <w:szCs w:val="20"/>
              </w:rPr>
            </w:pPr>
            <w:r w:rsidRPr="00441F53">
              <w:rPr>
                <w:rFonts w:ascii="Times New Roman" w:hAnsi="Times New Roman" w:cs="Times New Roman"/>
                <w:sz w:val="20"/>
                <w:szCs w:val="20"/>
              </w:rPr>
              <w:t>1</w:t>
            </w:r>
          </w:p>
        </w:tc>
        <w:tc>
          <w:tcPr>
            <w:tcW w:w="2394" w:type="dxa"/>
            <w:tcBorders>
              <w:top w:val="nil"/>
              <w:left w:val="nil"/>
              <w:right w:val="nil"/>
            </w:tcBorders>
          </w:tcPr>
          <w:p w:rsidR="0051557D" w:rsidRPr="00441F53" w:rsidRDefault="008F5656" w:rsidP="00441F53">
            <w:pPr>
              <w:rPr>
                <w:rFonts w:ascii="Times New Roman" w:hAnsi="Times New Roman" w:cs="Times New Roman"/>
                <w:sz w:val="20"/>
                <w:szCs w:val="20"/>
              </w:rPr>
            </w:pPr>
            <w:r w:rsidRPr="00441F53">
              <w:rPr>
                <w:rFonts w:ascii="Times New Roman" w:hAnsi="Times New Roman" w:cs="Times New Roman"/>
                <w:sz w:val="20"/>
                <w:szCs w:val="20"/>
              </w:rPr>
              <w:t>11</w:t>
            </w:r>
          </w:p>
        </w:tc>
      </w:tr>
    </w:tbl>
    <w:p w:rsidR="0051557D" w:rsidRDefault="0051557D" w:rsidP="00441F53">
      <w:pPr>
        <w:spacing w:after="0" w:line="240" w:lineRule="auto"/>
        <w:rPr>
          <w:rFonts w:ascii="Times New Roman" w:hAnsi="Times New Roman" w:cs="Times New Roman"/>
          <w:sz w:val="20"/>
          <w:szCs w:val="20"/>
        </w:rPr>
      </w:pPr>
    </w:p>
    <w:p w:rsidR="00441F53" w:rsidRPr="00441F53" w:rsidRDefault="00441F53" w:rsidP="00441F53">
      <w:pPr>
        <w:spacing w:after="0" w:line="240" w:lineRule="auto"/>
        <w:rPr>
          <w:rFonts w:ascii="Times New Roman" w:hAnsi="Times New Roman" w:cs="Times New Roman"/>
          <w:sz w:val="20"/>
          <w:szCs w:val="20"/>
        </w:rPr>
      </w:pPr>
    </w:p>
    <w:p w:rsidR="007D3A86" w:rsidRPr="00441F53" w:rsidRDefault="007D3A86" w:rsidP="00441F53">
      <w:pPr>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t xml:space="preserve">Table 3 above, ND is the most important poultry disease in the study areas, followed by fowl pox, Chronic Respiratory Disease (CRD), Lousiness, </w:t>
      </w:r>
      <w:proofErr w:type="spellStart"/>
      <w:r w:rsidRPr="00441F53">
        <w:rPr>
          <w:rFonts w:ascii="Times New Roman" w:hAnsi="Times New Roman" w:cs="Times New Roman"/>
          <w:sz w:val="20"/>
          <w:szCs w:val="20"/>
        </w:rPr>
        <w:t>Coccidiosis</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Salmonellosis</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Mareks</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Lympholeucosis</w:t>
      </w:r>
      <w:proofErr w:type="spellEnd"/>
      <w:r w:rsidRPr="00441F53">
        <w:rPr>
          <w:rFonts w:ascii="Times New Roman" w:hAnsi="Times New Roman" w:cs="Times New Roman"/>
          <w:sz w:val="20"/>
          <w:szCs w:val="20"/>
        </w:rPr>
        <w:t xml:space="preserve">, Fowl Typhoid and </w:t>
      </w: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Infectious </w:t>
      </w:r>
      <w:proofErr w:type="spellStart"/>
      <w:r w:rsidRPr="00441F53">
        <w:rPr>
          <w:rFonts w:ascii="Times New Roman" w:hAnsi="Times New Roman" w:cs="Times New Roman"/>
          <w:sz w:val="20"/>
          <w:szCs w:val="20"/>
        </w:rPr>
        <w:t>Coryza</w:t>
      </w:r>
      <w:proofErr w:type="spellEnd"/>
      <w:r w:rsidRPr="00441F53">
        <w:rPr>
          <w:rFonts w:ascii="Times New Roman" w:hAnsi="Times New Roman" w:cs="Times New Roman"/>
          <w:sz w:val="20"/>
          <w:szCs w:val="20"/>
        </w:rPr>
        <w:t xml:space="preserve"> and Infectious </w:t>
      </w:r>
      <w:proofErr w:type="spellStart"/>
      <w:r w:rsidRPr="00441F53">
        <w:rPr>
          <w:rFonts w:ascii="Times New Roman" w:hAnsi="Times New Roman" w:cs="Times New Roman"/>
          <w:sz w:val="20"/>
          <w:szCs w:val="20"/>
        </w:rPr>
        <w:t>Bursal</w:t>
      </w:r>
      <w:proofErr w:type="spellEnd"/>
      <w:r w:rsidRPr="00441F53">
        <w:rPr>
          <w:rFonts w:ascii="Times New Roman" w:hAnsi="Times New Roman" w:cs="Times New Roman"/>
          <w:sz w:val="20"/>
          <w:szCs w:val="20"/>
        </w:rPr>
        <w:t xml:space="preserve"> Disease (IBD) respectively. ND is also the TAD of poultry found within this study area. </w:t>
      </w:r>
    </w:p>
    <w:p w:rsidR="00441F53" w:rsidRDefault="00441F53" w:rsidP="00441F53">
      <w:pPr>
        <w:spacing w:after="0" w:line="240" w:lineRule="auto"/>
        <w:jc w:val="both"/>
        <w:rPr>
          <w:rFonts w:ascii="Times New Roman" w:hAnsi="Times New Roman" w:cs="Times New Roman"/>
          <w:b/>
          <w:sz w:val="20"/>
          <w:szCs w:val="20"/>
        </w:rPr>
      </w:pPr>
    </w:p>
    <w:p w:rsidR="00441F53" w:rsidRDefault="00441F53" w:rsidP="00441F53">
      <w:pPr>
        <w:spacing w:after="0" w:line="240" w:lineRule="auto"/>
        <w:jc w:val="both"/>
        <w:rPr>
          <w:rFonts w:ascii="Times New Roman" w:hAnsi="Times New Roman" w:cs="Times New Roman"/>
          <w:b/>
          <w:sz w:val="20"/>
          <w:szCs w:val="20"/>
        </w:rPr>
      </w:pPr>
    </w:p>
    <w:p w:rsidR="00475A73" w:rsidRPr="00441F53" w:rsidRDefault="00352A5D" w:rsidP="00441F53">
      <w:pPr>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t>Table 4</w:t>
      </w:r>
      <w:r w:rsidR="00475A73" w:rsidRPr="00441F53">
        <w:rPr>
          <w:rFonts w:ascii="Times New Roman" w:hAnsi="Times New Roman" w:cs="Times New Roman"/>
          <w:b/>
          <w:sz w:val="20"/>
          <w:szCs w:val="20"/>
        </w:rPr>
        <w:t>: Diseases of sheep and goa</w:t>
      </w:r>
      <w:r w:rsidR="00787D4C" w:rsidRPr="00441F53">
        <w:rPr>
          <w:rFonts w:ascii="Times New Roman" w:hAnsi="Times New Roman" w:cs="Times New Roman"/>
          <w:b/>
          <w:sz w:val="20"/>
          <w:szCs w:val="20"/>
        </w:rPr>
        <w:t xml:space="preserve">ts, local names and ranking </w:t>
      </w:r>
      <w:r w:rsidR="00EF5E68" w:rsidRPr="00441F53">
        <w:rPr>
          <w:rFonts w:ascii="Times New Roman" w:hAnsi="Times New Roman" w:cs="Times New Roman"/>
          <w:b/>
          <w:sz w:val="20"/>
          <w:szCs w:val="20"/>
        </w:rPr>
        <w:t>in the 35 villages of Plateau state where PDS was conducted.</w:t>
      </w:r>
    </w:p>
    <w:tbl>
      <w:tblPr>
        <w:tblStyle w:val="TableGrid"/>
        <w:tblW w:w="0" w:type="auto"/>
        <w:tblLook w:val="04A0"/>
      </w:tblPr>
      <w:tblGrid>
        <w:gridCol w:w="2394"/>
        <w:gridCol w:w="2394"/>
        <w:gridCol w:w="2394"/>
        <w:gridCol w:w="2394"/>
      </w:tblGrid>
      <w:tr w:rsidR="00C26854" w:rsidRPr="00441F53" w:rsidTr="00C46710">
        <w:tc>
          <w:tcPr>
            <w:tcW w:w="2394" w:type="dxa"/>
            <w:tcBorders>
              <w:left w:val="nil"/>
              <w:bottom w:val="single" w:sz="4" w:space="0" w:color="000000" w:themeColor="text1"/>
              <w:right w:val="nil"/>
            </w:tcBorders>
          </w:tcPr>
          <w:p w:rsidR="00C26854" w:rsidRPr="00441F53" w:rsidRDefault="004F3313"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Diseases </w:t>
            </w:r>
          </w:p>
        </w:tc>
        <w:tc>
          <w:tcPr>
            <w:tcW w:w="2394" w:type="dxa"/>
            <w:tcBorders>
              <w:left w:val="nil"/>
              <w:bottom w:val="single" w:sz="4" w:space="0" w:color="000000" w:themeColor="text1"/>
              <w:right w:val="nil"/>
            </w:tcBorders>
          </w:tcPr>
          <w:p w:rsidR="00C26854" w:rsidRPr="00441F53" w:rsidRDefault="004F3313" w:rsidP="00441F53">
            <w:pPr>
              <w:rPr>
                <w:rFonts w:ascii="Times New Roman" w:hAnsi="Times New Roman" w:cs="Times New Roman"/>
                <w:b/>
                <w:sz w:val="20"/>
                <w:szCs w:val="20"/>
              </w:rPr>
            </w:pPr>
            <w:r w:rsidRPr="00441F53">
              <w:rPr>
                <w:rFonts w:ascii="Times New Roman" w:hAnsi="Times New Roman" w:cs="Times New Roman"/>
                <w:b/>
                <w:sz w:val="20"/>
                <w:szCs w:val="20"/>
              </w:rPr>
              <w:t>Local names in Hausa language</w:t>
            </w:r>
          </w:p>
        </w:tc>
        <w:tc>
          <w:tcPr>
            <w:tcW w:w="2394" w:type="dxa"/>
            <w:tcBorders>
              <w:left w:val="nil"/>
              <w:bottom w:val="single" w:sz="4" w:space="0" w:color="000000" w:themeColor="text1"/>
              <w:right w:val="nil"/>
            </w:tcBorders>
          </w:tcPr>
          <w:p w:rsidR="00C26854" w:rsidRPr="00441F53" w:rsidRDefault="004F3313" w:rsidP="00441F53">
            <w:pPr>
              <w:rPr>
                <w:rFonts w:ascii="Times New Roman" w:hAnsi="Times New Roman" w:cs="Times New Roman"/>
                <w:b/>
                <w:sz w:val="20"/>
                <w:szCs w:val="20"/>
              </w:rPr>
            </w:pPr>
            <w:r w:rsidRPr="00441F53">
              <w:rPr>
                <w:rFonts w:ascii="Times New Roman" w:hAnsi="Times New Roman" w:cs="Times New Roman"/>
                <w:b/>
                <w:sz w:val="20"/>
                <w:szCs w:val="20"/>
              </w:rPr>
              <w:t>Total score</w:t>
            </w:r>
          </w:p>
        </w:tc>
        <w:tc>
          <w:tcPr>
            <w:tcW w:w="2394" w:type="dxa"/>
            <w:tcBorders>
              <w:left w:val="nil"/>
              <w:bottom w:val="single" w:sz="4" w:space="0" w:color="000000" w:themeColor="text1"/>
              <w:right w:val="nil"/>
            </w:tcBorders>
          </w:tcPr>
          <w:p w:rsidR="00C26854" w:rsidRPr="00441F53" w:rsidRDefault="004F3313"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Ranking </w:t>
            </w:r>
          </w:p>
        </w:tc>
      </w:tr>
      <w:tr w:rsidR="00C26854" w:rsidRPr="00441F53" w:rsidTr="00C46710">
        <w:tc>
          <w:tcPr>
            <w:tcW w:w="2394" w:type="dxa"/>
            <w:tcBorders>
              <w:left w:val="nil"/>
              <w:bottom w:val="nil"/>
              <w:right w:val="nil"/>
            </w:tcBorders>
          </w:tcPr>
          <w:p w:rsidR="00C26854" w:rsidRPr="00441F53" w:rsidRDefault="00C7508F"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Peste</w:t>
            </w:r>
            <w:proofErr w:type="spellEnd"/>
            <w:r w:rsidRPr="00441F53">
              <w:rPr>
                <w:rFonts w:ascii="Times New Roman" w:hAnsi="Times New Roman" w:cs="Times New Roman"/>
                <w:sz w:val="20"/>
                <w:szCs w:val="20"/>
              </w:rPr>
              <w:t xml:space="preserve"> de Petit Ruminant (</w:t>
            </w:r>
            <w:r w:rsidR="004F3313" w:rsidRPr="00441F53">
              <w:rPr>
                <w:rFonts w:ascii="Times New Roman" w:hAnsi="Times New Roman" w:cs="Times New Roman"/>
                <w:sz w:val="20"/>
                <w:szCs w:val="20"/>
              </w:rPr>
              <w:t>PPR</w:t>
            </w:r>
            <w:r w:rsidRPr="00441F53">
              <w:rPr>
                <w:rFonts w:ascii="Times New Roman" w:hAnsi="Times New Roman" w:cs="Times New Roman"/>
                <w:sz w:val="20"/>
                <w:szCs w:val="20"/>
              </w:rPr>
              <w:t>)</w:t>
            </w:r>
          </w:p>
        </w:tc>
        <w:tc>
          <w:tcPr>
            <w:tcW w:w="2394" w:type="dxa"/>
            <w:tcBorders>
              <w:left w:val="nil"/>
              <w:bottom w:val="nil"/>
              <w:right w:val="nil"/>
            </w:tcBorders>
          </w:tcPr>
          <w:p w:rsidR="00C26854" w:rsidRPr="00441F53" w:rsidRDefault="004F3313"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Zawo</w:t>
            </w:r>
            <w:proofErr w:type="spellEnd"/>
            <w:r w:rsidRPr="00441F53">
              <w:rPr>
                <w:rFonts w:ascii="Times New Roman" w:hAnsi="Times New Roman" w:cs="Times New Roman"/>
                <w:sz w:val="20"/>
                <w:szCs w:val="20"/>
              </w:rPr>
              <w:t xml:space="preserve">, Mura, </w:t>
            </w:r>
            <w:proofErr w:type="spellStart"/>
            <w:r w:rsidRPr="00441F53">
              <w:rPr>
                <w:rFonts w:ascii="Times New Roman" w:hAnsi="Times New Roman" w:cs="Times New Roman"/>
                <w:sz w:val="20"/>
                <w:szCs w:val="20"/>
              </w:rPr>
              <w:t>Zawo</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da</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majina</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Atini</w:t>
            </w:r>
            <w:proofErr w:type="spellEnd"/>
          </w:p>
        </w:tc>
        <w:tc>
          <w:tcPr>
            <w:tcW w:w="2394" w:type="dxa"/>
            <w:tcBorders>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319</w:t>
            </w:r>
          </w:p>
        </w:tc>
        <w:tc>
          <w:tcPr>
            <w:tcW w:w="2394" w:type="dxa"/>
            <w:tcBorders>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1</w:t>
            </w:r>
          </w:p>
        </w:tc>
      </w:tr>
      <w:tr w:rsidR="00C26854" w:rsidRPr="00441F53" w:rsidTr="00C46710">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Faciolosis</w:t>
            </w:r>
            <w:proofErr w:type="spellEnd"/>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 xml:space="preserve">Hanta, </w:t>
            </w:r>
            <w:proofErr w:type="spellStart"/>
            <w:r w:rsidRPr="00441F53">
              <w:rPr>
                <w:rFonts w:ascii="Times New Roman" w:hAnsi="Times New Roman" w:cs="Times New Roman"/>
                <w:sz w:val="20"/>
                <w:szCs w:val="20"/>
              </w:rPr>
              <w:t>Masassaku</w:t>
            </w:r>
            <w:proofErr w:type="spellEnd"/>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148</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2</w:t>
            </w:r>
          </w:p>
        </w:tc>
      </w:tr>
      <w:tr w:rsidR="00C26854" w:rsidRPr="00441F53" w:rsidTr="00C46710">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Helminthosis</w:t>
            </w:r>
            <w:proofErr w:type="spellEnd"/>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148</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2</w:t>
            </w:r>
          </w:p>
        </w:tc>
      </w:tr>
      <w:tr w:rsidR="00C26854" w:rsidRPr="00441F53" w:rsidTr="00C46710">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Foot rot</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Ciwon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Kafa</w:t>
            </w:r>
            <w:proofErr w:type="spellEnd"/>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123</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3</w:t>
            </w:r>
          </w:p>
        </w:tc>
      </w:tr>
      <w:tr w:rsidR="00C26854" w:rsidRPr="00441F53" w:rsidTr="00C46710">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 xml:space="preserve">Mange </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Makenkero</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112</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4</w:t>
            </w:r>
          </w:p>
        </w:tc>
      </w:tr>
      <w:tr w:rsidR="00C26854" w:rsidRPr="00441F53" w:rsidTr="00C46710">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CCPP</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 xml:space="preserve">Mura, </w:t>
            </w:r>
            <w:proofErr w:type="spellStart"/>
            <w:r w:rsidRPr="00441F53">
              <w:rPr>
                <w:rFonts w:ascii="Times New Roman" w:hAnsi="Times New Roman" w:cs="Times New Roman"/>
                <w:sz w:val="20"/>
                <w:szCs w:val="20"/>
              </w:rPr>
              <w:t>Tari</w:t>
            </w:r>
            <w:proofErr w:type="spellEnd"/>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111</w:t>
            </w:r>
          </w:p>
        </w:tc>
        <w:tc>
          <w:tcPr>
            <w:tcW w:w="2394" w:type="dxa"/>
            <w:tcBorders>
              <w:top w:val="nil"/>
              <w:left w:val="nil"/>
              <w:bottom w:val="nil"/>
              <w:right w:val="nil"/>
            </w:tcBorders>
          </w:tcPr>
          <w:p w:rsidR="00C26854" w:rsidRPr="00441F53" w:rsidRDefault="004F3313" w:rsidP="00441F53">
            <w:pPr>
              <w:rPr>
                <w:rFonts w:ascii="Times New Roman" w:hAnsi="Times New Roman" w:cs="Times New Roman"/>
                <w:sz w:val="20"/>
                <w:szCs w:val="20"/>
              </w:rPr>
            </w:pPr>
            <w:r w:rsidRPr="00441F53">
              <w:rPr>
                <w:rFonts w:ascii="Times New Roman" w:hAnsi="Times New Roman" w:cs="Times New Roman"/>
                <w:sz w:val="20"/>
                <w:szCs w:val="20"/>
              </w:rPr>
              <w:t>5</w:t>
            </w:r>
          </w:p>
        </w:tc>
      </w:tr>
      <w:tr w:rsidR="00C26854" w:rsidRPr="00441F53" w:rsidTr="00C46710">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Ectoparasitism</w:t>
            </w:r>
            <w:proofErr w:type="spellEnd"/>
          </w:p>
        </w:tc>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Kaska</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Kwarkwata</w:t>
            </w:r>
            <w:proofErr w:type="spellEnd"/>
          </w:p>
        </w:tc>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r w:rsidRPr="00441F53">
              <w:rPr>
                <w:rFonts w:ascii="Times New Roman" w:hAnsi="Times New Roman" w:cs="Times New Roman"/>
                <w:sz w:val="20"/>
                <w:szCs w:val="20"/>
              </w:rPr>
              <w:t>73</w:t>
            </w:r>
          </w:p>
        </w:tc>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r w:rsidRPr="00441F53">
              <w:rPr>
                <w:rFonts w:ascii="Times New Roman" w:hAnsi="Times New Roman" w:cs="Times New Roman"/>
                <w:sz w:val="20"/>
                <w:szCs w:val="20"/>
              </w:rPr>
              <w:t>6</w:t>
            </w:r>
          </w:p>
        </w:tc>
      </w:tr>
      <w:tr w:rsidR="00C26854" w:rsidRPr="00441F53" w:rsidTr="00C46710">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Orf</w:t>
            </w:r>
            <w:proofErr w:type="spellEnd"/>
            <w:r w:rsidRPr="00441F53">
              <w:rPr>
                <w:rFonts w:ascii="Times New Roman" w:hAnsi="Times New Roman" w:cs="Times New Roman"/>
                <w:sz w:val="20"/>
                <w:szCs w:val="20"/>
              </w:rPr>
              <w:t xml:space="preserve"> (Contagious </w:t>
            </w:r>
            <w:proofErr w:type="spellStart"/>
            <w:r w:rsidRPr="00441F53">
              <w:rPr>
                <w:rFonts w:ascii="Times New Roman" w:hAnsi="Times New Roman" w:cs="Times New Roman"/>
                <w:sz w:val="20"/>
                <w:szCs w:val="20"/>
              </w:rPr>
              <w:t>Ecthyma</w:t>
            </w:r>
            <w:proofErr w:type="spellEnd"/>
            <w:r w:rsidRPr="00441F53">
              <w:rPr>
                <w:rFonts w:ascii="Times New Roman" w:hAnsi="Times New Roman" w:cs="Times New Roman"/>
                <w:sz w:val="20"/>
                <w:szCs w:val="20"/>
              </w:rPr>
              <w:t>)</w:t>
            </w:r>
          </w:p>
        </w:tc>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r w:rsidRPr="00441F53">
              <w:rPr>
                <w:rFonts w:ascii="Times New Roman" w:hAnsi="Times New Roman" w:cs="Times New Roman"/>
                <w:sz w:val="20"/>
                <w:szCs w:val="20"/>
              </w:rPr>
              <w:t>38</w:t>
            </w:r>
          </w:p>
        </w:tc>
        <w:tc>
          <w:tcPr>
            <w:tcW w:w="2394" w:type="dxa"/>
            <w:tcBorders>
              <w:top w:val="nil"/>
              <w:left w:val="nil"/>
              <w:bottom w:val="nil"/>
              <w:right w:val="nil"/>
            </w:tcBorders>
          </w:tcPr>
          <w:p w:rsidR="00C26854" w:rsidRPr="00441F53" w:rsidRDefault="000B4836" w:rsidP="00441F53">
            <w:pPr>
              <w:rPr>
                <w:rFonts w:ascii="Times New Roman" w:hAnsi="Times New Roman" w:cs="Times New Roman"/>
                <w:sz w:val="20"/>
                <w:szCs w:val="20"/>
              </w:rPr>
            </w:pPr>
            <w:r w:rsidRPr="00441F53">
              <w:rPr>
                <w:rFonts w:ascii="Times New Roman" w:hAnsi="Times New Roman" w:cs="Times New Roman"/>
                <w:sz w:val="20"/>
                <w:szCs w:val="20"/>
              </w:rPr>
              <w:t>7</w:t>
            </w:r>
          </w:p>
        </w:tc>
      </w:tr>
      <w:tr w:rsidR="00C26854" w:rsidRPr="00441F53" w:rsidTr="00C46710">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Trypanosomosis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Samore</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31</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8</w:t>
            </w:r>
          </w:p>
        </w:tc>
      </w:tr>
      <w:tr w:rsidR="00C26854" w:rsidRPr="00441F53" w:rsidTr="00C46710">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Rumen Impaction</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31</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8</w:t>
            </w:r>
          </w:p>
        </w:tc>
      </w:tr>
      <w:tr w:rsidR="00C26854" w:rsidRPr="00441F53" w:rsidTr="00C46710">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Streptotrichosis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Kirchi</w:t>
            </w:r>
            <w:proofErr w:type="spellEnd"/>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14</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9</w:t>
            </w:r>
          </w:p>
        </w:tc>
      </w:tr>
      <w:tr w:rsidR="00C26854" w:rsidRPr="00441F53" w:rsidTr="00C46710">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Pink eye</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14</w:t>
            </w:r>
          </w:p>
        </w:tc>
        <w:tc>
          <w:tcPr>
            <w:tcW w:w="2394" w:type="dxa"/>
            <w:tcBorders>
              <w:top w:val="nil"/>
              <w:left w:val="nil"/>
              <w:bottom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9</w:t>
            </w:r>
          </w:p>
        </w:tc>
      </w:tr>
      <w:tr w:rsidR="00C26854" w:rsidRPr="00441F53" w:rsidTr="00C46710">
        <w:tc>
          <w:tcPr>
            <w:tcW w:w="2394" w:type="dxa"/>
            <w:tcBorders>
              <w:top w:val="nil"/>
              <w:left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Food poisoning</w:t>
            </w:r>
          </w:p>
        </w:tc>
        <w:tc>
          <w:tcPr>
            <w:tcW w:w="2394" w:type="dxa"/>
            <w:tcBorders>
              <w:top w:val="nil"/>
              <w:left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9</w:t>
            </w:r>
          </w:p>
        </w:tc>
        <w:tc>
          <w:tcPr>
            <w:tcW w:w="2394" w:type="dxa"/>
            <w:tcBorders>
              <w:top w:val="nil"/>
              <w:left w:val="nil"/>
              <w:right w:val="nil"/>
            </w:tcBorders>
          </w:tcPr>
          <w:p w:rsidR="00C26854" w:rsidRPr="00441F53" w:rsidRDefault="00090EC8" w:rsidP="00441F53">
            <w:pPr>
              <w:rPr>
                <w:rFonts w:ascii="Times New Roman" w:hAnsi="Times New Roman" w:cs="Times New Roman"/>
                <w:sz w:val="20"/>
                <w:szCs w:val="20"/>
              </w:rPr>
            </w:pPr>
            <w:r w:rsidRPr="00441F53">
              <w:rPr>
                <w:rFonts w:ascii="Times New Roman" w:hAnsi="Times New Roman" w:cs="Times New Roman"/>
                <w:sz w:val="20"/>
                <w:szCs w:val="20"/>
              </w:rPr>
              <w:t>10</w:t>
            </w:r>
          </w:p>
        </w:tc>
      </w:tr>
    </w:tbl>
    <w:p w:rsidR="00244BD8" w:rsidRDefault="00244BD8" w:rsidP="00441F53">
      <w:pPr>
        <w:spacing w:after="0" w:line="240" w:lineRule="auto"/>
        <w:rPr>
          <w:rFonts w:ascii="Times New Roman" w:hAnsi="Times New Roman" w:cs="Times New Roman"/>
          <w:sz w:val="20"/>
          <w:szCs w:val="20"/>
        </w:rPr>
      </w:pPr>
    </w:p>
    <w:p w:rsidR="00441F53" w:rsidRPr="00441F53" w:rsidRDefault="00441F53" w:rsidP="00441F53">
      <w:pPr>
        <w:spacing w:after="0" w:line="240" w:lineRule="auto"/>
        <w:rPr>
          <w:rFonts w:ascii="Times New Roman" w:hAnsi="Times New Roman" w:cs="Times New Roman"/>
          <w:sz w:val="20"/>
          <w:szCs w:val="20"/>
        </w:rPr>
      </w:pPr>
    </w:p>
    <w:p w:rsidR="00244BD8" w:rsidRPr="00441F53" w:rsidRDefault="00C47D6A" w:rsidP="00441F53">
      <w:pPr>
        <w:spacing w:after="0" w:line="240" w:lineRule="auto"/>
        <w:ind w:firstLine="720"/>
        <w:jc w:val="both"/>
        <w:rPr>
          <w:rFonts w:ascii="Times New Roman" w:hAnsi="Times New Roman" w:cs="Times New Roman"/>
          <w:sz w:val="20"/>
          <w:szCs w:val="20"/>
        </w:rPr>
      </w:pPr>
      <w:proofErr w:type="spellStart"/>
      <w:r w:rsidRPr="00441F53">
        <w:rPr>
          <w:rFonts w:ascii="Times New Roman" w:hAnsi="Times New Roman" w:cs="Times New Roman"/>
          <w:sz w:val="20"/>
          <w:szCs w:val="20"/>
        </w:rPr>
        <w:t>Peste</w:t>
      </w:r>
      <w:proofErr w:type="spellEnd"/>
      <w:r w:rsidRPr="00441F53">
        <w:rPr>
          <w:rFonts w:ascii="Times New Roman" w:hAnsi="Times New Roman" w:cs="Times New Roman"/>
          <w:sz w:val="20"/>
          <w:szCs w:val="20"/>
        </w:rPr>
        <w:t xml:space="preserve"> de Petit Ruminant (</w:t>
      </w:r>
      <w:r w:rsidR="00244BD8" w:rsidRPr="00441F53">
        <w:rPr>
          <w:rFonts w:ascii="Times New Roman" w:hAnsi="Times New Roman" w:cs="Times New Roman"/>
          <w:sz w:val="20"/>
          <w:szCs w:val="20"/>
        </w:rPr>
        <w:t>PPR</w:t>
      </w:r>
      <w:r w:rsidRPr="00441F53">
        <w:rPr>
          <w:rFonts w:ascii="Times New Roman" w:hAnsi="Times New Roman" w:cs="Times New Roman"/>
          <w:sz w:val="20"/>
          <w:szCs w:val="20"/>
        </w:rPr>
        <w:t>)</w:t>
      </w:r>
      <w:r w:rsidR="00244BD8" w:rsidRPr="00441F53">
        <w:rPr>
          <w:rFonts w:ascii="Times New Roman" w:hAnsi="Times New Roman" w:cs="Times New Roman"/>
          <w:sz w:val="20"/>
          <w:szCs w:val="20"/>
        </w:rPr>
        <w:t xml:space="preserve"> is the most important disease of sheep and goats in Plateau state (Table 4), this is followed by </w:t>
      </w:r>
      <w:proofErr w:type="spellStart"/>
      <w:r w:rsidR="00244BD8" w:rsidRPr="00441F53">
        <w:rPr>
          <w:rFonts w:ascii="Times New Roman" w:hAnsi="Times New Roman" w:cs="Times New Roman"/>
          <w:sz w:val="20"/>
          <w:szCs w:val="20"/>
        </w:rPr>
        <w:t>Fasciolosis</w:t>
      </w:r>
      <w:proofErr w:type="spellEnd"/>
      <w:r w:rsidR="00244BD8" w:rsidRPr="00441F53">
        <w:rPr>
          <w:rFonts w:ascii="Times New Roman" w:hAnsi="Times New Roman" w:cs="Times New Roman"/>
          <w:sz w:val="20"/>
          <w:szCs w:val="20"/>
        </w:rPr>
        <w:t xml:space="preserve">, </w:t>
      </w:r>
      <w:proofErr w:type="spellStart"/>
      <w:r w:rsidR="00244BD8" w:rsidRPr="00441F53">
        <w:rPr>
          <w:rFonts w:ascii="Times New Roman" w:hAnsi="Times New Roman" w:cs="Times New Roman"/>
          <w:sz w:val="20"/>
          <w:szCs w:val="20"/>
        </w:rPr>
        <w:t>Helmithosis</w:t>
      </w:r>
      <w:proofErr w:type="spellEnd"/>
      <w:r w:rsidR="00244BD8" w:rsidRPr="00441F53">
        <w:rPr>
          <w:rFonts w:ascii="Times New Roman" w:hAnsi="Times New Roman" w:cs="Times New Roman"/>
          <w:sz w:val="20"/>
          <w:szCs w:val="20"/>
        </w:rPr>
        <w:t xml:space="preserve">, Foot rot, Mange, Contagious </w:t>
      </w:r>
      <w:proofErr w:type="spellStart"/>
      <w:r w:rsidR="00244BD8" w:rsidRPr="00441F53">
        <w:rPr>
          <w:rFonts w:ascii="Times New Roman" w:hAnsi="Times New Roman" w:cs="Times New Roman"/>
          <w:sz w:val="20"/>
          <w:szCs w:val="20"/>
        </w:rPr>
        <w:t>Caprine</w:t>
      </w:r>
      <w:proofErr w:type="spellEnd"/>
      <w:r w:rsidR="00244BD8" w:rsidRPr="00441F53">
        <w:rPr>
          <w:rFonts w:ascii="Times New Roman" w:hAnsi="Times New Roman" w:cs="Times New Roman"/>
          <w:sz w:val="20"/>
          <w:szCs w:val="20"/>
        </w:rPr>
        <w:t xml:space="preserve"> </w:t>
      </w:r>
      <w:proofErr w:type="spellStart"/>
      <w:r w:rsidR="00244BD8" w:rsidRPr="00441F53">
        <w:rPr>
          <w:rFonts w:ascii="Times New Roman" w:hAnsi="Times New Roman" w:cs="Times New Roman"/>
          <w:sz w:val="20"/>
          <w:szCs w:val="20"/>
        </w:rPr>
        <w:t>Pleuropneumonia</w:t>
      </w:r>
      <w:proofErr w:type="spellEnd"/>
      <w:r w:rsidR="00244BD8" w:rsidRPr="00441F53">
        <w:rPr>
          <w:rFonts w:ascii="Times New Roman" w:hAnsi="Times New Roman" w:cs="Times New Roman"/>
          <w:sz w:val="20"/>
          <w:szCs w:val="20"/>
        </w:rPr>
        <w:t xml:space="preserve"> (CCPP), </w:t>
      </w:r>
      <w:proofErr w:type="spellStart"/>
      <w:r w:rsidR="00244BD8" w:rsidRPr="00441F53">
        <w:rPr>
          <w:rFonts w:ascii="Times New Roman" w:hAnsi="Times New Roman" w:cs="Times New Roman"/>
          <w:sz w:val="20"/>
          <w:szCs w:val="20"/>
        </w:rPr>
        <w:t>Ectoparasitism</w:t>
      </w:r>
      <w:proofErr w:type="spellEnd"/>
      <w:r w:rsidR="00244BD8" w:rsidRPr="00441F53">
        <w:rPr>
          <w:rFonts w:ascii="Times New Roman" w:hAnsi="Times New Roman" w:cs="Times New Roman"/>
          <w:sz w:val="20"/>
          <w:szCs w:val="20"/>
        </w:rPr>
        <w:t xml:space="preserve">, </w:t>
      </w:r>
      <w:proofErr w:type="spellStart"/>
      <w:r w:rsidR="00244BD8" w:rsidRPr="00441F53">
        <w:rPr>
          <w:rFonts w:ascii="Times New Roman" w:hAnsi="Times New Roman" w:cs="Times New Roman"/>
          <w:sz w:val="20"/>
          <w:szCs w:val="20"/>
        </w:rPr>
        <w:t>Orf</w:t>
      </w:r>
      <w:proofErr w:type="spellEnd"/>
      <w:r w:rsidR="00244BD8" w:rsidRPr="00441F53">
        <w:rPr>
          <w:rFonts w:ascii="Times New Roman" w:hAnsi="Times New Roman" w:cs="Times New Roman"/>
          <w:sz w:val="20"/>
          <w:szCs w:val="20"/>
        </w:rPr>
        <w:t xml:space="preserve">, </w:t>
      </w:r>
      <w:proofErr w:type="spellStart"/>
      <w:r w:rsidR="00244BD8" w:rsidRPr="00441F53">
        <w:rPr>
          <w:rFonts w:ascii="Times New Roman" w:hAnsi="Times New Roman" w:cs="Times New Roman"/>
          <w:sz w:val="20"/>
          <w:szCs w:val="20"/>
        </w:rPr>
        <w:t>Trypanosomosis</w:t>
      </w:r>
      <w:proofErr w:type="spellEnd"/>
      <w:r w:rsidR="00244BD8" w:rsidRPr="00441F53">
        <w:rPr>
          <w:rFonts w:ascii="Times New Roman" w:hAnsi="Times New Roman" w:cs="Times New Roman"/>
          <w:sz w:val="20"/>
          <w:szCs w:val="20"/>
        </w:rPr>
        <w:t xml:space="preserve"> and Rumen Impaction, </w:t>
      </w:r>
      <w:proofErr w:type="spellStart"/>
      <w:r w:rsidR="00244BD8" w:rsidRPr="00441F53">
        <w:rPr>
          <w:rFonts w:ascii="Times New Roman" w:hAnsi="Times New Roman" w:cs="Times New Roman"/>
          <w:sz w:val="20"/>
          <w:szCs w:val="20"/>
        </w:rPr>
        <w:t>Streptotrichosis</w:t>
      </w:r>
      <w:proofErr w:type="spellEnd"/>
      <w:r w:rsidR="00244BD8" w:rsidRPr="00441F53">
        <w:rPr>
          <w:rFonts w:ascii="Times New Roman" w:hAnsi="Times New Roman" w:cs="Times New Roman"/>
          <w:sz w:val="20"/>
          <w:szCs w:val="20"/>
        </w:rPr>
        <w:t xml:space="preserve"> and Pink eye, and Food poisoning.</w:t>
      </w:r>
      <w:r w:rsidRPr="00441F53">
        <w:rPr>
          <w:rFonts w:ascii="Times New Roman" w:hAnsi="Times New Roman" w:cs="Times New Roman"/>
          <w:sz w:val="20"/>
          <w:szCs w:val="20"/>
        </w:rPr>
        <w:t xml:space="preserve"> The TAD of sheep and goats in the study area is PPR.</w:t>
      </w:r>
    </w:p>
    <w:p w:rsidR="0074407D" w:rsidRDefault="0074407D" w:rsidP="00441F53">
      <w:pPr>
        <w:spacing w:after="0" w:line="240" w:lineRule="auto"/>
        <w:jc w:val="both"/>
        <w:rPr>
          <w:rFonts w:ascii="Times New Roman" w:hAnsi="Times New Roman" w:cs="Times New Roman"/>
          <w:b/>
          <w:sz w:val="20"/>
          <w:szCs w:val="20"/>
        </w:rPr>
      </w:pPr>
    </w:p>
    <w:p w:rsidR="00441F53" w:rsidRPr="00441F53" w:rsidRDefault="00441F53" w:rsidP="00441F53">
      <w:pPr>
        <w:spacing w:after="0" w:line="240" w:lineRule="auto"/>
        <w:jc w:val="both"/>
        <w:rPr>
          <w:rFonts w:ascii="Times New Roman" w:hAnsi="Times New Roman" w:cs="Times New Roman"/>
          <w:b/>
          <w:sz w:val="20"/>
          <w:szCs w:val="20"/>
        </w:rPr>
      </w:pPr>
    </w:p>
    <w:p w:rsidR="003725FD" w:rsidRPr="00441F53" w:rsidRDefault="003725FD" w:rsidP="00441F53">
      <w:pPr>
        <w:spacing w:after="0" w:line="240" w:lineRule="auto"/>
        <w:jc w:val="both"/>
        <w:rPr>
          <w:rFonts w:ascii="Times New Roman" w:hAnsi="Times New Roman" w:cs="Times New Roman"/>
          <w:b/>
          <w:sz w:val="20"/>
          <w:szCs w:val="20"/>
        </w:rPr>
      </w:pPr>
    </w:p>
    <w:p w:rsidR="00E91FE1" w:rsidRPr="00441F53" w:rsidRDefault="00915923" w:rsidP="00441F53">
      <w:pPr>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lastRenderedPageBreak/>
        <w:t>Table 5</w:t>
      </w:r>
      <w:r w:rsidR="00E91FE1" w:rsidRPr="00441F53">
        <w:rPr>
          <w:rFonts w:ascii="Times New Roman" w:hAnsi="Times New Roman" w:cs="Times New Roman"/>
          <w:b/>
          <w:sz w:val="20"/>
          <w:szCs w:val="20"/>
        </w:rPr>
        <w:t xml:space="preserve">: Diseases of cattle, local names and ranking in </w:t>
      </w:r>
      <w:r w:rsidR="00263C96" w:rsidRPr="00441F53">
        <w:rPr>
          <w:rFonts w:ascii="Times New Roman" w:hAnsi="Times New Roman" w:cs="Times New Roman"/>
          <w:b/>
          <w:sz w:val="20"/>
          <w:szCs w:val="20"/>
        </w:rPr>
        <w:t xml:space="preserve">the 35 villages of </w:t>
      </w:r>
      <w:r w:rsidR="00E91FE1" w:rsidRPr="00441F53">
        <w:rPr>
          <w:rFonts w:ascii="Times New Roman" w:hAnsi="Times New Roman" w:cs="Times New Roman"/>
          <w:b/>
          <w:sz w:val="20"/>
          <w:szCs w:val="20"/>
        </w:rPr>
        <w:t>Plateau state</w:t>
      </w:r>
      <w:r w:rsidR="00263C96" w:rsidRPr="00441F53">
        <w:rPr>
          <w:rFonts w:ascii="Times New Roman" w:hAnsi="Times New Roman" w:cs="Times New Roman"/>
          <w:b/>
          <w:sz w:val="20"/>
          <w:szCs w:val="20"/>
        </w:rPr>
        <w:t xml:space="preserve"> where PDS conducted</w:t>
      </w:r>
      <w:r w:rsidR="00E91FE1" w:rsidRPr="00441F53">
        <w:rPr>
          <w:rFonts w:ascii="Times New Roman" w:hAnsi="Times New Roman" w:cs="Times New Roman"/>
          <w:b/>
          <w:sz w:val="20"/>
          <w:szCs w:val="20"/>
        </w:rPr>
        <w:t>.</w:t>
      </w:r>
    </w:p>
    <w:tbl>
      <w:tblPr>
        <w:tblStyle w:val="TableGrid"/>
        <w:tblW w:w="0" w:type="auto"/>
        <w:tblLook w:val="04A0"/>
      </w:tblPr>
      <w:tblGrid>
        <w:gridCol w:w="1915"/>
        <w:gridCol w:w="1915"/>
        <w:gridCol w:w="1915"/>
        <w:gridCol w:w="1915"/>
        <w:gridCol w:w="1916"/>
      </w:tblGrid>
      <w:tr w:rsidR="00C976A1" w:rsidRPr="00441F53" w:rsidTr="00375434">
        <w:tc>
          <w:tcPr>
            <w:tcW w:w="1915" w:type="dxa"/>
            <w:vMerge w:val="restart"/>
            <w:tcBorders>
              <w:left w:val="nil"/>
              <w:bottom w:val="single" w:sz="4" w:space="0" w:color="000000" w:themeColor="text1"/>
              <w:right w:val="nil"/>
            </w:tcBorders>
          </w:tcPr>
          <w:p w:rsidR="00C976A1" w:rsidRPr="00441F53" w:rsidRDefault="00C976A1"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Diseases </w:t>
            </w:r>
          </w:p>
        </w:tc>
        <w:tc>
          <w:tcPr>
            <w:tcW w:w="3830" w:type="dxa"/>
            <w:gridSpan w:val="2"/>
            <w:tcBorders>
              <w:left w:val="nil"/>
              <w:bottom w:val="single" w:sz="4" w:space="0" w:color="000000" w:themeColor="text1"/>
              <w:right w:val="nil"/>
            </w:tcBorders>
          </w:tcPr>
          <w:p w:rsidR="00C976A1" w:rsidRPr="00441F53" w:rsidRDefault="00C976A1" w:rsidP="00441F53">
            <w:pPr>
              <w:rPr>
                <w:rFonts w:ascii="Times New Roman" w:hAnsi="Times New Roman" w:cs="Times New Roman"/>
                <w:b/>
                <w:sz w:val="20"/>
                <w:szCs w:val="20"/>
              </w:rPr>
            </w:pPr>
            <w:r w:rsidRPr="00441F53">
              <w:rPr>
                <w:rFonts w:ascii="Times New Roman" w:hAnsi="Times New Roman" w:cs="Times New Roman"/>
                <w:b/>
                <w:sz w:val="20"/>
                <w:szCs w:val="20"/>
              </w:rPr>
              <w:t>Local names of diseases</w:t>
            </w:r>
          </w:p>
        </w:tc>
        <w:tc>
          <w:tcPr>
            <w:tcW w:w="1915" w:type="dxa"/>
            <w:vMerge w:val="restart"/>
            <w:tcBorders>
              <w:left w:val="nil"/>
              <w:bottom w:val="single" w:sz="4" w:space="0" w:color="000000" w:themeColor="text1"/>
              <w:right w:val="nil"/>
            </w:tcBorders>
          </w:tcPr>
          <w:p w:rsidR="00C976A1" w:rsidRPr="00441F53" w:rsidRDefault="00C976A1" w:rsidP="00441F53">
            <w:pPr>
              <w:rPr>
                <w:rFonts w:ascii="Times New Roman" w:hAnsi="Times New Roman" w:cs="Times New Roman"/>
                <w:b/>
                <w:sz w:val="20"/>
                <w:szCs w:val="20"/>
              </w:rPr>
            </w:pPr>
            <w:r w:rsidRPr="00441F53">
              <w:rPr>
                <w:rFonts w:ascii="Times New Roman" w:hAnsi="Times New Roman" w:cs="Times New Roman"/>
                <w:b/>
                <w:sz w:val="20"/>
                <w:szCs w:val="20"/>
              </w:rPr>
              <w:t>Total score</w:t>
            </w:r>
          </w:p>
        </w:tc>
        <w:tc>
          <w:tcPr>
            <w:tcW w:w="1916" w:type="dxa"/>
            <w:vMerge w:val="restart"/>
            <w:tcBorders>
              <w:left w:val="nil"/>
              <w:bottom w:val="single" w:sz="4" w:space="0" w:color="000000" w:themeColor="text1"/>
              <w:right w:val="nil"/>
            </w:tcBorders>
          </w:tcPr>
          <w:p w:rsidR="00C976A1" w:rsidRPr="00441F53" w:rsidRDefault="00C976A1"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Ranking </w:t>
            </w:r>
          </w:p>
        </w:tc>
      </w:tr>
      <w:tr w:rsidR="00C976A1" w:rsidRPr="00441F53" w:rsidTr="00375434">
        <w:tc>
          <w:tcPr>
            <w:tcW w:w="1915" w:type="dxa"/>
            <w:vMerge/>
            <w:tcBorders>
              <w:top w:val="single" w:sz="4" w:space="0" w:color="000000" w:themeColor="text1"/>
              <w:left w:val="nil"/>
              <w:bottom w:val="single" w:sz="4" w:space="0" w:color="000000" w:themeColor="text1"/>
              <w:right w:val="nil"/>
            </w:tcBorders>
          </w:tcPr>
          <w:p w:rsidR="00C976A1" w:rsidRPr="00441F53" w:rsidRDefault="00C976A1" w:rsidP="00441F53">
            <w:pPr>
              <w:rPr>
                <w:rFonts w:ascii="Times New Roman" w:hAnsi="Times New Roman" w:cs="Times New Roman"/>
                <w:sz w:val="20"/>
                <w:szCs w:val="20"/>
              </w:rPr>
            </w:pPr>
          </w:p>
        </w:tc>
        <w:tc>
          <w:tcPr>
            <w:tcW w:w="1915" w:type="dxa"/>
            <w:tcBorders>
              <w:top w:val="single" w:sz="4" w:space="0" w:color="000000" w:themeColor="text1"/>
              <w:left w:val="nil"/>
              <w:bottom w:val="single" w:sz="4" w:space="0" w:color="000000" w:themeColor="text1"/>
              <w:right w:val="nil"/>
            </w:tcBorders>
          </w:tcPr>
          <w:p w:rsidR="00C976A1"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Hausa language</w:t>
            </w:r>
          </w:p>
        </w:tc>
        <w:tc>
          <w:tcPr>
            <w:tcW w:w="1915" w:type="dxa"/>
            <w:tcBorders>
              <w:top w:val="single" w:sz="4" w:space="0" w:color="000000" w:themeColor="text1"/>
              <w:left w:val="nil"/>
              <w:bottom w:val="single" w:sz="4" w:space="0" w:color="000000" w:themeColor="text1"/>
              <w:right w:val="nil"/>
            </w:tcBorders>
          </w:tcPr>
          <w:p w:rsidR="00C976A1"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Fulani language</w:t>
            </w:r>
          </w:p>
        </w:tc>
        <w:tc>
          <w:tcPr>
            <w:tcW w:w="1915" w:type="dxa"/>
            <w:vMerge/>
            <w:tcBorders>
              <w:top w:val="single" w:sz="4" w:space="0" w:color="000000" w:themeColor="text1"/>
              <w:left w:val="nil"/>
              <w:bottom w:val="single" w:sz="4" w:space="0" w:color="000000" w:themeColor="text1"/>
              <w:right w:val="nil"/>
            </w:tcBorders>
          </w:tcPr>
          <w:p w:rsidR="00C976A1" w:rsidRPr="00441F53" w:rsidRDefault="00C976A1" w:rsidP="00441F53">
            <w:pPr>
              <w:rPr>
                <w:rFonts w:ascii="Times New Roman" w:hAnsi="Times New Roman" w:cs="Times New Roman"/>
                <w:sz w:val="20"/>
                <w:szCs w:val="20"/>
              </w:rPr>
            </w:pPr>
          </w:p>
        </w:tc>
        <w:tc>
          <w:tcPr>
            <w:tcW w:w="1916" w:type="dxa"/>
            <w:vMerge/>
            <w:tcBorders>
              <w:top w:val="single" w:sz="4" w:space="0" w:color="000000" w:themeColor="text1"/>
              <w:left w:val="nil"/>
              <w:bottom w:val="single" w:sz="4" w:space="0" w:color="000000" w:themeColor="text1"/>
              <w:right w:val="nil"/>
            </w:tcBorders>
          </w:tcPr>
          <w:p w:rsidR="00C976A1" w:rsidRPr="00441F53" w:rsidRDefault="00C976A1" w:rsidP="00441F53">
            <w:pPr>
              <w:rPr>
                <w:rFonts w:ascii="Times New Roman" w:hAnsi="Times New Roman" w:cs="Times New Roman"/>
                <w:sz w:val="20"/>
                <w:szCs w:val="20"/>
              </w:rPr>
            </w:pPr>
          </w:p>
        </w:tc>
      </w:tr>
      <w:tr w:rsidR="003D77F6" w:rsidRPr="00441F53" w:rsidTr="00375434">
        <w:tc>
          <w:tcPr>
            <w:tcW w:w="1915" w:type="dxa"/>
            <w:tcBorders>
              <w:top w:val="single" w:sz="4" w:space="0" w:color="000000" w:themeColor="text1"/>
              <w:left w:val="nil"/>
              <w:bottom w:val="nil"/>
              <w:right w:val="nil"/>
            </w:tcBorders>
          </w:tcPr>
          <w:p w:rsidR="003D77F6" w:rsidRPr="00441F53" w:rsidRDefault="0057100F" w:rsidP="00441F53">
            <w:pPr>
              <w:rPr>
                <w:rFonts w:ascii="Times New Roman" w:hAnsi="Times New Roman" w:cs="Times New Roman"/>
                <w:sz w:val="20"/>
                <w:szCs w:val="20"/>
              </w:rPr>
            </w:pPr>
            <w:r w:rsidRPr="00441F53">
              <w:rPr>
                <w:rFonts w:ascii="Times New Roman" w:hAnsi="Times New Roman" w:cs="Times New Roman"/>
                <w:sz w:val="20"/>
                <w:szCs w:val="20"/>
              </w:rPr>
              <w:t>Foot and Mouth Disease (</w:t>
            </w:r>
            <w:r w:rsidR="00C976A1" w:rsidRPr="00441F53">
              <w:rPr>
                <w:rFonts w:ascii="Times New Roman" w:hAnsi="Times New Roman" w:cs="Times New Roman"/>
                <w:sz w:val="20"/>
                <w:szCs w:val="20"/>
              </w:rPr>
              <w:t>FMD</w:t>
            </w:r>
            <w:r w:rsidRPr="00441F53">
              <w:rPr>
                <w:rFonts w:ascii="Times New Roman" w:hAnsi="Times New Roman" w:cs="Times New Roman"/>
                <w:sz w:val="20"/>
                <w:szCs w:val="20"/>
              </w:rPr>
              <w:t>)</w:t>
            </w:r>
          </w:p>
        </w:tc>
        <w:tc>
          <w:tcPr>
            <w:tcW w:w="1915" w:type="dxa"/>
            <w:tcBorders>
              <w:top w:val="single" w:sz="4" w:space="0" w:color="000000" w:themeColor="text1"/>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single" w:sz="4" w:space="0" w:color="000000" w:themeColor="text1"/>
              <w:left w:val="nil"/>
              <w:bottom w:val="nil"/>
              <w:right w:val="nil"/>
            </w:tcBorders>
          </w:tcPr>
          <w:p w:rsidR="003D77F6" w:rsidRPr="00441F53" w:rsidRDefault="00C976A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Mboru</w:t>
            </w:r>
            <w:proofErr w:type="spellEnd"/>
          </w:p>
        </w:tc>
        <w:tc>
          <w:tcPr>
            <w:tcW w:w="1915" w:type="dxa"/>
            <w:tcBorders>
              <w:top w:val="single" w:sz="4" w:space="0" w:color="000000" w:themeColor="text1"/>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151</w:t>
            </w:r>
          </w:p>
        </w:tc>
        <w:tc>
          <w:tcPr>
            <w:tcW w:w="1916" w:type="dxa"/>
            <w:tcBorders>
              <w:top w:val="single" w:sz="4" w:space="0" w:color="000000" w:themeColor="text1"/>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1</w:t>
            </w:r>
          </w:p>
        </w:tc>
      </w:tr>
      <w:tr w:rsidR="003D77F6" w:rsidRPr="00441F53" w:rsidTr="00375434">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Faciolosis</w:t>
            </w:r>
            <w:proofErr w:type="spellEnd"/>
            <w:r w:rsidRPr="00441F53">
              <w:rPr>
                <w:rFonts w:ascii="Times New Roman" w:hAnsi="Times New Roman" w:cs="Times New Roman"/>
                <w:sz w:val="20"/>
                <w:szCs w:val="20"/>
              </w:rPr>
              <w:t xml:space="preserve"> </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Ciwon</w:t>
            </w:r>
            <w:proofErr w:type="spellEnd"/>
            <w:r w:rsidRPr="00441F53">
              <w:rPr>
                <w:rFonts w:ascii="Times New Roman" w:hAnsi="Times New Roman" w:cs="Times New Roman"/>
                <w:sz w:val="20"/>
                <w:szCs w:val="20"/>
              </w:rPr>
              <w:t xml:space="preserve"> hanta, </w:t>
            </w:r>
            <w:proofErr w:type="spellStart"/>
            <w:r w:rsidRPr="00441F53">
              <w:rPr>
                <w:rFonts w:ascii="Times New Roman" w:hAnsi="Times New Roman" w:cs="Times New Roman"/>
                <w:sz w:val="20"/>
                <w:szCs w:val="20"/>
              </w:rPr>
              <w:t>Masassaku</w:t>
            </w:r>
            <w:proofErr w:type="spellEnd"/>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139</w:t>
            </w:r>
          </w:p>
        </w:tc>
        <w:tc>
          <w:tcPr>
            <w:tcW w:w="1916"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2</w:t>
            </w:r>
          </w:p>
        </w:tc>
      </w:tr>
      <w:tr w:rsidR="003D77F6" w:rsidRPr="00441F53" w:rsidTr="00A72EFE">
        <w:tc>
          <w:tcPr>
            <w:tcW w:w="1915" w:type="dxa"/>
            <w:tcBorders>
              <w:top w:val="nil"/>
              <w:left w:val="nil"/>
              <w:bottom w:val="nil"/>
              <w:right w:val="nil"/>
            </w:tcBorders>
          </w:tcPr>
          <w:p w:rsidR="003D77F6" w:rsidRPr="00441F53" w:rsidRDefault="005D51D0" w:rsidP="00441F53">
            <w:pPr>
              <w:rPr>
                <w:rFonts w:ascii="Times New Roman" w:hAnsi="Times New Roman" w:cs="Times New Roman"/>
                <w:sz w:val="20"/>
                <w:szCs w:val="20"/>
              </w:rPr>
            </w:pPr>
            <w:r w:rsidRPr="00441F53">
              <w:rPr>
                <w:rFonts w:ascii="Times New Roman" w:hAnsi="Times New Roman" w:cs="Times New Roman"/>
                <w:sz w:val="20"/>
                <w:szCs w:val="20"/>
              </w:rPr>
              <w:t xml:space="preserve">Contagious Bovine </w:t>
            </w:r>
            <w:proofErr w:type="spellStart"/>
            <w:r w:rsidRPr="00441F53">
              <w:rPr>
                <w:rFonts w:ascii="Times New Roman" w:hAnsi="Times New Roman" w:cs="Times New Roman"/>
                <w:sz w:val="20"/>
                <w:szCs w:val="20"/>
              </w:rPr>
              <w:t>Pleuropneumonia</w:t>
            </w:r>
            <w:proofErr w:type="spellEnd"/>
            <w:r w:rsidRPr="00441F53">
              <w:rPr>
                <w:rFonts w:ascii="Times New Roman" w:hAnsi="Times New Roman" w:cs="Times New Roman"/>
                <w:sz w:val="20"/>
                <w:szCs w:val="20"/>
              </w:rPr>
              <w:t xml:space="preserve"> (</w:t>
            </w:r>
            <w:r w:rsidR="00C976A1" w:rsidRPr="00441F53">
              <w:rPr>
                <w:rFonts w:ascii="Times New Roman" w:hAnsi="Times New Roman" w:cs="Times New Roman"/>
                <w:sz w:val="20"/>
                <w:szCs w:val="20"/>
              </w:rPr>
              <w:t>CBPP</w:t>
            </w: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Huhu</w:t>
            </w:r>
            <w:proofErr w:type="spellEnd"/>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100</w:t>
            </w:r>
          </w:p>
        </w:tc>
        <w:tc>
          <w:tcPr>
            <w:tcW w:w="1916"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3</w:t>
            </w:r>
          </w:p>
        </w:tc>
      </w:tr>
      <w:tr w:rsidR="003D77F6" w:rsidRPr="00441F53" w:rsidTr="00A72EFE">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Zawo</w:t>
            </w:r>
            <w:proofErr w:type="spellEnd"/>
            <w:r w:rsidRPr="00441F53">
              <w:rPr>
                <w:rFonts w:ascii="Times New Roman" w:hAnsi="Times New Roman" w:cs="Times New Roman"/>
                <w:sz w:val="20"/>
                <w:szCs w:val="20"/>
              </w:rPr>
              <w:t xml:space="preserve"> </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58</w:t>
            </w:r>
          </w:p>
        </w:tc>
        <w:tc>
          <w:tcPr>
            <w:tcW w:w="1916"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4</w:t>
            </w:r>
          </w:p>
        </w:tc>
      </w:tr>
      <w:tr w:rsidR="003D77F6" w:rsidRPr="00441F53" w:rsidTr="00A72EFE">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Dermatophylosis</w:t>
            </w:r>
            <w:proofErr w:type="spellEnd"/>
            <w:r w:rsidRPr="00441F53">
              <w:rPr>
                <w:rFonts w:ascii="Times New Roman" w:hAnsi="Times New Roman" w:cs="Times New Roman"/>
                <w:sz w:val="20"/>
                <w:szCs w:val="20"/>
              </w:rPr>
              <w:t xml:space="preserve"> </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57</w:t>
            </w:r>
          </w:p>
        </w:tc>
        <w:tc>
          <w:tcPr>
            <w:tcW w:w="1916" w:type="dxa"/>
            <w:tcBorders>
              <w:top w:val="nil"/>
              <w:left w:val="nil"/>
              <w:bottom w:val="nil"/>
              <w:right w:val="nil"/>
            </w:tcBorders>
          </w:tcPr>
          <w:p w:rsidR="003D77F6" w:rsidRPr="00441F53" w:rsidRDefault="00C976A1" w:rsidP="00441F53">
            <w:pPr>
              <w:rPr>
                <w:rFonts w:ascii="Times New Roman" w:hAnsi="Times New Roman" w:cs="Times New Roman"/>
                <w:sz w:val="20"/>
                <w:szCs w:val="20"/>
              </w:rPr>
            </w:pPr>
            <w:r w:rsidRPr="00441F53">
              <w:rPr>
                <w:rFonts w:ascii="Times New Roman" w:hAnsi="Times New Roman" w:cs="Times New Roman"/>
                <w:sz w:val="20"/>
                <w:szCs w:val="20"/>
              </w:rPr>
              <w:t>5</w:t>
            </w:r>
          </w:p>
        </w:tc>
      </w:tr>
      <w:tr w:rsidR="003D77F6" w:rsidRPr="00441F53" w:rsidTr="00A72EFE">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Trypanosomosis</w:t>
            </w:r>
            <w:proofErr w:type="spellEnd"/>
            <w:r w:rsidRPr="00441F53">
              <w:rPr>
                <w:rFonts w:ascii="Times New Roman" w:hAnsi="Times New Roman" w:cs="Times New Roman"/>
                <w:sz w:val="20"/>
                <w:szCs w:val="20"/>
              </w:rPr>
              <w:t xml:space="preserve"> </w:t>
            </w:r>
          </w:p>
        </w:tc>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Samore</w:t>
            </w:r>
            <w:proofErr w:type="spellEnd"/>
            <w:r w:rsidRPr="00441F53">
              <w:rPr>
                <w:rFonts w:ascii="Times New Roman" w:hAnsi="Times New Roman" w:cs="Times New Roman"/>
                <w:sz w:val="20"/>
                <w:szCs w:val="20"/>
              </w:rPr>
              <w:t xml:space="preserve"> </w:t>
            </w:r>
          </w:p>
        </w:tc>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r w:rsidRPr="00441F53">
              <w:rPr>
                <w:rFonts w:ascii="Times New Roman" w:hAnsi="Times New Roman" w:cs="Times New Roman"/>
                <w:sz w:val="20"/>
                <w:szCs w:val="20"/>
              </w:rPr>
              <w:t>50</w:t>
            </w:r>
          </w:p>
        </w:tc>
        <w:tc>
          <w:tcPr>
            <w:tcW w:w="1916"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r w:rsidRPr="00441F53">
              <w:rPr>
                <w:rFonts w:ascii="Times New Roman" w:hAnsi="Times New Roman" w:cs="Times New Roman"/>
                <w:sz w:val="20"/>
                <w:szCs w:val="20"/>
              </w:rPr>
              <w:t>6</w:t>
            </w:r>
          </w:p>
        </w:tc>
      </w:tr>
      <w:tr w:rsidR="003D77F6" w:rsidRPr="00441F53" w:rsidTr="00A72EFE">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r w:rsidRPr="00441F53">
              <w:rPr>
                <w:rFonts w:ascii="Times New Roman" w:hAnsi="Times New Roman" w:cs="Times New Roman"/>
                <w:sz w:val="20"/>
                <w:szCs w:val="20"/>
              </w:rPr>
              <w:t>Lumpy skin disease</w:t>
            </w:r>
          </w:p>
        </w:tc>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Mbolo</w:t>
            </w:r>
            <w:proofErr w:type="spellEnd"/>
          </w:p>
        </w:tc>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r w:rsidRPr="00441F53">
              <w:rPr>
                <w:rFonts w:ascii="Times New Roman" w:hAnsi="Times New Roman" w:cs="Times New Roman"/>
                <w:sz w:val="20"/>
                <w:szCs w:val="20"/>
              </w:rPr>
              <w:t>36</w:t>
            </w:r>
          </w:p>
        </w:tc>
        <w:tc>
          <w:tcPr>
            <w:tcW w:w="1916"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r w:rsidRPr="00441F53">
              <w:rPr>
                <w:rFonts w:ascii="Times New Roman" w:hAnsi="Times New Roman" w:cs="Times New Roman"/>
                <w:sz w:val="20"/>
                <w:szCs w:val="20"/>
              </w:rPr>
              <w:t>7</w:t>
            </w:r>
          </w:p>
        </w:tc>
      </w:tr>
      <w:tr w:rsidR="003D77F6" w:rsidRPr="00441F53" w:rsidTr="00A72EFE">
        <w:tc>
          <w:tcPr>
            <w:tcW w:w="1915" w:type="dxa"/>
            <w:tcBorders>
              <w:top w:val="nil"/>
              <w:left w:val="nil"/>
              <w:bottom w:val="nil"/>
              <w:right w:val="nil"/>
            </w:tcBorders>
          </w:tcPr>
          <w:p w:rsidR="003D77F6" w:rsidRPr="00441F53" w:rsidRDefault="00711B8E"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Ectoparasitism</w:t>
            </w:r>
            <w:proofErr w:type="spellEnd"/>
            <w:r w:rsidRPr="00441F53">
              <w:rPr>
                <w:rFonts w:ascii="Times New Roman" w:hAnsi="Times New Roman" w:cs="Times New Roman"/>
                <w:sz w:val="20"/>
                <w:szCs w:val="20"/>
              </w:rPr>
              <w:t xml:space="preserve"> </w:t>
            </w:r>
            <w:r w:rsidR="005822C6" w:rsidRPr="00441F53">
              <w:rPr>
                <w:rFonts w:ascii="Times New Roman" w:hAnsi="Times New Roman" w:cs="Times New Roman"/>
                <w:sz w:val="20"/>
                <w:szCs w:val="20"/>
              </w:rPr>
              <w:t>(tick infestation)</w:t>
            </w:r>
          </w:p>
        </w:tc>
        <w:tc>
          <w:tcPr>
            <w:tcW w:w="1915" w:type="dxa"/>
            <w:tcBorders>
              <w:top w:val="nil"/>
              <w:left w:val="nil"/>
              <w:bottom w:val="nil"/>
              <w:right w:val="nil"/>
            </w:tcBorders>
          </w:tcPr>
          <w:p w:rsidR="003D77F6" w:rsidRPr="00441F53" w:rsidRDefault="005822C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Kaska</w:t>
            </w:r>
            <w:proofErr w:type="spellEnd"/>
            <w:r w:rsidRPr="00441F53">
              <w:rPr>
                <w:rFonts w:ascii="Times New Roman" w:hAnsi="Times New Roman" w:cs="Times New Roman"/>
                <w:sz w:val="20"/>
                <w:szCs w:val="20"/>
              </w:rPr>
              <w:t xml:space="preserve"> </w:t>
            </w:r>
          </w:p>
        </w:tc>
        <w:tc>
          <w:tcPr>
            <w:tcW w:w="1915" w:type="dxa"/>
            <w:tcBorders>
              <w:top w:val="nil"/>
              <w:left w:val="nil"/>
              <w:bottom w:val="nil"/>
              <w:right w:val="nil"/>
            </w:tcBorders>
          </w:tcPr>
          <w:p w:rsidR="003D77F6" w:rsidRPr="00441F53" w:rsidRDefault="005822C6"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bottom w:val="nil"/>
              <w:right w:val="nil"/>
            </w:tcBorders>
          </w:tcPr>
          <w:p w:rsidR="003D77F6" w:rsidRPr="00441F53" w:rsidRDefault="00E31D5B" w:rsidP="00441F53">
            <w:pPr>
              <w:rPr>
                <w:rFonts w:ascii="Times New Roman" w:hAnsi="Times New Roman" w:cs="Times New Roman"/>
                <w:sz w:val="20"/>
                <w:szCs w:val="20"/>
              </w:rPr>
            </w:pPr>
            <w:r w:rsidRPr="00441F53">
              <w:rPr>
                <w:rFonts w:ascii="Times New Roman" w:hAnsi="Times New Roman" w:cs="Times New Roman"/>
                <w:sz w:val="20"/>
                <w:szCs w:val="20"/>
              </w:rPr>
              <w:t>19</w:t>
            </w:r>
          </w:p>
        </w:tc>
        <w:tc>
          <w:tcPr>
            <w:tcW w:w="1916" w:type="dxa"/>
            <w:tcBorders>
              <w:top w:val="nil"/>
              <w:left w:val="nil"/>
              <w:bottom w:val="nil"/>
              <w:right w:val="nil"/>
            </w:tcBorders>
          </w:tcPr>
          <w:p w:rsidR="003D77F6" w:rsidRPr="00441F53" w:rsidRDefault="00E31D5B" w:rsidP="00441F53">
            <w:pPr>
              <w:rPr>
                <w:rFonts w:ascii="Times New Roman" w:hAnsi="Times New Roman" w:cs="Times New Roman"/>
                <w:sz w:val="20"/>
                <w:szCs w:val="20"/>
              </w:rPr>
            </w:pPr>
            <w:r w:rsidRPr="00441F53">
              <w:rPr>
                <w:rFonts w:ascii="Times New Roman" w:hAnsi="Times New Roman" w:cs="Times New Roman"/>
                <w:sz w:val="20"/>
                <w:szCs w:val="20"/>
              </w:rPr>
              <w:t>8</w:t>
            </w:r>
          </w:p>
        </w:tc>
      </w:tr>
      <w:tr w:rsidR="00E31D5B" w:rsidRPr="00441F53" w:rsidTr="00A72EFE">
        <w:tc>
          <w:tcPr>
            <w:tcW w:w="1915" w:type="dxa"/>
            <w:tcBorders>
              <w:top w:val="nil"/>
              <w:left w:val="nil"/>
              <w:right w:val="nil"/>
            </w:tcBorders>
          </w:tcPr>
          <w:p w:rsidR="00E31D5B" w:rsidRPr="00441F53" w:rsidRDefault="00E31D5B" w:rsidP="00441F53">
            <w:pPr>
              <w:rPr>
                <w:rFonts w:ascii="Times New Roman" w:hAnsi="Times New Roman" w:cs="Times New Roman"/>
                <w:sz w:val="20"/>
                <w:szCs w:val="20"/>
              </w:rPr>
            </w:pPr>
            <w:r w:rsidRPr="00441F53">
              <w:rPr>
                <w:rFonts w:ascii="Times New Roman" w:hAnsi="Times New Roman" w:cs="Times New Roman"/>
                <w:sz w:val="20"/>
                <w:szCs w:val="20"/>
              </w:rPr>
              <w:t>Pink eye</w:t>
            </w:r>
          </w:p>
        </w:tc>
        <w:tc>
          <w:tcPr>
            <w:tcW w:w="1915" w:type="dxa"/>
            <w:tcBorders>
              <w:top w:val="nil"/>
              <w:left w:val="nil"/>
              <w:right w:val="nil"/>
            </w:tcBorders>
          </w:tcPr>
          <w:p w:rsidR="00E31D5B" w:rsidRPr="00441F53" w:rsidRDefault="00E31D5B"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right w:val="nil"/>
            </w:tcBorders>
          </w:tcPr>
          <w:p w:rsidR="00E31D5B" w:rsidRPr="00441F53" w:rsidRDefault="00E31D5B"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1915" w:type="dxa"/>
            <w:tcBorders>
              <w:top w:val="nil"/>
              <w:left w:val="nil"/>
              <w:right w:val="nil"/>
            </w:tcBorders>
          </w:tcPr>
          <w:p w:rsidR="00E31D5B" w:rsidRPr="00441F53" w:rsidRDefault="00E31D5B" w:rsidP="00441F53">
            <w:pPr>
              <w:rPr>
                <w:rFonts w:ascii="Times New Roman" w:hAnsi="Times New Roman" w:cs="Times New Roman"/>
                <w:sz w:val="20"/>
                <w:szCs w:val="20"/>
              </w:rPr>
            </w:pPr>
            <w:r w:rsidRPr="00441F53">
              <w:rPr>
                <w:rFonts w:ascii="Times New Roman" w:hAnsi="Times New Roman" w:cs="Times New Roman"/>
                <w:sz w:val="20"/>
                <w:szCs w:val="20"/>
              </w:rPr>
              <w:t>15</w:t>
            </w:r>
          </w:p>
        </w:tc>
        <w:tc>
          <w:tcPr>
            <w:tcW w:w="1916" w:type="dxa"/>
            <w:tcBorders>
              <w:top w:val="nil"/>
              <w:left w:val="nil"/>
              <w:right w:val="nil"/>
            </w:tcBorders>
          </w:tcPr>
          <w:p w:rsidR="00E31D5B" w:rsidRPr="00441F53" w:rsidRDefault="00E31D5B" w:rsidP="00441F53">
            <w:pPr>
              <w:rPr>
                <w:rFonts w:ascii="Times New Roman" w:hAnsi="Times New Roman" w:cs="Times New Roman"/>
                <w:sz w:val="20"/>
                <w:szCs w:val="20"/>
              </w:rPr>
            </w:pPr>
            <w:r w:rsidRPr="00441F53">
              <w:rPr>
                <w:rFonts w:ascii="Times New Roman" w:hAnsi="Times New Roman" w:cs="Times New Roman"/>
                <w:sz w:val="20"/>
                <w:szCs w:val="20"/>
              </w:rPr>
              <w:t>9</w:t>
            </w:r>
          </w:p>
        </w:tc>
      </w:tr>
    </w:tbl>
    <w:p w:rsidR="003D77F6" w:rsidRPr="00441F53" w:rsidRDefault="003D77F6" w:rsidP="00441F53">
      <w:pPr>
        <w:spacing w:after="0" w:line="240" w:lineRule="auto"/>
        <w:rPr>
          <w:rFonts w:ascii="Times New Roman" w:hAnsi="Times New Roman" w:cs="Times New Roman"/>
          <w:sz w:val="20"/>
          <w:szCs w:val="20"/>
        </w:rPr>
      </w:pPr>
    </w:p>
    <w:p w:rsidR="00BD229A" w:rsidRPr="00441F53" w:rsidRDefault="00BD229A" w:rsidP="00441F53">
      <w:pPr>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t xml:space="preserve">The most important disease of cattle in Plateau state bases on the studied areas is FMD (Table 5), this is followed by </w:t>
      </w:r>
      <w:proofErr w:type="spellStart"/>
      <w:r w:rsidRPr="00441F53">
        <w:rPr>
          <w:rFonts w:ascii="Times New Roman" w:hAnsi="Times New Roman" w:cs="Times New Roman"/>
          <w:sz w:val="20"/>
          <w:szCs w:val="20"/>
        </w:rPr>
        <w:t>Faciolosis</w:t>
      </w:r>
      <w:proofErr w:type="spellEnd"/>
      <w:r w:rsidRPr="00441F53">
        <w:rPr>
          <w:rFonts w:ascii="Times New Roman" w:hAnsi="Times New Roman" w:cs="Times New Roman"/>
          <w:sz w:val="20"/>
          <w:szCs w:val="20"/>
        </w:rPr>
        <w:t xml:space="preserve">, CBPP, </w:t>
      </w: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Dermatophylosis</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Trypanososmosis</w:t>
      </w:r>
      <w:proofErr w:type="spellEnd"/>
      <w:r w:rsidRPr="00441F53">
        <w:rPr>
          <w:rFonts w:ascii="Times New Roman" w:hAnsi="Times New Roman" w:cs="Times New Roman"/>
          <w:sz w:val="20"/>
          <w:szCs w:val="20"/>
        </w:rPr>
        <w:t xml:space="preserve">, Lumpy Skin Disease, </w:t>
      </w:r>
      <w:proofErr w:type="spellStart"/>
      <w:r w:rsidRPr="00441F53">
        <w:rPr>
          <w:rFonts w:ascii="Times New Roman" w:hAnsi="Times New Roman" w:cs="Times New Roman"/>
          <w:sz w:val="20"/>
          <w:szCs w:val="20"/>
        </w:rPr>
        <w:t>Ectoparasitism</w:t>
      </w:r>
      <w:proofErr w:type="spellEnd"/>
      <w:r w:rsidRPr="00441F53">
        <w:rPr>
          <w:rFonts w:ascii="Times New Roman" w:hAnsi="Times New Roman" w:cs="Times New Roman"/>
          <w:sz w:val="20"/>
          <w:szCs w:val="20"/>
        </w:rPr>
        <w:t xml:space="preserve"> and Pink eye. The TADs in this area include FMD, CBPP and Lumpy Skin Disease (Table</w:t>
      </w:r>
      <w:r w:rsidR="00441F53">
        <w:rPr>
          <w:rFonts w:ascii="Times New Roman" w:hAnsi="Times New Roman" w:cs="Times New Roman"/>
          <w:sz w:val="20"/>
          <w:szCs w:val="20"/>
        </w:rPr>
        <w:t xml:space="preserve"> </w:t>
      </w:r>
      <w:r w:rsidRPr="00441F53">
        <w:rPr>
          <w:rFonts w:ascii="Times New Roman" w:hAnsi="Times New Roman" w:cs="Times New Roman"/>
          <w:sz w:val="20"/>
          <w:szCs w:val="20"/>
        </w:rPr>
        <w:t>5).</w:t>
      </w:r>
    </w:p>
    <w:p w:rsidR="00441F53" w:rsidRDefault="00441F53" w:rsidP="00441F53">
      <w:pPr>
        <w:spacing w:after="0" w:line="240" w:lineRule="auto"/>
        <w:jc w:val="both"/>
        <w:rPr>
          <w:rFonts w:ascii="Times New Roman" w:hAnsi="Times New Roman" w:cs="Times New Roman"/>
          <w:b/>
          <w:sz w:val="20"/>
          <w:szCs w:val="20"/>
        </w:rPr>
      </w:pPr>
    </w:p>
    <w:p w:rsidR="000E14B7" w:rsidRPr="00441F53" w:rsidRDefault="0057100F" w:rsidP="00441F53">
      <w:pPr>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t>Table 6</w:t>
      </w:r>
      <w:r w:rsidR="000E14B7" w:rsidRPr="00441F53">
        <w:rPr>
          <w:rFonts w:ascii="Times New Roman" w:hAnsi="Times New Roman" w:cs="Times New Roman"/>
          <w:b/>
          <w:sz w:val="20"/>
          <w:szCs w:val="20"/>
        </w:rPr>
        <w:t xml:space="preserve">: Diseases of pigs, local names and ranking in </w:t>
      </w:r>
      <w:r w:rsidR="00DF7607" w:rsidRPr="00441F53">
        <w:rPr>
          <w:rFonts w:ascii="Times New Roman" w:hAnsi="Times New Roman" w:cs="Times New Roman"/>
          <w:b/>
          <w:sz w:val="20"/>
          <w:szCs w:val="20"/>
        </w:rPr>
        <w:t>35 villages of Plateau state where PDS was carried out</w:t>
      </w:r>
      <w:r w:rsidR="000E14B7" w:rsidRPr="00441F53">
        <w:rPr>
          <w:rFonts w:ascii="Times New Roman" w:hAnsi="Times New Roman" w:cs="Times New Roman"/>
          <w:b/>
          <w:sz w:val="20"/>
          <w:szCs w:val="20"/>
        </w:rPr>
        <w:t>.</w:t>
      </w:r>
    </w:p>
    <w:tbl>
      <w:tblPr>
        <w:tblStyle w:val="TableGrid"/>
        <w:tblW w:w="0" w:type="auto"/>
        <w:tblLook w:val="04A0"/>
      </w:tblPr>
      <w:tblGrid>
        <w:gridCol w:w="2394"/>
        <w:gridCol w:w="2394"/>
        <w:gridCol w:w="2394"/>
        <w:gridCol w:w="2394"/>
      </w:tblGrid>
      <w:tr w:rsidR="008B64F7" w:rsidRPr="00441F53" w:rsidTr="00441F53">
        <w:trPr>
          <w:trHeight w:val="458"/>
        </w:trPr>
        <w:tc>
          <w:tcPr>
            <w:tcW w:w="2394" w:type="dxa"/>
            <w:tcBorders>
              <w:left w:val="nil"/>
              <w:bottom w:val="single" w:sz="4" w:space="0" w:color="000000" w:themeColor="text1"/>
              <w:right w:val="nil"/>
            </w:tcBorders>
          </w:tcPr>
          <w:p w:rsidR="008B64F7" w:rsidRPr="00441F53" w:rsidRDefault="008B64F7"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Diseases </w:t>
            </w:r>
          </w:p>
        </w:tc>
        <w:tc>
          <w:tcPr>
            <w:tcW w:w="2394" w:type="dxa"/>
            <w:tcBorders>
              <w:left w:val="nil"/>
              <w:bottom w:val="single" w:sz="4" w:space="0" w:color="000000" w:themeColor="text1"/>
              <w:right w:val="nil"/>
            </w:tcBorders>
          </w:tcPr>
          <w:p w:rsidR="008B64F7" w:rsidRPr="00441F53" w:rsidRDefault="008B64F7" w:rsidP="00441F53">
            <w:pPr>
              <w:rPr>
                <w:rFonts w:ascii="Times New Roman" w:hAnsi="Times New Roman" w:cs="Times New Roman"/>
                <w:b/>
                <w:sz w:val="20"/>
                <w:szCs w:val="20"/>
              </w:rPr>
            </w:pPr>
            <w:r w:rsidRPr="00441F53">
              <w:rPr>
                <w:rFonts w:ascii="Times New Roman" w:hAnsi="Times New Roman" w:cs="Times New Roman"/>
                <w:b/>
                <w:sz w:val="20"/>
                <w:szCs w:val="20"/>
              </w:rPr>
              <w:t>Local names in Hausa language</w:t>
            </w:r>
          </w:p>
        </w:tc>
        <w:tc>
          <w:tcPr>
            <w:tcW w:w="2394" w:type="dxa"/>
            <w:tcBorders>
              <w:left w:val="nil"/>
              <w:bottom w:val="single" w:sz="4" w:space="0" w:color="000000" w:themeColor="text1"/>
              <w:right w:val="nil"/>
            </w:tcBorders>
          </w:tcPr>
          <w:p w:rsidR="008B64F7" w:rsidRPr="00441F53" w:rsidRDefault="008B64F7" w:rsidP="00441F53">
            <w:pPr>
              <w:rPr>
                <w:rFonts w:ascii="Times New Roman" w:hAnsi="Times New Roman" w:cs="Times New Roman"/>
                <w:b/>
                <w:sz w:val="20"/>
                <w:szCs w:val="20"/>
              </w:rPr>
            </w:pPr>
            <w:r w:rsidRPr="00441F53">
              <w:rPr>
                <w:rFonts w:ascii="Times New Roman" w:hAnsi="Times New Roman" w:cs="Times New Roman"/>
                <w:b/>
                <w:sz w:val="20"/>
                <w:szCs w:val="20"/>
              </w:rPr>
              <w:t>Total score</w:t>
            </w:r>
          </w:p>
        </w:tc>
        <w:tc>
          <w:tcPr>
            <w:tcW w:w="2394" w:type="dxa"/>
            <w:tcBorders>
              <w:left w:val="nil"/>
              <w:bottom w:val="single" w:sz="4" w:space="0" w:color="000000" w:themeColor="text1"/>
              <w:right w:val="nil"/>
            </w:tcBorders>
          </w:tcPr>
          <w:p w:rsidR="008B64F7" w:rsidRPr="00441F53" w:rsidRDefault="008B64F7"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Ranking </w:t>
            </w:r>
          </w:p>
        </w:tc>
      </w:tr>
      <w:tr w:rsidR="008B64F7" w:rsidRPr="00441F53" w:rsidTr="00276450">
        <w:tc>
          <w:tcPr>
            <w:tcW w:w="2394" w:type="dxa"/>
            <w:tcBorders>
              <w:left w:val="nil"/>
              <w:bottom w:val="nil"/>
              <w:right w:val="nil"/>
            </w:tcBorders>
          </w:tcPr>
          <w:p w:rsidR="008B64F7" w:rsidRPr="00441F53" w:rsidRDefault="008B64F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w:t>
            </w:r>
          </w:p>
        </w:tc>
        <w:tc>
          <w:tcPr>
            <w:tcW w:w="2394" w:type="dxa"/>
            <w:tcBorders>
              <w:left w:val="nil"/>
              <w:bottom w:val="nil"/>
              <w:right w:val="nil"/>
            </w:tcBorders>
          </w:tcPr>
          <w:p w:rsidR="008B64F7" w:rsidRPr="00441F53" w:rsidRDefault="008B64F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Ampul</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Tsusan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chiki</w:t>
            </w:r>
            <w:proofErr w:type="spellEnd"/>
          </w:p>
        </w:tc>
        <w:tc>
          <w:tcPr>
            <w:tcW w:w="2394" w:type="dxa"/>
            <w:tcBorders>
              <w:left w:val="nil"/>
              <w:bottom w:val="nil"/>
              <w:right w:val="nil"/>
            </w:tcBorders>
          </w:tcPr>
          <w:p w:rsidR="008B64F7" w:rsidRPr="00441F53" w:rsidRDefault="008B64F7" w:rsidP="00441F53">
            <w:pPr>
              <w:rPr>
                <w:rFonts w:ascii="Times New Roman" w:hAnsi="Times New Roman" w:cs="Times New Roman"/>
                <w:sz w:val="20"/>
                <w:szCs w:val="20"/>
              </w:rPr>
            </w:pPr>
            <w:r w:rsidRPr="00441F53">
              <w:rPr>
                <w:rFonts w:ascii="Times New Roman" w:hAnsi="Times New Roman" w:cs="Times New Roman"/>
                <w:sz w:val="20"/>
                <w:szCs w:val="20"/>
              </w:rPr>
              <w:t>60</w:t>
            </w:r>
          </w:p>
        </w:tc>
        <w:tc>
          <w:tcPr>
            <w:tcW w:w="2394" w:type="dxa"/>
            <w:tcBorders>
              <w:left w:val="nil"/>
              <w:bottom w:val="nil"/>
              <w:right w:val="nil"/>
            </w:tcBorders>
          </w:tcPr>
          <w:p w:rsidR="008B64F7" w:rsidRPr="00441F53" w:rsidRDefault="008B64F7" w:rsidP="00441F53">
            <w:pPr>
              <w:rPr>
                <w:rFonts w:ascii="Times New Roman" w:hAnsi="Times New Roman" w:cs="Times New Roman"/>
                <w:sz w:val="20"/>
                <w:szCs w:val="20"/>
              </w:rPr>
            </w:pPr>
            <w:r w:rsidRPr="00441F53">
              <w:rPr>
                <w:rFonts w:ascii="Times New Roman" w:hAnsi="Times New Roman" w:cs="Times New Roman"/>
                <w:sz w:val="20"/>
                <w:szCs w:val="20"/>
              </w:rPr>
              <w:t>1</w:t>
            </w:r>
          </w:p>
        </w:tc>
      </w:tr>
      <w:tr w:rsidR="008B64F7" w:rsidRPr="00441F53" w:rsidTr="00276450">
        <w:tc>
          <w:tcPr>
            <w:tcW w:w="2394" w:type="dxa"/>
            <w:tcBorders>
              <w:top w:val="nil"/>
              <w:left w:val="nil"/>
              <w:bottom w:val="nil"/>
              <w:right w:val="nil"/>
            </w:tcBorders>
          </w:tcPr>
          <w:p w:rsidR="008B64F7" w:rsidRPr="00441F53" w:rsidRDefault="008B64F7" w:rsidP="00441F53">
            <w:pPr>
              <w:rPr>
                <w:rFonts w:ascii="Times New Roman" w:hAnsi="Times New Roman" w:cs="Times New Roman"/>
                <w:sz w:val="20"/>
                <w:szCs w:val="20"/>
              </w:rPr>
            </w:pPr>
            <w:r w:rsidRPr="00441F53">
              <w:rPr>
                <w:rFonts w:ascii="Times New Roman" w:hAnsi="Times New Roman" w:cs="Times New Roman"/>
                <w:sz w:val="20"/>
                <w:szCs w:val="20"/>
              </w:rPr>
              <w:t xml:space="preserve">Lousiness </w:t>
            </w:r>
          </w:p>
        </w:tc>
        <w:tc>
          <w:tcPr>
            <w:tcW w:w="2394" w:type="dxa"/>
            <w:tcBorders>
              <w:top w:val="nil"/>
              <w:left w:val="nil"/>
              <w:bottom w:val="nil"/>
              <w:right w:val="nil"/>
            </w:tcBorders>
          </w:tcPr>
          <w:p w:rsidR="008B64F7" w:rsidRPr="00441F53" w:rsidRDefault="008B64F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Kwarkwata</w:t>
            </w:r>
            <w:proofErr w:type="spellEnd"/>
          </w:p>
        </w:tc>
        <w:tc>
          <w:tcPr>
            <w:tcW w:w="2394" w:type="dxa"/>
            <w:tcBorders>
              <w:top w:val="nil"/>
              <w:left w:val="nil"/>
              <w:bottom w:val="nil"/>
              <w:right w:val="nil"/>
            </w:tcBorders>
          </w:tcPr>
          <w:p w:rsidR="008B64F7" w:rsidRPr="00441F53" w:rsidRDefault="008B64F7" w:rsidP="00441F53">
            <w:pPr>
              <w:rPr>
                <w:rFonts w:ascii="Times New Roman" w:hAnsi="Times New Roman" w:cs="Times New Roman"/>
                <w:sz w:val="20"/>
                <w:szCs w:val="20"/>
              </w:rPr>
            </w:pPr>
            <w:r w:rsidRPr="00441F53">
              <w:rPr>
                <w:rFonts w:ascii="Times New Roman" w:hAnsi="Times New Roman" w:cs="Times New Roman"/>
                <w:sz w:val="20"/>
                <w:szCs w:val="20"/>
              </w:rPr>
              <w:t>40</w:t>
            </w:r>
          </w:p>
        </w:tc>
        <w:tc>
          <w:tcPr>
            <w:tcW w:w="2394" w:type="dxa"/>
            <w:tcBorders>
              <w:top w:val="nil"/>
              <w:left w:val="nil"/>
              <w:bottom w:val="nil"/>
              <w:right w:val="nil"/>
            </w:tcBorders>
          </w:tcPr>
          <w:p w:rsidR="008B64F7" w:rsidRPr="00441F53" w:rsidRDefault="008B64F7" w:rsidP="00441F53">
            <w:pPr>
              <w:rPr>
                <w:rFonts w:ascii="Times New Roman" w:hAnsi="Times New Roman" w:cs="Times New Roman"/>
                <w:sz w:val="20"/>
                <w:szCs w:val="20"/>
              </w:rPr>
            </w:pPr>
            <w:r w:rsidRPr="00441F53">
              <w:rPr>
                <w:rFonts w:ascii="Times New Roman" w:hAnsi="Times New Roman" w:cs="Times New Roman"/>
                <w:sz w:val="20"/>
                <w:szCs w:val="20"/>
              </w:rPr>
              <w:t>2</w:t>
            </w:r>
          </w:p>
        </w:tc>
      </w:tr>
      <w:tr w:rsidR="008B64F7" w:rsidRPr="00441F53" w:rsidTr="00276450">
        <w:tc>
          <w:tcPr>
            <w:tcW w:w="2394" w:type="dxa"/>
            <w:tcBorders>
              <w:top w:val="nil"/>
              <w:left w:val="nil"/>
              <w:bottom w:val="nil"/>
              <w:right w:val="nil"/>
            </w:tcBorders>
          </w:tcPr>
          <w:p w:rsidR="008B64F7" w:rsidRPr="00441F53" w:rsidRDefault="00F75B48" w:rsidP="00441F53">
            <w:pPr>
              <w:rPr>
                <w:rFonts w:ascii="Times New Roman" w:hAnsi="Times New Roman" w:cs="Times New Roman"/>
                <w:sz w:val="20"/>
                <w:szCs w:val="20"/>
              </w:rPr>
            </w:pPr>
            <w:r w:rsidRPr="00441F53">
              <w:rPr>
                <w:rFonts w:ascii="Times New Roman" w:hAnsi="Times New Roman" w:cs="Times New Roman"/>
                <w:sz w:val="20"/>
                <w:szCs w:val="20"/>
              </w:rPr>
              <w:t>African Swine Fever (</w:t>
            </w:r>
            <w:r w:rsidR="008B64F7" w:rsidRPr="00441F53">
              <w:rPr>
                <w:rFonts w:ascii="Times New Roman" w:hAnsi="Times New Roman" w:cs="Times New Roman"/>
                <w:sz w:val="20"/>
                <w:szCs w:val="20"/>
              </w:rPr>
              <w:t>ASF</w:t>
            </w:r>
            <w:r w:rsidRPr="00441F53">
              <w:rPr>
                <w:rFonts w:ascii="Times New Roman" w:hAnsi="Times New Roman" w:cs="Times New Roman"/>
                <w:sz w:val="20"/>
                <w:szCs w:val="20"/>
              </w:rPr>
              <w:t>)</w:t>
            </w:r>
          </w:p>
        </w:tc>
        <w:tc>
          <w:tcPr>
            <w:tcW w:w="2394" w:type="dxa"/>
            <w:tcBorders>
              <w:top w:val="nil"/>
              <w:left w:val="nil"/>
              <w:bottom w:val="nil"/>
              <w:right w:val="nil"/>
            </w:tcBorders>
          </w:tcPr>
          <w:p w:rsidR="008B64F7" w:rsidRPr="00441F53" w:rsidRDefault="008B64F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Zazzabi</w:t>
            </w:r>
            <w:proofErr w:type="spellEnd"/>
          </w:p>
        </w:tc>
        <w:tc>
          <w:tcPr>
            <w:tcW w:w="2394" w:type="dxa"/>
            <w:tcBorders>
              <w:top w:val="nil"/>
              <w:left w:val="nil"/>
              <w:bottom w:val="nil"/>
              <w:right w:val="nil"/>
            </w:tcBorders>
          </w:tcPr>
          <w:p w:rsidR="008B64F7" w:rsidRPr="00441F53" w:rsidRDefault="008B64F7" w:rsidP="00441F53">
            <w:pPr>
              <w:rPr>
                <w:rFonts w:ascii="Times New Roman" w:hAnsi="Times New Roman" w:cs="Times New Roman"/>
                <w:sz w:val="20"/>
                <w:szCs w:val="20"/>
              </w:rPr>
            </w:pPr>
            <w:r w:rsidRPr="00441F53">
              <w:rPr>
                <w:rFonts w:ascii="Times New Roman" w:hAnsi="Times New Roman" w:cs="Times New Roman"/>
                <w:sz w:val="20"/>
                <w:szCs w:val="20"/>
              </w:rPr>
              <w:t>38</w:t>
            </w:r>
          </w:p>
        </w:tc>
        <w:tc>
          <w:tcPr>
            <w:tcW w:w="2394" w:type="dxa"/>
            <w:tcBorders>
              <w:top w:val="nil"/>
              <w:left w:val="nil"/>
              <w:bottom w:val="nil"/>
              <w:right w:val="nil"/>
            </w:tcBorders>
          </w:tcPr>
          <w:p w:rsidR="008B64F7" w:rsidRPr="00441F53" w:rsidRDefault="008B64F7" w:rsidP="00441F53">
            <w:pPr>
              <w:rPr>
                <w:rFonts w:ascii="Times New Roman" w:hAnsi="Times New Roman" w:cs="Times New Roman"/>
                <w:sz w:val="20"/>
                <w:szCs w:val="20"/>
              </w:rPr>
            </w:pPr>
            <w:r w:rsidRPr="00441F53">
              <w:rPr>
                <w:rFonts w:ascii="Times New Roman" w:hAnsi="Times New Roman" w:cs="Times New Roman"/>
                <w:sz w:val="20"/>
                <w:szCs w:val="20"/>
              </w:rPr>
              <w:t>3</w:t>
            </w:r>
          </w:p>
        </w:tc>
      </w:tr>
      <w:tr w:rsidR="008B64F7" w:rsidRPr="00441F53" w:rsidTr="00276450">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Cysticercosis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37</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4</w:t>
            </w:r>
          </w:p>
        </w:tc>
      </w:tr>
      <w:tr w:rsidR="008B64F7" w:rsidRPr="00441F53" w:rsidTr="00276450">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 xml:space="preserve">Mange </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12</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5</w:t>
            </w:r>
          </w:p>
        </w:tc>
      </w:tr>
      <w:tr w:rsidR="008B64F7" w:rsidRPr="00441F53" w:rsidTr="00276450">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Diamond skin disease</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8</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6</w:t>
            </w:r>
          </w:p>
        </w:tc>
      </w:tr>
      <w:tr w:rsidR="008B64F7" w:rsidRPr="00441F53" w:rsidTr="00276450">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Transmissible gastroenteritis</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5</w:t>
            </w:r>
          </w:p>
        </w:tc>
        <w:tc>
          <w:tcPr>
            <w:tcW w:w="2394" w:type="dxa"/>
            <w:tcBorders>
              <w:top w:val="nil"/>
              <w:left w:val="nil"/>
              <w:bottom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7</w:t>
            </w:r>
          </w:p>
        </w:tc>
      </w:tr>
      <w:tr w:rsidR="008B64F7" w:rsidRPr="00441F53" w:rsidTr="00276450">
        <w:tc>
          <w:tcPr>
            <w:tcW w:w="2394" w:type="dxa"/>
            <w:tcBorders>
              <w:top w:val="nil"/>
              <w:left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Piglet anemia</w:t>
            </w:r>
          </w:p>
        </w:tc>
        <w:tc>
          <w:tcPr>
            <w:tcW w:w="2394" w:type="dxa"/>
            <w:tcBorders>
              <w:top w:val="nil"/>
              <w:left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4</w:t>
            </w:r>
          </w:p>
        </w:tc>
        <w:tc>
          <w:tcPr>
            <w:tcW w:w="2394" w:type="dxa"/>
            <w:tcBorders>
              <w:top w:val="nil"/>
              <w:left w:val="nil"/>
              <w:right w:val="nil"/>
            </w:tcBorders>
          </w:tcPr>
          <w:p w:rsidR="008B64F7" w:rsidRPr="00441F53" w:rsidRDefault="00622B52" w:rsidP="00441F53">
            <w:pPr>
              <w:rPr>
                <w:rFonts w:ascii="Times New Roman" w:hAnsi="Times New Roman" w:cs="Times New Roman"/>
                <w:sz w:val="20"/>
                <w:szCs w:val="20"/>
              </w:rPr>
            </w:pPr>
            <w:r w:rsidRPr="00441F53">
              <w:rPr>
                <w:rFonts w:ascii="Times New Roman" w:hAnsi="Times New Roman" w:cs="Times New Roman"/>
                <w:sz w:val="20"/>
                <w:szCs w:val="20"/>
              </w:rPr>
              <w:t>8</w:t>
            </w:r>
          </w:p>
        </w:tc>
      </w:tr>
    </w:tbl>
    <w:p w:rsidR="008B64F7" w:rsidRPr="00441F53" w:rsidRDefault="008B64F7" w:rsidP="00441F53">
      <w:pPr>
        <w:spacing w:after="0" w:line="240" w:lineRule="auto"/>
        <w:rPr>
          <w:rFonts w:ascii="Times New Roman" w:hAnsi="Times New Roman" w:cs="Times New Roman"/>
          <w:sz w:val="20"/>
          <w:szCs w:val="20"/>
        </w:rPr>
      </w:pPr>
    </w:p>
    <w:p w:rsidR="00123749" w:rsidRPr="00441F53" w:rsidRDefault="00123749" w:rsidP="00441F53">
      <w:pPr>
        <w:spacing w:after="0" w:line="240" w:lineRule="auto"/>
        <w:ind w:firstLine="720"/>
        <w:jc w:val="both"/>
        <w:rPr>
          <w:rFonts w:ascii="Times New Roman" w:hAnsi="Times New Roman" w:cs="Times New Roman"/>
          <w:sz w:val="20"/>
          <w:szCs w:val="20"/>
        </w:rPr>
      </w:pP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is the most important disease of pigs in the studied area (Table 6), this is followed by Lousiness, ASF, </w:t>
      </w:r>
      <w:proofErr w:type="spellStart"/>
      <w:r w:rsidRPr="00441F53">
        <w:rPr>
          <w:rFonts w:ascii="Times New Roman" w:hAnsi="Times New Roman" w:cs="Times New Roman"/>
          <w:sz w:val="20"/>
          <w:szCs w:val="20"/>
        </w:rPr>
        <w:t>Cysticercois</w:t>
      </w:r>
      <w:proofErr w:type="spellEnd"/>
      <w:r w:rsidRPr="00441F53">
        <w:rPr>
          <w:rFonts w:ascii="Times New Roman" w:hAnsi="Times New Roman" w:cs="Times New Roman"/>
          <w:sz w:val="20"/>
          <w:szCs w:val="20"/>
        </w:rPr>
        <w:t xml:space="preserve">, Mange, Diamond Skin Disease, Transmissible </w:t>
      </w:r>
      <w:proofErr w:type="spellStart"/>
      <w:r w:rsidRPr="00441F53">
        <w:rPr>
          <w:rFonts w:ascii="Times New Roman" w:hAnsi="Times New Roman" w:cs="Times New Roman"/>
          <w:sz w:val="20"/>
          <w:szCs w:val="20"/>
        </w:rPr>
        <w:t>gastro</w:t>
      </w:r>
      <w:r w:rsidR="005830C2" w:rsidRPr="00441F53">
        <w:rPr>
          <w:rFonts w:ascii="Times New Roman" w:hAnsi="Times New Roman" w:cs="Times New Roman"/>
          <w:sz w:val="20"/>
          <w:szCs w:val="20"/>
        </w:rPr>
        <w:t>entroentritis</w:t>
      </w:r>
      <w:proofErr w:type="spellEnd"/>
      <w:r w:rsidR="005830C2" w:rsidRPr="00441F53">
        <w:rPr>
          <w:rFonts w:ascii="Times New Roman" w:hAnsi="Times New Roman" w:cs="Times New Roman"/>
          <w:sz w:val="20"/>
          <w:szCs w:val="20"/>
        </w:rPr>
        <w:t xml:space="preserve"> and Piglet anemia as indicated in Table 6 above. The TAD for pigs in this study area is ASF.</w:t>
      </w:r>
    </w:p>
    <w:p w:rsidR="00475BFE" w:rsidRPr="00441F53" w:rsidRDefault="00475BFE" w:rsidP="00441F53">
      <w:pPr>
        <w:spacing w:after="0" w:line="240" w:lineRule="auto"/>
        <w:jc w:val="both"/>
        <w:rPr>
          <w:rFonts w:ascii="Times New Roman" w:hAnsi="Times New Roman" w:cs="Times New Roman"/>
          <w:b/>
          <w:sz w:val="20"/>
          <w:szCs w:val="20"/>
        </w:rPr>
      </w:pPr>
    </w:p>
    <w:p w:rsidR="008F7E40" w:rsidRPr="00441F53" w:rsidRDefault="008A1957" w:rsidP="00441F53">
      <w:pPr>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t>Table 7</w:t>
      </w:r>
      <w:r w:rsidR="008F7E40" w:rsidRPr="00441F53">
        <w:rPr>
          <w:rFonts w:ascii="Times New Roman" w:hAnsi="Times New Roman" w:cs="Times New Roman"/>
          <w:b/>
          <w:sz w:val="20"/>
          <w:szCs w:val="20"/>
        </w:rPr>
        <w:t xml:space="preserve">: Diseases of dogs, local names and ranking in </w:t>
      </w:r>
      <w:r w:rsidR="00F7011C" w:rsidRPr="00441F53">
        <w:rPr>
          <w:rFonts w:ascii="Times New Roman" w:hAnsi="Times New Roman" w:cs="Times New Roman"/>
          <w:b/>
          <w:sz w:val="20"/>
          <w:szCs w:val="20"/>
        </w:rPr>
        <w:t>the 35 villages of Plateau state where PDS was conducted</w:t>
      </w:r>
      <w:r w:rsidR="008F7E40" w:rsidRPr="00441F53">
        <w:rPr>
          <w:rFonts w:ascii="Times New Roman" w:hAnsi="Times New Roman" w:cs="Times New Roman"/>
          <w:b/>
          <w:sz w:val="20"/>
          <w:szCs w:val="20"/>
        </w:rPr>
        <w:t>.</w:t>
      </w:r>
    </w:p>
    <w:tbl>
      <w:tblPr>
        <w:tblStyle w:val="TableGrid"/>
        <w:tblW w:w="0" w:type="auto"/>
        <w:tblLook w:val="04A0"/>
      </w:tblPr>
      <w:tblGrid>
        <w:gridCol w:w="2394"/>
        <w:gridCol w:w="2394"/>
        <w:gridCol w:w="2394"/>
        <w:gridCol w:w="2394"/>
      </w:tblGrid>
      <w:tr w:rsidR="00643126" w:rsidRPr="00441F53" w:rsidTr="00C71B77">
        <w:tc>
          <w:tcPr>
            <w:tcW w:w="2394" w:type="dxa"/>
            <w:tcBorders>
              <w:left w:val="nil"/>
              <w:bottom w:val="single" w:sz="4" w:space="0" w:color="000000" w:themeColor="text1"/>
              <w:right w:val="nil"/>
            </w:tcBorders>
          </w:tcPr>
          <w:p w:rsidR="00643126" w:rsidRPr="00441F53" w:rsidRDefault="00643126"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Diseases </w:t>
            </w:r>
          </w:p>
        </w:tc>
        <w:tc>
          <w:tcPr>
            <w:tcW w:w="2394" w:type="dxa"/>
            <w:tcBorders>
              <w:left w:val="nil"/>
              <w:bottom w:val="single" w:sz="4" w:space="0" w:color="000000" w:themeColor="text1"/>
              <w:right w:val="nil"/>
            </w:tcBorders>
          </w:tcPr>
          <w:p w:rsidR="00643126" w:rsidRPr="00441F53" w:rsidRDefault="00643126" w:rsidP="00441F53">
            <w:pPr>
              <w:rPr>
                <w:rFonts w:ascii="Times New Roman" w:hAnsi="Times New Roman" w:cs="Times New Roman"/>
                <w:b/>
                <w:sz w:val="20"/>
                <w:szCs w:val="20"/>
              </w:rPr>
            </w:pPr>
            <w:r w:rsidRPr="00441F53">
              <w:rPr>
                <w:rFonts w:ascii="Times New Roman" w:hAnsi="Times New Roman" w:cs="Times New Roman"/>
                <w:b/>
                <w:sz w:val="20"/>
                <w:szCs w:val="20"/>
              </w:rPr>
              <w:t>Local names in Hausa language</w:t>
            </w:r>
          </w:p>
        </w:tc>
        <w:tc>
          <w:tcPr>
            <w:tcW w:w="2394" w:type="dxa"/>
            <w:tcBorders>
              <w:left w:val="nil"/>
              <w:bottom w:val="single" w:sz="4" w:space="0" w:color="000000" w:themeColor="text1"/>
              <w:right w:val="nil"/>
            </w:tcBorders>
          </w:tcPr>
          <w:p w:rsidR="00643126" w:rsidRPr="00441F53" w:rsidRDefault="00643126"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Total score </w:t>
            </w:r>
          </w:p>
        </w:tc>
        <w:tc>
          <w:tcPr>
            <w:tcW w:w="2394" w:type="dxa"/>
            <w:tcBorders>
              <w:left w:val="nil"/>
              <w:bottom w:val="single" w:sz="4" w:space="0" w:color="000000" w:themeColor="text1"/>
              <w:right w:val="nil"/>
            </w:tcBorders>
          </w:tcPr>
          <w:p w:rsidR="00643126" w:rsidRPr="00441F53" w:rsidRDefault="00643126"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Ranking </w:t>
            </w:r>
          </w:p>
        </w:tc>
      </w:tr>
      <w:tr w:rsidR="00643126" w:rsidRPr="00441F53" w:rsidTr="00BB1CF4">
        <w:tc>
          <w:tcPr>
            <w:tcW w:w="2394" w:type="dxa"/>
            <w:tcBorders>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 xml:space="preserve">Rabies </w:t>
            </w:r>
          </w:p>
        </w:tc>
        <w:tc>
          <w:tcPr>
            <w:tcW w:w="2394" w:type="dxa"/>
            <w:tcBorders>
              <w:left w:val="nil"/>
              <w:bottom w:val="nil"/>
              <w:right w:val="nil"/>
            </w:tcBorders>
          </w:tcPr>
          <w:p w:rsidR="00643126" w:rsidRPr="00441F53" w:rsidRDefault="0064312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Huakan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Kare</w:t>
            </w:r>
            <w:proofErr w:type="spellEnd"/>
          </w:p>
        </w:tc>
        <w:tc>
          <w:tcPr>
            <w:tcW w:w="2394" w:type="dxa"/>
            <w:tcBorders>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97</w:t>
            </w:r>
          </w:p>
        </w:tc>
        <w:tc>
          <w:tcPr>
            <w:tcW w:w="2394" w:type="dxa"/>
            <w:tcBorders>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1</w:t>
            </w:r>
          </w:p>
        </w:tc>
      </w:tr>
      <w:tr w:rsidR="00643126" w:rsidRPr="00441F53" w:rsidTr="00BB1CF4">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Tsusan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Chiki</w:t>
            </w:r>
            <w:proofErr w:type="spellEnd"/>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63</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2</w:t>
            </w:r>
          </w:p>
        </w:tc>
      </w:tr>
      <w:tr w:rsidR="00643126" w:rsidRPr="00441F53" w:rsidTr="00BB1CF4">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Myiasis</w:t>
            </w:r>
            <w:proofErr w:type="spellEnd"/>
            <w:r w:rsidRPr="00441F53">
              <w:rPr>
                <w:rFonts w:ascii="Times New Roman" w:hAnsi="Times New Roman" w:cs="Times New Roman"/>
                <w:sz w:val="20"/>
                <w:szCs w:val="20"/>
              </w:rPr>
              <w:t xml:space="preserve"> </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Tsusan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Jiki</w:t>
            </w:r>
            <w:proofErr w:type="spellEnd"/>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53</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3</w:t>
            </w:r>
          </w:p>
        </w:tc>
      </w:tr>
      <w:tr w:rsidR="00643126" w:rsidRPr="00441F53" w:rsidTr="00BB1CF4">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 xml:space="preserve">Mange </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23</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4</w:t>
            </w:r>
          </w:p>
        </w:tc>
      </w:tr>
      <w:tr w:rsidR="00643126" w:rsidRPr="00441F53" w:rsidTr="00BB1CF4">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Parvovirus enteritis</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15</w:t>
            </w:r>
          </w:p>
        </w:tc>
        <w:tc>
          <w:tcPr>
            <w:tcW w:w="2394" w:type="dxa"/>
            <w:tcBorders>
              <w:top w:val="nil"/>
              <w:left w:val="nil"/>
              <w:bottom w:val="nil"/>
              <w:right w:val="nil"/>
            </w:tcBorders>
          </w:tcPr>
          <w:p w:rsidR="00643126" w:rsidRPr="00441F53" w:rsidRDefault="00643126" w:rsidP="00441F53">
            <w:pPr>
              <w:rPr>
                <w:rFonts w:ascii="Times New Roman" w:hAnsi="Times New Roman" w:cs="Times New Roman"/>
                <w:sz w:val="20"/>
                <w:szCs w:val="20"/>
              </w:rPr>
            </w:pPr>
            <w:r w:rsidRPr="00441F53">
              <w:rPr>
                <w:rFonts w:ascii="Times New Roman" w:hAnsi="Times New Roman" w:cs="Times New Roman"/>
                <w:sz w:val="20"/>
                <w:szCs w:val="20"/>
              </w:rPr>
              <w:t>5</w:t>
            </w:r>
          </w:p>
        </w:tc>
      </w:tr>
      <w:tr w:rsidR="00643126" w:rsidRPr="00441F53" w:rsidTr="00BB1CF4">
        <w:tc>
          <w:tcPr>
            <w:tcW w:w="2394" w:type="dxa"/>
            <w:tcBorders>
              <w:top w:val="nil"/>
              <w:left w:val="nil"/>
              <w:bottom w:val="nil"/>
              <w:right w:val="nil"/>
            </w:tcBorders>
          </w:tcPr>
          <w:p w:rsidR="00643126" w:rsidRPr="00441F53" w:rsidRDefault="000527CB"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Ectoparasitism</w:t>
            </w:r>
            <w:proofErr w:type="spellEnd"/>
            <w:r w:rsidRPr="00441F53">
              <w:rPr>
                <w:rFonts w:ascii="Times New Roman" w:hAnsi="Times New Roman" w:cs="Times New Roman"/>
                <w:sz w:val="20"/>
                <w:szCs w:val="20"/>
              </w:rPr>
              <w:t xml:space="preserve"> (lice and tick infestation)</w:t>
            </w:r>
          </w:p>
        </w:tc>
        <w:tc>
          <w:tcPr>
            <w:tcW w:w="2394" w:type="dxa"/>
            <w:tcBorders>
              <w:top w:val="nil"/>
              <w:left w:val="nil"/>
              <w:bottom w:val="nil"/>
              <w:right w:val="nil"/>
            </w:tcBorders>
          </w:tcPr>
          <w:p w:rsidR="00643126" w:rsidRPr="00441F53" w:rsidRDefault="004417C1"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w:t>
            </w:r>
            <w:r w:rsidR="000527CB" w:rsidRPr="00441F53">
              <w:rPr>
                <w:rFonts w:ascii="Times New Roman" w:hAnsi="Times New Roman" w:cs="Times New Roman"/>
                <w:sz w:val="20"/>
                <w:szCs w:val="20"/>
              </w:rPr>
              <w:t>warkwata</w:t>
            </w:r>
            <w:proofErr w:type="spellEnd"/>
          </w:p>
          <w:p w:rsidR="000527CB" w:rsidRPr="00441F53" w:rsidRDefault="009F6115"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w:t>
            </w:r>
            <w:r w:rsidR="000527CB" w:rsidRPr="00441F53">
              <w:rPr>
                <w:rFonts w:ascii="Times New Roman" w:hAnsi="Times New Roman" w:cs="Times New Roman"/>
                <w:sz w:val="20"/>
                <w:szCs w:val="20"/>
              </w:rPr>
              <w:t>aska</w:t>
            </w:r>
            <w:proofErr w:type="spellEnd"/>
          </w:p>
        </w:tc>
        <w:tc>
          <w:tcPr>
            <w:tcW w:w="2394" w:type="dxa"/>
            <w:tcBorders>
              <w:top w:val="nil"/>
              <w:left w:val="nil"/>
              <w:bottom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8</w:t>
            </w:r>
          </w:p>
        </w:tc>
        <w:tc>
          <w:tcPr>
            <w:tcW w:w="2394" w:type="dxa"/>
            <w:tcBorders>
              <w:top w:val="nil"/>
              <w:left w:val="nil"/>
              <w:bottom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6</w:t>
            </w:r>
          </w:p>
        </w:tc>
      </w:tr>
      <w:tr w:rsidR="00643126" w:rsidRPr="00441F53" w:rsidTr="00BB1CF4">
        <w:tc>
          <w:tcPr>
            <w:tcW w:w="2394" w:type="dxa"/>
            <w:tcBorders>
              <w:top w:val="nil"/>
              <w:left w:val="nil"/>
              <w:bottom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 xml:space="preserve">Transmissible </w:t>
            </w:r>
            <w:proofErr w:type="spellStart"/>
            <w:r w:rsidRPr="00441F53">
              <w:rPr>
                <w:rFonts w:ascii="Times New Roman" w:hAnsi="Times New Roman" w:cs="Times New Roman"/>
                <w:sz w:val="20"/>
                <w:szCs w:val="20"/>
              </w:rPr>
              <w:t>Veneral</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Tumour</w:t>
            </w:r>
            <w:proofErr w:type="spellEnd"/>
            <w:r w:rsidRPr="00441F53">
              <w:rPr>
                <w:rFonts w:ascii="Times New Roman" w:hAnsi="Times New Roman" w:cs="Times New Roman"/>
                <w:sz w:val="20"/>
                <w:szCs w:val="20"/>
              </w:rPr>
              <w:t xml:space="preserve"> (TVT)</w:t>
            </w:r>
          </w:p>
        </w:tc>
        <w:tc>
          <w:tcPr>
            <w:tcW w:w="2394" w:type="dxa"/>
            <w:tcBorders>
              <w:top w:val="nil"/>
              <w:left w:val="nil"/>
              <w:bottom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bottom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4</w:t>
            </w:r>
          </w:p>
        </w:tc>
        <w:tc>
          <w:tcPr>
            <w:tcW w:w="2394" w:type="dxa"/>
            <w:tcBorders>
              <w:top w:val="nil"/>
              <w:left w:val="nil"/>
              <w:bottom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7</w:t>
            </w:r>
          </w:p>
        </w:tc>
      </w:tr>
      <w:tr w:rsidR="00643126" w:rsidRPr="00441F53" w:rsidTr="00BB1CF4">
        <w:tc>
          <w:tcPr>
            <w:tcW w:w="2394" w:type="dxa"/>
            <w:tcBorders>
              <w:top w:val="nil"/>
              <w:left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 xml:space="preserve">Canine </w:t>
            </w:r>
            <w:proofErr w:type="spellStart"/>
            <w:r w:rsidRPr="00441F53">
              <w:rPr>
                <w:rFonts w:ascii="Times New Roman" w:hAnsi="Times New Roman" w:cs="Times New Roman"/>
                <w:sz w:val="20"/>
                <w:szCs w:val="20"/>
              </w:rPr>
              <w:t>Destemper</w:t>
            </w:r>
            <w:proofErr w:type="spellEnd"/>
            <w:r w:rsidRPr="00441F53">
              <w:rPr>
                <w:rFonts w:ascii="Times New Roman" w:hAnsi="Times New Roman" w:cs="Times New Roman"/>
                <w:sz w:val="20"/>
                <w:szCs w:val="20"/>
              </w:rPr>
              <w:t>(CD)</w:t>
            </w:r>
          </w:p>
        </w:tc>
        <w:tc>
          <w:tcPr>
            <w:tcW w:w="2394" w:type="dxa"/>
            <w:tcBorders>
              <w:top w:val="nil"/>
              <w:left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w:t>
            </w:r>
          </w:p>
        </w:tc>
        <w:tc>
          <w:tcPr>
            <w:tcW w:w="2394" w:type="dxa"/>
            <w:tcBorders>
              <w:top w:val="nil"/>
              <w:left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4</w:t>
            </w:r>
          </w:p>
        </w:tc>
        <w:tc>
          <w:tcPr>
            <w:tcW w:w="2394" w:type="dxa"/>
            <w:tcBorders>
              <w:top w:val="nil"/>
              <w:left w:val="nil"/>
              <w:right w:val="nil"/>
            </w:tcBorders>
          </w:tcPr>
          <w:p w:rsidR="00643126" w:rsidRPr="00441F53" w:rsidRDefault="00A95F4D" w:rsidP="00441F53">
            <w:pPr>
              <w:rPr>
                <w:rFonts w:ascii="Times New Roman" w:hAnsi="Times New Roman" w:cs="Times New Roman"/>
                <w:sz w:val="20"/>
                <w:szCs w:val="20"/>
              </w:rPr>
            </w:pPr>
            <w:r w:rsidRPr="00441F53">
              <w:rPr>
                <w:rFonts w:ascii="Times New Roman" w:hAnsi="Times New Roman" w:cs="Times New Roman"/>
                <w:sz w:val="20"/>
                <w:szCs w:val="20"/>
              </w:rPr>
              <w:t>7</w:t>
            </w:r>
          </w:p>
        </w:tc>
      </w:tr>
    </w:tbl>
    <w:p w:rsidR="00643126" w:rsidRPr="00441F53" w:rsidRDefault="00A704EC" w:rsidP="00441F53">
      <w:pPr>
        <w:spacing w:after="0" w:line="240" w:lineRule="auto"/>
        <w:rPr>
          <w:rFonts w:ascii="Times New Roman" w:hAnsi="Times New Roman" w:cs="Times New Roman"/>
          <w:sz w:val="20"/>
          <w:szCs w:val="20"/>
        </w:rPr>
      </w:pPr>
      <w:r w:rsidRPr="00441F53">
        <w:rPr>
          <w:rFonts w:ascii="Times New Roman" w:hAnsi="Times New Roman" w:cs="Times New Roman"/>
          <w:sz w:val="20"/>
          <w:szCs w:val="20"/>
        </w:rPr>
        <w:t xml:space="preserve"> </w:t>
      </w:r>
    </w:p>
    <w:p w:rsidR="00645180" w:rsidRPr="00441F53" w:rsidRDefault="00645180" w:rsidP="00441F53">
      <w:pPr>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lastRenderedPageBreak/>
        <w:t xml:space="preserve">Based on the result as indicated in Table 7 above, Rabies is the most important disease of dogs in the 35 communities where PDS was conducted, this is followed by </w:t>
      </w:r>
      <w:proofErr w:type="spellStart"/>
      <w:r w:rsidRPr="00441F53">
        <w:rPr>
          <w:rFonts w:ascii="Times New Roman" w:hAnsi="Times New Roman" w:cs="Times New Roman"/>
          <w:sz w:val="20"/>
          <w:szCs w:val="20"/>
        </w:rPr>
        <w:t>Helminthosis</w:t>
      </w:r>
      <w:proofErr w:type="spellEnd"/>
      <w:r w:rsidRPr="00441F53">
        <w:rPr>
          <w:rFonts w:ascii="Times New Roman" w:hAnsi="Times New Roman" w:cs="Times New Roman"/>
          <w:sz w:val="20"/>
          <w:szCs w:val="20"/>
        </w:rPr>
        <w:t xml:space="preserve">, </w:t>
      </w:r>
      <w:proofErr w:type="spellStart"/>
      <w:r w:rsidR="00CB320D" w:rsidRPr="00441F53">
        <w:rPr>
          <w:rFonts w:ascii="Times New Roman" w:hAnsi="Times New Roman" w:cs="Times New Roman"/>
          <w:sz w:val="20"/>
          <w:szCs w:val="20"/>
        </w:rPr>
        <w:t>Myiasis</w:t>
      </w:r>
      <w:proofErr w:type="spellEnd"/>
      <w:r w:rsidR="00CB320D" w:rsidRPr="00441F53">
        <w:rPr>
          <w:rFonts w:ascii="Times New Roman" w:hAnsi="Times New Roman" w:cs="Times New Roman"/>
          <w:sz w:val="20"/>
          <w:szCs w:val="20"/>
        </w:rPr>
        <w:t>, M</w:t>
      </w:r>
      <w:r w:rsidRPr="00441F53">
        <w:rPr>
          <w:rFonts w:ascii="Times New Roman" w:hAnsi="Times New Roman" w:cs="Times New Roman"/>
          <w:sz w:val="20"/>
          <w:szCs w:val="20"/>
        </w:rPr>
        <w:t xml:space="preserve">ange, Parvovirus enteritis, </w:t>
      </w:r>
      <w:proofErr w:type="spellStart"/>
      <w:r w:rsidRPr="00441F53">
        <w:rPr>
          <w:rFonts w:ascii="Times New Roman" w:hAnsi="Times New Roman" w:cs="Times New Roman"/>
          <w:sz w:val="20"/>
          <w:szCs w:val="20"/>
        </w:rPr>
        <w:t>Ectoparasitism</w:t>
      </w:r>
      <w:proofErr w:type="spellEnd"/>
      <w:r w:rsidRPr="00441F53">
        <w:rPr>
          <w:rFonts w:ascii="Times New Roman" w:hAnsi="Times New Roman" w:cs="Times New Roman"/>
          <w:sz w:val="20"/>
          <w:szCs w:val="20"/>
        </w:rPr>
        <w:t>, TVT and CD (Table 7). The TAD for dogs based on the study area is rabies.</w:t>
      </w:r>
    </w:p>
    <w:p w:rsidR="00441F53" w:rsidRDefault="00441F53" w:rsidP="00441F53">
      <w:pPr>
        <w:spacing w:after="0" w:line="240" w:lineRule="auto"/>
        <w:jc w:val="both"/>
        <w:rPr>
          <w:rFonts w:ascii="Times New Roman" w:hAnsi="Times New Roman" w:cs="Times New Roman"/>
          <w:b/>
          <w:sz w:val="20"/>
          <w:szCs w:val="20"/>
        </w:rPr>
      </w:pPr>
    </w:p>
    <w:p w:rsidR="00A704EC" w:rsidRPr="00441F53" w:rsidRDefault="00E25F81" w:rsidP="00441F53">
      <w:pPr>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t xml:space="preserve">Table 8: </w:t>
      </w:r>
      <w:r w:rsidR="00A704EC" w:rsidRPr="00441F53">
        <w:rPr>
          <w:rFonts w:ascii="Times New Roman" w:hAnsi="Times New Roman" w:cs="Times New Roman"/>
          <w:b/>
          <w:sz w:val="20"/>
          <w:szCs w:val="20"/>
        </w:rPr>
        <w:t>Ethno-veterinary practices</w:t>
      </w:r>
      <w:r w:rsidR="00D57E52" w:rsidRPr="00441F53">
        <w:rPr>
          <w:rFonts w:ascii="Times New Roman" w:hAnsi="Times New Roman" w:cs="Times New Roman"/>
          <w:b/>
          <w:sz w:val="20"/>
          <w:szCs w:val="20"/>
        </w:rPr>
        <w:t xml:space="preserve"> in the 35 villages in Plateau state where PDS was conducted</w:t>
      </w:r>
    </w:p>
    <w:tbl>
      <w:tblPr>
        <w:tblStyle w:val="TableGrid"/>
        <w:tblW w:w="0" w:type="auto"/>
        <w:tblLook w:val="04A0"/>
      </w:tblPr>
      <w:tblGrid>
        <w:gridCol w:w="1668"/>
        <w:gridCol w:w="2693"/>
        <w:gridCol w:w="5215"/>
      </w:tblGrid>
      <w:tr w:rsidR="006002C1" w:rsidRPr="00441F53" w:rsidTr="00034AA2">
        <w:tc>
          <w:tcPr>
            <w:tcW w:w="1668" w:type="dxa"/>
            <w:tcBorders>
              <w:left w:val="nil"/>
              <w:bottom w:val="single" w:sz="4" w:space="0" w:color="000000" w:themeColor="text1"/>
              <w:right w:val="nil"/>
            </w:tcBorders>
          </w:tcPr>
          <w:p w:rsidR="006002C1" w:rsidRPr="00441F53" w:rsidRDefault="004A5780" w:rsidP="00441F53">
            <w:pPr>
              <w:rPr>
                <w:rFonts w:ascii="Times New Roman" w:hAnsi="Times New Roman" w:cs="Times New Roman"/>
                <w:b/>
                <w:sz w:val="20"/>
                <w:szCs w:val="20"/>
              </w:rPr>
            </w:pPr>
            <w:r w:rsidRPr="00441F53">
              <w:rPr>
                <w:rFonts w:ascii="Times New Roman" w:hAnsi="Times New Roman" w:cs="Times New Roman"/>
                <w:b/>
                <w:sz w:val="20"/>
                <w:szCs w:val="20"/>
              </w:rPr>
              <w:t>S</w:t>
            </w:r>
            <w:r w:rsidR="006002C1" w:rsidRPr="00441F53">
              <w:rPr>
                <w:rFonts w:ascii="Times New Roman" w:hAnsi="Times New Roman" w:cs="Times New Roman"/>
                <w:b/>
                <w:sz w:val="20"/>
                <w:szCs w:val="20"/>
              </w:rPr>
              <w:t>pecie</w:t>
            </w:r>
            <w:r w:rsidRPr="00441F53">
              <w:rPr>
                <w:rFonts w:ascii="Times New Roman" w:hAnsi="Times New Roman" w:cs="Times New Roman"/>
                <w:b/>
                <w:sz w:val="20"/>
                <w:szCs w:val="20"/>
              </w:rPr>
              <w:t xml:space="preserve"> </w:t>
            </w:r>
          </w:p>
        </w:tc>
        <w:tc>
          <w:tcPr>
            <w:tcW w:w="2693" w:type="dxa"/>
            <w:tcBorders>
              <w:left w:val="nil"/>
              <w:bottom w:val="single" w:sz="4" w:space="0" w:color="000000" w:themeColor="text1"/>
              <w:right w:val="nil"/>
            </w:tcBorders>
          </w:tcPr>
          <w:p w:rsidR="006002C1" w:rsidRPr="00441F53" w:rsidRDefault="006002C1"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Disease </w:t>
            </w:r>
            <w:r w:rsidR="00BA45FC" w:rsidRPr="00441F53">
              <w:rPr>
                <w:rFonts w:ascii="Times New Roman" w:hAnsi="Times New Roman" w:cs="Times New Roman"/>
                <w:b/>
                <w:sz w:val="20"/>
                <w:szCs w:val="20"/>
              </w:rPr>
              <w:t>/</w:t>
            </w:r>
            <w:r w:rsidR="007F61A7" w:rsidRPr="00441F53">
              <w:rPr>
                <w:rFonts w:ascii="Times New Roman" w:hAnsi="Times New Roman" w:cs="Times New Roman"/>
                <w:b/>
                <w:sz w:val="20"/>
                <w:szCs w:val="20"/>
              </w:rPr>
              <w:t xml:space="preserve"> S</w:t>
            </w:r>
            <w:r w:rsidR="00BA45FC" w:rsidRPr="00441F53">
              <w:rPr>
                <w:rFonts w:ascii="Times New Roman" w:hAnsi="Times New Roman" w:cs="Times New Roman"/>
                <w:b/>
                <w:sz w:val="20"/>
                <w:szCs w:val="20"/>
              </w:rPr>
              <w:t>ymptoms</w:t>
            </w:r>
          </w:p>
        </w:tc>
        <w:tc>
          <w:tcPr>
            <w:tcW w:w="5215" w:type="dxa"/>
            <w:tcBorders>
              <w:left w:val="nil"/>
              <w:bottom w:val="single" w:sz="4" w:space="0" w:color="000000" w:themeColor="text1"/>
              <w:right w:val="nil"/>
            </w:tcBorders>
          </w:tcPr>
          <w:p w:rsidR="006002C1" w:rsidRPr="00441F53" w:rsidRDefault="004A5780" w:rsidP="00441F53">
            <w:pPr>
              <w:rPr>
                <w:rFonts w:ascii="Times New Roman" w:hAnsi="Times New Roman" w:cs="Times New Roman"/>
                <w:b/>
                <w:sz w:val="20"/>
                <w:szCs w:val="20"/>
              </w:rPr>
            </w:pPr>
            <w:r w:rsidRPr="00441F53">
              <w:rPr>
                <w:rFonts w:ascii="Times New Roman" w:hAnsi="Times New Roman" w:cs="Times New Roman"/>
                <w:b/>
                <w:sz w:val="20"/>
                <w:szCs w:val="20"/>
              </w:rPr>
              <w:t xml:space="preserve">Local Treatment </w:t>
            </w:r>
          </w:p>
        </w:tc>
      </w:tr>
      <w:tr w:rsidR="006002C1" w:rsidRPr="00441F53" w:rsidTr="00034AA2">
        <w:tc>
          <w:tcPr>
            <w:tcW w:w="1668" w:type="dxa"/>
            <w:tcBorders>
              <w:left w:val="nil"/>
              <w:bottom w:val="nil"/>
              <w:right w:val="nil"/>
            </w:tcBorders>
          </w:tcPr>
          <w:p w:rsidR="006002C1" w:rsidRPr="00441F53" w:rsidRDefault="004A5780" w:rsidP="00441F53">
            <w:pPr>
              <w:rPr>
                <w:rFonts w:ascii="Times New Roman" w:hAnsi="Times New Roman" w:cs="Times New Roman"/>
                <w:sz w:val="20"/>
                <w:szCs w:val="20"/>
              </w:rPr>
            </w:pPr>
            <w:r w:rsidRPr="00441F53">
              <w:rPr>
                <w:rFonts w:ascii="Times New Roman" w:hAnsi="Times New Roman" w:cs="Times New Roman"/>
                <w:sz w:val="20"/>
                <w:szCs w:val="20"/>
              </w:rPr>
              <w:t xml:space="preserve">Poultry </w:t>
            </w:r>
          </w:p>
        </w:tc>
        <w:tc>
          <w:tcPr>
            <w:tcW w:w="2693" w:type="dxa"/>
            <w:tcBorders>
              <w:left w:val="nil"/>
              <w:bottom w:val="nil"/>
              <w:right w:val="nil"/>
            </w:tcBorders>
          </w:tcPr>
          <w:p w:rsidR="006002C1" w:rsidRPr="00441F53" w:rsidRDefault="004A5780" w:rsidP="00441F53">
            <w:pPr>
              <w:rPr>
                <w:rFonts w:ascii="Times New Roman" w:hAnsi="Times New Roman" w:cs="Times New Roman"/>
                <w:sz w:val="20"/>
                <w:szCs w:val="20"/>
              </w:rPr>
            </w:pPr>
            <w:r w:rsidRPr="00441F53">
              <w:rPr>
                <w:rFonts w:ascii="Times New Roman" w:hAnsi="Times New Roman" w:cs="Times New Roman"/>
                <w:sz w:val="20"/>
                <w:szCs w:val="20"/>
              </w:rPr>
              <w:t>Newcastle Disease</w:t>
            </w:r>
          </w:p>
        </w:tc>
        <w:tc>
          <w:tcPr>
            <w:tcW w:w="5215" w:type="dxa"/>
            <w:tcBorders>
              <w:left w:val="nil"/>
              <w:bottom w:val="nil"/>
              <w:right w:val="nil"/>
            </w:tcBorders>
          </w:tcPr>
          <w:p w:rsidR="006002C1" w:rsidRPr="00441F53" w:rsidRDefault="004A5780" w:rsidP="00441F53">
            <w:pPr>
              <w:rPr>
                <w:rFonts w:ascii="Times New Roman" w:hAnsi="Times New Roman" w:cs="Times New Roman"/>
                <w:sz w:val="20"/>
                <w:szCs w:val="20"/>
              </w:rPr>
            </w:pPr>
            <w:r w:rsidRPr="00441F53">
              <w:rPr>
                <w:rFonts w:ascii="Times New Roman" w:hAnsi="Times New Roman" w:cs="Times New Roman"/>
                <w:sz w:val="20"/>
                <w:szCs w:val="20"/>
              </w:rPr>
              <w:t xml:space="preserve">Cactus, Decoction of cactus + </w:t>
            </w:r>
            <w:proofErr w:type="spellStart"/>
            <w:r w:rsidRPr="00441F53">
              <w:rPr>
                <w:rFonts w:ascii="Times New Roman" w:hAnsi="Times New Roman" w:cs="Times New Roman"/>
                <w:sz w:val="20"/>
                <w:szCs w:val="20"/>
              </w:rPr>
              <w:t>gautan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kaji</w:t>
            </w:r>
            <w:proofErr w:type="spellEnd"/>
            <w:r w:rsidRPr="00441F53">
              <w:rPr>
                <w:rFonts w:ascii="Times New Roman" w:hAnsi="Times New Roman" w:cs="Times New Roman"/>
                <w:sz w:val="20"/>
                <w:szCs w:val="20"/>
              </w:rPr>
              <w:t xml:space="preserve"> (a plant fruit in </w:t>
            </w:r>
            <w:proofErr w:type="spellStart"/>
            <w:r w:rsidRPr="00441F53">
              <w:rPr>
                <w:rFonts w:ascii="Times New Roman" w:hAnsi="Times New Roman" w:cs="Times New Roman"/>
                <w:sz w:val="20"/>
                <w:szCs w:val="20"/>
              </w:rPr>
              <w:t>hausa</w:t>
            </w:r>
            <w:proofErr w:type="spellEnd"/>
            <w:r w:rsidRPr="00441F53">
              <w:rPr>
                <w:rFonts w:ascii="Times New Roman" w:hAnsi="Times New Roman" w:cs="Times New Roman"/>
                <w:sz w:val="20"/>
                <w:szCs w:val="20"/>
              </w:rPr>
              <w:t xml:space="preserve"> language), </w:t>
            </w:r>
            <w:r w:rsidR="00A83FEB" w:rsidRPr="00441F53">
              <w:rPr>
                <w:rFonts w:ascii="Times New Roman" w:hAnsi="Times New Roman" w:cs="Times New Roman"/>
                <w:sz w:val="20"/>
                <w:szCs w:val="20"/>
              </w:rPr>
              <w:t>Pepper +</w:t>
            </w:r>
            <w:r w:rsidRPr="00441F53">
              <w:rPr>
                <w:rFonts w:ascii="Times New Roman" w:hAnsi="Times New Roman" w:cs="Times New Roman"/>
                <w:sz w:val="20"/>
                <w:szCs w:val="20"/>
              </w:rPr>
              <w:t xml:space="preserve"> Balsam.</w:t>
            </w:r>
          </w:p>
        </w:tc>
      </w:tr>
      <w:tr w:rsidR="006002C1" w:rsidRPr="00441F53" w:rsidTr="00034AA2">
        <w:tc>
          <w:tcPr>
            <w:tcW w:w="1668" w:type="dxa"/>
            <w:tcBorders>
              <w:top w:val="nil"/>
              <w:left w:val="nil"/>
              <w:bottom w:val="nil"/>
              <w:right w:val="nil"/>
            </w:tcBorders>
          </w:tcPr>
          <w:p w:rsidR="006002C1" w:rsidRPr="00441F53" w:rsidRDefault="006002C1" w:rsidP="00441F53">
            <w:pPr>
              <w:rPr>
                <w:rFonts w:ascii="Times New Roman" w:hAnsi="Times New Roman" w:cs="Times New Roman"/>
                <w:sz w:val="20"/>
                <w:szCs w:val="20"/>
              </w:rPr>
            </w:pPr>
          </w:p>
        </w:tc>
        <w:tc>
          <w:tcPr>
            <w:tcW w:w="2693" w:type="dxa"/>
            <w:tcBorders>
              <w:top w:val="nil"/>
              <w:left w:val="nil"/>
              <w:bottom w:val="nil"/>
              <w:right w:val="nil"/>
            </w:tcBorders>
          </w:tcPr>
          <w:p w:rsidR="006002C1" w:rsidRPr="00441F53" w:rsidRDefault="004A5780" w:rsidP="00441F53">
            <w:pPr>
              <w:rPr>
                <w:rFonts w:ascii="Times New Roman" w:hAnsi="Times New Roman" w:cs="Times New Roman"/>
                <w:sz w:val="20"/>
                <w:szCs w:val="20"/>
              </w:rPr>
            </w:pPr>
            <w:r w:rsidRPr="00441F53">
              <w:rPr>
                <w:rFonts w:ascii="Times New Roman" w:hAnsi="Times New Roman" w:cs="Times New Roman"/>
                <w:sz w:val="20"/>
                <w:szCs w:val="20"/>
              </w:rPr>
              <w:t>Fowl pox</w:t>
            </w:r>
          </w:p>
        </w:tc>
        <w:tc>
          <w:tcPr>
            <w:tcW w:w="5215" w:type="dxa"/>
            <w:tcBorders>
              <w:top w:val="nil"/>
              <w:left w:val="nil"/>
              <w:bottom w:val="nil"/>
              <w:right w:val="nil"/>
            </w:tcBorders>
          </w:tcPr>
          <w:p w:rsidR="006002C1" w:rsidRPr="00441F53" w:rsidRDefault="004A5780" w:rsidP="00441F53">
            <w:pPr>
              <w:rPr>
                <w:rFonts w:ascii="Times New Roman" w:hAnsi="Times New Roman" w:cs="Times New Roman"/>
                <w:sz w:val="20"/>
                <w:szCs w:val="20"/>
              </w:rPr>
            </w:pPr>
            <w:r w:rsidRPr="00441F53">
              <w:rPr>
                <w:rFonts w:ascii="Times New Roman" w:hAnsi="Times New Roman" w:cs="Times New Roman"/>
                <w:sz w:val="20"/>
                <w:szCs w:val="20"/>
              </w:rPr>
              <w:t>Use of palm oil on affected areas</w:t>
            </w:r>
          </w:p>
        </w:tc>
      </w:tr>
      <w:tr w:rsidR="006002C1" w:rsidRPr="00441F53" w:rsidTr="00034AA2">
        <w:tc>
          <w:tcPr>
            <w:tcW w:w="1668" w:type="dxa"/>
            <w:tcBorders>
              <w:top w:val="nil"/>
              <w:left w:val="nil"/>
              <w:bottom w:val="nil"/>
              <w:right w:val="nil"/>
            </w:tcBorders>
          </w:tcPr>
          <w:p w:rsidR="006002C1" w:rsidRPr="00441F53" w:rsidRDefault="004A5780" w:rsidP="00441F53">
            <w:pPr>
              <w:rPr>
                <w:rFonts w:ascii="Times New Roman" w:hAnsi="Times New Roman" w:cs="Times New Roman"/>
                <w:sz w:val="20"/>
                <w:szCs w:val="20"/>
              </w:rPr>
            </w:pPr>
            <w:r w:rsidRPr="00441F53">
              <w:rPr>
                <w:rFonts w:ascii="Times New Roman" w:hAnsi="Times New Roman" w:cs="Times New Roman"/>
                <w:sz w:val="20"/>
                <w:szCs w:val="20"/>
              </w:rPr>
              <w:t>Sheep and Goats</w:t>
            </w:r>
          </w:p>
        </w:tc>
        <w:tc>
          <w:tcPr>
            <w:tcW w:w="2693" w:type="dxa"/>
            <w:tcBorders>
              <w:top w:val="nil"/>
              <w:left w:val="nil"/>
              <w:bottom w:val="nil"/>
              <w:right w:val="nil"/>
            </w:tcBorders>
          </w:tcPr>
          <w:p w:rsidR="006002C1" w:rsidRPr="00441F53" w:rsidRDefault="004A5780"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Peste</w:t>
            </w:r>
            <w:proofErr w:type="spellEnd"/>
            <w:r w:rsidRPr="00441F53">
              <w:rPr>
                <w:rFonts w:ascii="Times New Roman" w:hAnsi="Times New Roman" w:cs="Times New Roman"/>
                <w:sz w:val="20"/>
                <w:szCs w:val="20"/>
              </w:rPr>
              <w:t xml:space="preserve"> de Petit Ruminant (PPR).</w:t>
            </w:r>
          </w:p>
        </w:tc>
        <w:tc>
          <w:tcPr>
            <w:tcW w:w="5215" w:type="dxa"/>
            <w:tcBorders>
              <w:top w:val="nil"/>
              <w:left w:val="nil"/>
              <w:bottom w:val="nil"/>
              <w:right w:val="nil"/>
            </w:tcBorders>
          </w:tcPr>
          <w:p w:rsidR="006002C1" w:rsidRPr="00441F53" w:rsidRDefault="004A5780" w:rsidP="00441F53">
            <w:pPr>
              <w:rPr>
                <w:rFonts w:ascii="Times New Roman" w:hAnsi="Times New Roman" w:cs="Times New Roman"/>
                <w:sz w:val="20"/>
                <w:szCs w:val="20"/>
              </w:rPr>
            </w:pPr>
            <w:r w:rsidRPr="00441F53">
              <w:rPr>
                <w:rFonts w:ascii="Times New Roman" w:hAnsi="Times New Roman" w:cs="Times New Roman"/>
                <w:sz w:val="20"/>
                <w:szCs w:val="20"/>
              </w:rPr>
              <w:t xml:space="preserve">Grounded </w:t>
            </w:r>
            <w:proofErr w:type="spellStart"/>
            <w:r w:rsidRPr="00441F53">
              <w:rPr>
                <w:rFonts w:ascii="Times New Roman" w:hAnsi="Times New Roman" w:cs="Times New Roman"/>
                <w:sz w:val="20"/>
                <w:szCs w:val="20"/>
              </w:rPr>
              <w:t>Boaboa</w:t>
            </w:r>
            <w:proofErr w:type="spellEnd"/>
            <w:r w:rsidRPr="00441F53">
              <w:rPr>
                <w:rFonts w:ascii="Times New Roman" w:hAnsi="Times New Roman" w:cs="Times New Roman"/>
                <w:sz w:val="20"/>
                <w:szCs w:val="20"/>
              </w:rPr>
              <w:t xml:space="preserve"> leaves (</w:t>
            </w:r>
            <w:proofErr w:type="spellStart"/>
            <w:r w:rsidRPr="00441F53">
              <w:rPr>
                <w:rFonts w:ascii="Times New Roman" w:hAnsi="Times New Roman" w:cs="Times New Roman"/>
                <w:i/>
                <w:sz w:val="20"/>
                <w:szCs w:val="20"/>
              </w:rPr>
              <w:t>kuka</w:t>
            </w:r>
            <w:proofErr w:type="spellEnd"/>
            <w:r w:rsidR="004D34F4" w:rsidRPr="00441F53">
              <w:rPr>
                <w:rFonts w:ascii="Times New Roman" w:hAnsi="Times New Roman" w:cs="Times New Roman"/>
                <w:sz w:val="20"/>
                <w:szCs w:val="20"/>
              </w:rPr>
              <w:t xml:space="preserve"> in H</w:t>
            </w:r>
            <w:r w:rsidR="00FD188E" w:rsidRPr="00441F53">
              <w:rPr>
                <w:rFonts w:ascii="Times New Roman" w:hAnsi="Times New Roman" w:cs="Times New Roman"/>
                <w:sz w:val="20"/>
                <w:szCs w:val="20"/>
              </w:rPr>
              <w:t>ausa language</w:t>
            </w:r>
            <w:r w:rsidRPr="00441F53">
              <w:rPr>
                <w:rFonts w:ascii="Times New Roman" w:hAnsi="Times New Roman" w:cs="Times New Roman"/>
                <w:sz w:val="20"/>
                <w:szCs w:val="20"/>
              </w:rPr>
              <w:t>)+ Maize or guinea corn bran, orally</w:t>
            </w:r>
          </w:p>
        </w:tc>
      </w:tr>
      <w:tr w:rsidR="00242385" w:rsidRPr="00441F53" w:rsidTr="00034AA2">
        <w:tc>
          <w:tcPr>
            <w:tcW w:w="1668"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p>
        </w:tc>
        <w:tc>
          <w:tcPr>
            <w:tcW w:w="2693"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 xml:space="preserve">Mange </w:t>
            </w:r>
          </w:p>
        </w:tc>
        <w:tc>
          <w:tcPr>
            <w:tcW w:w="5215"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Hawa</w:t>
            </w:r>
            <w:proofErr w:type="spellEnd"/>
            <w:r w:rsidRPr="00441F53">
              <w:rPr>
                <w:rFonts w:ascii="Times New Roman" w:hAnsi="Times New Roman" w:cs="Times New Roman"/>
                <w:sz w:val="20"/>
                <w:szCs w:val="20"/>
              </w:rPr>
              <w:t xml:space="preserve"> (fish poison)</w:t>
            </w:r>
            <w:r w:rsidR="004D34F4" w:rsidRPr="00441F53">
              <w:rPr>
                <w:rFonts w:ascii="Times New Roman" w:hAnsi="Times New Roman" w:cs="Times New Roman"/>
                <w:sz w:val="20"/>
                <w:szCs w:val="20"/>
              </w:rPr>
              <w:t xml:space="preserve"> in H</w:t>
            </w:r>
            <w:r w:rsidR="00A507FB" w:rsidRPr="00441F53">
              <w:rPr>
                <w:rFonts w:ascii="Times New Roman" w:hAnsi="Times New Roman" w:cs="Times New Roman"/>
                <w:sz w:val="20"/>
                <w:szCs w:val="20"/>
              </w:rPr>
              <w:t>ausa dialect</w:t>
            </w:r>
            <w:r w:rsidRPr="00441F53">
              <w:rPr>
                <w:rFonts w:ascii="Times New Roman" w:hAnsi="Times New Roman" w:cs="Times New Roman"/>
                <w:sz w:val="20"/>
                <w:szCs w:val="20"/>
              </w:rPr>
              <w:t>, applying it on the affected areas.</w:t>
            </w:r>
          </w:p>
        </w:tc>
      </w:tr>
      <w:tr w:rsidR="00242385" w:rsidRPr="00441F53" w:rsidTr="00034AA2">
        <w:tc>
          <w:tcPr>
            <w:tcW w:w="1668"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p>
        </w:tc>
        <w:tc>
          <w:tcPr>
            <w:tcW w:w="2693"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 xml:space="preserve">Contagious </w:t>
            </w:r>
            <w:proofErr w:type="spellStart"/>
            <w:r w:rsidRPr="00441F53">
              <w:rPr>
                <w:rFonts w:ascii="Times New Roman" w:hAnsi="Times New Roman" w:cs="Times New Roman"/>
                <w:sz w:val="20"/>
                <w:szCs w:val="20"/>
              </w:rPr>
              <w:t>ecthyma</w:t>
            </w:r>
            <w:proofErr w:type="spellEnd"/>
          </w:p>
        </w:tc>
        <w:tc>
          <w:tcPr>
            <w:tcW w:w="5215"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Mahogany oil + balm, rubbed on the affected area</w:t>
            </w:r>
          </w:p>
        </w:tc>
      </w:tr>
      <w:tr w:rsidR="006002C1" w:rsidRPr="00441F53" w:rsidTr="00034AA2">
        <w:tc>
          <w:tcPr>
            <w:tcW w:w="1668" w:type="dxa"/>
            <w:tcBorders>
              <w:top w:val="nil"/>
              <w:left w:val="nil"/>
              <w:bottom w:val="nil"/>
              <w:right w:val="nil"/>
            </w:tcBorders>
          </w:tcPr>
          <w:p w:rsidR="006002C1" w:rsidRPr="00441F53" w:rsidRDefault="006002C1" w:rsidP="00441F53">
            <w:pPr>
              <w:rPr>
                <w:rFonts w:ascii="Times New Roman" w:hAnsi="Times New Roman" w:cs="Times New Roman"/>
                <w:sz w:val="20"/>
                <w:szCs w:val="20"/>
              </w:rPr>
            </w:pPr>
          </w:p>
        </w:tc>
        <w:tc>
          <w:tcPr>
            <w:tcW w:w="2693" w:type="dxa"/>
            <w:tcBorders>
              <w:top w:val="nil"/>
              <w:left w:val="nil"/>
              <w:bottom w:val="nil"/>
              <w:right w:val="nil"/>
            </w:tcBorders>
          </w:tcPr>
          <w:p w:rsidR="006002C1" w:rsidRPr="00441F53" w:rsidRDefault="00BA45FC" w:rsidP="00441F53">
            <w:pPr>
              <w:rPr>
                <w:rFonts w:ascii="Times New Roman" w:hAnsi="Times New Roman" w:cs="Times New Roman"/>
                <w:sz w:val="20"/>
                <w:szCs w:val="20"/>
              </w:rPr>
            </w:pPr>
            <w:r w:rsidRPr="00441F53">
              <w:rPr>
                <w:rFonts w:ascii="Times New Roman" w:hAnsi="Times New Roman" w:cs="Times New Roman"/>
                <w:sz w:val="20"/>
                <w:szCs w:val="20"/>
              </w:rPr>
              <w:t xml:space="preserve">Cough </w:t>
            </w:r>
          </w:p>
        </w:tc>
        <w:tc>
          <w:tcPr>
            <w:tcW w:w="5215" w:type="dxa"/>
            <w:tcBorders>
              <w:top w:val="nil"/>
              <w:left w:val="nil"/>
              <w:bottom w:val="nil"/>
              <w:right w:val="nil"/>
            </w:tcBorders>
          </w:tcPr>
          <w:p w:rsidR="006002C1" w:rsidRPr="00441F53" w:rsidRDefault="00BA45FC" w:rsidP="00441F53">
            <w:pPr>
              <w:rPr>
                <w:rFonts w:ascii="Times New Roman" w:hAnsi="Times New Roman" w:cs="Times New Roman"/>
                <w:sz w:val="20"/>
                <w:szCs w:val="20"/>
              </w:rPr>
            </w:pPr>
            <w:r w:rsidRPr="00441F53">
              <w:rPr>
                <w:rFonts w:ascii="Times New Roman" w:hAnsi="Times New Roman" w:cs="Times New Roman"/>
                <w:sz w:val="20"/>
                <w:szCs w:val="20"/>
              </w:rPr>
              <w:t>Lemon</w:t>
            </w:r>
            <w:r w:rsidR="00A507FB" w:rsidRPr="00441F53">
              <w:rPr>
                <w:rFonts w:ascii="Times New Roman" w:hAnsi="Times New Roman" w:cs="Times New Roman"/>
                <w:sz w:val="20"/>
                <w:szCs w:val="20"/>
              </w:rPr>
              <w:t xml:space="preserve"> extract administered orally.</w:t>
            </w:r>
          </w:p>
        </w:tc>
      </w:tr>
      <w:tr w:rsidR="006002C1" w:rsidRPr="00441F53" w:rsidTr="00034AA2">
        <w:tc>
          <w:tcPr>
            <w:tcW w:w="1668" w:type="dxa"/>
            <w:tcBorders>
              <w:top w:val="nil"/>
              <w:left w:val="nil"/>
              <w:bottom w:val="nil"/>
              <w:right w:val="nil"/>
            </w:tcBorders>
          </w:tcPr>
          <w:p w:rsidR="006002C1" w:rsidRPr="00441F53" w:rsidRDefault="006002C1" w:rsidP="00441F53">
            <w:pPr>
              <w:rPr>
                <w:rFonts w:ascii="Times New Roman" w:hAnsi="Times New Roman" w:cs="Times New Roman"/>
                <w:sz w:val="20"/>
                <w:szCs w:val="20"/>
              </w:rPr>
            </w:pPr>
          </w:p>
        </w:tc>
        <w:tc>
          <w:tcPr>
            <w:tcW w:w="2693"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r w:rsidRPr="00441F53">
              <w:rPr>
                <w:rFonts w:ascii="Times New Roman" w:hAnsi="Times New Roman" w:cs="Times New Roman"/>
                <w:sz w:val="20"/>
                <w:szCs w:val="20"/>
              </w:rPr>
              <w:t xml:space="preserve">Diarrhea </w:t>
            </w:r>
          </w:p>
        </w:tc>
        <w:tc>
          <w:tcPr>
            <w:tcW w:w="5215"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kuka</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boaboa</w:t>
            </w:r>
            <w:proofErr w:type="spellEnd"/>
            <w:r w:rsidRPr="00441F53">
              <w:rPr>
                <w:rFonts w:ascii="Times New Roman" w:hAnsi="Times New Roman" w:cs="Times New Roman"/>
                <w:sz w:val="20"/>
                <w:szCs w:val="20"/>
              </w:rPr>
              <w:t xml:space="preserve"> leaves) grounded + potash, administer orally</w:t>
            </w:r>
          </w:p>
        </w:tc>
      </w:tr>
      <w:tr w:rsidR="006002C1" w:rsidRPr="00441F53" w:rsidTr="00034AA2">
        <w:tc>
          <w:tcPr>
            <w:tcW w:w="1668" w:type="dxa"/>
            <w:tcBorders>
              <w:top w:val="nil"/>
              <w:left w:val="nil"/>
              <w:bottom w:val="nil"/>
              <w:right w:val="nil"/>
            </w:tcBorders>
          </w:tcPr>
          <w:p w:rsidR="006002C1" w:rsidRPr="00441F53" w:rsidRDefault="006002C1" w:rsidP="00441F53">
            <w:pPr>
              <w:rPr>
                <w:rFonts w:ascii="Times New Roman" w:hAnsi="Times New Roman" w:cs="Times New Roman"/>
                <w:sz w:val="20"/>
                <w:szCs w:val="20"/>
              </w:rPr>
            </w:pPr>
          </w:p>
        </w:tc>
        <w:tc>
          <w:tcPr>
            <w:tcW w:w="2693" w:type="dxa"/>
            <w:tcBorders>
              <w:top w:val="nil"/>
              <w:left w:val="nil"/>
              <w:bottom w:val="nil"/>
              <w:right w:val="nil"/>
            </w:tcBorders>
          </w:tcPr>
          <w:p w:rsidR="006002C1" w:rsidRPr="00441F53" w:rsidRDefault="00E04662" w:rsidP="00441F53">
            <w:pPr>
              <w:rPr>
                <w:rFonts w:ascii="Times New Roman" w:hAnsi="Times New Roman" w:cs="Times New Roman"/>
                <w:sz w:val="20"/>
                <w:szCs w:val="20"/>
              </w:rPr>
            </w:pPr>
            <w:r w:rsidRPr="00441F53">
              <w:rPr>
                <w:rFonts w:ascii="Times New Roman" w:hAnsi="Times New Roman" w:cs="Times New Roman"/>
                <w:sz w:val="20"/>
                <w:szCs w:val="20"/>
              </w:rPr>
              <w:t xml:space="preserve">Loss of </w:t>
            </w:r>
            <w:r w:rsidR="00F90F37" w:rsidRPr="00441F53">
              <w:rPr>
                <w:rFonts w:ascii="Times New Roman" w:hAnsi="Times New Roman" w:cs="Times New Roman"/>
                <w:sz w:val="20"/>
                <w:szCs w:val="20"/>
              </w:rPr>
              <w:t>appetite</w:t>
            </w:r>
          </w:p>
        </w:tc>
        <w:tc>
          <w:tcPr>
            <w:tcW w:w="5215"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Da</w:t>
            </w:r>
            <w:r w:rsidR="00CC5C93" w:rsidRPr="00441F53">
              <w:rPr>
                <w:rFonts w:ascii="Times New Roman" w:hAnsi="Times New Roman" w:cs="Times New Roman"/>
                <w:sz w:val="20"/>
                <w:szCs w:val="20"/>
              </w:rPr>
              <w:t>d</w:t>
            </w:r>
            <w:r w:rsidRPr="00441F53">
              <w:rPr>
                <w:rFonts w:ascii="Times New Roman" w:hAnsi="Times New Roman" w:cs="Times New Roman"/>
                <w:sz w:val="20"/>
                <w:szCs w:val="20"/>
              </w:rPr>
              <w:t>dawan</w:t>
            </w:r>
            <w:proofErr w:type="spellEnd"/>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baso</w:t>
            </w:r>
            <w:proofErr w:type="spellEnd"/>
            <w:r w:rsidR="00D63C7F" w:rsidRPr="00441F53">
              <w:rPr>
                <w:rFonts w:ascii="Times New Roman" w:hAnsi="Times New Roman" w:cs="Times New Roman"/>
                <w:sz w:val="20"/>
                <w:szCs w:val="20"/>
              </w:rPr>
              <w:t xml:space="preserve"> (</w:t>
            </w:r>
            <w:r w:rsidR="008C055B" w:rsidRPr="00441F53">
              <w:rPr>
                <w:rFonts w:ascii="Times New Roman" w:hAnsi="Times New Roman" w:cs="Times New Roman"/>
                <w:sz w:val="20"/>
                <w:szCs w:val="20"/>
              </w:rPr>
              <w:t>Hausa dialect) made from locust bean</w:t>
            </w:r>
            <w:r w:rsidR="00D63C7F" w:rsidRPr="00441F53">
              <w:rPr>
                <w:rFonts w:ascii="Times New Roman" w:hAnsi="Times New Roman" w:cs="Times New Roman"/>
                <w:sz w:val="20"/>
                <w:szCs w:val="20"/>
              </w:rPr>
              <w:t xml:space="preserve"> seeds is</w:t>
            </w:r>
            <w:r w:rsidRPr="00441F53">
              <w:rPr>
                <w:rFonts w:ascii="Times New Roman" w:hAnsi="Times New Roman" w:cs="Times New Roman"/>
                <w:sz w:val="20"/>
                <w:szCs w:val="20"/>
              </w:rPr>
              <w:t xml:space="preserve"> </w:t>
            </w:r>
            <w:r w:rsidR="008B71F3" w:rsidRPr="00441F53">
              <w:rPr>
                <w:rFonts w:ascii="Times New Roman" w:hAnsi="Times New Roman" w:cs="Times New Roman"/>
                <w:sz w:val="20"/>
                <w:szCs w:val="20"/>
              </w:rPr>
              <w:t>given to increase appetite</w:t>
            </w:r>
          </w:p>
        </w:tc>
      </w:tr>
      <w:tr w:rsidR="006002C1" w:rsidRPr="00441F53" w:rsidTr="00034AA2">
        <w:tc>
          <w:tcPr>
            <w:tcW w:w="1668"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r w:rsidRPr="00441F53">
              <w:rPr>
                <w:rFonts w:ascii="Times New Roman" w:hAnsi="Times New Roman" w:cs="Times New Roman"/>
                <w:sz w:val="20"/>
                <w:szCs w:val="20"/>
              </w:rPr>
              <w:t xml:space="preserve">Cattle </w:t>
            </w:r>
          </w:p>
        </w:tc>
        <w:tc>
          <w:tcPr>
            <w:tcW w:w="2693"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r w:rsidRPr="00441F53">
              <w:rPr>
                <w:rFonts w:ascii="Times New Roman" w:hAnsi="Times New Roman" w:cs="Times New Roman"/>
                <w:sz w:val="20"/>
                <w:szCs w:val="20"/>
              </w:rPr>
              <w:t>Lumpy Skin Disease</w:t>
            </w:r>
          </w:p>
        </w:tc>
        <w:tc>
          <w:tcPr>
            <w:tcW w:w="5215"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r w:rsidRPr="00441F53">
              <w:rPr>
                <w:rFonts w:ascii="Times New Roman" w:hAnsi="Times New Roman" w:cs="Times New Roman"/>
                <w:sz w:val="20"/>
                <w:szCs w:val="20"/>
              </w:rPr>
              <w:t xml:space="preserve">Branding </w:t>
            </w:r>
          </w:p>
        </w:tc>
      </w:tr>
      <w:tr w:rsidR="006002C1" w:rsidRPr="00441F53" w:rsidTr="00034AA2">
        <w:tc>
          <w:tcPr>
            <w:tcW w:w="1668" w:type="dxa"/>
            <w:tcBorders>
              <w:top w:val="nil"/>
              <w:left w:val="nil"/>
              <w:bottom w:val="nil"/>
              <w:right w:val="nil"/>
            </w:tcBorders>
          </w:tcPr>
          <w:p w:rsidR="006002C1" w:rsidRPr="00441F53" w:rsidRDefault="006002C1" w:rsidP="00441F53">
            <w:pPr>
              <w:rPr>
                <w:rFonts w:ascii="Times New Roman" w:hAnsi="Times New Roman" w:cs="Times New Roman"/>
                <w:sz w:val="20"/>
                <w:szCs w:val="20"/>
              </w:rPr>
            </w:pPr>
          </w:p>
        </w:tc>
        <w:tc>
          <w:tcPr>
            <w:tcW w:w="2693"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Fasciolosis</w:t>
            </w:r>
            <w:proofErr w:type="spellEnd"/>
            <w:r w:rsidRPr="00441F53">
              <w:rPr>
                <w:rFonts w:ascii="Times New Roman" w:hAnsi="Times New Roman" w:cs="Times New Roman"/>
                <w:sz w:val="20"/>
                <w:szCs w:val="20"/>
              </w:rPr>
              <w:t xml:space="preserve"> </w:t>
            </w:r>
          </w:p>
        </w:tc>
        <w:tc>
          <w:tcPr>
            <w:tcW w:w="5215"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r w:rsidRPr="00441F53">
              <w:rPr>
                <w:rFonts w:ascii="Times New Roman" w:hAnsi="Times New Roman" w:cs="Times New Roman"/>
                <w:sz w:val="20"/>
                <w:szCs w:val="20"/>
              </w:rPr>
              <w:t xml:space="preserve">Mahogany </w:t>
            </w:r>
          </w:p>
        </w:tc>
      </w:tr>
      <w:tr w:rsidR="006002C1" w:rsidRPr="00441F53" w:rsidTr="00034AA2">
        <w:tc>
          <w:tcPr>
            <w:tcW w:w="1668" w:type="dxa"/>
            <w:tcBorders>
              <w:top w:val="nil"/>
              <w:left w:val="nil"/>
              <w:bottom w:val="nil"/>
              <w:right w:val="nil"/>
            </w:tcBorders>
          </w:tcPr>
          <w:p w:rsidR="006002C1" w:rsidRPr="00441F53" w:rsidRDefault="006002C1" w:rsidP="00441F53">
            <w:pPr>
              <w:rPr>
                <w:rFonts w:ascii="Times New Roman" w:hAnsi="Times New Roman" w:cs="Times New Roman"/>
                <w:sz w:val="20"/>
                <w:szCs w:val="20"/>
              </w:rPr>
            </w:pPr>
          </w:p>
        </w:tc>
        <w:tc>
          <w:tcPr>
            <w:tcW w:w="2693" w:type="dxa"/>
            <w:tcBorders>
              <w:top w:val="nil"/>
              <w:left w:val="nil"/>
              <w:bottom w:val="nil"/>
              <w:right w:val="nil"/>
            </w:tcBorders>
          </w:tcPr>
          <w:p w:rsidR="006002C1" w:rsidRPr="00441F53" w:rsidRDefault="00F90F37"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Trypan</w:t>
            </w:r>
            <w:r w:rsidR="00F04FE4" w:rsidRPr="00441F53">
              <w:rPr>
                <w:rFonts w:ascii="Times New Roman" w:hAnsi="Times New Roman" w:cs="Times New Roman"/>
                <w:sz w:val="20"/>
                <w:szCs w:val="20"/>
              </w:rPr>
              <w:t>o</w:t>
            </w:r>
            <w:r w:rsidRPr="00441F53">
              <w:rPr>
                <w:rFonts w:ascii="Times New Roman" w:hAnsi="Times New Roman" w:cs="Times New Roman"/>
                <w:sz w:val="20"/>
                <w:szCs w:val="20"/>
              </w:rPr>
              <w:t>somosis</w:t>
            </w:r>
            <w:proofErr w:type="spellEnd"/>
            <w:r w:rsidRPr="00441F53">
              <w:rPr>
                <w:rFonts w:ascii="Times New Roman" w:hAnsi="Times New Roman" w:cs="Times New Roman"/>
                <w:sz w:val="20"/>
                <w:szCs w:val="20"/>
              </w:rPr>
              <w:t xml:space="preserve"> </w:t>
            </w:r>
          </w:p>
        </w:tc>
        <w:tc>
          <w:tcPr>
            <w:tcW w:w="5215" w:type="dxa"/>
            <w:tcBorders>
              <w:top w:val="nil"/>
              <w:left w:val="nil"/>
              <w:bottom w:val="nil"/>
              <w:right w:val="nil"/>
            </w:tcBorders>
          </w:tcPr>
          <w:p w:rsidR="00F90F37" w:rsidRPr="00441F53" w:rsidRDefault="00F90F37" w:rsidP="00441F53">
            <w:pPr>
              <w:rPr>
                <w:rFonts w:ascii="Times New Roman" w:hAnsi="Times New Roman" w:cs="Times New Roman"/>
                <w:sz w:val="20"/>
                <w:szCs w:val="20"/>
              </w:rPr>
            </w:pPr>
            <w:r w:rsidRPr="00441F53">
              <w:rPr>
                <w:rFonts w:ascii="Times New Roman" w:hAnsi="Times New Roman" w:cs="Times New Roman"/>
                <w:sz w:val="20"/>
                <w:szCs w:val="20"/>
              </w:rPr>
              <w:t>Mahogany + salt + potash</w:t>
            </w:r>
          </w:p>
        </w:tc>
      </w:tr>
      <w:tr w:rsidR="00F90F37" w:rsidRPr="00441F53" w:rsidTr="00034AA2">
        <w:tc>
          <w:tcPr>
            <w:tcW w:w="1668" w:type="dxa"/>
            <w:tcBorders>
              <w:top w:val="nil"/>
              <w:left w:val="nil"/>
              <w:bottom w:val="nil"/>
              <w:right w:val="nil"/>
            </w:tcBorders>
          </w:tcPr>
          <w:p w:rsidR="00F90F37" w:rsidRPr="00441F53" w:rsidRDefault="00F90F37" w:rsidP="00441F53">
            <w:pPr>
              <w:rPr>
                <w:rFonts w:ascii="Times New Roman" w:hAnsi="Times New Roman" w:cs="Times New Roman"/>
                <w:sz w:val="20"/>
                <w:szCs w:val="20"/>
              </w:rPr>
            </w:pPr>
          </w:p>
        </w:tc>
        <w:tc>
          <w:tcPr>
            <w:tcW w:w="2693" w:type="dxa"/>
            <w:tcBorders>
              <w:top w:val="nil"/>
              <w:left w:val="nil"/>
              <w:bottom w:val="nil"/>
              <w:right w:val="nil"/>
            </w:tcBorders>
          </w:tcPr>
          <w:p w:rsidR="00F90F37"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S</w:t>
            </w:r>
            <w:r w:rsidR="00F90F37" w:rsidRPr="00441F53">
              <w:rPr>
                <w:rFonts w:ascii="Times New Roman" w:hAnsi="Times New Roman" w:cs="Times New Roman"/>
                <w:sz w:val="20"/>
                <w:szCs w:val="20"/>
              </w:rPr>
              <w:t>wellings</w:t>
            </w:r>
            <w:r w:rsidRPr="00441F53">
              <w:rPr>
                <w:rFonts w:ascii="Times New Roman" w:hAnsi="Times New Roman" w:cs="Times New Roman"/>
                <w:sz w:val="20"/>
                <w:szCs w:val="20"/>
              </w:rPr>
              <w:t xml:space="preserve"> </w:t>
            </w:r>
          </w:p>
        </w:tc>
        <w:tc>
          <w:tcPr>
            <w:tcW w:w="5215" w:type="dxa"/>
            <w:tcBorders>
              <w:top w:val="nil"/>
              <w:left w:val="nil"/>
              <w:bottom w:val="nil"/>
              <w:right w:val="nil"/>
            </w:tcBorders>
          </w:tcPr>
          <w:p w:rsidR="00F90F37"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 xml:space="preserve">Branding </w:t>
            </w:r>
          </w:p>
        </w:tc>
      </w:tr>
      <w:tr w:rsidR="00242385" w:rsidRPr="00441F53" w:rsidTr="00034AA2">
        <w:tc>
          <w:tcPr>
            <w:tcW w:w="1668"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 xml:space="preserve">Dogs </w:t>
            </w:r>
          </w:p>
        </w:tc>
        <w:tc>
          <w:tcPr>
            <w:tcW w:w="2693"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 xml:space="preserve">Rabies </w:t>
            </w:r>
          </w:p>
        </w:tc>
        <w:tc>
          <w:tcPr>
            <w:tcW w:w="5215" w:type="dxa"/>
            <w:tcBorders>
              <w:top w:val="nil"/>
              <w:left w:val="nil"/>
              <w:bottom w:val="nil"/>
              <w:right w:val="nil"/>
            </w:tcBorders>
          </w:tcPr>
          <w:p w:rsidR="00242385" w:rsidRPr="00441F53" w:rsidRDefault="00242385" w:rsidP="00441F53">
            <w:pPr>
              <w:rPr>
                <w:rFonts w:ascii="Times New Roman" w:hAnsi="Times New Roman" w:cs="Times New Roman"/>
                <w:sz w:val="20"/>
                <w:szCs w:val="20"/>
              </w:rPr>
            </w:pPr>
            <w:r w:rsidRPr="00441F53">
              <w:rPr>
                <w:rFonts w:ascii="Times New Roman" w:hAnsi="Times New Roman" w:cs="Times New Roman"/>
                <w:sz w:val="20"/>
                <w:szCs w:val="20"/>
              </w:rPr>
              <w:t xml:space="preserve">Use of </w:t>
            </w:r>
            <w:proofErr w:type="spellStart"/>
            <w:r w:rsidRPr="00441F53">
              <w:rPr>
                <w:rFonts w:ascii="Times New Roman" w:hAnsi="Times New Roman" w:cs="Times New Roman"/>
                <w:sz w:val="20"/>
                <w:szCs w:val="20"/>
              </w:rPr>
              <w:t>pia</w:t>
            </w:r>
            <w:proofErr w:type="spellEnd"/>
            <w:r w:rsidRPr="00441F53">
              <w:rPr>
                <w:rFonts w:ascii="Times New Roman" w:hAnsi="Times New Roman" w:cs="Times New Roman"/>
                <w:sz w:val="20"/>
                <w:szCs w:val="20"/>
              </w:rPr>
              <w:t xml:space="preserve"> or cocoyam</w:t>
            </w:r>
          </w:p>
        </w:tc>
      </w:tr>
      <w:tr w:rsidR="00242385" w:rsidRPr="00441F53" w:rsidTr="00034AA2">
        <w:tc>
          <w:tcPr>
            <w:tcW w:w="1668" w:type="dxa"/>
            <w:tcBorders>
              <w:top w:val="nil"/>
              <w:left w:val="nil"/>
              <w:right w:val="nil"/>
            </w:tcBorders>
          </w:tcPr>
          <w:p w:rsidR="00242385" w:rsidRPr="00441F53" w:rsidRDefault="00242385" w:rsidP="00441F53">
            <w:pPr>
              <w:rPr>
                <w:rFonts w:ascii="Times New Roman" w:hAnsi="Times New Roman" w:cs="Times New Roman"/>
                <w:sz w:val="20"/>
                <w:szCs w:val="20"/>
              </w:rPr>
            </w:pPr>
          </w:p>
        </w:tc>
        <w:tc>
          <w:tcPr>
            <w:tcW w:w="2693" w:type="dxa"/>
            <w:tcBorders>
              <w:top w:val="nil"/>
              <w:left w:val="nil"/>
              <w:right w:val="nil"/>
            </w:tcBorders>
          </w:tcPr>
          <w:p w:rsidR="00242385" w:rsidRPr="00441F53" w:rsidRDefault="00242385"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Myiasis</w:t>
            </w:r>
            <w:proofErr w:type="spellEnd"/>
            <w:r w:rsidRPr="00441F53">
              <w:rPr>
                <w:rFonts w:ascii="Times New Roman" w:hAnsi="Times New Roman" w:cs="Times New Roman"/>
                <w:sz w:val="20"/>
                <w:szCs w:val="20"/>
              </w:rPr>
              <w:t xml:space="preserve"> / </w:t>
            </w:r>
            <w:proofErr w:type="spellStart"/>
            <w:r w:rsidRPr="00441F53">
              <w:rPr>
                <w:rFonts w:ascii="Times New Roman" w:hAnsi="Times New Roman" w:cs="Times New Roman"/>
                <w:sz w:val="20"/>
                <w:szCs w:val="20"/>
              </w:rPr>
              <w:t>Helminthosis</w:t>
            </w:r>
            <w:proofErr w:type="spellEnd"/>
          </w:p>
        </w:tc>
        <w:tc>
          <w:tcPr>
            <w:tcW w:w="5215" w:type="dxa"/>
            <w:tcBorders>
              <w:top w:val="nil"/>
              <w:left w:val="nil"/>
              <w:right w:val="nil"/>
            </w:tcBorders>
          </w:tcPr>
          <w:p w:rsidR="00242385" w:rsidRPr="00441F53" w:rsidRDefault="00242385" w:rsidP="00441F53">
            <w:pPr>
              <w:rPr>
                <w:rFonts w:ascii="Times New Roman" w:hAnsi="Times New Roman" w:cs="Times New Roman"/>
                <w:sz w:val="20"/>
                <w:szCs w:val="20"/>
              </w:rPr>
            </w:pPr>
            <w:proofErr w:type="spellStart"/>
            <w:r w:rsidRPr="00441F53">
              <w:rPr>
                <w:rFonts w:ascii="Times New Roman" w:hAnsi="Times New Roman" w:cs="Times New Roman"/>
                <w:sz w:val="20"/>
                <w:szCs w:val="20"/>
              </w:rPr>
              <w:t>Ogogoro</w:t>
            </w:r>
            <w:proofErr w:type="spellEnd"/>
            <w:r w:rsidRPr="00441F53">
              <w:rPr>
                <w:rFonts w:ascii="Times New Roman" w:hAnsi="Times New Roman" w:cs="Times New Roman"/>
                <w:sz w:val="20"/>
                <w:szCs w:val="20"/>
              </w:rPr>
              <w:t xml:space="preserve"> (locally brewed beer) administered orally</w:t>
            </w:r>
          </w:p>
        </w:tc>
      </w:tr>
    </w:tbl>
    <w:p w:rsidR="00911F80" w:rsidRPr="00441F53" w:rsidRDefault="00911F80" w:rsidP="00441F53">
      <w:pPr>
        <w:spacing w:after="0" w:line="240" w:lineRule="auto"/>
        <w:rPr>
          <w:rFonts w:ascii="Times New Roman" w:hAnsi="Times New Roman" w:cs="Times New Roman"/>
          <w:b/>
          <w:sz w:val="20"/>
          <w:szCs w:val="20"/>
        </w:rPr>
      </w:pPr>
    </w:p>
    <w:p w:rsidR="00967A4F" w:rsidRPr="00441F53" w:rsidRDefault="00967A4F" w:rsidP="00441F53">
      <w:pPr>
        <w:spacing w:after="0" w:line="240" w:lineRule="auto"/>
        <w:rPr>
          <w:rFonts w:ascii="Times New Roman" w:hAnsi="Times New Roman" w:cs="Times New Roman"/>
          <w:b/>
          <w:sz w:val="20"/>
          <w:szCs w:val="20"/>
        </w:rPr>
        <w:sectPr w:rsidR="00967A4F" w:rsidRPr="00441F53" w:rsidSect="00ED6737">
          <w:type w:val="continuous"/>
          <w:pgSz w:w="12240" w:h="15840"/>
          <w:pgMar w:top="1440" w:right="1440" w:bottom="1440" w:left="1440" w:header="720" w:footer="720" w:gutter="0"/>
          <w:cols w:space="720"/>
          <w:docGrid w:linePitch="360"/>
        </w:sectPr>
      </w:pPr>
    </w:p>
    <w:p w:rsidR="004B7343" w:rsidRPr="00441F53" w:rsidRDefault="004B7343" w:rsidP="00441F53">
      <w:pPr>
        <w:spacing w:after="0" w:line="240" w:lineRule="auto"/>
        <w:rPr>
          <w:rFonts w:ascii="Times New Roman" w:hAnsi="Times New Roman" w:cs="Times New Roman"/>
          <w:b/>
          <w:sz w:val="20"/>
          <w:szCs w:val="20"/>
        </w:rPr>
      </w:pPr>
      <w:r w:rsidRPr="00441F53">
        <w:rPr>
          <w:rFonts w:ascii="Times New Roman" w:hAnsi="Times New Roman" w:cs="Times New Roman"/>
          <w:b/>
          <w:sz w:val="20"/>
          <w:szCs w:val="20"/>
        </w:rPr>
        <w:lastRenderedPageBreak/>
        <w:t>Constraints and challenges</w:t>
      </w:r>
    </w:p>
    <w:p w:rsidR="00157E5D" w:rsidRPr="00441F53" w:rsidRDefault="00225312" w:rsidP="00441F53">
      <w:pPr>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t>The problems faced by the farmers include p</w:t>
      </w:r>
      <w:r w:rsidR="004B7343" w:rsidRPr="00441F53">
        <w:rPr>
          <w:rFonts w:ascii="Times New Roman" w:hAnsi="Times New Roman" w:cs="Times New Roman"/>
          <w:sz w:val="20"/>
          <w:szCs w:val="20"/>
        </w:rPr>
        <w:t>oor roads</w:t>
      </w:r>
      <w:r w:rsidRPr="00441F53">
        <w:rPr>
          <w:rFonts w:ascii="Times New Roman" w:hAnsi="Times New Roman" w:cs="Times New Roman"/>
          <w:sz w:val="20"/>
          <w:szCs w:val="20"/>
        </w:rPr>
        <w:t xml:space="preserve">, </w:t>
      </w:r>
      <w:r w:rsidR="009F6115" w:rsidRPr="00441F53">
        <w:rPr>
          <w:rFonts w:ascii="Times New Roman" w:hAnsi="Times New Roman" w:cs="Times New Roman"/>
          <w:sz w:val="20"/>
          <w:szCs w:val="20"/>
        </w:rPr>
        <w:t>s</w:t>
      </w:r>
      <w:r w:rsidR="004B7343" w:rsidRPr="00441F53">
        <w:rPr>
          <w:rFonts w:ascii="Times New Roman" w:hAnsi="Times New Roman" w:cs="Times New Roman"/>
          <w:sz w:val="20"/>
          <w:szCs w:val="20"/>
        </w:rPr>
        <w:t>carcity of water</w:t>
      </w:r>
      <w:r w:rsidRPr="00441F53">
        <w:rPr>
          <w:rFonts w:ascii="Times New Roman" w:hAnsi="Times New Roman" w:cs="Times New Roman"/>
          <w:sz w:val="20"/>
          <w:szCs w:val="20"/>
        </w:rPr>
        <w:t>, a</w:t>
      </w:r>
      <w:r w:rsidR="004B7343" w:rsidRPr="00441F53">
        <w:rPr>
          <w:rFonts w:ascii="Times New Roman" w:hAnsi="Times New Roman" w:cs="Times New Roman"/>
          <w:sz w:val="20"/>
          <w:szCs w:val="20"/>
        </w:rPr>
        <w:t>nimal diseases</w:t>
      </w:r>
      <w:r w:rsidRPr="00441F53">
        <w:rPr>
          <w:rFonts w:ascii="Times New Roman" w:hAnsi="Times New Roman" w:cs="Times New Roman"/>
          <w:sz w:val="20"/>
          <w:szCs w:val="20"/>
        </w:rPr>
        <w:t>, h</w:t>
      </w:r>
      <w:r w:rsidR="004B7343" w:rsidRPr="00441F53">
        <w:rPr>
          <w:rFonts w:ascii="Times New Roman" w:hAnsi="Times New Roman" w:cs="Times New Roman"/>
          <w:sz w:val="20"/>
          <w:szCs w:val="20"/>
        </w:rPr>
        <w:t>igh cost of feed</w:t>
      </w:r>
      <w:r w:rsidR="009F6115" w:rsidRPr="00441F53">
        <w:rPr>
          <w:rFonts w:ascii="Times New Roman" w:hAnsi="Times New Roman" w:cs="Times New Roman"/>
          <w:sz w:val="20"/>
          <w:szCs w:val="20"/>
        </w:rPr>
        <w:t>,</w:t>
      </w:r>
      <w:r w:rsidRPr="00441F53">
        <w:rPr>
          <w:rFonts w:ascii="Times New Roman" w:hAnsi="Times New Roman" w:cs="Times New Roman"/>
          <w:sz w:val="20"/>
          <w:szCs w:val="20"/>
        </w:rPr>
        <w:t xml:space="preserve"> </w:t>
      </w:r>
      <w:r w:rsidR="00911F80" w:rsidRPr="00441F53">
        <w:rPr>
          <w:rFonts w:ascii="Times New Roman" w:hAnsi="Times New Roman" w:cs="Times New Roman"/>
          <w:sz w:val="20"/>
          <w:szCs w:val="20"/>
        </w:rPr>
        <w:t xml:space="preserve">the need for </w:t>
      </w:r>
      <w:r w:rsidRPr="00441F53">
        <w:rPr>
          <w:rFonts w:ascii="Times New Roman" w:hAnsi="Times New Roman" w:cs="Times New Roman"/>
          <w:sz w:val="20"/>
          <w:szCs w:val="20"/>
        </w:rPr>
        <w:t>g</w:t>
      </w:r>
      <w:r w:rsidR="004B7343" w:rsidRPr="00441F53">
        <w:rPr>
          <w:rFonts w:ascii="Times New Roman" w:hAnsi="Times New Roman" w:cs="Times New Roman"/>
          <w:sz w:val="20"/>
          <w:szCs w:val="20"/>
        </w:rPr>
        <w:t>ood quality day old chicks</w:t>
      </w:r>
      <w:r w:rsidRPr="00441F53">
        <w:rPr>
          <w:rFonts w:ascii="Times New Roman" w:hAnsi="Times New Roman" w:cs="Times New Roman"/>
          <w:sz w:val="20"/>
          <w:szCs w:val="20"/>
        </w:rPr>
        <w:t>, t</w:t>
      </w:r>
      <w:r w:rsidR="004B7343" w:rsidRPr="00441F53">
        <w:rPr>
          <w:rFonts w:ascii="Times New Roman" w:hAnsi="Times New Roman" w:cs="Times New Roman"/>
          <w:sz w:val="20"/>
          <w:szCs w:val="20"/>
        </w:rPr>
        <w:t>heft</w:t>
      </w:r>
      <w:r w:rsidR="00911F80" w:rsidRPr="00441F53">
        <w:rPr>
          <w:rFonts w:ascii="Times New Roman" w:hAnsi="Times New Roman" w:cs="Times New Roman"/>
          <w:sz w:val="20"/>
          <w:szCs w:val="20"/>
        </w:rPr>
        <w:t xml:space="preserve"> of livestock</w:t>
      </w:r>
      <w:r w:rsidRPr="00441F53">
        <w:rPr>
          <w:rFonts w:ascii="Times New Roman" w:hAnsi="Times New Roman" w:cs="Times New Roman"/>
          <w:sz w:val="20"/>
          <w:szCs w:val="20"/>
        </w:rPr>
        <w:t>, a</w:t>
      </w:r>
      <w:r w:rsidR="004B7343" w:rsidRPr="00441F53">
        <w:rPr>
          <w:rFonts w:ascii="Times New Roman" w:hAnsi="Times New Roman" w:cs="Times New Roman"/>
          <w:sz w:val="20"/>
          <w:szCs w:val="20"/>
        </w:rPr>
        <w:t>ccess to veterinary services</w:t>
      </w:r>
      <w:r w:rsidR="009F6115" w:rsidRPr="00441F53">
        <w:rPr>
          <w:rFonts w:ascii="Times New Roman" w:hAnsi="Times New Roman" w:cs="Times New Roman"/>
          <w:sz w:val="20"/>
          <w:szCs w:val="20"/>
        </w:rPr>
        <w:t xml:space="preserve">, </w:t>
      </w:r>
      <w:r w:rsidRPr="00441F53">
        <w:rPr>
          <w:rFonts w:ascii="Times New Roman" w:hAnsi="Times New Roman" w:cs="Times New Roman"/>
          <w:sz w:val="20"/>
          <w:szCs w:val="20"/>
        </w:rPr>
        <w:t>d</w:t>
      </w:r>
      <w:r w:rsidR="004B7343" w:rsidRPr="00441F53">
        <w:rPr>
          <w:rFonts w:ascii="Times New Roman" w:hAnsi="Times New Roman" w:cs="Times New Roman"/>
          <w:sz w:val="20"/>
          <w:szCs w:val="20"/>
        </w:rPr>
        <w:t>rought during dry season</w:t>
      </w:r>
      <w:r w:rsidRPr="00441F53">
        <w:rPr>
          <w:rFonts w:ascii="Times New Roman" w:hAnsi="Times New Roman" w:cs="Times New Roman"/>
          <w:sz w:val="20"/>
          <w:szCs w:val="20"/>
        </w:rPr>
        <w:t>, m</w:t>
      </w:r>
      <w:r w:rsidR="004B7343" w:rsidRPr="00441F53">
        <w:rPr>
          <w:rFonts w:ascii="Times New Roman" w:hAnsi="Times New Roman" w:cs="Times New Roman"/>
          <w:sz w:val="20"/>
          <w:szCs w:val="20"/>
        </w:rPr>
        <w:t>arket</w:t>
      </w:r>
      <w:r w:rsidR="00E266DC" w:rsidRPr="00441F53">
        <w:rPr>
          <w:rFonts w:ascii="Times New Roman" w:hAnsi="Times New Roman" w:cs="Times New Roman"/>
          <w:sz w:val="20"/>
          <w:szCs w:val="20"/>
        </w:rPr>
        <w:t xml:space="preserve"> for the sale</w:t>
      </w:r>
      <w:r w:rsidR="004B7343" w:rsidRPr="00441F53">
        <w:rPr>
          <w:rFonts w:ascii="Times New Roman" w:hAnsi="Times New Roman" w:cs="Times New Roman"/>
          <w:sz w:val="20"/>
          <w:szCs w:val="20"/>
        </w:rPr>
        <w:t xml:space="preserve"> of animal and animal products</w:t>
      </w:r>
      <w:r w:rsidRPr="00441F53">
        <w:rPr>
          <w:rFonts w:ascii="Times New Roman" w:hAnsi="Times New Roman" w:cs="Times New Roman"/>
          <w:sz w:val="20"/>
          <w:szCs w:val="20"/>
        </w:rPr>
        <w:t>, p</w:t>
      </w:r>
      <w:r w:rsidR="00E266DC" w:rsidRPr="00441F53">
        <w:rPr>
          <w:rFonts w:ascii="Times New Roman" w:hAnsi="Times New Roman" w:cs="Times New Roman"/>
          <w:sz w:val="20"/>
          <w:szCs w:val="20"/>
        </w:rPr>
        <w:t>redation of chicks by hawks</w:t>
      </w:r>
      <w:r w:rsidRPr="00441F53">
        <w:rPr>
          <w:rFonts w:ascii="Times New Roman" w:hAnsi="Times New Roman" w:cs="Times New Roman"/>
          <w:sz w:val="20"/>
          <w:szCs w:val="20"/>
        </w:rPr>
        <w:t>, s</w:t>
      </w:r>
      <w:r w:rsidR="00E266DC" w:rsidRPr="00441F53">
        <w:rPr>
          <w:rFonts w:ascii="Times New Roman" w:hAnsi="Times New Roman" w:cs="Times New Roman"/>
          <w:sz w:val="20"/>
          <w:szCs w:val="20"/>
        </w:rPr>
        <w:t>carcity of animal feed during dry season</w:t>
      </w:r>
      <w:r w:rsidRPr="00441F53">
        <w:rPr>
          <w:rFonts w:ascii="Times New Roman" w:hAnsi="Times New Roman" w:cs="Times New Roman"/>
          <w:sz w:val="20"/>
          <w:szCs w:val="20"/>
        </w:rPr>
        <w:t>, h</w:t>
      </w:r>
      <w:r w:rsidR="00E266DC" w:rsidRPr="00441F53">
        <w:rPr>
          <w:rFonts w:ascii="Times New Roman" w:hAnsi="Times New Roman" w:cs="Times New Roman"/>
          <w:sz w:val="20"/>
          <w:szCs w:val="20"/>
        </w:rPr>
        <w:t>usbandry systems</w:t>
      </w:r>
      <w:r w:rsidRPr="00441F53">
        <w:rPr>
          <w:rFonts w:ascii="Times New Roman" w:hAnsi="Times New Roman" w:cs="Times New Roman"/>
          <w:sz w:val="20"/>
          <w:szCs w:val="20"/>
        </w:rPr>
        <w:t>.</w:t>
      </w:r>
    </w:p>
    <w:p w:rsidR="00157E5D" w:rsidRPr="00441F53" w:rsidRDefault="00157E5D" w:rsidP="00441F53">
      <w:pPr>
        <w:spacing w:after="0" w:line="240" w:lineRule="auto"/>
        <w:jc w:val="both"/>
        <w:rPr>
          <w:rFonts w:ascii="Times New Roman" w:hAnsi="Times New Roman" w:cs="Times New Roman"/>
          <w:sz w:val="20"/>
          <w:szCs w:val="20"/>
        </w:rPr>
      </w:pPr>
    </w:p>
    <w:p w:rsidR="00225312" w:rsidRPr="00441F53" w:rsidRDefault="00225312"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b/>
          <w:sz w:val="20"/>
          <w:szCs w:val="20"/>
        </w:rPr>
        <w:t>Husbandry systems</w:t>
      </w:r>
    </w:p>
    <w:p w:rsidR="00E266DC" w:rsidRPr="00441F53" w:rsidRDefault="00225312" w:rsidP="00441F53">
      <w:pPr>
        <w:spacing w:after="0" w:line="240" w:lineRule="auto"/>
        <w:ind w:firstLine="720"/>
        <w:rPr>
          <w:rFonts w:ascii="Times New Roman" w:hAnsi="Times New Roman" w:cs="Times New Roman"/>
          <w:sz w:val="20"/>
          <w:szCs w:val="20"/>
        </w:rPr>
      </w:pPr>
      <w:r w:rsidRPr="00441F53">
        <w:rPr>
          <w:rFonts w:ascii="Times New Roman" w:hAnsi="Times New Roman" w:cs="Times New Roman"/>
          <w:sz w:val="20"/>
          <w:szCs w:val="20"/>
        </w:rPr>
        <w:t>A</w:t>
      </w:r>
      <w:r w:rsidR="00E266DC" w:rsidRPr="00441F53">
        <w:rPr>
          <w:rFonts w:ascii="Times New Roman" w:hAnsi="Times New Roman" w:cs="Times New Roman"/>
          <w:sz w:val="20"/>
          <w:szCs w:val="20"/>
        </w:rPr>
        <w:t>nimals are kept under semi-intensive and intensive management systems.</w:t>
      </w:r>
      <w:r w:rsidRPr="00441F53">
        <w:rPr>
          <w:rFonts w:ascii="Times New Roman" w:hAnsi="Times New Roman" w:cs="Times New Roman"/>
          <w:sz w:val="20"/>
          <w:szCs w:val="20"/>
        </w:rPr>
        <w:t xml:space="preserve"> </w:t>
      </w:r>
    </w:p>
    <w:p w:rsidR="00441F53" w:rsidRDefault="00441F53" w:rsidP="00441F53">
      <w:pPr>
        <w:spacing w:after="0" w:line="240" w:lineRule="auto"/>
        <w:rPr>
          <w:rFonts w:ascii="Times New Roman" w:hAnsi="Times New Roman" w:cs="Times New Roman"/>
          <w:b/>
          <w:sz w:val="20"/>
          <w:szCs w:val="20"/>
        </w:rPr>
      </w:pPr>
    </w:p>
    <w:p w:rsidR="00981789" w:rsidRPr="00441F53" w:rsidRDefault="00FA2575" w:rsidP="00441F53">
      <w:pPr>
        <w:spacing w:after="0" w:line="240" w:lineRule="auto"/>
        <w:rPr>
          <w:rFonts w:ascii="Times New Roman" w:hAnsi="Times New Roman" w:cs="Times New Roman"/>
          <w:b/>
          <w:sz w:val="20"/>
          <w:szCs w:val="20"/>
        </w:rPr>
      </w:pPr>
      <w:r w:rsidRPr="00441F53">
        <w:rPr>
          <w:rFonts w:ascii="Times New Roman" w:hAnsi="Times New Roman" w:cs="Times New Roman"/>
          <w:b/>
          <w:sz w:val="20"/>
          <w:szCs w:val="20"/>
        </w:rPr>
        <w:t xml:space="preserve">4. </w:t>
      </w:r>
      <w:r w:rsidR="00981789" w:rsidRPr="00441F53">
        <w:rPr>
          <w:rFonts w:ascii="Times New Roman" w:hAnsi="Times New Roman" w:cs="Times New Roman"/>
          <w:b/>
          <w:sz w:val="20"/>
          <w:szCs w:val="20"/>
        </w:rPr>
        <w:t xml:space="preserve">Discussion </w:t>
      </w:r>
      <w:r w:rsidR="00D06E59" w:rsidRPr="00441F53">
        <w:rPr>
          <w:rFonts w:ascii="Times New Roman" w:hAnsi="Times New Roman" w:cs="Times New Roman"/>
          <w:b/>
          <w:sz w:val="20"/>
          <w:szCs w:val="20"/>
        </w:rPr>
        <w:t>and conclusion</w:t>
      </w:r>
    </w:p>
    <w:p w:rsidR="00846DC0" w:rsidRPr="00441F53" w:rsidRDefault="00846DC0" w:rsidP="00441F53">
      <w:pPr>
        <w:spacing w:after="0" w:line="240" w:lineRule="auto"/>
        <w:ind w:firstLine="720"/>
        <w:jc w:val="both"/>
        <w:rPr>
          <w:rFonts w:ascii="Times New Roman" w:hAnsi="Times New Roman" w:cs="Times New Roman"/>
          <w:b/>
          <w:sz w:val="20"/>
          <w:szCs w:val="20"/>
        </w:rPr>
      </w:pPr>
      <w:r w:rsidRPr="00441F53">
        <w:rPr>
          <w:rFonts w:ascii="Times New Roman" w:hAnsi="Times New Roman" w:cs="Times New Roman"/>
          <w:sz w:val="20"/>
          <w:szCs w:val="20"/>
        </w:rPr>
        <w:t xml:space="preserve">Among the livestock species kept in the 35 villages/communities where this study was conducted, poultry was found to be the most abundant livestock specie in Plateau state which is in agreement with a study carried out by </w:t>
      </w:r>
      <w:proofErr w:type="spellStart"/>
      <w:r w:rsidRPr="00441F53">
        <w:rPr>
          <w:rFonts w:ascii="Times New Roman" w:hAnsi="Times New Roman" w:cs="Times New Roman"/>
          <w:sz w:val="20"/>
          <w:szCs w:val="20"/>
        </w:rPr>
        <w:t>Ndahi</w:t>
      </w:r>
      <w:proofErr w:type="spellEnd"/>
      <w:r w:rsidRPr="00441F53">
        <w:rPr>
          <w:rFonts w:ascii="Times New Roman" w:hAnsi="Times New Roman" w:cs="Times New Roman"/>
          <w:sz w:val="20"/>
          <w:szCs w:val="20"/>
        </w:rPr>
        <w:t xml:space="preserve"> and </w:t>
      </w:r>
      <w:proofErr w:type="spellStart"/>
      <w:r w:rsidRPr="00441F53">
        <w:rPr>
          <w:rFonts w:ascii="Times New Roman" w:hAnsi="Times New Roman" w:cs="Times New Roman"/>
          <w:sz w:val="20"/>
          <w:szCs w:val="20"/>
        </w:rPr>
        <w:t>Kwaghe</w:t>
      </w:r>
      <w:proofErr w:type="spellEnd"/>
      <w:r w:rsidRPr="00441F53">
        <w:rPr>
          <w:rFonts w:ascii="Times New Roman" w:hAnsi="Times New Roman" w:cs="Times New Roman"/>
          <w:sz w:val="20"/>
          <w:szCs w:val="20"/>
        </w:rPr>
        <w:t>, 2011. Poultry diseases seem to have a lot of adverse effect on the local chickens which are being kept under fre</w:t>
      </w:r>
      <w:r w:rsidR="009C16A2" w:rsidRPr="00441F53">
        <w:rPr>
          <w:rFonts w:ascii="Times New Roman" w:hAnsi="Times New Roman" w:cs="Times New Roman"/>
          <w:sz w:val="20"/>
          <w:szCs w:val="20"/>
        </w:rPr>
        <w:t>e range management system. Newcastle Disease (N</w:t>
      </w:r>
      <w:r w:rsidRPr="00441F53">
        <w:rPr>
          <w:rFonts w:ascii="Times New Roman" w:hAnsi="Times New Roman" w:cs="Times New Roman"/>
          <w:sz w:val="20"/>
          <w:szCs w:val="20"/>
        </w:rPr>
        <w:t>D) is the most impo</w:t>
      </w:r>
      <w:r w:rsidR="005F21DB" w:rsidRPr="00441F53">
        <w:rPr>
          <w:rFonts w:ascii="Times New Roman" w:hAnsi="Times New Roman" w:cs="Times New Roman"/>
          <w:sz w:val="20"/>
          <w:szCs w:val="20"/>
        </w:rPr>
        <w:t xml:space="preserve">rtant disease that </w:t>
      </w:r>
      <w:r w:rsidR="00423FFF" w:rsidRPr="00441F53">
        <w:rPr>
          <w:rFonts w:ascii="Times New Roman" w:hAnsi="Times New Roman" w:cs="Times New Roman"/>
          <w:sz w:val="20"/>
          <w:szCs w:val="20"/>
        </w:rPr>
        <w:t>affects</w:t>
      </w:r>
      <w:r w:rsidRPr="00441F53">
        <w:rPr>
          <w:rFonts w:ascii="Times New Roman" w:hAnsi="Times New Roman" w:cs="Times New Roman"/>
          <w:sz w:val="20"/>
          <w:szCs w:val="20"/>
        </w:rPr>
        <w:t xml:space="preserve"> chickens</w:t>
      </w:r>
      <w:r w:rsidR="005F21DB" w:rsidRPr="00441F53">
        <w:rPr>
          <w:rFonts w:ascii="Times New Roman" w:hAnsi="Times New Roman" w:cs="Times New Roman"/>
          <w:sz w:val="20"/>
          <w:szCs w:val="20"/>
        </w:rPr>
        <w:t xml:space="preserve"> in the study areas</w:t>
      </w:r>
      <w:r w:rsidR="006A0142" w:rsidRPr="00441F53">
        <w:rPr>
          <w:rFonts w:ascii="Times New Roman" w:hAnsi="Times New Roman" w:cs="Times New Roman"/>
          <w:sz w:val="20"/>
          <w:szCs w:val="20"/>
        </w:rPr>
        <w:t xml:space="preserve"> in agreement with the studies of</w:t>
      </w:r>
      <w:r w:rsidR="00F04FE4" w:rsidRPr="00441F53">
        <w:rPr>
          <w:rFonts w:ascii="Times New Roman" w:hAnsi="Times New Roman" w:cs="Times New Roman"/>
          <w:sz w:val="20"/>
          <w:szCs w:val="20"/>
        </w:rPr>
        <w:t xml:space="preserve"> </w:t>
      </w:r>
      <w:proofErr w:type="spellStart"/>
      <w:r w:rsidR="005F21DB" w:rsidRPr="00441F53">
        <w:rPr>
          <w:rFonts w:ascii="Times New Roman" w:hAnsi="Times New Roman" w:cs="Times New Roman"/>
          <w:sz w:val="20"/>
          <w:szCs w:val="20"/>
        </w:rPr>
        <w:t>Ndahi</w:t>
      </w:r>
      <w:proofErr w:type="spellEnd"/>
      <w:r w:rsidR="005F21DB" w:rsidRPr="00441F53">
        <w:rPr>
          <w:rFonts w:ascii="Times New Roman" w:hAnsi="Times New Roman" w:cs="Times New Roman"/>
          <w:sz w:val="20"/>
          <w:szCs w:val="20"/>
        </w:rPr>
        <w:t xml:space="preserve"> and </w:t>
      </w:r>
      <w:proofErr w:type="spellStart"/>
      <w:r w:rsidR="005F21DB" w:rsidRPr="00441F53">
        <w:rPr>
          <w:rFonts w:ascii="Times New Roman" w:hAnsi="Times New Roman" w:cs="Times New Roman"/>
          <w:sz w:val="20"/>
          <w:szCs w:val="20"/>
        </w:rPr>
        <w:t>Kwaghe</w:t>
      </w:r>
      <w:proofErr w:type="spellEnd"/>
      <w:r w:rsidR="009C16A2" w:rsidRPr="00441F53">
        <w:rPr>
          <w:rFonts w:ascii="Times New Roman" w:hAnsi="Times New Roman" w:cs="Times New Roman"/>
          <w:sz w:val="20"/>
          <w:szCs w:val="20"/>
        </w:rPr>
        <w:t>, 2011</w:t>
      </w:r>
      <w:r w:rsidR="006A0142" w:rsidRPr="00441F53">
        <w:rPr>
          <w:rFonts w:ascii="Times New Roman" w:hAnsi="Times New Roman" w:cs="Times New Roman"/>
          <w:sz w:val="20"/>
          <w:szCs w:val="20"/>
        </w:rPr>
        <w:t xml:space="preserve">&amp; </w:t>
      </w:r>
      <w:proofErr w:type="spellStart"/>
      <w:r w:rsidR="006A0142" w:rsidRPr="00441F53">
        <w:rPr>
          <w:rFonts w:ascii="Times New Roman" w:hAnsi="Times New Roman" w:cs="Times New Roman"/>
          <w:sz w:val="20"/>
          <w:szCs w:val="20"/>
        </w:rPr>
        <w:t>Kwaghe</w:t>
      </w:r>
      <w:proofErr w:type="spellEnd"/>
      <w:r w:rsidR="006A0142" w:rsidRPr="00441F53">
        <w:rPr>
          <w:rFonts w:ascii="Times New Roman" w:hAnsi="Times New Roman" w:cs="Times New Roman"/>
          <w:sz w:val="20"/>
          <w:szCs w:val="20"/>
        </w:rPr>
        <w:t xml:space="preserve"> </w:t>
      </w:r>
      <w:r w:rsidR="006A0142" w:rsidRPr="00441F53">
        <w:rPr>
          <w:rFonts w:ascii="Times New Roman" w:hAnsi="Times New Roman" w:cs="Times New Roman"/>
          <w:i/>
          <w:sz w:val="20"/>
          <w:szCs w:val="20"/>
        </w:rPr>
        <w:t xml:space="preserve">et al., </w:t>
      </w:r>
      <w:r w:rsidR="006A0142" w:rsidRPr="00441F53">
        <w:rPr>
          <w:rFonts w:ascii="Times New Roman" w:hAnsi="Times New Roman" w:cs="Times New Roman"/>
          <w:sz w:val="20"/>
          <w:szCs w:val="20"/>
        </w:rPr>
        <w:t>2012</w:t>
      </w:r>
      <w:r w:rsidR="009C16A2" w:rsidRPr="00441F53">
        <w:rPr>
          <w:rFonts w:ascii="Times New Roman" w:hAnsi="Times New Roman" w:cs="Times New Roman"/>
          <w:sz w:val="20"/>
          <w:szCs w:val="20"/>
        </w:rPr>
        <w:t xml:space="preserve">. Newcastle Disease happened to be the </w:t>
      </w:r>
      <w:proofErr w:type="spellStart"/>
      <w:r w:rsidR="009C16A2" w:rsidRPr="00441F53">
        <w:rPr>
          <w:rFonts w:ascii="Times New Roman" w:hAnsi="Times New Roman" w:cs="Times New Roman"/>
          <w:sz w:val="20"/>
          <w:szCs w:val="20"/>
        </w:rPr>
        <w:t>transboundary</w:t>
      </w:r>
      <w:proofErr w:type="spellEnd"/>
      <w:r w:rsidR="009C16A2" w:rsidRPr="00441F53">
        <w:rPr>
          <w:rFonts w:ascii="Times New Roman" w:hAnsi="Times New Roman" w:cs="Times New Roman"/>
          <w:sz w:val="20"/>
          <w:szCs w:val="20"/>
        </w:rPr>
        <w:t xml:space="preserve"> animal disease of poultry found in this study. </w:t>
      </w:r>
      <w:r w:rsidRPr="00441F53">
        <w:rPr>
          <w:rFonts w:ascii="Times New Roman" w:hAnsi="Times New Roman" w:cs="Times New Roman"/>
          <w:sz w:val="20"/>
          <w:szCs w:val="20"/>
        </w:rPr>
        <w:t xml:space="preserve">Housing seems to be a major problem to these </w:t>
      </w:r>
      <w:r w:rsidR="00B50AC7" w:rsidRPr="00441F53">
        <w:rPr>
          <w:rFonts w:ascii="Times New Roman" w:hAnsi="Times New Roman" w:cs="Times New Roman"/>
          <w:sz w:val="20"/>
          <w:szCs w:val="20"/>
        </w:rPr>
        <w:t xml:space="preserve">poultry </w:t>
      </w:r>
      <w:r w:rsidRPr="00441F53">
        <w:rPr>
          <w:rFonts w:ascii="Times New Roman" w:hAnsi="Times New Roman" w:cs="Times New Roman"/>
          <w:sz w:val="20"/>
          <w:szCs w:val="20"/>
        </w:rPr>
        <w:t>farmers</w:t>
      </w:r>
      <w:r w:rsidR="00B50AC7" w:rsidRPr="00441F53">
        <w:rPr>
          <w:rFonts w:ascii="Times New Roman" w:hAnsi="Times New Roman" w:cs="Times New Roman"/>
          <w:sz w:val="20"/>
          <w:szCs w:val="20"/>
        </w:rPr>
        <w:t>,</w:t>
      </w:r>
      <w:r w:rsidRPr="00441F53">
        <w:rPr>
          <w:rFonts w:ascii="Times New Roman" w:hAnsi="Times New Roman" w:cs="Times New Roman"/>
          <w:sz w:val="20"/>
          <w:szCs w:val="20"/>
        </w:rPr>
        <w:t xml:space="preserve"> and </w:t>
      </w:r>
      <w:r w:rsidR="00B50AC7" w:rsidRPr="00441F53">
        <w:rPr>
          <w:rFonts w:ascii="Times New Roman" w:hAnsi="Times New Roman" w:cs="Times New Roman"/>
          <w:sz w:val="20"/>
          <w:szCs w:val="20"/>
        </w:rPr>
        <w:t>because of lack of confinement</w:t>
      </w:r>
      <w:r w:rsidRPr="00441F53">
        <w:rPr>
          <w:rFonts w:ascii="Times New Roman" w:hAnsi="Times New Roman" w:cs="Times New Roman"/>
          <w:sz w:val="20"/>
          <w:szCs w:val="20"/>
        </w:rPr>
        <w:t xml:space="preserve">, </w:t>
      </w:r>
      <w:r w:rsidRPr="00441F53">
        <w:rPr>
          <w:rFonts w:ascii="Times New Roman" w:hAnsi="Times New Roman" w:cs="Times New Roman"/>
          <w:sz w:val="20"/>
          <w:szCs w:val="20"/>
        </w:rPr>
        <w:lastRenderedPageBreak/>
        <w:t xml:space="preserve">it exposes them </w:t>
      </w:r>
      <w:r w:rsidR="009C16A2" w:rsidRPr="00441F53">
        <w:rPr>
          <w:rFonts w:ascii="Times New Roman" w:hAnsi="Times New Roman" w:cs="Times New Roman"/>
          <w:sz w:val="20"/>
          <w:szCs w:val="20"/>
        </w:rPr>
        <w:t xml:space="preserve">to theft and </w:t>
      </w:r>
      <w:r w:rsidRPr="00441F53">
        <w:rPr>
          <w:rFonts w:ascii="Times New Roman" w:hAnsi="Times New Roman" w:cs="Times New Roman"/>
          <w:sz w:val="20"/>
          <w:szCs w:val="20"/>
        </w:rPr>
        <w:t>attacks by wild birds suc</w:t>
      </w:r>
      <w:r w:rsidR="009C16A2" w:rsidRPr="00441F53">
        <w:rPr>
          <w:rFonts w:ascii="Times New Roman" w:hAnsi="Times New Roman" w:cs="Times New Roman"/>
          <w:sz w:val="20"/>
          <w:szCs w:val="20"/>
        </w:rPr>
        <w:t>h as hawks</w:t>
      </w:r>
      <w:r w:rsidRPr="00441F53">
        <w:rPr>
          <w:rFonts w:ascii="Times New Roman" w:hAnsi="Times New Roman" w:cs="Times New Roman"/>
          <w:sz w:val="20"/>
          <w:szCs w:val="20"/>
        </w:rPr>
        <w:t>.</w:t>
      </w:r>
      <w:r w:rsidRPr="00441F53">
        <w:rPr>
          <w:rFonts w:ascii="Times New Roman" w:hAnsi="Times New Roman" w:cs="Times New Roman"/>
          <w:b/>
          <w:sz w:val="20"/>
          <w:szCs w:val="20"/>
        </w:rPr>
        <w:t xml:space="preserve"> </w:t>
      </w:r>
    </w:p>
    <w:p w:rsidR="002968D5" w:rsidRPr="00441F53" w:rsidRDefault="00336A6F" w:rsidP="00441F53">
      <w:pPr>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t xml:space="preserve"> In small ruminants, the most important disease is </w:t>
      </w:r>
      <w:proofErr w:type="spellStart"/>
      <w:r w:rsidRPr="00441F53">
        <w:rPr>
          <w:rFonts w:ascii="Times New Roman" w:hAnsi="Times New Roman" w:cs="Times New Roman"/>
          <w:sz w:val="20"/>
          <w:szCs w:val="20"/>
        </w:rPr>
        <w:t>Peste</w:t>
      </w:r>
      <w:proofErr w:type="spellEnd"/>
      <w:r w:rsidRPr="00441F53">
        <w:rPr>
          <w:rFonts w:ascii="Times New Roman" w:hAnsi="Times New Roman" w:cs="Times New Roman"/>
          <w:sz w:val="20"/>
          <w:szCs w:val="20"/>
        </w:rPr>
        <w:t xml:space="preserve"> de petit ruminant (PPR), while the </w:t>
      </w:r>
      <w:r w:rsidR="000C7393" w:rsidRPr="00441F53">
        <w:rPr>
          <w:rFonts w:ascii="Times New Roman" w:hAnsi="Times New Roman" w:cs="Times New Roman"/>
          <w:sz w:val="20"/>
          <w:szCs w:val="20"/>
        </w:rPr>
        <w:t>TADs are</w:t>
      </w:r>
      <w:r w:rsidRPr="00441F53">
        <w:rPr>
          <w:rFonts w:ascii="Times New Roman" w:hAnsi="Times New Roman" w:cs="Times New Roman"/>
          <w:sz w:val="20"/>
          <w:szCs w:val="20"/>
        </w:rPr>
        <w:t xml:space="preserve"> PPR and </w:t>
      </w:r>
      <w:r w:rsidR="000C7393" w:rsidRPr="00441F53">
        <w:rPr>
          <w:rFonts w:ascii="Times New Roman" w:hAnsi="Times New Roman" w:cs="Times New Roman"/>
          <w:sz w:val="20"/>
          <w:szCs w:val="20"/>
        </w:rPr>
        <w:t xml:space="preserve">Contagious </w:t>
      </w:r>
      <w:proofErr w:type="spellStart"/>
      <w:r w:rsidR="000C7393" w:rsidRPr="00441F53">
        <w:rPr>
          <w:rFonts w:ascii="Times New Roman" w:hAnsi="Times New Roman" w:cs="Times New Roman"/>
          <w:sz w:val="20"/>
          <w:szCs w:val="20"/>
        </w:rPr>
        <w:t>Caprine</w:t>
      </w:r>
      <w:proofErr w:type="spellEnd"/>
      <w:r w:rsidR="000C7393" w:rsidRPr="00441F53">
        <w:rPr>
          <w:rFonts w:ascii="Times New Roman" w:hAnsi="Times New Roman" w:cs="Times New Roman"/>
          <w:sz w:val="20"/>
          <w:szCs w:val="20"/>
        </w:rPr>
        <w:t xml:space="preserve"> </w:t>
      </w:r>
      <w:proofErr w:type="spellStart"/>
      <w:r w:rsidR="000C7393" w:rsidRPr="00441F53">
        <w:rPr>
          <w:rFonts w:ascii="Times New Roman" w:hAnsi="Times New Roman" w:cs="Times New Roman"/>
          <w:sz w:val="20"/>
          <w:szCs w:val="20"/>
        </w:rPr>
        <w:t>Pleuropneumonia</w:t>
      </w:r>
      <w:proofErr w:type="spellEnd"/>
      <w:r w:rsidR="000C7393" w:rsidRPr="00441F53">
        <w:rPr>
          <w:rFonts w:ascii="Times New Roman" w:hAnsi="Times New Roman" w:cs="Times New Roman"/>
          <w:sz w:val="20"/>
          <w:szCs w:val="20"/>
        </w:rPr>
        <w:t xml:space="preserve"> (</w:t>
      </w:r>
      <w:r w:rsidRPr="00441F53">
        <w:rPr>
          <w:rFonts w:ascii="Times New Roman" w:hAnsi="Times New Roman" w:cs="Times New Roman"/>
          <w:sz w:val="20"/>
          <w:szCs w:val="20"/>
        </w:rPr>
        <w:t>CCPP</w:t>
      </w:r>
      <w:r w:rsidR="000C7393" w:rsidRPr="00441F53">
        <w:rPr>
          <w:rFonts w:ascii="Times New Roman" w:hAnsi="Times New Roman" w:cs="Times New Roman"/>
          <w:sz w:val="20"/>
          <w:szCs w:val="20"/>
        </w:rPr>
        <w:t>)</w:t>
      </w:r>
      <w:r w:rsidRPr="00441F53">
        <w:rPr>
          <w:rFonts w:ascii="Times New Roman" w:hAnsi="Times New Roman" w:cs="Times New Roman"/>
          <w:sz w:val="20"/>
          <w:szCs w:val="20"/>
        </w:rPr>
        <w:t>.</w:t>
      </w:r>
      <w:r w:rsidR="00375434" w:rsidRPr="00441F53">
        <w:rPr>
          <w:rFonts w:ascii="Times New Roman" w:hAnsi="Times New Roman" w:cs="Times New Roman"/>
          <w:sz w:val="20"/>
          <w:szCs w:val="20"/>
        </w:rPr>
        <w:t xml:space="preserve"> In cattle the most important disease is FMD, which is similar to the findings of </w:t>
      </w:r>
      <w:proofErr w:type="spellStart"/>
      <w:r w:rsidR="00D13366" w:rsidRPr="00441F53">
        <w:rPr>
          <w:rFonts w:ascii="Times New Roman" w:hAnsi="Times New Roman" w:cs="Times New Roman"/>
          <w:color w:val="000000"/>
          <w:sz w:val="20"/>
          <w:szCs w:val="20"/>
          <w:lang w:val="en-GB"/>
        </w:rPr>
        <w:t>Manzoor</w:t>
      </w:r>
      <w:proofErr w:type="spellEnd"/>
      <w:r w:rsidR="00D13366" w:rsidRPr="00441F53">
        <w:rPr>
          <w:rFonts w:ascii="Times New Roman" w:hAnsi="Times New Roman" w:cs="Times New Roman"/>
          <w:color w:val="000000"/>
          <w:sz w:val="20"/>
          <w:szCs w:val="20"/>
          <w:lang w:val="en-GB"/>
        </w:rPr>
        <w:t xml:space="preserve"> </w:t>
      </w:r>
      <w:r w:rsidR="00D13366" w:rsidRPr="00441F53">
        <w:rPr>
          <w:rFonts w:ascii="Times New Roman" w:hAnsi="Times New Roman" w:cs="Times New Roman"/>
          <w:i/>
          <w:iCs/>
          <w:color w:val="000000"/>
          <w:sz w:val="20"/>
          <w:szCs w:val="20"/>
          <w:lang w:val="en-GB"/>
        </w:rPr>
        <w:t xml:space="preserve">et al., </w:t>
      </w:r>
      <w:r w:rsidR="00D13366" w:rsidRPr="00441F53">
        <w:rPr>
          <w:rFonts w:ascii="Times New Roman" w:hAnsi="Times New Roman" w:cs="Times New Roman"/>
          <w:color w:val="000000"/>
          <w:sz w:val="20"/>
          <w:szCs w:val="20"/>
          <w:lang w:val="en-GB"/>
        </w:rPr>
        <w:t>2005</w:t>
      </w:r>
      <w:r w:rsidR="00375434" w:rsidRPr="00441F53">
        <w:rPr>
          <w:rFonts w:ascii="Times New Roman" w:hAnsi="Times New Roman" w:cs="Times New Roman"/>
          <w:sz w:val="20"/>
          <w:szCs w:val="20"/>
        </w:rPr>
        <w:t xml:space="preserve"> in a study conducted in </w:t>
      </w:r>
      <w:proofErr w:type="spellStart"/>
      <w:r w:rsidR="00375434" w:rsidRPr="00441F53">
        <w:rPr>
          <w:rFonts w:ascii="Times New Roman" w:hAnsi="Times New Roman" w:cs="Times New Roman"/>
          <w:sz w:val="20"/>
          <w:szCs w:val="20"/>
        </w:rPr>
        <w:t>Paskistan</w:t>
      </w:r>
      <w:proofErr w:type="spellEnd"/>
      <w:r w:rsidR="00375434" w:rsidRPr="00441F53">
        <w:rPr>
          <w:rFonts w:ascii="Times New Roman" w:hAnsi="Times New Roman" w:cs="Times New Roman"/>
          <w:sz w:val="20"/>
          <w:szCs w:val="20"/>
        </w:rPr>
        <w:t xml:space="preserve"> which rated FMD as the most prevalent disease of cattle in Islamabad Capital Territory. The </w:t>
      </w:r>
      <w:proofErr w:type="spellStart"/>
      <w:r w:rsidR="00375434" w:rsidRPr="00441F53">
        <w:rPr>
          <w:rFonts w:ascii="Times New Roman" w:hAnsi="Times New Roman" w:cs="Times New Roman"/>
          <w:sz w:val="20"/>
          <w:szCs w:val="20"/>
        </w:rPr>
        <w:t>transboundary</w:t>
      </w:r>
      <w:proofErr w:type="spellEnd"/>
      <w:r w:rsidR="00375434" w:rsidRPr="00441F53">
        <w:rPr>
          <w:rFonts w:ascii="Times New Roman" w:hAnsi="Times New Roman" w:cs="Times New Roman"/>
          <w:sz w:val="20"/>
          <w:szCs w:val="20"/>
        </w:rPr>
        <w:t xml:space="preserve"> animal diseases of cattle found in the region of study are Foot and Mouth Disease (FMD), Lumpy skin disease, Contagious Bovine </w:t>
      </w:r>
      <w:proofErr w:type="spellStart"/>
      <w:r w:rsidR="00375434" w:rsidRPr="00441F53">
        <w:rPr>
          <w:rFonts w:ascii="Times New Roman" w:hAnsi="Times New Roman" w:cs="Times New Roman"/>
          <w:sz w:val="20"/>
          <w:szCs w:val="20"/>
        </w:rPr>
        <w:t>Pleuropneumonia</w:t>
      </w:r>
      <w:proofErr w:type="spellEnd"/>
      <w:r w:rsidR="00375434" w:rsidRPr="00441F53">
        <w:rPr>
          <w:rFonts w:ascii="Times New Roman" w:hAnsi="Times New Roman" w:cs="Times New Roman"/>
          <w:sz w:val="20"/>
          <w:szCs w:val="20"/>
        </w:rPr>
        <w:t xml:space="preserve"> (CBPP</w:t>
      </w:r>
      <w:r w:rsidR="00B002E3" w:rsidRPr="00441F53">
        <w:rPr>
          <w:rFonts w:ascii="Times New Roman" w:hAnsi="Times New Roman" w:cs="Times New Roman"/>
          <w:sz w:val="20"/>
          <w:szCs w:val="20"/>
        </w:rPr>
        <w:t xml:space="preserve">) and </w:t>
      </w:r>
      <w:proofErr w:type="spellStart"/>
      <w:r w:rsidR="00B002E3" w:rsidRPr="00441F53">
        <w:rPr>
          <w:rFonts w:ascii="Times New Roman" w:hAnsi="Times New Roman" w:cs="Times New Roman"/>
          <w:sz w:val="20"/>
          <w:szCs w:val="20"/>
        </w:rPr>
        <w:t>Trypanasomosis</w:t>
      </w:r>
      <w:proofErr w:type="spellEnd"/>
      <w:r w:rsidR="00662FBC" w:rsidRPr="00441F53">
        <w:rPr>
          <w:rFonts w:ascii="Times New Roman" w:hAnsi="Times New Roman" w:cs="Times New Roman"/>
          <w:sz w:val="20"/>
          <w:szCs w:val="20"/>
        </w:rPr>
        <w:t xml:space="preserve">. </w:t>
      </w:r>
      <w:r w:rsidR="002968D5" w:rsidRPr="00441F53">
        <w:rPr>
          <w:rFonts w:ascii="Times New Roman" w:hAnsi="Times New Roman" w:cs="Times New Roman"/>
          <w:sz w:val="20"/>
          <w:szCs w:val="20"/>
        </w:rPr>
        <w:t xml:space="preserve">The </w:t>
      </w:r>
      <w:proofErr w:type="spellStart"/>
      <w:r w:rsidR="002968D5" w:rsidRPr="00441F53">
        <w:rPr>
          <w:rFonts w:ascii="Times New Roman" w:hAnsi="Times New Roman" w:cs="Times New Roman"/>
          <w:sz w:val="20"/>
          <w:szCs w:val="20"/>
        </w:rPr>
        <w:t>transboundary</w:t>
      </w:r>
      <w:proofErr w:type="spellEnd"/>
      <w:r w:rsidR="002968D5" w:rsidRPr="00441F53">
        <w:rPr>
          <w:rFonts w:ascii="Times New Roman" w:hAnsi="Times New Roman" w:cs="Times New Roman"/>
          <w:sz w:val="20"/>
          <w:szCs w:val="20"/>
        </w:rPr>
        <w:t xml:space="preserve"> animal diseases which are also the most important disease of pigs and dogs are </w:t>
      </w:r>
      <w:r w:rsidR="00422608" w:rsidRPr="00441F53">
        <w:rPr>
          <w:rFonts w:ascii="Times New Roman" w:hAnsi="Times New Roman" w:cs="Times New Roman"/>
          <w:sz w:val="20"/>
          <w:szCs w:val="20"/>
        </w:rPr>
        <w:t>African Swine Fever (ASF) and Rabies</w:t>
      </w:r>
      <w:r w:rsidR="00226A2F" w:rsidRPr="00441F53">
        <w:rPr>
          <w:rFonts w:ascii="Times New Roman" w:hAnsi="Times New Roman" w:cs="Times New Roman"/>
          <w:sz w:val="20"/>
          <w:szCs w:val="20"/>
        </w:rPr>
        <w:t xml:space="preserve"> respectively</w:t>
      </w:r>
      <w:r w:rsidR="00422608" w:rsidRPr="00441F53">
        <w:rPr>
          <w:rFonts w:ascii="Times New Roman" w:hAnsi="Times New Roman" w:cs="Times New Roman"/>
          <w:sz w:val="20"/>
          <w:szCs w:val="20"/>
        </w:rPr>
        <w:t xml:space="preserve">. </w:t>
      </w:r>
    </w:p>
    <w:p w:rsidR="00A13F7F" w:rsidRPr="00441F53" w:rsidRDefault="00A13F7F" w:rsidP="00441F53">
      <w:pPr>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t>Poverty still poses challenges in the use of veterinary drugs and services by the farmers in these communities, hence the need for government to make these services affordable for these people. Ethno veterinary medicine is still in prac</w:t>
      </w:r>
      <w:r w:rsidR="00F01C29" w:rsidRPr="00441F53">
        <w:rPr>
          <w:rFonts w:ascii="Times New Roman" w:hAnsi="Times New Roman" w:cs="Times New Roman"/>
          <w:sz w:val="20"/>
          <w:szCs w:val="20"/>
        </w:rPr>
        <w:t>tice in almost all the villages.</w:t>
      </w:r>
      <w:r w:rsidR="00567E40" w:rsidRPr="00441F53">
        <w:rPr>
          <w:rFonts w:ascii="Times New Roman" w:hAnsi="Times New Roman" w:cs="Times New Roman"/>
          <w:sz w:val="20"/>
          <w:szCs w:val="20"/>
        </w:rPr>
        <w:t xml:space="preserve"> </w:t>
      </w:r>
      <w:r w:rsidRPr="00441F53">
        <w:rPr>
          <w:rFonts w:ascii="Times New Roman" w:hAnsi="Times New Roman" w:cs="Times New Roman"/>
          <w:sz w:val="20"/>
          <w:szCs w:val="20"/>
        </w:rPr>
        <w:t>There is need to include a botanist in the PDS team for easy identification of some of the trees and plants which are being used for ethno veterinary medicine due to the fact that these plants used by the rural dwellers are named in their local dialect</w:t>
      </w:r>
      <w:r w:rsidR="00567E40" w:rsidRPr="00441F53">
        <w:rPr>
          <w:rFonts w:ascii="Times New Roman" w:hAnsi="Times New Roman" w:cs="Times New Roman"/>
          <w:sz w:val="20"/>
          <w:szCs w:val="20"/>
        </w:rPr>
        <w:t>.</w:t>
      </w:r>
    </w:p>
    <w:p w:rsidR="000937BB" w:rsidRDefault="002968D5" w:rsidP="00441F53">
      <w:pPr>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t xml:space="preserve">In conclusion, the presence of </w:t>
      </w:r>
      <w:proofErr w:type="spellStart"/>
      <w:r w:rsidRPr="00441F53">
        <w:rPr>
          <w:rFonts w:ascii="Times New Roman" w:hAnsi="Times New Roman" w:cs="Times New Roman"/>
          <w:sz w:val="20"/>
          <w:szCs w:val="20"/>
        </w:rPr>
        <w:t>transboundary</w:t>
      </w:r>
      <w:proofErr w:type="spellEnd"/>
      <w:r w:rsidRPr="00441F53">
        <w:rPr>
          <w:rFonts w:ascii="Times New Roman" w:hAnsi="Times New Roman" w:cs="Times New Roman"/>
          <w:sz w:val="20"/>
          <w:szCs w:val="20"/>
        </w:rPr>
        <w:t xml:space="preserve"> animal diseases across species of livestock in Plateau state </w:t>
      </w:r>
      <w:r w:rsidR="00422608" w:rsidRPr="00441F53">
        <w:rPr>
          <w:rFonts w:ascii="Times New Roman" w:hAnsi="Times New Roman" w:cs="Times New Roman"/>
          <w:sz w:val="20"/>
          <w:szCs w:val="20"/>
        </w:rPr>
        <w:t xml:space="preserve">indicates the need to strict adherence in the </w:t>
      </w:r>
      <w:r w:rsidR="00422608" w:rsidRPr="00441F53">
        <w:rPr>
          <w:rFonts w:ascii="Times New Roman" w:hAnsi="Times New Roman" w:cs="Times New Roman"/>
          <w:sz w:val="20"/>
          <w:szCs w:val="20"/>
        </w:rPr>
        <w:lastRenderedPageBreak/>
        <w:t xml:space="preserve">control and eradication of </w:t>
      </w:r>
      <w:proofErr w:type="spellStart"/>
      <w:r w:rsidR="00422608" w:rsidRPr="00441F53">
        <w:rPr>
          <w:rFonts w:ascii="Times New Roman" w:hAnsi="Times New Roman" w:cs="Times New Roman"/>
          <w:sz w:val="20"/>
          <w:szCs w:val="20"/>
        </w:rPr>
        <w:t>transboundary</w:t>
      </w:r>
      <w:proofErr w:type="spellEnd"/>
      <w:r w:rsidR="00422608" w:rsidRPr="00441F53">
        <w:rPr>
          <w:rFonts w:ascii="Times New Roman" w:hAnsi="Times New Roman" w:cs="Times New Roman"/>
          <w:sz w:val="20"/>
          <w:szCs w:val="20"/>
        </w:rPr>
        <w:t xml:space="preserve"> animal diseases within the country.</w:t>
      </w:r>
      <w:r w:rsidRPr="00441F53">
        <w:rPr>
          <w:rFonts w:ascii="Times New Roman" w:hAnsi="Times New Roman" w:cs="Times New Roman"/>
          <w:sz w:val="20"/>
          <w:szCs w:val="20"/>
        </w:rPr>
        <w:t xml:space="preserve">  There is need for improvement of veterinary services in the rural areas for improved livestock productivity. There is also need for community enlightenment progr</w:t>
      </w:r>
      <w:r w:rsidR="00567E40" w:rsidRPr="00441F53">
        <w:rPr>
          <w:rFonts w:ascii="Times New Roman" w:hAnsi="Times New Roman" w:cs="Times New Roman"/>
          <w:sz w:val="20"/>
          <w:szCs w:val="20"/>
        </w:rPr>
        <w:t xml:space="preserve">ams </w:t>
      </w:r>
      <w:r w:rsidRPr="00441F53">
        <w:rPr>
          <w:rFonts w:ascii="Times New Roman" w:hAnsi="Times New Roman" w:cs="Times New Roman"/>
          <w:sz w:val="20"/>
          <w:szCs w:val="20"/>
        </w:rPr>
        <w:t>for the farmers on livestock production which will also aid in better animal production. This participatory disease surveillance (P</w:t>
      </w:r>
      <w:r w:rsidR="00567E40" w:rsidRPr="00441F53">
        <w:rPr>
          <w:rFonts w:ascii="Times New Roman" w:hAnsi="Times New Roman" w:cs="Times New Roman"/>
          <w:sz w:val="20"/>
          <w:szCs w:val="20"/>
        </w:rPr>
        <w:t xml:space="preserve">DS) has really provided </w:t>
      </w:r>
      <w:r w:rsidRPr="00441F53">
        <w:rPr>
          <w:rFonts w:ascii="Times New Roman" w:hAnsi="Times New Roman" w:cs="Times New Roman"/>
          <w:sz w:val="20"/>
          <w:szCs w:val="20"/>
        </w:rPr>
        <w:t>insight on</w:t>
      </w:r>
      <w:r w:rsidR="00567E40" w:rsidRPr="00441F53">
        <w:rPr>
          <w:rFonts w:ascii="Times New Roman" w:hAnsi="Times New Roman" w:cs="Times New Roman"/>
          <w:sz w:val="20"/>
          <w:szCs w:val="20"/>
        </w:rPr>
        <w:t xml:space="preserve"> the</w:t>
      </w:r>
      <w:r w:rsidRPr="00441F53">
        <w:rPr>
          <w:rFonts w:ascii="Times New Roman" w:hAnsi="Times New Roman" w:cs="Times New Roman"/>
          <w:sz w:val="20"/>
          <w:szCs w:val="20"/>
        </w:rPr>
        <w:t xml:space="preserve"> difficulties the rural communities are facing in terms of poultry </w:t>
      </w:r>
      <w:r w:rsidR="00567E40" w:rsidRPr="00441F53">
        <w:rPr>
          <w:rFonts w:ascii="Times New Roman" w:hAnsi="Times New Roman" w:cs="Times New Roman"/>
          <w:sz w:val="20"/>
          <w:szCs w:val="20"/>
        </w:rPr>
        <w:t xml:space="preserve">and other livestock </w:t>
      </w:r>
      <w:r w:rsidRPr="00441F53">
        <w:rPr>
          <w:rFonts w:ascii="Times New Roman" w:hAnsi="Times New Roman" w:cs="Times New Roman"/>
          <w:sz w:val="20"/>
          <w:szCs w:val="20"/>
        </w:rPr>
        <w:t xml:space="preserve">production. </w:t>
      </w:r>
      <w:r w:rsidR="00226A2F" w:rsidRPr="00441F53">
        <w:rPr>
          <w:rFonts w:ascii="Times New Roman" w:hAnsi="Times New Roman" w:cs="Times New Roman"/>
          <w:sz w:val="20"/>
          <w:szCs w:val="20"/>
        </w:rPr>
        <w:t xml:space="preserve"> There is need to curtail </w:t>
      </w:r>
      <w:proofErr w:type="spellStart"/>
      <w:r w:rsidR="00226A2F" w:rsidRPr="00441F53">
        <w:rPr>
          <w:rFonts w:ascii="Times New Roman" w:hAnsi="Times New Roman" w:cs="Times New Roman"/>
          <w:sz w:val="20"/>
          <w:szCs w:val="20"/>
        </w:rPr>
        <w:t>transboundary</w:t>
      </w:r>
      <w:proofErr w:type="spellEnd"/>
      <w:r w:rsidR="00226A2F" w:rsidRPr="00441F53">
        <w:rPr>
          <w:rFonts w:ascii="Times New Roman" w:hAnsi="Times New Roman" w:cs="Times New Roman"/>
          <w:sz w:val="20"/>
          <w:szCs w:val="20"/>
        </w:rPr>
        <w:t xml:space="preserve"> livestock movement by fortifying of our surveillance points making it more active and also quarantine those animals being taken in and out of the country for the eradication of these TADs to be possible. Active surveillance should be </w:t>
      </w:r>
      <w:r w:rsidR="00567E40" w:rsidRPr="00441F53">
        <w:rPr>
          <w:rFonts w:ascii="Times New Roman" w:hAnsi="Times New Roman" w:cs="Times New Roman"/>
          <w:sz w:val="20"/>
          <w:szCs w:val="20"/>
        </w:rPr>
        <w:t xml:space="preserve">continuously carried out at the </w:t>
      </w:r>
      <w:r w:rsidR="00226A2F" w:rsidRPr="00441F53">
        <w:rPr>
          <w:rFonts w:ascii="Times New Roman" w:hAnsi="Times New Roman" w:cs="Times New Roman"/>
          <w:sz w:val="20"/>
          <w:szCs w:val="20"/>
        </w:rPr>
        <w:t>borders. Also there is need to check livestock movement from one region to anothe</w:t>
      </w:r>
      <w:r w:rsidR="00567E40" w:rsidRPr="00441F53">
        <w:rPr>
          <w:rFonts w:ascii="Times New Roman" w:hAnsi="Times New Roman" w:cs="Times New Roman"/>
          <w:sz w:val="20"/>
          <w:szCs w:val="20"/>
        </w:rPr>
        <w:t xml:space="preserve">r </w:t>
      </w:r>
      <w:r w:rsidR="00CF3C25" w:rsidRPr="00441F53">
        <w:rPr>
          <w:rFonts w:ascii="Times New Roman" w:hAnsi="Times New Roman" w:cs="Times New Roman"/>
          <w:sz w:val="20"/>
          <w:szCs w:val="20"/>
        </w:rPr>
        <w:t xml:space="preserve">within the country </w:t>
      </w:r>
      <w:r w:rsidR="00567E40" w:rsidRPr="00441F53">
        <w:rPr>
          <w:rFonts w:ascii="Times New Roman" w:hAnsi="Times New Roman" w:cs="Times New Roman"/>
          <w:sz w:val="20"/>
          <w:szCs w:val="20"/>
        </w:rPr>
        <w:t>due to the presence of TADs.</w:t>
      </w:r>
    </w:p>
    <w:p w:rsidR="00441F53" w:rsidRPr="00441F53" w:rsidRDefault="00441F53" w:rsidP="00441F53">
      <w:pPr>
        <w:spacing w:after="0" w:line="240" w:lineRule="auto"/>
        <w:ind w:firstLine="720"/>
        <w:jc w:val="both"/>
        <w:rPr>
          <w:rFonts w:ascii="Times New Roman" w:hAnsi="Times New Roman" w:cs="Times New Roman"/>
          <w:sz w:val="20"/>
          <w:szCs w:val="20"/>
        </w:rPr>
      </w:pPr>
    </w:p>
    <w:p w:rsidR="000937BB" w:rsidRPr="00441F53" w:rsidRDefault="00D24342" w:rsidP="00441F53">
      <w:pPr>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t>Acknowledgement</w:t>
      </w:r>
      <w:r w:rsidR="000937BB" w:rsidRPr="00441F53">
        <w:rPr>
          <w:rFonts w:ascii="Times New Roman" w:hAnsi="Times New Roman" w:cs="Times New Roman"/>
          <w:b/>
          <w:sz w:val="20"/>
          <w:szCs w:val="20"/>
        </w:rPr>
        <w:t xml:space="preserve"> </w:t>
      </w:r>
    </w:p>
    <w:p w:rsidR="00C90A2D" w:rsidRPr="00441F53" w:rsidRDefault="000937BB" w:rsidP="00441F53">
      <w:pPr>
        <w:autoSpaceDE w:val="0"/>
        <w:autoSpaceDN w:val="0"/>
        <w:adjustRightInd w:val="0"/>
        <w:spacing w:after="0" w:line="240" w:lineRule="auto"/>
        <w:ind w:firstLine="720"/>
        <w:jc w:val="both"/>
        <w:rPr>
          <w:rFonts w:ascii="Times New Roman" w:hAnsi="Times New Roman" w:cs="Times New Roman"/>
          <w:sz w:val="20"/>
          <w:szCs w:val="20"/>
        </w:rPr>
      </w:pPr>
      <w:r w:rsidRPr="00441F53">
        <w:rPr>
          <w:rFonts w:ascii="Times New Roman" w:hAnsi="Times New Roman" w:cs="Times New Roman"/>
          <w:sz w:val="20"/>
          <w:szCs w:val="20"/>
        </w:rPr>
        <w:t>This work was sponsored and conducted by the National Animal Disease Information System (NADIS), Federal Ministry of Agriculture and Rural Development, Nigeria.</w:t>
      </w:r>
    </w:p>
    <w:p w:rsidR="00C90A2D" w:rsidRPr="00441F53" w:rsidRDefault="00C90A2D" w:rsidP="00441F53">
      <w:pPr>
        <w:autoSpaceDE w:val="0"/>
        <w:autoSpaceDN w:val="0"/>
        <w:adjustRightInd w:val="0"/>
        <w:spacing w:after="0" w:line="240" w:lineRule="auto"/>
        <w:jc w:val="both"/>
        <w:rPr>
          <w:rFonts w:ascii="Times New Roman" w:hAnsi="Times New Roman" w:cs="Times New Roman"/>
          <w:sz w:val="20"/>
          <w:szCs w:val="20"/>
        </w:rPr>
      </w:pPr>
    </w:p>
    <w:p w:rsidR="00C90A2D" w:rsidRPr="00441F53" w:rsidRDefault="00C90A2D" w:rsidP="00441F53">
      <w:pPr>
        <w:autoSpaceDE w:val="0"/>
        <w:autoSpaceDN w:val="0"/>
        <w:adjustRightInd w:val="0"/>
        <w:spacing w:after="0" w:line="240" w:lineRule="auto"/>
        <w:jc w:val="both"/>
        <w:rPr>
          <w:rFonts w:ascii="Times New Roman" w:hAnsi="Times New Roman" w:cs="Times New Roman"/>
          <w:b/>
          <w:sz w:val="20"/>
          <w:szCs w:val="20"/>
        </w:rPr>
      </w:pPr>
      <w:r w:rsidRPr="00441F53">
        <w:rPr>
          <w:rFonts w:ascii="Times New Roman" w:hAnsi="Times New Roman" w:cs="Times New Roman"/>
          <w:b/>
          <w:sz w:val="20"/>
          <w:szCs w:val="20"/>
        </w:rPr>
        <w:t>Correspondence to:</w:t>
      </w:r>
    </w:p>
    <w:p w:rsidR="00C90A2D" w:rsidRPr="00441F53" w:rsidRDefault="00C90A2D" w:rsidP="00441F53">
      <w:pPr>
        <w:autoSpaceDE w:val="0"/>
        <w:autoSpaceDN w:val="0"/>
        <w:adjustRightInd w:val="0"/>
        <w:spacing w:after="0" w:line="240" w:lineRule="auto"/>
        <w:rPr>
          <w:rFonts w:ascii="Times New Roman" w:hAnsi="Times New Roman" w:cs="Times New Roman"/>
          <w:color w:val="000000"/>
          <w:sz w:val="20"/>
          <w:szCs w:val="20"/>
        </w:rPr>
      </w:pPr>
      <w:proofErr w:type="spellStart"/>
      <w:r w:rsidRPr="00441F53">
        <w:rPr>
          <w:rFonts w:ascii="Times New Roman" w:hAnsi="Times New Roman" w:cs="Times New Roman"/>
          <w:color w:val="000000"/>
          <w:sz w:val="20"/>
          <w:szCs w:val="20"/>
        </w:rPr>
        <w:t>Ayi</w:t>
      </w:r>
      <w:proofErr w:type="spellEnd"/>
      <w:r w:rsidRPr="00441F53">
        <w:rPr>
          <w:rFonts w:ascii="Times New Roman" w:hAnsi="Times New Roman" w:cs="Times New Roman"/>
          <w:color w:val="000000"/>
          <w:sz w:val="20"/>
          <w:szCs w:val="20"/>
        </w:rPr>
        <w:t xml:space="preserve"> </w:t>
      </w:r>
      <w:proofErr w:type="spellStart"/>
      <w:r w:rsidRPr="00441F53">
        <w:rPr>
          <w:rFonts w:ascii="Times New Roman" w:hAnsi="Times New Roman" w:cs="Times New Roman"/>
          <w:color w:val="000000"/>
          <w:sz w:val="20"/>
          <w:szCs w:val="20"/>
        </w:rPr>
        <w:t>Vandi</w:t>
      </w:r>
      <w:proofErr w:type="spellEnd"/>
      <w:r w:rsidRPr="00441F53">
        <w:rPr>
          <w:rFonts w:ascii="Times New Roman" w:hAnsi="Times New Roman" w:cs="Times New Roman"/>
          <w:color w:val="000000"/>
          <w:sz w:val="20"/>
          <w:szCs w:val="20"/>
        </w:rPr>
        <w:t xml:space="preserve"> </w:t>
      </w:r>
      <w:proofErr w:type="spellStart"/>
      <w:r w:rsidRPr="00441F53">
        <w:rPr>
          <w:rFonts w:ascii="Times New Roman" w:hAnsi="Times New Roman" w:cs="Times New Roman"/>
          <w:color w:val="000000"/>
          <w:sz w:val="20"/>
          <w:szCs w:val="20"/>
        </w:rPr>
        <w:t>Kwaghe</w:t>
      </w:r>
      <w:proofErr w:type="spellEnd"/>
    </w:p>
    <w:p w:rsidR="00C90A2D" w:rsidRPr="00441F53" w:rsidRDefault="00C90A2D" w:rsidP="00441F53">
      <w:pPr>
        <w:autoSpaceDE w:val="0"/>
        <w:autoSpaceDN w:val="0"/>
        <w:adjustRightInd w:val="0"/>
        <w:spacing w:after="0" w:line="240" w:lineRule="auto"/>
        <w:rPr>
          <w:rFonts w:ascii="Times New Roman" w:hAnsi="Times New Roman" w:cs="Times New Roman"/>
          <w:color w:val="000000"/>
          <w:sz w:val="20"/>
          <w:szCs w:val="20"/>
        </w:rPr>
      </w:pPr>
      <w:r w:rsidRPr="00441F53">
        <w:rPr>
          <w:rFonts w:ascii="Times New Roman" w:hAnsi="Times New Roman" w:cs="Times New Roman"/>
          <w:color w:val="000000"/>
          <w:sz w:val="20"/>
          <w:szCs w:val="20"/>
        </w:rPr>
        <w:t>Livestock Department</w:t>
      </w:r>
    </w:p>
    <w:p w:rsidR="00C90A2D" w:rsidRPr="00441F53" w:rsidRDefault="00C90A2D" w:rsidP="00441F53">
      <w:pPr>
        <w:autoSpaceDE w:val="0"/>
        <w:autoSpaceDN w:val="0"/>
        <w:adjustRightInd w:val="0"/>
        <w:spacing w:after="0" w:line="240" w:lineRule="auto"/>
        <w:rPr>
          <w:rFonts w:ascii="Times New Roman" w:hAnsi="Times New Roman" w:cs="Times New Roman"/>
          <w:color w:val="000000"/>
          <w:sz w:val="20"/>
          <w:szCs w:val="20"/>
        </w:rPr>
      </w:pPr>
      <w:r w:rsidRPr="00441F53">
        <w:rPr>
          <w:rFonts w:ascii="Times New Roman" w:hAnsi="Times New Roman" w:cs="Times New Roman"/>
          <w:color w:val="000000"/>
          <w:sz w:val="20"/>
          <w:szCs w:val="20"/>
        </w:rPr>
        <w:t>and Pest Control Services,</w:t>
      </w:r>
    </w:p>
    <w:p w:rsidR="00C90A2D" w:rsidRPr="00441F53" w:rsidRDefault="00C90A2D" w:rsidP="00441F53">
      <w:pPr>
        <w:autoSpaceDE w:val="0"/>
        <w:autoSpaceDN w:val="0"/>
        <w:adjustRightInd w:val="0"/>
        <w:spacing w:after="0" w:line="240" w:lineRule="auto"/>
        <w:rPr>
          <w:rFonts w:ascii="Times New Roman" w:hAnsi="Times New Roman" w:cs="Times New Roman"/>
          <w:color w:val="000000"/>
          <w:sz w:val="20"/>
          <w:szCs w:val="20"/>
        </w:rPr>
      </w:pPr>
      <w:r w:rsidRPr="00441F53">
        <w:rPr>
          <w:rFonts w:ascii="Times New Roman" w:hAnsi="Times New Roman" w:cs="Times New Roman"/>
          <w:color w:val="000000"/>
          <w:sz w:val="20"/>
          <w:szCs w:val="20"/>
        </w:rPr>
        <w:t>Federal Ministry of Agriculture</w:t>
      </w:r>
    </w:p>
    <w:p w:rsidR="00C90A2D" w:rsidRPr="00441F53" w:rsidRDefault="00B06166" w:rsidP="00441F53">
      <w:pPr>
        <w:autoSpaceDE w:val="0"/>
        <w:autoSpaceDN w:val="0"/>
        <w:adjustRightInd w:val="0"/>
        <w:spacing w:after="0" w:line="240" w:lineRule="auto"/>
        <w:rPr>
          <w:rFonts w:ascii="Times New Roman" w:hAnsi="Times New Roman" w:cs="Times New Roman"/>
          <w:color w:val="000000"/>
          <w:sz w:val="20"/>
          <w:szCs w:val="20"/>
        </w:rPr>
      </w:pPr>
      <w:r w:rsidRPr="00441F53">
        <w:rPr>
          <w:rFonts w:ascii="Times New Roman" w:hAnsi="Times New Roman" w:cs="Times New Roman"/>
          <w:color w:val="000000"/>
          <w:sz w:val="20"/>
          <w:szCs w:val="20"/>
        </w:rPr>
        <w:t xml:space="preserve">and Rural Development, </w:t>
      </w:r>
      <w:r w:rsidR="00C90A2D" w:rsidRPr="00441F53">
        <w:rPr>
          <w:rFonts w:ascii="Times New Roman" w:hAnsi="Times New Roman" w:cs="Times New Roman"/>
          <w:color w:val="000000"/>
          <w:sz w:val="20"/>
          <w:szCs w:val="20"/>
        </w:rPr>
        <w:t xml:space="preserve"> Area 11,</w:t>
      </w:r>
    </w:p>
    <w:p w:rsidR="00C90A2D" w:rsidRPr="00441F53" w:rsidRDefault="00C90A2D" w:rsidP="00441F53">
      <w:pPr>
        <w:autoSpaceDE w:val="0"/>
        <w:autoSpaceDN w:val="0"/>
        <w:adjustRightInd w:val="0"/>
        <w:spacing w:after="0" w:line="240" w:lineRule="auto"/>
        <w:rPr>
          <w:rFonts w:ascii="Times New Roman" w:hAnsi="Times New Roman" w:cs="Times New Roman"/>
          <w:color w:val="000000"/>
          <w:sz w:val="20"/>
          <w:szCs w:val="20"/>
        </w:rPr>
      </w:pPr>
      <w:proofErr w:type="spellStart"/>
      <w:r w:rsidRPr="00441F53">
        <w:rPr>
          <w:rFonts w:ascii="Times New Roman" w:hAnsi="Times New Roman" w:cs="Times New Roman"/>
          <w:color w:val="000000"/>
          <w:sz w:val="20"/>
          <w:szCs w:val="20"/>
        </w:rPr>
        <w:t>Garki</w:t>
      </w:r>
      <w:proofErr w:type="spellEnd"/>
      <w:r w:rsidRPr="00441F53">
        <w:rPr>
          <w:rFonts w:ascii="Times New Roman" w:hAnsi="Times New Roman" w:cs="Times New Roman"/>
          <w:color w:val="000000"/>
          <w:sz w:val="20"/>
          <w:szCs w:val="20"/>
        </w:rPr>
        <w:t>, Abuja.</w:t>
      </w:r>
    </w:p>
    <w:p w:rsidR="00C90A2D" w:rsidRPr="00441F53" w:rsidRDefault="00C90A2D" w:rsidP="00441F53">
      <w:pPr>
        <w:autoSpaceDE w:val="0"/>
        <w:autoSpaceDN w:val="0"/>
        <w:adjustRightInd w:val="0"/>
        <w:spacing w:after="0" w:line="240" w:lineRule="auto"/>
        <w:rPr>
          <w:rFonts w:ascii="Times New Roman" w:hAnsi="Times New Roman" w:cs="Times New Roman"/>
          <w:color w:val="0000FF"/>
          <w:sz w:val="20"/>
          <w:szCs w:val="20"/>
        </w:rPr>
      </w:pPr>
      <w:r w:rsidRPr="00441F53">
        <w:rPr>
          <w:rFonts w:ascii="Times New Roman" w:hAnsi="Times New Roman" w:cs="Times New Roman"/>
          <w:color w:val="000000"/>
          <w:sz w:val="20"/>
          <w:szCs w:val="20"/>
        </w:rPr>
        <w:t xml:space="preserve">Email address: </w:t>
      </w:r>
      <w:r w:rsidRPr="00441F53">
        <w:rPr>
          <w:rFonts w:ascii="Times New Roman" w:hAnsi="Times New Roman" w:cs="Times New Roman"/>
          <w:color w:val="0000FF"/>
          <w:sz w:val="20"/>
          <w:szCs w:val="20"/>
        </w:rPr>
        <w:t>hyelni_vandi@yahoo.com</w:t>
      </w:r>
    </w:p>
    <w:p w:rsidR="00C90A2D" w:rsidRPr="00441F53" w:rsidRDefault="00C90A2D" w:rsidP="00441F53">
      <w:pPr>
        <w:autoSpaceDE w:val="0"/>
        <w:autoSpaceDN w:val="0"/>
        <w:adjustRightInd w:val="0"/>
        <w:spacing w:after="0" w:line="240" w:lineRule="auto"/>
        <w:rPr>
          <w:rFonts w:ascii="Times New Roman" w:hAnsi="Times New Roman" w:cs="Times New Roman"/>
          <w:color w:val="000000"/>
          <w:sz w:val="20"/>
          <w:szCs w:val="20"/>
        </w:rPr>
      </w:pPr>
      <w:r w:rsidRPr="00441F53">
        <w:rPr>
          <w:rFonts w:ascii="Times New Roman" w:hAnsi="Times New Roman" w:cs="Times New Roman"/>
          <w:color w:val="000000"/>
          <w:sz w:val="20"/>
          <w:szCs w:val="20"/>
        </w:rPr>
        <w:t>Phone number: +2348039651657</w:t>
      </w:r>
    </w:p>
    <w:p w:rsidR="00226A2F" w:rsidRPr="00441F53" w:rsidRDefault="00226A2F"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ab/>
        <w:t xml:space="preserve"> </w:t>
      </w:r>
    </w:p>
    <w:p w:rsidR="00981789" w:rsidRPr="00441F53" w:rsidRDefault="00D90403"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b/>
          <w:sz w:val="20"/>
          <w:szCs w:val="20"/>
        </w:rPr>
        <w:t xml:space="preserve">References </w:t>
      </w:r>
    </w:p>
    <w:p w:rsidR="00D36129" w:rsidRPr="00441F53" w:rsidRDefault="00D36129" w:rsidP="00441F53">
      <w:pPr>
        <w:spacing w:after="0" w:line="240" w:lineRule="auto"/>
        <w:jc w:val="both"/>
        <w:rPr>
          <w:rFonts w:ascii="Times New Roman" w:eastAsia="Myriad-Italic" w:hAnsi="Times New Roman" w:cs="Times New Roman"/>
          <w:i/>
          <w:iCs/>
          <w:color w:val="000000"/>
          <w:sz w:val="20"/>
          <w:szCs w:val="20"/>
        </w:rPr>
      </w:pPr>
      <w:r w:rsidRPr="00441F53">
        <w:rPr>
          <w:rFonts w:ascii="Times New Roman" w:eastAsia="Myriad-Roman" w:hAnsi="Times New Roman" w:cs="Times New Roman"/>
          <w:color w:val="000000"/>
          <w:sz w:val="20"/>
          <w:szCs w:val="20"/>
        </w:rPr>
        <w:t xml:space="preserve">1. </w:t>
      </w:r>
      <w:proofErr w:type="spellStart"/>
      <w:r w:rsidR="00B45A00" w:rsidRPr="00441F53">
        <w:rPr>
          <w:rFonts w:ascii="Times New Roman" w:eastAsia="Myriad-Roman" w:hAnsi="Times New Roman" w:cs="Times New Roman"/>
          <w:color w:val="000000"/>
          <w:sz w:val="20"/>
          <w:szCs w:val="20"/>
        </w:rPr>
        <w:t>Catley</w:t>
      </w:r>
      <w:proofErr w:type="spellEnd"/>
      <w:r w:rsidR="00B45A00" w:rsidRPr="00441F53">
        <w:rPr>
          <w:rFonts w:ascii="Times New Roman" w:eastAsia="Myriad-Roman" w:hAnsi="Times New Roman" w:cs="Times New Roman"/>
          <w:color w:val="000000"/>
          <w:sz w:val="20"/>
          <w:szCs w:val="20"/>
        </w:rPr>
        <w:t xml:space="preserve"> A. Participatory epidemiology: </w:t>
      </w:r>
      <w:r w:rsidR="00B45A00" w:rsidRPr="00441F53">
        <w:rPr>
          <w:rFonts w:ascii="Times New Roman" w:eastAsia="Myriad-Italic" w:hAnsi="Times New Roman" w:cs="Times New Roman"/>
          <w:i/>
          <w:iCs/>
          <w:color w:val="000000"/>
          <w:sz w:val="20"/>
          <w:szCs w:val="20"/>
        </w:rPr>
        <w:t xml:space="preserve">A </w:t>
      </w:r>
    </w:p>
    <w:p w:rsidR="00D36129" w:rsidRPr="00441F53" w:rsidRDefault="00D36129" w:rsidP="00441F53">
      <w:pPr>
        <w:spacing w:after="0" w:line="240" w:lineRule="auto"/>
        <w:jc w:val="both"/>
        <w:rPr>
          <w:rFonts w:ascii="Times New Roman" w:eastAsia="Myriad-Roman" w:hAnsi="Times New Roman" w:cs="Times New Roman"/>
          <w:color w:val="000000"/>
          <w:sz w:val="20"/>
          <w:szCs w:val="20"/>
        </w:rPr>
      </w:pPr>
      <w:r w:rsidRPr="00441F53">
        <w:rPr>
          <w:rFonts w:ascii="Times New Roman" w:eastAsia="Myriad-Italic" w:hAnsi="Times New Roman" w:cs="Times New Roman"/>
          <w:i/>
          <w:iCs/>
          <w:color w:val="000000"/>
          <w:sz w:val="20"/>
          <w:szCs w:val="20"/>
        </w:rPr>
        <w:t xml:space="preserve">    </w:t>
      </w:r>
      <w:r w:rsidR="00B45A00" w:rsidRPr="00441F53">
        <w:rPr>
          <w:rFonts w:ascii="Times New Roman" w:eastAsia="Myriad-Italic" w:hAnsi="Times New Roman" w:cs="Times New Roman"/>
          <w:i/>
          <w:iCs/>
          <w:color w:val="000000"/>
          <w:sz w:val="20"/>
          <w:szCs w:val="20"/>
        </w:rPr>
        <w:t xml:space="preserve">guide for trainers. </w:t>
      </w:r>
      <w:r w:rsidR="00B45A00" w:rsidRPr="00441F53">
        <w:rPr>
          <w:rFonts w:ascii="Times New Roman" w:eastAsia="Myriad-Roman" w:hAnsi="Times New Roman" w:cs="Times New Roman"/>
          <w:color w:val="000000"/>
          <w:sz w:val="20"/>
          <w:szCs w:val="20"/>
        </w:rPr>
        <w:t xml:space="preserve">African Union </w:t>
      </w:r>
      <w:r w:rsidRPr="00441F53">
        <w:rPr>
          <w:rFonts w:ascii="Times New Roman" w:eastAsia="Myriad-Roman" w:hAnsi="Times New Roman" w:cs="Times New Roman"/>
          <w:color w:val="000000"/>
          <w:sz w:val="20"/>
          <w:szCs w:val="20"/>
        </w:rPr>
        <w:t>–</w:t>
      </w:r>
      <w:r w:rsidR="00B45A00" w:rsidRPr="00441F53">
        <w:rPr>
          <w:rFonts w:ascii="Times New Roman" w:eastAsia="Myriad-Roman" w:hAnsi="Times New Roman" w:cs="Times New Roman"/>
          <w:color w:val="000000"/>
          <w:sz w:val="20"/>
          <w:szCs w:val="20"/>
        </w:rPr>
        <w:t xml:space="preserve"> </w:t>
      </w:r>
      <w:proofErr w:type="spellStart"/>
      <w:r w:rsidR="00B45A00" w:rsidRPr="00441F53">
        <w:rPr>
          <w:rFonts w:ascii="Times New Roman" w:eastAsia="Myriad-Roman" w:hAnsi="Times New Roman" w:cs="Times New Roman"/>
          <w:color w:val="000000"/>
          <w:sz w:val="20"/>
          <w:szCs w:val="20"/>
        </w:rPr>
        <w:t>Interafrican</w:t>
      </w:r>
      <w:proofErr w:type="spellEnd"/>
    </w:p>
    <w:p w:rsidR="00B45A00" w:rsidRPr="00441F53" w:rsidRDefault="00B45A00" w:rsidP="00441F53">
      <w:pPr>
        <w:spacing w:after="0" w:line="240" w:lineRule="auto"/>
        <w:jc w:val="both"/>
        <w:rPr>
          <w:rFonts w:ascii="Times New Roman" w:eastAsia="Myriad-Roman" w:hAnsi="Times New Roman" w:cs="Times New Roman"/>
          <w:color w:val="000000"/>
          <w:sz w:val="20"/>
          <w:szCs w:val="20"/>
        </w:rPr>
      </w:pPr>
      <w:r w:rsidRPr="00441F53">
        <w:rPr>
          <w:rFonts w:ascii="Times New Roman" w:eastAsia="Myriad-Roman" w:hAnsi="Times New Roman" w:cs="Times New Roman"/>
          <w:color w:val="000000"/>
          <w:sz w:val="20"/>
          <w:szCs w:val="20"/>
        </w:rPr>
        <w:t xml:space="preserve"> </w:t>
      </w:r>
      <w:r w:rsidR="00D36129" w:rsidRPr="00441F53">
        <w:rPr>
          <w:rFonts w:ascii="Times New Roman" w:eastAsia="Myriad-Roman" w:hAnsi="Times New Roman" w:cs="Times New Roman"/>
          <w:color w:val="000000"/>
          <w:sz w:val="20"/>
          <w:szCs w:val="20"/>
        </w:rPr>
        <w:t xml:space="preserve">   </w:t>
      </w:r>
      <w:r w:rsidR="00475BFE" w:rsidRPr="00441F53">
        <w:rPr>
          <w:rFonts w:ascii="Times New Roman" w:eastAsia="Myriad-Roman" w:hAnsi="Times New Roman" w:cs="Times New Roman"/>
          <w:color w:val="000000"/>
          <w:sz w:val="20"/>
          <w:szCs w:val="20"/>
        </w:rPr>
        <w:t xml:space="preserve">Bureau for </w:t>
      </w:r>
      <w:r w:rsidRPr="00441F53">
        <w:rPr>
          <w:rFonts w:ascii="Times New Roman" w:eastAsia="Myriad-Roman" w:hAnsi="Times New Roman" w:cs="Times New Roman"/>
          <w:color w:val="000000"/>
          <w:sz w:val="20"/>
          <w:szCs w:val="20"/>
        </w:rPr>
        <w:t xml:space="preserve">Animal </w:t>
      </w:r>
      <w:r w:rsidR="00AC3CD0" w:rsidRPr="00441F53">
        <w:rPr>
          <w:rFonts w:ascii="Times New Roman" w:eastAsia="Myriad-Roman" w:hAnsi="Times New Roman" w:cs="Times New Roman"/>
          <w:color w:val="000000"/>
          <w:sz w:val="20"/>
          <w:szCs w:val="20"/>
        </w:rPr>
        <w:t>Resources, Nairobi, 2005.</w:t>
      </w:r>
      <w:r w:rsidRPr="00441F53">
        <w:rPr>
          <w:rFonts w:ascii="Times New Roman" w:eastAsia="Myriad-Roman" w:hAnsi="Times New Roman" w:cs="Times New Roman"/>
          <w:color w:val="000000"/>
          <w:sz w:val="20"/>
          <w:szCs w:val="20"/>
        </w:rPr>
        <w:t xml:space="preserve"> </w:t>
      </w:r>
    </w:p>
    <w:p w:rsidR="00D36129" w:rsidRPr="00441F53" w:rsidRDefault="00D36129" w:rsidP="00441F53">
      <w:pPr>
        <w:spacing w:after="0" w:line="240" w:lineRule="auto"/>
        <w:jc w:val="both"/>
        <w:rPr>
          <w:rFonts w:ascii="Times New Roman" w:hAnsi="Times New Roman" w:cs="Times New Roman"/>
          <w:i/>
          <w:iCs/>
          <w:sz w:val="20"/>
          <w:szCs w:val="20"/>
        </w:rPr>
      </w:pPr>
      <w:r w:rsidRPr="00441F53">
        <w:rPr>
          <w:rFonts w:ascii="Times New Roman" w:hAnsi="Times New Roman" w:cs="Times New Roman"/>
          <w:sz w:val="20"/>
          <w:szCs w:val="20"/>
        </w:rPr>
        <w:t xml:space="preserve">2. </w:t>
      </w:r>
      <w:r w:rsidR="00AC3CD0" w:rsidRPr="00441F53">
        <w:rPr>
          <w:rFonts w:ascii="Times New Roman" w:hAnsi="Times New Roman" w:cs="Times New Roman"/>
          <w:sz w:val="20"/>
          <w:szCs w:val="20"/>
        </w:rPr>
        <w:t>Chambers R.</w:t>
      </w:r>
      <w:r w:rsidR="00B45A00" w:rsidRPr="00441F53">
        <w:rPr>
          <w:rFonts w:ascii="Times New Roman" w:hAnsi="Times New Roman" w:cs="Times New Roman"/>
          <w:sz w:val="20"/>
          <w:szCs w:val="20"/>
        </w:rPr>
        <w:t xml:space="preserve"> </w:t>
      </w:r>
      <w:r w:rsidR="00B45A00" w:rsidRPr="00441F53">
        <w:rPr>
          <w:rFonts w:ascii="Times New Roman" w:hAnsi="Times New Roman" w:cs="Times New Roman"/>
          <w:i/>
          <w:iCs/>
          <w:sz w:val="20"/>
          <w:szCs w:val="20"/>
        </w:rPr>
        <w:t xml:space="preserve">Rural Development Putting </w:t>
      </w:r>
    </w:p>
    <w:p w:rsidR="00B45A00" w:rsidRPr="00441F53" w:rsidRDefault="00B45A00" w:rsidP="00441F53">
      <w:pPr>
        <w:spacing w:after="0" w:line="240" w:lineRule="auto"/>
        <w:ind w:left="180"/>
        <w:jc w:val="both"/>
        <w:rPr>
          <w:rFonts w:ascii="Times New Roman" w:hAnsi="Times New Roman" w:cs="Times New Roman"/>
          <w:sz w:val="20"/>
          <w:szCs w:val="20"/>
        </w:rPr>
      </w:pPr>
      <w:r w:rsidRPr="00441F53">
        <w:rPr>
          <w:rFonts w:ascii="Times New Roman" w:hAnsi="Times New Roman" w:cs="Times New Roman"/>
          <w:i/>
          <w:iCs/>
          <w:sz w:val="20"/>
          <w:szCs w:val="20"/>
        </w:rPr>
        <w:t>the Last First.</w:t>
      </w:r>
      <w:r w:rsidR="00CF2755" w:rsidRPr="00441F53">
        <w:rPr>
          <w:rFonts w:ascii="Times New Roman" w:hAnsi="Times New Roman" w:cs="Times New Roman"/>
          <w:sz w:val="20"/>
          <w:szCs w:val="20"/>
        </w:rPr>
        <w:t xml:space="preserve"> Longman Scientific and Technical, </w:t>
      </w:r>
      <w:r w:rsidRPr="00441F53">
        <w:rPr>
          <w:rFonts w:ascii="Times New Roman" w:hAnsi="Times New Roman" w:cs="Times New Roman"/>
          <w:sz w:val="20"/>
          <w:szCs w:val="20"/>
        </w:rPr>
        <w:t>New York.</w:t>
      </w:r>
      <w:r w:rsidR="00751F6E" w:rsidRPr="00441F53">
        <w:rPr>
          <w:rFonts w:ascii="Times New Roman" w:hAnsi="Times New Roman" w:cs="Times New Roman"/>
          <w:sz w:val="20"/>
          <w:szCs w:val="20"/>
        </w:rPr>
        <w:t xml:space="preserve"> 1983; </w:t>
      </w:r>
      <w:r w:rsidR="00D36129" w:rsidRPr="00441F53">
        <w:rPr>
          <w:rFonts w:ascii="Times New Roman" w:hAnsi="Times New Roman" w:cs="Times New Roman"/>
          <w:sz w:val="20"/>
          <w:szCs w:val="20"/>
        </w:rPr>
        <w:t xml:space="preserve"> </w:t>
      </w:r>
      <w:r w:rsidRPr="00441F53">
        <w:rPr>
          <w:rFonts w:ascii="Times New Roman" w:hAnsi="Times New Roman" w:cs="Times New Roman"/>
          <w:sz w:val="20"/>
          <w:szCs w:val="20"/>
        </w:rPr>
        <w:t>246.</w:t>
      </w:r>
    </w:p>
    <w:p w:rsidR="00D36129" w:rsidRPr="00441F53" w:rsidRDefault="00D36129" w:rsidP="00441F53">
      <w:pPr>
        <w:spacing w:after="0" w:line="240" w:lineRule="auto"/>
        <w:jc w:val="both"/>
        <w:rPr>
          <w:rFonts w:ascii="Times New Roman" w:hAnsi="Times New Roman" w:cs="Times New Roman"/>
          <w:i/>
          <w:iCs/>
          <w:sz w:val="20"/>
          <w:szCs w:val="20"/>
        </w:rPr>
      </w:pPr>
      <w:r w:rsidRPr="00441F53">
        <w:rPr>
          <w:rFonts w:ascii="Times New Roman" w:hAnsi="Times New Roman" w:cs="Times New Roman"/>
          <w:sz w:val="20"/>
          <w:szCs w:val="20"/>
        </w:rPr>
        <w:lastRenderedPageBreak/>
        <w:t xml:space="preserve">3. </w:t>
      </w:r>
      <w:r w:rsidR="00AC3CD0" w:rsidRPr="00441F53">
        <w:rPr>
          <w:rFonts w:ascii="Times New Roman" w:hAnsi="Times New Roman" w:cs="Times New Roman"/>
          <w:sz w:val="20"/>
          <w:szCs w:val="20"/>
        </w:rPr>
        <w:t xml:space="preserve">Chambers R. </w:t>
      </w:r>
      <w:r w:rsidR="00B45A00" w:rsidRPr="00441F53">
        <w:rPr>
          <w:rFonts w:ascii="Times New Roman" w:hAnsi="Times New Roman" w:cs="Times New Roman"/>
          <w:i/>
          <w:iCs/>
          <w:sz w:val="20"/>
          <w:szCs w:val="20"/>
        </w:rPr>
        <w:t xml:space="preserve">The Origins and Practice of </w:t>
      </w:r>
    </w:p>
    <w:p w:rsidR="00D36129" w:rsidRPr="00441F53" w:rsidRDefault="00D36129"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i/>
          <w:iCs/>
          <w:sz w:val="20"/>
          <w:szCs w:val="20"/>
        </w:rPr>
        <w:t xml:space="preserve">    </w:t>
      </w:r>
      <w:r w:rsidR="00B45A00" w:rsidRPr="00441F53">
        <w:rPr>
          <w:rFonts w:ascii="Times New Roman" w:hAnsi="Times New Roman" w:cs="Times New Roman"/>
          <w:i/>
          <w:iCs/>
          <w:sz w:val="20"/>
          <w:szCs w:val="20"/>
        </w:rPr>
        <w:t xml:space="preserve">Participatory Rural Appraisal. </w:t>
      </w:r>
      <w:r w:rsidR="00B45A00" w:rsidRPr="00441F53">
        <w:rPr>
          <w:rFonts w:ascii="Times New Roman" w:hAnsi="Times New Roman" w:cs="Times New Roman"/>
          <w:sz w:val="20"/>
          <w:szCs w:val="20"/>
        </w:rPr>
        <w:t>World Dev.</w:t>
      </w:r>
      <w:r w:rsidR="00CF2755" w:rsidRPr="00441F53">
        <w:rPr>
          <w:rFonts w:ascii="Times New Roman" w:hAnsi="Times New Roman" w:cs="Times New Roman"/>
          <w:sz w:val="20"/>
          <w:szCs w:val="20"/>
        </w:rPr>
        <w:t xml:space="preserve"> RRA </w:t>
      </w:r>
    </w:p>
    <w:p w:rsidR="00B45A00" w:rsidRPr="00441F53" w:rsidRDefault="00D36129"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CF2755" w:rsidRPr="00441F53">
        <w:rPr>
          <w:rFonts w:ascii="Times New Roman" w:hAnsi="Times New Roman" w:cs="Times New Roman"/>
          <w:sz w:val="20"/>
          <w:szCs w:val="20"/>
        </w:rPr>
        <w:t xml:space="preserve">Notes, </w:t>
      </w:r>
      <w:r w:rsidR="00AC3CD0" w:rsidRPr="00441F53">
        <w:rPr>
          <w:rFonts w:ascii="Times New Roman" w:hAnsi="Times New Roman" w:cs="Times New Roman"/>
          <w:sz w:val="20"/>
          <w:szCs w:val="20"/>
        </w:rPr>
        <w:t xml:space="preserve">1994; </w:t>
      </w:r>
      <w:r w:rsidR="00B45A00" w:rsidRPr="00441F53">
        <w:rPr>
          <w:rFonts w:ascii="Times New Roman" w:hAnsi="Times New Roman" w:cs="Times New Roman"/>
          <w:sz w:val="20"/>
          <w:szCs w:val="20"/>
        </w:rPr>
        <w:t>20: 115–23</w:t>
      </w:r>
      <w:r w:rsidR="00AC3CD0" w:rsidRPr="00441F53">
        <w:rPr>
          <w:rFonts w:ascii="Times New Roman" w:hAnsi="Times New Roman" w:cs="Times New Roman"/>
          <w:sz w:val="20"/>
          <w:szCs w:val="20"/>
        </w:rPr>
        <w:t>.</w:t>
      </w:r>
    </w:p>
    <w:p w:rsidR="00D36129" w:rsidRPr="00441F53" w:rsidRDefault="00D36129" w:rsidP="00441F53">
      <w:pPr>
        <w:spacing w:after="0" w:line="240" w:lineRule="auto"/>
        <w:rPr>
          <w:rFonts w:ascii="Times New Roman" w:eastAsia="Myriad-Bold" w:hAnsi="Times New Roman" w:cs="Times New Roman"/>
          <w:sz w:val="20"/>
          <w:szCs w:val="20"/>
        </w:rPr>
      </w:pPr>
      <w:r w:rsidRPr="00441F53">
        <w:rPr>
          <w:rFonts w:ascii="Times New Roman" w:eastAsia="Myriad-Roman" w:hAnsi="Times New Roman" w:cs="Times New Roman"/>
          <w:sz w:val="20"/>
          <w:szCs w:val="20"/>
        </w:rPr>
        <w:t xml:space="preserve">4. </w:t>
      </w:r>
      <w:r w:rsidR="00F05CE2" w:rsidRPr="00441F53">
        <w:rPr>
          <w:rFonts w:ascii="Times New Roman" w:eastAsia="Myriad-Roman" w:hAnsi="Times New Roman" w:cs="Times New Roman"/>
          <w:sz w:val="20"/>
          <w:szCs w:val="20"/>
        </w:rPr>
        <w:t>International Livestock Research Institute (ILRI)</w:t>
      </w:r>
      <w:r w:rsidR="00F05CE2" w:rsidRPr="00441F53">
        <w:rPr>
          <w:rFonts w:ascii="Times New Roman" w:eastAsia="Myriad-Bold" w:hAnsi="Times New Roman" w:cs="Times New Roman"/>
          <w:sz w:val="20"/>
          <w:szCs w:val="20"/>
        </w:rPr>
        <w:t xml:space="preserve"> </w:t>
      </w:r>
    </w:p>
    <w:p w:rsidR="00F05CE2" w:rsidRPr="00441F53" w:rsidRDefault="00F05CE2" w:rsidP="00441F53">
      <w:pPr>
        <w:spacing w:after="0" w:line="240" w:lineRule="auto"/>
        <w:ind w:left="180"/>
        <w:jc w:val="both"/>
        <w:rPr>
          <w:rFonts w:ascii="Times New Roman" w:eastAsia="Myriad-Bold" w:hAnsi="Times New Roman" w:cs="Times New Roman"/>
          <w:sz w:val="20"/>
          <w:szCs w:val="20"/>
        </w:rPr>
      </w:pPr>
      <w:r w:rsidRPr="00441F53">
        <w:rPr>
          <w:rFonts w:ascii="Times New Roman" w:eastAsia="Myriad-Bold" w:hAnsi="Times New Roman" w:cs="Times New Roman"/>
          <w:sz w:val="20"/>
          <w:szCs w:val="20"/>
        </w:rPr>
        <w:t>A Manual for participatory disease</w:t>
      </w:r>
      <w:r w:rsidR="00D36129" w:rsidRPr="00441F53">
        <w:rPr>
          <w:rFonts w:ascii="Times New Roman" w:eastAsia="Myriad-Bold" w:hAnsi="Times New Roman" w:cs="Times New Roman"/>
          <w:sz w:val="20"/>
          <w:szCs w:val="20"/>
        </w:rPr>
        <w:t xml:space="preserve">  </w:t>
      </w:r>
      <w:r w:rsidRPr="00441F53">
        <w:rPr>
          <w:rFonts w:ascii="Times New Roman" w:eastAsia="Myriad-Bold" w:hAnsi="Times New Roman" w:cs="Times New Roman"/>
          <w:sz w:val="20"/>
          <w:szCs w:val="20"/>
        </w:rPr>
        <w:t>surveillance</w:t>
      </w:r>
      <w:r w:rsidR="00D36129" w:rsidRPr="00441F53">
        <w:rPr>
          <w:rFonts w:ascii="Times New Roman" w:eastAsia="Myriad-Bold" w:hAnsi="Times New Roman" w:cs="Times New Roman"/>
          <w:sz w:val="20"/>
          <w:szCs w:val="20"/>
        </w:rPr>
        <w:t xml:space="preserve"> </w:t>
      </w:r>
      <w:r w:rsidRPr="00441F53">
        <w:rPr>
          <w:rFonts w:ascii="Times New Roman" w:eastAsia="Myriad-Bold" w:hAnsi="Times New Roman" w:cs="Times New Roman"/>
          <w:sz w:val="20"/>
          <w:szCs w:val="20"/>
        </w:rPr>
        <w:t>practitioners: Introduction to participatory epidemiology and its applicat</w:t>
      </w:r>
      <w:r w:rsidR="00986CAF" w:rsidRPr="00441F53">
        <w:rPr>
          <w:rFonts w:ascii="Times New Roman" w:eastAsia="Myriad-Bold" w:hAnsi="Times New Roman" w:cs="Times New Roman"/>
          <w:sz w:val="20"/>
          <w:szCs w:val="20"/>
        </w:rPr>
        <w:t xml:space="preserve">ion to highly pathogenic avian </w:t>
      </w:r>
      <w:r w:rsidRPr="00441F53">
        <w:rPr>
          <w:rFonts w:ascii="Times New Roman" w:eastAsia="Myriad-Bold" w:hAnsi="Times New Roman" w:cs="Times New Roman"/>
          <w:sz w:val="20"/>
          <w:szCs w:val="20"/>
        </w:rPr>
        <w:t>influenza participatory disease surveillance.</w:t>
      </w:r>
      <w:r w:rsidR="00AC3CD0" w:rsidRPr="00441F53">
        <w:rPr>
          <w:rFonts w:ascii="Times New Roman" w:eastAsia="Myriad-Bold" w:hAnsi="Times New Roman" w:cs="Times New Roman"/>
          <w:sz w:val="20"/>
          <w:szCs w:val="20"/>
        </w:rPr>
        <w:t xml:space="preserve"> 2009</w:t>
      </w:r>
      <w:r w:rsidR="00AC3CD0" w:rsidRPr="00441F53">
        <w:rPr>
          <w:rFonts w:ascii="Times New Roman" w:eastAsia="Myriad-Roman" w:hAnsi="Times New Roman" w:cs="Times New Roman"/>
          <w:sz w:val="20"/>
          <w:szCs w:val="20"/>
        </w:rPr>
        <w:t>;</w:t>
      </w:r>
      <w:r w:rsidR="00AC3CD0" w:rsidRPr="00441F53">
        <w:rPr>
          <w:rFonts w:ascii="Times New Roman" w:eastAsia="Myriad-Bold" w:hAnsi="Times New Roman" w:cs="Times New Roman"/>
          <w:sz w:val="20"/>
          <w:szCs w:val="20"/>
        </w:rPr>
        <w:t xml:space="preserve"> </w:t>
      </w:r>
      <w:r w:rsidRPr="00441F53">
        <w:rPr>
          <w:rFonts w:ascii="Times New Roman" w:eastAsia="Myriad-Bold" w:hAnsi="Times New Roman" w:cs="Times New Roman"/>
          <w:sz w:val="20"/>
          <w:szCs w:val="20"/>
        </w:rPr>
        <w:t>1-56.</w:t>
      </w:r>
    </w:p>
    <w:p w:rsidR="00426061" w:rsidRPr="00441F53" w:rsidRDefault="00D36129"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5. </w:t>
      </w:r>
      <w:proofErr w:type="spellStart"/>
      <w:r w:rsidR="00426061" w:rsidRPr="00441F53">
        <w:rPr>
          <w:rFonts w:ascii="Times New Roman" w:hAnsi="Times New Roman" w:cs="Times New Roman"/>
          <w:sz w:val="20"/>
          <w:szCs w:val="20"/>
        </w:rPr>
        <w:t>Kwagh</w:t>
      </w:r>
      <w:proofErr w:type="spellEnd"/>
      <w:r w:rsidR="00426061" w:rsidRPr="00441F53">
        <w:rPr>
          <w:rFonts w:ascii="Times New Roman" w:hAnsi="Times New Roman" w:cs="Times New Roman"/>
          <w:sz w:val="20"/>
          <w:szCs w:val="20"/>
        </w:rPr>
        <w:t xml:space="preserve">, AV, </w:t>
      </w:r>
      <w:proofErr w:type="spellStart"/>
      <w:r w:rsidR="00426061" w:rsidRPr="00441F53">
        <w:rPr>
          <w:rFonts w:ascii="Times New Roman" w:hAnsi="Times New Roman" w:cs="Times New Roman"/>
          <w:sz w:val="20"/>
          <w:szCs w:val="20"/>
        </w:rPr>
        <w:t>Ndah</w:t>
      </w:r>
      <w:proofErr w:type="spellEnd"/>
      <w:r w:rsidR="00426061" w:rsidRPr="00441F53">
        <w:rPr>
          <w:rFonts w:ascii="Times New Roman" w:hAnsi="Times New Roman" w:cs="Times New Roman"/>
          <w:sz w:val="20"/>
          <w:szCs w:val="20"/>
        </w:rPr>
        <w:t xml:space="preserve">, MD, </w:t>
      </w:r>
      <w:proofErr w:type="spellStart"/>
      <w:r w:rsidR="00426061" w:rsidRPr="00441F53">
        <w:rPr>
          <w:rFonts w:ascii="Times New Roman" w:hAnsi="Times New Roman" w:cs="Times New Roman"/>
          <w:sz w:val="20"/>
          <w:szCs w:val="20"/>
        </w:rPr>
        <w:t>Usman</w:t>
      </w:r>
      <w:proofErr w:type="spellEnd"/>
      <w:r w:rsidR="00426061" w:rsidRPr="00441F53">
        <w:rPr>
          <w:rFonts w:ascii="Times New Roman" w:hAnsi="Times New Roman" w:cs="Times New Roman"/>
          <w:sz w:val="20"/>
          <w:szCs w:val="20"/>
        </w:rPr>
        <w:t>, JG</w:t>
      </w:r>
      <w:r w:rsidR="00BF261F" w:rsidRPr="00441F53">
        <w:rPr>
          <w:rFonts w:ascii="Times New Roman" w:hAnsi="Times New Roman" w:cs="Times New Roman"/>
          <w:sz w:val="20"/>
          <w:szCs w:val="20"/>
        </w:rPr>
        <w:t>,</w:t>
      </w:r>
      <w:r w:rsidR="00426061" w:rsidRPr="00441F53">
        <w:rPr>
          <w:rFonts w:ascii="Times New Roman" w:hAnsi="Times New Roman" w:cs="Times New Roman"/>
          <w:sz w:val="20"/>
          <w:szCs w:val="20"/>
        </w:rPr>
        <w:t xml:space="preserve"> </w:t>
      </w:r>
      <w:proofErr w:type="spellStart"/>
      <w:r w:rsidR="00426061" w:rsidRPr="00441F53">
        <w:rPr>
          <w:rFonts w:ascii="Times New Roman" w:hAnsi="Times New Roman" w:cs="Times New Roman"/>
          <w:sz w:val="20"/>
          <w:szCs w:val="20"/>
        </w:rPr>
        <w:t>Sambo</w:t>
      </w:r>
      <w:proofErr w:type="spellEnd"/>
      <w:r w:rsidR="00426061" w:rsidRPr="00441F53">
        <w:rPr>
          <w:rFonts w:ascii="Times New Roman" w:hAnsi="Times New Roman" w:cs="Times New Roman"/>
          <w:sz w:val="20"/>
          <w:szCs w:val="20"/>
        </w:rPr>
        <w:t xml:space="preserve"> </w:t>
      </w:r>
      <w:r w:rsidR="00BF261F" w:rsidRPr="00441F53">
        <w:rPr>
          <w:rFonts w:ascii="Times New Roman" w:hAnsi="Times New Roman" w:cs="Times New Roman"/>
          <w:sz w:val="20"/>
          <w:szCs w:val="20"/>
        </w:rPr>
        <w:t>E</w:t>
      </w:r>
      <w:r w:rsidR="00426061" w:rsidRPr="00441F53">
        <w:rPr>
          <w:rFonts w:ascii="Times New Roman" w:hAnsi="Times New Roman" w:cs="Times New Roman"/>
          <w:sz w:val="20"/>
          <w:szCs w:val="20"/>
        </w:rPr>
        <w:t xml:space="preserve">, </w:t>
      </w:r>
    </w:p>
    <w:p w:rsidR="00426061" w:rsidRPr="00441F53" w:rsidRDefault="00426061"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Waziri</w:t>
      </w:r>
      <w:proofErr w:type="spellEnd"/>
      <w:r w:rsidRPr="00441F53">
        <w:rPr>
          <w:rFonts w:ascii="Times New Roman" w:hAnsi="Times New Roman" w:cs="Times New Roman"/>
          <w:sz w:val="20"/>
          <w:szCs w:val="20"/>
        </w:rPr>
        <w:t xml:space="preserve"> I, El-</w:t>
      </w:r>
      <w:proofErr w:type="spellStart"/>
      <w:r w:rsidRPr="00441F53">
        <w:rPr>
          <w:rFonts w:ascii="Times New Roman" w:hAnsi="Times New Roman" w:cs="Times New Roman"/>
          <w:sz w:val="20"/>
          <w:szCs w:val="20"/>
        </w:rPr>
        <w:t>oji</w:t>
      </w:r>
      <w:proofErr w:type="spellEnd"/>
      <w:r w:rsidRPr="00441F53">
        <w:rPr>
          <w:rFonts w:ascii="Times New Roman" w:hAnsi="Times New Roman" w:cs="Times New Roman"/>
          <w:sz w:val="20"/>
          <w:szCs w:val="20"/>
        </w:rPr>
        <w:t xml:space="preserve"> AA</w:t>
      </w:r>
      <w:r w:rsidR="00BF261F" w:rsidRPr="00441F53">
        <w:rPr>
          <w:rFonts w:ascii="Times New Roman" w:hAnsi="Times New Roman" w:cs="Times New Roman"/>
          <w:sz w:val="20"/>
          <w:szCs w:val="20"/>
        </w:rPr>
        <w:t>,</w:t>
      </w:r>
      <w:r w:rsidRPr="00441F53">
        <w:rPr>
          <w:rFonts w:ascii="Times New Roman" w:hAnsi="Times New Roman" w:cs="Times New Roman"/>
          <w:sz w:val="20"/>
          <w:szCs w:val="20"/>
        </w:rPr>
        <w:t xml:space="preserve"> Pam EG</w:t>
      </w:r>
      <w:r w:rsidR="00BF261F" w:rsidRPr="00441F53">
        <w:rPr>
          <w:rFonts w:ascii="Times New Roman" w:hAnsi="Times New Roman" w:cs="Times New Roman"/>
          <w:sz w:val="20"/>
          <w:szCs w:val="20"/>
        </w:rPr>
        <w:t xml:space="preserve">, </w:t>
      </w:r>
      <w:r w:rsidR="00D36129" w:rsidRPr="00441F53">
        <w:rPr>
          <w:rFonts w:ascii="Times New Roman" w:hAnsi="Times New Roman" w:cs="Times New Roman"/>
          <w:sz w:val="20"/>
          <w:szCs w:val="20"/>
        </w:rPr>
        <w:t xml:space="preserve">  </w:t>
      </w:r>
      <w:proofErr w:type="spellStart"/>
      <w:r w:rsidRPr="00441F53">
        <w:rPr>
          <w:rFonts w:ascii="Times New Roman" w:hAnsi="Times New Roman" w:cs="Times New Roman"/>
          <w:sz w:val="20"/>
          <w:szCs w:val="20"/>
        </w:rPr>
        <w:t>Jost</w:t>
      </w:r>
      <w:proofErr w:type="spellEnd"/>
      <w:r w:rsidRPr="00441F53">
        <w:rPr>
          <w:rFonts w:ascii="Times New Roman" w:hAnsi="Times New Roman" w:cs="Times New Roman"/>
          <w:sz w:val="20"/>
          <w:szCs w:val="20"/>
        </w:rPr>
        <w:t xml:space="preserve"> CC</w:t>
      </w:r>
      <w:r w:rsidR="00BF261F" w:rsidRPr="00441F53">
        <w:rPr>
          <w:rFonts w:ascii="Times New Roman" w:hAnsi="Times New Roman" w:cs="Times New Roman"/>
          <w:sz w:val="20"/>
          <w:szCs w:val="20"/>
        </w:rPr>
        <w:t xml:space="preserve">, </w:t>
      </w:r>
      <w:proofErr w:type="spellStart"/>
      <w:r w:rsidR="00BF261F" w:rsidRPr="00441F53">
        <w:rPr>
          <w:rFonts w:ascii="Times New Roman" w:hAnsi="Times New Roman" w:cs="Times New Roman"/>
          <w:sz w:val="20"/>
          <w:szCs w:val="20"/>
        </w:rPr>
        <w:t>A</w:t>
      </w:r>
      <w:r w:rsidRPr="00441F53">
        <w:rPr>
          <w:rFonts w:ascii="Times New Roman" w:hAnsi="Times New Roman" w:cs="Times New Roman"/>
          <w:sz w:val="20"/>
          <w:szCs w:val="20"/>
        </w:rPr>
        <w:t>cho</w:t>
      </w:r>
      <w:proofErr w:type="spellEnd"/>
      <w:r w:rsidRPr="00441F53">
        <w:rPr>
          <w:rFonts w:ascii="Times New Roman" w:hAnsi="Times New Roman" w:cs="Times New Roman"/>
          <w:sz w:val="20"/>
          <w:szCs w:val="20"/>
        </w:rPr>
        <w:t xml:space="preserve"> IO</w:t>
      </w:r>
    </w:p>
    <w:p w:rsidR="00426061" w:rsidRPr="00441F53" w:rsidRDefault="00426061"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BF261F" w:rsidRPr="00441F53">
        <w:rPr>
          <w:rFonts w:ascii="Times New Roman" w:hAnsi="Times New Roman" w:cs="Times New Roman"/>
          <w:sz w:val="20"/>
          <w:szCs w:val="20"/>
        </w:rPr>
        <w:t xml:space="preserve"> and </w:t>
      </w:r>
      <w:proofErr w:type="spellStart"/>
      <w:r w:rsidR="00BF261F" w:rsidRPr="00441F53">
        <w:rPr>
          <w:rFonts w:ascii="Times New Roman" w:hAnsi="Times New Roman" w:cs="Times New Roman"/>
          <w:sz w:val="20"/>
          <w:szCs w:val="20"/>
        </w:rPr>
        <w:t>Tchangai</w:t>
      </w:r>
      <w:proofErr w:type="spellEnd"/>
      <w:r w:rsidRPr="00441F53">
        <w:rPr>
          <w:rFonts w:ascii="Times New Roman" w:hAnsi="Times New Roman" w:cs="Times New Roman"/>
          <w:sz w:val="20"/>
          <w:szCs w:val="20"/>
        </w:rPr>
        <w:t xml:space="preserve"> C</w:t>
      </w:r>
      <w:r w:rsidR="00BF261F" w:rsidRPr="00441F53">
        <w:rPr>
          <w:rFonts w:ascii="Times New Roman" w:hAnsi="Times New Roman" w:cs="Times New Roman"/>
          <w:sz w:val="20"/>
          <w:szCs w:val="20"/>
        </w:rPr>
        <w:t>P. Highly Pathogenic Avian</w:t>
      </w:r>
    </w:p>
    <w:p w:rsidR="00426061" w:rsidRPr="00441F53" w:rsidRDefault="00426061"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BF261F" w:rsidRPr="00441F53">
        <w:rPr>
          <w:rFonts w:ascii="Times New Roman" w:hAnsi="Times New Roman" w:cs="Times New Roman"/>
          <w:sz w:val="20"/>
          <w:szCs w:val="20"/>
        </w:rPr>
        <w:t xml:space="preserve"> </w:t>
      </w:r>
      <w:r w:rsidRPr="00441F53">
        <w:rPr>
          <w:rFonts w:ascii="Times New Roman" w:hAnsi="Times New Roman" w:cs="Times New Roman"/>
          <w:sz w:val="20"/>
          <w:szCs w:val="20"/>
        </w:rPr>
        <w:t xml:space="preserve"> </w:t>
      </w:r>
      <w:r w:rsidR="00BF261F" w:rsidRPr="00441F53">
        <w:rPr>
          <w:rFonts w:ascii="Times New Roman" w:hAnsi="Times New Roman" w:cs="Times New Roman"/>
          <w:sz w:val="20"/>
          <w:szCs w:val="20"/>
        </w:rPr>
        <w:t xml:space="preserve">Influenza Participatory Disease Surveillance in </w:t>
      </w:r>
    </w:p>
    <w:p w:rsidR="00426061" w:rsidRPr="00441F53" w:rsidRDefault="00426061" w:rsidP="00441F53">
      <w:pPr>
        <w:autoSpaceDE w:val="0"/>
        <w:autoSpaceDN w:val="0"/>
        <w:adjustRightInd w:val="0"/>
        <w:spacing w:after="0" w:line="240" w:lineRule="auto"/>
        <w:jc w:val="both"/>
        <w:rPr>
          <w:rFonts w:ascii="Times New Roman" w:hAnsi="Times New Roman" w:cs="Times New Roman"/>
          <w:iCs/>
          <w:sz w:val="20"/>
          <w:szCs w:val="20"/>
        </w:rPr>
      </w:pPr>
      <w:r w:rsidRPr="00441F53">
        <w:rPr>
          <w:rFonts w:ascii="Times New Roman" w:hAnsi="Times New Roman" w:cs="Times New Roman"/>
          <w:sz w:val="20"/>
          <w:szCs w:val="20"/>
        </w:rPr>
        <w:t xml:space="preserve">    </w:t>
      </w:r>
      <w:r w:rsidR="00BF261F" w:rsidRPr="00441F53">
        <w:rPr>
          <w:rFonts w:ascii="Times New Roman" w:hAnsi="Times New Roman" w:cs="Times New Roman"/>
          <w:sz w:val="20"/>
          <w:szCs w:val="20"/>
        </w:rPr>
        <w:t>Plateau State, Nigeria.</w:t>
      </w:r>
      <w:r w:rsidR="00BF261F" w:rsidRPr="00441F53">
        <w:rPr>
          <w:rFonts w:ascii="Times New Roman" w:hAnsi="Times New Roman" w:cs="Times New Roman"/>
          <w:i/>
          <w:iCs/>
          <w:sz w:val="20"/>
          <w:szCs w:val="20"/>
        </w:rPr>
        <w:t xml:space="preserve"> Archives Des Sciences</w:t>
      </w:r>
      <w:r w:rsidR="00BF261F" w:rsidRPr="00441F53">
        <w:rPr>
          <w:rFonts w:ascii="Times New Roman" w:hAnsi="Times New Roman" w:cs="Times New Roman"/>
          <w:iCs/>
          <w:sz w:val="20"/>
          <w:szCs w:val="20"/>
        </w:rPr>
        <w:t>,</w:t>
      </w:r>
      <w:r w:rsidR="00AC3CD0" w:rsidRPr="00441F53">
        <w:rPr>
          <w:rFonts w:ascii="Times New Roman" w:hAnsi="Times New Roman" w:cs="Times New Roman"/>
          <w:iCs/>
          <w:sz w:val="20"/>
          <w:szCs w:val="20"/>
        </w:rPr>
        <w:t xml:space="preserve"> </w:t>
      </w:r>
    </w:p>
    <w:p w:rsidR="00EF37CE" w:rsidRPr="00441F53" w:rsidRDefault="00426061"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iCs/>
          <w:sz w:val="20"/>
          <w:szCs w:val="20"/>
        </w:rPr>
        <w:t xml:space="preserve">    </w:t>
      </w:r>
      <w:r w:rsidR="00AC3CD0" w:rsidRPr="00441F53">
        <w:rPr>
          <w:rFonts w:ascii="Times New Roman" w:hAnsi="Times New Roman" w:cs="Times New Roman"/>
          <w:sz w:val="20"/>
          <w:szCs w:val="20"/>
        </w:rPr>
        <w:t>2012;</w:t>
      </w:r>
      <w:r w:rsidR="00BF261F" w:rsidRPr="00441F53">
        <w:rPr>
          <w:rFonts w:ascii="Times New Roman" w:hAnsi="Times New Roman" w:cs="Times New Roman"/>
          <w:iCs/>
          <w:sz w:val="20"/>
          <w:szCs w:val="20"/>
        </w:rPr>
        <w:t xml:space="preserve"> 65(5):132-142</w:t>
      </w:r>
      <w:r w:rsidR="00EF37CE" w:rsidRPr="00441F53">
        <w:rPr>
          <w:rFonts w:ascii="Times New Roman" w:hAnsi="Times New Roman" w:cs="Times New Roman"/>
          <w:iCs/>
          <w:sz w:val="20"/>
          <w:szCs w:val="20"/>
        </w:rPr>
        <w:t>.</w:t>
      </w:r>
    </w:p>
    <w:p w:rsidR="00D36129" w:rsidRPr="00441F53" w:rsidRDefault="00D36129" w:rsidP="00441F53">
      <w:pPr>
        <w:spacing w:after="0" w:line="240" w:lineRule="auto"/>
        <w:jc w:val="both"/>
        <w:rPr>
          <w:rFonts w:ascii="Times New Roman" w:eastAsia="Myriad-Roman" w:hAnsi="Times New Roman" w:cs="Times New Roman"/>
          <w:color w:val="000000"/>
          <w:sz w:val="20"/>
          <w:szCs w:val="20"/>
        </w:rPr>
      </w:pPr>
      <w:r w:rsidRPr="00441F53">
        <w:rPr>
          <w:rFonts w:ascii="Times New Roman" w:eastAsia="Myriad-Roman" w:hAnsi="Times New Roman" w:cs="Times New Roman"/>
          <w:color w:val="000000"/>
          <w:sz w:val="20"/>
          <w:szCs w:val="20"/>
        </w:rPr>
        <w:t xml:space="preserve">6. </w:t>
      </w:r>
      <w:r w:rsidR="006745B5" w:rsidRPr="00441F53">
        <w:rPr>
          <w:rFonts w:ascii="Times New Roman" w:eastAsia="Myriad-Roman" w:hAnsi="Times New Roman" w:cs="Times New Roman"/>
          <w:color w:val="000000"/>
          <w:sz w:val="20"/>
          <w:szCs w:val="20"/>
        </w:rPr>
        <w:t xml:space="preserve">Mariner JC and </w:t>
      </w:r>
      <w:proofErr w:type="spellStart"/>
      <w:r w:rsidR="006745B5" w:rsidRPr="00441F53">
        <w:rPr>
          <w:rFonts w:ascii="Times New Roman" w:eastAsia="Myriad-Roman" w:hAnsi="Times New Roman" w:cs="Times New Roman"/>
          <w:color w:val="000000"/>
          <w:sz w:val="20"/>
          <w:szCs w:val="20"/>
        </w:rPr>
        <w:t>Paskin</w:t>
      </w:r>
      <w:proofErr w:type="spellEnd"/>
      <w:r w:rsidR="006745B5" w:rsidRPr="00441F53">
        <w:rPr>
          <w:rFonts w:ascii="Times New Roman" w:eastAsia="Myriad-Roman" w:hAnsi="Times New Roman" w:cs="Times New Roman"/>
          <w:color w:val="000000"/>
          <w:sz w:val="20"/>
          <w:szCs w:val="20"/>
        </w:rPr>
        <w:t xml:space="preserve"> R. Manual on</w:t>
      </w:r>
    </w:p>
    <w:p w:rsidR="0078545E" w:rsidRPr="00441F53" w:rsidRDefault="006745B5" w:rsidP="00441F53">
      <w:pPr>
        <w:spacing w:after="0" w:line="240" w:lineRule="auto"/>
        <w:ind w:left="180"/>
        <w:jc w:val="both"/>
        <w:rPr>
          <w:rFonts w:ascii="Times New Roman" w:eastAsia="Myriad-Roman" w:hAnsi="Times New Roman" w:cs="Times New Roman"/>
          <w:color w:val="000000"/>
          <w:sz w:val="20"/>
          <w:szCs w:val="20"/>
        </w:rPr>
      </w:pPr>
      <w:r w:rsidRPr="00441F53">
        <w:rPr>
          <w:rFonts w:ascii="Times New Roman" w:eastAsia="Myriad-Roman" w:hAnsi="Times New Roman" w:cs="Times New Roman"/>
          <w:color w:val="000000"/>
          <w:sz w:val="20"/>
          <w:szCs w:val="20"/>
        </w:rPr>
        <w:t xml:space="preserve">participatory epidemiology: </w:t>
      </w:r>
      <w:r w:rsidRPr="00441F53">
        <w:rPr>
          <w:rFonts w:ascii="Times New Roman" w:eastAsia="Myriad-Italic" w:hAnsi="Times New Roman" w:cs="Times New Roman"/>
          <w:i/>
          <w:iCs/>
          <w:color w:val="000000"/>
          <w:sz w:val="20"/>
          <w:szCs w:val="20"/>
        </w:rPr>
        <w:t>Methods for the</w:t>
      </w:r>
      <w:r w:rsidR="00986CAF" w:rsidRPr="00441F53">
        <w:rPr>
          <w:rFonts w:ascii="Times New Roman" w:eastAsia="Myriad-Italic" w:hAnsi="Times New Roman" w:cs="Times New Roman"/>
          <w:i/>
          <w:iCs/>
          <w:color w:val="000000"/>
          <w:sz w:val="20"/>
          <w:szCs w:val="20"/>
        </w:rPr>
        <w:t xml:space="preserve"> collection of </w:t>
      </w:r>
      <w:r w:rsidRPr="00441F53">
        <w:rPr>
          <w:rFonts w:ascii="Times New Roman" w:eastAsia="Myriad-Italic" w:hAnsi="Times New Roman" w:cs="Times New Roman"/>
          <w:i/>
          <w:iCs/>
          <w:color w:val="000000"/>
          <w:sz w:val="20"/>
          <w:szCs w:val="20"/>
        </w:rPr>
        <w:t>action</w:t>
      </w:r>
      <w:r w:rsidR="00D36129" w:rsidRPr="00441F53">
        <w:rPr>
          <w:rFonts w:ascii="Times New Roman" w:eastAsia="Myriad-Italic" w:hAnsi="Times New Roman" w:cs="Times New Roman"/>
          <w:i/>
          <w:iCs/>
          <w:color w:val="000000"/>
          <w:sz w:val="20"/>
          <w:szCs w:val="20"/>
        </w:rPr>
        <w:t xml:space="preserve"> </w:t>
      </w:r>
      <w:r w:rsidRPr="00441F53">
        <w:rPr>
          <w:rFonts w:ascii="Times New Roman" w:eastAsia="Myriad-Italic" w:hAnsi="Times New Roman" w:cs="Times New Roman"/>
          <w:i/>
          <w:iCs/>
          <w:color w:val="000000"/>
          <w:sz w:val="20"/>
          <w:szCs w:val="20"/>
        </w:rPr>
        <w:t>oriented epidemiological intelligence</w:t>
      </w:r>
      <w:r w:rsidR="0078545E" w:rsidRPr="00441F53">
        <w:rPr>
          <w:rFonts w:ascii="Times New Roman" w:eastAsia="Myriad-Italic" w:hAnsi="Times New Roman" w:cs="Times New Roman"/>
          <w:i/>
          <w:iCs/>
          <w:color w:val="000000"/>
          <w:sz w:val="20"/>
          <w:szCs w:val="20"/>
        </w:rPr>
        <w:t xml:space="preserve">, </w:t>
      </w:r>
      <w:r w:rsidR="0078545E" w:rsidRPr="00441F53">
        <w:rPr>
          <w:rFonts w:ascii="Times New Roman" w:eastAsia="Myriad-Roman" w:hAnsi="Times New Roman" w:cs="Times New Roman"/>
          <w:color w:val="000000"/>
          <w:sz w:val="20"/>
          <w:szCs w:val="20"/>
        </w:rPr>
        <w:t>2000.</w:t>
      </w:r>
    </w:p>
    <w:p w:rsidR="0078545E" w:rsidRPr="00441F53" w:rsidRDefault="0078545E" w:rsidP="00441F53">
      <w:pPr>
        <w:spacing w:after="0" w:line="240" w:lineRule="auto"/>
        <w:jc w:val="both"/>
        <w:rPr>
          <w:rFonts w:ascii="Times New Roman" w:eastAsia="Myriad-Roman" w:hAnsi="Times New Roman" w:cs="Times New Roman"/>
          <w:color w:val="000000"/>
          <w:sz w:val="20"/>
          <w:szCs w:val="20"/>
        </w:rPr>
      </w:pPr>
      <w:r w:rsidRPr="00441F53">
        <w:rPr>
          <w:rFonts w:ascii="Times New Roman" w:eastAsia="Myriad-Roman" w:hAnsi="Times New Roman" w:cs="Times New Roman"/>
          <w:color w:val="000000"/>
          <w:sz w:val="20"/>
          <w:szCs w:val="20"/>
        </w:rPr>
        <w:t>7.</w:t>
      </w:r>
      <w:r w:rsidR="008A167C" w:rsidRPr="00441F53">
        <w:rPr>
          <w:rFonts w:ascii="Times New Roman" w:eastAsia="Myriad-Roman" w:hAnsi="Times New Roman" w:cs="Times New Roman"/>
          <w:color w:val="000000"/>
          <w:sz w:val="20"/>
          <w:szCs w:val="20"/>
        </w:rPr>
        <w:t xml:space="preserve"> </w:t>
      </w:r>
      <w:r w:rsidR="006745B5" w:rsidRPr="00441F53">
        <w:rPr>
          <w:rFonts w:ascii="Times New Roman" w:eastAsia="Myriad-Roman" w:hAnsi="Times New Roman" w:cs="Times New Roman"/>
          <w:color w:val="000000"/>
          <w:sz w:val="20"/>
          <w:szCs w:val="20"/>
        </w:rPr>
        <w:t xml:space="preserve">FAO Animal Health Manual No.10. Food and </w:t>
      </w:r>
    </w:p>
    <w:p w:rsidR="0078545E" w:rsidRPr="00441F53" w:rsidRDefault="0078545E" w:rsidP="00441F53">
      <w:pPr>
        <w:spacing w:after="0" w:line="240" w:lineRule="auto"/>
        <w:jc w:val="both"/>
        <w:rPr>
          <w:rFonts w:ascii="Times New Roman" w:eastAsia="Myriad-Roman" w:hAnsi="Times New Roman" w:cs="Times New Roman"/>
          <w:color w:val="000000"/>
          <w:sz w:val="20"/>
          <w:szCs w:val="20"/>
        </w:rPr>
      </w:pPr>
      <w:r w:rsidRPr="00441F53">
        <w:rPr>
          <w:rFonts w:ascii="Times New Roman" w:eastAsia="Myriad-Roman" w:hAnsi="Times New Roman" w:cs="Times New Roman"/>
          <w:color w:val="000000"/>
          <w:sz w:val="20"/>
          <w:szCs w:val="20"/>
        </w:rPr>
        <w:t xml:space="preserve">   </w:t>
      </w:r>
      <w:r w:rsidR="006745B5" w:rsidRPr="00441F53">
        <w:rPr>
          <w:rFonts w:ascii="Times New Roman" w:eastAsia="Myriad-Roman" w:hAnsi="Times New Roman" w:cs="Times New Roman"/>
          <w:color w:val="000000"/>
          <w:sz w:val="20"/>
          <w:szCs w:val="20"/>
        </w:rPr>
        <w:t xml:space="preserve">Agriculture Organization of the United Nations </w:t>
      </w:r>
    </w:p>
    <w:p w:rsidR="0062749D" w:rsidRPr="00441F53" w:rsidRDefault="0078545E" w:rsidP="00441F53">
      <w:pPr>
        <w:spacing w:after="0" w:line="240" w:lineRule="auto"/>
        <w:jc w:val="both"/>
        <w:rPr>
          <w:rFonts w:ascii="Times New Roman" w:hAnsi="Times New Roman" w:cs="Times New Roman"/>
          <w:sz w:val="20"/>
          <w:szCs w:val="20"/>
        </w:rPr>
      </w:pPr>
      <w:r w:rsidRPr="00441F53">
        <w:rPr>
          <w:rFonts w:ascii="Times New Roman" w:eastAsia="Myriad-Roman" w:hAnsi="Times New Roman" w:cs="Times New Roman"/>
          <w:color w:val="000000"/>
          <w:sz w:val="20"/>
          <w:szCs w:val="20"/>
        </w:rPr>
        <w:t xml:space="preserve">   </w:t>
      </w:r>
      <w:r w:rsidR="006745B5" w:rsidRPr="00441F53">
        <w:rPr>
          <w:rFonts w:ascii="Times New Roman" w:eastAsia="Myriad-Roman" w:hAnsi="Times New Roman" w:cs="Times New Roman"/>
          <w:color w:val="000000"/>
          <w:sz w:val="20"/>
          <w:szCs w:val="20"/>
        </w:rPr>
        <w:t>(FAO), Rome. 2009.</w:t>
      </w:r>
    </w:p>
    <w:p w:rsidR="00D36129" w:rsidRPr="00441F53" w:rsidRDefault="00873E4A" w:rsidP="00441F53">
      <w:pPr>
        <w:spacing w:after="0" w:line="240" w:lineRule="auto"/>
        <w:ind w:left="720" w:hanging="720"/>
        <w:jc w:val="both"/>
        <w:rPr>
          <w:rFonts w:ascii="Times New Roman" w:hAnsi="Times New Roman" w:cs="Times New Roman"/>
          <w:sz w:val="20"/>
          <w:szCs w:val="20"/>
        </w:rPr>
      </w:pPr>
      <w:r w:rsidRPr="00441F53">
        <w:rPr>
          <w:rFonts w:ascii="Times New Roman" w:hAnsi="Times New Roman" w:cs="Times New Roman"/>
          <w:sz w:val="20"/>
          <w:szCs w:val="20"/>
        </w:rPr>
        <w:t>8</w:t>
      </w:r>
      <w:r w:rsidR="00D36129" w:rsidRPr="00441F53">
        <w:rPr>
          <w:rFonts w:ascii="Times New Roman" w:hAnsi="Times New Roman" w:cs="Times New Roman"/>
          <w:sz w:val="20"/>
          <w:szCs w:val="20"/>
        </w:rPr>
        <w:t xml:space="preserve">. </w:t>
      </w:r>
      <w:proofErr w:type="spellStart"/>
      <w:r w:rsidR="00E21859" w:rsidRPr="00441F53">
        <w:rPr>
          <w:rFonts w:ascii="Times New Roman" w:hAnsi="Times New Roman" w:cs="Times New Roman"/>
          <w:sz w:val="20"/>
          <w:szCs w:val="20"/>
        </w:rPr>
        <w:t>Manzoor</w:t>
      </w:r>
      <w:proofErr w:type="spellEnd"/>
      <w:r w:rsidR="00D4716C" w:rsidRPr="00441F53">
        <w:rPr>
          <w:rFonts w:ascii="Times New Roman" w:hAnsi="Times New Roman" w:cs="Times New Roman"/>
          <w:sz w:val="20"/>
          <w:szCs w:val="20"/>
        </w:rPr>
        <w:t xml:space="preserve"> H</w:t>
      </w:r>
      <w:r w:rsidR="00E21859" w:rsidRPr="00441F53">
        <w:rPr>
          <w:rFonts w:ascii="Times New Roman" w:hAnsi="Times New Roman" w:cs="Times New Roman"/>
          <w:sz w:val="20"/>
          <w:szCs w:val="20"/>
        </w:rPr>
        <w:t>,</w:t>
      </w:r>
      <w:r w:rsidR="00173B91" w:rsidRPr="00441F53">
        <w:rPr>
          <w:rFonts w:ascii="Times New Roman" w:hAnsi="Times New Roman" w:cs="Times New Roman"/>
          <w:sz w:val="20"/>
          <w:szCs w:val="20"/>
        </w:rPr>
        <w:t xml:space="preserve"> </w:t>
      </w:r>
      <w:proofErr w:type="spellStart"/>
      <w:r w:rsidR="00D4716C" w:rsidRPr="00441F53">
        <w:rPr>
          <w:rFonts w:ascii="Times New Roman" w:hAnsi="Times New Roman" w:cs="Times New Roman"/>
          <w:sz w:val="20"/>
          <w:szCs w:val="20"/>
        </w:rPr>
        <w:t>Malik</w:t>
      </w:r>
      <w:proofErr w:type="spellEnd"/>
      <w:r w:rsidR="00D4716C" w:rsidRPr="00441F53">
        <w:rPr>
          <w:rFonts w:ascii="Times New Roman" w:hAnsi="Times New Roman" w:cs="Times New Roman"/>
          <w:sz w:val="20"/>
          <w:szCs w:val="20"/>
        </w:rPr>
        <w:t xml:space="preserve"> MA, </w:t>
      </w:r>
      <w:proofErr w:type="spellStart"/>
      <w:r w:rsidR="00D4716C" w:rsidRPr="00441F53">
        <w:rPr>
          <w:rFonts w:ascii="Times New Roman" w:hAnsi="Times New Roman" w:cs="Times New Roman"/>
          <w:sz w:val="20"/>
          <w:szCs w:val="20"/>
        </w:rPr>
        <w:t>Zahida</w:t>
      </w:r>
      <w:proofErr w:type="spellEnd"/>
      <w:r w:rsidR="00D4716C" w:rsidRPr="00441F53">
        <w:rPr>
          <w:rFonts w:ascii="Times New Roman" w:hAnsi="Times New Roman" w:cs="Times New Roman"/>
          <w:sz w:val="20"/>
          <w:szCs w:val="20"/>
        </w:rPr>
        <w:t xml:space="preserve"> F</w:t>
      </w:r>
      <w:r w:rsidR="00173B91" w:rsidRPr="00441F53">
        <w:rPr>
          <w:rFonts w:ascii="Times New Roman" w:hAnsi="Times New Roman" w:cs="Times New Roman"/>
          <w:sz w:val="20"/>
          <w:szCs w:val="20"/>
        </w:rPr>
        <w:t xml:space="preserve"> and</w:t>
      </w:r>
    </w:p>
    <w:p w:rsidR="007701A9" w:rsidRPr="00441F53" w:rsidRDefault="00173B91" w:rsidP="00441F53">
      <w:pPr>
        <w:spacing w:after="0" w:line="240" w:lineRule="auto"/>
        <w:ind w:left="720" w:hanging="720"/>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7701A9" w:rsidRPr="00441F53">
        <w:rPr>
          <w:rFonts w:ascii="Times New Roman" w:hAnsi="Times New Roman" w:cs="Times New Roman"/>
          <w:sz w:val="20"/>
          <w:szCs w:val="20"/>
        </w:rPr>
        <w:t xml:space="preserve">   </w:t>
      </w:r>
      <w:proofErr w:type="spellStart"/>
      <w:r w:rsidR="006745B5" w:rsidRPr="00441F53">
        <w:rPr>
          <w:rFonts w:ascii="Times New Roman" w:hAnsi="Times New Roman" w:cs="Times New Roman"/>
          <w:sz w:val="20"/>
          <w:szCs w:val="20"/>
        </w:rPr>
        <w:t>Yousuf</w:t>
      </w:r>
      <w:proofErr w:type="spellEnd"/>
      <w:r w:rsidR="00D4716C" w:rsidRPr="00441F53">
        <w:rPr>
          <w:rFonts w:ascii="Times New Roman" w:hAnsi="Times New Roman" w:cs="Times New Roman"/>
          <w:sz w:val="20"/>
          <w:szCs w:val="20"/>
        </w:rPr>
        <w:t xml:space="preserve"> M</w:t>
      </w:r>
      <w:r w:rsidRPr="00441F53">
        <w:rPr>
          <w:rFonts w:ascii="Times New Roman" w:hAnsi="Times New Roman" w:cs="Times New Roman"/>
          <w:sz w:val="20"/>
          <w:szCs w:val="20"/>
        </w:rPr>
        <w:t>R</w:t>
      </w:r>
      <w:r w:rsidR="006745B5" w:rsidRPr="00441F53">
        <w:rPr>
          <w:rFonts w:ascii="Times New Roman" w:hAnsi="Times New Roman" w:cs="Times New Roman"/>
          <w:sz w:val="20"/>
          <w:szCs w:val="20"/>
        </w:rPr>
        <w:t>.</w:t>
      </w:r>
      <w:r w:rsidR="00177FFE" w:rsidRPr="00441F53">
        <w:rPr>
          <w:rFonts w:ascii="Times New Roman" w:hAnsi="Times New Roman" w:cs="Times New Roman"/>
          <w:sz w:val="20"/>
          <w:szCs w:val="20"/>
        </w:rPr>
        <w:t xml:space="preserve"> </w:t>
      </w:r>
      <w:r w:rsidR="00531100" w:rsidRPr="00441F53">
        <w:rPr>
          <w:rFonts w:ascii="Times New Roman" w:hAnsi="Times New Roman" w:cs="Times New Roman"/>
          <w:sz w:val="20"/>
          <w:szCs w:val="20"/>
        </w:rPr>
        <w:t xml:space="preserve">Participatory </w:t>
      </w:r>
      <w:r w:rsidR="00177FFE" w:rsidRPr="00441F53">
        <w:rPr>
          <w:rFonts w:ascii="Times New Roman" w:hAnsi="Times New Roman" w:cs="Times New Roman"/>
          <w:sz w:val="20"/>
          <w:szCs w:val="20"/>
        </w:rPr>
        <w:t>Surv</w:t>
      </w:r>
      <w:r w:rsidR="007701A9" w:rsidRPr="00441F53">
        <w:rPr>
          <w:rFonts w:ascii="Times New Roman" w:hAnsi="Times New Roman" w:cs="Times New Roman"/>
          <w:sz w:val="20"/>
          <w:szCs w:val="20"/>
        </w:rPr>
        <w:t xml:space="preserve">eillance </w:t>
      </w:r>
    </w:p>
    <w:p w:rsidR="007701A9" w:rsidRPr="00441F53" w:rsidRDefault="007701A9" w:rsidP="00441F53">
      <w:pPr>
        <w:spacing w:after="0" w:line="240" w:lineRule="auto"/>
        <w:ind w:left="720" w:hanging="720"/>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173B91" w:rsidRPr="00441F53">
        <w:rPr>
          <w:rFonts w:ascii="Times New Roman" w:hAnsi="Times New Roman" w:cs="Times New Roman"/>
          <w:sz w:val="20"/>
          <w:szCs w:val="20"/>
        </w:rPr>
        <w:t xml:space="preserve">of </w:t>
      </w:r>
      <w:r w:rsidRPr="00441F53">
        <w:rPr>
          <w:rFonts w:ascii="Times New Roman" w:hAnsi="Times New Roman" w:cs="Times New Roman"/>
          <w:sz w:val="20"/>
          <w:szCs w:val="20"/>
        </w:rPr>
        <w:t xml:space="preserve"> </w:t>
      </w:r>
      <w:r w:rsidR="006745B5" w:rsidRPr="00441F53">
        <w:rPr>
          <w:rFonts w:ascii="Times New Roman" w:hAnsi="Times New Roman" w:cs="Times New Roman"/>
          <w:sz w:val="20"/>
          <w:szCs w:val="20"/>
        </w:rPr>
        <w:t>Livestock Diseases in Islamabad Capital</w:t>
      </w:r>
    </w:p>
    <w:p w:rsidR="007701A9" w:rsidRPr="00441F53" w:rsidRDefault="007701A9"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6745B5" w:rsidRPr="00441F53">
        <w:rPr>
          <w:rFonts w:ascii="Times New Roman" w:hAnsi="Times New Roman" w:cs="Times New Roman"/>
          <w:sz w:val="20"/>
          <w:szCs w:val="20"/>
        </w:rPr>
        <w:t xml:space="preserve"> Territory.  </w:t>
      </w:r>
      <w:r w:rsidR="006745B5" w:rsidRPr="00441F53">
        <w:rPr>
          <w:rFonts w:ascii="Times New Roman" w:hAnsi="Times New Roman" w:cs="Times New Roman"/>
          <w:i/>
          <w:iCs/>
          <w:sz w:val="20"/>
          <w:szCs w:val="20"/>
        </w:rPr>
        <w:t xml:space="preserve">Int. J. Agri. </w:t>
      </w:r>
      <w:r w:rsidR="006745B5" w:rsidRPr="00441F53">
        <w:rPr>
          <w:rFonts w:ascii="Times New Roman" w:hAnsi="Times New Roman" w:cs="Times New Roman"/>
          <w:i/>
          <w:iCs/>
          <w:sz w:val="20"/>
          <w:szCs w:val="20"/>
        </w:rPr>
        <w:tab/>
      </w:r>
      <w:r w:rsidR="00D816A4" w:rsidRPr="00441F53">
        <w:rPr>
          <w:rFonts w:ascii="Times New Roman" w:hAnsi="Times New Roman" w:cs="Times New Roman"/>
          <w:i/>
          <w:iCs/>
          <w:sz w:val="20"/>
          <w:szCs w:val="20"/>
        </w:rPr>
        <w:t>Biol.</w:t>
      </w:r>
      <w:r w:rsidR="00D4716C" w:rsidRPr="00441F53">
        <w:rPr>
          <w:rFonts w:ascii="Times New Roman" w:hAnsi="Times New Roman" w:cs="Times New Roman"/>
          <w:i/>
          <w:iCs/>
          <w:sz w:val="20"/>
          <w:szCs w:val="20"/>
        </w:rPr>
        <w:t xml:space="preserve"> </w:t>
      </w:r>
      <w:r w:rsidR="00D4716C" w:rsidRPr="00441F53">
        <w:rPr>
          <w:rFonts w:ascii="Times New Roman" w:hAnsi="Times New Roman" w:cs="Times New Roman"/>
          <w:sz w:val="20"/>
          <w:szCs w:val="20"/>
        </w:rPr>
        <w:t>2005; 4</w:t>
      </w:r>
      <w:r w:rsidR="00521790" w:rsidRPr="00441F53">
        <w:rPr>
          <w:rFonts w:ascii="Times New Roman" w:hAnsi="Times New Roman" w:cs="Times New Roman"/>
          <w:sz w:val="20"/>
          <w:szCs w:val="20"/>
        </w:rPr>
        <w:t xml:space="preserve">:567–570. </w:t>
      </w:r>
      <w:r w:rsidRPr="00441F53">
        <w:rPr>
          <w:rFonts w:ascii="Times New Roman" w:hAnsi="Times New Roman" w:cs="Times New Roman"/>
          <w:sz w:val="20"/>
          <w:szCs w:val="20"/>
        </w:rPr>
        <w:t xml:space="preserve"> </w:t>
      </w:r>
    </w:p>
    <w:p w:rsidR="00E718D2" w:rsidRPr="00441F53" w:rsidRDefault="007701A9"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hyperlink r:id="rId11" w:history="1">
        <w:r w:rsidR="006745B5" w:rsidRPr="00441F53">
          <w:rPr>
            <w:rFonts w:ascii="Times New Roman" w:hAnsi="Times New Roman" w:cs="Times New Roman"/>
            <w:color w:val="0000FF"/>
            <w:sz w:val="20"/>
            <w:szCs w:val="20"/>
            <w:u w:val="single"/>
          </w:rPr>
          <w:t>http://www.ijab.org</w:t>
        </w:r>
      </w:hyperlink>
    </w:p>
    <w:p w:rsidR="002B3A75" w:rsidRPr="00441F53" w:rsidRDefault="00873E4A"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9</w:t>
      </w:r>
      <w:r w:rsidR="001F379C" w:rsidRPr="00441F53">
        <w:rPr>
          <w:rFonts w:ascii="Times New Roman" w:hAnsi="Times New Roman" w:cs="Times New Roman"/>
          <w:sz w:val="20"/>
          <w:szCs w:val="20"/>
        </w:rPr>
        <w:t xml:space="preserve">. </w:t>
      </w:r>
      <w:proofErr w:type="spellStart"/>
      <w:r w:rsidR="002548A0" w:rsidRPr="00441F53">
        <w:rPr>
          <w:rFonts w:ascii="Times New Roman" w:hAnsi="Times New Roman" w:cs="Times New Roman"/>
          <w:sz w:val="20"/>
          <w:szCs w:val="20"/>
        </w:rPr>
        <w:t>Ndahi</w:t>
      </w:r>
      <w:proofErr w:type="spellEnd"/>
      <w:r w:rsidR="003E13F0" w:rsidRPr="00441F53">
        <w:rPr>
          <w:rFonts w:ascii="Times New Roman" w:hAnsi="Times New Roman" w:cs="Times New Roman"/>
          <w:sz w:val="20"/>
          <w:szCs w:val="20"/>
        </w:rPr>
        <w:t xml:space="preserve"> MD and  </w:t>
      </w:r>
      <w:proofErr w:type="spellStart"/>
      <w:r w:rsidR="003E13F0" w:rsidRPr="00441F53">
        <w:rPr>
          <w:rFonts w:ascii="Times New Roman" w:hAnsi="Times New Roman" w:cs="Times New Roman"/>
          <w:sz w:val="20"/>
          <w:szCs w:val="20"/>
        </w:rPr>
        <w:t>Kwaghe</w:t>
      </w:r>
      <w:proofErr w:type="spellEnd"/>
      <w:r w:rsidR="003E13F0" w:rsidRPr="00441F53">
        <w:rPr>
          <w:rFonts w:ascii="Times New Roman" w:hAnsi="Times New Roman" w:cs="Times New Roman"/>
          <w:sz w:val="20"/>
          <w:szCs w:val="20"/>
        </w:rPr>
        <w:t xml:space="preserve"> A</w:t>
      </w:r>
      <w:r w:rsidR="001F379C" w:rsidRPr="00441F53">
        <w:rPr>
          <w:rFonts w:ascii="Times New Roman" w:hAnsi="Times New Roman" w:cs="Times New Roman"/>
          <w:sz w:val="20"/>
          <w:szCs w:val="20"/>
        </w:rPr>
        <w:t>V.</w:t>
      </w:r>
      <w:r w:rsidR="002B3A75" w:rsidRPr="00441F53">
        <w:rPr>
          <w:rFonts w:ascii="Times New Roman" w:hAnsi="Times New Roman" w:cs="Times New Roman"/>
          <w:sz w:val="20"/>
          <w:szCs w:val="20"/>
        </w:rPr>
        <w:t xml:space="preserve"> </w:t>
      </w:r>
      <w:r w:rsidR="002548A0" w:rsidRPr="00441F53">
        <w:rPr>
          <w:rFonts w:ascii="Times New Roman" w:hAnsi="Times New Roman" w:cs="Times New Roman"/>
          <w:sz w:val="20"/>
          <w:szCs w:val="20"/>
        </w:rPr>
        <w:t>Participatory</w:t>
      </w:r>
    </w:p>
    <w:p w:rsidR="002B3A75" w:rsidRPr="00441F53" w:rsidRDefault="002B3A75"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2548A0" w:rsidRPr="00441F53">
        <w:rPr>
          <w:rFonts w:ascii="Times New Roman" w:hAnsi="Times New Roman" w:cs="Times New Roman"/>
          <w:sz w:val="20"/>
          <w:szCs w:val="20"/>
        </w:rPr>
        <w:t xml:space="preserve"> Disease Surveillance of Highly</w:t>
      </w:r>
      <w:r w:rsidRPr="00441F53">
        <w:rPr>
          <w:rFonts w:ascii="Times New Roman" w:hAnsi="Times New Roman" w:cs="Times New Roman"/>
          <w:sz w:val="20"/>
          <w:szCs w:val="20"/>
        </w:rPr>
        <w:t xml:space="preserve"> </w:t>
      </w:r>
      <w:r w:rsidR="002548A0" w:rsidRPr="00441F53">
        <w:rPr>
          <w:rFonts w:ascii="Times New Roman" w:hAnsi="Times New Roman" w:cs="Times New Roman"/>
          <w:sz w:val="20"/>
          <w:szCs w:val="20"/>
        </w:rPr>
        <w:t>Pathogenic</w:t>
      </w:r>
      <w:r w:rsidRPr="00441F53">
        <w:rPr>
          <w:rFonts w:ascii="Times New Roman" w:hAnsi="Times New Roman" w:cs="Times New Roman"/>
          <w:sz w:val="20"/>
          <w:szCs w:val="20"/>
        </w:rPr>
        <w:t xml:space="preserve"> Avian</w:t>
      </w:r>
    </w:p>
    <w:p w:rsidR="002B3A75" w:rsidRPr="00441F53" w:rsidRDefault="002B3A75"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2548A0" w:rsidRPr="00441F53">
        <w:rPr>
          <w:rFonts w:ascii="Times New Roman" w:hAnsi="Times New Roman" w:cs="Times New Roman"/>
          <w:sz w:val="20"/>
          <w:szCs w:val="20"/>
        </w:rPr>
        <w:t xml:space="preserve">Influenza (HPAI) in </w:t>
      </w:r>
      <w:proofErr w:type="spellStart"/>
      <w:r w:rsidR="002548A0" w:rsidRPr="00441F53">
        <w:rPr>
          <w:rFonts w:ascii="Times New Roman" w:hAnsi="Times New Roman" w:cs="Times New Roman"/>
          <w:sz w:val="20"/>
          <w:szCs w:val="20"/>
        </w:rPr>
        <w:t>Mangu</w:t>
      </w:r>
      <w:proofErr w:type="spellEnd"/>
      <w:r w:rsidR="002548A0" w:rsidRPr="00441F53">
        <w:rPr>
          <w:rFonts w:ascii="Times New Roman" w:hAnsi="Times New Roman" w:cs="Times New Roman"/>
          <w:sz w:val="20"/>
          <w:szCs w:val="20"/>
        </w:rPr>
        <w:t xml:space="preserve"> Local Government</w:t>
      </w:r>
    </w:p>
    <w:p w:rsidR="002B3A75" w:rsidRPr="00441F53" w:rsidRDefault="002B3A75"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2548A0" w:rsidRPr="00441F53">
        <w:rPr>
          <w:rFonts w:ascii="Times New Roman" w:hAnsi="Times New Roman" w:cs="Times New Roman"/>
          <w:sz w:val="20"/>
          <w:szCs w:val="20"/>
        </w:rPr>
        <w:t xml:space="preserve"> Area of Plateau State. </w:t>
      </w:r>
      <w:r w:rsidRPr="00441F53">
        <w:rPr>
          <w:rFonts w:ascii="Times New Roman" w:hAnsi="Times New Roman" w:cs="Times New Roman"/>
          <w:sz w:val="20"/>
          <w:szCs w:val="20"/>
        </w:rPr>
        <w:t xml:space="preserve"> </w:t>
      </w:r>
      <w:r w:rsidR="002548A0" w:rsidRPr="00441F53">
        <w:rPr>
          <w:rFonts w:ascii="Times New Roman" w:hAnsi="Times New Roman" w:cs="Times New Roman"/>
          <w:i/>
          <w:iCs/>
          <w:sz w:val="20"/>
          <w:szCs w:val="20"/>
        </w:rPr>
        <w:t>Researcher</w:t>
      </w:r>
      <w:r w:rsidRPr="00441F53">
        <w:rPr>
          <w:rFonts w:ascii="Times New Roman" w:hAnsi="Times New Roman" w:cs="Times New Roman"/>
          <w:sz w:val="20"/>
          <w:szCs w:val="20"/>
        </w:rPr>
        <w:t xml:space="preserve"> 2011;</w:t>
      </w:r>
      <w:r w:rsidR="001F379C" w:rsidRPr="00441F53">
        <w:rPr>
          <w:rFonts w:ascii="Times New Roman" w:hAnsi="Times New Roman" w:cs="Times New Roman"/>
          <w:sz w:val="20"/>
          <w:szCs w:val="20"/>
        </w:rPr>
        <w:t>.</w:t>
      </w:r>
      <w:r w:rsidR="002548A0" w:rsidRPr="00441F53">
        <w:rPr>
          <w:rFonts w:ascii="Times New Roman" w:hAnsi="Times New Roman" w:cs="Times New Roman"/>
          <w:sz w:val="20"/>
          <w:szCs w:val="20"/>
        </w:rPr>
        <w:t>3(12):8-</w:t>
      </w:r>
    </w:p>
    <w:p w:rsidR="00521790" w:rsidRPr="00441F53" w:rsidRDefault="002B3A75" w:rsidP="00441F53">
      <w:pPr>
        <w:autoSpaceDE w:val="0"/>
        <w:autoSpaceDN w:val="0"/>
        <w:adjustRightInd w:val="0"/>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w:t>
      </w:r>
      <w:r w:rsidR="002548A0" w:rsidRPr="00441F53">
        <w:rPr>
          <w:rFonts w:ascii="Times New Roman" w:hAnsi="Times New Roman" w:cs="Times New Roman"/>
          <w:sz w:val="20"/>
          <w:szCs w:val="20"/>
        </w:rPr>
        <w:t>14.</w:t>
      </w:r>
      <w:r w:rsidR="001F379C" w:rsidRPr="00441F53">
        <w:rPr>
          <w:rFonts w:ascii="Times New Roman" w:hAnsi="Times New Roman" w:cs="Times New Roman"/>
          <w:sz w:val="20"/>
          <w:szCs w:val="20"/>
        </w:rPr>
        <w:t xml:space="preserve"> </w:t>
      </w:r>
      <w:r w:rsidR="00521790" w:rsidRPr="00441F53">
        <w:rPr>
          <w:rFonts w:ascii="Times New Roman" w:hAnsi="Times New Roman" w:cs="Times New Roman"/>
          <w:sz w:val="20"/>
          <w:szCs w:val="20"/>
        </w:rPr>
        <w:t xml:space="preserve"> </w:t>
      </w:r>
      <w:hyperlink r:id="rId12" w:history="1">
        <w:r w:rsidR="00521790" w:rsidRPr="00441F53">
          <w:rPr>
            <w:rStyle w:val="Hyperlink"/>
            <w:rFonts w:ascii="Times New Roman" w:hAnsi="Times New Roman" w:cs="Times New Roman"/>
            <w:sz w:val="20"/>
            <w:szCs w:val="20"/>
          </w:rPr>
          <w:t>http://www.sciencepub.net/researcher</w:t>
        </w:r>
      </w:hyperlink>
    </w:p>
    <w:p w:rsidR="004D0513" w:rsidRPr="00441F53" w:rsidRDefault="00873E4A" w:rsidP="00441F53">
      <w:pPr>
        <w:spacing w:after="0" w:line="240" w:lineRule="auto"/>
        <w:jc w:val="both"/>
        <w:rPr>
          <w:rFonts w:ascii="Times New Roman" w:eastAsia="Myriad-Roman" w:hAnsi="Times New Roman" w:cs="Times New Roman"/>
          <w:sz w:val="20"/>
          <w:szCs w:val="20"/>
        </w:rPr>
      </w:pPr>
      <w:r w:rsidRPr="00441F53">
        <w:rPr>
          <w:rFonts w:ascii="Times New Roman" w:eastAsia="Myriad-Roman" w:hAnsi="Times New Roman" w:cs="Times New Roman"/>
          <w:sz w:val="20"/>
          <w:szCs w:val="20"/>
        </w:rPr>
        <w:t>10</w:t>
      </w:r>
      <w:r w:rsidR="004D0513" w:rsidRPr="00441F53">
        <w:rPr>
          <w:rFonts w:ascii="Times New Roman" w:eastAsia="Myriad-Roman" w:hAnsi="Times New Roman" w:cs="Times New Roman"/>
          <w:sz w:val="20"/>
          <w:szCs w:val="20"/>
        </w:rPr>
        <w:t xml:space="preserve">. </w:t>
      </w:r>
      <w:r w:rsidR="00F05CE2" w:rsidRPr="00441F53">
        <w:rPr>
          <w:rFonts w:ascii="Times New Roman" w:eastAsia="Myriad-Roman" w:hAnsi="Times New Roman" w:cs="Times New Roman"/>
          <w:sz w:val="20"/>
          <w:szCs w:val="20"/>
        </w:rPr>
        <w:t xml:space="preserve">Pretty NJ, </w:t>
      </w:r>
      <w:proofErr w:type="spellStart"/>
      <w:r w:rsidR="00F05CE2" w:rsidRPr="00441F53">
        <w:rPr>
          <w:rFonts w:ascii="Times New Roman" w:eastAsia="Myriad-Roman" w:hAnsi="Times New Roman" w:cs="Times New Roman"/>
          <w:sz w:val="20"/>
          <w:szCs w:val="20"/>
        </w:rPr>
        <w:t>Guijt</w:t>
      </w:r>
      <w:proofErr w:type="spellEnd"/>
      <w:r w:rsidR="00F05CE2" w:rsidRPr="00441F53">
        <w:rPr>
          <w:rFonts w:ascii="Times New Roman" w:eastAsia="Myriad-Roman" w:hAnsi="Times New Roman" w:cs="Times New Roman"/>
          <w:sz w:val="20"/>
          <w:szCs w:val="20"/>
        </w:rPr>
        <w:t xml:space="preserve"> I, Thompson J and </w:t>
      </w:r>
      <w:proofErr w:type="spellStart"/>
      <w:r w:rsidR="00F05CE2" w:rsidRPr="00441F53">
        <w:rPr>
          <w:rFonts w:ascii="Times New Roman" w:eastAsia="Myriad-Roman" w:hAnsi="Times New Roman" w:cs="Times New Roman"/>
          <w:sz w:val="20"/>
          <w:szCs w:val="20"/>
        </w:rPr>
        <w:t>Scoones</w:t>
      </w:r>
      <w:proofErr w:type="spellEnd"/>
      <w:r w:rsidR="00F05CE2" w:rsidRPr="00441F53">
        <w:rPr>
          <w:rFonts w:ascii="Times New Roman" w:eastAsia="Myriad-Roman" w:hAnsi="Times New Roman" w:cs="Times New Roman"/>
          <w:sz w:val="20"/>
          <w:szCs w:val="20"/>
        </w:rPr>
        <w:t xml:space="preserve"> I. </w:t>
      </w:r>
    </w:p>
    <w:p w:rsidR="004D0513" w:rsidRPr="00441F53" w:rsidRDefault="004D0513" w:rsidP="00441F53">
      <w:pPr>
        <w:spacing w:after="0" w:line="240" w:lineRule="auto"/>
        <w:jc w:val="both"/>
        <w:rPr>
          <w:rFonts w:ascii="Times New Roman" w:eastAsia="Myriad-Italic" w:hAnsi="Times New Roman" w:cs="Times New Roman"/>
          <w:i/>
          <w:iCs/>
          <w:sz w:val="20"/>
          <w:szCs w:val="20"/>
        </w:rPr>
      </w:pPr>
      <w:r w:rsidRPr="00441F53">
        <w:rPr>
          <w:rFonts w:ascii="Times New Roman" w:eastAsia="Myriad-Roman" w:hAnsi="Times New Roman" w:cs="Times New Roman"/>
          <w:sz w:val="20"/>
          <w:szCs w:val="20"/>
        </w:rPr>
        <w:t xml:space="preserve">   </w:t>
      </w:r>
      <w:r w:rsidR="00F05CE2" w:rsidRPr="00441F53">
        <w:rPr>
          <w:rFonts w:ascii="Times New Roman" w:eastAsia="Myriad-Italic" w:hAnsi="Times New Roman" w:cs="Times New Roman"/>
          <w:i/>
          <w:iCs/>
          <w:sz w:val="20"/>
          <w:szCs w:val="20"/>
        </w:rPr>
        <w:t xml:space="preserve">Participatory learning and action: A </w:t>
      </w:r>
    </w:p>
    <w:p w:rsidR="004D0513" w:rsidRPr="00441F53" w:rsidRDefault="004D0513" w:rsidP="00441F53">
      <w:pPr>
        <w:spacing w:after="0" w:line="240" w:lineRule="auto"/>
        <w:jc w:val="both"/>
        <w:rPr>
          <w:rFonts w:ascii="Times New Roman" w:eastAsia="Myriad-Roman" w:hAnsi="Times New Roman" w:cs="Times New Roman"/>
          <w:sz w:val="20"/>
          <w:szCs w:val="20"/>
        </w:rPr>
      </w:pPr>
      <w:r w:rsidRPr="00441F53">
        <w:rPr>
          <w:rFonts w:ascii="Times New Roman" w:eastAsia="Myriad-Italic" w:hAnsi="Times New Roman" w:cs="Times New Roman"/>
          <w:i/>
          <w:iCs/>
          <w:sz w:val="20"/>
          <w:szCs w:val="20"/>
        </w:rPr>
        <w:t xml:space="preserve">    </w:t>
      </w:r>
      <w:r w:rsidR="00F05CE2" w:rsidRPr="00441F53">
        <w:rPr>
          <w:rFonts w:ascii="Times New Roman" w:eastAsia="Myriad-Italic" w:hAnsi="Times New Roman" w:cs="Times New Roman"/>
          <w:i/>
          <w:iCs/>
          <w:sz w:val="20"/>
          <w:szCs w:val="20"/>
        </w:rPr>
        <w:t xml:space="preserve">trainer’s guide. </w:t>
      </w:r>
      <w:r w:rsidR="00F05CE2" w:rsidRPr="00441F53">
        <w:rPr>
          <w:rFonts w:ascii="Times New Roman" w:eastAsia="Myriad-Italic" w:hAnsi="Times New Roman" w:cs="Times New Roman"/>
          <w:i/>
          <w:iCs/>
          <w:sz w:val="20"/>
          <w:szCs w:val="20"/>
        </w:rPr>
        <w:tab/>
      </w:r>
      <w:r w:rsidR="00531100" w:rsidRPr="00441F53">
        <w:rPr>
          <w:rFonts w:ascii="Times New Roman" w:eastAsia="Myriad-Roman" w:hAnsi="Times New Roman" w:cs="Times New Roman"/>
          <w:sz w:val="20"/>
          <w:szCs w:val="20"/>
        </w:rPr>
        <w:t>IIED</w:t>
      </w:r>
      <w:r w:rsidRPr="00441F53">
        <w:rPr>
          <w:rFonts w:ascii="Times New Roman" w:eastAsia="Myriad-Roman" w:hAnsi="Times New Roman" w:cs="Times New Roman"/>
          <w:sz w:val="20"/>
          <w:szCs w:val="20"/>
        </w:rPr>
        <w:t xml:space="preserve"> </w:t>
      </w:r>
      <w:r w:rsidR="00F05CE2" w:rsidRPr="00441F53">
        <w:rPr>
          <w:rFonts w:ascii="Times New Roman" w:eastAsia="Myriad-Roman" w:hAnsi="Times New Roman" w:cs="Times New Roman"/>
          <w:sz w:val="20"/>
          <w:szCs w:val="20"/>
        </w:rPr>
        <w:t xml:space="preserve">participatory </w:t>
      </w:r>
    </w:p>
    <w:p w:rsidR="004D0513" w:rsidRPr="00441F53" w:rsidRDefault="004D0513" w:rsidP="00441F53">
      <w:pPr>
        <w:spacing w:after="0" w:line="240" w:lineRule="auto"/>
        <w:jc w:val="both"/>
        <w:rPr>
          <w:rFonts w:ascii="Times New Roman" w:eastAsia="Myriad-Roman" w:hAnsi="Times New Roman" w:cs="Times New Roman"/>
          <w:sz w:val="20"/>
          <w:szCs w:val="20"/>
        </w:rPr>
      </w:pPr>
      <w:r w:rsidRPr="00441F53">
        <w:rPr>
          <w:rFonts w:ascii="Times New Roman" w:eastAsia="Myriad-Roman" w:hAnsi="Times New Roman" w:cs="Times New Roman"/>
          <w:sz w:val="20"/>
          <w:szCs w:val="20"/>
        </w:rPr>
        <w:t xml:space="preserve">    </w:t>
      </w:r>
      <w:r w:rsidR="00F05CE2" w:rsidRPr="00441F53">
        <w:rPr>
          <w:rFonts w:ascii="Times New Roman" w:eastAsia="Myriad-Roman" w:hAnsi="Times New Roman" w:cs="Times New Roman"/>
          <w:sz w:val="20"/>
          <w:szCs w:val="20"/>
        </w:rPr>
        <w:t>methodology series. IIED (International Institute</w:t>
      </w:r>
    </w:p>
    <w:p w:rsidR="004D0513" w:rsidRPr="00441F53" w:rsidRDefault="004D0513" w:rsidP="00441F53">
      <w:pPr>
        <w:spacing w:after="0" w:line="240" w:lineRule="auto"/>
        <w:jc w:val="both"/>
        <w:rPr>
          <w:rFonts w:ascii="Times New Roman" w:eastAsia="Myriad-Roman" w:hAnsi="Times New Roman" w:cs="Times New Roman"/>
          <w:sz w:val="20"/>
          <w:szCs w:val="20"/>
        </w:rPr>
      </w:pPr>
      <w:r w:rsidRPr="00441F53">
        <w:rPr>
          <w:rFonts w:ascii="Times New Roman" w:eastAsia="Myriad-Roman" w:hAnsi="Times New Roman" w:cs="Times New Roman"/>
          <w:sz w:val="20"/>
          <w:szCs w:val="20"/>
        </w:rPr>
        <w:t xml:space="preserve"> </w:t>
      </w:r>
      <w:r w:rsidR="00F05CE2" w:rsidRPr="00441F53">
        <w:rPr>
          <w:rFonts w:ascii="Times New Roman" w:eastAsia="Myriad-Roman" w:hAnsi="Times New Roman" w:cs="Times New Roman"/>
          <w:sz w:val="20"/>
          <w:szCs w:val="20"/>
        </w:rPr>
        <w:t xml:space="preserve"> </w:t>
      </w:r>
      <w:r w:rsidRPr="00441F53">
        <w:rPr>
          <w:rFonts w:ascii="Times New Roman" w:eastAsia="Myriad-Roman" w:hAnsi="Times New Roman" w:cs="Times New Roman"/>
          <w:sz w:val="20"/>
          <w:szCs w:val="20"/>
        </w:rPr>
        <w:t xml:space="preserve">  </w:t>
      </w:r>
      <w:r w:rsidR="00F05CE2" w:rsidRPr="00441F53">
        <w:rPr>
          <w:rFonts w:ascii="Times New Roman" w:eastAsia="Myriad-Roman" w:hAnsi="Times New Roman" w:cs="Times New Roman"/>
          <w:sz w:val="20"/>
          <w:szCs w:val="20"/>
        </w:rPr>
        <w:t xml:space="preserve">for Environment and </w:t>
      </w:r>
      <w:r w:rsidR="00F05CE2" w:rsidRPr="00441F53">
        <w:rPr>
          <w:rFonts w:ascii="Times New Roman" w:eastAsia="Myriad-Roman" w:hAnsi="Times New Roman" w:cs="Times New Roman"/>
          <w:sz w:val="20"/>
          <w:szCs w:val="20"/>
        </w:rPr>
        <w:tab/>
        <w:t>Development), London,</w:t>
      </w:r>
    </w:p>
    <w:p w:rsidR="00F05CE2" w:rsidRPr="00441F53" w:rsidRDefault="00F05CE2" w:rsidP="00441F53">
      <w:pPr>
        <w:spacing w:after="0" w:line="240" w:lineRule="auto"/>
        <w:jc w:val="both"/>
        <w:rPr>
          <w:rFonts w:ascii="Times New Roman" w:eastAsia="Myriad-Roman" w:hAnsi="Times New Roman" w:cs="Times New Roman"/>
          <w:sz w:val="20"/>
          <w:szCs w:val="20"/>
        </w:rPr>
      </w:pPr>
      <w:r w:rsidRPr="00441F53">
        <w:rPr>
          <w:rFonts w:ascii="Times New Roman" w:eastAsia="Myriad-Roman" w:hAnsi="Times New Roman" w:cs="Times New Roman"/>
          <w:sz w:val="20"/>
          <w:szCs w:val="20"/>
        </w:rPr>
        <w:t xml:space="preserve"> </w:t>
      </w:r>
      <w:r w:rsidR="004D0513" w:rsidRPr="00441F53">
        <w:rPr>
          <w:rFonts w:ascii="Times New Roman" w:eastAsia="Myriad-Roman" w:hAnsi="Times New Roman" w:cs="Times New Roman"/>
          <w:sz w:val="20"/>
          <w:szCs w:val="20"/>
        </w:rPr>
        <w:t xml:space="preserve">    </w:t>
      </w:r>
      <w:r w:rsidRPr="00441F53">
        <w:rPr>
          <w:rFonts w:ascii="Times New Roman" w:eastAsia="Myriad-Roman" w:hAnsi="Times New Roman" w:cs="Times New Roman"/>
          <w:sz w:val="20"/>
          <w:szCs w:val="20"/>
        </w:rPr>
        <w:t xml:space="preserve">UK. </w:t>
      </w:r>
      <w:r w:rsidR="001D7F49" w:rsidRPr="00441F53">
        <w:rPr>
          <w:rFonts w:ascii="Times New Roman" w:eastAsia="Myriad-Roman" w:hAnsi="Times New Roman" w:cs="Times New Roman"/>
          <w:sz w:val="20"/>
          <w:szCs w:val="20"/>
        </w:rPr>
        <w:t>1995;270.</w:t>
      </w:r>
    </w:p>
    <w:p w:rsidR="004D0513" w:rsidRPr="00441F53" w:rsidRDefault="00873E4A" w:rsidP="00441F53">
      <w:pPr>
        <w:spacing w:after="0" w:line="240" w:lineRule="auto"/>
        <w:jc w:val="both"/>
        <w:rPr>
          <w:rFonts w:ascii="Times New Roman" w:hAnsi="Times New Roman" w:cs="Times New Roman"/>
          <w:i/>
          <w:iCs/>
          <w:sz w:val="20"/>
          <w:szCs w:val="20"/>
        </w:rPr>
      </w:pPr>
      <w:r w:rsidRPr="00441F53">
        <w:rPr>
          <w:rFonts w:ascii="Times New Roman" w:hAnsi="Times New Roman" w:cs="Times New Roman"/>
          <w:sz w:val="20"/>
          <w:szCs w:val="20"/>
        </w:rPr>
        <w:t>11</w:t>
      </w:r>
      <w:r w:rsidR="004D0513" w:rsidRPr="00441F53">
        <w:rPr>
          <w:rFonts w:ascii="Times New Roman" w:hAnsi="Times New Roman" w:cs="Times New Roman"/>
          <w:sz w:val="20"/>
          <w:szCs w:val="20"/>
        </w:rPr>
        <w:t xml:space="preserve">. </w:t>
      </w:r>
      <w:proofErr w:type="spellStart"/>
      <w:r w:rsidR="001D7F49" w:rsidRPr="00441F53">
        <w:rPr>
          <w:rFonts w:ascii="Times New Roman" w:hAnsi="Times New Roman" w:cs="Times New Roman"/>
          <w:sz w:val="20"/>
          <w:szCs w:val="20"/>
        </w:rPr>
        <w:t>Schwabe</w:t>
      </w:r>
      <w:proofErr w:type="spellEnd"/>
      <w:r w:rsidR="001D7F49" w:rsidRPr="00441F53">
        <w:rPr>
          <w:rFonts w:ascii="Times New Roman" w:hAnsi="Times New Roman" w:cs="Times New Roman"/>
          <w:sz w:val="20"/>
          <w:szCs w:val="20"/>
        </w:rPr>
        <w:t xml:space="preserve"> CW. </w:t>
      </w:r>
      <w:r w:rsidR="00BD5F1B" w:rsidRPr="00441F53">
        <w:rPr>
          <w:rFonts w:ascii="Times New Roman" w:hAnsi="Times New Roman" w:cs="Times New Roman"/>
          <w:i/>
          <w:iCs/>
          <w:sz w:val="20"/>
          <w:szCs w:val="20"/>
        </w:rPr>
        <w:t>Veter</w:t>
      </w:r>
      <w:r w:rsidR="00415251" w:rsidRPr="00441F53">
        <w:rPr>
          <w:rFonts w:ascii="Times New Roman" w:hAnsi="Times New Roman" w:cs="Times New Roman"/>
          <w:i/>
          <w:iCs/>
          <w:sz w:val="20"/>
          <w:szCs w:val="20"/>
        </w:rPr>
        <w:t xml:space="preserve">inary Medicine and </w:t>
      </w:r>
    </w:p>
    <w:p w:rsidR="001D7F49" w:rsidRPr="00441F53" w:rsidRDefault="004D0513"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i/>
          <w:iCs/>
          <w:sz w:val="20"/>
          <w:szCs w:val="20"/>
        </w:rPr>
        <w:t xml:space="preserve">     </w:t>
      </w:r>
      <w:r w:rsidR="00415251" w:rsidRPr="00441F53">
        <w:rPr>
          <w:rFonts w:ascii="Times New Roman" w:hAnsi="Times New Roman" w:cs="Times New Roman"/>
          <w:i/>
          <w:iCs/>
          <w:sz w:val="20"/>
          <w:szCs w:val="20"/>
        </w:rPr>
        <w:t>Human Health</w:t>
      </w:r>
      <w:r w:rsidR="00BD5F1B" w:rsidRPr="00441F53">
        <w:rPr>
          <w:rFonts w:ascii="Times New Roman" w:hAnsi="Times New Roman" w:cs="Times New Roman"/>
          <w:sz w:val="20"/>
          <w:szCs w:val="20"/>
        </w:rPr>
        <w:t>. Williams &amp; Wilkins, Baltimore.</w:t>
      </w:r>
      <w:r w:rsidR="001D7F49" w:rsidRPr="00441F53">
        <w:rPr>
          <w:rFonts w:ascii="Times New Roman" w:hAnsi="Times New Roman" w:cs="Times New Roman"/>
          <w:sz w:val="20"/>
          <w:szCs w:val="20"/>
        </w:rPr>
        <w:t xml:space="preserve"> </w:t>
      </w:r>
    </w:p>
    <w:p w:rsidR="00BD5F1B" w:rsidRDefault="001D7F49" w:rsidP="00441F53">
      <w:pPr>
        <w:spacing w:after="0" w:line="240" w:lineRule="auto"/>
        <w:jc w:val="both"/>
        <w:rPr>
          <w:rFonts w:ascii="Times New Roman" w:hAnsi="Times New Roman" w:cs="Times New Roman"/>
          <w:sz w:val="20"/>
          <w:szCs w:val="20"/>
        </w:rPr>
      </w:pPr>
      <w:r w:rsidRPr="00441F53">
        <w:rPr>
          <w:rFonts w:ascii="Times New Roman" w:hAnsi="Times New Roman" w:cs="Times New Roman"/>
          <w:sz w:val="20"/>
          <w:szCs w:val="20"/>
        </w:rPr>
        <w:t xml:space="preserve">     1984;</w:t>
      </w:r>
      <w:r w:rsidR="00415251" w:rsidRPr="00441F53">
        <w:rPr>
          <w:rFonts w:ascii="Times New Roman" w:hAnsi="Times New Roman" w:cs="Times New Roman"/>
          <w:sz w:val="20"/>
          <w:szCs w:val="20"/>
        </w:rPr>
        <w:t xml:space="preserve"> 680</w:t>
      </w:r>
      <w:r w:rsidR="00441F53">
        <w:rPr>
          <w:rFonts w:ascii="Times New Roman" w:hAnsi="Times New Roman" w:cs="Times New Roman"/>
          <w:sz w:val="20"/>
          <w:szCs w:val="20"/>
        </w:rPr>
        <w:t>.</w:t>
      </w:r>
    </w:p>
    <w:p w:rsidR="00441F53" w:rsidRPr="00441F53" w:rsidRDefault="00441F53" w:rsidP="00441F53">
      <w:pPr>
        <w:spacing w:after="0" w:line="240" w:lineRule="auto"/>
        <w:jc w:val="both"/>
        <w:rPr>
          <w:rFonts w:ascii="Times New Roman" w:hAnsi="Times New Roman" w:cs="Times New Roman"/>
          <w:iCs/>
          <w:sz w:val="20"/>
          <w:szCs w:val="20"/>
        </w:rPr>
      </w:pPr>
    </w:p>
    <w:p w:rsidR="00967A4F" w:rsidRPr="00441F53" w:rsidRDefault="00967A4F" w:rsidP="00441F53">
      <w:pPr>
        <w:spacing w:after="0" w:line="240" w:lineRule="auto"/>
        <w:rPr>
          <w:rFonts w:ascii="Times New Roman" w:hAnsi="Times New Roman" w:cs="Times New Roman"/>
          <w:sz w:val="20"/>
          <w:szCs w:val="20"/>
        </w:rPr>
        <w:sectPr w:rsidR="00967A4F" w:rsidRPr="00441F53" w:rsidSect="00967A4F">
          <w:type w:val="continuous"/>
          <w:pgSz w:w="12240" w:h="15840"/>
          <w:pgMar w:top="1440" w:right="1440" w:bottom="1440" w:left="1440" w:header="720" w:footer="720" w:gutter="0"/>
          <w:cols w:num="2" w:space="720"/>
          <w:docGrid w:linePitch="360"/>
        </w:sectPr>
      </w:pPr>
    </w:p>
    <w:p w:rsidR="00D46138" w:rsidRDefault="00D46138" w:rsidP="00441F53">
      <w:pPr>
        <w:spacing w:after="0" w:line="240" w:lineRule="auto"/>
        <w:rPr>
          <w:rFonts w:ascii="Times New Roman" w:hAnsi="Times New Roman" w:cs="Times New Roman"/>
          <w:sz w:val="20"/>
          <w:szCs w:val="20"/>
        </w:rPr>
      </w:pPr>
    </w:p>
    <w:p w:rsidR="00441F53" w:rsidRDefault="00441F53" w:rsidP="00441F53">
      <w:pPr>
        <w:spacing w:after="0" w:line="240" w:lineRule="auto"/>
        <w:rPr>
          <w:rFonts w:ascii="Times New Roman" w:hAnsi="Times New Roman" w:cs="Times New Roman"/>
          <w:sz w:val="20"/>
          <w:szCs w:val="20"/>
        </w:rPr>
      </w:pPr>
    </w:p>
    <w:p w:rsidR="00441F53" w:rsidRPr="00441F53" w:rsidRDefault="00441F53" w:rsidP="00441F53">
      <w:pPr>
        <w:spacing w:after="0" w:line="240" w:lineRule="auto"/>
        <w:rPr>
          <w:rFonts w:ascii="Times New Roman" w:hAnsi="Times New Roman" w:cs="Times New Roman"/>
          <w:sz w:val="20"/>
          <w:szCs w:val="20"/>
        </w:rPr>
      </w:pPr>
      <w:r>
        <w:rPr>
          <w:rFonts w:ascii="Times New Roman" w:hAnsi="Times New Roman" w:cs="Times New Roman"/>
          <w:sz w:val="20"/>
          <w:szCs w:val="20"/>
        </w:rPr>
        <w:t>6/12/2012</w:t>
      </w:r>
    </w:p>
    <w:sectPr w:rsidR="00441F53" w:rsidRPr="00441F53" w:rsidSect="00ED673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44" w:rsidRDefault="00A95044" w:rsidP="00DD158C">
      <w:pPr>
        <w:spacing w:after="0" w:line="240" w:lineRule="auto"/>
      </w:pPr>
      <w:r>
        <w:separator/>
      </w:r>
    </w:p>
  </w:endnote>
  <w:endnote w:type="continuationSeparator" w:id="0">
    <w:p w:rsidR="00A95044" w:rsidRDefault="00A95044" w:rsidP="00DD1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yriad-Roman">
    <w:altName w:val="MS Mincho"/>
    <w:panose1 w:val="00000000000000000000"/>
    <w:charset w:val="80"/>
    <w:family w:val="auto"/>
    <w:notTrueType/>
    <w:pitch w:val="default"/>
    <w:sig w:usb0="00000000" w:usb1="08070000" w:usb2="00000010" w:usb3="00000000" w:csb0="00020000" w:csb1="00000000"/>
  </w:font>
  <w:font w:name="Myriad-Italic">
    <w:altName w:val="MS Mincho"/>
    <w:panose1 w:val="00000000000000000000"/>
    <w:charset w:val="80"/>
    <w:family w:val="auto"/>
    <w:notTrueType/>
    <w:pitch w:val="default"/>
    <w:sig w:usb0="00000000" w:usb1="08070000" w:usb2="00000010" w:usb3="00000000" w:csb0="00020000" w:csb1="00000000"/>
  </w:font>
  <w:font w:name="Myriad-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2162"/>
      <w:docPartObj>
        <w:docPartGallery w:val="Page Numbers (Bottom of Page)"/>
        <w:docPartUnique/>
      </w:docPartObj>
    </w:sdtPr>
    <w:sdtContent>
      <w:p w:rsidR="00441F53" w:rsidRDefault="000E2803">
        <w:pPr>
          <w:pStyle w:val="Footer"/>
          <w:jc w:val="center"/>
        </w:pPr>
        <w:fldSimple w:instr=" PAGE   \* MERGEFORMAT ">
          <w:r w:rsidR="004F4489">
            <w:rPr>
              <w:noProof/>
            </w:rPr>
            <w:t>71</w:t>
          </w:r>
        </w:fldSimple>
      </w:p>
    </w:sdtContent>
  </w:sdt>
  <w:p w:rsidR="00441F53" w:rsidRDefault="00441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44" w:rsidRDefault="00A95044" w:rsidP="00DD158C">
      <w:pPr>
        <w:spacing w:after="0" w:line="240" w:lineRule="auto"/>
      </w:pPr>
      <w:r>
        <w:separator/>
      </w:r>
    </w:p>
  </w:footnote>
  <w:footnote w:type="continuationSeparator" w:id="0">
    <w:p w:rsidR="00A95044" w:rsidRDefault="00A95044" w:rsidP="00DD15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53" w:rsidRPr="00441F53" w:rsidRDefault="00441F53" w:rsidP="00441F53">
    <w:pPr>
      <w:pBdr>
        <w:bottom w:val="thinThickMediumGap" w:sz="12" w:space="0" w:color="auto"/>
      </w:pBdr>
      <w:jc w:val="center"/>
      <w:rPr>
        <w:rFonts w:ascii="Times New Roman" w:hAnsi="Times New Roman" w:cs="Times New Roman"/>
        <w:iCs/>
      </w:rPr>
    </w:pPr>
    <w:r w:rsidRPr="00441F53">
      <w:rPr>
        <w:rFonts w:ascii="Times New Roman" w:hAnsi="Times New Roman" w:cs="Times New Roman"/>
        <w:sz w:val="20"/>
        <w:szCs w:val="20"/>
      </w:rPr>
      <w:t xml:space="preserve">World Rural Observations 2012;4(2)                                                  </w:t>
    </w:r>
    <w:r w:rsidRPr="00441F53">
      <w:rPr>
        <w:rFonts w:ascii="Times New Roman" w:hAnsi="Times New Roman" w:cs="Times New Roman"/>
        <w:color w:val="0000FF"/>
        <w:sz w:val="20"/>
        <w:szCs w:val="20"/>
        <w:u w:val="single"/>
      </w:rPr>
      <w:t>http://www.sciencepub.net/rural</w:t>
    </w:r>
  </w:p>
  <w:p w:rsidR="00441F53" w:rsidRPr="00441F53" w:rsidRDefault="00441F53" w:rsidP="00441F53">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6301"/>
    <w:multiLevelType w:val="hybridMultilevel"/>
    <w:tmpl w:val="6A2C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80227"/>
    <w:multiLevelType w:val="hybridMultilevel"/>
    <w:tmpl w:val="B78CE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57CE3"/>
    <w:multiLevelType w:val="hybridMultilevel"/>
    <w:tmpl w:val="AAA0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
  <w:rsids>
    <w:rsidRoot w:val="00B36D6B"/>
    <w:rsid w:val="000008D7"/>
    <w:rsid w:val="000032A5"/>
    <w:rsid w:val="00034AA2"/>
    <w:rsid w:val="000401C8"/>
    <w:rsid w:val="00044869"/>
    <w:rsid w:val="000527CB"/>
    <w:rsid w:val="00055124"/>
    <w:rsid w:val="00090EC8"/>
    <w:rsid w:val="000937BB"/>
    <w:rsid w:val="000B4836"/>
    <w:rsid w:val="000B4B9C"/>
    <w:rsid w:val="000C7393"/>
    <w:rsid w:val="000D0B38"/>
    <w:rsid w:val="000E14B7"/>
    <w:rsid w:val="000E2803"/>
    <w:rsid w:val="00117C0B"/>
    <w:rsid w:val="00123749"/>
    <w:rsid w:val="00147EC0"/>
    <w:rsid w:val="00153C65"/>
    <w:rsid w:val="00157E5D"/>
    <w:rsid w:val="00173B91"/>
    <w:rsid w:val="001759C6"/>
    <w:rsid w:val="00177FFE"/>
    <w:rsid w:val="00185DAD"/>
    <w:rsid w:val="001B25EE"/>
    <w:rsid w:val="001B57A4"/>
    <w:rsid w:val="001D3FCB"/>
    <w:rsid w:val="001D497A"/>
    <w:rsid w:val="001D7F49"/>
    <w:rsid w:val="001F379C"/>
    <w:rsid w:val="002030E7"/>
    <w:rsid w:val="00213D77"/>
    <w:rsid w:val="00224B40"/>
    <w:rsid w:val="00225312"/>
    <w:rsid w:val="00226A2F"/>
    <w:rsid w:val="00242385"/>
    <w:rsid w:val="00244BD8"/>
    <w:rsid w:val="002548A0"/>
    <w:rsid w:val="00263C96"/>
    <w:rsid w:val="00276450"/>
    <w:rsid w:val="002968D5"/>
    <w:rsid w:val="002A0781"/>
    <w:rsid w:val="002A3585"/>
    <w:rsid w:val="002A4160"/>
    <w:rsid w:val="002B3A75"/>
    <w:rsid w:val="002C5480"/>
    <w:rsid w:val="002D5B80"/>
    <w:rsid w:val="0030426D"/>
    <w:rsid w:val="00305494"/>
    <w:rsid w:val="003220AC"/>
    <w:rsid w:val="00324421"/>
    <w:rsid w:val="00325C1E"/>
    <w:rsid w:val="00336A6F"/>
    <w:rsid w:val="003422C6"/>
    <w:rsid w:val="00345E09"/>
    <w:rsid w:val="00352A5D"/>
    <w:rsid w:val="00370FC9"/>
    <w:rsid w:val="003725FD"/>
    <w:rsid w:val="00375434"/>
    <w:rsid w:val="003A6516"/>
    <w:rsid w:val="003B2B0C"/>
    <w:rsid w:val="003B2C55"/>
    <w:rsid w:val="003D77F6"/>
    <w:rsid w:val="003D798C"/>
    <w:rsid w:val="003E13F0"/>
    <w:rsid w:val="00415251"/>
    <w:rsid w:val="00416930"/>
    <w:rsid w:val="00416FE4"/>
    <w:rsid w:val="00422608"/>
    <w:rsid w:val="00423FFF"/>
    <w:rsid w:val="0042474F"/>
    <w:rsid w:val="00426061"/>
    <w:rsid w:val="004413A7"/>
    <w:rsid w:val="004417C1"/>
    <w:rsid w:val="00441F53"/>
    <w:rsid w:val="0045081F"/>
    <w:rsid w:val="00454246"/>
    <w:rsid w:val="004705EB"/>
    <w:rsid w:val="00475A73"/>
    <w:rsid w:val="00475BFE"/>
    <w:rsid w:val="00481199"/>
    <w:rsid w:val="00485FE5"/>
    <w:rsid w:val="00487ACA"/>
    <w:rsid w:val="00487DAA"/>
    <w:rsid w:val="004A0AC5"/>
    <w:rsid w:val="004A5780"/>
    <w:rsid w:val="004B2F48"/>
    <w:rsid w:val="004B7343"/>
    <w:rsid w:val="004C4777"/>
    <w:rsid w:val="004D0513"/>
    <w:rsid w:val="004D34F4"/>
    <w:rsid w:val="004F3313"/>
    <w:rsid w:val="004F4489"/>
    <w:rsid w:val="005146B6"/>
    <w:rsid w:val="0051557D"/>
    <w:rsid w:val="00521790"/>
    <w:rsid w:val="00531100"/>
    <w:rsid w:val="005368B8"/>
    <w:rsid w:val="00561F9C"/>
    <w:rsid w:val="00567E40"/>
    <w:rsid w:val="0057100F"/>
    <w:rsid w:val="005822C6"/>
    <w:rsid w:val="005830C2"/>
    <w:rsid w:val="0059312B"/>
    <w:rsid w:val="00593565"/>
    <w:rsid w:val="005A3F1E"/>
    <w:rsid w:val="005B2A6B"/>
    <w:rsid w:val="005D31F6"/>
    <w:rsid w:val="005D51D0"/>
    <w:rsid w:val="005D6763"/>
    <w:rsid w:val="005F21DB"/>
    <w:rsid w:val="006002C1"/>
    <w:rsid w:val="00622B52"/>
    <w:rsid w:val="0062749D"/>
    <w:rsid w:val="00643126"/>
    <w:rsid w:val="00645180"/>
    <w:rsid w:val="00646DF3"/>
    <w:rsid w:val="00662FBC"/>
    <w:rsid w:val="00671EC7"/>
    <w:rsid w:val="0067225F"/>
    <w:rsid w:val="006745B5"/>
    <w:rsid w:val="00684744"/>
    <w:rsid w:val="006A0142"/>
    <w:rsid w:val="006D3561"/>
    <w:rsid w:val="006F1F73"/>
    <w:rsid w:val="00701DFF"/>
    <w:rsid w:val="0070367F"/>
    <w:rsid w:val="007111BA"/>
    <w:rsid w:val="00711B8E"/>
    <w:rsid w:val="00732A0D"/>
    <w:rsid w:val="00735B82"/>
    <w:rsid w:val="0074407D"/>
    <w:rsid w:val="00751F6E"/>
    <w:rsid w:val="00753765"/>
    <w:rsid w:val="007701A9"/>
    <w:rsid w:val="00775829"/>
    <w:rsid w:val="0078545E"/>
    <w:rsid w:val="00787D4C"/>
    <w:rsid w:val="00793D50"/>
    <w:rsid w:val="00794FC2"/>
    <w:rsid w:val="007977C9"/>
    <w:rsid w:val="007A2CEC"/>
    <w:rsid w:val="007A7A81"/>
    <w:rsid w:val="007B4ADF"/>
    <w:rsid w:val="007C367C"/>
    <w:rsid w:val="007D3A86"/>
    <w:rsid w:val="007D43BC"/>
    <w:rsid w:val="007F61A7"/>
    <w:rsid w:val="008043F0"/>
    <w:rsid w:val="0080596E"/>
    <w:rsid w:val="00806BDC"/>
    <w:rsid w:val="00806E75"/>
    <w:rsid w:val="008252E4"/>
    <w:rsid w:val="00825B90"/>
    <w:rsid w:val="008407C2"/>
    <w:rsid w:val="00843DFF"/>
    <w:rsid w:val="00846DC0"/>
    <w:rsid w:val="00863CB6"/>
    <w:rsid w:val="00864F89"/>
    <w:rsid w:val="00865AA9"/>
    <w:rsid w:val="00873E4A"/>
    <w:rsid w:val="00880AEC"/>
    <w:rsid w:val="008A167C"/>
    <w:rsid w:val="008A1957"/>
    <w:rsid w:val="008A76AB"/>
    <w:rsid w:val="008B64F7"/>
    <w:rsid w:val="008B71F3"/>
    <w:rsid w:val="008C055B"/>
    <w:rsid w:val="008C31BB"/>
    <w:rsid w:val="008E4D6E"/>
    <w:rsid w:val="008F5656"/>
    <w:rsid w:val="008F7E40"/>
    <w:rsid w:val="009107D1"/>
    <w:rsid w:val="009119C9"/>
    <w:rsid w:val="00911F80"/>
    <w:rsid w:val="00912E9C"/>
    <w:rsid w:val="00915923"/>
    <w:rsid w:val="009278C9"/>
    <w:rsid w:val="00955C8E"/>
    <w:rsid w:val="00962C5E"/>
    <w:rsid w:val="00967A4F"/>
    <w:rsid w:val="00981789"/>
    <w:rsid w:val="00986CAF"/>
    <w:rsid w:val="00986FCF"/>
    <w:rsid w:val="0099004C"/>
    <w:rsid w:val="009C16A2"/>
    <w:rsid w:val="009E0D4F"/>
    <w:rsid w:val="009F6115"/>
    <w:rsid w:val="00A13F7F"/>
    <w:rsid w:val="00A507FB"/>
    <w:rsid w:val="00A51364"/>
    <w:rsid w:val="00A704EC"/>
    <w:rsid w:val="00A72EFE"/>
    <w:rsid w:val="00A83FEB"/>
    <w:rsid w:val="00A84828"/>
    <w:rsid w:val="00A851BB"/>
    <w:rsid w:val="00A86D0B"/>
    <w:rsid w:val="00A95044"/>
    <w:rsid w:val="00A95F4D"/>
    <w:rsid w:val="00AC3CD0"/>
    <w:rsid w:val="00AD2738"/>
    <w:rsid w:val="00AD7B49"/>
    <w:rsid w:val="00AE3B64"/>
    <w:rsid w:val="00AE4A15"/>
    <w:rsid w:val="00B002E3"/>
    <w:rsid w:val="00B06166"/>
    <w:rsid w:val="00B066FA"/>
    <w:rsid w:val="00B16678"/>
    <w:rsid w:val="00B16B4E"/>
    <w:rsid w:val="00B20B83"/>
    <w:rsid w:val="00B21C13"/>
    <w:rsid w:val="00B24447"/>
    <w:rsid w:val="00B34F38"/>
    <w:rsid w:val="00B36D6B"/>
    <w:rsid w:val="00B45A00"/>
    <w:rsid w:val="00B50AC7"/>
    <w:rsid w:val="00B629A1"/>
    <w:rsid w:val="00BA45FC"/>
    <w:rsid w:val="00BB1CF4"/>
    <w:rsid w:val="00BC29B6"/>
    <w:rsid w:val="00BC4FDF"/>
    <w:rsid w:val="00BD229A"/>
    <w:rsid w:val="00BD3606"/>
    <w:rsid w:val="00BD437A"/>
    <w:rsid w:val="00BD5D8B"/>
    <w:rsid w:val="00BD5F1B"/>
    <w:rsid w:val="00BE042A"/>
    <w:rsid w:val="00BF261F"/>
    <w:rsid w:val="00BF478C"/>
    <w:rsid w:val="00C26854"/>
    <w:rsid w:val="00C304A9"/>
    <w:rsid w:val="00C32B77"/>
    <w:rsid w:val="00C46710"/>
    <w:rsid w:val="00C47D6A"/>
    <w:rsid w:val="00C5636A"/>
    <w:rsid w:val="00C71B77"/>
    <w:rsid w:val="00C7508F"/>
    <w:rsid w:val="00C76E22"/>
    <w:rsid w:val="00C90A2D"/>
    <w:rsid w:val="00C976A1"/>
    <w:rsid w:val="00CA2ACE"/>
    <w:rsid w:val="00CB320D"/>
    <w:rsid w:val="00CC5C93"/>
    <w:rsid w:val="00CF2755"/>
    <w:rsid w:val="00CF3C25"/>
    <w:rsid w:val="00D06A09"/>
    <w:rsid w:val="00D06E59"/>
    <w:rsid w:val="00D13366"/>
    <w:rsid w:val="00D24342"/>
    <w:rsid w:val="00D36129"/>
    <w:rsid w:val="00D3643E"/>
    <w:rsid w:val="00D46138"/>
    <w:rsid w:val="00D46C41"/>
    <w:rsid w:val="00D4716C"/>
    <w:rsid w:val="00D47325"/>
    <w:rsid w:val="00D527EE"/>
    <w:rsid w:val="00D57E52"/>
    <w:rsid w:val="00D63C7F"/>
    <w:rsid w:val="00D816A4"/>
    <w:rsid w:val="00D90403"/>
    <w:rsid w:val="00DA479A"/>
    <w:rsid w:val="00DB09D8"/>
    <w:rsid w:val="00DB33F4"/>
    <w:rsid w:val="00DC16FC"/>
    <w:rsid w:val="00DD158C"/>
    <w:rsid w:val="00DE615A"/>
    <w:rsid w:val="00DF15F1"/>
    <w:rsid w:val="00DF7607"/>
    <w:rsid w:val="00E00A61"/>
    <w:rsid w:val="00E04662"/>
    <w:rsid w:val="00E1348C"/>
    <w:rsid w:val="00E21859"/>
    <w:rsid w:val="00E25CBD"/>
    <w:rsid w:val="00E25F81"/>
    <w:rsid w:val="00E266DC"/>
    <w:rsid w:val="00E31D5B"/>
    <w:rsid w:val="00E54C20"/>
    <w:rsid w:val="00E561F2"/>
    <w:rsid w:val="00E718D2"/>
    <w:rsid w:val="00E81BDA"/>
    <w:rsid w:val="00E91FE1"/>
    <w:rsid w:val="00EB3C80"/>
    <w:rsid w:val="00ED6737"/>
    <w:rsid w:val="00EE24D4"/>
    <w:rsid w:val="00EF37CE"/>
    <w:rsid w:val="00EF5E68"/>
    <w:rsid w:val="00F01C29"/>
    <w:rsid w:val="00F04FE4"/>
    <w:rsid w:val="00F05CE2"/>
    <w:rsid w:val="00F112B0"/>
    <w:rsid w:val="00F40A8D"/>
    <w:rsid w:val="00F47954"/>
    <w:rsid w:val="00F7011C"/>
    <w:rsid w:val="00F7135D"/>
    <w:rsid w:val="00F75B48"/>
    <w:rsid w:val="00F9012E"/>
    <w:rsid w:val="00F90F37"/>
    <w:rsid w:val="00FA2575"/>
    <w:rsid w:val="00FD188E"/>
    <w:rsid w:val="00FD61C8"/>
    <w:rsid w:val="00FE2944"/>
    <w:rsid w:val="00FE4F96"/>
    <w:rsid w:val="00FE5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D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7343"/>
    <w:pPr>
      <w:ind w:left="720"/>
      <w:contextualSpacing/>
    </w:pPr>
  </w:style>
  <w:style w:type="paragraph" w:customStyle="1" w:styleId="Default">
    <w:name w:val="Default"/>
    <w:rsid w:val="00370FC9"/>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521790"/>
    <w:rPr>
      <w:color w:val="0000FF" w:themeColor="hyperlink"/>
      <w:u w:val="single"/>
    </w:rPr>
  </w:style>
  <w:style w:type="paragraph" w:styleId="Header">
    <w:name w:val="header"/>
    <w:basedOn w:val="Normal"/>
    <w:link w:val="HeaderChar"/>
    <w:uiPriority w:val="99"/>
    <w:unhideWhenUsed/>
    <w:rsid w:val="00DD15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158C"/>
  </w:style>
  <w:style w:type="paragraph" w:styleId="Footer">
    <w:name w:val="footer"/>
    <w:basedOn w:val="Normal"/>
    <w:link w:val="FooterChar"/>
    <w:uiPriority w:val="99"/>
    <w:unhideWhenUsed/>
    <w:rsid w:val="00DD15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158C"/>
  </w:style>
  <w:style w:type="paragraph" w:styleId="BalloonText">
    <w:name w:val="Balloon Text"/>
    <w:basedOn w:val="Normal"/>
    <w:link w:val="BalloonTextChar"/>
    <w:uiPriority w:val="99"/>
    <w:semiHidden/>
    <w:unhideWhenUsed/>
    <w:rsid w:val="004F4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4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1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yelni_vandi@yahoo.com" TargetMode="External"/><Relationship Id="rId12" Type="http://schemas.openxmlformats.org/officeDocument/2006/relationships/hyperlink" Target="http://www.sciencepub.net/resear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jab.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GADZAMA</dc:creator>
  <cp:lastModifiedBy>Administrator</cp:lastModifiedBy>
  <cp:revision>4</cp:revision>
  <cp:lastPrinted>2012-06-20T05:43:00Z</cp:lastPrinted>
  <dcterms:created xsi:type="dcterms:W3CDTF">2012-06-19T02:49:00Z</dcterms:created>
  <dcterms:modified xsi:type="dcterms:W3CDTF">2012-06-20T05:48:00Z</dcterms:modified>
</cp:coreProperties>
</file>