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87" w:rsidRPr="00455220" w:rsidRDefault="008E2787" w:rsidP="00455220">
      <w:pPr>
        <w:snapToGrid w:val="0"/>
        <w:spacing w:after="0" w:line="240" w:lineRule="auto"/>
        <w:jc w:val="center"/>
        <w:rPr>
          <w:rFonts w:ascii="Times New Roman" w:eastAsiaTheme="minorEastAsia" w:hAnsi="Times New Roman" w:cs="Times New Roman"/>
          <w:b/>
          <w:kern w:val="0"/>
          <w:sz w:val="20"/>
          <w:szCs w:val="28"/>
          <w:lang w:eastAsia="zh-CN" w:bidi="fa-IR"/>
        </w:rPr>
      </w:pPr>
      <w:r w:rsidRPr="00455220">
        <w:rPr>
          <w:rFonts w:ascii="Times New Roman" w:hAnsi="Times New Roman" w:cs="Times New Roman"/>
          <w:b/>
          <w:kern w:val="0"/>
          <w:sz w:val="20"/>
          <w:szCs w:val="28"/>
        </w:rPr>
        <w:t>The relationship between styles of parenting schooling success</w:t>
      </w:r>
      <w:r w:rsidRPr="00455220">
        <w:rPr>
          <w:rFonts w:ascii="Times New Roman" w:hAnsi="Times New Roman" w:cs="Times New Roman"/>
          <w:b/>
          <w:kern w:val="0"/>
          <w:sz w:val="20"/>
          <w:szCs w:val="28"/>
          <w:lang w:bidi="fa-IR"/>
        </w:rPr>
        <w:t xml:space="preserve">, aggression and mental health in high school students </w:t>
      </w:r>
      <w:r w:rsidR="00320CD7">
        <w:rPr>
          <w:rFonts w:ascii="Times New Roman" w:hAnsi="Times New Roman" w:cs="Times New Roman"/>
          <w:b/>
          <w:kern w:val="0"/>
          <w:sz w:val="20"/>
          <w:szCs w:val="28"/>
          <w:lang w:bidi="fa-IR"/>
        </w:rPr>
        <w:t>(</w:t>
      </w:r>
      <w:r w:rsidRPr="00455220">
        <w:rPr>
          <w:rFonts w:ascii="Times New Roman" w:hAnsi="Times New Roman" w:cs="Times New Roman"/>
          <w:b/>
          <w:kern w:val="0"/>
          <w:sz w:val="20"/>
          <w:szCs w:val="28"/>
          <w:lang w:bidi="fa-IR"/>
        </w:rPr>
        <w:t xml:space="preserve">girls and boys) of the town of Bandar-e- </w:t>
      </w:r>
      <w:proofErr w:type="spellStart"/>
      <w:r w:rsidRPr="00455220">
        <w:rPr>
          <w:rFonts w:ascii="Times New Roman" w:hAnsi="Times New Roman" w:cs="Times New Roman"/>
          <w:b/>
          <w:kern w:val="0"/>
          <w:sz w:val="20"/>
          <w:szCs w:val="28"/>
          <w:lang w:bidi="fa-IR"/>
        </w:rPr>
        <w:t>Mahshahr</w:t>
      </w:r>
      <w:proofErr w:type="spellEnd"/>
      <w:r w:rsidRPr="00455220">
        <w:rPr>
          <w:rFonts w:ascii="Times New Roman" w:hAnsi="Times New Roman" w:cs="Times New Roman"/>
          <w:b/>
          <w:kern w:val="0"/>
          <w:sz w:val="20"/>
          <w:szCs w:val="28"/>
          <w:lang w:bidi="fa-IR"/>
        </w:rPr>
        <w:t xml:space="preserve"> </w:t>
      </w:r>
      <w:r w:rsidR="00320CD7">
        <w:rPr>
          <w:rFonts w:ascii="Times New Roman" w:hAnsi="Times New Roman" w:cs="Times New Roman"/>
          <w:b/>
          <w:kern w:val="0"/>
          <w:sz w:val="20"/>
          <w:szCs w:val="28"/>
          <w:lang w:bidi="fa-IR"/>
        </w:rPr>
        <w:t>(</w:t>
      </w:r>
      <w:r w:rsidRPr="00455220">
        <w:rPr>
          <w:rFonts w:ascii="Times New Roman" w:hAnsi="Times New Roman" w:cs="Times New Roman"/>
          <w:b/>
          <w:kern w:val="0"/>
          <w:sz w:val="20"/>
          <w:szCs w:val="28"/>
          <w:lang w:bidi="fa-IR"/>
        </w:rPr>
        <w:t>Iran)</w:t>
      </w:r>
    </w:p>
    <w:p w:rsidR="00455220" w:rsidRPr="00C80ADF" w:rsidRDefault="00455220" w:rsidP="00C80ADF">
      <w:pPr>
        <w:snapToGrid w:val="0"/>
        <w:spacing w:after="0" w:line="240" w:lineRule="auto"/>
        <w:jc w:val="center"/>
        <w:rPr>
          <w:rFonts w:ascii="Times New Roman" w:eastAsiaTheme="minorEastAsia" w:hAnsi="Times New Roman" w:cs="Times New Roman"/>
          <w:kern w:val="0"/>
          <w:sz w:val="20"/>
          <w:szCs w:val="28"/>
          <w:lang w:eastAsia="zh-CN" w:bidi="fa-IR"/>
        </w:rPr>
      </w:pPr>
    </w:p>
    <w:p w:rsidR="00C80ADF" w:rsidRPr="00C80ADF" w:rsidRDefault="008E2787" w:rsidP="00C80ADF">
      <w:pPr>
        <w:snapToGrid w:val="0"/>
        <w:spacing w:after="0" w:line="240" w:lineRule="auto"/>
        <w:jc w:val="center"/>
        <w:rPr>
          <w:rFonts w:ascii="Times New Roman" w:eastAsiaTheme="minorEastAsia" w:hAnsi="Times New Roman" w:cs="Times New Roman"/>
          <w:bCs/>
          <w:kern w:val="0"/>
          <w:sz w:val="20"/>
          <w:szCs w:val="20"/>
          <w:vertAlign w:val="superscript"/>
          <w:lang w:eastAsia="zh-CN" w:bidi="fa-IR"/>
        </w:rPr>
      </w:pPr>
      <w:proofErr w:type="spellStart"/>
      <w:r w:rsidRPr="00C80ADF">
        <w:rPr>
          <w:rFonts w:ascii="Times New Roman" w:hAnsi="Times New Roman" w:cs="Times New Roman"/>
          <w:bCs/>
          <w:kern w:val="0"/>
          <w:sz w:val="20"/>
          <w:szCs w:val="28"/>
          <w:lang w:bidi="fa-IR"/>
        </w:rPr>
        <w:t>Fatemeh</w:t>
      </w:r>
      <w:proofErr w:type="spellEnd"/>
      <w:r w:rsidRPr="00C80ADF">
        <w:rPr>
          <w:rFonts w:ascii="Times New Roman" w:hAnsi="Times New Roman" w:cs="Times New Roman"/>
          <w:bCs/>
          <w:kern w:val="0"/>
          <w:sz w:val="20"/>
          <w:szCs w:val="28"/>
          <w:lang w:bidi="fa-IR"/>
        </w:rPr>
        <w:t xml:space="preserve"> Ebrahimi</w:t>
      </w:r>
      <w:r w:rsidR="00AB19C1" w:rsidRPr="00C80ADF">
        <w:rPr>
          <w:rFonts w:ascii="Times New Roman" w:eastAsia="Times New Roman" w:hAnsi="Times New Roman" w:cs="Times New Roman"/>
          <w:bCs/>
          <w:kern w:val="0"/>
          <w:sz w:val="20"/>
          <w:vertAlign w:val="superscript"/>
          <w:lang w:bidi="fa-IR"/>
        </w:rPr>
        <w:t>1</w:t>
      </w:r>
      <w:r w:rsidR="00C80ADF" w:rsidRPr="00C80ADF">
        <w:rPr>
          <w:rFonts w:ascii="Times New Roman" w:eastAsiaTheme="minorEastAsia" w:hAnsi="Times New Roman" w:cs="Times New Roman" w:hint="eastAsia"/>
          <w:bCs/>
          <w:kern w:val="0"/>
          <w:sz w:val="20"/>
          <w:szCs w:val="28"/>
          <w:lang w:eastAsia="zh-CN" w:bidi="fa-IR"/>
        </w:rPr>
        <w:t xml:space="preserve">, </w:t>
      </w:r>
      <w:r w:rsidR="00C80ADF" w:rsidRPr="00C80ADF">
        <w:rPr>
          <w:rFonts w:ascii="Times New Roman" w:hAnsi="Times New Roman" w:cs="Times New Roman"/>
          <w:bCs/>
          <w:kern w:val="0"/>
          <w:sz w:val="20"/>
          <w:szCs w:val="28"/>
          <w:lang w:bidi="fa-IR"/>
        </w:rPr>
        <w:t xml:space="preserve">Dr. </w:t>
      </w:r>
      <w:proofErr w:type="spellStart"/>
      <w:r w:rsidR="00C80ADF" w:rsidRPr="00C80ADF">
        <w:rPr>
          <w:rFonts w:ascii="Times New Roman" w:hAnsi="Times New Roman" w:cs="Times New Roman"/>
          <w:bCs/>
          <w:kern w:val="0"/>
          <w:sz w:val="20"/>
          <w:szCs w:val="28"/>
          <w:lang w:bidi="fa-IR"/>
        </w:rPr>
        <w:t>Nadereh</w:t>
      </w:r>
      <w:proofErr w:type="spellEnd"/>
      <w:r w:rsidR="00C80ADF" w:rsidRPr="00C80ADF">
        <w:rPr>
          <w:rFonts w:ascii="Times New Roman" w:hAnsi="Times New Roman" w:cs="Times New Roman"/>
          <w:bCs/>
          <w:kern w:val="0"/>
          <w:sz w:val="20"/>
          <w:szCs w:val="28"/>
          <w:lang w:bidi="fa-IR"/>
        </w:rPr>
        <w:t xml:space="preserve"> Sohrabi</w:t>
      </w:r>
      <w:r w:rsidR="00C80ADF" w:rsidRPr="00C80ADF">
        <w:rPr>
          <w:rFonts w:ascii="Times New Roman" w:eastAsia="Times New Roman" w:hAnsi="Times New Roman" w:cs="Times New Roman"/>
          <w:bCs/>
          <w:kern w:val="0"/>
          <w:sz w:val="20"/>
          <w:szCs w:val="20"/>
          <w:vertAlign w:val="superscript"/>
          <w:lang w:bidi="fa-IR"/>
        </w:rPr>
        <w:t>2</w:t>
      </w:r>
      <w:r w:rsidR="00C80ADF" w:rsidRPr="00C80ADF">
        <w:rPr>
          <w:rFonts w:ascii="Times New Roman" w:eastAsiaTheme="minorEastAsia" w:hAnsi="Times New Roman" w:cs="Times New Roman" w:hint="eastAsia"/>
          <w:bCs/>
          <w:kern w:val="0"/>
          <w:sz w:val="20"/>
          <w:szCs w:val="28"/>
          <w:lang w:eastAsia="zh-CN" w:bidi="fa-IR"/>
        </w:rPr>
        <w:t xml:space="preserve">, </w:t>
      </w:r>
      <w:r w:rsidR="00C80ADF" w:rsidRPr="00C80ADF">
        <w:rPr>
          <w:rFonts w:ascii="Times New Roman" w:hAnsi="Times New Roman" w:cs="Times New Roman"/>
          <w:bCs/>
          <w:kern w:val="0"/>
          <w:sz w:val="20"/>
          <w:szCs w:val="28"/>
          <w:lang w:bidi="fa-IR"/>
        </w:rPr>
        <w:t xml:space="preserve">Dr </w:t>
      </w:r>
      <w:proofErr w:type="spellStart"/>
      <w:r w:rsidR="00C80ADF" w:rsidRPr="00C80ADF">
        <w:rPr>
          <w:rFonts w:ascii="Times New Roman" w:hAnsi="Times New Roman" w:cs="Times New Roman"/>
          <w:bCs/>
          <w:kern w:val="0"/>
          <w:sz w:val="20"/>
          <w:szCs w:val="28"/>
          <w:lang w:bidi="fa-IR"/>
        </w:rPr>
        <w:t>Siamak</w:t>
      </w:r>
      <w:proofErr w:type="spellEnd"/>
      <w:r w:rsidR="00C80ADF" w:rsidRPr="00C80ADF">
        <w:rPr>
          <w:rFonts w:ascii="Times New Roman" w:hAnsi="Times New Roman" w:cs="Times New Roman"/>
          <w:bCs/>
          <w:kern w:val="0"/>
          <w:sz w:val="20"/>
          <w:szCs w:val="28"/>
          <w:lang w:bidi="fa-IR"/>
        </w:rPr>
        <w:t xml:space="preserve"> </w:t>
      </w:r>
      <w:proofErr w:type="spellStart"/>
      <w:r w:rsidR="00C80ADF" w:rsidRPr="00C80ADF">
        <w:rPr>
          <w:rFonts w:ascii="Times New Roman" w:hAnsi="Times New Roman" w:cs="Times New Roman"/>
          <w:bCs/>
          <w:kern w:val="0"/>
          <w:sz w:val="20"/>
          <w:szCs w:val="28"/>
          <w:lang w:bidi="fa-IR"/>
        </w:rPr>
        <w:t>Samani</w:t>
      </w:r>
      <w:proofErr w:type="spellEnd"/>
      <w:r w:rsidR="00C80ADF" w:rsidRPr="00C80ADF">
        <w:rPr>
          <w:rFonts w:ascii="Times New Roman" w:eastAsia="Times New Roman" w:hAnsi="Times New Roman" w:cs="Times New Roman"/>
          <w:bCs/>
          <w:kern w:val="0"/>
          <w:sz w:val="20"/>
          <w:szCs w:val="20"/>
          <w:lang w:bidi="fa-IR"/>
        </w:rPr>
        <w:t xml:space="preserve"> </w:t>
      </w:r>
      <w:r w:rsidR="00C80ADF" w:rsidRPr="00C80ADF">
        <w:rPr>
          <w:rFonts w:ascii="Times New Roman" w:eastAsia="Times New Roman" w:hAnsi="Times New Roman" w:cs="Times New Roman"/>
          <w:bCs/>
          <w:kern w:val="0"/>
          <w:sz w:val="20"/>
          <w:szCs w:val="20"/>
          <w:vertAlign w:val="superscript"/>
          <w:lang w:bidi="fa-IR"/>
        </w:rPr>
        <w:t>3</w:t>
      </w:r>
    </w:p>
    <w:p w:rsidR="00C80ADF" w:rsidRPr="00C80ADF" w:rsidRDefault="00C80ADF" w:rsidP="00C80ADF">
      <w:pPr>
        <w:snapToGrid w:val="0"/>
        <w:spacing w:after="0" w:line="240" w:lineRule="auto"/>
        <w:jc w:val="center"/>
        <w:rPr>
          <w:rFonts w:ascii="Times New Roman" w:eastAsiaTheme="minorEastAsia" w:hAnsi="Times New Roman" w:cs="Times New Roman"/>
          <w:bCs/>
          <w:kern w:val="0"/>
          <w:sz w:val="20"/>
          <w:szCs w:val="20"/>
          <w:vertAlign w:val="superscript"/>
          <w:lang w:eastAsia="zh-CN" w:bidi="fa-IR"/>
        </w:rPr>
      </w:pPr>
    </w:p>
    <w:p w:rsidR="008E2787" w:rsidRPr="00C80ADF" w:rsidRDefault="00C16F91" w:rsidP="00C80ADF">
      <w:pPr>
        <w:snapToGrid w:val="0"/>
        <w:spacing w:after="0" w:line="240" w:lineRule="auto"/>
        <w:jc w:val="center"/>
        <w:rPr>
          <w:rFonts w:ascii="Times New Roman" w:hAnsi="Times New Roman" w:cs="Times New Roman"/>
          <w:bCs/>
          <w:kern w:val="0"/>
          <w:sz w:val="20"/>
          <w:szCs w:val="28"/>
          <w:lang w:bidi="fa-IR"/>
        </w:rPr>
      </w:pPr>
      <w:r w:rsidRPr="00C80ADF">
        <w:rPr>
          <w:rFonts w:ascii="Times New Roman" w:eastAsia="Times New Roman" w:hAnsi="Times New Roman" w:cs="Times New Roman"/>
          <w:bCs/>
          <w:kern w:val="0"/>
          <w:sz w:val="20"/>
          <w:vertAlign w:val="superscript"/>
          <w:lang w:bidi="fa-IR"/>
        </w:rPr>
        <w:t>1.</w:t>
      </w:r>
      <w:r w:rsidR="008E2787" w:rsidRPr="00C80ADF">
        <w:rPr>
          <w:rFonts w:ascii="Times New Roman" w:eastAsia="Times New Roman" w:hAnsi="Times New Roman" w:cs="Times New Roman"/>
          <w:bCs/>
          <w:kern w:val="0"/>
          <w:sz w:val="20"/>
          <w:lang w:bidi="fa-IR"/>
        </w:rPr>
        <w:t>Student of Accounting, Science and Research Branch, Islamic Azad University, Fars, Iran</w:t>
      </w:r>
    </w:p>
    <w:p w:rsidR="008E2787" w:rsidRPr="00455220" w:rsidRDefault="00C16F91" w:rsidP="00C80ADF">
      <w:pPr>
        <w:snapToGrid w:val="0"/>
        <w:spacing w:after="0" w:line="240" w:lineRule="auto"/>
        <w:jc w:val="center"/>
        <w:rPr>
          <w:rFonts w:ascii="Times New Roman" w:hAnsi="Times New Roman" w:cs="Times New Roman"/>
          <w:bCs/>
          <w:kern w:val="0"/>
          <w:sz w:val="20"/>
          <w:szCs w:val="28"/>
          <w:lang w:bidi="fa-IR"/>
        </w:rPr>
      </w:pPr>
      <w:r w:rsidRPr="00C80ADF">
        <w:rPr>
          <w:rFonts w:ascii="Times New Roman" w:eastAsia="Times New Roman" w:hAnsi="Times New Roman" w:cs="Times New Roman"/>
          <w:bCs/>
          <w:kern w:val="0"/>
          <w:sz w:val="20"/>
          <w:szCs w:val="20"/>
          <w:vertAlign w:val="superscript"/>
          <w:lang w:bidi="fa-IR"/>
        </w:rPr>
        <w:t>2.</w:t>
      </w:r>
      <w:r w:rsidR="008E2787" w:rsidRPr="00C80ADF">
        <w:rPr>
          <w:rFonts w:ascii="Times New Roman" w:eastAsia="Times New Roman" w:hAnsi="Times New Roman" w:cs="Times New Roman"/>
          <w:bCs/>
          <w:kern w:val="0"/>
          <w:sz w:val="20"/>
          <w:szCs w:val="20"/>
          <w:lang w:bidi="fa-IR"/>
        </w:rPr>
        <w:t>Department of Accounting, Science and Research Branch, Islamic Azad Uni</w:t>
      </w:r>
      <w:r w:rsidR="008E2787" w:rsidRPr="00455220">
        <w:rPr>
          <w:rFonts w:ascii="Times New Roman" w:eastAsia="Times New Roman" w:hAnsi="Times New Roman" w:cs="Times New Roman"/>
          <w:bCs/>
          <w:kern w:val="0"/>
          <w:sz w:val="20"/>
          <w:szCs w:val="20"/>
          <w:lang w:bidi="fa-IR"/>
        </w:rPr>
        <w:t xml:space="preserve">versity, </w:t>
      </w:r>
      <w:proofErr w:type="spellStart"/>
      <w:r w:rsidR="008E2787" w:rsidRPr="00455220">
        <w:rPr>
          <w:rFonts w:ascii="Times New Roman" w:eastAsia="Times New Roman" w:hAnsi="Times New Roman" w:cs="Times New Roman"/>
          <w:bCs/>
          <w:kern w:val="0"/>
          <w:sz w:val="20"/>
          <w:szCs w:val="20"/>
          <w:lang w:bidi="fa-IR"/>
        </w:rPr>
        <w:t>Marvdasht</w:t>
      </w:r>
      <w:proofErr w:type="spellEnd"/>
      <w:r w:rsidR="008E2787" w:rsidRPr="00455220">
        <w:rPr>
          <w:rFonts w:ascii="Times New Roman" w:eastAsia="Times New Roman" w:hAnsi="Times New Roman" w:cs="Times New Roman"/>
          <w:bCs/>
          <w:kern w:val="0"/>
          <w:sz w:val="20"/>
          <w:szCs w:val="20"/>
          <w:lang w:bidi="fa-IR"/>
        </w:rPr>
        <w:t>, Iran</w:t>
      </w:r>
    </w:p>
    <w:p w:rsidR="008E2787" w:rsidRPr="00455220" w:rsidRDefault="00C16F91" w:rsidP="00455220">
      <w:pPr>
        <w:snapToGrid w:val="0"/>
        <w:spacing w:after="0" w:line="240" w:lineRule="auto"/>
        <w:jc w:val="center"/>
        <w:rPr>
          <w:rFonts w:ascii="Times New Roman" w:hAnsi="Times New Roman" w:cs="Times New Roman"/>
          <w:bCs/>
          <w:kern w:val="0"/>
          <w:sz w:val="20"/>
          <w:szCs w:val="28"/>
          <w:lang w:bidi="fa-IR"/>
        </w:rPr>
      </w:pPr>
      <w:r w:rsidRPr="00455220">
        <w:rPr>
          <w:rFonts w:ascii="Times New Roman" w:eastAsia="Times New Roman" w:hAnsi="Times New Roman" w:cs="Times New Roman"/>
          <w:bCs/>
          <w:kern w:val="0"/>
          <w:sz w:val="20"/>
          <w:szCs w:val="20"/>
          <w:vertAlign w:val="superscript"/>
          <w:lang w:bidi="fa-IR"/>
        </w:rPr>
        <w:t>3.</w:t>
      </w:r>
      <w:r w:rsidR="008E2787" w:rsidRPr="00455220">
        <w:rPr>
          <w:rFonts w:ascii="Times New Roman" w:eastAsia="Times New Roman" w:hAnsi="Times New Roman" w:cs="Times New Roman"/>
          <w:bCs/>
          <w:kern w:val="0"/>
          <w:sz w:val="20"/>
          <w:szCs w:val="20"/>
          <w:lang w:bidi="fa-IR"/>
        </w:rPr>
        <w:t xml:space="preserve">Department of Accounting, Science and Research Branch, Islamic Azad University, </w:t>
      </w:r>
      <w:proofErr w:type="spellStart"/>
      <w:r w:rsidR="008E2787" w:rsidRPr="00455220">
        <w:rPr>
          <w:rFonts w:ascii="Times New Roman" w:eastAsia="Times New Roman" w:hAnsi="Times New Roman" w:cs="Times New Roman"/>
          <w:bCs/>
          <w:kern w:val="0"/>
          <w:sz w:val="20"/>
          <w:szCs w:val="20"/>
          <w:lang w:bidi="fa-IR"/>
        </w:rPr>
        <w:t>Marvdasht</w:t>
      </w:r>
      <w:proofErr w:type="spellEnd"/>
      <w:r w:rsidR="008E2787" w:rsidRPr="00455220">
        <w:rPr>
          <w:rFonts w:ascii="Times New Roman" w:eastAsia="Times New Roman" w:hAnsi="Times New Roman" w:cs="Times New Roman"/>
          <w:bCs/>
          <w:kern w:val="0"/>
          <w:sz w:val="20"/>
          <w:szCs w:val="20"/>
          <w:lang w:bidi="fa-IR"/>
        </w:rPr>
        <w:t>, Iran</w:t>
      </w:r>
    </w:p>
    <w:p w:rsidR="008E2787" w:rsidRPr="00455220" w:rsidRDefault="008E2787" w:rsidP="00455220">
      <w:pPr>
        <w:snapToGrid w:val="0"/>
        <w:spacing w:after="0" w:line="240" w:lineRule="auto"/>
        <w:ind w:firstLine="425"/>
        <w:jc w:val="both"/>
        <w:rPr>
          <w:rFonts w:ascii="Times New Roman" w:hAnsi="Times New Roman" w:cs="Times New Roman"/>
          <w:b/>
          <w:bCs/>
          <w:kern w:val="0"/>
          <w:sz w:val="20"/>
          <w:szCs w:val="28"/>
          <w:lang w:bidi="fa-IR"/>
        </w:rPr>
      </w:pPr>
    </w:p>
    <w:p w:rsidR="008E2787" w:rsidRPr="00455220" w:rsidRDefault="008E2787" w:rsidP="00455220">
      <w:pPr>
        <w:snapToGrid w:val="0"/>
        <w:spacing w:after="0" w:line="240" w:lineRule="auto"/>
        <w:jc w:val="both"/>
        <w:rPr>
          <w:rFonts w:ascii="Times New Roman" w:eastAsiaTheme="minorEastAsia" w:hAnsi="Times New Roman" w:cs="Times New Roman"/>
          <w:kern w:val="0"/>
          <w:sz w:val="20"/>
          <w:szCs w:val="24"/>
          <w:lang w:eastAsia="zh-CN" w:bidi="fa-IR"/>
        </w:rPr>
      </w:pPr>
      <w:r w:rsidRPr="00455220">
        <w:rPr>
          <w:rFonts w:ascii="Times New Roman" w:hAnsi="Times New Roman" w:cs="Times New Roman"/>
          <w:b/>
          <w:bCs/>
          <w:kern w:val="0"/>
          <w:sz w:val="20"/>
          <w:szCs w:val="28"/>
          <w:lang w:bidi="fa-IR"/>
        </w:rPr>
        <w:t>Abstract:</w:t>
      </w:r>
      <w:r w:rsidR="00455220">
        <w:rPr>
          <w:rFonts w:ascii="Times New Roman" w:eastAsiaTheme="minorEastAsia" w:hAnsi="Times New Roman" w:cs="Times New Roman" w:hint="eastAsia"/>
          <w:b/>
          <w:bCs/>
          <w:kern w:val="0"/>
          <w:sz w:val="20"/>
          <w:szCs w:val="28"/>
          <w:lang w:eastAsia="zh-CN" w:bidi="fa-IR"/>
        </w:rPr>
        <w:t xml:space="preserve"> </w:t>
      </w:r>
      <w:r w:rsidRPr="00455220">
        <w:rPr>
          <w:rFonts w:ascii="Times New Roman" w:hAnsi="Times New Roman" w:cs="Times New Roman"/>
          <w:kern w:val="0"/>
          <w:sz w:val="20"/>
          <w:szCs w:val="24"/>
          <w:lang w:bidi="fa-IR"/>
        </w:rPr>
        <w:t xml:space="preserve">The aim of this study is to examine the relationship between the styles of parenting with factors such as educational </w:t>
      </w:r>
      <w:proofErr w:type="spellStart"/>
      <w:r w:rsidRPr="00455220">
        <w:rPr>
          <w:rFonts w:ascii="Times New Roman" w:hAnsi="Times New Roman" w:cs="Times New Roman"/>
          <w:kern w:val="0"/>
          <w:sz w:val="20"/>
          <w:szCs w:val="24"/>
          <w:lang w:bidi="fa-IR"/>
        </w:rPr>
        <w:t>scuccess</w:t>
      </w:r>
      <w:proofErr w:type="spellEnd"/>
      <w:r w:rsidRPr="00455220">
        <w:rPr>
          <w:rFonts w:ascii="Times New Roman" w:hAnsi="Times New Roman" w:cs="Times New Roman"/>
          <w:kern w:val="0"/>
          <w:sz w:val="20"/>
          <w:szCs w:val="24"/>
          <w:lang w:bidi="fa-IR"/>
        </w:rPr>
        <w:t xml:space="preserve">, aggression and mental health of high school students of Bandar-e- </w:t>
      </w:r>
      <w:proofErr w:type="spellStart"/>
      <w:r w:rsidRPr="00455220">
        <w:rPr>
          <w:rFonts w:ascii="Times New Roman" w:hAnsi="Times New Roman" w:cs="Times New Roman"/>
          <w:kern w:val="0"/>
          <w:sz w:val="20"/>
          <w:szCs w:val="24"/>
          <w:lang w:bidi="fa-IR"/>
        </w:rPr>
        <w:t>Mahshahr</w:t>
      </w:r>
      <w:proofErr w:type="spellEnd"/>
      <w:r w:rsidRPr="00455220">
        <w:rPr>
          <w:rFonts w:ascii="Times New Roman" w:hAnsi="Times New Roman" w:cs="Times New Roman"/>
          <w:kern w:val="0"/>
          <w:sz w:val="20"/>
          <w:szCs w:val="24"/>
          <w:lang w:bidi="fa-IR"/>
        </w:rPr>
        <w:t xml:space="preserve"> town </w:t>
      </w:r>
      <w:r w:rsidR="00320CD7">
        <w:rPr>
          <w:rFonts w:ascii="Times New Roman" w:hAnsi="Times New Roman" w:cs="Times New Roman"/>
          <w:kern w:val="0"/>
          <w:sz w:val="20"/>
          <w:szCs w:val="24"/>
          <w:lang w:bidi="fa-IR"/>
        </w:rPr>
        <w:t>(</w:t>
      </w:r>
      <w:r w:rsidRPr="00455220">
        <w:rPr>
          <w:rFonts w:ascii="Times New Roman" w:hAnsi="Times New Roman" w:cs="Times New Roman"/>
          <w:kern w:val="0"/>
          <w:sz w:val="20"/>
          <w:szCs w:val="24"/>
          <w:lang w:bidi="fa-IR"/>
        </w:rPr>
        <w:t xml:space="preserve">boys and girls). Our sample included 17565 boys and girls students, which amongst them 432 were </w:t>
      </w:r>
      <w:proofErr w:type="spellStart"/>
      <w:r w:rsidRPr="00455220">
        <w:rPr>
          <w:rFonts w:ascii="Times New Roman" w:hAnsi="Times New Roman" w:cs="Times New Roman"/>
          <w:kern w:val="0"/>
          <w:sz w:val="20"/>
          <w:szCs w:val="24"/>
          <w:lang w:bidi="fa-IR"/>
        </w:rPr>
        <w:t>selcted</w:t>
      </w:r>
      <w:proofErr w:type="spellEnd"/>
      <w:r w:rsidRPr="00455220">
        <w:rPr>
          <w:rFonts w:ascii="Times New Roman" w:hAnsi="Times New Roman" w:cs="Times New Roman"/>
          <w:kern w:val="0"/>
          <w:sz w:val="20"/>
          <w:szCs w:val="24"/>
          <w:lang w:bidi="fa-IR"/>
        </w:rPr>
        <w:t xml:space="preserve"> for this research as sample. In this research we used the sampling method. That is to say we selected 3 male school and also 3 female school from the schools of the city and totally 18 class from all levels were selected. The </w:t>
      </w:r>
      <w:proofErr w:type="spellStart"/>
      <w:r w:rsidRPr="00455220">
        <w:rPr>
          <w:rFonts w:ascii="Times New Roman" w:hAnsi="Times New Roman" w:cs="Times New Roman"/>
          <w:kern w:val="0"/>
          <w:sz w:val="20"/>
          <w:szCs w:val="24"/>
          <w:lang w:bidi="fa-IR"/>
        </w:rPr>
        <w:t>questionair</w:t>
      </w:r>
      <w:proofErr w:type="spellEnd"/>
      <w:r w:rsidRPr="00455220">
        <w:rPr>
          <w:rFonts w:ascii="Times New Roman" w:hAnsi="Times New Roman" w:cs="Times New Roman"/>
          <w:kern w:val="0"/>
          <w:sz w:val="20"/>
          <w:szCs w:val="24"/>
          <w:lang w:bidi="fa-IR"/>
        </w:rPr>
        <w:t xml:space="preserve"> used in this research include: The Alabama parenting </w:t>
      </w:r>
      <w:proofErr w:type="spellStart"/>
      <w:r w:rsidRPr="00455220">
        <w:rPr>
          <w:rFonts w:ascii="Times New Roman" w:hAnsi="Times New Roman" w:cs="Times New Roman"/>
          <w:kern w:val="0"/>
          <w:sz w:val="20"/>
          <w:szCs w:val="24"/>
          <w:lang w:bidi="fa-IR"/>
        </w:rPr>
        <w:t>questionair</w:t>
      </w:r>
      <w:proofErr w:type="spellEnd"/>
      <w:r w:rsidRPr="00455220">
        <w:rPr>
          <w:rFonts w:ascii="Times New Roman" w:hAnsi="Times New Roman" w:cs="Times New Roman"/>
          <w:kern w:val="0"/>
          <w:sz w:val="20"/>
          <w:szCs w:val="24"/>
          <w:lang w:bidi="fa-IR"/>
        </w:rPr>
        <w:t xml:space="preserve">, the </w:t>
      </w:r>
      <w:proofErr w:type="spellStart"/>
      <w:r w:rsidRPr="00455220">
        <w:rPr>
          <w:rFonts w:ascii="Times New Roman" w:hAnsi="Times New Roman" w:cs="Times New Roman"/>
          <w:kern w:val="0"/>
          <w:sz w:val="20"/>
          <w:szCs w:val="24"/>
          <w:lang w:bidi="fa-IR"/>
        </w:rPr>
        <w:t>questionair</w:t>
      </w:r>
      <w:proofErr w:type="spellEnd"/>
      <w:r w:rsidRPr="00455220">
        <w:rPr>
          <w:rFonts w:ascii="Times New Roman" w:hAnsi="Times New Roman" w:cs="Times New Roman"/>
          <w:kern w:val="0"/>
          <w:sz w:val="20"/>
          <w:szCs w:val="24"/>
          <w:lang w:bidi="fa-IR"/>
        </w:rPr>
        <w:t xml:space="preserve"> of depression, anxiety, and psychological pressure (DASS), and the Bass </w:t>
      </w:r>
      <w:proofErr w:type="spellStart"/>
      <w:r w:rsidRPr="00455220">
        <w:rPr>
          <w:rFonts w:ascii="Times New Roman" w:hAnsi="Times New Roman" w:cs="Times New Roman"/>
          <w:kern w:val="0"/>
          <w:sz w:val="20"/>
          <w:szCs w:val="24"/>
          <w:lang w:bidi="fa-IR"/>
        </w:rPr>
        <w:t>Vapri</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questionair</w:t>
      </w:r>
      <w:proofErr w:type="spellEnd"/>
      <w:r w:rsidRPr="00455220">
        <w:rPr>
          <w:rFonts w:ascii="Times New Roman" w:hAnsi="Times New Roman" w:cs="Times New Roman"/>
          <w:kern w:val="0"/>
          <w:sz w:val="20"/>
          <w:szCs w:val="24"/>
          <w:lang w:bidi="fa-IR"/>
        </w:rPr>
        <w:t>.</w:t>
      </w:r>
    </w:p>
    <w:p w:rsidR="00455220" w:rsidRPr="00455220" w:rsidRDefault="00455220" w:rsidP="00455220">
      <w:pPr>
        <w:pStyle w:val="Default"/>
        <w:snapToGrid w:val="0"/>
        <w:jc w:val="both"/>
        <w:rPr>
          <w:sz w:val="20"/>
          <w:szCs w:val="20"/>
        </w:rPr>
      </w:pPr>
      <w:r w:rsidRPr="00455220">
        <w:rPr>
          <w:sz w:val="20"/>
          <w:szCs w:val="20"/>
        </w:rPr>
        <w:t>[</w:t>
      </w:r>
      <w:proofErr w:type="spellStart"/>
      <w:r w:rsidR="00540434" w:rsidRPr="00455220">
        <w:rPr>
          <w:bCs/>
          <w:sz w:val="20"/>
          <w:szCs w:val="28"/>
          <w:lang w:bidi="fa-IR"/>
        </w:rPr>
        <w:t>Fatemeh</w:t>
      </w:r>
      <w:proofErr w:type="spellEnd"/>
      <w:r w:rsidR="00540434" w:rsidRPr="00455220">
        <w:rPr>
          <w:bCs/>
          <w:sz w:val="20"/>
          <w:szCs w:val="28"/>
          <w:lang w:bidi="fa-IR"/>
        </w:rPr>
        <w:t xml:space="preserve"> </w:t>
      </w:r>
      <w:proofErr w:type="spellStart"/>
      <w:r w:rsidR="00540434" w:rsidRPr="00455220">
        <w:rPr>
          <w:bCs/>
          <w:sz w:val="20"/>
          <w:szCs w:val="28"/>
          <w:lang w:bidi="fa-IR"/>
        </w:rPr>
        <w:t>Ebrahimi</w:t>
      </w:r>
      <w:proofErr w:type="spellEnd"/>
      <w:r w:rsidR="00C80ADF" w:rsidRPr="00C80ADF">
        <w:rPr>
          <w:rFonts w:eastAsiaTheme="minorEastAsia" w:hint="eastAsia"/>
          <w:bCs/>
          <w:sz w:val="20"/>
          <w:szCs w:val="28"/>
          <w:lang w:bidi="fa-IR"/>
        </w:rPr>
        <w:t xml:space="preserve">, </w:t>
      </w:r>
      <w:proofErr w:type="spellStart"/>
      <w:r w:rsidR="00C80ADF" w:rsidRPr="00C80ADF">
        <w:rPr>
          <w:bCs/>
          <w:sz w:val="20"/>
          <w:szCs w:val="28"/>
          <w:lang w:bidi="fa-IR"/>
        </w:rPr>
        <w:t>Nadereh</w:t>
      </w:r>
      <w:proofErr w:type="spellEnd"/>
      <w:r w:rsidR="00C80ADF" w:rsidRPr="00C80ADF">
        <w:rPr>
          <w:bCs/>
          <w:sz w:val="20"/>
          <w:szCs w:val="28"/>
          <w:lang w:bidi="fa-IR"/>
        </w:rPr>
        <w:t xml:space="preserve"> </w:t>
      </w:r>
      <w:proofErr w:type="spellStart"/>
      <w:r w:rsidR="00C80ADF" w:rsidRPr="00C80ADF">
        <w:rPr>
          <w:bCs/>
          <w:sz w:val="20"/>
          <w:szCs w:val="28"/>
          <w:lang w:bidi="fa-IR"/>
        </w:rPr>
        <w:t>Sohrabi</w:t>
      </w:r>
      <w:proofErr w:type="spellEnd"/>
      <w:r w:rsidR="00C80ADF" w:rsidRPr="00C80ADF">
        <w:rPr>
          <w:rFonts w:eastAsiaTheme="minorEastAsia" w:hint="eastAsia"/>
          <w:bCs/>
          <w:sz w:val="20"/>
          <w:szCs w:val="28"/>
          <w:lang w:bidi="fa-IR"/>
        </w:rPr>
        <w:t>,</w:t>
      </w:r>
      <w:r w:rsidR="00C80ADF" w:rsidRPr="00C80ADF">
        <w:rPr>
          <w:bCs/>
          <w:sz w:val="20"/>
          <w:szCs w:val="28"/>
          <w:lang w:bidi="fa-IR"/>
        </w:rPr>
        <w:t xml:space="preserve"> </w:t>
      </w:r>
      <w:proofErr w:type="spellStart"/>
      <w:r w:rsidR="00C80ADF" w:rsidRPr="00C80ADF">
        <w:rPr>
          <w:bCs/>
          <w:sz w:val="20"/>
          <w:szCs w:val="28"/>
          <w:lang w:bidi="fa-IR"/>
        </w:rPr>
        <w:t>Siamak</w:t>
      </w:r>
      <w:proofErr w:type="spellEnd"/>
      <w:r w:rsidR="00C80ADF" w:rsidRPr="00C80ADF">
        <w:rPr>
          <w:bCs/>
          <w:sz w:val="20"/>
          <w:szCs w:val="28"/>
          <w:lang w:bidi="fa-IR"/>
        </w:rPr>
        <w:t xml:space="preserve"> </w:t>
      </w:r>
      <w:proofErr w:type="spellStart"/>
      <w:r w:rsidR="00C80ADF" w:rsidRPr="00C80ADF">
        <w:rPr>
          <w:bCs/>
          <w:sz w:val="20"/>
          <w:szCs w:val="28"/>
          <w:lang w:bidi="fa-IR"/>
        </w:rPr>
        <w:t>Samani</w:t>
      </w:r>
      <w:proofErr w:type="spellEnd"/>
      <w:r w:rsidRPr="00455220">
        <w:rPr>
          <w:sz w:val="20"/>
          <w:szCs w:val="20"/>
        </w:rPr>
        <w:t xml:space="preserve">. </w:t>
      </w:r>
      <w:r w:rsidR="00540434" w:rsidRPr="00455220">
        <w:rPr>
          <w:b/>
          <w:sz w:val="20"/>
          <w:szCs w:val="28"/>
        </w:rPr>
        <w:t>The relationship between styles of parenting schooling success</w:t>
      </w:r>
      <w:r w:rsidR="00540434" w:rsidRPr="00455220">
        <w:rPr>
          <w:b/>
          <w:sz w:val="20"/>
          <w:szCs w:val="28"/>
          <w:lang w:bidi="fa-IR"/>
        </w:rPr>
        <w:t xml:space="preserve">, aggression and mental health in high school students (girls and boys) of the town of Bandar-e- </w:t>
      </w:r>
      <w:proofErr w:type="spellStart"/>
      <w:r w:rsidR="00540434" w:rsidRPr="00455220">
        <w:rPr>
          <w:b/>
          <w:sz w:val="20"/>
          <w:szCs w:val="28"/>
          <w:lang w:bidi="fa-IR"/>
        </w:rPr>
        <w:t>Mahshahr</w:t>
      </w:r>
      <w:proofErr w:type="spellEnd"/>
      <w:r w:rsidR="00540434" w:rsidRPr="00455220">
        <w:rPr>
          <w:b/>
          <w:sz w:val="20"/>
          <w:szCs w:val="28"/>
          <w:lang w:bidi="fa-IR"/>
        </w:rPr>
        <w:t xml:space="preserve"> (Iran)</w:t>
      </w:r>
      <w:r w:rsidRPr="00455220">
        <w:rPr>
          <w:rFonts w:eastAsia="Times New Roman"/>
          <w:b/>
          <w:bCs/>
          <w:sz w:val="20"/>
          <w:szCs w:val="20"/>
          <w:lang w:bidi="fa-IR"/>
        </w:rPr>
        <w:t>.</w:t>
      </w:r>
      <w:r w:rsidRPr="00455220">
        <w:rPr>
          <w:rFonts w:hint="eastAsia"/>
          <w:iCs/>
          <w:sz w:val="20"/>
          <w:szCs w:val="20"/>
        </w:rPr>
        <w:t xml:space="preserve"> </w:t>
      </w:r>
      <w:r w:rsidRPr="00455220">
        <w:rPr>
          <w:rFonts w:eastAsia="Times New Roman"/>
          <w:bCs/>
          <w:i/>
          <w:sz w:val="20"/>
          <w:szCs w:val="20"/>
        </w:rPr>
        <w:t xml:space="preserve">World Rural </w:t>
      </w:r>
      <w:proofErr w:type="spellStart"/>
      <w:r w:rsidRPr="00455220">
        <w:rPr>
          <w:rFonts w:eastAsia="Times New Roman"/>
          <w:bCs/>
          <w:i/>
          <w:sz w:val="20"/>
          <w:szCs w:val="20"/>
        </w:rPr>
        <w:t>Observ</w:t>
      </w:r>
      <w:proofErr w:type="spellEnd"/>
      <w:r w:rsidRPr="00455220">
        <w:rPr>
          <w:rFonts w:eastAsia="Times New Roman"/>
          <w:bCs/>
          <w:sz w:val="20"/>
          <w:szCs w:val="20"/>
        </w:rPr>
        <w:t xml:space="preserve"> </w:t>
      </w:r>
      <w:r w:rsidRPr="00455220">
        <w:rPr>
          <w:sz w:val="20"/>
          <w:szCs w:val="20"/>
        </w:rPr>
        <w:t>2013;5(</w:t>
      </w:r>
      <w:r w:rsidRPr="00455220">
        <w:rPr>
          <w:rFonts w:hint="eastAsia"/>
          <w:sz w:val="20"/>
          <w:szCs w:val="20"/>
        </w:rPr>
        <w:t>4</w:t>
      </w:r>
      <w:r w:rsidRPr="00455220">
        <w:rPr>
          <w:sz w:val="20"/>
          <w:szCs w:val="20"/>
        </w:rPr>
        <w:t>):</w:t>
      </w:r>
      <w:r w:rsidR="00C80ADF">
        <w:rPr>
          <w:noProof/>
          <w:sz w:val="20"/>
          <w:szCs w:val="20"/>
        </w:rPr>
        <w:t>120</w:t>
      </w:r>
      <w:r w:rsidRPr="00455220">
        <w:rPr>
          <w:sz w:val="20"/>
          <w:szCs w:val="20"/>
        </w:rPr>
        <w:t>-</w:t>
      </w:r>
      <w:r w:rsidR="00C80ADF">
        <w:rPr>
          <w:noProof/>
          <w:sz w:val="20"/>
          <w:szCs w:val="20"/>
        </w:rPr>
        <w:t>127</w:t>
      </w:r>
      <w:r w:rsidRPr="00455220">
        <w:rPr>
          <w:sz w:val="20"/>
          <w:szCs w:val="20"/>
        </w:rPr>
        <w:t>]</w:t>
      </w:r>
      <w:r w:rsidRPr="00455220">
        <w:rPr>
          <w:rFonts w:hint="eastAsia"/>
          <w:sz w:val="20"/>
          <w:szCs w:val="20"/>
        </w:rPr>
        <w:t>.</w:t>
      </w:r>
      <w:r w:rsidRPr="00455220">
        <w:rPr>
          <w:sz w:val="20"/>
          <w:szCs w:val="20"/>
        </w:rPr>
        <w:t xml:space="preserve"> ISSN: 1944-6543 (Print); ISSN: 1944-6551 (Online). </w:t>
      </w:r>
      <w:hyperlink r:id="rId7" w:history="1">
        <w:r w:rsidRPr="00455220">
          <w:rPr>
            <w:rStyle w:val="Hyperlink"/>
            <w:sz w:val="20"/>
            <w:szCs w:val="20"/>
          </w:rPr>
          <w:t>http://www.sciencepub.net/rural</w:t>
        </w:r>
      </w:hyperlink>
      <w:r w:rsidRPr="00455220">
        <w:rPr>
          <w:sz w:val="20"/>
          <w:szCs w:val="20"/>
        </w:rPr>
        <w:t>.</w:t>
      </w:r>
      <w:r w:rsidRPr="00455220">
        <w:rPr>
          <w:rFonts w:hint="eastAsia"/>
          <w:sz w:val="20"/>
          <w:szCs w:val="20"/>
        </w:rPr>
        <w:t xml:space="preserve"> </w:t>
      </w:r>
      <w:r>
        <w:rPr>
          <w:rFonts w:hint="eastAsia"/>
          <w:sz w:val="20"/>
          <w:szCs w:val="20"/>
        </w:rPr>
        <w:t>18</w:t>
      </w:r>
    </w:p>
    <w:p w:rsidR="00C80ADF" w:rsidRDefault="00C80ADF" w:rsidP="00455220">
      <w:pPr>
        <w:snapToGrid w:val="0"/>
        <w:spacing w:after="0" w:line="240" w:lineRule="auto"/>
        <w:jc w:val="both"/>
        <w:rPr>
          <w:rFonts w:ascii="Times New Roman" w:eastAsiaTheme="minorEastAsia" w:hAnsi="Times New Roman" w:cs="Times New Roman"/>
          <w:b/>
          <w:kern w:val="0"/>
          <w:sz w:val="20"/>
          <w:szCs w:val="24"/>
          <w:lang w:eastAsia="zh-CN" w:bidi="fa-IR"/>
        </w:rPr>
      </w:pPr>
    </w:p>
    <w:p w:rsidR="008E2787" w:rsidRPr="00455220" w:rsidRDefault="008E2787" w:rsidP="00455220">
      <w:pPr>
        <w:snapToGrid w:val="0"/>
        <w:spacing w:after="0" w:line="240" w:lineRule="auto"/>
        <w:jc w:val="both"/>
        <w:rPr>
          <w:rFonts w:ascii="Times New Roman" w:hAnsi="Times New Roman" w:cs="Times New Roman"/>
          <w:kern w:val="0"/>
          <w:sz w:val="20"/>
          <w:szCs w:val="24"/>
          <w:lang w:bidi="fa-IR"/>
        </w:rPr>
      </w:pPr>
      <w:r w:rsidRPr="00455220">
        <w:rPr>
          <w:rFonts w:ascii="Times New Roman" w:hAnsi="Times New Roman" w:cs="Times New Roman"/>
          <w:b/>
          <w:kern w:val="0"/>
          <w:sz w:val="20"/>
          <w:szCs w:val="24"/>
          <w:lang w:bidi="fa-IR"/>
        </w:rPr>
        <w:t>Key words:</w:t>
      </w:r>
      <w:r w:rsidRPr="00455220">
        <w:rPr>
          <w:rFonts w:ascii="Times New Roman" w:hAnsi="Times New Roman" w:cs="Times New Roman"/>
          <w:kern w:val="0"/>
          <w:sz w:val="20"/>
          <w:szCs w:val="24"/>
          <w:lang w:bidi="fa-IR"/>
        </w:rPr>
        <w:t xml:space="preserve"> parenting styles, educational </w:t>
      </w:r>
      <w:proofErr w:type="spellStart"/>
      <w:r w:rsidRPr="00455220">
        <w:rPr>
          <w:rFonts w:ascii="Times New Roman" w:hAnsi="Times New Roman" w:cs="Times New Roman"/>
          <w:kern w:val="0"/>
          <w:sz w:val="20"/>
          <w:szCs w:val="24"/>
          <w:lang w:bidi="fa-IR"/>
        </w:rPr>
        <w:t>scuccess</w:t>
      </w:r>
      <w:proofErr w:type="spellEnd"/>
      <w:r w:rsidRPr="00455220">
        <w:rPr>
          <w:rFonts w:ascii="Times New Roman" w:hAnsi="Times New Roman" w:cs="Times New Roman"/>
          <w:kern w:val="0"/>
          <w:sz w:val="20"/>
          <w:szCs w:val="24"/>
          <w:lang w:bidi="fa-IR"/>
        </w:rPr>
        <w:t xml:space="preserve">, mental health, </w:t>
      </w:r>
      <w:proofErr w:type="spellStart"/>
      <w:r w:rsidRPr="00455220">
        <w:rPr>
          <w:rFonts w:ascii="Times New Roman" w:hAnsi="Times New Roman" w:cs="Times New Roman"/>
          <w:kern w:val="0"/>
          <w:sz w:val="20"/>
          <w:szCs w:val="24"/>
          <w:lang w:bidi="fa-IR"/>
        </w:rPr>
        <w:t>agression</w:t>
      </w:r>
      <w:proofErr w:type="spellEnd"/>
    </w:p>
    <w:p w:rsidR="00C16F91" w:rsidRDefault="00C16F91" w:rsidP="00B72C53">
      <w:pPr>
        <w:pStyle w:val="ListParagraph"/>
        <w:snapToGrid w:val="0"/>
        <w:spacing w:after="0" w:line="240" w:lineRule="auto"/>
        <w:ind w:left="0"/>
        <w:jc w:val="both"/>
        <w:rPr>
          <w:rFonts w:ascii="Times New Roman" w:eastAsiaTheme="minorEastAsia" w:hAnsi="Times New Roman" w:cs="Times New Roman"/>
          <w:b/>
          <w:bCs/>
          <w:kern w:val="0"/>
          <w:sz w:val="20"/>
          <w:szCs w:val="24"/>
          <w:lang w:eastAsia="zh-CN" w:bidi="fa-IR"/>
        </w:rPr>
      </w:pPr>
    </w:p>
    <w:p w:rsidR="00B72C53" w:rsidRDefault="00B72C53" w:rsidP="00B72C53">
      <w:pPr>
        <w:pStyle w:val="ListParagraph"/>
        <w:snapToGrid w:val="0"/>
        <w:spacing w:after="0" w:line="240" w:lineRule="auto"/>
        <w:ind w:left="0"/>
        <w:jc w:val="both"/>
        <w:rPr>
          <w:rFonts w:ascii="Times New Roman" w:eastAsiaTheme="minorEastAsia" w:hAnsi="Times New Roman" w:cs="Times New Roman"/>
          <w:b/>
          <w:bCs/>
          <w:kern w:val="0"/>
          <w:sz w:val="20"/>
          <w:szCs w:val="24"/>
          <w:lang w:eastAsia="zh-CN" w:bidi="fa-IR"/>
        </w:rPr>
      </w:pPr>
    </w:p>
    <w:p w:rsidR="00455220" w:rsidRPr="00455220" w:rsidRDefault="00455220" w:rsidP="00455220">
      <w:pPr>
        <w:pStyle w:val="ListParagraph"/>
        <w:snapToGrid w:val="0"/>
        <w:spacing w:after="0" w:line="240" w:lineRule="auto"/>
        <w:jc w:val="both"/>
        <w:rPr>
          <w:rFonts w:ascii="Times New Roman" w:hAnsi="Times New Roman" w:cs="Times New Roman"/>
          <w:b/>
          <w:bCs/>
          <w:kern w:val="0"/>
          <w:sz w:val="20"/>
          <w:szCs w:val="24"/>
          <w:lang w:bidi="fa-IR"/>
        </w:rPr>
        <w:sectPr w:rsidR="00455220" w:rsidRPr="00455220" w:rsidSect="00C80ADF">
          <w:headerReference w:type="default" r:id="rId8"/>
          <w:footerReference w:type="even" r:id="rId9"/>
          <w:footerReference w:type="default" r:id="rId10"/>
          <w:pgSz w:w="12240" w:h="15840" w:code="1"/>
          <w:pgMar w:top="1440" w:right="1440" w:bottom="1440" w:left="1440" w:header="720" w:footer="720" w:gutter="0"/>
          <w:pgNumType w:start="120"/>
          <w:cols w:space="720"/>
          <w:docGrid w:linePitch="360" w:charSpace="4096"/>
        </w:sectPr>
      </w:pPr>
    </w:p>
    <w:p w:rsidR="008E2787" w:rsidRPr="00455220" w:rsidRDefault="008E2787" w:rsidP="00455220">
      <w:pPr>
        <w:pStyle w:val="ListParagraph"/>
        <w:numPr>
          <w:ilvl w:val="0"/>
          <w:numId w:val="1"/>
        </w:numPr>
        <w:tabs>
          <w:tab w:val="clear" w:pos="0"/>
        </w:tabs>
        <w:snapToGrid w:val="0"/>
        <w:spacing w:after="0" w:line="240" w:lineRule="auto"/>
        <w:ind w:left="283" w:hangingChars="141" w:hanging="283"/>
        <w:jc w:val="both"/>
        <w:rPr>
          <w:rFonts w:ascii="Times New Roman" w:hAnsi="Times New Roman" w:cs="Times New Roman"/>
          <w:b/>
          <w:bCs/>
          <w:kern w:val="0"/>
          <w:sz w:val="20"/>
          <w:szCs w:val="24"/>
          <w:lang w:bidi="fa-IR"/>
        </w:rPr>
      </w:pPr>
      <w:r w:rsidRPr="00455220">
        <w:rPr>
          <w:rFonts w:ascii="Times New Roman" w:hAnsi="Times New Roman" w:cs="Times New Roman"/>
          <w:b/>
          <w:bCs/>
          <w:kern w:val="0"/>
          <w:sz w:val="20"/>
          <w:szCs w:val="24"/>
          <w:lang w:bidi="fa-IR"/>
        </w:rPr>
        <w:lastRenderedPageBreak/>
        <w:t>Introduction</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Training teenagers and adults is one of the most difficult and controversial subjects in the field of child rearing. In this conditions because parents would be able to the training of their young adults in a sufficiently well manner, they require a philosophy through which they can understand their adults and learn how to motivate them. Because motivating teenagers and youths by parents not only make them progress, but also adults would be able to pass this stage smoothly and attain maturity and modesty in life. And if the adult does not attain the necessary abilities of a life stage, the process of growth changes and the person would have difficulties in coping with the environment </w:t>
      </w:r>
      <w:r w:rsidR="00B72C53">
        <w:rPr>
          <w:rFonts w:ascii="Times New Roman" w:hAnsi="Times New Roman" w:cs="Times New Roman"/>
          <w:kern w:val="0"/>
          <w:sz w:val="20"/>
          <w:szCs w:val="28"/>
          <w:lang w:bidi="fa-IR"/>
        </w:rPr>
        <w:t>and also mental health issues (</w:t>
      </w:r>
      <w:proofErr w:type="spellStart"/>
      <w:r w:rsidRPr="00455220">
        <w:rPr>
          <w:rFonts w:ascii="Times New Roman" w:hAnsi="Times New Roman" w:cs="Times New Roman"/>
          <w:kern w:val="0"/>
          <w:sz w:val="20"/>
          <w:szCs w:val="28"/>
          <w:lang w:bidi="fa-IR"/>
        </w:rPr>
        <w:t>Ganji</w:t>
      </w:r>
      <w:proofErr w:type="spellEnd"/>
      <w:r w:rsidRPr="00455220">
        <w:rPr>
          <w:rFonts w:ascii="Times New Roman" w:hAnsi="Times New Roman" w:cs="Times New Roman"/>
          <w:kern w:val="0"/>
          <w:sz w:val="20"/>
          <w:szCs w:val="28"/>
          <w:lang w:bidi="fa-IR"/>
        </w:rPr>
        <w:t>, 1378).</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Now a days coming to terms with an adult in comparison with past years has become increasingly difficult. We have to search the reason in technological and sociological changes that have emerged in our times. Adults have been always under various activities, information and person that have challenged their familial norms and values. Such challenges has not been so excessive than today. Today parents have come to the conclusion that their adults have drastically changed from what they conceived adulthood in their times. Of course these changes have contained positive points for the society, but equally also have caused problems.</w:t>
      </w:r>
    </w:p>
    <w:p w:rsidR="008E2787"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In the current research, with the increase of violence and aggression in families in the second phase of adulthood and also the increasing </w:t>
      </w:r>
      <w:r w:rsidRPr="00455220">
        <w:rPr>
          <w:rFonts w:ascii="Times New Roman" w:hAnsi="Times New Roman" w:cs="Times New Roman"/>
          <w:kern w:val="0"/>
          <w:sz w:val="20"/>
          <w:szCs w:val="28"/>
          <w:lang w:bidi="fa-IR"/>
        </w:rPr>
        <w:lastRenderedPageBreak/>
        <w:t xml:space="preserve">emergence? of aggression and threat to adults health </w:t>
      </w:r>
      <w:r w:rsidR="00320CD7">
        <w:rPr>
          <w:rFonts w:ascii="Times New Roman" w:hAnsi="Times New Roman" w:cs="Times New Roman"/>
          <w:kern w:val="0"/>
          <w:sz w:val="20"/>
          <w:szCs w:val="28"/>
          <w:lang w:bidi="fa-IR"/>
        </w:rPr>
        <w:t>(</w:t>
      </w:r>
      <w:r w:rsidRPr="00455220">
        <w:rPr>
          <w:rFonts w:ascii="Times New Roman" w:hAnsi="Times New Roman" w:cs="Times New Roman"/>
          <w:kern w:val="0"/>
          <w:sz w:val="20"/>
          <w:szCs w:val="28"/>
          <w:lang w:bidi="fa-IR"/>
        </w:rPr>
        <w:t xml:space="preserve">boys and girls) in this level </w:t>
      </w:r>
      <w:r w:rsidR="00320CD7">
        <w:rPr>
          <w:rFonts w:ascii="Times New Roman" w:hAnsi="Times New Roman" w:cs="Times New Roman"/>
          <w:kern w:val="0"/>
          <w:sz w:val="20"/>
          <w:szCs w:val="28"/>
          <w:lang w:bidi="fa-IR"/>
        </w:rPr>
        <w:t>(</w:t>
      </w:r>
      <w:r w:rsidRPr="00455220">
        <w:rPr>
          <w:rFonts w:ascii="Times New Roman" w:hAnsi="Times New Roman" w:cs="Times New Roman"/>
          <w:kern w:val="0"/>
          <w:sz w:val="20"/>
          <w:szCs w:val="28"/>
          <w:lang w:bidi="fa-IR"/>
        </w:rPr>
        <w:t>high school) and also the significance of family, specifically the important factors of training or parenting styles, have been elaborated. In this way we try to grab the attention of other researchers to these issues.</w:t>
      </w:r>
    </w:p>
    <w:p w:rsidR="00B72C53" w:rsidRPr="00455220" w:rsidRDefault="00B72C53"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p>
    <w:p w:rsidR="008E2787" w:rsidRPr="00455220" w:rsidRDefault="008E2787" w:rsidP="00455220">
      <w:pPr>
        <w:pStyle w:val="ListParagraph"/>
        <w:numPr>
          <w:ilvl w:val="0"/>
          <w:numId w:val="1"/>
        </w:numPr>
        <w:snapToGrid w:val="0"/>
        <w:spacing w:after="0" w:line="240" w:lineRule="auto"/>
        <w:ind w:left="283" w:hangingChars="141" w:hanging="283"/>
        <w:jc w:val="both"/>
        <w:rPr>
          <w:rFonts w:ascii="Times New Roman" w:hAnsi="Times New Roman" w:cs="Times New Roman"/>
          <w:b/>
          <w:bCs/>
          <w:kern w:val="0"/>
          <w:sz w:val="20"/>
          <w:szCs w:val="28"/>
          <w:lang w:bidi="fa-IR"/>
        </w:rPr>
      </w:pPr>
      <w:r w:rsidRPr="00455220">
        <w:rPr>
          <w:rFonts w:ascii="Times New Roman" w:hAnsi="Times New Roman" w:cs="Times New Roman"/>
          <w:b/>
          <w:bCs/>
          <w:kern w:val="0"/>
          <w:sz w:val="20"/>
          <w:szCs w:val="28"/>
          <w:lang w:bidi="fa-IR"/>
        </w:rPr>
        <w:t>The research problem</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Mental health in the family environment, as the first social position and also the best institution for growth, constitution of values and construction of identity should be protected. Because family health is the most significant factor in providing a context for growth of thinking and personality in future. With the significant role of the spouses specifically as parents in families, therefore their mental health has great impact upon the growth and development of their children. And from another side, their psychological disorders not only reduces the chances making satisfactory relationships, but also has destructive effect upon their children’s mental and physical health </w:t>
      </w:r>
      <w:r w:rsidR="00320CD7">
        <w:rPr>
          <w:rFonts w:ascii="Times New Roman" w:hAnsi="Times New Roman" w:cs="Times New Roman"/>
          <w:kern w:val="0"/>
          <w:sz w:val="20"/>
          <w:szCs w:val="28"/>
          <w:lang w:bidi="fa-IR"/>
        </w:rPr>
        <w:t>(</w:t>
      </w:r>
      <w:proofErr w:type="spellStart"/>
      <w:r w:rsidRPr="00455220">
        <w:rPr>
          <w:rFonts w:ascii="Times New Roman" w:hAnsi="Times New Roman" w:cs="Times New Roman"/>
          <w:kern w:val="0"/>
          <w:sz w:val="20"/>
          <w:szCs w:val="28"/>
          <w:lang w:bidi="fa-IR"/>
        </w:rPr>
        <w:t>Heydari</w:t>
      </w:r>
      <w:proofErr w:type="spellEnd"/>
      <w:r w:rsidRPr="00455220">
        <w:rPr>
          <w:rFonts w:ascii="Times New Roman" w:hAnsi="Times New Roman" w:cs="Times New Roman"/>
          <w:kern w:val="0"/>
          <w:sz w:val="20"/>
          <w:szCs w:val="28"/>
          <w:lang w:bidi="fa-IR"/>
        </w:rPr>
        <w:t>, 1391).</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Moreover, psychologists believe that no kind of behavior emerges without any pretexts and background, and it is caused by various context making factors.  Moreover, delinquent? Behaviors of youth are also not an exception from this rule. The family is one of the context making factors in giving rise to delinquent behavior and other behavioral disorders in youths. </w:t>
      </w:r>
      <w:proofErr w:type="spellStart"/>
      <w:r w:rsidRPr="00455220">
        <w:rPr>
          <w:rFonts w:ascii="Times New Roman" w:hAnsi="Times New Roman" w:cs="Times New Roman"/>
          <w:kern w:val="0"/>
          <w:sz w:val="20"/>
          <w:szCs w:val="28"/>
          <w:lang w:bidi="fa-IR"/>
        </w:rPr>
        <w:t>Dysfunctioning</w:t>
      </w:r>
      <w:proofErr w:type="spellEnd"/>
      <w:r w:rsidRPr="00455220">
        <w:rPr>
          <w:rFonts w:ascii="Times New Roman" w:hAnsi="Times New Roman" w:cs="Times New Roman"/>
          <w:kern w:val="0"/>
          <w:sz w:val="20"/>
          <w:szCs w:val="28"/>
          <w:lang w:bidi="fa-IR"/>
        </w:rPr>
        <w:t xml:space="preserve"> of the family causes behavioral disorders in the members of the family. Children and adults because of their </w:t>
      </w:r>
      <w:r w:rsidRPr="00455220">
        <w:rPr>
          <w:rFonts w:ascii="Times New Roman" w:hAnsi="Times New Roman" w:cs="Times New Roman"/>
          <w:kern w:val="0"/>
          <w:sz w:val="20"/>
          <w:szCs w:val="28"/>
          <w:lang w:bidi="fa-IR"/>
        </w:rPr>
        <w:lastRenderedPageBreak/>
        <w:t>susceptibility are more likely to become victims of adverse functioning of a family. The unsuitable style of family training, divided and broken family and other unsuitable family conditions are some examples of the adverse functioning of a family. Therefore, an unhealthy family could provide a context for behavioral disorders and delinquency and conversely a healthy family could provide the context for a situation in which children would be able to grow.</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Another factor upon which family could be influential is the educational situation of children in schools; additionally </w:t>
      </w:r>
      <w:proofErr w:type="spellStart"/>
      <w:r w:rsidRPr="00455220">
        <w:rPr>
          <w:rFonts w:ascii="Times New Roman" w:hAnsi="Times New Roman" w:cs="Times New Roman"/>
          <w:kern w:val="0"/>
          <w:sz w:val="20"/>
          <w:szCs w:val="28"/>
          <w:lang w:bidi="fa-IR"/>
        </w:rPr>
        <w:t>steinberg</w:t>
      </w:r>
      <w:proofErr w:type="spellEnd"/>
      <w:r w:rsidRPr="00455220">
        <w:rPr>
          <w:rFonts w:ascii="Times New Roman" w:hAnsi="Times New Roman" w:cs="Times New Roman"/>
          <w:kern w:val="0"/>
          <w:sz w:val="20"/>
          <w:szCs w:val="28"/>
          <w:lang w:bidi="fa-IR"/>
        </w:rPr>
        <w:t xml:space="preserve"> et al(1992) reasoned that the relationship between parental intervention, achievements and scientific success depends on parents. Their findings indicate that the sensitive environment of authoritarian and firm families increases the parental intervention in the educational success of adults. Adults whose parents play role in their educational affairs, can have a better performance only if parents are firm and authoritarian (</w:t>
      </w:r>
      <w:proofErr w:type="spellStart"/>
      <w:r w:rsidRPr="00455220">
        <w:rPr>
          <w:rFonts w:ascii="Times New Roman" w:hAnsi="Times New Roman" w:cs="Times New Roman"/>
          <w:kern w:val="0"/>
          <w:sz w:val="20"/>
          <w:szCs w:val="28"/>
          <w:lang w:bidi="fa-IR"/>
        </w:rPr>
        <w:t>Blandal</w:t>
      </w:r>
      <w:proofErr w:type="spellEnd"/>
      <w:r w:rsidRPr="00455220">
        <w:rPr>
          <w:rFonts w:ascii="Times New Roman" w:hAnsi="Times New Roman" w:cs="Times New Roman"/>
          <w:kern w:val="0"/>
          <w:sz w:val="20"/>
          <w:szCs w:val="28"/>
          <w:lang w:bidi="fa-IR"/>
        </w:rPr>
        <w:t xml:space="preserve"> and </w:t>
      </w:r>
      <w:proofErr w:type="spellStart"/>
      <w:r w:rsidRPr="00455220">
        <w:rPr>
          <w:rFonts w:ascii="Times New Roman" w:hAnsi="Times New Roman" w:cs="Times New Roman"/>
          <w:kern w:val="0"/>
          <w:sz w:val="20"/>
          <w:szCs w:val="28"/>
          <w:lang w:bidi="fa-IR"/>
        </w:rPr>
        <w:t>Bejarnardoti</w:t>
      </w:r>
      <w:proofErr w:type="spellEnd"/>
      <w:r w:rsidRPr="00455220">
        <w:rPr>
          <w:rFonts w:ascii="Times New Roman" w:hAnsi="Times New Roman" w:cs="Times New Roman"/>
          <w:kern w:val="0"/>
          <w:sz w:val="20"/>
          <w:szCs w:val="28"/>
          <w:lang w:bidi="fa-IR"/>
        </w:rPr>
        <w:t>, 2009).</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Another factor in this research is aggression and effect of models of parenthood on this issue. </w:t>
      </w:r>
      <w:proofErr w:type="spellStart"/>
      <w:r w:rsidRPr="00455220">
        <w:rPr>
          <w:rFonts w:ascii="Times New Roman" w:hAnsi="Times New Roman" w:cs="Times New Roman"/>
          <w:kern w:val="0"/>
          <w:sz w:val="20"/>
          <w:szCs w:val="28"/>
          <w:lang w:bidi="fa-IR"/>
        </w:rPr>
        <w:t>Mitchel</w:t>
      </w:r>
      <w:proofErr w:type="spellEnd"/>
      <w:r w:rsidRPr="00455220">
        <w:rPr>
          <w:rFonts w:ascii="Times New Roman" w:hAnsi="Times New Roman" w:cs="Times New Roman"/>
          <w:kern w:val="0"/>
          <w:sz w:val="20"/>
          <w:szCs w:val="28"/>
          <w:lang w:bidi="fa-IR"/>
        </w:rPr>
        <w:t xml:space="preserve"> (1972) in his research came to the conclusion that models of parental training, such as insistence on obeying, a suitable and moral behavior, prevention from  dangerous behavior and aggression, causes the sociable adults to have a better educational development</w:t>
      </w:r>
      <w:r w:rsidR="00320CD7">
        <w:rPr>
          <w:rFonts w:ascii="Times New Roman" w:hAnsi="Times New Roman" w:cs="Times New Roman"/>
          <w:kern w:val="0"/>
          <w:sz w:val="20"/>
          <w:szCs w:val="28"/>
          <w:lang w:bidi="fa-IR"/>
        </w:rPr>
        <w:t>(</w:t>
      </w:r>
      <w:proofErr w:type="spellStart"/>
      <w:r w:rsidRPr="00455220">
        <w:rPr>
          <w:rFonts w:ascii="Times New Roman" w:hAnsi="Times New Roman" w:cs="Times New Roman"/>
          <w:kern w:val="0"/>
          <w:sz w:val="20"/>
          <w:szCs w:val="28"/>
          <w:lang w:bidi="fa-IR"/>
        </w:rPr>
        <w:t>Athari</w:t>
      </w:r>
      <w:proofErr w:type="spellEnd"/>
      <w:r w:rsidRPr="00455220">
        <w:rPr>
          <w:rFonts w:ascii="Times New Roman" w:hAnsi="Times New Roman" w:cs="Times New Roman"/>
          <w:kern w:val="0"/>
          <w:sz w:val="20"/>
          <w:szCs w:val="28"/>
          <w:lang w:bidi="fa-IR"/>
        </w:rPr>
        <w:t xml:space="preserve"> et al, 1381). From amongst large factors of health related interventions, parents are considered a key factor in changing anti-social attitudes of children. Therefore, solving the complex parental issues, specifically the mother, leads to the improvement of her mental health and subsequently her role and function as a parent. If parents feel unworthy, they lose their ability, gain high stress and low self-confidence. Moreover, gradually this situation will lead to depression, and other psychological and mental problems. Such stress reduces their ability for effective upbringing and training of their children. Also feeling of being ineffective and week functioning in parents will lead to an unstable and powerless </w:t>
      </w:r>
      <w:proofErr w:type="spellStart"/>
      <w:r w:rsidRPr="00455220">
        <w:rPr>
          <w:rFonts w:ascii="Times New Roman" w:hAnsi="Times New Roman" w:cs="Times New Roman"/>
          <w:kern w:val="0"/>
          <w:sz w:val="20"/>
          <w:szCs w:val="28"/>
          <w:lang w:bidi="fa-IR"/>
        </w:rPr>
        <w:t>patern</w:t>
      </w:r>
      <w:proofErr w:type="spellEnd"/>
      <w:r w:rsidRPr="00455220">
        <w:rPr>
          <w:rFonts w:ascii="Times New Roman" w:hAnsi="Times New Roman" w:cs="Times New Roman"/>
          <w:kern w:val="0"/>
          <w:sz w:val="20"/>
          <w:szCs w:val="28"/>
          <w:lang w:bidi="fa-IR"/>
        </w:rPr>
        <w:t xml:space="preserve"> of parenting, which naturally effects children’s functioning (</w:t>
      </w:r>
      <w:proofErr w:type="spellStart"/>
      <w:r w:rsidRPr="00455220">
        <w:rPr>
          <w:rFonts w:ascii="Times New Roman" w:hAnsi="Times New Roman" w:cs="Times New Roman"/>
          <w:kern w:val="0"/>
          <w:sz w:val="20"/>
          <w:szCs w:val="28"/>
          <w:lang w:bidi="fa-IR"/>
        </w:rPr>
        <w:t>Casteen</w:t>
      </w:r>
      <w:proofErr w:type="spellEnd"/>
      <w:r w:rsidRPr="00455220">
        <w:rPr>
          <w:rFonts w:ascii="Times New Roman" w:hAnsi="Times New Roman" w:cs="Times New Roman"/>
          <w:kern w:val="0"/>
          <w:sz w:val="20"/>
          <w:szCs w:val="28"/>
          <w:lang w:bidi="fa-IR"/>
        </w:rPr>
        <w:t xml:space="preserve"> et al, 2004).</w:t>
      </w:r>
    </w:p>
    <w:p w:rsidR="008E2787"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Hence, taking into considerations, disorders such as depression, anxiety and psychological pressure, which lead to other disorders such as aggression and quarreling with same age groups and also failure in education and their overall development; and also because the researches in this field have been so far limited,  this research aims to attempt to this question whether patterns and styles of parenting influences adult’s educational success, aggression and their mental health, or not?</w:t>
      </w:r>
    </w:p>
    <w:p w:rsidR="00320CD7" w:rsidRPr="00455220" w:rsidRDefault="00320CD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p>
    <w:p w:rsidR="008E2787" w:rsidRPr="00455220" w:rsidRDefault="008E2787" w:rsidP="00455220">
      <w:pPr>
        <w:pStyle w:val="ListParagraph"/>
        <w:numPr>
          <w:ilvl w:val="0"/>
          <w:numId w:val="1"/>
        </w:numPr>
        <w:snapToGrid w:val="0"/>
        <w:spacing w:after="0" w:line="240" w:lineRule="auto"/>
        <w:ind w:left="282" w:hangingChars="141" w:hanging="282"/>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lastRenderedPageBreak/>
        <w:t>Research Background</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There has been several researches both inside and outside the country on the subject of the current research, which we will point to some of these here:</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proofErr w:type="spellStart"/>
      <w:r w:rsidRPr="00455220">
        <w:rPr>
          <w:rFonts w:ascii="Times New Roman" w:hAnsi="Times New Roman" w:cs="Times New Roman"/>
          <w:kern w:val="0"/>
          <w:sz w:val="20"/>
          <w:szCs w:val="28"/>
          <w:lang w:bidi="fa-IR"/>
        </w:rPr>
        <w:t>Blendal</w:t>
      </w:r>
      <w:proofErr w:type="spellEnd"/>
      <w:r w:rsidRPr="00455220">
        <w:rPr>
          <w:rFonts w:ascii="Times New Roman" w:hAnsi="Times New Roman" w:cs="Times New Roman"/>
          <w:kern w:val="0"/>
          <w:sz w:val="20"/>
          <w:szCs w:val="28"/>
          <w:lang w:bidi="fa-IR"/>
        </w:rPr>
        <w:t xml:space="preserve"> and </w:t>
      </w:r>
      <w:proofErr w:type="spellStart"/>
      <w:r w:rsidRPr="00455220">
        <w:rPr>
          <w:rFonts w:ascii="Times New Roman" w:hAnsi="Times New Roman" w:cs="Times New Roman"/>
          <w:kern w:val="0"/>
          <w:sz w:val="20"/>
          <w:szCs w:val="28"/>
          <w:lang w:bidi="fa-IR"/>
        </w:rPr>
        <w:t>Nardooti’s</w:t>
      </w:r>
      <w:proofErr w:type="spellEnd"/>
      <w:r w:rsidRPr="00455220">
        <w:rPr>
          <w:rFonts w:ascii="Times New Roman" w:hAnsi="Times New Roman" w:cs="Times New Roman"/>
          <w:kern w:val="0"/>
          <w:sz w:val="20"/>
          <w:szCs w:val="28"/>
          <w:lang w:bidi="fa-IR"/>
        </w:rPr>
        <w:t xml:space="preserve"> research (2009), studied the practices of parents and school dropping of students in Island. The result of this research indicates that behavioral style and pattern of parents have had influence over determining and predicting school droppings. Moreover, it indicated that the functioning of these adults who had firm and powerful parents in comparison with those who had authoritarian parents was better. This point was true in both genders.</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In a research by </w:t>
      </w:r>
      <w:proofErr w:type="spellStart"/>
      <w:r w:rsidRPr="00455220">
        <w:rPr>
          <w:rFonts w:ascii="Times New Roman" w:hAnsi="Times New Roman" w:cs="Times New Roman"/>
          <w:kern w:val="0"/>
          <w:sz w:val="20"/>
          <w:szCs w:val="28"/>
          <w:lang w:bidi="fa-IR"/>
        </w:rPr>
        <w:t>Deniz</w:t>
      </w:r>
      <w:proofErr w:type="spellEnd"/>
      <w:r w:rsidRPr="00455220">
        <w:rPr>
          <w:rFonts w:ascii="Times New Roman" w:hAnsi="Times New Roman" w:cs="Times New Roman"/>
          <w:kern w:val="0"/>
          <w:sz w:val="20"/>
          <w:szCs w:val="28"/>
          <w:lang w:bidi="fa-IR"/>
        </w:rPr>
        <w:t xml:space="preserve"> and </w:t>
      </w:r>
      <w:proofErr w:type="spellStart"/>
      <w:r w:rsidRPr="00455220">
        <w:rPr>
          <w:rFonts w:ascii="Times New Roman" w:hAnsi="Times New Roman" w:cs="Times New Roman"/>
          <w:kern w:val="0"/>
          <w:sz w:val="20"/>
          <w:szCs w:val="28"/>
          <w:lang w:bidi="fa-IR"/>
        </w:rPr>
        <w:t>Tizer</w:t>
      </w:r>
      <w:proofErr w:type="spellEnd"/>
      <w:r w:rsidRPr="00455220">
        <w:rPr>
          <w:rFonts w:ascii="Times New Roman" w:hAnsi="Times New Roman" w:cs="Times New Roman"/>
          <w:kern w:val="0"/>
          <w:sz w:val="20"/>
          <w:szCs w:val="28"/>
          <w:lang w:bidi="fa-IR"/>
        </w:rPr>
        <w:t xml:space="preserve"> (2008); this research with the subject of parenting style in Turk adults, studied their understanding of their parents behavior and gender patterns. The result of this research indicated that adults who conceived their parent’s behavior as powerful were circumspective, in comparison with adults whose parents were authoritarian or were not concerned. Also this research showed that adults who considered their parents as kind, were more as circumspective compare to those with authoritarian or week parents.</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proofErr w:type="spellStart"/>
      <w:r w:rsidRPr="00455220">
        <w:rPr>
          <w:rFonts w:ascii="Times New Roman" w:hAnsi="Times New Roman" w:cs="Times New Roman"/>
          <w:kern w:val="0"/>
          <w:sz w:val="20"/>
          <w:szCs w:val="28"/>
          <w:lang w:bidi="fa-IR"/>
        </w:rPr>
        <w:t>Jenis</w:t>
      </w:r>
      <w:proofErr w:type="spellEnd"/>
      <w:r w:rsidRPr="00455220">
        <w:rPr>
          <w:rFonts w:ascii="Times New Roman" w:hAnsi="Times New Roman" w:cs="Times New Roman"/>
          <w:kern w:val="0"/>
          <w:sz w:val="20"/>
          <w:szCs w:val="28"/>
          <w:lang w:bidi="fa-IR"/>
        </w:rPr>
        <w:t xml:space="preserve"> (2007) completed a research with the subject the relationship between parental intervention and educational success of students. The results indicated a positive effect of parents' intervention on the success of students at the high school level. Parental intervention as a general and effective factor upon educational variants is influential. Positive effects of parental intervention on white children and also other minorities are correct.</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In another research from </w:t>
      </w:r>
      <w:proofErr w:type="spellStart"/>
      <w:r w:rsidRPr="00455220">
        <w:rPr>
          <w:rFonts w:ascii="Times New Roman" w:hAnsi="Times New Roman" w:cs="Times New Roman"/>
          <w:kern w:val="0"/>
          <w:sz w:val="20"/>
          <w:szCs w:val="28"/>
          <w:lang w:bidi="fa-IR"/>
        </w:rPr>
        <w:t>Nardoti</w:t>
      </w:r>
      <w:proofErr w:type="spellEnd"/>
      <w:r w:rsidRPr="00455220">
        <w:rPr>
          <w:rFonts w:ascii="Times New Roman" w:hAnsi="Times New Roman" w:cs="Times New Roman"/>
          <w:kern w:val="0"/>
          <w:sz w:val="20"/>
          <w:szCs w:val="28"/>
          <w:lang w:bidi="fa-IR"/>
        </w:rPr>
        <w:t xml:space="preserve"> and </w:t>
      </w:r>
      <w:proofErr w:type="spellStart"/>
      <w:r w:rsidRPr="00455220">
        <w:rPr>
          <w:rFonts w:ascii="Times New Roman" w:hAnsi="Times New Roman" w:cs="Times New Roman"/>
          <w:kern w:val="0"/>
          <w:sz w:val="20"/>
          <w:szCs w:val="28"/>
          <w:lang w:bidi="fa-IR"/>
        </w:rPr>
        <w:t>Hafintstinon</w:t>
      </w:r>
      <w:proofErr w:type="spellEnd"/>
      <w:r w:rsidRPr="00455220">
        <w:rPr>
          <w:rFonts w:ascii="Times New Roman" w:hAnsi="Times New Roman" w:cs="Times New Roman"/>
          <w:kern w:val="0"/>
          <w:sz w:val="20"/>
          <w:szCs w:val="28"/>
          <w:lang w:bidi="fa-IR"/>
        </w:rPr>
        <w:t xml:space="preserve"> (2001) with the subject of adult’s </w:t>
      </w:r>
      <w:proofErr w:type="spellStart"/>
      <w:r w:rsidRPr="00455220">
        <w:rPr>
          <w:rFonts w:ascii="Times New Roman" w:hAnsi="Times New Roman" w:cs="Times New Roman"/>
          <w:kern w:val="0"/>
          <w:sz w:val="20"/>
          <w:szCs w:val="28"/>
          <w:lang w:bidi="fa-IR"/>
        </w:rPr>
        <w:t>undrestanding</w:t>
      </w:r>
      <w:proofErr w:type="spellEnd"/>
      <w:r w:rsidRPr="00455220">
        <w:rPr>
          <w:rFonts w:ascii="Times New Roman" w:hAnsi="Times New Roman" w:cs="Times New Roman"/>
          <w:kern w:val="0"/>
          <w:sz w:val="20"/>
          <w:szCs w:val="28"/>
          <w:lang w:bidi="fa-IR"/>
        </w:rPr>
        <w:t xml:space="preserve"> of parental behavior and drug consumption, the results showed that children with powerful parents in comparison with week parents were protected against drug usage. Moreover, again adults with benevolent and kind parents showed a different pattern of drug usage visa-</w:t>
      </w:r>
      <w:proofErr w:type="spellStart"/>
      <w:r w:rsidRPr="00455220">
        <w:rPr>
          <w:rFonts w:ascii="Times New Roman" w:hAnsi="Times New Roman" w:cs="Times New Roman"/>
          <w:kern w:val="0"/>
          <w:sz w:val="20"/>
          <w:szCs w:val="28"/>
          <w:lang w:bidi="fa-IR"/>
        </w:rPr>
        <w:t>vis</w:t>
      </w:r>
      <w:proofErr w:type="spellEnd"/>
      <w:r w:rsidRPr="00455220">
        <w:rPr>
          <w:rFonts w:ascii="Times New Roman" w:hAnsi="Times New Roman" w:cs="Times New Roman"/>
          <w:kern w:val="0"/>
          <w:sz w:val="20"/>
          <w:szCs w:val="28"/>
          <w:lang w:bidi="fa-IR"/>
        </w:rPr>
        <w:t xml:space="preserve"> those with week or authoritarian parents in a span of time.</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In a research from Paulson (1994) with the subject of the relationship between parental behavior and intervention with students educational success; this research studied the influence of parenting patterns and style and their intervention on adult’s educational success, adults reported that parental behavior has a significant influence in determining their success.</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A research from </w:t>
      </w:r>
      <w:proofErr w:type="spellStart"/>
      <w:r w:rsidRPr="00455220">
        <w:rPr>
          <w:rFonts w:ascii="Times New Roman" w:hAnsi="Times New Roman" w:cs="Times New Roman"/>
          <w:kern w:val="0"/>
          <w:sz w:val="20"/>
          <w:szCs w:val="28"/>
          <w:lang w:bidi="fa-IR"/>
        </w:rPr>
        <w:t>Bamerband</w:t>
      </w:r>
      <w:proofErr w:type="spellEnd"/>
      <w:r w:rsidRPr="00455220">
        <w:rPr>
          <w:rFonts w:ascii="Times New Roman" w:hAnsi="Times New Roman" w:cs="Times New Roman"/>
          <w:kern w:val="0"/>
          <w:sz w:val="20"/>
          <w:szCs w:val="28"/>
          <w:lang w:bidi="fa-IR"/>
        </w:rPr>
        <w:t xml:space="preserve"> (1991) in </w:t>
      </w:r>
      <w:proofErr w:type="spellStart"/>
      <w:r w:rsidRPr="00455220">
        <w:rPr>
          <w:rFonts w:ascii="Times New Roman" w:hAnsi="Times New Roman" w:cs="Times New Roman"/>
          <w:kern w:val="0"/>
          <w:sz w:val="20"/>
          <w:szCs w:val="28"/>
          <w:lang w:bidi="fa-IR"/>
        </w:rPr>
        <w:t>Sanfrancisco</w:t>
      </w:r>
      <w:proofErr w:type="spellEnd"/>
      <w:r w:rsidRPr="00455220">
        <w:rPr>
          <w:rFonts w:ascii="Times New Roman" w:hAnsi="Times New Roman" w:cs="Times New Roman"/>
          <w:kern w:val="0"/>
          <w:sz w:val="20"/>
          <w:szCs w:val="28"/>
          <w:lang w:bidi="fa-IR"/>
        </w:rPr>
        <w:t xml:space="preserve"> with the subject of parent’s behavior on ability or usage of drugs; this research demonstrated that powerful parents who were more strict and interested in protecting their adults from dangers </w:t>
      </w:r>
      <w:r w:rsidRPr="00455220">
        <w:rPr>
          <w:rFonts w:ascii="Times New Roman" w:hAnsi="Times New Roman" w:cs="Times New Roman"/>
          <w:kern w:val="0"/>
          <w:sz w:val="20"/>
          <w:szCs w:val="28"/>
          <w:lang w:bidi="fa-IR"/>
        </w:rPr>
        <w:lastRenderedPageBreak/>
        <w:t>related to drug usage, were significantly successful in doing so. In other words the research showed that powerful parents were successful in protecting their adults from drug usage.</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Another research in this area is </w:t>
      </w:r>
      <w:proofErr w:type="spellStart"/>
      <w:r w:rsidRPr="00455220">
        <w:rPr>
          <w:rFonts w:ascii="Times New Roman" w:hAnsi="Times New Roman" w:cs="Times New Roman"/>
          <w:kern w:val="0"/>
          <w:sz w:val="20"/>
          <w:szCs w:val="28"/>
          <w:lang w:bidi="fa-IR"/>
        </w:rPr>
        <w:t>Samani</w:t>
      </w:r>
      <w:proofErr w:type="spellEnd"/>
      <w:r w:rsidRPr="00455220">
        <w:rPr>
          <w:rFonts w:ascii="Times New Roman" w:hAnsi="Times New Roman" w:cs="Times New Roman"/>
          <w:kern w:val="0"/>
          <w:sz w:val="20"/>
          <w:szCs w:val="28"/>
          <w:lang w:bidi="fa-IR"/>
        </w:rPr>
        <w:t xml:space="preserve">, </w:t>
      </w:r>
      <w:proofErr w:type="spellStart"/>
      <w:r w:rsidRPr="00455220">
        <w:rPr>
          <w:rFonts w:ascii="Times New Roman" w:hAnsi="Times New Roman" w:cs="Times New Roman"/>
          <w:kern w:val="0"/>
          <w:sz w:val="20"/>
          <w:szCs w:val="28"/>
          <w:lang w:bidi="fa-IR"/>
        </w:rPr>
        <w:t>Kheir</w:t>
      </w:r>
      <w:proofErr w:type="spellEnd"/>
      <w:r w:rsidRPr="00455220">
        <w:rPr>
          <w:rFonts w:ascii="Times New Roman" w:hAnsi="Times New Roman" w:cs="Times New Roman"/>
          <w:kern w:val="0"/>
          <w:sz w:val="20"/>
          <w:szCs w:val="28"/>
          <w:lang w:bidi="fa-IR"/>
        </w:rPr>
        <w:t xml:space="preserve"> and </w:t>
      </w:r>
      <w:proofErr w:type="spellStart"/>
      <w:r w:rsidRPr="00455220">
        <w:rPr>
          <w:rFonts w:ascii="Times New Roman" w:hAnsi="Times New Roman" w:cs="Times New Roman"/>
          <w:kern w:val="0"/>
          <w:sz w:val="20"/>
          <w:szCs w:val="28"/>
          <w:lang w:bidi="fa-IR"/>
        </w:rPr>
        <w:t>Sedaghat’s</w:t>
      </w:r>
      <w:proofErr w:type="spellEnd"/>
      <w:r w:rsidRPr="00455220">
        <w:rPr>
          <w:rFonts w:ascii="Times New Roman" w:hAnsi="Times New Roman" w:cs="Times New Roman"/>
          <w:kern w:val="0"/>
          <w:sz w:val="20"/>
          <w:szCs w:val="28"/>
          <w:lang w:bidi="fa-IR"/>
        </w:rPr>
        <w:t xml:space="preserve"> (1389), with the subject of parenthood styles and patterns in various kinds of family, and also the model of family content and process. The results of this research indicated that healthy families in comparison with other kinds of family has a good participation of the father and  use less physical punishment. In contrast, unhealthy families, use more physical punishment and have lesser degree of overseeing. Overall, the result of this research showed that different kinds of family in the model of process and content of family have different styles and models of parenthood.</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Another research in this area is from </w:t>
      </w:r>
      <w:proofErr w:type="spellStart"/>
      <w:r w:rsidRPr="00455220">
        <w:rPr>
          <w:rFonts w:ascii="Times New Roman" w:hAnsi="Times New Roman" w:cs="Times New Roman"/>
          <w:kern w:val="0"/>
          <w:sz w:val="20"/>
          <w:szCs w:val="28"/>
          <w:lang w:bidi="fa-IR"/>
        </w:rPr>
        <w:t>Samani</w:t>
      </w:r>
      <w:proofErr w:type="spellEnd"/>
      <w:r w:rsidRPr="00455220">
        <w:rPr>
          <w:rFonts w:ascii="Times New Roman" w:hAnsi="Times New Roman" w:cs="Times New Roman"/>
          <w:kern w:val="0"/>
          <w:sz w:val="20"/>
          <w:szCs w:val="28"/>
          <w:lang w:bidi="fa-IR"/>
        </w:rPr>
        <w:t xml:space="preserve"> and </w:t>
      </w:r>
      <w:proofErr w:type="spellStart"/>
      <w:r w:rsidRPr="00455220">
        <w:rPr>
          <w:rFonts w:ascii="Times New Roman" w:hAnsi="Times New Roman" w:cs="Times New Roman"/>
          <w:kern w:val="0"/>
          <w:sz w:val="20"/>
          <w:szCs w:val="28"/>
          <w:lang w:bidi="fa-IR"/>
        </w:rPr>
        <w:t>Behmanesh</w:t>
      </w:r>
      <w:proofErr w:type="spellEnd"/>
      <w:r w:rsidRPr="00455220">
        <w:rPr>
          <w:rFonts w:ascii="Times New Roman" w:hAnsi="Times New Roman" w:cs="Times New Roman"/>
          <w:kern w:val="0"/>
          <w:sz w:val="20"/>
          <w:szCs w:val="28"/>
          <w:lang w:bidi="fa-IR"/>
        </w:rPr>
        <w:t xml:space="preserve"> (1389) with the subject of the comparison of processes and effect and action of families on normal and delinquent adults. The results indicated that there is a significant difference between actions and family outcomes of normal adults and delinquent adults. In other words, there was a significant difference in terms of family respect, decision making processes, problem solving and confrontational skills, in these two groups.</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Another research in this area is from </w:t>
      </w:r>
      <w:proofErr w:type="spellStart"/>
      <w:r w:rsidRPr="00455220">
        <w:rPr>
          <w:rFonts w:ascii="Times New Roman" w:hAnsi="Times New Roman" w:cs="Times New Roman"/>
          <w:kern w:val="0"/>
          <w:sz w:val="20"/>
          <w:szCs w:val="28"/>
          <w:lang w:bidi="fa-IR"/>
        </w:rPr>
        <w:t>Kamachali</w:t>
      </w:r>
      <w:proofErr w:type="spellEnd"/>
      <w:r w:rsidRPr="00455220">
        <w:rPr>
          <w:rFonts w:ascii="Times New Roman" w:hAnsi="Times New Roman" w:cs="Times New Roman"/>
          <w:kern w:val="0"/>
          <w:sz w:val="20"/>
          <w:szCs w:val="28"/>
          <w:lang w:bidi="fa-IR"/>
        </w:rPr>
        <w:t xml:space="preserve"> et al (1387) with subject of the relationship between </w:t>
      </w:r>
      <w:proofErr w:type="spellStart"/>
      <w:r w:rsidRPr="00455220">
        <w:rPr>
          <w:rFonts w:ascii="Times New Roman" w:hAnsi="Times New Roman" w:cs="Times New Roman"/>
          <w:kern w:val="0"/>
          <w:sz w:val="20"/>
          <w:szCs w:val="28"/>
          <w:lang w:bidi="fa-IR"/>
        </w:rPr>
        <w:t>chilrearing</w:t>
      </w:r>
      <w:proofErr w:type="spellEnd"/>
      <w:r w:rsidRPr="00455220">
        <w:rPr>
          <w:rFonts w:ascii="Times New Roman" w:hAnsi="Times New Roman" w:cs="Times New Roman"/>
          <w:kern w:val="0"/>
          <w:sz w:val="20"/>
          <w:szCs w:val="28"/>
          <w:lang w:bidi="fa-IR"/>
        </w:rPr>
        <w:t xml:space="preserve"> and growth and adults mental health and their educational success. This research showed that mental health and educational success of those with strong and trustworthy parents are more than those with authoritarian or week parental behavioral patterns. In addition, mental health and educational success of children had a direct relation with father’s level of education. Father’s information makes them conscious of pattern and style of training  and this leads to a better behavioral pattern of training.</w:t>
      </w:r>
    </w:p>
    <w:p w:rsidR="008E2787"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A research from </w:t>
      </w:r>
      <w:proofErr w:type="spellStart"/>
      <w:r w:rsidRPr="00455220">
        <w:rPr>
          <w:rFonts w:ascii="Times New Roman" w:hAnsi="Times New Roman" w:cs="Times New Roman"/>
          <w:kern w:val="0"/>
          <w:sz w:val="20"/>
          <w:szCs w:val="28"/>
          <w:lang w:bidi="fa-IR"/>
        </w:rPr>
        <w:t>Roshanbin</w:t>
      </w:r>
      <w:proofErr w:type="spellEnd"/>
      <w:r w:rsidRPr="00455220">
        <w:rPr>
          <w:rFonts w:ascii="Times New Roman" w:hAnsi="Times New Roman" w:cs="Times New Roman"/>
          <w:kern w:val="0"/>
          <w:sz w:val="20"/>
          <w:szCs w:val="28"/>
          <w:lang w:bidi="fa-IR"/>
        </w:rPr>
        <w:t xml:space="preserve"> and </w:t>
      </w:r>
      <w:proofErr w:type="spellStart"/>
      <w:r w:rsidRPr="00455220">
        <w:rPr>
          <w:rFonts w:ascii="Times New Roman" w:hAnsi="Times New Roman" w:cs="Times New Roman"/>
          <w:kern w:val="0"/>
          <w:sz w:val="20"/>
          <w:szCs w:val="28"/>
          <w:lang w:bidi="fa-IR"/>
        </w:rPr>
        <w:t>Pouretemad</w:t>
      </w:r>
      <w:proofErr w:type="spellEnd"/>
      <w:r w:rsidRPr="00455220">
        <w:rPr>
          <w:rFonts w:ascii="Times New Roman" w:hAnsi="Times New Roman" w:cs="Times New Roman"/>
          <w:kern w:val="0"/>
          <w:sz w:val="20"/>
          <w:szCs w:val="28"/>
          <w:lang w:bidi="fa-IR"/>
        </w:rPr>
        <w:t xml:space="preserve"> and </w:t>
      </w:r>
      <w:proofErr w:type="spellStart"/>
      <w:r w:rsidRPr="00455220">
        <w:rPr>
          <w:rFonts w:ascii="Times New Roman" w:hAnsi="Times New Roman" w:cs="Times New Roman"/>
          <w:kern w:val="0"/>
          <w:sz w:val="20"/>
          <w:szCs w:val="28"/>
          <w:lang w:bidi="fa-IR"/>
        </w:rPr>
        <w:t>khushabi</w:t>
      </w:r>
      <w:proofErr w:type="spellEnd"/>
      <w:r w:rsidRPr="00455220">
        <w:rPr>
          <w:rFonts w:ascii="Times New Roman" w:hAnsi="Times New Roman" w:cs="Times New Roman"/>
          <w:kern w:val="0"/>
          <w:sz w:val="20"/>
          <w:szCs w:val="28"/>
          <w:lang w:bidi="fa-IR"/>
        </w:rPr>
        <w:t xml:space="preserve"> (1386) studied the relationship between the effects of collective training of positive childrearing on stress. This was specifically about the mothers with children suffering from over activeness and lack of care. The result of the research showed that the positive collective child rearing program leads to decreasing of stress of parenting and child rearing. It also indicated that feeling of trustworthiness and relationships with same age groups which are two </w:t>
      </w:r>
      <w:r w:rsidRPr="00455220">
        <w:rPr>
          <w:rFonts w:ascii="Times New Roman" w:hAnsi="Times New Roman" w:cs="Times New Roman"/>
          <w:kern w:val="0"/>
          <w:sz w:val="20"/>
          <w:szCs w:val="28"/>
          <w:lang w:bidi="fa-IR"/>
        </w:rPr>
        <w:lastRenderedPageBreak/>
        <w:t>determinants in parenting stress, have significantly improved.</w:t>
      </w:r>
    </w:p>
    <w:p w:rsidR="00B72C53" w:rsidRPr="00455220" w:rsidRDefault="00B72C53"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p>
    <w:p w:rsidR="008E2787" w:rsidRPr="00455220" w:rsidRDefault="008E2787" w:rsidP="001201B7">
      <w:pPr>
        <w:pStyle w:val="ListParagraph"/>
        <w:numPr>
          <w:ilvl w:val="0"/>
          <w:numId w:val="1"/>
        </w:numPr>
        <w:tabs>
          <w:tab w:val="clear" w:pos="0"/>
        </w:tabs>
        <w:snapToGrid w:val="0"/>
        <w:spacing w:after="0" w:line="240" w:lineRule="auto"/>
        <w:ind w:left="283" w:hangingChars="141" w:hanging="283"/>
        <w:jc w:val="both"/>
        <w:rPr>
          <w:rFonts w:ascii="Times New Roman" w:hAnsi="Times New Roman" w:cs="Times New Roman"/>
          <w:b/>
          <w:bCs/>
          <w:kern w:val="0"/>
          <w:sz w:val="20"/>
          <w:szCs w:val="28"/>
          <w:lang w:bidi="fa-IR"/>
        </w:rPr>
      </w:pPr>
      <w:r w:rsidRPr="00455220">
        <w:rPr>
          <w:rFonts w:ascii="Times New Roman" w:hAnsi="Times New Roman" w:cs="Times New Roman"/>
          <w:b/>
          <w:bCs/>
          <w:kern w:val="0"/>
          <w:sz w:val="20"/>
          <w:szCs w:val="28"/>
          <w:lang w:bidi="fa-IR"/>
        </w:rPr>
        <w:t>Research Questions:</w:t>
      </w:r>
    </w:p>
    <w:p w:rsidR="008E2787" w:rsidRPr="00455220" w:rsidRDefault="008E2787" w:rsidP="00455220">
      <w:pPr>
        <w:pStyle w:val="ListParagraph"/>
        <w:numPr>
          <w:ilvl w:val="0"/>
          <w:numId w:val="2"/>
        </w:numPr>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Is there a meaningful relation between styles of parenting educational success in students?</w:t>
      </w:r>
    </w:p>
    <w:p w:rsidR="008E2787" w:rsidRPr="00455220" w:rsidRDefault="008E2787" w:rsidP="00455220">
      <w:pPr>
        <w:pStyle w:val="ListParagraph"/>
        <w:numPr>
          <w:ilvl w:val="0"/>
          <w:numId w:val="2"/>
        </w:numPr>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Is there a meaningful relation between patterns of parenting and aggression in students?</w:t>
      </w:r>
    </w:p>
    <w:p w:rsidR="008E2787" w:rsidRPr="00455220" w:rsidRDefault="008E2787" w:rsidP="00455220">
      <w:pPr>
        <w:pStyle w:val="ListParagraph"/>
        <w:numPr>
          <w:ilvl w:val="0"/>
          <w:numId w:val="2"/>
        </w:numPr>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Is there a meaningful relation between patterns of parenting and mental health of students?</w:t>
      </w:r>
    </w:p>
    <w:p w:rsidR="008E2787" w:rsidRPr="00455220" w:rsidRDefault="008E2787" w:rsidP="00455220">
      <w:pPr>
        <w:snapToGrid w:val="0"/>
        <w:spacing w:after="0" w:line="240" w:lineRule="auto"/>
        <w:ind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Sub-questions of the research</w:t>
      </w:r>
    </w:p>
    <w:p w:rsidR="008E2787" w:rsidRPr="00455220" w:rsidRDefault="008E2787" w:rsidP="00455220">
      <w:pPr>
        <w:pStyle w:val="ListParagraph"/>
        <w:numPr>
          <w:ilvl w:val="0"/>
          <w:numId w:val="3"/>
        </w:numPr>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Is there a meaningful difference between educational success in male and female students?</w:t>
      </w:r>
    </w:p>
    <w:p w:rsidR="008E2787" w:rsidRPr="00455220" w:rsidRDefault="008E2787" w:rsidP="00455220">
      <w:pPr>
        <w:pStyle w:val="ListParagraph"/>
        <w:numPr>
          <w:ilvl w:val="0"/>
          <w:numId w:val="3"/>
        </w:numPr>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Is there a meaningful difference between mental health of female and male students?</w:t>
      </w:r>
    </w:p>
    <w:p w:rsidR="008E2787" w:rsidRPr="00455220" w:rsidRDefault="008E2787" w:rsidP="00455220">
      <w:pPr>
        <w:pStyle w:val="ListParagraph"/>
        <w:numPr>
          <w:ilvl w:val="0"/>
          <w:numId w:val="3"/>
        </w:numPr>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Is there a meaningful difference between aggression in female and male students?</w:t>
      </w: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8"/>
          <w:lang w:bidi="fa-IR"/>
        </w:rPr>
      </w:pPr>
    </w:p>
    <w:p w:rsidR="008E2787" w:rsidRPr="00455220" w:rsidRDefault="008E2787" w:rsidP="00455220">
      <w:pPr>
        <w:pStyle w:val="ListParagraph"/>
        <w:numPr>
          <w:ilvl w:val="0"/>
          <w:numId w:val="4"/>
        </w:numPr>
        <w:snapToGrid w:val="0"/>
        <w:spacing w:after="0" w:line="240" w:lineRule="auto"/>
        <w:ind w:left="0"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Research Method</w:t>
      </w:r>
    </w:p>
    <w:p w:rsidR="008E2787" w:rsidRPr="00455220" w:rsidRDefault="008E2787" w:rsidP="00455220">
      <w:pPr>
        <w:snapToGrid w:val="0"/>
        <w:spacing w:after="0" w:line="240" w:lineRule="auto"/>
        <w:ind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The current research based on the objectives is descriptive- functional and based on the content and correlative method</w:t>
      </w:r>
    </w:p>
    <w:p w:rsidR="008E2787" w:rsidRPr="00455220" w:rsidRDefault="008E2787" w:rsidP="00455220">
      <w:pPr>
        <w:pStyle w:val="ListParagraph"/>
        <w:numPr>
          <w:ilvl w:val="0"/>
          <w:numId w:val="4"/>
        </w:numPr>
        <w:snapToGrid w:val="0"/>
        <w:spacing w:after="0" w:line="240" w:lineRule="auto"/>
        <w:ind w:left="0" w:firstLine="425"/>
        <w:jc w:val="both"/>
        <w:rPr>
          <w:rFonts w:ascii="Times New Roman" w:hAnsi="Times New Roman" w:cs="Times New Roman"/>
          <w:kern w:val="0"/>
          <w:sz w:val="20"/>
          <w:szCs w:val="28"/>
          <w:lang w:bidi="fa-IR"/>
        </w:rPr>
      </w:pPr>
      <w:proofErr w:type="spellStart"/>
      <w:r w:rsidRPr="00455220">
        <w:rPr>
          <w:rFonts w:ascii="Times New Roman" w:hAnsi="Times New Roman" w:cs="Times New Roman"/>
          <w:kern w:val="0"/>
          <w:sz w:val="20"/>
          <w:szCs w:val="28"/>
          <w:lang w:bidi="fa-IR"/>
        </w:rPr>
        <w:t>Polpulation</w:t>
      </w:r>
      <w:proofErr w:type="spellEnd"/>
      <w:r w:rsidRPr="00455220">
        <w:rPr>
          <w:rFonts w:ascii="Times New Roman" w:hAnsi="Times New Roman" w:cs="Times New Roman"/>
          <w:kern w:val="0"/>
          <w:sz w:val="20"/>
          <w:szCs w:val="28"/>
          <w:lang w:bidi="fa-IR"/>
        </w:rPr>
        <w:t xml:space="preserve"> and Sampling</w:t>
      </w:r>
    </w:p>
    <w:p w:rsidR="008E2787" w:rsidRPr="00455220" w:rsidRDefault="008E2787" w:rsidP="00455220">
      <w:pPr>
        <w:snapToGrid w:val="0"/>
        <w:spacing w:after="0" w:line="240" w:lineRule="auto"/>
        <w:ind w:firstLine="425"/>
        <w:jc w:val="both"/>
        <w:rPr>
          <w:rFonts w:ascii="Times New Roman" w:hAnsi="Times New Roman" w:cs="Times New Roman"/>
          <w:kern w:val="0"/>
          <w:sz w:val="20"/>
          <w:szCs w:val="28"/>
          <w:lang w:bidi="fa-IR"/>
        </w:rPr>
      </w:pPr>
      <w:r w:rsidRPr="00455220">
        <w:rPr>
          <w:rFonts w:ascii="Times New Roman" w:hAnsi="Times New Roman" w:cs="Times New Roman"/>
          <w:kern w:val="0"/>
          <w:sz w:val="20"/>
          <w:szCs w:val="28"/>
          <w:lang w:bidi="fa-IR"/>
        </w:rPr>
        <w:t xml:space="preserve">The population used in this study included all students (female and male) who were studying at the high school level of the city of </w:t>
      </w:r>
      <w:proofErr w:type="spellStart"/>
      <w:r w:rsidRPr="00455220">
        <w:rPr>
          <w:rFonts w:ascii="Times New Roman" w:hAnsi="Times New Roman" w:cs="Times New Roman"/>
          <w:kern w:val="0"/>
          <w:sz w:val="20"/>
          <w:szCs w:val="28"/>
          <w:lang w:bidi="fa-IR"/>
        </w:rPr>
        <w:t>Mahshahr</w:t>
      </w:r>
      <w:proofErr w:type="spellEnd"/>
      <w:r w:rsidRPr="00455220">
        <w:rPr>
          <w:rFonts w:ascii="Times New Roman" w:hAnsi="Times New Roman" w:cs="Times New Roman"/>
          <w:kern w:val="0"/>
          <w:sz w:val="20"/>
          <w:szCs w:val="28"/>
          <w:lang w:bidi="fa-IR"/>
        </w:rPr>
        <w:t xml:space="preserve"> in the academic year 1391-1392. The sample includes 17656 persons.</w:t>
      </w:r>
    </w:p>
    <w:p w:rsidR="008E2787" w:rsidRDefault="008E2787" w:rsidP="00455220">
      <w:pPr>
        <w:snapToGrid w:val="0"/>
        <w:spacing w:after="0" w:line="240" w:lineRule="auto"/>
        <w:ind w:firstLine="425"/>
        <w:jc w:val="both"/>
        <w:rPr>
          <w:rFonts w:ascii="Times New Roman" w:eastAsiaTheme="minorEastAsia" w:hAnsi="Times New Roman" w:cs="Times New Roman"/>
          <w:kern w:val="0"/>
          <w:sz w:val="20"/>
          <w:szCs w:val="28"/>
          <w:lang w:eastAsia="zh-CN" w:bidi="fa-IR"/>
        </w:rPr>
      </w:pPr>
      <w:r w:rsidRPr="00455220">
        <w:rPr>
          <w:rFonts w:ascii="Times New Roman" w:hAnsi="Times New Roman" w:cs="Times New Roman"/>
          <w:kern w:val="0"/>
          <w:sz w:val="20"/>
          <w:szCs w:val="28"/>
          <w:lang w:bidi="fa-IR"/>
        </w:rPr>
        <w:t>Sample and the method of sampling of this research includes 432 person from the mentioned population that was selected based on the sampling method of cluster. Data collection and sampling was done over 432 questionnaires. This was among the female high school and male high school so f the city; 3 female high schools and 3 male high schools were accidentally selected. Moreover, from every high school one class from each level was accidentally selected, and all students of each class participated in the research. Overall, 6 male and female high schools included 18 classes</w:t>
      </w:r>
      <w:r w:rsidR="00B72C53">
        <w:rPr>
          <w:rFonts w:ascii="Times New Roman" w:hAnsi="Times New Roman" w:cs="Times New Roman"/>
          <w:kern w:val="0"/>
          <w:sz w:val="20"/>
          <w:szCs w:val="28"/>
          <w:lang w:bidi="fa-IR"/>
        </w:rPr>
        <w:t xml:space="preserve"> (Tables 1, 2, 3)</w:t>
      </w:r>
      <w:r w:rsidRPr="00455220">
        <w:rPr>
          <w:rFonts w:ascii="Times New Roman" w:hAnsi="Times New Roman" w:cs="Times New Roman"/>
          <w:kern w:val="0"/>
          <w:sz w:val="20"/>
          <w:szCs w:val="28"/>
          <w:lang w:bidi="fa-IR"/>
        </w:rPr>
        <w:t>.</w:t>
      </w:r>
    </w:p>
    <w:p w:rsidR="00540434" w:rsidRDefault="00540434" w:rsidP="00455220">
      <w:pPr>
        <w:snapToGrid w:val="0"/>
        <w:spacing w:after="0" w:line="240" w:lineRule="auto"/>
        <w:ind w:firstLine="425"/>
        <w:jc w:val="both"/>
        <w:rPr>
          <w:rFonts w:ascii="Times New Roman" w:eastAsiaTheme="minorEastAsia" w:hAnsi="Times New Roman" w:cs="Times New Roman"/>
          <w:kern w:val="0"/>
          <w:sz w:val="20"/>
          <w:szCs w:val="28"/>
          <w:lang w:eastAsia="zh-CN" w:bidi="fa-IR"/>
        </w:rPr>
      </w:pPr>
    </w:p>
    <w:p w:rsidR="00540434" w:rsidRPr="00455220" w:rsidRDefault="00B72C53" w:rsidP="00540434">
      <w:pPr>
        <w:snapToGrid w:val="0"/>
        <w:spacing w:after="0" w:line="240" w:lineRule="auto"/>
        <w:jc w:val="center"/>
        <w:rPr>
          <w:rFonts w:ascii="Times New Roman" w:eastAsia="Times New Roman" w:hAnsi="Times New Roman" w:cs="Times New Roman"/>
          <w:kern w:val="0"/>
          <w:sz w:val="20"/>
          <w:szCs w:val="26"/>
        </w:rPr>
      </w:pPr>
      <w:r>
        <w:rPr>
          <w:rFonts w:ascii="Times New Roman" w:hAnsi="Times New Roman" w:cs="Times New Roman"/>
          <w:kern w:val="0"/>
          <w:sz w:val="20"/>
          <w:szCs w:val="28"/>
          <w:lang w:bidi="fa-IR"/>
        </w:rPr>
        <w:t xml:space="preserve">Table 1. </w:t>
      </w:r>
      <w:r w:rsidR="00540434" w:rsidRPr="00455220">
        <w:rPr>
          <w:rFonts w:ascii="Times New Roman" w:hAnsi="Times New Roman" w:cs="Times New Roman"/>
          <w:kern w:val="0"/>
          <w:sz w:val="20"/>
          <w:szCs w:val="28"/>
          <w:lang w:bidi="fa-IR"/>
        </w:rPr>
        <w:t>Division of Examined Information Based on Gender</w:t>
      </w:r>
    </w:p>
    <w:tbl>
      <w:tblPr>
        <w:bidiVisual/>
        <w:tblW w:w="4625" w:type="pct"/>
        <w:jc w:val="center"/>
        <w:tblInd w:w="158" w:type="dxa"/>
        <w:tblCellMar>
          <w:left w:w="113" w:type="dxa"/>
        </w:tblCellMar>
        <w:tblLook w:val="0000"/>
      </w:tblPr>
      <w:tblGrid>
        <w:gridCol w:w="1559"/>
        <w:gridCol w:w="1365"/>
        <w:gridCol w:w="1276"/>
      </w:tblGrid>
      <w:tr w:rsidR="00540434" w:rsidRPr="00540434" w:rsidTr="00B72C53">
        <w:trPr>
          <w:jc w:val="center"/>
        </w:trPr>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0434" w:rsidRPr="00540434" w:rsidRDefault="00540434"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Percentage</w:t>
            </w:r>
          </w:p>
        </w:tc>
        <w:tc>
          <w:tcPr>
            <w:tcW w:w="1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0434" w:rsidRPr="00540434" w:rsidRDefault="00540434"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Frequency</w:t>
            </w:r>
          </w:p>
        </w:tc>
        <w:tc>
          <w:tcPr>
            <w:tcW w:w="1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0434" w:rsidRPr="00540434" w:rsidRDefault="00540434"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Gender</w:t>
            </w:r>
          </w:p>
        </w:tc>
      </w:tr>
      <w:tr w:rsidR="00540434" w:rsidRPr="00540434" w:rsidTr="00B72C53">
        <w:trPr>
          <w:jc w:val="center"/>
        </w:trPr>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0434" w:rsidRPr="00540434" w:rsidRDefault="00540434"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51.2</w:t>
            </w:r>
          </w:p>
        </w:tc>
        <w:tc>
          <w:tcPr>
            <w:tcW w:w="1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0434" w:rsidRPr="00540434" w:rsidRDefault="00540434"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c>
          <w:tcPr>
            <w:tcW w:w="1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0434" w:rsidRPr="00540434" w:rsidRDefault="00540434"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w:t>
            </w:r>
          </w:p>
        </w:tc>
      </w:tr>
      <w:tr w:rsidR="00540434" w:rsidRPr="00540434" w:rsidTr="00B72C53">
        <w:trPr>
          <w:jc w:val="center"/>
        </w:trPr>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0434" w:rsidRPr="00540434" w:rsidRDefault="00540434"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48.8</w:t>
            </w:r>
          </w:p>
        </w:tc>
        <w:tc>
          <w:tcPr>
            <w:tcW w:w="1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0434" w:rsidRPr="00540434" w:rsidRDefault="00540434"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c>
          <w:tcPr>
            <w:tcW w:w="1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0434" w:rsidRPr="00540434" w:rsidRDefault="00540434"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w:t>
            </w:r>
          </w:p>
        </w:tc>
      </w:tr>
      <w:tr w:rsidR="00540434" w:rsidRPr="00540434" w:rsidTr="00B72C53">
        <w:trPr>
          <w:jc w:val="center"/>
        </w:trPr>
        <w:tc>
          <w:tcPr>
            <w:tcW w:w="1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0434" w:rsidRPr="00540434" w:rsidRDefault="00540434"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100.0</w:t>
            </w:r>
          </w:p>
        </w:tc>
        <w:tc>
          <w:tcPr>
            <w:tcW w:w="1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0434" w:rsidRPr="00540434" w:rsidRDefault="00540434"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c>
          <w:tcPr>
            <w:tcW w:w="1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40434" w:rsidRPr="00540434" w:rsidRDefault="00540434" w:rsidP="00540434">
            <w:pPr>
              <w:widowControl w:val="0"/>
              <w:snapToGrid w:val="0"/>
              <w:spacing w:after="0" w:line="240" w:lineRule="auto"/>
              <w:jc w:val="center"/>
              <w:rPr>
                <w:rFonts w:ascii="Times New Roman" w:hAnsi="Times New Roman" w:cs="Times New Roman"/>
                <w:bCs/>
                <w:kern w:val="0"/>
                <w:sz w:val="20"/>
                <w:szCs w:val="28"/>
                <w:lang w:bidi="fa-IR"/>
              </w:rPr>
            </w:pPr>
            <w:r w:rsidRPr="00540434">
              <w:rPr>
                <w:rFonts w:ascii="Times New Roman" w:eastAsia="Times New Roman" w:hAnsi="Times New Roman" w:cs="Times New Roman"/>
                <w:bCs/>
                <w:kern w:val="0"/>
                <w:sz w:val="20"/>
                <w:szCs w:val="26"/>
              </w:rPr>
              <w:t>Total</w:t>
            </w:r>
          </w:p>
        </w:tc>
      </w:tr>
    </w:tbl>
    <w:p w:rsidR="00540434" w:rsidRDefault="00540434" w:rsidP="00455220">
      <w:pPr>
        <w:snapToGrid w:val="0"/>
        <w:spacing w:after="0" w:line="240" w:lineRule="auto"/>
        <w:ind w:firstLine="425"/>
        <w:jc w:val="both"/>
        <w:rPr>
          <w:rFonts w:ascii="Times New Roman" w:eastAsiaTheme="minorEastAsia" w:hAnsi="Times New Roman" w:cs="Times New Roman"/>
          <w:kern w:val="0"/>
          <w:sz w:val="20"/>
          <w:szCs w:val="28"/>
          <w:lang w:eastAsia="zh-CN" w:bidi="fa-IR"/>
        </w:rPr>
      </w:pPr>
    </w:p>
    <w:p w:rsidR="00540434" w:rsidRPr="00540434" w:rsidRDefault="00540434" w:rsidP="00455220">
      <w:pPr>
        <w:snapToGrid w:val="0"/>
        <w:spacing w:after="0" w:line="240" w:lineRule="auto"/>
        <w:ind w:firstLine="425"/>
        <w:jc w:val="both"/>
        <w:rPr>
          <w:rFonts w:ascii="Times New Roman" w:eastAsiaTheme="minorEastAsia" w:hAnsi="Times New Roman" w:cs="Times New Roman"/>
          <w:kern w:val="0"/>
          <w:sz w:val="20"/>
          <w:szCs w:val="28"/>
          <w:lang w:eastAsia="zh-CN" w:bidi="fa-IR"/>
        </w:rPr>
        <w:sectPr w:rsidR="00540434" w:rsidRPr="00540434" w:rsidSect="00F5220F">
          <w:type w:val="continuous"/>
          <w:pgSz w:w="12240" w:h="15840" w:code="1"/>
          <w:pgMar w:top="1440" w:right="1440" w:bottom="1440" w:left="1440" w:header="720" w:footer="720" w:gutter="0"/>
          <w:cols w:num="2" w:space="720"/>
          <w:docGrid w:linePitch="360" w:charSpace="4096"/>
        </w:sectPr>
      </w:pPr>
    </w:p>
    <w:p w:rsidR="00540434" w:rsidRDefault="00540434" w:rsidP="00455220">
      <w:pPr>
        <w:snapToGrid w:val="0"/>
        <w:spacing w:after="0" w:line="240" w:lineRule="auto"/>
        <w:ind w:firstLine="425"/>
        <w:jc w:val="both"/>
        <w:rPr>
          <w:rFonts w:ascii="Times New Roman" w:eastAsiaTheme="minorEastAsia" w:hAnsi="Times New Roman" w:cs="Times New Roman"/>
          <w:kern w:val="0"/>
          <w:sz w:val="20"/>
          <w:szCs w:val="28"/>
          <w:lang w:eastAsia="zh-CN" w:bidi="fa-IR"/>
        </w:rPr>
      </w:pPr>
    </w:p>
    <w:p w:rsidR="00DC7DFF" w:rsidRDefault="00540434" w:rsidP="00455220">
      <w:pPr>
        <w:snapToGrid w:val="0"/>
        <w:spacing w:after="0" w:line="240" w:lineRule="auto"/>
        <w:jc w:val="center"/>
        <w:rPr>
          <w:rFonts w:ascii="Times New Roman" w:hAnsi="Times New Roman" w:cs="Times New Roman"/>
          <w:b/>
          <w:bCs/>
          <w:kern w:val="0"/>
          <w:sz w:val="20"/>
          <w:szCs w:val="24"/>
          <w:lang w:bidi="fa-IR"/>
        </w:rPr>
      </w:pPr>
      <w:r>
        <w:rPr>
          <w:rFonts w:ascii="Times New Roman" w:hAnsi="Times New Roman" w:cs="Times New Roman"/>
          <w:b/>
          <w:bCs/>
          <w:kern w:val="0"/>
          <w:sz w:val="20"/>
          <w:szCs w:val="24"/>
          <w:lang w:bidi="fa-IR"/>
        </w:rPr>
        <w:br w:type="page"/>
      </w:r>
    </w:p>
    <w:p w:rsidR="00DC7DFF" w:rsidRDefault="00DC7DFF" w:rsidP="00455220">
      <w:pPr>
        <w:snapToGrid w:val="0"/>
        <w:spacing w:after="0" w:line="240" w:lineRule="auto"/>
        <w:jc w:val="center"/>
        <w:rPr>
          <w:rFonts w:ascii="Times New Roman" w:hAnsi="Times New Roman" w:cs="Times New Roman"/>
          <w:b/>
          <w:bCs/>
          <w:kern w:val="0"/>
          <w:sz w:val="20"/>
          <w:szCs w:val="24"/>
          <w:lang w:bidi="fa-IR"/>
        </w:rPr>
      </w:pPr>
    </w:p>
    <w:p w:rsidR="008E2787" w:rsidRDefault="008E2787" w:rsidP="00455220">
      <w:pPr>
        <w:snapToGrid w:val="0"/>
        <w:spacing w:after="0" w:line="240" w:lineRule="auto"/>
        <w:jc w:val="center"/>
        <w:rPr>
          <w:rFonts w:ascii="Times New Roman" w:hAnsi="Times New Roman" w:cs="Times New Roman"/>
          <w:b/>
          <w:bCs/>
          <w:kern w:val="0"/>
          <w:sz w:val="20"/>
          <w:szCs w:val="24"/>
          <w:lang w:bidi="fa-IR"/>
        </w:rPr>
      </w:pPr>
      <w:r w:rsidRPr="00455220">
        <w:rPr>
          <w:rFonts w:ascii="Times New Roman" w:hAnsi="Times New Roman" w:cs="Times New Roman"/>
          <w:b/>
          <w:bCs/>
          <w:kern w:val="0"/>
          <w:sz w:val="20"/>
          <w:szCs w:val="24"/>
          <w:lang w:bidi="fa-IR"/>
        </w:rPr>
        <w:t>Table 2: Division of Examined Information Based on Age</w:t>
      </w:r>
    </w:p>
    <w:p w:rsidR="00DC7DFF" w:rsidRPr="00455220" w:rsidRDefault="00DC7DFF" w:rsidP="00455220">
      <w:pPr>
        <w:snapToGrid w:val="0"/>
        <w:spacing w:after="0" w:line="240" w:lineRule="auto"/>
        <w:jc w:val="center"/>
        <w:rPr>
          <w:rFonts w:ascii="Times New Roman" w:eastAsia="Times New Roman" w:hAnsi="Times New Roman" w:cs="Times New Roman"/>
          <w:b/>
          <w:bCs/>
          <w:kern w:val="0"/>
          <w:sz w:val="20"/>
          <w:szCs w:val="24"/>
        </w:rPr>
      </w:pPr>
    </w:p>
    <w:tbl>
      <w:tblPr>
        <w:bidiVisual/>
        <w:tblW w:w="0" w:type="auto"/>
        <w:jc w:val="center"/>
        <w:tblInd w:w="113" w:type="dxa"/>
        <w:tblLayout w:type="fixed"/>
        <w:tblCellMar>
          <w:left w:w="113" w:type="dxa"/>
        </w:tblCellMar>
        <w:tblLook w:val="0000"/>
      </w:tblPr>
      <w:tblGrid>
        <w:gridCol w:w="1156"/>
        <w:gridCol w:w="1146"/>
        <w:gridCol w:w="1181"/>
        <w:gridCol w:w="1145"/>
        <w:gridCol w:w="1182"/>
        <w:gridCol w:w="1145"/>
        <w:gridCol w:w="1181"/>
      </w:tblGrid>
      <w:tr w:rsidR="008E2787" w:rsidRPr="00540434" w:rsidTr="00455220">
        <w:trPr>
          <w:cantSplit/>
          <w:trHeight w:val="70"/>
          <w:jc w:val="center"/>
        </w:trPr>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Age(Year)</w:t>
            </w:r>
          </w:p>
        </w:tc>
        <w:tc>
          <w:tcPr>
            <w:tcW w:w="69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Group</w:t>
            </w:r>
          </w:p>
        </w:tc>
      </w:tr>
      <w:tr w:rsidR="008E2787" w:rsidRPr="00540434" w:rsidTr="00455220">
        <w:trPr>
          <w:cantSplit/>
          <w:trHeight w:val="70"/>
          <w:jc w:val="center"/>
        </w:trPr>
        <w:tc>
          <w:tcPr>
            <w:tcW w:w="11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w:t>
            </w:r>
          </w:p>
        </w:tc>
      </w:tr>
      <w:tr w:rsidR="008E2787" w:rsidRPr="00540434" w:rsidTr="00455220">
        <w:trPr>
          <w:cantSplit/>
          <w:trHeight w:val="70"/>
          <w:jc w:val="center"/>
        </w:trPr>
        <w:tc>
          <w:tcPr>
            <w:tcW w:w="11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Frequency</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Percentage</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Frequency</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Percentage</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Frequency</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Percentage</w:t>
            </w:r>
          </w:p>
        </w:tc>
      </w:tr>
      <w:tr w:rsidR="008E2787" w:rsidRPr="00540434" w:rsidTr="00455220">
        <w:trPr>
          <w:cantSplit/>
          <w:trHeight w:val="7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16</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12</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5.7</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28</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lang w:bidi="fa-IR"/>
              </w:rPr>
              <w:t>6.5</w:t>
            </w:r>
          </w:p>
        </w:tc>
      </w:tr>
      <w:tr w:rsidR="008E2787" w:rsidRPr="00540434" w:rsidTr="00455220">
        <w:trPr>
          <w:cantSplit/>
          <w:trHeight w:val="7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15</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82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37.1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77</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36.5</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159</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lang w:bidi="fa-IR"/>
              </w:rPr>
              <w:t>36.8</w:t>
            </w:r>
          </w:p>
        </w:tc>
      </w:tr>
      <w:tr w:rsidR="008E2787" w:rsidRPr="00540434" w:rsidTr="00455220">
        <w:trPr>
          <w:cantSplit/>
          <w:trHeight w:val="7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16</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54</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24.4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59</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28.0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113</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lang w:bidi="fa-IR"/>
              </w:rPr>
              <w:t>25.2</w:t>
            </w:r>
          </w:p>
        </w:tc>
      </w:tr>
      <w:tr w:rsidR="008E2787" w:rsidRPr="00540434" w:rsidTr="00455220">
        <w:trPr>
          <w:cantSplit/>
          <w:trHeight w:val="7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17</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14.0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10.4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53</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lang w:bidi="fa-IR"/>
              </w:rPr>
              <w:t>12.3</w:t>
            </w:r>
          </w:p>
        </w:tc>
      </w:tr>
      <w:tr w:rsidR="008E2787" w:rsidRPr="00540434" w:rsidTr="00455220">
        <w:trPr>
          <w:cantSplit/>
          <w:trHeight w:val="7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18</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14.0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37</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17.5</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68</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lang w:bidi="fa-IR"/>
              </w:rPr>
              <w:t>15.7</w:t>
            </w:r>
          </w:p>
        </w:tc>
      </w:tr>
      <w:tr w:rsidR="008E2787" w:rsidRPr="00540434" w:rsidTr="00455220">
        <w:trPr>
          <w:cantSplit/>
          <w:trHeight w:val="7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19</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3.2</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1.9</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11</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lang w:bidi="fa-IR"/>
              </w:rPr>
              <w:t>2.5</w:t>
            </w:r>
          </w:p>
        </w:tc>
      </w:tr>
      <w:tr w:rsidR="008E2787" w:rsidRPr="00540434" w:rsidTr="00455220">
        <w:trPr>
          <w:cantSplit/>
          <w:trHeight w:val="70"/>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432</w:t>
            </w:r>
          </w:p>
        </w:tc>
        <w:tc>
          <w:tcPr>
            <w:tcW w:w="1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hAnsi="Times New Roman" w:cs="Times New Roman"/>
                <w:bCs/>
                <w:kern w:val="0"/>
                <w:sz w:val="20"/>
                <w:szCs w:val="28"/>
                <w:lang w:bidi="fa-IR"/>
              </w:rPr>
            </w:pPr>
            <w:r w:rsidRPr="00540434">
              <w:rPr>
                <w:rFonts w:ascii="Times New Roman" w:eastAsia="Times New Roman" w:hAnsi="Times New Roman" w:cs="Times New Roman"/>
                <w:bCs/>
                <w:kern w:val="0"/>
                <w:sz w:val="20"/>
                <w:szCs w:val="26"/>
                <w:lang w:bidi="fa-IR"/>
              </w:rPr>
              <w:t>100.0</w:t>
            </w:r>
          </w:p>
        </w:tc>
      </w:tr>
    </w:tbl>
    <w:p w:rsidR="008E2787" w:rsidRDefault="008E2787" w:rsidP="00455220">
      <w:pPr>
        <w:snapToGrid w:val="0"/>
        <w:spacing w:after="0" w:line="240" w:lineRule="auto"/>
        <w:jc w:val="center"/>
        <w:rPr>
          <w:rFonts w:ascii="Times New Roman" w:hAnsi="Times New Roman" w:cs="Times New Roman"/>
          <w:b/>
          <w:bCs/>
          <w:kern w:val="0"/>
          <w:sz w:val="20"/>
          <w:szCs w:val="28"/>
          <w:lang w:bidi="fa-IR"/>
        </w:rPr>
      </w:pPr>
    </w:p>
    <w:p w:rsidR="00DC7DFF" w:rsidRDefault="00DC7DFF" w:rsidP="00455220">
      <w:pPr>
        <w:snapToGrid w:val="0"/>
        <w:spacing w:after="0" w:line="240" w:lineRule="auto"/>
        <w:jc w:val="center"/>
        <w:rPr>
          <w:rFonts w:ascii="Times New Roman" w:hAnsi="Times New Roman" w:cs="Times New Roman"/>
          <w:b/>
          <w:bCs/>
          <w:kern w:val="0"/>
          <w:sz w:val="20"/>
          <w:szCs w:val="28"/>
          <w:lang w:bidi="fa-IR"/>
        </w:rPr>
      </w:pPr>
    </w:p>
    <w:p w:rsidR="00DC7DFF" w:rsidRPr="00455220" w:rsidRDefault="00DC7DFF" w:rsidP="00455220">
      <w:pPr>
        <w:snapToGrid w:val="0"/>
        <w:spacing w:after="0" w:line="240" w:lineRule="auto"/>
        <w:jc w:val="center"/>
        <w:rPr>
          <w:rFonts w:ascii="Times New Roman" w:hAnsi="Times New Roman" w:cs="Times New Roman"/>
          <w:b/>
          <w:bCs/>
          <w:kern w:val="0"/>
          <w:sz w:val="20"/>
          <w:szCs w:val="28"/>
          <w:lang w:bidi="fa-IR"/>
        </w:rPr>
      </w:pPr>
    </w:p>
    <w:p w:rsidR="008E2787" w:rsidRDefault="008E2787" w:rsidP="00455220">
      <w:pPr>
        <w:snapToGrid w:val="0"/>
        <w:spacing w:after="0" w:line="240" w:lineRule="auto"/>
        <w:jc w:val="center"/>
        <w:rPr>
          <w:rFonts w:ascii="Times New Roman" w:hAnsi="Times New Roman" w:cs="Times New Roman"/>
          <w:b/>
          <w:bCs/>
          <w:kern w:val="0"/>
          <w:sz w:val="20"/>
          <w:szCs w:val="28"/>
          <w:lang w:bidi="fa-IR"/>
        </w:rPr>
      </w:pPr>
      <w:r w:rsidRPr="00455220">
        <w:rPr>
          <w:rFonts w:ascii="Times New Roman" w:hAnsi="Times New Roman" w:cs="Times New Roman"/>
          <w:b/>
          <w:bCs/>
          <w:kern w:val="0"/>
          <w:sz w:val="20"/>
          <w:szCs w:val="28"/>
          <w:lang w:bidi="fa-IR"/>
        </w:rPr>
        <w:t>Table 3: Division of Information Based on Class Level</w:t>
      </w:r>
    </w:p>
    <w:p w:rsidR="00DC7DFF" w:rsidRPr="00455220" w:rsidRDefault="00DC7DFF" w:rsidP="00455220">
      <w:pPr>
        <w:snapToGrid w:val="0"/>
        <w:spacing w:after="0" w:line="240" w:lineRule="auto"/>
        <w:jc w:val="center"/>
        <w:rPr>
          <w:rFonts w:ascii="Times New Roman" w:eastAsia="Times New Roman" w:hAnsi="Times New Roman" w:cs="Times New Roman"/>
          <w:b/>
          <w:bCs/>
          <w:kern w:val="0"/>
          <w:sz w:val="20"/>
          <w:szCs w:val="26"/>
        </w:rPr>
      </w:pPr>
    </w:p>
    <w:tbl>
      <w:tblPr>
        <w:bidiVisual/>
        <w:tblW w:w="0" w:type="auto"/>
        <w:jc w:val="center"/>
        <w:tblLayout w:type="fixed"/>
        <w:tblCellMar>
          <w:left w:w="113" w:type="dxa"/>
        </w:tblCellMar>
        <w:tblLook w:val="0000"/>
      </w:tblPr>
      <w:tblGrid>
        <w:gridCol w:w="1457"/>
        <w:gridCol w:w="1145"/>
        <w:gridCol w:w="1278"/>
        <w:gridCol w:w="1145"/>
        <w:gridCol w:w="1181"/>
        <w:gridCol w:w="1145"/>
        <w:gridCol w:w="1180"/>
      </w:tblGrid>
      <w:tr w:rsidR="008E2787" w:rsidRPr="00540434" w:rsidTr="00B72C53">
        <w:trPr>
          <w:cantSplit/>
          <w:jc w:val="center"/>
        </w:trPr>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Class Level</w:t>
            </w:r>
          </w:p>
        </w:tc>
        <w:tc>
          <w:tcPr>
            <w:tcW w:w="70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Group</w:t>
            </w:r>
          </w:p>
        </w:tc>
      </w:tr>
      <w:tr w:rsidR="008E2787" w:rsidRPr="00540434" w:rsidTr="00B72C53">
        <w:trPr>
          <w:cantSplit/>
          <w:jc w:val="center"/>
        </w:trPr>
        <w:tc>
          <w:tcPr>
            <w:tcW w:w="1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p>
        </w:tc>
        <w:tc>
          <w:tcPr>
            <w:tcW w:w="2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w:t>
            </w:r>
          </w:p>
        </w:tc>
      </w:tr>
      <w:tr w:rsidR="008E2787" w:rsidRPr="00540434" w:rsidTr="00B72C53">
        <w:trPr>
          <w:cantSplit/>
          <w:jc w:val="center"/>
        </w:trPr>
        <w:tc>
          <w:tcPr>
            <w:tcW w:w="1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Frequency</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Percentage</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Frequency</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Percentage</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Frequency</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Percentage</w:t>
            </w:r>
          </w:p>
        </w:tc>
      </w:tr>
      <w:tr w:rsidR="008E2787" w:rsidRPr="00540434" w:rsidTr="00B72C53">
        <w:trPr>
          <w:cantSplit/>
          <w:jc w:val="center"/>
        </w:trPr>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First Grade</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85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38.5</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82</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38.9</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167</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lang w:bidi="fa-IR"/>
              </w:rPr>
              <w:t>38.7</w:t>
            </w:r>
          </w:p>
        </w:tc>
      </w:tr>
      <w:tr w:rsidR="008E2787" w:rsidRPr="00540434" w:rsidTr="00B72C53">
        <w:trPr>
          <w:cantSplit/>
          <w:jc w:val="center"/>
        </w:trPr>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Second Grade</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68</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30.8</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69</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32.7</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137</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lang w:bidi="fa-IR"/>
              </w:rPr>
              <w:t>31.7</w:t>
            </w:r>
          </w:p>
        </w:tc>
      </w:tr>
      <w:tr w:rsidR="008E2787" w:rsidRPr="00540434" w:rsidTr="00B72C53">
        <w:trPr>
          <w:cantSplit/>
          <w:jc w:val="center"/>
        </w:trPr>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Third Grade</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11.3</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19</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9.0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44</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lang w:bidi="fa-IR"/>
              </w:rPr>
              <w:t>10.2</w:t>
            </w:r>
          </w:p>
        </w:tc>
      </w:tr>
      <w:tr w:rsidR="008E2787" w:rsidRPr="00540434" w:rsidTr="00B72C53">
        <w:trPr>
          <w:cantSplit/>
          <w:jc w:val="center"/>
        </w:trPr>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Fourth Grade</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19.5</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19.4</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84</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lang w:bidi="fa-IR"/>
              </w:rPr>
              <w:t>19.4</w:t>
            </w:r>
          </w:p>
        </w:tc>
      </w:tr>
      <w:tr w:rsidR="008E2787" w:rsidRPr="00540434" w:rsidTr="00B72C53">
        <w:trPr>
          <w:cantSplit/>
          <w:jc w:val="center"/>
        </w:trPr>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100.0</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432</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540434">
            <w:pPr>
              <w:widowControl w:val="0"/>
              <w:snapToGrid w:val="0"/>
              <w:spacing w:after="0" w:line="240" w:lineRule="auto"/>
              <w:jc w:val="center"/>
              <w:rPr>
                <w:rFonts w:ascii="Times New Roman" w:hAnsi="Times New Roman" w:cs="Times New Roman"/>
                <w:bCs/>
                <w:kern w:val="0"/>
                <w:sz w:val="20"/>
                <w:szCs w:val="28"/>
                <w:lang w:bidi="fa-IR"/>
              </w:rPr>
            </w:pPr>
            <w:r w:rsidRPr="00540434">
              <w:rPr>
                <w:rFonts w:ascii="Times New Roman" w:eastAsia="Times New Roman" w:hAnsi="Times New Roman" w:cs="Times New Roman"/>
                <w:bCs/>
                <w:kern w:val="0"/>
                <w:sz w:val="20"/>
                <w:szCs w:val="26"/>
                <w:lang w:bidi="fa-IR"/>
              </w:rPr>
              <w:t>100.0</w:t>
            </w:r>
          </w:p>
        </w:tc>
      </w:tr>
    </w:tbl>
    <w:p w:rsidR="003567EF" w:rsidRDefault="003567EF" w:rsidP="00DC7DFF">
      <w:pPr>
        <w:snapToGrid w:val="0"/>
        <w:spacing w:after="0" w:line="240" w:lineRule="auto"/>
        <w:jc w:val="both"/>
        <w:rPr>
          <w:rFonts w:ascii="Times New Roman" w:eastAsiaTheme="minorEastAsia" w:hAnsi="Times New Roman" w:cs="Times New Roman"/>
          <w:kern w:val="0"/>
          <w:sz w:val="20"/>
          <w:szCs w:val="24"/>
          <w:lang w:eastAsia="zh-CN" w:bidi="fa-IR"/>
        </w:rPr>
      </w:pPr>
    </w:p>
    <w:p w:rsidR="00DC7DFF" w:rsidRDefault="00DC7DFF" w:rsidP="00DC7DFF">
      <w:pPr>
        <w:snapToGrid w:val="0"/>
        <w:spacing w:after="0" w:line="240" w:lineRule="auto"/>
        <w:jc w:val="both"/>
        <w:rPr>
          <w:rFonts w:ascii="Times New Roman" w:eastAsiaTheme="minorEastAsia" w:hAnsi="Times New Roman" w:cs="Times New Roman"/>
          <w:kern w:val="0"/>
          <w:sz w:val="20"/>
          <w:szCs w:val="24"/>
          <w:lang w:eastAsia="zh-CN" w:bidi="fa-IR"/>
        </w:rPr>
      </w:pPr>
    </w:p>
    <w:p w:rsidR="00DC7DFF" w:rsidRDefault="00DC7DFF" w:rsidP="00DC7DFF">
      <w:pPr>
        <w:snapToGrid w:val="0"/>
        <w:spacing w:after="0" w:line="240" w:lineRule="auto"/>
        <w:jc w:val="both"/>
        <w:rPr>
          <w:rFonts w:ascii="Times New Roman" w:eastAsiaTheme="minorEastAsia" w:hAnsi="Times New Roman" w:cs="Times New Roman"/>
          <w:kern w:val="0"/>
          <w:sz w:val="20"/>
          <w:szCs w:val="24"/>
          <w:lang w:eastAsia="zh-CN" w:bidi="fa-IR"/>
        </w:rPr>
      </w:pPr>
    </w:p>
    <w:p w:rsidR="00DC7DFF" w:rsidRDefault="00DC7DFF" w:rsidP="00DC7DFF">
      <w:pPr>
        <w:snapToGrid w:val="0"/>
        <w:spacing w:after="0" w:line="240" w:lineRule="auto"/>
        <w:jc w:val="both"/>
        <w:rPr>
          <w:rFonts w:ascii="Times New Roman" w:eastAsiaTheme="minorEastAsia" w:hAnsi="Times New Roman" w:cs="Times New Roman"/>
          <w:kern w:val="0"/>
          <w:sz w:val="20"/>
          <w:szCs w:val="24"/>
          <w:lang w:eastAsia="zh-CN" w:bidi="fa-IR"/>
        </w:rPr>
      </w:pPr>
    </w:p>
    <w:p w:rsidR="001201B7" w:rsidRPr="001201B7" w:rsidRDefault="001201B7" w:rsidP="00455220">
      <w:pPr>
        <w:snapToGrid w:val="0"/>
        <w:spacing w:after="0" w:line="240" w:lineRule="auto"/>
        <w:ind w:firstLine="425"/>
        <w:jc w:val="both"/>
        <w:rPr>
          <w:rFonts w:ascii="Times New Roman" w:eastAsiaTheme="minorEastAsia" w:hAnsi="Times New Roman" w:cs="Times New Roman"/>
          <w:kern w:val="0"/>
          <w:sz w:val="20"/>
          <w:szCs w:val="24"/>
          <w:lang w:eastAsia="zh-CN" w:bidi="fa-IR"/>
        </w:rPr>
        <w:sectPr w:rsidR="001201B7" w:rsidRPr="001201B7" w:rsidSect="00F5220F">
          <w:type w:val="continuous"/>
          <w:pgSz w:w="12240" w:h="15840" w:code="1"/>
          <w:pgMar w:top="1440" w:right="1440" w:bottom="1440" w:left="1440" w:header="720" w:footer="720" w:gutter="0"/>
          <w:cols w:space="720"/>
          <w:docGrid w:linePitch="360" w:charSpace="4096"/>
        </w:sectPr>
      </w:pPr>
    </w:p>
    <w:p w:rsidR="008E2787" w:rsidRPr="001201B7" w:rsidRDefault="008E2787" w:rsidP="001201B7">
      <w:pPr>
        <w:pStyle w:val="ListParagraph"/>
        <w:numPr>
          <w:ilvl w:val="0"/>
          <w:numId w:val="4"/>
        </w:numPr>
        <w:tabs>
          <w:tab w:val="clear" w:pos="0"/>
        </w:tabs>
        <w:snapToGrid w:val="0"/>
        <w:spacing w:after="0" w:line="240" w:lineRule="auto"/>
        <w:ind w:left="365" w:hangingChars="182" w:hanging="365"/>
        <w:jc w:val="both"/>
        <w:rPr>
          <w:rFonts w:ascii="Times New Roman" w:hAnsi="Times New Roman" w:cs="Times New Roman"/>
          <w:b/>
          <w:kern w:val="0"/>
          <w:sz w:val="20"/>
          <w:szCs w:val="24"/>
          <w:lang w:bidi="fa-IR"/>
        </w:rPr>
      </w:pPr>
      <w:r w:rsidRPr="001201B7">
        <w:rPr>
          <w:rFonts w:ascii="Times New Roman" w:hAnsi="Times New Roman" w:cs="Times New Roman"/>
          <w:b/>
          <w:kern w:val="0"/>
          <w:sz w:val="20"/>
          <w:szCs w:val="24"/>
          <w:lang w:bidi="fa-IR"/>
        </w:rPr>
        <w:lastRenderedPageBreak/>
        <w:t>Method Of Data Collection:</w:t>
      </w:r>
    </w:p>
    <w:p w:rsidR="008E2787" w:rsidRPr="00455220" w:rsidRDefault="008E2787" w:rsidP="00455220">
      <w:pPr>
        <w:snapToGrid w:val="0"/>
        <w:spacing w:after="0" w:line="240" w:lineRule="auto"/>
        <w:ind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In this research data collection was completed in two stages. The first stage, for compilation of theoretical grounds of the research we used a library based method and in the second stage, for required data collection we used questionnaire compilation. In this research we used the following tools:</w:t>
      </w:r>
    </w:p>
    <w:p w:rsidR="008E2787" w:rsidRPr="00455220" w:rsidRDefault="008E2787" w:rsidP="00455220">
      <w:pPr>
        <w:pStyle w:val="ListParagraph"/>
        <w:numPr>
          <w:ilvl w:val="0"/>
          <w:numId w:val="5"/>
        </w:numPr>
        <w:snapToGrid w:val="0"/>
        <w:spacing w:after="0" w:line="240" w:lineRule="auto"/>
        <w:ind w:left="0"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Parental pattern questionnaire of Alabama.</w:t>
      </w:r>
    </w:p>
    <w:p w:rsidR="008E2787" w:rsidRPr="00455220" w:rsidRDefault="008E2787" w:rsidP="00455220">
      <w:pPr>
        <w:pStyle w:val="ListParagraph"/>
        <w:numPr>
          <w:ilvl w:val="0"/>
          <w:numId w:val="5"/>
        </w:numPr>
        <w:snapToGrid w:val="0"/>
        <w:spacing w:after="0" w:line="240" w:lineRule="auto"/>
        <w:ind w:left="0"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Aggression questionnaire of Bas and Parry.</w:t>
      </w:r>
    </w:p>
    <w:p w:rsidR="008E2787" w:rsidRPr="00455220" w:rsidRDefault="008E2787" w:rsidP="00455220">
      <w:pPr>
        <w:pStyle w:val="ListParagraph"/>
        <w:numPr>
          <w:ilvl w:val="0"/>
          <w:numId w:val="5"/>
        </w:numPr>
        <w:snapToGrid w:val="0"/>
        <w:spacing w:after="0" w:line="240" w:lineRule="auto"/>
        <w:ind w:left="0"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Depression, anxiety and psychological pressure questionnaire.</w:t>
      </w:r>
    </w:p>
    <w:p w:rsidR="008E2787" w:rsidRDefault="008E2787" w:rsidP="00455220">
      <w:pPr>
        <w:pStyle w:val="ListParagraph"/>
        <w:numPr>
          <w:ilvl w:val="0"/>
          <w:numId w:val="5"/>
        </w:numPr>
        <w:snapToGrid w:val="0"/>
        <w:spacing w:after="0" w:line="240" w:lineRule="auto"/>
        <w:ind w:left="0"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School average as a parameter in determining educational success.</w:t>
      </w:r>
    </w:p>
    <w:p w:rsidR="00DC7DFF" w:rsidRDefault="00DC7DFF" w:rsidP="00DC7DFF">
      <w:pPr>
        <w:pStyle w:val="ListParagraph"/>
        <w:snapToGrid w:val="0"/>
        <w:spacing w:after="0" w:line="240" w:lineRule="auto"/>
        <w:ind w:left="0"/>
        <w:jc w:val="both"/>
        <w:rPr>
          <w:rFonts w:ascii="Times New Roman" w:hAnsi="Times New Roman" w:cs="Times New Roman"/>
          <w:kern w:val="0"/>
          <w:sz w:val="20"/>
          <w:szCs w:val="24"/>
          <w:lang w:bidi="fa-IR"/>
        </w:rPr>
      </w:pPr>
    </w:p>
    <w:p w:rsidR="00DC7DFF" w:rsidRDefault="00DC7DFF" w:rsidP="00DC7DFF">
      <w:pPr>
        <w:pStyle w:val="ListParagraph"/>
        <w:snapToGrid w:val="0"/>
        <w:spacing w:after="0" w:line="240" w:lineRule="auto"/>
        <w:ind w:left="0"/>
        <w:jc w:val="both"/>
        <w:rPr>
          <w:rFonts w:ascii="Times New Roman" w:hAnsi="Times New Roman" w:cs="Times New Roman"/>
          <w:kern w:val="0"/>
          <w:sz w:val="20"/>
          <w:szCs w:val="24"/>
          <w:lang w:bidi="fa-IR"/>
        </w:rPr>
      </w:pPr>
    </w:p>
    <w:p w:rsidR="00DC7DFF" w:rsidRPr="00540434" w:rsidRDefault="00DC7DFF" w:rsidP="00DC7DFF">
      <w:pPr>
        <w:pStyle w:val="ListParagraph"/>
        <w:snapToGrid w:val="0"/>
        <w:spacing w:after="0" w:line="240" w:lineRule="auto"/>
        <w:ind w:left="0"/>
        <w:jc w:val="both"/>
        <w:rPr>
          <w:rFonts w:ascii="Times New Roman" w:hAnsi="Times New Roman" w:cs="Times New Roman"/>
          <w:kern w:val="0"/>
          <w:sz w:val="20"/>
          <w:szCs w:val="24"/>
          <w:lang w:bidi="fa-IR"/>
        </w:rPr>
      </w:pPr>
    </w:p>
    <w:p w:rsidR="008E2787" w:rsidRPr="001201B7" w:rsidRDefault="008E2787" w:rsidP="001201B7">
      <w:pPr>
        <w:pStyle w:val="ListParagraph"/>
        <w:numPr>
          <w:ilvl w:val="0"/>
          <w:numId w:val="4"/>
        </w:numPr>
        <w:tabs>
          <w:tab w:val="clear" w:pos="0"/>
        </w:tabs>
        <w:snapToGrid w:val="0"/>
        <w:spacing w:after="0" w:line="240" w:lineRule="auto"/>
        <w:ind w:left="392" w:hangingChars="195" w:hanging="392"/>
        <w:jc w:val="both"/>
        <w:rPr>
          <w:rFonts w:ascii="Times New Roman" w:hAnsi="Times New Roman" w:cs="Times New Roman"/>
          <w:b/>
          <w:kern w:val="0"/>
          <w:sz w:val="20"/>
          <w:szCs w:val="24"/>
          <w:lang w:bidi="fa-IR"/>
        </w:rPr>
      </w:pPr>
      <w:r w:rsidRPr="001201B7">
        <w:rPr>
          <w:rFonts w:ascii="Times New Roman" w:hAnsi="Times New Roman" w:cs="Times New Roman"/>
          <w:b/>
          <w:kern w:val="0"/>
          <w:sz w:val="20"/>
          <w:szCs w:val="24"/>
          <w:lang w:bidi="fa-IR"/>
        </w:rPr>
        <w:lastRenderedPageBreak/>
        <w:t>Method of Examining Questions:</w:t>
      </w:r>
    </w:p>
    <w:p w:rsidR="008E2787" w:rsidRPr="00455220" w:rsidRDefault="008E2787" w:rsidP="00455220">
      <w:pPr>
        <w:snapToGrid w:val="0"/>
        <w:spacing w:after="0" w:line="240" w:lineRule="auto"/>
        <w:ind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For the purpose of data analysis in this research, in addition to descriptive statistics, we used the Pierson correlative statistics method and also the T independent test, in order to answer the questions raised by this research.</w:t>
      </w:r>
    </w:p>
    <w:p w:rsidR="008E2787" w:rsidRDefault="008E2787" w:rsidP="00455220">
      <w:pPr>
        <w:snapToGrid w:val="0"/>
        <w:spacing w:after="0" w:line="240" w:lineRule="auto"/>
        <w:ind w:firstLine="425"/>
        <w:jc w:val="both"/>
        <w:rPr>
          <w:rFonts w:ascii="Times New Roman" w:eastAsia="Times New Roman" w:hAnsi="Times New Roman" w:cs="Times New Roman"/>
          <w:kern w:val="0"/>
          <w:sz w:val="20"/>
          <w:szCs w:val="24"/>
        </w:rPr>
      </w:pPr>
      <w:r w:rsidRPr="00455220">
        <w:rPr>
          <w:rFonts w:ascii="Times New Roman" w:hAnsi="Times New Roman" w:cs="Times New Roman"/>
          <w:kern w:val="0"/>
          <w:sz w:val="20"/>
          <w:szCs w:val="24"/>
          <w:lang w:bidi="fa-IR"/>
        </w:rPr>
        <w:t>Also a meaningful level in this research is set as</w:t>
      </w:r>
      <w:r w:rsidRPr="00455220">
        <w:rPr>
          <w:rFonts w:ascii="Times New Roman" w:eastAsia="Times New Roman" w:hAnsi="Times New Roman" w:cs="Times New Roman"/>
          <w:kern w:val="0"/>
          <w:sz w:val="20"/>
          <w:szCs w:val="24"/>
        </w:rPr>
        <w:t xml:space="preserve"> α= 0.05.</w:t>
      </w:r>
    </w:p>
    <w:p w:rsidR="00DC7DFF" w:rsidRDefault="00DC7DFF" w:rsidP="00455220">
      <w:pPr>
        <w:snapToGrid w:val="0"/>
        <w:spacing w:after="0" w:line="240" w:lineRule="auto"/>
        <w:ind w:firstLine="425"/>
        <w:jc w:val="both"/>
        <w:rPr>
          <w:rFonts w:ascii="Times New Roman" w:eastAsiaTheme="minorEastAsia" w:hAnsi="Times New Roman" w:cs="Times New Roman"/>
          <w:kern w:val="0"/>
          <w:sz w:val="20"/>
          <w:szCs w:val="24"/>
          <w:lang w:eastAsia="zh-CN"/>
        </w:rPr>
      </w:pPr>
    </w:p>
    <w:p w:rsidR="008E2787" w:rsidRPr="001201B7" w:rsidRDefault="008E2787" w:rsidP="001201B7">
      <w:pPr>
        <w:pStyle w:val="ListParagraph"/>
        <w:numPr>
          <w:ilvl w:val="0"/>
          <w:numId w:val="4"/>
        </w:numPr>
        <w:tabs>
          <w:tab w:val="clear" w:pos="0"/>
        </w:tabs>
        <w:snapToGrid w:val="0"/>
        <w:spacing w:after="0" w:line="240" w:lineRule="auto"/>
        <w:ind w:left="349" w:hangingChars="174" w:hanging="349"/>
        <w:jc w:val="both"/>
        <w:rPr>
          <w:rFonts w:ascii="Times New Roman" w:eastAsia="Times New Roman" w:hAnsi="Times New Roman" w:cs="Times New Roman"/>
          <w:b/>
          <w:kern w:val="0"/>
          <w:sz w:val="20"/>
          <w:szCs w:val="24"/>
        </w:rPr>
      </w:pPr>
      <w:r w:rsidRPr="001201B7">
        <w:rPr>
          <w:rFonts w:ascii="Times New Roman" w:eastAsia="Times New Roman" w:hAnsi="Times New Roman" w:cs="Times New Roman"/>
          <w:b/>
          <w:kern w:val="0"/>
          <w:sz w:val="20"/>
          <w:szCs w:val="24"/>
        </w:rPr>
        <w:t>Research Findings</w:t>
      </w:r>
    </w:p>
    <w:p w:rsidR="008E2787" w:rsidRPr="00DC7DFF" w:rsidRDefault="008E2787" w:rsidP="00DC7DFF">
      <w:pPr>
        <w:snapToGrid w:val="0"/>
        <w:spacing w:after="0" w:line="240" w:lineRule="auto"/>
        <w:ind w:left="349" w:hangingChars="174" w:hanging="349"/>
        <w:jc w:val="both"/>
        <w:rPr>
          <w:rFonts w:ascii="Times New Roman" w:eastAsia="Times New Roman" w:hAnsi="Times New Roman" w:cs="Times New Roman"/>
          <w:b/>
          <w:kern w:val="0"/>
          <w:sz w:val="20"/>
          <w:szCs w:val="24"/>
        </w:rPr>
      </w:pPr>
      <w:r w:rsidRPr="00DC7DFF">
        <w:rPr>
          <w:rFonts w:ascii="Times New Roman" w:eastAsia="Times New Roman" w:hAnsi="Times New Roman" w:cs="Times New Roman"/>
          <w:b/>
          <w:kern w:val="0"/>
          <w:sz w:val="20"/>
          <w:szCs w:val="24"/>
        </w:rPr>
        <w:t>9-1 Descriptive statistics</w:t>
      </w:r>
    </w:p>
    <w:p w:rsidR="008E2787" w:rsidRPr="00455220" w:rsidRDefault="008E2787" w:rsidP="00B72C53">
      <w:pPr>
        <w:snapToGrid w:val="0"/>
        <w:spacing w:after="0" w:line="240" w:lineRule="auto"/>
        <w:ind w:firstLine="348"/>
        <w:jc w:val="both"/>
        <w:rPr>
          <w:rFonts w:ascii="Times New Roman" w:eastAsia="Times New Roman" w:hAnsi="Times New Roman" w:cs="Times New Roman"/>
          <w:kern w:val="0"/>
          <w:sz w:val="20"/>
          <w:szCs w:val="24"/>
          <w:lang w:bidi="fa-IR"/>
        </w:rPr>
      </w:pPr>
      <w:r w:rsidRPr="00455220">
        <w:rPr>
          <w:rFonts w:ascii="Times New Roman" w:eastAsia="Times New Roman" w:hAnsi="Times New Roman" w:cs="Times New Roman"/>
          <w:kern w:val="0"/>
          <w:sz w:val="20"/>
          <w:szCs w:val="24"/>
        </w:rPr>
        <w:t>The descriptive finding of this research includes statistical parameters such as average and base</w:t>
      </w:r>
      <w:r w:rsidRPr="00455220">
        <w:rPr>
          <w:rFonts w:ascii="Times New Roman" w:eastAsia="Times New Roman" w:hAnsi="Times New Roman" w:cs="Times New Roman"/>
          <w:kern w:val="0"/>
          <w:sz w:val="20"/>
          <w:szCs w:val="24"/>
          <w:lang w:bidi="fa-IR"/>
        </w:rPr>
        <w:t xml:space="preserve"> deviance for all variances that are studied in this research that are given in the table 4.</w:t>
      </w:r>
    </w:p>
    <w:p w:rsidR="003567EF" w:rsidRPr="00455220" w:rsidRDefault="003567EF" w:rsidP="00455220">
      <w:pPr>
        <w:widowControl w:val="0"/>
        <w:snapToGrid w:val="0"/>
        <w:spacing w:after="0" w:line="240" w:lineRule="auto"/>
        <w:ind w:firstLine="425"/>
        <w:jc w:val="both"/>
        <w:rPr>
          <w:rFonts w:ascii="Times New Roman" w:eastAsia="Times New Roman" w:hAnsi="Times New Roman" w:cs="Times New Roman"/>
          <w:b/>
          <w:bCs/>
          <w:kern w:val="0"/>
          <w:sz w:val="20"/>
          <w:szCs w:val="26"/>
        </w:rPr>
        <w:sectPr w:rsidR="003567EF" w:rsidRPr="00455220" w:rsidSect="00F5220F">
          <w:type w:val="continuous"/>
          <w:pgSz w:w="12240" w:h="15840" w:code="1"/>
          <w:pgMar w:top="1440" w:right="1440" w:bottom="1440" w:left="1440" w:header="720" w:footer="720" w:gutter="0"/>
          <w:cols w:num="2" w:space="720"/>
          <w:docGrid w:linePitch="360" w:charSpace="4096"/>
        </w:sectPr>
      </w:pPr>
    </w:p>
    <w:p w:rsidR="00540434" w:rsidRDefault="00540434" w:rsidP="00540434">
      <w:pPr>
        <w:snapToGrid w:val="0"/>
        <w:spacing w:after="0" w:line="240" w:lineRule="auto"/>
        <w:rPr>
          <w:rFonts w:ascii="Times New Roman" w:eastAsiaTheme="minorEastAsia" w:hAnsi="Times New Roman" w:cs="Times New Roman"/>
          <w:b/>
          <w:kern w:val="0"/>
          <w:sz w:val="20"/>
          <w:lang w:eastAsia="zh-CN"/>
        </w:rPr>
      </w:pPr>
    </w:p>
    <w:p w:rsidR="00DC7DFF" w:rsidRDefault="00DC7DFF" w:rsidP="00540434">
      <w:pPr>
        <w:snapToGrid w:val="0"/>
        <w:spacing w:after="0" w:line="240" w:lineRule="auto"/>
        <w:rPr>
          <w:rFonts w:ascii="Times New Roman" w:eastAsiaTheme="minorEastAsia" w:hAnsi="Times New Roman" w:cs="Times New Roman"/>
          <w:b/>
          <w:kern w:val="0"/>
          <w:sz w:val="20"/>
          <w:lang w:eastAsia="zh-CN"/>
        </w:rPr>
      </w:pPr>
    </w:p>
    <w:p w:rsidR="00DC7DFF" w:rsidRDefault="00DC7DFF" w:rsidP="00540434">
      <w:pPr>
        <w:snapToGrid w:val="0"/>
        <w:spacing w:after="0" w:line="240" w:lineRule="auto"/>
        <w:rPr>
          <w:rFonts w:ascii="Times New Roman" w:eastAsiaTheme="minorEastAsia" w:hAnsi="Times New Roman" w:cs="Times New Roman"/>
          <w:b/>
          <w:kern w:val="0"/>
          <w:sz w:val="20"/>
          <w:lang w:eastAsia="zh-CN"/>
        </w:rPr>
      </w:pPr>
    </w:p>
    <w:p w:rsidR="00DC7DFF" w:rsidRDefault="00DC7DFF" w:rsidP="00540434">
      <w:pPr>
        <w:snapToGrid w:val="0"/>
        <w:spacing w:after="0" w:line="240" w:lineRule="auto"/>
        <w:rPr>
          <w:rFonts w:ascii="Times New Roman" w:eastAsiaTheme="minorEastAsia" w:hAnsi="Times New Roman" w:cs="Times New Roman"/>
          <w:b/>
          <w:kern w:val="0"/>
          <w:sz w:val="20"/>
          <w:lang w:eastAsia="zh-CN"/>
        </w:rPr>
      </w:pPr>
    </w:p>
    <w:p w:rsidR="00DC7DFF" w:rsidRDefault="00DC7DFF" w:rsidP="00540434">
      <w:pPr>
        <w:snapToGrid w:val="0"/>
        <w:spacing w:after="0" w:line="240" w:lineRule="auto"/>
        <w:rPr>
          <w:rFonts w:ascii="Times New Roman" w:eastAsiaTheme="minorEastAsia" w:hAnsi="Times New Roman" w:cs="Times New Roman"/>
          <w:b/>
          <w:kern w:val="0"/>
          <w:sz w:val="20"/>
          <w:lang w:eastAsia="zh-CN"/>
        </w:rPr>
      </w:pPr>
    </w:p>
    <w:p w:rsidR="00DC7DFF" w:rsidRDefault="00DC7DFF" w:rsidP="00540434">
      <w:pPr>
        <w:snapToGrid w:val="0"/>
        <w:spacing w:after="0" w:line="240" w:lineRule="auto"/>
        <w:rPr>
          <w:rFonts w:ascii="Times New Roman" w:eastAsiaTheme="minorEastAsia" w:hAnsi="Times New Roman" w:cs="Times New Roman"/>
          <w:b/>
          <w:kern w:val="0"/>
          <w:sz w:val="20"/>
          <w:lang w:eastAsia="zh-CN"/>
        </w:rPr>
      </w:pPr>
    </w:p>
    <w:p w:rsidR="00DC7DFF" w:rsidRDefault="00DC7DFF" w:rsidP="00540434">
      <w:pPr>
        <w:snapToGrid w:val="0"/>
        <w:spacing w:after="0" w:line="240" w:lineRule="auto"/>
        <w:rPr>
          <w:rFonts w:ascii="Times New Roman" w:eastAsiaTheme="minorEastAsia" w:hAnsi="Times New Roman" w:cs="Times New Roman"/>
          <w:b/>
          <w:kern w:val="0"/>
          <w:sz w:val="20"/>
          <w:lang w:eastAsia="zh-CN"/>
        </w:rPr>
      </w:pPr>
    </w:p>
    <w:p w:rsidR="00DC7DFF" w:rsidRPr="00540434" w:rsidRDefault="00DC7DFF" w:rsidP="00540434">
      <w:pPr>
        <w:snapToGrid w:val="0"/>
        <w:spacing w:after="0" w:line="240" w:lineRule="auto"/>
        <w:rPr>
          <w:rFonts w:ascii="Times New Roman" w:eastAsiaTheme="minorEastAsia" w:hAnsi="Times New Roman" w:cs="Times New Roman"/>
          <w:b/>
          <w:kern w:val="0"/>
          <w:sz w:val="20"/>
          <w:lang w:eastAsia="zh-CN"/>
        </w:rPr>
      </w:pPr>
    </w:p>
    <w:p w:rsidR="00DC7DFF" w:rsidRDefault="00DC7DFF" w:rsidP="00540434">
      <w:pPr>
        <w:snapToGrid w:val="0"/>
        <w:spacing w:after="0" w:line="240" w:lineRule="auto"/>
        <w:jc w:val="center"/>
        <w:rPr>
          <w:rFonts w:ascii="Times New Roman" w:eastAsia="Times New Roman" w:hAnsi="Times New Roman" w:cs="Times New Roman"/>
          <w:b/>
          <w:kern w:val="0"/>
          <w:sz w:val="20"/>
          <w:szCs w:val="24"/>
          <w:lang w:bidi="fa-IR"/>
        </w:rPr>
      </w:pPr>
    </w:p>
    <w:p w:rsidR="00540434" w:rsidRPr="00540434" w:rsidRDefault="00540434" w:rsidP="00540434">
      <w:pPr>
        <w:snapToGrid w:val="0"/>
        <w:spacing w:after="0" w:line="240" w:lineRule="auto"/>
        <w:jc w:val="center"/>
        <w:rPr>
          <w:rFonts w:ascii="Times New Roman" w:eastAsia="Times New Roman" w:hAnsi="Times New Roman" w:cs="Times New Roman"/>
          <w:b/>
          <w:kern w:val="0"/>
          <w:sz w:val="20"/>
          <w:szCs w:val="24"/>
        </w:rPr>
      </w:pPr>
      <w:r w:rsidRPr="00540434">
        <w:rPr>
          <w:rFonts w:ascii="Times New Roman" w:eastAsia="Times New Roman" w:hAnsi="Times New Roman" w:cs="Times New Roman"/>
          <w:b/>
          <w:kern w:val="0"/>
          <w:sz w:val="20"/>
          <w:szCs w:val="24"/>
          <w:lang w:bidi="fa-IR"/>
        </w:rPr>
        <w:t>Table4: average and base deviance of examined marks in variance of the research</w:t>
      </w:r>
    </w:p>
    <w:tbl>
      <w:tblPr>
        <w:bidiVisual/>
        <w:tblW w:w="0" w:type="auto"/>
        <w:jc w:val="center"/>
        <w:tblLayout w:type="fixed"/>
        <w:tblCellMar>
          <w:left w:w="113" w:type="dxa"/>
        </w:tblCellMar>
        <w:tblLook w:val="0000"/>
      </w:tblPr>
      <w:tblGrid>
        <w:gridCol w:w="2268"/>
        <w:gridCol w:w="2551"/>
        <w:gridCol w:w="1630"/>
        <w:gridCol w:w="1629"/>
        <w:gridCol w:w="711"/>
      </w:tblGrid>
      <w:tr w:rsidR="008E2787" w:rsidRPr="00540434" w:rsidTr="00B72C53">
        <w:trPr>
          <w:cantSplit/>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Variants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Examined Statistical Characteristics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Average</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Base Deviance</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Numbers</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Positive Parenting Style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50.62</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12.91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48.81</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12.19</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49.74</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12.58</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Physical Punishment Style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20.64</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7.23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20.83</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7.23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20.73</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7.23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Father’s Participation Style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16.82</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6.34</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19.14</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6.35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17.95</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6.44</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Lack Of Awareness From Each Other Style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6.19</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2.24</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8.46</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2.68</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7.30</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2.71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Powerful Parenting Style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7.58</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2.59</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7.62</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2.68</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7.60</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2.63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Weak Overseeing Style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10.75</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3.92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11.55</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3.63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11.14</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3.80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Aggression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78.29</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16.81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72.48</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19.19</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75.45</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18.22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Aggressive Aggression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20.54</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5.38</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18.80</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6.13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19.69</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5.81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Physical and Verbal Aggression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20.36</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5.85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19.63</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6.10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20.00</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5.98</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Aggression in the Context of being upset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19.41</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4.94</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16.61</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5.24</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18.04</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5.27</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Aggression in the context of Mistrust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17.99</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5.19</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17.45</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5.91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17.72</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5.55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Mental Health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33.29</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12.56</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25.04</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11.14</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29.26</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12.57</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Depression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9.72</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5.16</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7.14</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4.60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8.46</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5.06</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Anxiety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12.19</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4.19</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10.04</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4.16</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11.14</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Psychological Pressure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11.39</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5.05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7.86</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4.50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9.66</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5.10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B72C53">
        <w:trPr>
          <w:cantSplit/>
          <w:jc w:val="center"/>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Educational Success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Female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15.57</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2.50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221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Male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14.42</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2.99</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211</w:t>
            </w:r>
          </w:p>
        </w:tc>
      </w:tr>
      <w:tr w:rsidR="008E2787" w:rsidRPr="00540434" w:rsidTr="00B72C53">
        <w:trPr>
          <w:cantSplit/>
          <w:jc w:val="center"/>
        </w:trPr>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Total Students</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15.10</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2.82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432</w:t>
            </w:r>
          </w:p>
        </w:tc>
      </w:tr>
    </w:tbl>
    <w:p w:rsidR="008E2787" w:rsidRDefault="008E2787" w:rsidP="00DC7DFF">
      <w:pPr>
        <w:snapToGrid w:val="0"/>
        <w:spacing w:after="0" w:line="240" w:lineRule="auto"/>
        <w:jc w:val="both"/>
        <w:rPr>
          <w:rFonts w:ascii="Times New Roman" w:eastAsia="Times New Roman" w:hAnsi="Times New Roman" w:cs="Times New Roman"/>
          <w:b/>
          <w:bCs/>
          <w:kern w:val="0"/>
          <w:sz w:val="20"/>
          <w:szCs w:val="26"/>
          <w:lang w:bidi="fa-IR"/>
        </w:rPr>
      </w:pPr>
    </w:p>
    <w:p w:rsidR="00DC7DFF" w:rsidRDefault="00DC7DFF" w:rsidP="00DC7DFF">
      <w:pPr>
        <w:snapToGrid w:val="0"/>
        <w:spacing w:after="0" w:line="240" w:lineRule="auto"/>
        <w:jc w:val="both"/>
        <w:rPr>
          <w:rFonts w:ascii="Times New Roman" w:eastAsia="Times New Roman" w:hAnsi="Times New Roman" w:cs="Times New Roman"/>
          <w:b/>
          <w:bCs/>
          <w:kern w:val="0"/>
          <w:sz w:val="20"/>
          <w:szCs w:val="26"/>
          <w:lang w:bidi="fa-IR"/>
        </w:rPr>
      </w:pPr>
    </w:p>
    <w:p w:rsidR="00DC7DFF" w:rsidRPr="00455220" w:rsidRDefault="00DC7DFF" w:rsidP="00DC7DFF">
      <w:pPr>
        <w:snapToGrid w:val="0"/>
        <w:spacing w:after="0" w:line="240" w:lineRule="auto"/>
        <w:jc w:val="both"/>
        <w:rPr>
          <w:rFonts w:ascii="Times New Roman" w:eastAsia="Times New Roman" w:hAnsi="Times New Roman" w:cs="Times New Roman"/>
          <w:b/>
          <w:bCs/>
          <w:kern w:val="0"/>
          <w:sz w:val="20"/>
          <w:szCs w:val="26"/>
          <w:lang w:bidi="fa-IR"/>
        </w:rPr>
      </w:pPr>
    </w:p>
    <w:p w:rsidR="003567EF" w:rsidRPr="00455220" w:rsidRDefault="003567EF" w:rsidP="00455220">
      <w:pPr>
        <w:snapToGrid w:val="0"/>
        <w:spacing w:after="0" w:line="240" w:lineRule="auto"/>
        <w:ind w:firstLine="425"/>
        <w:jc w:val="both"/>
        <w:rPr>
          <w:rFonts w:ascii="Times New Roman" w:eastAsia="Times New Roman" w:hAnsi="Times New Roman" w:cs="Times New Roman"/>
          <w:kern w:val="0"/>
          <w:sz w:val="20"/>
          <w:szCs w:val="24"/>
          <w:lang w:bidi="fa-IR"/>
        </w:rPr>
        <w:sectPr w:rsidR="003567EF" w:rsidRPr="00455220" w:rsidSect="00F5220F">
          <w:type w:val="continuous"/>
          <w:pgSz w:w="12240" w:h="15840" w:code="1"/>
          <w:pgMar w:top="1440" w:right="1440" w:bottom="1440" w:left="1440" w:header="720" w:footer="720" w:gutter="0"/>
          <w:cols w:space="720"/>
          <w:docGrid w:linePitch="360" w:charSpace="4096"/>
        </w:sectPr>
      </w:pPr>
    </w:p>
    <w:p w:rsidR="008E2787" w:rsidRPr="00DC7DFF" w:rsidRDefault="008E2787" w:rsidP="001201B7">
      <w:pPr>
        <w:snapToGrid w:val="0"/>
        <w:spacing w:after="0" w:line="240" w:lineRule="auto"/>
        <w:jc w:val="both"/>
        <w:rPr>
          <w:rFonts w:ascii="Times New Roman" w:hAnsi="Times New Roman" w:cs="Times New Roman"/>
          <w:b/>
          <w:kern w:val="0"/>
          <w:sz w:val="20"/>
          <w:szCs w:val="24"/>
          <w:lang w:bidi="fa-IR"/>
        </w:rPr>
      </w:pPr>
      <w:r w:rsidRPr="00DC7DFF">
        <w:rPr>
          <w:rFonts w:ascii="Times New Roman" w:hAnsi="Times New Roman" w:cs="Times New Roman"/>
          <w:b/>
          <w:kern w:val="0"/>
          <w:sz w:val="20"/>
          <w:szCs w:val="24"/>
          <w:lang w:bidi="fa-IR"/>
        </w:rPr>
        <w:lastRenderedPageBreak/>
        <w:t xml:space="preserve">9-2 Correlation Factor and </w:t>
      </w:r>
      <w:proofErr w:type="spellStart"/>
      <w:r w:rsidRPr="00DC7DFF">
        <w:rPr>
          <w:rFonts w:ascii="Times New Roman" w:hAnsi="Times New Roman" w:cs="Times New Roman"/>
          <w:b/>
          <w:kern w:val="0"/>
          <w:sz w:val="20"/>
          <w:szCs w:val="24"/>
          <w:lang w:bidi="fa-IR"/>
        </w:rPr>
        <w:t>Manova</w:t>
      </w:r>
      <w:proofErr w:type="spellEnd"/>
      <w:r w:rsidRPr="00DC7DFF">
        <w:rPr>
          <w:rFonts w:ascii="Times New Roman" w:hAnsi="Times New Roman" w:cs="Times New Roman"/>
          <w:b/>
          <w:kern w:val="0"/>
          <w:sz w:val="20"/>
          <w:szCs w:val="24"/>
          <w:lang w:bidi="fa-IR"/>
        </w:rPr>
        <w:t xml:space="preserve"> Test:</w:t>
      </w:r>
    </w:p>
    <w:p w:rsidR="008E2787" w:rsidRPr="00455220" w:rsidRDefault="008E2787" w:rsidP="00455220">
      <w:pPr>
        <w:snapToGrid w:val="0"/>
        <w:spacing w:after="0" w:line="240" w:lineRule="auto"/>
        <w:ind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In this part the Pierson correlation method is being used.</w:t>
      </w:r>
    </w:p>
    <w:p w:rsidR="008E2787" w:rsidRPr="00455220" w:rsidRDefault="008E2787" w:rsidP="00455220">
      <w:pPr>
        <w:pStyle w:val="ListParagraph"/>
        <w:numPr>
          <w:ilvl w:val="0"/>
          <w:numId w:val="6"/>
        </w:numPr>
        <w:snapToGrid w:val="0"/>
        <w:spacing w:after="0" w:line="240" w:lineRule="auto"/>
        <w:ind w:left="0" w:firstLine="0"/>
        <w:jc w:val="center"/>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lastRenderedPageBreak/>
        <w:t>Is there a meaningful relation between styles of parenting and aggression in students?</w:t>
      </w:r>
    </w:p>
    <w:p w:rsidR="003567EF" w:rsidRPr="00455220" w:rsidRDefault="003567EF" w:rsidP="00455220">
      <w:pPr>
        <w:widowControl w:val="0"/>
        <w:snapToGrid w:val="0"/>
        <w:spacing w:after="0" w:line="240" w:lineRule="auto"/>
        <w:ind w:firstLine="425"/>
        <w:jc w:val="both"/>
        <w:rPr>
          <w:rFonts w:ascii="Times New Roman" w:eastAsia="Times New Roman" w:hAnsi="Times New Roman" w:cs="Times New Roman"/>
          <w:b/>
          <w:bCs/>
          <w:kern w:val="0"/>
          <w:sz w:val="20"/>
          <w:szCs w:val="24"/>
          <w:lang w:bidi="fa-IR"/>
        </w:rPr>
        <w:sectPr w:rsidR="003567EF" w:rsidRPr="00455220" w:rsidSect="00F5220F">
          <w:type w:val="continuous"/>
          <w:pgSz w:w="12240" w:h="15840" w:code="1"/>
          <w:pgMar w:top="1440" w:right="1440" w:bottom="1440" w:left="1440" w:header="720" w:footer="720" w:gutter="0"/>
          <w:cols w:num="2" w:space="720"/>
          <w:docGrid w:linePitch="360" w:charSpace="4096"/>
        </w:sectPr>
      </w:pPr>
    </w:p>
    <w:p w:rsidR="00EB75BE" w:rsidRDefault="00EB75BE" w:rsidP="00455220">
      <w:pPr>
        <w:widowControl w:val="0"/>
        <w:snapToGrid w:val="0"/>
        <w:spacing w:after="0" w:line="240" w:lineRule="auto"/>
        <w:ind w:firstLine="425"/>
        <w:jc w:val="both"/>
        <w:rPr>
          <w:rFonts w:ascii="Times New Roman" w:eastAsiaTheme="minorEastAsia" w:hAnsi="Times New Roman" w:cs="Times New Roman"/>
          <w:b/>
          <w:bCs/>
          <w:kern w:val="0"/>
          <w:sz w:val="20"/>
          <w:szCs w:val="24"/>
          <w:lang w:eastAsia="zh-CN" w:bidi="fa-IR"/>
        </w:rPr>
      </w:pPr>
    </w:p>
    <w:p w:rsidR="00320CD7" w:rsidRDefault="00320CD7" w:rsidP="00EB75BE">
      <w:pPr>
        <w:pStyle w:val="ListParagraph"/>
        <w:snapToGrid w:val="0"/>
        <w:spacing w:after="0" w:line="240" w:lineRule="auto"/>
        <w:ind w:left="0"/>
        <w:jc w:val="center"/>
        <w:rPr>
          <w:rFonts w:ascii="Times New Roman" w:hAnsi="Times New Roman" w:cs="Times New Roman"/>
          <w:b/>
          <w:kern w:val="0"/>
          <w:sz w:val="20"/>
          <w:szCs w:val="24"/>
          <w:lang w:bidi="fa-IR"/>
        </w:rPr>
      </w:pPr>
    </w:p>
    <w:p w:rsidR="00EB75BE" w:rsidRPr="00EB75BE" w:rsidRDefault="00EB75BE" w:rsidP="00EB75BE">
      <w:pPr>
        <w:pStyle w:val="ListParagraph"/>
        <w:snapToGrid w:val="0"/>
        <w:spacing w:after="0" w:line="240" w:lineRule="auto"/>
        <w:ind w:left="0"/>
        <w:jc w:val="center"/>
        <w:rPr>
          <w:rFonts w:ascii="Times New Roman" w:eastAsia="Times New Roman" w:hAnsi="Times New Roman" w:cs="Times New Roman"/>
          <w:b/>
          <w:kern w:val="0"/>
          <w:sz w:val="20"/>
          <w:szCs w:val="24"/>
        </w:rPr>
      </w:pPr>
      <w:r w:rsidRPr="00EB75BE">
        <w:rPr>
          <w:rFonts w:ascii="Times New Roman" w:hAnsi="Times New Roman" w:cs="Times New Roman"/>
          <w:b/>
          <w:kern w:val="0"/>
          <w:sz w:val="20"/>
          <w:szCs w:val="24"/>
          <w:lang w:bidi="fa-IR"/>
        </w:rPr>
        <w:t>Table 5: Simple Correlation Factor between Styles of Parenting and Aggression in Students</w:t>
      </w:r>
    </w:p>
    <w:tbl>
      <w:tblPr>
        <w:bidiVisual/>
        <w:tblW w:w="5000" w:type="pct"/>
        <w:jc w:val="center"/>
        <w:tblCellMar>
          <w:left w:w="113" w:type="dxa"/>
        </w:tblCellMar>
        <w:tblLook w:val="0000"/>
      </w:tblPr>
      <w:tblGrid>
        <w:gridCol w:w="1348"/>
        <w:gridCol w:w="3365"/>
        <w:gridCol w:w="1606"/>
        <w:gridCol w:w="1583"/>
        <w:gridCol w:w="1679"/>
      </w:tblGrid>
      <w:tr w:rsidR="008E2787" w:rsidRPr="00540434" w:rsidTr="00DC7DFF">
        <w:trPr>
          <w:cantSplit/>
          <w:trHeight w:val="766"/>
          <w:jc w:val="center"/>
        </w:trPr>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Base Variance</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lang w:bidi="fa-IR"/>
              </w:rPr>
            </w:pPr>
          </w:p>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Forecasting Statistical Characteristics</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Correlation Factor</w:t>
            </w:r>
          </w:p>
          <w:p w:rsidR="008E2787" w:rsidRPr="00540434" w:rsidRDefault="00320CD7" w:rsidP="00455220">
            <w:pPr>
              <w:widowControl w:val="0"/>
              <w:snapToGrid w:val="0"/>
              <w:spacing w:after="0" w:line="240" w:lineRule="auto"/>
              <w:jc w:val="both"/>
              <w:rPr>
                <w:rFonts w:ascii="Times New Roman" w:eastAsia="Times New Roman" w:hAnsi="Times New Roman" w:cs="Times New Roman"/>
                <w:bCs/>
                <w:kern w:val="0"/>
                <w:sz w:val="20"/>
                <w:szCs w:val="26"/>
              </w:rPr>
            </w:pPr>
            <w:r>
              <w:rPr>
                <w:rFonts w:ascii="Times New Roman" w:eastAsia="Times New Roman" w:hAnsi="Times New Roman" w:cs="Times New Roman"/>
                <w:bCs/>
                <w:kern w:val="0"/>
                <w:sz w:val="20"/>
                <w:szCs w:val="26"/>
              </w:rPr>
              <w:t>(</w:t>
            </w:r>
            <w:r w:rsidR="008E2787" w:rsidRPr="00540434">
              <w:rPr>
                <w:rFonts w:ascii="Times New Roman" w:eastAsia="Times New Roman" w:hAnsi="Times New Roman" w:cs="Times New Roman"/>
                <w:bCs/>
                <w:kern w:val="0"/>
                <w:sz w:val="20"/>
                <w:szCs w:val="26"/>
              </w:rPr>
              <w:t>r)</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Meaningful Level</w:t>
            </w:r>
          </w:p>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Numbers of Sample</w:t>
            </w:r>
          </w:p>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(n)</w:t>
            </w:r>
          </w:p>
        </w:tc>
      </w:tr>
      <w:tr w:rsidR="008E2787" w:rsidRPr="00540434" w:rsidTr="00DC7DFF">
        <w:trPr>
          <w:cantSplit/>
          <w:trHeight w:val="70"/>
          <w:jc w:val="center"/>
        </w:trPr>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Aggression</w:t>
            </w: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Positive Parenting Style</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0.07-</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0.135</w:t>
            </w:r>
          </w:p>
        </w:tc>
        <w:tc>
          <w:tcPr>
            <w:tcW w:w="8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432</w:t>
            </w:r>
          </w:p>
        </w:tc>
      </w:tr>
      <w:tr w:rsidR="008E2787" w:rsidRPr="00540434" w:rsidTr="00DC7DFF">
        <w:trPr>
          <w:cantSplit/>
          <w:trHeight w:val="105"/>
          <w:jc w:val="center"/>
        </w:trPr>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Physical Punishment Style</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0.22</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0.0001</w:t>
            </w:r>
          </w:p>
        </w:tc>
        <w:tc>
          <w:tcPr>
            <w:tcW w:w="8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r>
      <w:tr w:rsidR="008E2787" w:rsidRPr="00540434" w:rsidTr="00DC7DFF">
        <w:trPr>
          <w:cantSplit/>
          <w:trHeight w:val="70"/>
          <w:jc w:val="center"/>
        </w:trPr>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Father’s Participation Style</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0.07-</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0.141</w:t>
            </w:r>
          </w:p>
        </w:tc>
        <w:tc>
          <w:tcPr>
            <w:tcW w:w="8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r>
      <w:tr w:rsidR="008E2787" w:rsidRPr="00540434" w:rsidTr="00DC7DFF">
        <w:trPr>
          <w:cantSplit/>
          <w:trHeight w:val="70"/>
          <w:jc w:val="center"/>
        </w:trPr>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Lack of Awareness from Each Other’s Style</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0.08-</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0.101</w:t>
            </w:r>
          </w:p>
        </w:tc>
        <w:tc>
          <w:tcPr>
            <w:tcW w:w="8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r>
      <w:tr w:rsidR="008E2787" w:rsidRPr="00540434" w:rsidTr="00DC7DFF">
        <w:trPr>
          <w:cantSplit/>
          <w:trHeight w:val="70"/>
          <w:jc w:val="center"/>
        </w:trPr>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1756" w:type="pct"/>
            <w:tcBorders>
              <w:top w:val="single" w:sz="4" w:space="0" w:color="000000"/>
              <w:left w:val="single" w:sz="4" w:space="0" w:color="000000"/>
              <w:bottom w:val="single" w:sz="4" w:space="0" w:color="000000"/>
              <w:right w:val="single" w:sz="4" w:space="0" w:color="000000"/>
            </w:tcBorders>
            <w:shd w:val="clear" w:color="auto" w:fill="auto"/>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Powerful Parents Style</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0.12</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0.012</w:t>
            </w:r>
          </w:p>
        </w:tc>
        <w:tc>
          <w:tcPr>
            <w:tcW w:w="8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r>
      <w:tr w:rsidR="008E2787" w:rsidRPr="00540434" w:rsidTr="00DC7DFF">
        <w:trPr>
          <w:cantSplit/>
          <w:trHeight w:val="70"/>
          <w:jc w:val="center"/>
        </w:trPr>
        <w:tc>
          <w:tcPr>
            <w:tcW w:w="7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c>
          <w:tcPr>
            <w:tcW w:w="1756" w:type="pct"/>
            <w:tcBorders>
              <w:top w:val="single" w:sz="4" w:space="0" w:color="000000"/>
              <w:left w:val="single" w:sz="4" w:space="0" w:color="000000"/>
              <w:bottom w:val="single" w:sz="2" w:space="0" w:color="000000"/>
              <w:right w:val="single" w:sz="4" w:space="0" w:color="000000"/>
            </w:tcBorders>
            <w:shd w:val="clear" w:color="auto" w:fill="auto"/>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lang w:bidi="fa-IR"/>
              </w:rPr>
            </w:pPr>
            <w:r w:rsidRPr="00540434">
              <w:rPr>
                <w:rFonts w:ascii="Times New Roman" w:eastAsia="Times New Roman" w:hAnsi="Times New Roman" w:cs="Times New Roman"/>
                <w:bCs/>
                <w:kern w:val="0"/>
                <w:sz w:val="20"/>
                <w:szCs w:val="26"/>
              </w:rPr>
              <w:t>Weak Overseeing Style</w:t>
            </w:r>
          </w:p>
        </w:tc>
        <w:tc>
          <w:tcPr>
            <w:tcW w:w="838" w:type="pct"/>
            <w:tcBorders>
              <w:top w:val="single" w:sz="4" w:space="0" w:color="000000"/>
              <w:left w:val="single" w:sz="4" w:space="0" w:color="000000"/>
              <w:bottom w:val="single" w:sz="2"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0.06</w:t>
            </w:r>
          </w:p>
        </w:tc>
        <w:tc>
          <w:tcPr>
            <w:tcW w:w="826" w:type="pct"/>
            <w:tcBorders>
              <w:top w:val="single" w:sz="4" w:space="0" w:color="000000"/>
              <w:left w:val="single" w:sz="4" w:space="0" w:color="000000"/>
              <w:bottom w:val="single" w:sz="2"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540434">
              <w:rPr>
                <w:rFonts w:ascii="Times New Roman" w:eastAsia="Times New Roman" w:hAnsi="Times New Roman" w:cs="Times New Roman"/>
                <w:bCs/>
                <w:kern w:val="0"/>
                <w:sz w:val="20"/>
                <w:szCs w:val="26"/>
              </w:rPr>
              <w:t>0.232</w:t>
            </w:r>
          </w:p>
        </w:tc>
        <w:tc>
          <w:tcPr>
            <w:tcW w:w="8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540434"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
        </w:tc>
      </w:tr>
    </w:tbl>
    <w:p w:rsidR="008E2787" w:rsidRDefault="008E2787" w:rsidP="00DC7DFF">
      <w:pPr>
        <w:pStyle w:val="ListParagraph"/>
        <w:snapToGrid w:val="0"/>
        <w:spacing w:after="0" w:line="240" w:lineRule="auto"/>
        <w:ind w:left="0"/>
        <w:jc w:val="both"/>
        <w:rPr>
          <w:rFonts w:ascii="Times New Roman" w:hAnsi="Times New Roman" w:cs="Times New Roman"/>
          <w:b/>
          <w:bCs/>
          <w:kern w:val="0"/>
          <w:sz w:val="20"/>
          <w:szCs w:val="28"/>
          <w:lang w:bidi="fa-IR"/>
        </w:rPr>
      </w:pPr>
    </w:p>
    <w:p w:rsidR="00320CD7" w:rsidRPr="00455220" w:rsidRDefault="00320CD7" w:rsidP="00DC7DFF">
      <w:pPr>
        <w:pStyle w:val="ListParagraph"/>
        <w:snapToGrid w:val="0"/>
        <w:spacing w:after="0" w:line="240" w:lineRule="auto"/>
        <w:ind w:left="0"/>
        <w:jc w:val="both"/>
        <w:rPr>
          <w:rFonts w:ascii="Times New Roman" w:hAnsi="Times New Roman" w:cs="Times New Roman"/>
          <w:b/>
          <w:bCs/>
          <w:kern w:val="0"/>
          <w:sz w:val="20"/>
          <w:szCs w:val="28"/>
          <w:lang w:bidi="fa-IR"/>
        </w:rPr>
      </w:pPr>
    </w:p>
    <w:p w:rsidR="003567EF" w:rsidRPr="00455220" w:rsidRDefault="003567EF" w:rsidP="00455220">
      <w:pPr>
        <w:pStyle w:val="ListParagraph"/>
        <w:snapToGrid w:val="0"/>
        <w:spacing w:after="0" w:line="240" w:lineRule="auto"/>
        <w:ind w:left="0" w:firstLine="425"/>
        <w:jc w:val="both"/>
        <w:rPr>
          <w:rFonts w:ascii="Times New Roman" w:hAnsi="Times New Roman" w:cs="Times New Roman"/>
          <w:kern w:val="0"/>
          <w:sz w:val="20"/>
          <w:szCs w:val="24"/>
          <w:lang w:bidi="fa-IR"/>
        </w:rPr>
        <w:sectPr w:rsidR="003567EF" w:rsidRPr="00455220" w:rsidSect="00F5220F">
          <w:type w:val="continuous"/>
          <w:pgSz w:w="12240" w:h="15840" w:code="1"/>
          <w:pgMar w:top="1440" w:right="1440" w:bottom="1440" w:left="1440" w:header="720" w:footer="720" w:gutter="0"/>
          <w:cols w:space="720"/>
          <w:docGrid w:linePitch="360" w:charSpace="4096"/>
        </w:sectPr>
      </w:pP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lastRenderedPageBreak/>
        <w:t>As it can be see in the table 5, there is a direct and positive relation between physical punishment and aggression in students. In other words, with the increasing of physical punishment, their aggression also has increased.</w:t>
      </w:r>
    </w:p>
    <w:p w:rsidR="008E2787" w:rsidRPr="00EB75BE" w:rsidRDefault="008E2787" w:rsidP="00455220">
      <w:pPr>
        <w:pStyle w:val="ListParagraph"/>
        <w:snapToGrid w:val="0"/>
        <w:spacing w:after="0" w:line="240" w:lineRule="auto"/>
        <w:ind w:left="0" w:firstLine="425"/>
        <w:jc w:val="both"/>
        <w:rPr>
          <w:rFonts w:ascii="Times New Roman" w:eastAsiaTheme="minorEastAsia" w:hAnsi="Times New Roman" w:cs="Times New Roman"/>
          <w:kern w:val="0"/>
          <w:sz w:val="20"/>
          <w:szCs w:val="24"/>
          <w:lang w:eastAsia="zh-CN" w:bidi="fa-IR"/>
        </w:rPr>
      </w:pPr>
      <w:r w:rsidRPr="00455220">
        <w:rPr>
          <w:rFonts w:ascii="Times New Roman" w:hAnsi="Times New Roman" w:cs="Times New Roman"/>
          <w:kern w:val="0"/>
          <w:sz w:val="20"/>
          <w:szCs w:val="24"/>
          <w:lang w:bidi="fa-IR"/>
        </w:rPr>
        <w:t xml:space="preserve">There is a positive and meaningful relation between parental style and aggression. In other </w:t>
      </w:r>
      <w:r w:rsidRPr="00455220">
        <w:rPr>
          <w:rFonts w:ascii="Times New Roman" w:hAnsi="Times New Roman" w:cs="Times New Roman"/>
          <w:kern w:val="0"/>
          <w:sz w:val="20"/>
          <w:szCs w:val="24"/>
          <w:lang w:bidi="fa-IR"/>
        </w:rPr>
        <w:lastRenderedPageBreak/>
        <w:t>words, as much as parent's authoritarian style increases, the level of aggression also increases in students.</w:t>
      </w:r>
    </w:p>
    <w:p w:rsidR="008E2787" w:rsidRPr="00455220" w:rsidRDefault="008E2787" w:rsidP="00455220">
      <w:pPr>
        <w:pStyle w:val="ListParagraph"/>
        <w:numPr>
          <w:ilvl w:val="0"/>
          <w:numId w:val="6"/>
        </w:numPr>
        <w:snapToGrid w:val="0"/>
        <w:spacing w:after="0" w:line="240" w:lineRule="auto"/>
        <w:ind w:left="0" w:firstLine="0"/>
        <w:jc w:val="center"/>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Is there a meaningful relation between styles of parenting and mental health in students?</w:t>
      </w:r>
    </w:p>
    <w:p w:rsidR="008E2787" w:rsidRPr="00EB75BE" w:rsidRDefault="008E2787" w:rsidP="00455220">
      <w:pPr>
        <w:pStyle w:val="ListParagraph"/>
        <w:snapToGrid w:val="0"/>
        <w:spacing w:after="0" w:line="240" w:lineRule="auto"/>
        <w:ind w:left="0" w:firstLine="425"/>
        <w:jc w:val="both"/>
        <w:rPr>
          <w:rFonts w:ascii="Times New Roman" w:eastAsiaTheme="minorEastAsia" w:hAnsi="Times New Roman" w:cs="Times New Roman"/>
          <w:kern w:val="0"/>
          <w:sz w:val="20"/>
          <w:szCs w:val="24"/>
          <w:lang w:eastAsia="zh-CN" w:bidi="fa-IR"/>
        </w:rPr>
      </w:pPr>
    </w:p>
    <w:p w:rsidR="003567EF" w:rsidRPr="00455220" w:rsidRDefault="003567EF" w:rsidP="00455220">
      <w:pPr>
        <w:widowControl w:val="0"/>
        <w:snapToGrid w:val="0"/>
        <w:spacing w:after="0" w:line="240" w:lineRule="auto"/>
        <w:ind w:firstLine="425"/>
        <w:jc w:val="both"/>
        <w:rPr>
          <w:rFonts w:ascii="Times New Roman" w:eastAsia="Times New Roman" w:hAnsi="Times New Roman" w:cs="Times New Roman"/>
          <w:b/>
          <w:bCs/>
          <w:kern w:val="0"/>
          <w:sz w:val="20"/>
          <w:szCs w:val="26"/>
          <w:lang w:bidi="fa-IR"/>
        </w:rPr>
        <w:sectPr w:rsidR="003567EF" w:rsidRPr="00455220" w:rsidSect="00F5220F">
          <w:type w:val="continuous"/>
          <w:pgSz w:w="12240" w:h="15840" w:code="1"/>
          <w:pgMar w:top="1440" w:right="1440" w:bottom="1440" w:left="1440" w:header="720" w:footer="720" w:gutter="0"/>
          <w:cols w:num="2" w:space="720"/>
          <w:docGrid w:linePitch="360" w:charSpace="4096"/>
        </w:sectPr>
      </w:pPr>
    </w:p>
    <w:p w:rsidR="00EB75BE" w:rsidRDefault="00EB75BE" w:rsidP="00EB75BE">
      <w:pPr>
        <w:snapToGrid w:val="0"/>
        <w:spacing w:after="0" w:line="240" w:lineRule="auto"/>
        <w:rPr>
          <w:rFonts w:ascii="Times New Roman" w:eastAsiaTheme="minorEastAsia" w:hAnsi="Times New Roman" w:cs="Times New Roman"/>
          <w:kern w:val="0"/>
          <w:sz w:val="20"/>
          <w:lang w:eastAsia="zh-CN"/>
        </w:rPr>
      </w:pPr>
    </w:p>
    <w:p w:rsidR="00320CD7" w:rsidRDefault="00320CD7" w:rsidP="00EB75BE">
      <w:pPr>
        <w:pStyle w:val="ListParagraph"/>
        <w:snapToGrid w:val="0"/>
        <w:spacing w:after="0" w:line="240" w:lineRule="auto"/>
        <w:ind w:left="0"/>
        <w:jc w:val="center"/>
        <w:rPr>
          <w:rFonts w:ascii="Times New Roman" w:hAnsi="Times New Roman" w:cs="Times New Roman"/>
          <w:b/>
          <w:kern w:val="0"/>
          <w:sz w:val="20"/>
          <w:szCs w:val="24"/>
          <w:lang w:bidi="fa-IR"/>
        </w:rPr>
      </w:pPr>
    </w:p>
    <w:p w:rsidR="00EB75BE" w:rsidRPr="00EB75BE" w:rsidRDefault="00EB75BE" w:rsidP="00EB75BE">
      <w:pPr>
        <w:pStyle w:val="ListParagraph"/>
        <w:snapToGrid w:val="0"/>
        <w:spacing w:after="0" w:line="240" w:lineRule="auto"/>
        <w:ind w:left="0"/>
        <w:jc w:val="center"/>
        <w:rPr>
          <w:rFonts w:ascii="Times New Roman" w:hAnsi="Times New Roman" w:cs="Times New Roman"/>
          <w:b/>
          <w:kern w:val="0"/>
          <w:sz w:val="20"/>
          <w:szCs w:val="24"/>
          <w:lang w:bidi="fa-IR"/>
        </w:rPr>
      </w:pPr>
      <w:r w:rsidRPr="00EB75BE">
        <w:rPr>
          <w:rFonts w:ascii="Times New Roman" w:hAnsi="Times New Roman" w:cs="Times New Roman"/>
          <w:b/>
          <w:kern w:val="0"/>
          <w:sz w:val="20"/>
          <w:szCs w:val="24"/>
          <w:lang w:bidi="fa-IR"/>
        </w:rPr>
        <w:t>Table</w:t>
      </w:r>
      <w:r w:rsidR="00320CD7">
        <w:rPr>
          <w:rFonts w:ascii="Times New Roman" w:hAnsi="Times New Roman" w:cs="Times New Roman"/>
          <w:b/>
          <w:kern w:val="0"/>
          <w:sz w:val="20"/>
          <w:szCs w:val="24"/>
          <w:lang w:bidi="fa-IR"/>
        </w:rPr>
        <w:t xml:space="preserve"> </w:t>
      </w:r>
      <w:r w:rsidRPr="00EB75BE">
        <w:rPr>
          <w:rFonts w:ascii="Times New Roman" w:hAnsi="Times New Roman" w:cs="Times New Roman"/>
          <w:b/>
          <w:kern w:val="0"/>
          <w:sz w:val="20"/>
          <w:szCs w:val="24"/>
          <w:lang w:bidi="fa-IR"/>
        </w:rPr>
        <w:t xml:space="preserve">6: Simple correlative factors between styles of parenting and </w:t>
      </w:r>
      <w:proofErr w:type="spellStart"/>
      <w:r w:rsidRPr="00EB75BE">
        <w:rPr>
          <w:rFonts w:ascii="Times New Roman" w:hAnsi="Times New Roman" w:cs="Times New Roman"/>
          <w:b/>
          <w:kern w:val="0"/>
          <w:sz w:val="20"/>
          <w:szCs w:val="24"/>
          <w:lang w:bidi="fa-IR"/>
        </w:rPr>
        <w:t>Dysfunctioning</w:t>
      </w:r>
      <w:proofErr w:type="spellEnd"/>
      <w:r w:rsidRPr="00EB75BE">
        <w:rPr>
          <w:rFonts w:ascii="Times New Roman" w:hAnsi="Times New Roman" w:cs="Times New Roman"/>
          <w:b/>
          <w:kern w:val="0"/>
          <w:sz w:val="20"/>
          <w:szCs w:val="24"/>
          <w:lang w:bidi="fa-IR"/>
        </w:rPr>
        <w:t xml:space="preserve"> in mental health of students</w:t>
      </w:r>
    </w:p>
    <w:tbl>
      <w:tblPr>
        <w:bidiVisual/>
        <w:tblW w:w="4792" w:type="pct"/>
        <w:jc w:val="center"/>
        <w:tblInd w:w="394" w:type="dxa"/>
        <w:tblCellMar>
          <w:left w:w="113" w:type="dxa"/>
        </w:tblCellMar>
        <w:tblLook w:val="0000"/>
      </w:tblPr>
      <w:tblGrid>
        <w:gridCol w:w="2093"/>
        <w:gridCol w:w="2484"/>
        <w:gridCol w:w="1860"/>
        <w:gridCol w:w="1614"/>
        <w:gridCol w:w="1131"/>
      </w:tblGrid>
      <w:tr w:rsidR="008E2787" w:rsidRPr="00EB75BE" w:rsidTr="00DC7DFF">
        <w:trPr>
          <w:cantSplit/>
          <w:jc w:val="center"/>
        </w:trPr>
        <w:tc>
          <w:tcPr>
            <w:tcW w:w="11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Base Variant</w:t>
            </w:r>
          </w:p>
        </w:tc>
        <w:tc>
          <w:tcPr>
            <w:tcW w:w="1352" w:type="pct"/>
            <w:tcBorders>
              <w:top w:val="single" w:sz="4" w:space="0" w:color="000000"/>
              <w:left w:val="single" w:sz="4" w:space="0" w:color="000000"/>
              <w:bottom w:val="single" w:sz="4" w:space="0" w:color="000000"/>
              <w:right w:val="single" w:sz="4" w:space="0" w:color="000000"/>
            </w:tcBorders>
            <w:shd w:val="clear" w:color="auto" w:fill="auto"/>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Predictive Statistical Variants</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DC7DFF">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Correlative Factor</w:t>
            </w:r>
            <w:r w:rsidR="00DC7DFF">
              <w:rPr>
                <w:rFonts w:ascii="Times New Roman" w:eastAsia="Times New Roman" w:hAnsi="Times New Roman" w:cs="Times New Roman"/>
                <w:bCs/>
                <w:kern w:val="0"/>
                <w:sz w:val="20"/>
                <w:szCs w:val="26"/>
              </w:rPr>
              <w:t xml:space="preserve"> </w:t>
            </w:r>
            <w:r w:rsidRPr="00EB75BE">
              <w:rPr>
                <w:rFonts w:ascii="Times New Roman" w:eastAsia="Times New Roman" w:hAnsi="Times New Roman" w:cs="Times New Roman"/>
                <w:bCs/>
                <w:kern w:val="0"/>
                <w:sz w:val="20"/>
                <w:szCs w:val="26"/>
              </w:rPr>
              <w:t>(r)</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Meaningful Level</w:t>
            </w:r>
          </w:p>
        </w:tc>
        <w:tc>
          <w:tcPr>
            <w:tcW w:w="6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DC7DFF">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Numbers</w:t>
            </w:r>
            <w:r w:rsidR="00DC7DFF">
              <w:rPr>
                <w:rFonts w:ascii="Times New Roman" w:eastAsia="Times New Roman" w:hAnsi="Times New Roman" w:cs="Times New Roman"/>
                <w:bCs/>
                <w:kern w:val="0"/>
                <w:sz w:val="20"/>
                <w:szCs w:val="26"/>
              </w:rPr>
              <w:t xml:space="preserve"> </w:t>
            </w:r>
            <w:r w:rsidRPr="00EB75BE">
              <w:rPr>
                <w:rFonts w:ascii="Times New Roman" w:eastAsia="Times New Roman" w:hAnsi="Times New Roman" w:cs="Times New Roman"/>
                <w:bCs/>
                <w:kern w:val="0"/>
                <w:sz w:val="20"/>
                <w:szCs w:val="26"/>
              </w:rPr>
              <w:t>N</w:t>
            </w:r>
          </w:p>
        </w:tc>
      </w:tr>
      <w:tr w:rsidR="008E2787" w:rsidRPr="00EB75BE" w:rsidTr="00DC7DFF">
        <w:trPr>
          <w:cantSplit/>
          <w:jc w:val="center"/>
        </w:trPr>
        <w:tc>
          <w:tcPr>
            <w:tcW w:w="11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Dysfunction in Mental Health</w:t>
            </w:r>
          </w:p>
        </w:tc>
        <w:tc>
          <w:tcPr>
            <w:tcW w:w="1352" w:type="pct"/>
            <w:tcBorders>
              <w:top w:val="single" w:sz="4" w:space="0" w:color="000000"/>
              <w:left w:val="single" w:sz="4" w:space="0" w:color="000000"/>
              <w:bottom w:val="single" w:sz="4" w:space="0" w:color="000000"/>
              <w:right w:val="single" w:sz="4" w:space="0" w:color="000000"/>
            </w:tcBorders>
            <w:shd w:val="clear" w:color="auto" w:fill="auto"/>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Positive Parenting Style</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0.27-</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0.0001</w:t>
            </w: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432</w:t>
            </w:r>
          </w:p>
        </w:tc>
      </w:tr>
      <w:tr w:rsidR="008E2787" w:rsidRPr="00EB75BE" w:rsidTr="00DC7DFF">
        <w:trPr>
          <w:cantSplit/>
          <w:jc w:val="center"/>
        </w:trPr>
        <w:tc>
          <w:tcPr>
            <w:tcW w:w="11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c>
          <w:tcPr>
            <w:tcW w:w="1352" w:type="pct"/>
            <w:tcBorders>
              <w:top w:val="single" w:sz="4" w:space="0" w:color="000000"/>
              <w:left w:val="single" w:sz="4" w:space="0" w:color="000000"/>
              <w:bottom w:val="single" w:sz="4" w:space="0" w:color="000000"/>
              <w:right w:val="single" w:sz="4" w:space="0" w:color="000000"/>
            </w:tcBorders>
            <w:shd w:val="clear" w:color="auto" w:fill="auto"/>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Physical Punishment Style</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0.24</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0.0001</w:t>
            </w: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EB75BE" w:rsidTr="00DC7DFF">
        <w:trPr>
          <w:cantSplit/>
          <w:jc w:val="center"/>
        </w:trPr>
        <w:tc>
          <w:tcPr>
            <w:tcW w:w="11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c>
          <w:tcPr>
            <w:tcW w:w="1352" w:type="pct"/>
            <w:tcBorders>
              <w:top w:val="single" w:sz="4" w:space="0" w:color="000000"/>
              <w:left w:val="single" w:sz="4" w:space="0" w:color="000000"/>
              <w:bottom w:val="single" w:sz="4" w:space="0" w:color="000000"/>
              <w:right w:val="single" w:sz="4" w:space="0" w:color="000000"/>
            </w:tcBorders>
            <w:shd w:val="clear" w:color="auto" w:fill="auto"/>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Father’s Participation Style</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0.26-</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0.0001</w:t>
            </w: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EB75BE" w:rsidTr="00DC7DFF">
        <w:trPr>
          <w:cantSplit/>
          <w:jc w:val="center"/>
        </w:trPr>
        <w:tc>
          <w:tcPr>
            <w:tcW w:w="11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c>
          <w:tcPr>
            <w:tcW w:w="1352" w:type="pct"/>
            <w:tcBorders>
              <w:top w:val="single" w:sz="4" w:space="0" w:color="000000"/>
              <w:left w:val="single" w:sz="4" w:space="0" w:color="000000"/>
              <w:bottom w:val="single" w:sz="4" w:space="0" w:color="000000"/>
              <w:right w:val="single" w:sz="4" w:space="0" w:color="000000"/>
            </w:tcBorders>
            <w:shd w:val="clear" w:color="auto" w:fill="auto"/>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Lack of Awareness Style</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0.17-</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0.0001</w:t>
            </w: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EB75BE" w:rsidTr="00DC7DFF">
        <w:trPr>
          <w:cantSplit/>
          <w:jc w:val="center"/>
        </w:trPr>
        <w:tc>
          <w:tcPr>
            <w:tcW w:w="11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c>
          <w:tcPr>
            <w:tcW w:w="1352" w:type="pct"/>
            <w:tcBorders>
              <w:top w:val="single" w:sz="4" w:space="0" w:color="000000"/>
              <w:left w:val="single" w:sz="4" w:space="0" w:color="000000"/>
              <w:bottom w:val="single" w:sz="4" w:space="0" w:color="000000"/>
              <w:right w:val="single" w:sz="4" w:space="0" w:color="000000"/>
            </w:tcBorders>
            <w:shd w:val="clear" w:color="auto" w:fill="auto"/>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Authoritarian Style</w:t>
            </w:r>
          </w:p>
        </w:tc>
        <w:tc>
          <w:tcPr>
            <w:tcW w:w="10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0.06</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0.222</w:t>
            </w: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EB75BE" w:rsidTr="00DC7DFF">
        <w:trPr>
          <w:cantSplit/>
          <w:jc w:val="center"/>
        </w:trPr>
        <w:tc>
          <w:tcPr>
            <w:tcW w:w="11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c>
          <w:tcPr>
            <w:tcW w:w="1352" w:type="pct"/>
            <w:tcBorders>
              <w:top w:val="single" w:sz="4" w:space="0" w:color="000000"/>
              <w:left w:val="single" w:sz="4" w:space="0" w:color="000000"/>
              <w:bottom w:val="single" w:sz="2" w:space="0" w:color="000000"/>
              <w:right w:val="single" w:sz="4" w:space="0" w:color="000000"/>
            </w:tcBorders>
            <w:shd w:val="clear" w:color="auto" w:fill="auto"/>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Weak Overseeing Style</w:t>
            </w:r>
          </w:p>
        </w:tc>
        <w:tc>
          <w:tcPr>
            <w:tcW w:w="1013" w:type="pct"/>
            <w:tcBorders>
              <w:top w:val="single" w:sz="4" w:space="0" w:color="000000"/>
              <w:left w:val="single" w:sz="4" w:space="0" w:color="000000"/>
              <w:bottom w:val="single" w:sz="2"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0.01</w:t>
            </w:r>
          </w:p>
        </w:tc>
        <w:tc>
          <w:tcPr>
            <w:tcW w:w="879" w:type="pct"/>
            <w:tcBorders>
              <w:top w:val="single" w:sz="4" w:space="0" w:color="000000"/>
              <w:left w:val="single" w:sz="4" w:space="0" w:color="000000"/>
              <w:bottom w:val="single" w:sz="2"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0.947</w:t>
            </w: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r>
    </w:tbl>
    <w:p w:rsidR="008E2787" w:rsidRDefault="008E2787" w:rsidP="00455220">
      <w:pPr>
        <w:widowControl w:val="0"/>
        <w:snapToGrid w:val="0"/>
        <w:spacing w:after="0" w:line="240" w:lineRule="auto"/>
        <w:ind w:firstLine="425"/>
        <w:jc w:val="both"/>
        <w:rPr>
          <w:rFonts w:ascii="Times New Roman" w:eastAsia="Times New Roman" w:hAnsi="Times New Roman" w:cs="Times New Roman"/>
          <w:b/>
          <w:bCs/>
          <w:kern w:val="0"/>
          <w:sz w:val="20"/>
          <w:szCs w:val="29"/>
          <w:lang w:bidi="fa-IR"/>
        </w:rPr>
      </w:pPr>
    </w:p>
    <w:p w:rsidR="00320CD7" w:rsidRPr="00455220" w:rsidRDefault="00320CD7" w:rsidP="00455220">
      <w:pPr>
        <w:widowControl w:val="0"/>
        <w:snapToGrid w:val="0"/>
        <w:spacing w:after="0" w:line="240" w:lineRule="auto"/>
        <w:ind w:firstLine="425"/>
        <w:jc w:val="both"/>
        <w:rPr>
          <w:rFonts w:ascii="Times New Roman" w:eastAsia="Times New Roman" w:hAnsi="Times New Roman" w:cs="Times New Roman"/>
          <w:b/>
          <w:bCs/>
          <w:kern w:val="0"/>
          <w:sz w:val="20"/>
          <w:szCs w:val="29"/>
          <w:lang w:bidi="fa-IR"/>
        </w:rPr>
      </w:pPr>
    </w:p>
    <w:p w:rsidR="00411260" w:rsidRPr="00455220" w:rsidRDefault="00411260" w:rsidP="00455220">
      <w:pPr>
        <w:widowControl w:val="0"/>
        <w:snapToGrid w:val="0"/>
        <w:spacing w:after="0" w:line="240" w:lineRule="auto"/>
        <w:ind w:firstLine="425"/>
        <w:jc w:val="both"/>
        <w:rPr>
          <w:rFonts w:ascii="Times New Roman" w:eastAsia="Times New Roman" w:hAnsi="Times New Roman" w:cs="Times New Roman"/>
          <w:kern w:val="0"/>
          <w:sz w:val="20"/>
          <w:szCs w:val="29"/>
          <w:lang w:bidi="fa-IR"/>
        </w:rPr>
        <w:sectPr w:rsidR="00411260" w:rsidRPr="00455220" w:rsidSect="00F5220F">
          <w:type w:val="continuous"/>
          <w:pgSz w:w="12240" w:h="15840" w:code="1"/>
          <w:pgMar w:top="1440" w:right="1440" w:bottom="1440" w:left="1440" w:header="720" w:footer="720" w:gutter="0"/>
          <w:cols w:space="720"/>
          <w:docGrid w:linePitch="360" w:charSpace="4096"/>
        </w:sectPr>
      </w:pPr>
    </w:p>
    <w:p w:rsidR="008E2787" w:rsidRPr="00455220" w:rsidRDefault="008E2787" w:rsidP="00455220">
      <w:pPr>
        <w:widowControl w:val="0"/>
        <w:snapToGrid w:val="0"/>
        <w:spacing w:after="0" w:line="240" w:lineRule="auto"/>
        <w:ind w:firstLine="425"/>
        <w:jc w:val="both"/>
        <w:rPr>
          <w:rFonts w:ascii="Times New Roman" w:eastAsia="Times New Roman" w:hAnsi="Times New Roman" w:cs="Times New Roman"/>
          <w:kern w:val="0"/>
          <w:sz w:val="20"/>
          <w:szCs w:val="29"/>
          <w:lang w:bidi="fa-IR"/>
        </w:rPr>
      </w:pPr>
      <w:r w:rsidRPr="00455220">
        <w:rPr>
          <w:rFonts w:ascii="Times New Roman" w:eastAsia="Times New Roman" w:hAnsi="Times New Roman" w:cs="Times New Roman"/>
          <w:kern w:val="0"/>
          <w:sz w:val="20"/>
          <w:szCs w:val="29"/>
        </w:rPr>
        <w:lastRenderedPageBreak/>
        <w:t>As you can see in the table 6 there is a negative relationship between positive parenting and disorder in mental health of students. In other words, increasing in the positive parenting style of students is alongside with the decrease in mental health disorders.</w:t>
      </w:r>
    </w:p>
    <w:p w:rsidR="008E2787" w:rsidRPr="00455220" w:rsidRDefault="008E2787" w:rsidP="00455220">
      <w:pPr>
        <w:widowControl w:val="0"/>
        <w:snapToGrid w:val="0"/>
        <w:spacing w:after="0" w:line="240" w:lineRule="auto"/>
        <w:ind w:firstLine="425"/>
        <w:jc w:val="both"/>
        <w:rPr>
          <w:rFonts w:ascii="Times New Roman" w:eastAsia="Times New Roman" w:hAnsi="Times New Roman" w:cs="Times New Roman"/>
          <w:kern w:val="0"/>
          <w:sz w:val="20"/>
          <w:szCs w:val="29"/>
        </w:rPr>
      </w:pPr>
      <w:r w:rsidRPr="00455220">
        <w:rPr>
          <w:rFonts w:ascii="Times New Roman" w:eastAsia="Times New Roman" w:hAnsi="Times New Roman" w:cs="Times New Roman"/>
          <w:kern w:val="0"/>
          <w:sz w:val="20"/>
          <w:szCs w:val="29"/>
        </w:rPr>
        <w:t xml:space="preserve">There is </w:t>
      </w:r>
      <w:proofErr w:type="spellStart"/>
      <w:r w:rsidRPr="00455220">
        <w:rPr>
          <w:rFonts w:ascii="Times New Roman" w:eastAsia="Times New Roman" w:hAnsi="Times New Roman" w:cs="Times New Roman"/>
          <w:kern w:val="0"/>
          <w:sz w:val="20"/>
          <w:szCs w:val="29"/>
        </w:rPr>
        <w:t>anegative</w:t>
      </w:r>
      <w:proofErr w:type="spellEnd"/>
      <w:r w:rsidRPr="00455220">
        <w:rPr>
          <w:rFonts w:ascii="Times New Roman" w:eastAsia="Times New Roman" w:hAnsi="Times New Roman" w:cs="Times New Roman"/>
          <w:kern w:val="0"/>
          <w:sz w:val="20"/>
          <w:szCs w:val="29"/>
        </w:rPr>
        <w:t xml:space="preserve"> relationship between father’s participation and disorder in mental health of students. In other words, as much as positive parenting increases, mental disorders in students </w:t>
      </w:r>
      <w:r w:rsidRPr="00455220">
        <w:rPr>
          <w:rFonts w:ascii="Times New Roman" w:eastAsia="Times New Roman" w:hAnsi="Times New Roman" w:cs="Times New Roman"/>
          <w:kern w:val="0"/>
          <w:sz w:val="20"/>
          <w:szCs w:val="29"/>
        </w:rPr>
        <w:lastRenderedPageBreak/>
        <w:t>decreases.</w:t>
      </w:r>
    </w:p>
    <w:p w:rsidR="008E2787" w:rsidRPr="00455220" w:rsidRDefault="008E2787" w:rsidP="00455220">
      <w:pPr>
        <w:widowControl w:val="0"/>
        <w:snapToGrid w:val="0"/>
        <w:spacing w:after="0" w:line="240" w:lineRule="auto"/>
        <w:ind w:firstLine="425"/>
        <w:jc w:val="both"/>
        <w:rPr>
          <w:rFonts w:ascii="Times New Roman" w:eastAsia="Times New Roman" w:hAnsi="Times New Roman" w:cs="Times New Roman"/>
          <w:kern w:val="0"/>
          <w:sz w:val="20"/>
          <w:szCs w:val="29"/>
        </w:rPr>
      </w:pPr>
      <w:r w:rsidRPr="00455220">
        <w:rPr>
          <w:rFonts w:ascii="Times New Roman" w:eastAsia="Times New Roman" w:hAnsi="Times New Roman" w:cs="Times New Roman"/>
          <w:kern w:val="0"/>
          <w:sz w:val="20"/>
          <w:szCs w:val="29"/>
        </w:rPr>
        <w:t>There is meaningful relationship between lack of awareness from each other and mental disorders in students. In other words, increase in lack of awareness from each other increases chances of mental disorders in students.</w:t>
      </w:r>
    </w:p>
    <w:p w:rsidR="008E2787" w:rsidRPr="00455220" w:rsidRDefault="008E2787" w:rsidP="00455220">
      <w:pPr>
        <w:pStyle w:val="ListParagraph"/>
        <w:widowControl w:val="0"/>
        <w:numPr>
          <w:ilvl w:val="0"/>
          <w:numId w:val="6"/>
        </w:numPr>
        <w:snapToGrid w:val="0"/>
        <w:spacing w:after="0" w:line="240" w:lineRule="auto"/>
        <w:ind w:left="0" w:firstLine="0"/>
        <w:jc w:val="center"/>
        <w:rPr>
          <w:rFonts w:ascii="Times New Roman" w:eastAsia="Times New Roman" w:hAnsi="Times New Roman" w:cs="Times New Roman"/>
          <w:kern w:val="0"/>
          <w:sz w:val="20"/>
          <w:szCs w:val="29"/>
        </w:rPr>
      </w:pPr>
      <w:r w:rsidRPr="00455220">
        <w:rPr>
          <w:rFonts w:ascii="Times New Roman" w:eastAsia="Times New Roman" w:hAnsi="Times New Roman" w:cs="Times New Roman"/>
          <w:kern w:val="0"/>
          <w:sz w:val="20"/>
          <w:szCs w:val="29"/>
        </w:rPr>
        <w:t>Is there a meaningful relation between styles of parenting and educational success in students?</w:t>
      </w:r>
    </w:p>
    <w:p w:rsidR="00EB75BE" w:rsidRDefault="00EB75BE" w:rsidP="00DC7DFF">
      <w:pPr>
        <w:pStyle w:val="ListParagraph"/>
        <w:widowControl w:val="0"/>
        <w:snapToGrid w:val="0"/>
        <w:spacing w:after="0" w:line="240" w:lineRule="auto"/>
        <w:ind w:left="0"/>
        <w:rPr>
          <w:rFonts w:ascii="Times New Roman" w:eastAsiaTheme="minorEastAsia" w:hAnsi="Times New Roman" w:cs="Times New Roman"/>
          <w:kern w:val="0"/>
          <w:sz w:val="20"/>
          <w:szCs w:val="29"/>
          <w:lang w:eastAsia="zh-CN"/>
        </w:rPr>
      </w:pPr>
    </w:p>
    <w:p w:rsidR="00EB75BE" w:rsidRPr="00EB75BE" w:rsidRDefault="00EB75BE" w:rsidP="00455220">
      <w:pPr>
        <w:pStyle w:val="ListParagraph"/>
        <w:widowControl w:val="0"/>
        <w:snapToGrid w:val="0"/>
        <w:spacing w:after="0" w:line="240" w:lineRule="auto"/>
        <w:ind w:left="0"/>
        <w:jc w:val="center"/>
        <w:rPr>
          <w:rFonts w:ascii="Times New Roman" w:eastAsiaTheme="minorEastAsia" w:hAnsi="Times New Roman" w:cs="Times New Roman"/>
          <w:kern w:val="0"/>
          <w:sz w:val="20"/>
          <w:szCs w:val="29"/>
          <w:lang w:eastAsia="zh-CN"/>
        </w:rPr>
        <w:sectPr w:rsidR="00EB75BE" w:rsidRPr="00EB75BE" w:rsidSect="00F5220F">
          <w:type w:val="continuous"/>
          <w:pgSz w:w="12240" w:h="15840" w:code="1"/>
          <w:pgMar w:top="1440" w:right="1440" w:bottom="1440" w:left="1440" w:header="720" w:footer="720" w:gutter="0"/>
          <w:cols w:num="2" w:space="720"/>
          <w:docGrid w:linePitch="360" w:charSpace="4096"/>
        </w:sectPr>
      </w:pPr>
    </w:p>
    <w:p w:rsidR="008E2787" w:rsidRPr="00EB75BE" w:rsidRDefault="008E2787" w:rsidP="00EB75BE">
      <w:pPr>
        <w:pStyle w:val="ListParagraph"/>
        <w:widowControl w:val="0"/>
        <w:snapToGrid w:val="0"/>
        <w:spacing w:after="0" w:line="240" w:lineRule="auto"/>
        <w:ind w:left="0" w:firstLine="425"/>
        <w:jc w:val="both"/>
        <w:rPr>
          <w:rFonts w:ascii="Times New Roman" w:eastAsia="Times New Roman" w:hAnsi="Times New Roman" w:cs="Times New Roman"/>
          <w:kern w:val="0"/>
          <w:sz w:val="20"/>
          <w:szCs w:val="26"/>
        </w:rPr>
      </w:pPr>
    </w:p>
    <w:p w:rsidR="00EB75BE" w:rsidRPr="00EB75BE" w:rsidRDefault="001201B7" w:rsidP="00EB75BE">
      <w:pPr>
        <w:pStyle w:val="ListParagraph"/>
        <w:widowControl w:val="0"/>
        <w:snapToGrid w:val="0"/>
        <w:spacing w:after="0" w:line="240" w:lineRule="auto"/>
        <w:ind w:left="0"/>
        <w:jc w:val="center"/>
        <w:rPr>
          <w:rFonts w:ascii="Times New Roman" w:eastAsiaTheme="minorEastAsia" w:hAnsi="Times New Roman" w:cs="Times New Roman"/>
          <w:b/>
          <w:kern w:val="0"/>
          <w:sz w:val="20"/>
          <w:szCs w:val="29"/>
          <w:lang w:eastAsia="zh-CN"/>
        </w:rPr>
      </w:pPr>
      <w:r>
        <w:rPr>
          <w:rFonts w:ascii="Times New Roman" w:eastAsia="Times New Roman" w:hAnsi="Times New Roman" w:cs="Times New Roman"/>
          <w:b/>
          <w:kern w:val="0"/>
          <w:sz w:val="20"/>
          <w:szCs w:val="29"/>
        </w:rPr>
        <w:br w:type="page"/>
      </w:r>
      <w:r w:rsidR="00EB75BE" w:rsidRPr="00EB75BE">
        <w:rPr>
          <w:rFonts w:ascii="Times New Roman" w:eastAsia="Times New Roman" w:hAnsi="Times New Roman" w:cs="Times New Roman"/>
          <w:b/>
          <w:kern w:val="0"/>
          <w:sz w:val="20"/>
          <w:szCs w:val="29"/>
        </w:rPr>
        <w:lastRenderedPageBreak/>
        <w:t>Table 7: Simple correlative factor between styles of parenting and educational success in students.</w:t>
      </w:r>
    </w:p>
    <w:tbl>
      <w:tblPr>
        <w:bidiVisual/>
        <w:tblW w:w="0" w:type="auto"/>
        <w:jc w:val="center"/>
        <w:tblInd w:w="76" w:type="dxa"/>
        <w:tblLayout w:type="fixed"/>
        <w:tblCellMar>
          <w:left w:w="113" w:type="dxa"/>
        </w:tblCellMar>
        <w:tblLook w:val="0000"/>
      </w:tblPr>
      <w:tblGrid>
        <w:gridCol w:w="1207"/>
        <w:gridCol w:w="2976"/>
        <w:gridCol w:w="1843"/>
        <w:gridCol w:w="1559"/>
        <w:gridCol w:w="1344"/>
      </w:tblGrid>
      <w:tr w:rsidR="008E2787" w:rsidRPr="00EB75BE" w:rsidTr="00DC7DFF">
        <w:trPr>
          <w:cantSplit/>
          <w:trHeight w:val="334"/>
          <w:jc w:val="center"/>
        </w:trPr>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heme="minorEastAsia" w:hAnsi="Times New Roman" w:cs="Times New Roman"/>
                <w:bCs/>
                <w:kern w:val="0"/>
                <w:sz w:val="20"/>
                <w:szCs w:val="26"/>
                <w:lang w:eastAsia="zh-CN"/>
              </w:rPr>
            </w:pPr>
            <w:r w:rsidRPr="00EB75BE">
              <w:rPr>
                <w:rFonts w:ascii="Times New Roman" w:eastAsia="Times New Roman" w:hAnsi="Times New Roman" w:cs="Times New Roman"/>
                <w:bCs/>
                <w:kern w:val="0"/>
                <w:sz w:val="20"/>
                <w:szCs w:val="26"/>
              </w:rPr>
              <w:t>Variant Factor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Predictive Statistical Characteristics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Correlative Factor</w:t>
            </w:r>
          </w:p>
          <w:p w:rsidR="008E2787" w:rsidRPr="00EB75BE" w:rsidRDefault="008E2787" w:rsidP="00DC7DFF">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Meaningful level</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DC7DFF">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Number of Samples (n)</w:t>
            </w:r>
          </w:p>
        </w:tc>
      </w:tr>
      <w:tr w:rsidR="008E2787" w:rsidRPr="00EB75BE" w:rsidTr="00DC7DFF">
        <w:trPr>
          <w:cantSplit/>
          <w:trHeight w:val="70"/>
          <w:jc w:val="center"/>
        </w:trPr>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Educational Success</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Positive Parenting Style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0.724</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432</w:t>
            </w:r>
          </w:p>
        </w:tc>
      </w:tr>
      <w:tr w:rsidR="008E2787" w:rsidRPr="00EB75BE" w:rsidTr="00DC7DFF">
        <w:trPr>
          <w:cantSplit/>
          <w:trHeight w:val="105"/>
          <w:jc w:val="center"/>
        </w:trPr>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Physical Punishment Style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0.496</w:t>
            </w: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EB75BE" w:rsidTr="00DC7DFF">
        <w:trPr>
          <w:cantSplit/>
          <w:trHeight w:val="70"/>
          <w:jc w:val="center"/>
        </w:trPr>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Father’s Participation Style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0.174</w:t>
            </w: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EB75BE" w:rsidTr="00DC7DFF">
        <w:trPr>
          <w:cantSplit/>
          <w:trHeight w:val="70"/>
          <w:jc w:val="center"/>
        </w:trPr>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Style of Lack of Awareness From each other</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0.113</w:t>
            </w: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EB75BE" w:rsidTr="00DC7DFF">
        <w:trPr>
          <w:cantSplit/>
          <w:trHeight w:val="70"/>
          <w:jc w:val="center"/>
        </w:trPr>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Authoritarian Style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0.827</w:t>
            </w: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EB75BE" w:rsidTr="00DC7DFF">
        <w:trPr>
          <w:cantSplit/>
          <w:trHeight w:val="70"/>
          <w:jc w:val="center"/>
        </w:trPr>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c>
          <w:tcPr>
            <w:tcW w:w="2976" w:type="dxa"/>
            <w:tcBorders>
              <w:top w:val="single" w:sz="4" w:space="0" w:color="000000"/>
              <w:left w:val="single" w:sz="4" w:space="0" w:color="000000"/>
              <w:bottom w:val="single" w:sz="2"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Weak overseeing style</w:t>
            </w:r>
          </w:p>
        </w:tc>
        <w:tc>
          <w:tcPr>
            <w:tcW w:w="1843" w:type="dxa"/>
            <w:tcBorders>
              <w:top w:val="single" w:sz="4" w:space="0" w:color="000000"/>
              <w:left w:val="single" w:sz="4" w:space="0" w:color="000000"/>
              <w:bottom w:val="single" w:sz="2"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0.08</w:t>
            </w:r>
          </w:p>
        </w:tc>
        <w:tc>
          <w:tcPr>
            <w:tcW w:w="1559" w:type="dxa"/>
            <w:tcBorders>
              <w:top w:val="single" w:sz="4" w:space="0" w:color="000000"/>
              <w:left w:val="single" w:sz="4" w:space="0" w:color="000000"/>
              <w:bottom w:val="single" w:sz="2"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r w:rsidRPr="00EB75BE">
              <w:rPr>
                <w:rFonts w:ascii="Times New Roman" w:eastAsia="Times New Roman" w:hAnsi="Times New Roman" w:cs="Times New Roman"/>
                <w:bCs/>
                <w:kern w:val="0"/>
                <w:sz w:val="20"/>
                <w:szCs w:val="26"/>
              </w:rPr>
              <w:t>0.089</w:t>
            </w:r>
          </w:p>
        </w:tc>
        <w:tc>
          <w:tcPr>
            <w:tcW w:w="13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EB75BE" w:rsidRDefault="008E2787" w:rsidP="00EB75BE">
            <w:pPr>
              <w:widowControl w:val="0"/>
              <w:snapToGrid w:val="0"/>
              <w:spacing w:after="0" w:line="240" w:lineRule="auto"/>
              <w:jc w:val="center"/>
              <w:rPr>
                <w:rFonts w:ascii="Times New Roman" w:eastAsia="Times New Roman" w:hAnsi="Times New Roman" w:cs="Times New Roman"/>
                <w:bCs/>
                <w:kern w:val="0"/>
                <w:sz w:val="20"/>
                <w:szCs w:val="26"/>
              </w:rPr>
            </w:pPr>
          </w:p>
        </w:tc>
      </w:tr>
    </w:tbl>
    <w:p w:rsidR="008E2787" w:rsidRPr="00455220" w:rsidRDefault="008E2787" w:rsidP="00455220">
      <w:pPr>
        <w:pStyle w:val="ListParagraph"/>
        <w:widowControl w:val="0"/>
        <w:snapToGrid w:val="0"/>
        <w:spacing w:after="0" w:line="240" w:lineRule="auto"/>
        <w:ind w:left="0" w:firstLine="425"/>
        <w:jc w:val="both"/>
        <w:rPr>
          <w:rFonts w:ascii="Times New Roman" w:eastAsia="Times New Roman" w:hAnsi="Times New Roman" w:cs="Times New Roman"/>
          <w:b/>
          <w:bCs/>
          <w:kern w:val="0"/>
          <w:sz w:val="20"/>
          <w:szCs w:val="29"/>
        </w:rPr>
      </w:pPr>
    </w:p>
    <w:p w:rsidR="008E2787" w:rsidRPr="00455220" w:rsidRDefault="008E2787" w:rsidP="00EB75BE">
      <w:pPr>
        <w:widowControl w:val="0"/>
        <w:snapToGrid w:val="0"/>
        <w:spacing w:after="0" w:line="240" w:lineRule="auto"/>
        <w:jc w:val="center"/>
        <w:rPr>
          <w:rFonts w:ascii="Times New Roman" w:eastAsia="Times New Roman" w:hAnsi="Times New Roman" w:cs="Times New Roman"/>
          <w:kern w:val="0"/>
          <w:sz w:val="20"/>
          <w:szCs w:val="24"/>
        </w:rPr>
      </w:pPr>
      <w:r w:rsidRPr="00455220">
        <w:rPr>
          <w:rFonts w:ascii="Times New Roman" w:eastAsia="Times New Roman" w:hAnsi="Times New Roman" w:cs="Times New Roman"/>
          <w:kern w:val="0"/>
          <w:sz w:val="20"/>
          <w:szCs w:val="24"/>
        </w:rPr>
        <w:t>Table</w:t>
      </w:r>
      <w:r w:rsidR="00DC7DFF">
        <w:rPr>
          <w:rFonts w:ascii="Times New Roman" w:eastAsia="Times New Roman" w:hAnsi="Times New Roman" w:cs="Times New Roman"/>
          <w:kern w:val="0"/>
          <w:sz w:val="20"/>
          <w:szCs w:val="24"/>
        </w:rPr>
        <w:t xml:space="preserve"> </w:t>
      </w:r>
      <w:r w:rsidRPr="00455220">
        <w:rPr>
          <w:rFonts w:ascii="Times New Roman" w:eastAsia="Times New Roman" w:hAnsi="Times New Roman" w:cs="Times New Roman"/>
          <w:kern w:val="0"/>
          <w:sz w:val="20"/>
          <w:szCs w:val="24"/>
        </w:rPr>
        <w:t>8: The results of a multi variants research (</w:t>
      </w:r>
      <w:proofErr w:type="spellStart"/>
      <w:r w:rsidRPr="00455220">
        <w:rPr>
          <w:rFonts w:ascii="Times New Roman" w:eastAsia="Times New Roman" w:hAnsi="Times New Roman" w:cs="Times New Roman"/>
          <w:kern w:val="0"/>
          <w:sz w:val="20"/>
          <w:szCs w:val="24"/>
        </w:rPr>
        <w:t>Manova</w:t>
      </w:r>
      <w:proofErr w:type="spellEnd"/>
      <w:r w:rsidRPr="00455220">
        <w:rPr>
          <w:rFonts w:ascii="Times New Roman" w:eastAsia="Times New Roman" w:hAnsi="Times New Roman" w:cs="Times New Roman"/>
          <w:kern w:val="0"/>
          <w:sz w:val="20"/>
          <w:szCs w:val="24"/>
        </w:rPr>
        <w:t>) on marks, parenting style, aggression, disorder in mental health, and educational success of male and female students.</w:t>
      </w:r>
    </w:p>
    <w:tbl>
      <w:tblPr>
        <w:bidiVisual/>
        <w:tblW w:w="4639" w:type="pct"/>
        <w:jc w:val="center"/>
        <w:tblInd w:w="384" w:type="dxa"/>
        <w:tblCellMar>
          <w:left w:w="113" w:type="dxa"/>
        </w:tblCellMar>
        <w:tblLook w:val="0000"/>
      </w:tblPr>
      <w:tblGrid>
        <w:gridCol w:w="2264"/>
        <w:gridCol w:w="982"/>
        <w:gridCol w:w="1711"/>
        <w:gridCol w:w="935"/>
        <w:gridCol w:w="974"/>
        <w:gridCol w:w="2023"/>
      </w:tblGrid>
      <w:tr w:rsidR="008E2787" w:rsidRPr="008A54EB" w:rsidTr="00DC7DFF">
        <w:trPr>
          <w:jc w:val="center"/>
        </w:trPr>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Name of the test</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3567EF"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L</w:t>
            </w:r>
            <w:r w:rsidR="008E2787" w:rsidRPr="008A54EB">
              <w:rPr>
                <w:rFonts w:ascii="Times New Roman" w:eastAsia="Times New Roman" w:hAnsi="Times New Roman" w:cs="Times New Roman"/>
                <w:bCs/>
                <w:kern w:val="0"/>
                <w:sz w:val="20"/>
                <w:szCs w:val="26"/>
              </w:rPr>
              <w:t>evel</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Supposition</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Error</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F</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Meaningful level</w:t>
            </w:r>
          </w:p>
        </w:tc>
      </w:tr>
      <w:tr w:rsidR="008E2787" w:rsidRPr="008A54EB" w:rsidTr="00DC7DFF">
        <w:trPr>
          <w:trHeight w:val="128"/>
          <w:jc w:val="center"/>
        </w:trPr>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roofErr w:type="spellStart"/>
            <w:r w:rsidRPr="008A54EB">
              <w:rPr>
                <w:rFonts w:ascii="Times New Roman" w:eastAsia="Times New Roman" w:hAnsi="Times New Roman" w:cs="Times New Roman"/>
                <w:bCs/>
                <w:kern w:val="0"/>
                <w:sz w:val="20"/>
                <w:szCs w:val="26"/>
              </w:rPr>
              <w:t>Pilaei</w:t>
            </w:r>
            <w:proofErr w:type="spellEnd"/>
            <w:r w:rsidRPr="008A54EB">
              <w:rPr>
                <w:rFonts w:ascii="Times New Roman" w:eastAsia="Times New Roman" w:hAnsi="Times New Roman" w:cs="Times New Roman"/>
                <w:bCs/>
                <w:kern w:val="0"/>
                <w:sz w:val="20"/>
                <w:szCs w:val="26"/>
              </w:rPr>
              <w:t xml:space="preserve"> Test Effect</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0.372</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9</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422</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31.15</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0.0001</w:t>
            </w:r>
          </w:p>
        </w:tc>
      </w:tr>
      <w:tr w:rsidR="008E2787" w:rsidRPr="008A54EB" w:rsidTr="00DC7DFF">
        <w:trPr>
          <w:trHeight w:val="70"/>
          <w:jc w:val="center"/>
        </w:trPr>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roofErr w:type="spellStart"/>
            <w:r w:rsidRPr="008A54EB">
              <w:rPr>
                <w:rFonts w:ascii="Times New Roman" w:eastAsia="Times New Roman" w:hAnsi="Times New Roman" w:cs="Times New Roman"/>
                <w:bCs/>
                <w:kern w:val="0"/>
                <w:sz w:val="20"/>
                <w:szCs w:val="26"/>
              </w:rPr>
              <w:t>Lambod</w:t>
            </w:r>
            <w:proofErr w:type="spellEnd"/>
            <w:r w:rsidRPr="008A54EB">
              <w:rPr>
                <w:rFonts w:ascii="Times New Roman" w:eastAsia="Times New Roman" w:hAnsi="Times New Roman" w:cs="Times New Roman"/>
                <w:bCs/>
                <w:kern w:val="0"/>
                <w:sz w:val="20"/>
                <w:szCs w:val="26"/>
              </w:rPr>
              <w:t xml:space="preserve"> Wilkes test</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0.628</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9</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422</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31.15</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0.0001</w:t>
            </w:r>
          </w:p>
        </w:tc>
      </w:tr>
      <w:tr w:rsidR="008E2787" w:rsidRPr="008A54EB" w:rsidTr="00DC7DFF">
        <w:trPr>
          <w:trHeight w:val="70"/>
          <w:jc w:val="center"/>
        </w:trPr>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proofErr w:type="spellStart"/>
            <w:r w:rsidRPr="008A54EB">
              <w:rPr>
                <w:rFonts w:ascii="Times New Roman" w:eastAsia="Times New Roman" w:hAnsi="Times New Roman" w:cs="Times New Roman"/>
                <w:bCs/>
                <w:kern w:val="0"/>
                <w:sz w:val="20"/>
                <w:szCs w:val="26"/>
              </w:rPr>
              <w:t>Hetling</w:t>
            </w:r>
            <w:proofErr w:type="spellEnd"/>
            <w:r w:rsidRPr="008A54EB">
              <w:rPr>
                <w:rFonts w:ascii="Times New Roman" w:eastAsia="Times New Roman" w:hAnsi="Times New Roman" w:cs="Times New Roman"/>
                <w:bCs/>
                <w:kern w:val="0"/>
                <w:sz w:val="20"/>
                <w:szCs w:val="26"/>
              </w:rPr>
              <w:t xml:space="preserve"> test effect</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0.593</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9</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422</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31.15</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0.0001</w:t>
            </w:r>
          </w:p>
        </w:tc>
      </w:tr>
      <w:tr w:rsidR="008E2787" w:rsidRPr="008A54EB" w:rsidTr="00DC7DFF">
        <w:trPr>
          <w:trHeight w:val="70"/>
          <w:jc w:val="center"/>
        </w:trPr>
        <w:tc>
          <w:tcPr>
            <w:tcW w:w="1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Large root test</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0.593</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9</w:t>
            </w:r>
          </w:p>
        </w:tc>
        <w:tc>
          <w:tcPr>
            <w:tcW w:w="5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422</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6"/>
              </w:rPr>
            </w:pPr>
            <w:r w:rsidRPr="008A54EB">
              <w:rPr>
                <w:rFonts w:ascii="Times New Roman" w:eastAsia="Times New Roman" w:hAnsi="Times New Roman" w:cs="Times New Roman"/>
                <w:bCs/>
                <w:kern w:val="0"/>
                <w:sz w:val="20"/>
                <w:szCs w:val="26"/>
              </w:rPr>
              <w:t>31.15</w:t>
            </w:r>
          </w:p>
        </w:tc>
        <w:tc>
          <w:tcPr>
            <w:tcW w:w="11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8A54EB" w:rsidRDefault="008E2787" w:rsidP="00455220">
            <w:pPr>
              <w:widowControl w:val="0"/>
              <w:snapToGrid w:val="0"/>
              <w:spacing w:after="0" w:line="240" w:lineRule="auto"/>
              <w:jc w:val="both"/>
              <w:rPr>
                <w:rFonts w:ascii="Times New Roman" w:eastAsia="Times New Roman" w:hAnsi="Times New Roman" w:cs="Times New Roman"/>
                <w:bCs/>
                <w:kern w:val="0"/>
                <w:sz w:val="20"/>
                <w:szCs w:val="24"/>
              </w:rPr>
            </w:pPr>
            <w:r w:rsidRPr="008A54EB">
              <w:rPr>
                <w:rFonts w:ascii="Times New Roman" w:eastAsia="Times New Roman" w:hAnsi="Times New Roman" w:cs="Times New Roman"/>
                <w:bCs/>
                <w:kern w:val="0"/>
                <w:sz w:val="20"/>
                <w:szCs w:val="26"/>
              </w:rPr>
              <w:t>0.0001</w:t>
            </w:r>
          </w:p>
        </w:tc>
      </w:tr>
    </w:tbl>
    <w:p w:rsidR="008E2787" w:rsidRPr="00455220" w:rsidRDefault="008E2787" w:rsidP="00455220">
      <w:pPr>
        <w:widowControl w:val="0"/>
        <w:snapToGrid w:val="0"/>
        <w:spacing w:after="0" w:line="240" w:lineRule="auto"/>
        <w:ind w:firstLine="425"/>
        <w:jc w:val="both"/>
        <w:rPr>
          <w:rFonts w:ascii="Times New Roman" w:eastAsia="Times New Roman" w:hAnsi="Times New Roman" w:cs="Times New Roman"/>
          <w:b/>
          <w:bCs/>
          <w:kern w:val="0"/>
          <w:sz w:val="20"/>
          <w:szCs w:val="24"/>
          <w:lang w:bidi="fa-IR"/>
        </w:rPr>
      </w:pPr>
    </w:p>
    <w:p w:rsidR="003567EF" w:rsidRPr="00455220" w:rsidRDefault="003567EF" w:rsidP="00455220">
      <w:pPr>
        <w:pStyle w:val="ListParagraph"/>
        <w:snapToGrid w:val="0"/>
        <w:spacing w:after="0" w:line="240" w:lineRule="auto"/>
        <w:ind w:left="0" w:firstLine="425"/>
        <w:jc w:val="both"/>
        <w:rPr>
          <w:rFonts w:ascii="Times New Roman" w:hAnsi="Times New Roman" w:cs="Times New Roman"/>
          <w:kern w:val="0"/>
          <w:sz w:val="20"/>
          <w:szCs w:val="24"/>
          <w:lang w:bidi="fa-IR"/>
        </w:rPr>
        <w:sectPr w:rsidR="003567EF" w:rsidRPr="00455220" w:rsidSect="00F5220F">
          <w:type w:val="continuous"/>
          <w:pgSz w:w="12240" w:h="15840" w:code="1"/>
          <w:pgMar w:top="1440" w:right="1440" w:bottom="1440" w:left="1440" w:header="720" w:footer="720" w:gutter="0"/>
          <w:cols w:space="720"/>
          <w:docGrid w:linePitch="360" w:charSpace="4096"/>
        </w:sectPr>
      </w:pP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lastRenderedPageBreak/>
        <w:t xml:space="preserve">As you can see in the table 8, the meaningful level of tests, indicates that between male and female students at least between one of the dependent variants (parenting style, aggression, disorder in </w:t>
      </w:r>
      <w:r w:rsidRPr="00455220">
        <w:rPr>
          <w:rFonts w:ascii="Times New Roman" w:hAnsi="Times New Roman" w:cs="Times New Roman"/>
          <w:kern w:val="0"/>
          <w:sz w:val="20"/>
          <w:szCs w:val="24"/>
          <w:lang w:bidi="fa-IR"/>
        </w:rPr>
        <w:lastRenderedPageBreak/>
        <w:t xml:space="preserve">mental health and educational success) exists a meaningful difference. To understand the difference, the results that have been obtained from the analysis of variants in </w:t>
      </w:r>
      <w:proofErr w:type="spellStart"/>
      <w:r w:rsidRPr="00455220">
        <w:rPr>
          <w:rFonts w:ascii="Times New Roman" w:hAnsi="Times New Roman" w:cs="Times New Roman"/>
          <w:kern w:val="0"/>
          <w:sz w:val="20"/>
          <w:szCs w:val="24"/>
          <w:lang w:bidi="fa-IR"/>
        </w:rPr>
        <w:t>Manova’s</w:t>
      </w:r>
      <w:proofErr w:type="spellEnd"/>
      <w:r w:rsidRPr="00455220">
        <w:rPr>
          <w:rFonts w:ascii="Times New Roman" w:hAnsi="Times New Roman" w:cs="Times New Roman"/>
          <w:kern w:val="0"/>
          <w:sz w:val="20"/>
          <w:szCs w:val="24"/>
          <w:lang w:bidi="fa-IR"/>
        </w:rPr>
        <w:t xml:space="preserve"> text are given in the table 9.</w:t>
      </w:r>
    </w:p>
    <w:p w:rsidR="003567EF" w:rsidRPr="00455220" w:rsidRDefault="003567EF" w:rsidP="00455220">
      <w:pPr>
        <w:pStyle w:val="ListParagraph"/>
        <w:snapToGrid w:val="0"/>
        <w:spacing w:after="0" w:line="240" w:lineRule="auto"/>
        <w:ind w:left="0" w:firstLine="425"/>
        <w:jc w:val="both"/>
        <w:rPr>
          <w:rFonts w:ascii="Times New Roman" w:hAnsi="Times New Roman" w:cs="Times New Roman"/>
          <w:b/>
          <w:bCs/>
          <w:kern w:val="0"/>
          <w:sz w:val="20"/>
          <w:szCs w:val="28"/>
          <w:lang w:bidi="fa-IR"/>
        </w:rPr>
        <w:sectPr w:rsidR="003567EF" w:rsidRPr="00455220" w:rsidSect="00F5220F">
          <w:type w:val="continuous"/>
          <w:pgSz w:w="12240" w:h="15840" w:code="1"/>
          <w:pgMar w:top="1440" w:right="1440" w:bottom="1440" w:left="1440" w:header="720" w:footer="720" w:gutter="0"/>
          <w:cols w:num="2" w:space="720"/>
          <w:docGrid w:linePitch="360" w:charSpace="4096"/>
        </w:sectPr>
      </w:pPr>
    </w:p>
    <w:p w:rsidR="008E2787" w:rsidRPr="00455220" w:rsidRDefault="008E2787" w:rsidP="00455220">
      <w:pPr>
        <w:pStyle w:val="ListParagraph"/>
        <w:snapToGrid w:val="0"/>
        <w:spacing w:after="0" w:line="240" w:lineRule="auto"/>
        <w:ind w:left="0" w:firstLine="425"/>
        <w:jc w:val="both"/>
        <w:rPr>
          <w:rFonts w:ascii="Times New Roman" w:hAnsi="Times New Roman" w:cs="Times New Roman"/>
          <w:b/>
          <w:bCs/>
          <w:kern w:val="0"/>
          <w:sz w:val="20"/>
          <w:szCs w:val="28"/>
          <w:lang w:bidi="fa-IR"/>
        </w:rPr>
      </w:pPr>
    </w:p>
    <w:p w:rsidR="00EB75BE" w:rsidRPr="00EB75BE" w:rsidRDefault="00EB75BE" w:rsidP="00EB75BE">
      <w:pPr>
        <w:snapToGrid w:val="0"/>
        <w:spacing w:after="0" w:line="240" w:lineRule="auto"/>
        <w:jc w:val="center"/>
        <w:rPr>
          <w:rFonts w:ascii="Times New Roman" w:hAnsi="Times New Roman" w:cs="Times New Roman"/>
          <w:b/>
          <w:kern w:val="0"/>
          <w:sz w:val="20"/>
        </w:rPr>
      </w:pPr>
      <w:r w:rsidRPr="00EB75BE">
        <w:rPr>
          <w:rFonts w:ascii="Times New Roman" w:eastAsiaTheme="minorEastAsia" w:hAnsi="Times New Roman" w:cs="Times New Roman" w:hint="eastAsia"/>
          <w:b/>
          <w:kern w:val="0"/>
          <w:sz w:val="20"/>
          <w:szCs w:val="24"/>
          <w:lang w:eastAsia="zh-CN" w:bidi="fa-IR"/>
        </w:rPr>
        <w:t>T</w:t>
      </w:r>
      <w:r w:rsidRPr="00EB75BE">
        <w:rPr>
          <w:rFonts w:ascii="Times New Roman" w:hAnsi="Times New Roman" w:cs="Times New Roman"/>
          <w:b/>
          <w:kern w:val="0"/>
          <w:sz w:val="20"/>
          <w:szCs w:val="24"/>
          <w:lang w:bidi="fa-IR"/>
        </w:rPr>
        <w:t>able 9.</w:t>
      </w:r>
      <w:r w:rsidR="00DC7DFF">
        <w:rPr>
          <w:rFonts w:ascii="Times New Roman" w:hAnsi="Times New Roman" w:cs="Times New Roman"/>
          <w:b/>
          <w:kern w:val="0"/>
          <w:sz w:val="20"/>
          <w:szCs w:val="24"/>
          <w:lang w:bidi="fa-IR"/>
        </w:rPr>
        <w:t xml:space="preserve"> </w:t>
      </w:r>
      <w:r w:rsidR="00DC7DFF">
        <w:rPr>
          <w:rFonts w:ascii="Times New Roman" w:hAnsi="Times New Roman" w:cs="Times New Roman"/>
          <w:kern w:val="0"/>
          <w:sz w:val="20"/>
          <w:szCs w:val="24"/>
          <w:lang w:bidi="fa-IR"/>
        </w:rPr>
        <w:t>A</w:t>
      </w:r>
      <w:r w:rsidR="00DC7DFF" w:rsidRPr="00455220">
        <w:rPr>
          <w:rFonts w:ascii="Times New Roman" w:hAnsi="Times New Roman" w:cs="Times New Roman"/>
          <w:kern w:val="0"/>
          <w:sz w:val="20"/>
          <w:szCs w:val="24"/>
          <w:lang w:bidi="fa-IR"/>
        </w:rPr>
        <w:t xml:space="preserve">nalysis of variants in </w:t>
      </w:r>
      <w:proofErr w:type="spellStart"/>
      <w:r w:rsidR="00DC7DFF" w:rsidRPr="00455220">
        <w:rPr>
          <w:rFonts w:ascii="Times New Roman" w:hAnsi="Times New Roman" w:cs="Times New Roman"/>
          <w:kern w:val="0"/>
          <w:sz w:val="20"/>
          <w:szCs w:val="24"/>
          <w:lang w:bidi="fa-IR"/>
        </w:rPr>
        <w:t>Manova’s</w:t>
      </w:r>
      <w:proofErr w:type="spellEnd"/>
      <w:r w:rsidR="00DC7DFF" w:rsidRPr="00455220">
        <w:rPr>
          <w:rFonts w:ascii="Times New Roman" w:hAnsi="Times New Roman" w:cs="Times New Roman"/>
          <w:kern w:val="0"/>
          <w:sz w:val="20"/>
          <w:szCs w:val="24"/>
          <w:lang w:bidi="fa-IR"/>
        </w:rPr>
        <w:t xml:space="preserve"> text</w:t>
      </w:r>
    </w:p>
    <w:tbl>
      <w:tblPr>
        <w:bidiVisual/>
        <w:tblW w:w="0" w:type="auto"/>
        <w:jc w:val="center"/>
        <w:tblInd w:w="-10" w:type="dxa"/>
        <w:tblCellMar>
          <w:left w:w="113" w:type="dxa"/>
        </w:tblCellMar>
        <w:tblLook w:val="0000"/>
      </w:tblPr>
      <w:tblGrid>
        <w:gridCol w:w="811"/>
        <w:gridCol w:w="899"/>
        <w:gridCol w:w="2268"/>
        <w:gridCol w:w="1052"/>
        <w:gridCol w:w="1178"/>
        <w:gridCol w:w="1557"/>
        <w:gridCol w:w="671"/>
        <w:gridCol w:w="1155"/>
      </w:tblGrid>
      <w:tr w:rsidR="008E2787" w:rsidRPr="001201B7" w:rsidTr="008A54EB">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Group</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Average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Variants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Square Sum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Freedom level</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Average of square sum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F</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Meaningful level</w:t>
            </w: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Female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50.62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Positive parenting style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357.05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357.05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2.26</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0.133</w:t>
            </w: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48.81</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Female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20.64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Physical punishment style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4.75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4.75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0.079</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0.778</w:t>
            </w: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20.83</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Female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16.82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Father’s participation style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580.20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580.20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14.39</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0.0001</w:t>
            </w: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19.14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Female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6.19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Lack of awareness from each other</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553.20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553.20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90.93</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0.0001</w:t>
            </w: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8.46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Female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7.58</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Authoritarian style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0.084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0.084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0.012</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0.912</w:t>
            </w: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7.62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Female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10.75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Weak Overseeing Style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69.62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69.62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4.85</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0.028</w:t>
            </w: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11.55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Female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78.29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Aggression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3638.91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3638.91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11.21</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0.001</w:t>
            </w: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72.48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Female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33.29</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Disorder in Mental Health</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7357.86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7357.86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52.04</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0.0001</w:t>
            </w: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25.04</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Female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15.57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Educational Success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189.81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189.81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25.05</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0.0001</w:t>
            </w:r>
          </w:p>
        </w:tc>
      </w:tr>
      <w:tr w:rsidR="008E2787" w:rsidRPr="001201B7" w:rsidTr="008A54EB">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Male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r w:rsidRPr="001201B7">
              <w:rPr>
                <w:rFonts w:ascii="Times New Roman" w:eastAsia="Times New Roman" w:hAnsi="Times New Roman" w:cs="Times New Roman"/>
                <w:bCs/>
                <w:kern w:val="0"/>
                <w:sz w:val="20"/>
                <w:szCs w:val="26"/>
              </w:rPr>
              <w:t>14.42</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787" w:rsidRPr="001201B7" w:rsidRDefault="008E2787" w:rsidP="001201B7">
            <w:pPr>
              <w:widowControl w:val="0"/>
              <w:snapToGrid w:val="0"/>
              <w:spacing w:after="0" w:line="240" w:lineRule="auto"/>
              <w:jc w:val="center"/>
              <w:rPr>
                <w:rFonts w:ascii="Times New Roman" w:eastAsia="Times New Roman" w:hAnsi="Times New Roman" w:cs="Times New Roman"/>
                <w:bCs/>
                <w:kern w:val="0"/>
                <w:sz w:val="20"/>
                <w:szCs w:val="26"/>
              </w:rPr>
            </w:pPr>
          </w:p>
        </w:tc>
      </w:tr>
    </w:tbl>
    <w:p w:rsidR="008E2787" w:rsidRPr="00455220" w:rsidRDefault="008E2787" w:rsidP="00455220">
      <w:pPr>
        <w:snapToGrid w:val="0"/>
        <w:spacing w:after="0" w:line="240" w:lineRule="auto"/>
        <w:ind w:firstLine="425"/>
        <w:jc w:val="both"/>
        <w:rPr>
          <w:rFonts w:ascii="Times New Roman" w:hAnsi="Times New Roman" w:cs="Times New Roman"/>
          <w:b/>
          <w:bCs/>
          <w:kern w:val="0"/>
          <w:sz w:val="20"/>
          <w:szCs w:val="28"/>
          <w:lang w:bidi="fa-IR"/>
        </w:rPr>
      </w:pPr>
    </w:p>
    <w:p w:rsidR="003567EF" w:rsidRPr="00455220" w:rsidRDefault="003567EF" w:rsidP="00455220">
      <w:pPr>
        <w:snapToGrid w:val="0"/>
        <w:spacing w:after="0" w:line="240" w:lineRule="auto"/>
        <w:ind w:firstLine="425"/>
        <w:jc w:val="both"/>
        <w:rPr>
          <w:rFonts w:ascii="Times New Roman" w:hAnsi="Times New Roman" w:cs="Times New Roman"/>
          <w:kern w:val="0"/>
          <w:sz w:val="20"/>
          <w:szCs w:val="24"/>
          <w:lang w:bidi="fa-IR"/>
        </w:rPr>
        <w:sectPr w:rsidR="003567EF" w:rsidRPr="00455220" w:rsidSect="00F5220F">
          <w:type w:val="continuous"/>
          <w:pgSz w:w="12240" w:h="15840" w:code="1"/>
          <w:pgMar w:top="1440" w:right="1440" w:bottom="1440" w:left="1440" w:header="720" w:footer="720" w:gutter="0"/>
          <w:cols w:space="720"/>
          <w:docGrid w:linePitch="360" w:charSpace="4096"/>
        </w:sectPr>
      </w:pPr>
    </w:p>
    <w:p w:rsidR="001201B7" w:rsidRDefault="008E2787" w:rsidP="001201B7">
      <w:pPr>
        <w:snapToGrid w:val="0"/>
        <w:spacing w:after="0" w:line="240" w:lineRule="auto"/>
        <w:ind w:firstLine="425"/>
        <w:jc w:val="both"/>
        <w:rPr>
          <w:rFonts w:ascii="Times New Roman" w:eastAsiaTheme="minorEastAsia" w:hAnsi="Times New Roman" w:cs="Times New Roman"/>
          <w:kern w:val="0"/>
          <w:sz w:val="20"/>
          <w:szCs w:val="24"/>
          <w:lang w:eastAsia="zh-CN" w:bidi="fa-IR"/>
        </w:rPr>
      </w:pPr>
      <w:r w:rsidRPr="00455220">
        <w:rPr>
          <w:rFonts w:ascii="Times New Roman" w:hAnsi="Times New Roman" w:cs="Times New Roman"/>
          <w:kern w:val="0"/>
          <w:sz w:val="20"/>
          <w:szCs w:val="24"/>
          <w:lang w:bidi="fa-IR"/>
        </w:rPr>
        <w:lastRenderedPageBreak/>
        <w:t xml:space="preserve">As you can see in the table 9, there is considerable difference between male and female students in factors such as father’s participation, lack of awareness from one another, weak overseeing, mental health disturbance and educational success. In another words, female students compare to male students had more educational success, less mental </w:t>
      </w:r>
      <w:r w:rsidRPr="00455220">
        <w:rPr>
          <w:rFonts w:ascii="Times New Roman" w:hAnsi="Times New Roman" w:cs="Times New Roman"/>
          <w:kern w:val="0"/>
          <w:sz w:val="20"/>
          <w:szCs w:val="24"/>
          <w:lang w:bidi="fa-IR"/>
        </w:rPr>
        <w:lastRenderedPageBreak/>
        <w:t>health disorders, lack of awareness, weak overseeing and aggression</w:t>
      </w:r>
      <w:r w:rsidR="001201B7">
        <w:rPr>
          <w:rFonts w:ascii="Times New Roman" w:eastAsiaTheme="minorEastAsia" w:hAnsi="Times New Roman" w:cs="Times New Roman" w:hint="eastAsia"/>
          <w:kern w:val="0"/>
          <w:sz w:val="20"/>
          <w:szCs w:val="24"/>
          <w:lang w:eastAsia="zh-CN" w:bidi="fa-IR"/>
        </w:rPr>
        <w:t>.</w:t>
      </w:r>
    </w:p>
    <w:p w:rsidR="001201B7" w:rsidRDefault="001201B7" w:rsidP="001201B7">
      <w:pPr>
        <w:snapToGrid w:val="0"/>
        <w:spacing w:after="0" w:line="240" w:lineRule="auto"/>
        <w:jc w:val="both"/>
        <w:rPr>
          <w:rFonts w:ascii="Times New Roman" w:eastAsiaTheme="minorEastAsia" w:hAnsi="Times New Roman" w:cs="Times New Roman"/>
          <w:kern w:val="0"/>
          <w:sz w:val="20"/>
          <w:szCs w:val="24"/>
          <w:lang w:eastAsia="zh-CN" w:bidi="fa-IR"/>
        </w:rPr>
      </w:pPr>
    </w:p>
    <w:p w:rsidR="008E2787" w:rsidRPr="00455220" w:rsidRDefault="008E2787" w:rsidP="001201B7">
      <w:pPr>
        <w:snapToGrid w:val="0"/>
        <w:spacing w:after="0" w:line="240" w:lineRule="auto"/>
        <w:ind w:left="392" w:hangingChars="195" w:hanging="392"/>
        <w:jc w:val="both"/>
        <w:rPr>
          <w:rFonts w:ascii="Times New Roman" w:hAnsi="Times New Roman" w:cs="Times New Roman"/>
          <w:b/>
          <w:bCs/>
          <w:kern w:val="0"/>
          <w:sz w:val="20"/>
          <w:szCs w:val="28"/>
          <w:lang w:bidi="fa-IR"/>
        </w:rPr>
      </w:pPr>
      <w:r w:rsidRPr="00455220">
        <w:rPr>
          <w:rFonts w:ascii="Times New Roman" w:hAnsi="Times New Roman" w:cs="Times New Roman"/>
          <w:b/>
          <w:bCs/>
          <w:kern w:val="0"/>
          <w:sz w:val="20"/>
          <w:szCs w:val="28"/>
          <w:lang w:bidi="fa-IR"/>
        </w:rPr>
        <w:t>10</w:t>
      </w:r>
      <w:r w:rsidR="001201B7">
        <w:rPr>
          <w:rFonts w:ascii="Times New Roman" w:eastAsiaTheme="minorEastAsia" w:hAnsi="Times New Roman" w:cs="Times New Roman" w:hint="eastAsia"/>
          <w:b/>
          <w:bCs/>
          <w:kern w:val="0"/>
          <w:sz w:val="20"/>
          <w:szCs w:val="28"/>
          <w:lang w:eastAsia="zh-CN" w:bidi="fa-IR"/>
        </w:rPr>
        <w:tab/>
      </w:r>
      <w:r w:rsidRPr="00455220">
        <w:rPr>
          <w:rFonts w:ascii="Times New Roman" w:hAnsi="Times New Roman" w:cs="Times New Roman"/>
          <w:b/>
          <w:bCs/>
          <w:kern w:val="0"/>
          <w:sz w:val="20"/>
          <w:szCs w:val="28"/>
          <w:lang w:bidi="fa-IR"/>
        </w:rPr>
        <w:t xml:space="preserve"> Conclusion and Suggestions</w:t>
      </w:r>
    </w:p>
    <w:p w:rsidR="008E2787" w:rsidRPr="00455220" w:rsidRDefault="008E2787" w:rsidP="00455220">
      <w:pPr>
        <w:snapToGrid w:val="0"/>
        <w:spacing w:after="0" w:line="240" w:lineRule="auto"/>
        <w:ind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 xml:space="preserve">What is really important in any family and can have effect upon all family members are styles of parenting and treatments that every parents chooses. These include all mental and psychological situations </w:t>
      </w:r>
      <w:r w:rsidRPr="00455220">
        <w:rPr>
          <w:rFonts w:ascii="Times New Roman" w:hAnsi="Times New Roman" w:cs="Times New Roman"/>
          <w:kern w:val="0"/>
          <w:sz w:val="20"/>
          <w:szCs w:val="24"/>
          <w:lang w:bidi="fa-IR"/>
        </w:rPr>
        <w:lastRenderedPageBreak/>
        <w:t>of the family, specifically children and adults. Wrong parental models of treatment can be a source of dysfunction in the family and thereby lead to endangering society. Since violence and mental and psychological disorders have largely affected adults, correcting parental methods would largely be helpful to this generation. Of course, apart from this factor, we have to take into consideration all other factors which affect family. These might include factors such as economic and social situation and friends and other family related factors. However, the current situation might not be able to prove some of the related family style variants, but with future research we will be able to reach to the conclusion that parental styles can have a tremendous effect on aggression, education success and mental health of adults in all ages. This research had not been able to reach to the desired conclusion of the researcher, because of lack of strong antecedent. Future research can work on this subject that parental style in al life stages are necessary factors.</w:t>
      </w:r>
    </w:p>
    <w:p w:rsidR="008E2787" w:rsidRPr="00455220" w:rsidRDefault="008E2787" w:rsidP="00455220">
      <w:pPr>
        <w:snapToGrid w:val="0"/>
        <w:spacing w:after="0" w:line="240" w:lineRule="auto"/>
        <w:ind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According to the drawn conclusions in this research, we suggest the following suggestions for future research in this field:</w:t>
      </w:r>
    </w:p>
    <w:p w:rsidR="008E2787" w:rsidRPr="00455220" w:rsidRDefault="008E2787" w:rsidP="00455220">
      <w:pPr>
        <w:numPr>
          <w:ilvl w:val="0"/>
          <w:numId w:val="7"/>
        </w:numPr>
        <w:snapToGrid w:val="0"/>
        <w:spacing w:after="0" w:line="240" w:lineRule="auto"/>
        <w:ind w:left="0"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We suggest that in future research, researchers also use adult-parent interview as well.</w:t>
      </w:r>
    </w:p>
    <w:p w:rsidR="008E2787" w:rsidRPr="00455220" w:rsidRDefault="008E2787" w:rsidP="00455220">
      <w:pPr>
        <w:numPr>
          <w:ilvl w:val="0"/>
          <w:numId w:val="7"/>
        </w:numPr>
        <w:snapToGrid w:val="0"/>
        <w:spacing w:after="0" w:line="240" w:lineRule="auto"/>
        <w:ind w:left="0"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We suggest that a research with the same topic be undertaken in other geographical areas so that its results would be analyzed.</w:t>
      </w:r>
    </w:p>
    <w:p w:rsidR="008E2787" w:rsidRPr="00455220" w:rsidRDefault="008E2787" w:rsidP="00455220">
      <w:pPr>
        <w:numPr>
          <w:ilvl w:val="0"/>
          <w:numId w:val="7"/>
        </w:numPr>
        <w:snapToGrid w:val="0"/>
        <w:spacing w:after="0" w:line="240" w:lineRule="auto"/>
        <w:ind w:left="0" w:firstLine="425"/>
        <w:jc w:val="both"/>
        <w:rPr>
          <w:rFonts w:ascii="Times New Roman" w:hAnsi="Times New Roman" w:cs="Times New Roman"/>
          <w:kern w:val="0"/>
          <w:sz w:val="20"/>
          <w:szCs w:val="24"/>
          <w:lang w:bidi="fa-IR"/>
        </w:rPr>
      </w:pPr>
      <w:r w:rsidRPr="00455220">
        <w:rPr>
          <w:rFonts w:ascii="Times New Roman" w:hAnsi="Times New Roman" w:cs="Times New Roman"/>
          <w:kern w:val="0"/>
          <w:sz w:val="20"/>
          <w:szCs w:val="24"/>
          <w:lang w:bidi="fa-IR"/>
        </w:rPr>
        <w:t>We suggest that in future researches other influential variants be checked and their results be compared to the result of the current research.</w:t>
      </w:r>
    </w:p>
    <w:p w:rsidR="00397D27" w:rsidRPr="00455220" w:rsidRDefault="00397D27" w:rsidP="00B72C53">
      <w:pPr>
        <w:snapToGrid w:val="0"/>
        <w:spacing w:after="0" w:line="240" w:lineRule="auto"/>
        <w:ind w:firstLine="425"/>
        <w:jc w:val="both"/>
        <w:rPr>
          <w:rFonts w:ascii="Times New Roman" w:hAnsi="Times New Roman" w:cs="Times New Roman"/>
          <w:kern w:val="0"/>
          <w:sz w:val="20"/>
          <w:szCs w:val="24"/>
          <w:lang w:bidi="fa-IR"/>
        </w:rPr>
      </w:pPr>
    </w:p>
    <w:p w:rsidR="001201B7" w:rsidRPr="00226E34" w:rsidRDefault="001201B7" w:rsidP="00B72C53">
      <w:pPr>
        <w:snapToGrid w:val="0"/>
        <w:spacing w:after="0" w:line="240" w:lineRule="auto"/>
        <w:jc w:val="both"/>
        <w:rPr>
          <w:rFonts w:ascii="Times New Roman" w:hAnsi="Times New Roman" w:cs="Times New Roman"/>
          <w:b/>
          <w:bCs/>
          <w:kern w:val="0"/>
          <w:sz w:val="20"/>
        </w:rPr>
      </w:pPr>
      <w:r w:rsidRPr="00226E34">
        <w:rPr>
          <w:rFonts w:ascii="Times New Roman" w:hAnsi="Times New Roman" w:cs="Times New Roman"/>
          <w:b/>
          <w:bCs/>
          <w:kern w:val="0"/>
          <w:sz w:val="20"/>
        </w:rPr>
        <w:t>References :</w:t>
      </w:r>
    </w:p>
    <w:p w:rsidR="008E2787" w:rsidRPr="00455220" w:rsidRDefault="008E2787" w:rsidP="00B72C53">
      <w:pPr>
        <w:numPr>
          <w:ilvl w:val="0"/>
          <w:numId w:val="10"/>
        </w:numPr>
        <w:snapToGrid w:val="0"/>
        <w:spacing w:after="0" w:line="240" w:lineRule="auto"/>
        <w:jc w:val="both"/>
        <w:rPr>
          <w:rFonts w:ascii="Times New Roman" w:hAnsi="Times New Roman" w:cs="Times New Roman"/>
          <w:kern w:val="0"/>
          <w:sz w:val="20"/>
          <w:szCs w:val="24"/>
          <w:lang w:bidi="fa-IR"/>
        </w:rPr>
      </w:pPr>
      <w:proofErr w:type="spellStart"/>
      <w:r w:rsidRPr="00455220">
        <w:rPr>
          <w:rFonts w:ascii="Times New Roman" w:hAnsi="Times New Roman" w:cs="Times New Roman"/>
          <w:kern w:val="0"/>
          <w:sz w:val="20"/>
          <w:szCs w:val="24"/>
          <w:lang w:bidi="fa-IR"/>
        </w:rPr>
        <w:t>Behmanesh,Zahra</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Siamak</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Smani</w:t>
      </w:r>
      <w:proofErr w:type="spellEnd"/>
      <w:r w:rsidRPr="00455220">
        <w:rPr>
          <w:rFonts w:ascii="Times New Roman" w:hAnsi="Times New Roman" w:cs="Times New Roman"/>
          <w:kern w:val="0"/>
          <w:sz w:val="20"/>
          <w:szCs w:val="24"/>
          <w:lang w:bidi="fa-IR"/>
        </w:rPr>
        <w:t>. (1389). Comparison of Family Functions in normal and delinquent adults. Journal of Social Security.</w:t>
      </w:r>
    </w:p>
    <w:p w:rsidR="008E2787" w:rsidRPr="00455220" w:rsidRDefault="008E2787" w:rsidP="00B72C53">
      <w:pPr>
        <w:numPr>
          <w:ilvl w:val="0"/>
          <w:numId w:val="10"/>
        </w:numPr>
        <w:snapToGrid w:val="0"/>
        <w:spacing w:after="0" w:line="240" w:lineRule="auto"/>
        <w:jc w:val="both"/>
        <w:rPr>
          <w:rFonts w:ascii="Times New Roman" w:hAnsi="Times New Roman" w:cs="Times New Roman"/>
          <w:kern w:val="0"/>
          <w:sz w:val="20"/>
          <w:szCs w:val="24"/>
          <w:lang w:bidi="fa-IR"/>
        </w:rPr>
      </w:pPr>
      <w:proofErr w:type="spellStart"/>
      <w:r w:rsidRPr="00455220">
        <w:rPr>
          <w:rFonts w:ascii="Times New Roman" w:hAnsi="Times New Roman" w:cs="Times New Roman"/>
          <w:kern w:val="0"/>
          <w:sz w:val="20"/>
          <w:szCs w:val="24"/>
          <w:lang w:bidi="fa-IR"/>
        </w:rPr>
        <w:t>Heidari</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Ziba</w:t>
      </w:r>
      <w:proofErr w:type="spellEnd"/>
      <w:r w:rsidRPr="00455220">
        <w:rPr>
          <w:rFonts w:ascii="Times New Roman" w:hAnsi="Times New Roman" w:cs="Times New Roman"/>
          <w:kern w:val="0"/>
          <w:sz w:val="20"/>
          <w:szCs w:val="24"/>
          <w:lang w:bidi="fa-IR"/>
        </w:rPr>
        <w:t xml:space="preserve">. (1391),  </w:t>
      </w:r>
      <w:proofErr w:type="spellStart"/>
      <w:r w:rsidRPr="00455220">
        <w:rPr>
          <w:rFonts w:ascii="Times New Roman" w:hAnsi="Times New Roman" w:cs="Times New Roman"/>
          <w:kern w:val="0"/>
          <w:sz w:val="20"/>
          <w:szCs w:val="24"/>
          <w:lang w:bidi="fa-IR"/>
        </w:rPr>
        <w:t>Analyising</w:t>
      </w:r>
      <w:proofErr w:type="spellEnd"/>
      <w:r w:rsidRPr="00455220">
        <w:rPr>
          <w:rFonts w:ascii="Times New Roman" w:hAnsi="Times New Roman" w:cs="Times New Roman"/>
          <w:kern w:val="0"/>
          <w:sz w:val="20"/>
          <w:szCs w:val="24"/>
          <w:lang w:bidi="fa-IR"/>
        </w:rPr>
        <w:t xml:space="preserve"> education based on problem solving method in depression and psychological life </w:t>
      </w:r>
      <w:proofErr w:type="spellStart"/>
      <w:r w:rsidRPr="00455220">
        <w:rPr>
          <w:rFonts w:ascii="Times New Roman" w:hAnsi="Times New Roman" w:cs="Times New Roman"/>
          <w:kern w:val="0"/>
          <w:sz w:val="20"/>
          <w:szCs w:val="24"/>
          <w:lang w:bidi="fa-IR"/>
        </w:rPr>
        <w:t>improvment</w:t>
      </w:r>
      <w:proofErr w:type="spellEnd"/>
      <w:r w:rsidRPr="00455220">
        <w:rPr>
          <w:rFonts w:ascii="Times New Roman" w:hAnsi="Times New Roman" w:cs="Times New Roman"/>
          <w:kern w:val="0"/>
          <w:sz w:val="20"/>
          <w:szCs w:val="24"/>
          <w:lang w:bidi="fa-IR"/>
        </w:rPr>
        <w:t xml:space="preserve"> of couples who attend family courts in cities” Master thesis submitted to </w:t>
      </w:r>
      <w:proofErr w:type="spellStart"/>
      <w:r w:rsidRPr="00455220">
        <w:rPr>
          <w:rFonts w:ascii="Times New Roman" w:hAnsi="Times New Roman" w:cs="Times New Roman"/>
          <w:kern w:val="0"/>
          <w:sz w:val="20"/>
          <w:szCs w:val="24"/>
          <w:lang w:bidi="fa-IR"/>
        </w:rPr>
        <w:t>Shahid</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Chamran</w:t>
      </w:r>
      <w:proofErr w:type="spellEnd"/>
      <w:r w:rsidRPr="00455220">
        <w:rPr>
          <w:rFonts w:ascii="Times New Roman" w:hAnsi="Times New Roman" w:cs="Times New Roman"/>
          <w:kern w:val="0"/>
          <w:sz w:val="20"/>
          <w:szCs w:val="24"/>
          <w:lang w:bidi="fa-IR"/>
        </w:rPr>
        <w:t xml:space="preserve"> University, Ahwaz.</w:t>
      </w:r>
    </w:p>
    <w:p w:rsidR="008E2787" w:rsidRPr="00455220" w:rsidRDefault="008E2787" w:rsidP="00B72C53">
      <w:pPr>
        <w:numPr>
          <w:ilvl w:val="0"/>
          <w:numId w:val="10"/>
        </w:numPr>
        <w:snapToGrid w:val="0"/>
        <w:spacing w:after="0" w:line="240" w:lineRule="auto"/>
        <w:jc w:val="both"/>
        <w:rPr>
          <w:rFonts w:ascii="Times New Roman" w:hAnsi="Times New Roman" w:cs="Times New Roman"/>
          <w:kern w:val="0"/>
          <w:sz w:val="20"/>
          <w:szCs w:val="24"/>
          <w:lang w:bidi="fa-IR"/>
        </w:rPr>
      </w:pPr>
      <w:proofErr w:type="spellStart"/>
      <w:r w:rsidRPr="00455220">
        <w:rPr>
          <w:rFonts w:ascii="Times New Roman" w:hAnsi="Times New Roman" w:cs="Times New Roman"/>
          <w:kern w:val="0"/>
          <w:sz w:val="20"/>
          <w:szCs w:val="24"/>
          <w:lang w:bidi="fa-IR"/>
        </w:rPr>
        <w:t>Roshanbin</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Mahdiye</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Hamidreza</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pouretemad</w:t>
      </w:r>
      <w:proofErr w:type="spellEnd"/>
      <w:r w:rsidRPr="00455220">
        <w:rPr>
          <w:rFonts w:ascii="Times New Roman" w:hAnsi="Times New Roman" w:cs="Times New Roman"/>
          <w:kern w:val="0"/>
          <w:sz w:val="20"/>
          <w:szCs w:val="24"/>
          <w:lang w:bidi="fa-IR"/>
        </w:rPr>
        <w:t xml:space="preserve"> and </w:t>
      </w:r>
      <w:proofErr w:type="spellStart"/>
      <w:r w:rsidRPr="00455220">
        <w:rPr>
          <w:rFonts w:ascii="Times New Roman" w:hAnsi="Times New Roman" w:cs="Times New Roman"/>
          <w:kern w:val="0"/>
          <w:sz w:val="20"/>
          <w:szCs w:val="24"/>
          <w:lang w:bidi="fa-IR"/>
        </w:rPr>
        <w:t>Katayoun</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Khushabi</w:t>
      </w:r>
      <w:proofErr w:type="spellEnd"/>
      <w:r w:rsidRPr="00455220">
        <w:rPr>
          <w:rFonts w:ascii="Times New Roman" w:hAnsi="Times New Roman" w:cs="Times New Roman"/>
          <w:kern w:val="0"/>
          <w:sz w:val="20"/>
          <w:szCs w:val="24"/>
          <w:lang w:bidi="fa-IR"/>
        </w:rPr>
        <w:t xml:space="preserve">. (1386) Educational effect of collective positive child rearing on parenting responsibility of mothers and related stress (mothers with </w:t>
      </w:r>
      <w:proofErr w:type="spellStart"/>
      <w:r w:rsidRPr="00455220">
        <w:rPr>
          <w:rFonts w:ascii="Times New Roman" w:hAnsi="Times New Roman" w:cs="Times New Roman"/>
          <w:kern w:val="0"/>
          <w:sz w:val="20"/>
          <w:szCs w:val="24"/>
          <w:lang w:bidi="fa-IR"/>
        </w:rPr>
        <w:t>chilrend</w:t>
      </w:r>
      <w:proofErr w:type="spellEnd"/>
      <w:r w:rsidRPr="00455220">
        <w:rPr>
          <w:rFonts w:ascii="Times New Roman" w:hAnsi="Times New Roman" w:cs="Times New Roman"/>
          <w:kern w:val="0"/>
          <w:sz w:val="20"/>
          <w:szCs w:val="24"/>
          <w:lang w:bidi="fa-IR"/>
        </w:rPr>
        <w:t xml:space="preserve"> between 10-4 who </w:t>
      </w:r>
      <w:r w:rsidRPr="00455220">
        <w:rPr>
          <w:rFonts w:ascii="Times New Roman" w:hAnsi="Times New Roman" w:cs="Times New Roman"/>
          <w:kern w:val="0"/>
          <w:sz w:val="20"/>
          <w:szCs w:val="24"/>
          <w:lang w:bidi="fa-IR"/>
        </w:rPr>
        <w:lastRenderedPageBreak/>
        <w:t>are diagnosed with overactive disorder and lack of care). Journal of Family Research. Third Year, number 10, Summer 1386.</w:t>
      </w:r>
    </w:p>
    <w:p w:rsidR="008E2787" w:rsidRPr="00455220" w:rsidRDefault="008E2787" w:rsidP="00B72C53">
      <w:pPr>
        <w:numPr>
          <w:ilvl w:val="0"/>
          <w:numId w:val="10"/>
        </w:numPr>
        <w:snapToGrid w:val="0"/>
        <w:spacing w:after="0" w:line="240" w:lineRule="auto"/>
        <w:jc w:val="both"/>
        <w:rPr>
          <w:rFonts w:ascii="Times New Roman" w:hAnsi="Times New Roman" w:cs="Times New Roman"/>
          <w:kern w:val="0"/>
          <w:sz w:val="20"/>
          <w:szCs w:val="24"/>
          <w:lang w:bidi="fa-IR"/>
        </w:rPr>
      </w:pPr>
      <w:proofErr w:type="spellStart"/>
      <w:r w:rsidRPr="00455220">
        <w:rPr>
          <w:rFonts w:ascii="Times New Roman" w:hAnsi="Times New Roman" w:cs="Times New Roman"/>
          <w:kern w:val="0"/>
          <w:sz w:val="20"/>
          <w:szCs w:val="24"/>
          <w:lang w:bidi="fa-IR"/>
        </w:rPr>
        <w:t>Samani</w:t>
      </w:r>
      <w:proofErr w:type="spellEnd"/>
      <w:r w:rsidRPr="00455220">
        <w:rPr>
          <w:rFonts w:ascii="Times New Roman" w:hAnsi="Times New Roman" w:cs="Times New Roman"/>
          <w:kern w:val="0"/>
          <w:sz w:val="20"/>
          <w:szCs w:val="24"/>
          <w:lang w:bidi="fa-IR"/>
        </w:rPr>
        <w:t>,</w:t>
      </w:r>
      <w:r w:rsidR="00DC7DFF">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Siamak</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Mohamad</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Kheir</w:t>
      </w:r>
      <w:proofErr w:type="spellEnd"/>
      <w:r w:rsidRPr="00455220">
        <w:rPr>
          <w:rFonts w:ascii="Times New Roman" w:hAnsi="Times New Roman" w:cs="Times New Roman"/>
          <w:kern w:val="0"/>
          <w:sz w:val="20"/>
          <w:szCs w:val="24"/>
          <w:lang w:bidi="fa-IR"/>
        </w:rPr>
        <w:t xml:space="preserve"> and </w:t>
      </w:r>
      <w:proofErr w:type="spellStart"/>
      <w:r w:rsidRPr="00455220">
        <w:rPr>
          <w:rFonts w:ascii="Times New Roman" w:hAnsi="Times New Roman" w:cs="Times New Roman"/>
          <w:kern w:val="0"/>
          <w:sz w:val="20"/>
          <w:szCs w:val="24"/>
          <w:lang w:bidi="fa-IR"/>
        </w:rPr>
        <w:t>Zeinab</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Sedaghat</w:t>
      </w:r>
      <w:proofErr w:type="spellEnd"/>
      <w:r w:rsidRPr="00455220">
        <w:rPr>
          <w:rFonts w:ascii="Times New Roman" w:hAnsi="Times New Roman" w:cs="Times New Roman"/>
          <w:kern w:val="0"/>
          <w:sz w:val="20"/>
          <w:szCs w:val="24"/>
          <w:lang w:bidi="fa-IR"/>
        </w:rPr>
        <w:t>. (1389). Parenting styles in different kinds of family in the model of process and content of family, Journal of Family research, 6</w:t>
      </w:r>
      <w:r w:rsidRPr="00455220">
        <w:rPr>
          <w:rFonts w:ascii="Times New Roman" w:hAnsi="Times New Roman" w:cs="Times New Roman"/>
          <w:kern w:val="0"/>
          <w:sz w:val="20"/>
          <w:szCs w:val="24"/>
          <w:vertAlign w:val="superscript"/>
          <w:lang w:bidi="fa-IR"/>
        </w:rPr>
        <w:t>th</w:t>
      </w:r>
      <w:r w:rsidRPr="00455220">
        <w:rPr>
          <w:rFonts w:ascii="Times New Roman" w:hAnsi="Times New Roman" w:cs="Times New Roman"/>
          <w:kern w:val="0"/>
          <w:sz w:val="20"/>
          <w:szCs w:val="24"/>
          <w:lang w:bidi="fa-IR"/>
        </w:rPr>
        <w:t xml:space="preserve"> year, number 22, Summer 1380.</w:t>
      </w:r>
    </w:p>
    <w:p w:rsidR="008E2787" w:rsidRPr="00455220" w:rsidRDefault="008E2787" w:rsidP="00B72C53">
      <w:pPr>
        <w:numPr>
          <w:ilvl w:val="0"/>
          <w:numId w:val="10"/>
        </w:numPr>
        <w:snapToGrid w:val="0"/>
        <w:spacing w:after="0" w:line="240" w:lineRule="auto"/>
        <w:jc w:val="both"/>
        <w:rPr>
          <w:rFonts w:ascii="Times New Roman" w:hAnsi="Times New Roman" w:cs="Times New Roman"/>
          <w:kern w:val="0"/>
          <w:sz w:val="20"/>
          <w:szCs w:val="24"/>
          <w:lang w:bidi="fa-IR"/>
        </w:rPr>
      </w:pPr>
      <w:proofErr w:type="spellStart"/>
      <w:r w:rsidRPr="00455220">
        <w:rPr>
          <w:rFonts w:ascii="Times New Roman" w:hAnsi="Times New Roman" w:cs="Times New Roman"/>
          <w:kern w:val="0"/>
          <w:sz w:val="20"/>
          <w:szCs w:val="24"/>
          <w:lang w:bidi="fa-IR"/>
        </w:rPr>
        <w:t>Samani</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Siamak</w:t>
      </w:r>
      <w:proofErr w:type="spellEnd"/>
      <w:r w:rsidRPr="00455220">
        <w:rPr>
          <w:rFonts w:ascii="Times New Roman" w:hAnsi="Times New Roman" w:cs="Times New Roman"/>
          <w:kern w:val="0"/>
          <w:sz w:val="20"/>
          <w:szCs w:val="24"/>
          <w:lang w:bidi="fa-IR"/>
        </w:rPr>
        <w:t xml:space="preserve">. (1390) Psychometric characteristics of the Persian Version of Children and parenting style of Alabama, second edition, number 5,Automn 1390, Azad University of </w:t>
      </w:r>
      <w:proofErr w:type="spellStart"/>
      <w:r w:rsidRPr="00455220">
        <w:rPr>
          <w:rFonts w:ascii="Times New Roman" w:hAnsi="Times New Roman" w:cs="Times New Roman"/>
          <w:kern w:val="0"/>
          <w:sz w:val="20"/>
          <w:szCs w:val="24"/>
          <w:lang w:bidi="fa-IR"/>
        </w:rPr>
        <w:t>Marvdasht</w:t>
      </w:r>
      <w:proofErr w:type="spellEnd"/>
      <w:r w:rsidRPr="00455220">
        <w:rPr>
          <w:rFonts w:ascii="Times New Roman" w:hAnsi="Times New Roman" w:cs="Times New Roman"/>
          <w:kern w:val="0"/>
          <w:sz w:val="20"/>
          <w:szCs w:val="24"/>
          <w:lang w:bidi="fa-IR"/>
        </w:rPr>
        <w:t>, Amen, Daniel Jay and Ruth C. Liza (2003)</w:t>
      </w:r>
    </w:p>
    <w:p w:rsidR="008E2787" w:rsidRPr="00455220" w:rsidRDefault="008E2787" w:rsidP="00B72C53">
      <w:pPr>
        <w:numPr>
          <w:ilvl w:val="0"/>
          <w:numId w:val="10"/>
        </w:numPr>
        <w:snapToGrid w:val="0"/>
        <w:spacing w:after="0" w:line="240" w:lineRule="auto"/>
        <w:jc w:val="both"/>
        <w:rPr>
          <w:rFonts w:ascii="Times New Roman" w:hAnsi="Times New Roman" w:cs="Times New Roman"/>
          <w:kern w:val="0"/>
          <w:sz w:val="20"/>
          <w:szCs w:val="24"/>
          <w:lang w:bidi="fa-IR"/>
        </w:rPr>
      </w:pPr>
      <w:proofErr w:type="spellStart"/>
      <w:r w:rsidRPr="00455220">
        <w:rPr>
          <w:rFonts w:ascii="Times New Roman" w:hAnsi="Times New Roman" w:cs="Times New Roman"/>
          <w:kern w:val="0"/>
          <w:sz w:val="20"/>
          <w:szCs w:val="24"/>
          <w:lang w:bidi="fa-IR"/>
        </w:rPr>
        <w:t>Athari</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YusefAli</w:t>
      </w:r>
      <w:proofErr w:type="spellEnd"/>
      <w:r w:rsidRPr="00455220">
        <w:rPr>
          <w:rFonts w:ascii="Times New Roman" w:hAnsi="Times New Roman" w:cs="Times New Roman"/>
          <w:kern w:val="0"/>
          <w:sz w:val="20"/>
          <w:szCs w:val="24"/>
          <w:lang w:bidi="fa-IR"/>
        </w:rPr>
        <w:t xml:space="preserve">, Jamal </w:t>
      </w:r>
      <w:proofErr w:type="spellStart"/>
      <w:r w:rsidRPr="00455220">
        <w:rPr>
          <w:rFonts w:ascii="Times New Roman" w:hAnsi="Times New Roman" w:cs="Times New Roman"/>
          <w:kern w:val="0"/>
          <w:sz w:val="20"/>
          <w:szCs w:val="24"/>
          <w:lang w:bidi="fa-IR"/>
        </w:rPr>
        <w:t>Haghighi</w:t>
      </w:r>
      <w:proofErr w:type="spellEnd"/>
      <w:r w:rsidRPr="00455220">
        <w:rPr>
          <w:rFonts w:ascii="Times New Roman" w:hAnsi="Times New Roman" w:cs="Times New Roman"/>
          <w:kern w:val="0"/>
          <w:sz w:val="20"/>
          <w:szCs w:val="24"/>
          <w:lang w:bidi="fa-IR"/>
        </w:rPr>
        <w:t xml:space="preserve"> and </w:t>
      </w:r>
      <w:proofErr w:type="spellStart"/>
      <w:r w:rsidRPr="00455220">
        <w:rPr>
          <w:rFonts w:ascii="Times New Roman" w:hAnsi="Times New Roman" w:cs="Times New Roman"/>
          <w:kern w:val="0"/>
          <w:sz w:val="20"/>
          <w:szCs w:val="24"/>
          <w:lang w:bidi="fa-IR"/>
        </w:rPr>
        <w:t>Zolfali</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Khane</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Keshi</w:t>
      </w:r>
      <w:proofErr w:type="spellEnd"/>
      <w:r w:rsidRPr="00455220">
        <w:rPr>
          <w:rFonts w:ascii="Times New Roman" w:hAnsi="Times New Roman" w:cs="Times New Roman"/>
          <w:kern w:val="0"/>
          <w:sz w:val="20"/>
          <w:szCs w:val="24"/>
          <w:lang w:bidi="fa-IR"/>
        </w:rPr>
        <w:t xml:space="preserve">. (1381) Analysis of the relation between level of excitement </w:t>
      </w:r>
      <w:proofErr w:type="spellStart"/>
      <w:r w:rsidRPr="00455220">
        <w:rPr>
          <w:rFonts w:ascii="Times New Roman" w:hAnsi="Times New Roman" w:cs="Times New Roman"/>
          <w:kern w:val="0"/>
          <w:sz w:val="20"/>
          <w:szCs w:val="24"/>
          <w:lang w:bidi="fa-IR"/>
        </w:rPr>
        <w:t>unstability</w:t>
      </w:r>
      <w:proofErr w:type="spellEnd"/>
      <w:r w:rsidRPr="00455220">
        <w:rPr>
          <w:rFonts w:ascii="Times New Roman" w:hAnsi="Times New Roman" w:cs="Times New Roman"/>
          <w:kern w:val="0"/>
          <w:sz w:val="20"/>
          <w:szCs w:val="24"/>
          <w:lang w:bidi="fa-IR"/>
        </w:rPr>
        <w:t xml:space="preserve">, social- based behavior and aggression with </w:t>
      </w:r>
      <w:proofErr w:type="spellStart"/>
      <w:r w:rsidRPr="00455220">
        <w:rPr>
          <w:rFonts w:ascii="Times New Roman" w:hAnsi="Times New Roman" w:cs="Times New Roman"/>
          <w:kern w:val="0"/>
          <w:sz w:val="20"/>
          <w:szCs w:val="24"/>
          <w:lang w:bidi="fa-IR"/>
        </w:rPr>
        <w:t>eductional</w:t>
      </w:r>
      <w:proofErr w:type="spellEnd"/>
      <w:r w:rsidRPr="00455220">
        <w:rPr>
          <w:rFonts w:ascii="Times New Roman" w:hAnsi="Times New Roman" w:cs="Times New Roman"/>
          <w:kern w:val="0"/>
          <w:sz w:val="20"/>
          <w:szCs w:val="24"/>
          <w:lang w:bidi="fa-IR"/>
        </w:rPr>
        <w:t xml:space="preserve"> success in male and female students of third grade middle school of the city of Ahwaz, Journal of Behavioral Science and Psychology of the </w:t>
      </w:r>
      <w:proofErr w:type="spellStart"/>
      <w:r w:rsidRPr="00455220">
        <w:rPr>
          <w:rFonts w:ascii="Times New Roman" w:hAnsi="Times New Roman" w:cs="Times New Roman"/>
          <w:kern w:val="0"/>
          <w:sz w:val="20"/>
          <w:szCs w:val="24"/>
          <w:lang w:bidi="fa-IR"/>
        </w:rPr>
        <w:t>Shahid</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Chamran</w:t>
      </w:r>
      <w:proofErr w:type="spellEnd"/>
      <w:r w:rsidRPr="00455220">
        <w:rPr>
          <w:rFonts w:ascii="Times New Roman" w:hAnsi="Times New Roman" w:cs="Times New Roman"/>
          <w:kern w:val="0"/>
          <w:sz w:val="20"/>
          <w:szCs w:val="24"/>
          <w:lang w:bidi="fa-IR"/>
        </w:rPr>
        <w:t xml:space="preserve"> University Ahwaz, third edition, numbers 1 and 2, pp 1-16.</w:t>
      </w:r>
    </w:p>
    <w:p w:rsidR="008E2787" w:rsidRPr="00455220" w:rsidRDefault="008E2787" w:rsidP="00B72C53">
      <w:pPr>
        <w:numPr>
          <w:ilvl w:val="0"/>
          <w:numId w:val="10"/>
        </w:numPr>
        <w:snapToGrid w:val="0"/>
        <w:spacing w:after="0" w:line="240" w:lineRule="auto"/>
        <w:jc w:val="both"/>
        <w:rPr>
          <w:rFonts w:ascii="Times New Roman" w:eastAsia="Times New Roman" w:hAnsi="Times New Roman" w:cs="Times New Roman"/>
          <w:color w:val="000000"/>
          <w:kern w:val="0"/>
          <w:sz w:val="20"/>
          <w:szCs w:val="24"/>
        </w:rPr>
      </w:pPr>
      <w:proofErr w:type="spellStart"/>
      <w:r w:rsidRPr="00455220">
        <w:rPr>
          <w:rFonts w:ascii="Times New Roman" w:hAnsi="Times New Roman" w:cs="Times New Roman"/>
          <w:kern w:val="0"/>
          <w:sz w:val="20"/>
          <w:szCs w:val="24"/>
          <w:lang w:bidi="fa-IR"/>
        </w:rPr>
        <w:t>Ganji</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Hamze</w:t>
      </w:r>
      <w:proofErr w:type="spellEnd"/>
      <w:r w:rsidRPr="00455220">
        <w:rPr>
          <w:rFonts w:ascii="Times New Roman" w:hAnsi="Times New Roman" w:cs="Times New Roman"/>
          <w:kern w:val="0"/>
          <w:sz w:val="20"/>
          <w:szCs w:val="24"/>
          <w:lang w:bidi="fa-IR"/>
        </w:rPr>
        <w:t xml:space="preserve"> (1378). Mental Health Author </w:t>
      </w:r>
      <w:proofErr w:type="spellStart"/>
      <w:r w:rsidRPr="00455220">
        <w:rPr>
          <w:rFonts w:ascii="Times New Roman" w:hAnsi="Times New Roman" w:cs="Times New Roman"/>
          <w:kern w:val="0"/>
          <w:sz w:val="20"/>
          <w:szCs w:val="24"/>
          <w:lang w:bidi="fa-IR"/>
        </w:rPr>
        <w:t>Hamze</w:t>
      </w:r>
      <w:proofErr w:type="spellEnd"/>
      <w:r w:rsidRPr="00455220">
        <w:rPr>
          <w:rFonts w:ascii="Times New Roman" w:hAnsi="Times New Roman" w:cs="Times New Roman"/>
          <w:kern w:val="0"/>
          <w:sz w:val="20"/>
          <w:szCs w:val="24"/>
          <w:lang w:bidi="fa-IR"/>
        </w:rPr>
        <w:t xml:space="preserve"> </w:t>
      </w:r>
      <w:proofErr w:type="spellStart"/>
      <w:r w:rsidRPr="00455220">
        <w:rPr>
          <w:rFonts w:ascii="Times New Roman" w:hAnsi="Times New Roman" w:cs="Times New Roman"/>
          <w:kern w:val="0"/>
          <w:sz w:val="20"/>
          <w:szCs w:val="24"/>
          <w:lang w:bidi="fa-IR"/>
        </w:rPr>
        <w:t>Ganji</w:t>
      </w:r>
      <w:proofErr w:type="spellEnd"/>
      <w:r w:rsidRPr="00455220">
        <w:rPr>
          <w:rFonts w:ascii="Times New Roman" w:hAnsi="Times New Roman" w:cs="Times New Roman"/>
          <w:kern w:val="0"/>
          <w:sz w:val="20"/>
          <w:szCs w:val="24"/>
          <w:lang w:bidi="fa-IR"/>
        </w:rPr>
        <w:t xml:space="preserve">. Tehran: </w:t>
      </w:r>
      <w:proofErr w:type="spellStart"/>
      <w:r w:rsidRPr="00455220">
        <w:rPr>
          <w:rFonts w:ascii="Times New Roman" w:hAnsi="Times New Roman" w:cs="Times New Roman"/>
          <w:kern w:val="0"/>
          <w:sz w:val="20"/>
          <w:szCs w:val="24"/>
          <w:lang w:bidi="fa-IR"/>
        </w:rPr>
        <w:t>Arasbaran</w:t>
      </w:r>
      <w:proofErr w:type="spellEnd"/>
      <w:r w:rsidRPr="00455220">
        <w:rPr>
          <w:rFonts w:ascii="Times New Roman" w:hAnsi="Times New Roman" w:cs="Times New Roman"/>
          <w:kern w:val="0"/>
          <w:sz w:val="20"/>
          <w:szCs w:val="24"/>
          <w:lang w:bidi="fa-IR"/>
        </w:rPr>
        <w:t xml:space="preserve"> Publication, second edition.</w:t>
      </w:r>
    </w:p>
    <w:p w:rsidR="008E2787" w:rsidRPr="00455220" w:rsidRDefault="008E2787" w:rsidP="00B72C53">
      <w:pPr>
        <w:widowControl w:val="0"/>
        <w:numPr>
          <w:ilvl w:val="0"/>
          <w:numId w:val="10"/>
        </w:numPr>
        <w:snapToGrid w:val="0"/>
        <w:spacing w:after="0" w:line="240" w:lineRule="auto"/>
        <w:jc w:val="both"/>
        <w:rPr>
          <w:rFonts w:ascii="Times New Roman" w:eastAsia="Times New Roman" w:hAnsi="Times New Roman" w:cs="Times New Roman"/>
          <w:color w:val="000000"/>
          <w:kern w:val="0"/>
          <w:sz w:val="20"/>
          <w:szCs w:val="24"/>
        </w:rPr>
      </w:pPr>
      <w:proofErr w:type="spellStart"/>
      <w:r w:rsidRPr="00455220">
        <w:rPr>
          <w:rFonts w:ascii="Times New Roman" w:eastAsia="Times New Roman" w:hAnsi="Times New Roman" w:cs="Times New Roman"/>
          <w:color w:val="000000"/>
          <w:kern w:val="0"/>
          <w:sz w:val="20"/>
          <w:szCs w:val="24"/>
        </w:rPr>
        <w:t>Ballantine</w:t>
      </w:r>
      <w:proofErr w:type="spellEnd"/>
      <w:r w:rsidRPr="00455220">
        <w:rPr>
          <w:rFonts w:ascii="Times New Roman" w:eastAsia="Times New Roman" w:hAnsi="Times New Roman" w:cs="Times New Roman"/>
          <w:color w:val="000000"/>
          <w:kern w:val="0"/>
          <w:sz w:val="20"/>
          <w:szCs w:val="24"/>
        </w:rPr>
        <w:t>, J. (2001), Raising Competent kinds: the authoritative parenting style, childhood education, vol. 78, No. 1, pp. 46- 48</w:t>
      </w:r>
    </w:p>
    <w:p w:rsidR="008E2787" w:rsidRPr="00455220" w:rsidRDefault="008E2787" w:rsidP="00B72C53">
      <w:pPr>
        <w:widowControl w:val="0"/>
        <w:numPr>
          <w:ilvl w:val="0"/>
          <w:numId w:val="10"/>
        </w:numPr>
        <w:snapToGrid w:val="0"/>
        <w:spacing w:after="0" w:line="240" w:lineRule="auto"/>
        <w:jc w:val="both"/>
        <w:rPr>
          <w:rFonts w:ascii="Times New Roman" w:eastAsia="Times New Roman" w:hAnsi="Times New Roman" w:cs="Times New Roman"/>
          <w:color w:val="000000"/>
          <w:kern w:val="0"/>
          <w:sz w:val="20"/>
          <w:szCs w:val="24"/>
        </w:rPr>
      </w:pPr>
      <w:proofErr w:type="spellStart"/>
      <w:r w:rsidRPr="00455220">
        <w:rPr>
          <w:rFonts w:ascii="Times New Roman" w:eastAsia="Times New Roman" w:hAnsi="Times New Roman" w:cs="Times New Roman"/>
          <w:color w:val="000000"/>
          <w:kern w:val="0"/>
          <w:sz w:val="20"/>
          <w:szCs w:val="24"/>
        </w:rPr>
        <w:t>Baumrind</w:t>
      </w:r>
      <w:proofErr w:type="spellEnd"/>
      <w:r w:rsidRPr="00455220">
        <w:rPr>
          <w:rFonts w:ascii="Times New Roman" w:eastAsia="Times New Roman" w:hAnsi="Times New Roman" w:cs="Times New Roman"/>
          <w:color w:val="000000"/>
          <w:kern w:val="0"/>
          <w:sz w:val="20"/>
          <w:szCs w:val="24"/>
        </w:rPr>
        <w:t>, D. (1991) parenting styles and adolescent development</w:t>
      </w:r>
      <w:r w:rsidR="00B72C53">
        <w:rPr>
          <w:rFonts w:ascii="Times New Roman" w:eastAsia="Times New Roman" w:hAnsi="Times New Roman" w:cs="Times New Roman"/>
          <w:color w:val="000000"/>
          <w:kern w:val="0"/>
          <w:sz w:val="20"/>
          <w:szCs w:val="24"/>
        </w:rPr>
        <w:t>,</w:t>
      </w:r>
      <w:r w:rsidRPr="00455220">
        <w:rPr>
          <w:rFonts w:ascii="Times New Roman" w:eastAsia="Times New Roman" w:hAnsi="Times New Roman" w:cs="Times New Roman"/>
          <w:color w:val="000000"/>
          <w:kern w:val="0"/>
          <w:sz w:val="20"/>
          <w:szCs w:val="24"/>
        </w:rPr>
        <w:t xml:space="preserve"> In Brooks-Gunn, J., learner, R. &amp; Peterson, A. C. (eds.), The Encyclopedia of Adolescence, Garland, </w:t>
      </w:r>
      <w:proofErr w:type="spellStart"/>
      <w:r w:rsidRPr="00455220">
        <w:rPr>
          <w:rFonts w:ascii="Times New Roman" w:eastAsia="Times New Roman" w:hAnsi="Times New Roman" w:cs="Times New Roman"/>
          <w:color w:val="000000"/>
          <w:kern w:val="0"/>
          <w:sz w:val="20"/>
          <w:szCs w:val="24"/>
        </w:rPr>
        <w:t>Newyork</w:t>
      </w:r>
      <w:proofErr w:type="spellEnd"/>
      <w:r w:rsidRPr="00455220">
        <w:rPr>
          <w:rFonts w:ascii="Times New Roman" w:eastAsia="Times New Roman" w:hAnsi="Times New Roman" w:cs="Times New Roman"/>
          <w:color w:val="000000"/>
          <w:kern w:val="0"/>
          <w:sz w:val="20"/>
          <w:szCs w:val="24"/>
        </w:rPr>
        <w:t>, pp. 746-758</w:t>
      </w:r>
    </w:p>
    <w:p w:rsidR="008E2787" w:rsidRPr="00455220" w:rsidRDefault="008E2787" w:rsidP="00B72C53">
      <w:pPr>
        <w:widowControl w:val="0"/>
        <w:numPr>
          <w:ilvl w:val="0"/>
          <w:numId w:val="10"/>
        </w:numPr>
        <w:snapToGrid w:val="0"/>
        <w:spacing w:after="0" w:line="240" w:lineRule="auto"/>
        <w:jc w:val="both"/>
        <w:rPr>
          <w:rFonts w:ascii="Times New Roman" w:eastAsia="Times New Roman" w:hAnsi="Times New Roman" w:cs="Times New Roman"/>
          <w:color w:val="000000"/>
          <w:kern w:val="0"/>
          <w:sz w:val="20"/>
          <w:szCs w:val="24"/>
          <w:lang w:bidi="fa-IR"/>
        </w:rPr>
      </w:pPr>
      <w:proofErr w:type="spellStart"/>
      <w:r w:rsidRPr="00455220">
        <w:rPr>
          <w:rFonts w:ascii="Times New Roman" w:eastAsia="Times New Roman" w:hAnsi="Times New Roman" w:cs="Times New Roman"/>
          <w:color w:val="000000"/>
          <w:kern w:val="0"/>
          <w:sz w:val="20"/>
          <w:szCs w:val="24"/>
        </w:rPr>
        <w:t>Jeynes</w:t>
      </w:r>
      <w:proofErr w:type="spellEnd"/>
      <w:r w:rsidRPr="00455220">
        <w:rPr>
          <w:rFonts w:ascii="Times New Roman" w:eastAsia="Times New Roman" w:hAnsi="Times New Roman" w:cs="Times New Roman"/>
          <w:color w:val="000000"/>
          <w:kern w:val="0"/>
          <w:sz w:val="20"/>
          <w:szCs w:val="24"/>
        </w:rPr>
        <w:t>,</w:t>
      </w:r>
      <w:r w:rsidR="00DC7DFF">
        <w:rPr>
          <w:rFonts w:ascii="Times New Roman" w:eastAsia="Times New Roman" w:hAnsi="Times New Roman" w:cs="Times New Roman"/>
          <w:color w:val="000000"/>
          <w:kern w:val="0"/>
          <w:sz w:val="20"/>
          <w:szCs w:val="24"/>
        </w:rPr>
        <w:t xml:space="preserve"> </w:t>
      </w:r>
      <w:r w:rsidRPr="00455220">
        <w:rPr>
          <w:rFonts w:ascii="Times New Roman" w:eastAsia="Times New Roman" w:hAnsi="Times New Roman" w:cs="Times New Roman"/>
          <w:color w:val="000000"/>
          <w:kern w:val="0"/>
          <w:sz w:val="20"/>
          <w:szCs w:val="24"/>
        </w:rPr>
        <w:t>W.</w:t>
      </w:r>
      <w:r w:rsidR="00DC7DFF">
        <w:rPr>
          <w:rFonts w:ascii="Times New Roman" w:eastAsia="Times New Roman" w:hAnsi="Times New Roman" w:cs="Times New Roman"/>
          <w:color w:val="000000"/>
          <w:kern w:val="0"/>
          <w:sz w:val="20"/>
          <w:szCs w:val="24"/>
        </w:rPr>
        <w:t xml:space="preserve"> </w:t>
      </w:r>
      <w:r w:rsidRPr="00455220">
        <w:rPr>
          <w:rFonts w:ascii="Times New Roman" w:eastAsia="Times New Roman" w:hAnsi="Times New Roman" w:cs="Times New Roman"/>
          <w:color w:val="000000"/>
          <w:kern w:val="0"/>
          <w:sz w:val="20"/>
          <w:szCs w:val="24"/>
        </w:rPr>
        <w:t>H.</w:t>
      </w:r>
      <w:r w:rsidR="00DC7DFF">
        <w:rPr>
          <w:rFonts w:ascii="Times New Roman" w:eastAsia="Times New Roman" w:hAnsi="Times New Roman" w:cs="Times New Roman"/>
          <w:color w:val="000000"/>
          <w:kern w:val="0"/>
          <w:sz w:val="20"/>
          <w:szCs w:val="24"/>
        </w:rPr>
        <w:t xml:space="preserve"> </w:t>
      </w:r>
      <w:r w:rsidRPr="00455220">
        <w:rPr>
          <w:rFonts w:ascii="Times New Roman" w:eastAsia="Times New Roman" w:hAnsi="Times New Roman" w:cs="Times New Roman"/>
          <w:color w:val="000000"/>
          <w:kern w:val="0"/>
          <w:sz w:val="20"/>
          <w:szCs w:val="24"/>
        </w:rPr>
        <w:t xml:space="preserve">(2007) The relationship between parental involvement and urban secondary school student academic achievement: </w:t>
      </w:r>
      <w:proofErr w:type="spellStart"/>
      <w:r w:rsidRPr="00455220">
        <w:rPr>
          <w:rFonts w:ascii="Times New Roman" w:eastAsia="Times New Roman" w:hAnsi="Times New Roman" w:cs="Times New Roman"/>
          <w:color w:val="000000"/>
          <w:kern w:val="0"/>
          <w:sz w:val="20"/>
          <w:szCs w:val="24"/>
        </w:rPr>
        <w:t>Ameta</w:t>
      </w:r>
      <w:proofErr w:type="spellEnd"/>
      <w:r w:rsidRPr="00455220">
        <w:rPr>
          <w:rFonts w:ascii="Times New Roman" w:eastAsia="Times New Roman" w:hAnsi="Times New Roman" w:cs="Times New Roman"/>
          <w:color w:val="000000"/>
          <w:kern w:val="0"/>
          <w:sz w:val="20"/>
          <w:szCs w:val="24"/>
        </w:rPr>
        <w:t>-analysis. Urban Education, 42(1),82-110</w:t>
      </w:r>
    </w:p>
    <w:p w:rsidR="008E2787" w:rsidRPr="00455220" w:rsidRDefault="008E2787" w:rsidP="00B72C53">
      <w:pPr>
        <w:widowControl w:val="0"/>
        <w:numPr>
          <w:ilvl w:val="0"/>
          <w:numId w:val="10"/>
        </w:numPr>
        <w:snapToGrid w:val="0"/>
        <w:spacing w:after="0" w:line="240" w:lineRule="auto"/>
        <w:jc w:val="both"/>
        <w:rPr>
          <w:rFonts w:ascii="Times New Roman" w:eastAsia="Times New Roman" w:hAnsi="Times New Roman" w:cs="Times New Roman"/>
          <w:color w:val="000000"/>
          <w:kern w:val="0"/>
          <w:sz w:val="20"/>
          <w:szCs w:val="24"/>
        </w:rPr>
      </w:pPr>
      <w:proofErr w:type="spellStart"/>
      <w:r w:rsidRPr="00455220">
        <w:rPr>
          <w:rFonts w:ascii="Times New Roman" w:eastAsia="Times New Roman" w:hAnsi="Times New Roman" w:cs="Times New Roman"/>
          <w:color w:val="000000"/>
          <w:kern w:val="0"/>
          <w:sz w:val="20"/>
          <w:szCs w:val="24"/>
          <w:lang w:bidi="fa-IR"/>
        </w:rPr>
        <w:t>Kristjana</w:t>
      </w:r>
      <w:proofErr w:type="spellEnd"/>
      <w:r w:rsidRPr="00455220">
        <w:rPr>
          <w:rFonts w:ascii="Times New Roman" w:eastAsia="Times New Roman" w:hAnsi="Times New Roman" w:cs="Times New Roman"/>
          <w:color w:val="000000"/>
          <w:kern w:val="0"/>
          <w:sz w:val="20"/>
          <w:szCs w:val="24"/>
          <w:lang w:bidi="fa-IR"/>
        </w:rPr>
        <w:t xml:space="preserve"> S.</w:t>
      </w:r>
      <w:r w:rsidR="00DC7DFF">
        <w:rPr>
          <w:rFonts w:ascii="Times New Roman" w:eastAsia="Times New Roman" w:hAnsi="Times New Roman" w:cs="Times New Roman"/>
          <w:color w:val="000000"/>
          <w:kern w:val="0"/>
          <w:sz w:val="20"/>
          <w:szCs w:val="24"/>
          <w:lang w:bidi="fa-IR"/>
        </w:rPr>
        <w:t xml:space="preserve"> </w:t>
      </w:r>
      <w:proofErr w:type="spellStart"/>
      <w:r w:rsidRPr="00455220">
        <w:rPr>
          <w:rFonts w:ascii="Times New Roman" w:eastAsia="Times New Roman" w:hAnsi="Times New Roman" w:cs="Times New Roman"/>
          <w:color w:val="000000"/>
          <w:kern w:val="0"/>
          <w:sz w:val="20"/>
          <w:szCs w:val="24"/>
          <w:lang w:bidi="fa-IR"/>
        </w:rPr>
        <w:t>Blondal</w:t>
      </w:r>
      <w:proofErr w:type="spellEnd"/>
      <w:r w:rsidR="00DC7DFF">
        <w:rPr>
          <w:rFonts w:ascii="Times New Roman" w:eastAsia="Times New Roman" w:hAnsi="Times New Roman" w:cs="Times New Roman"/>
          <w:color w:val="000000"/>
          <w:kern w:val="0"/>
          <w:sz w:val="20"/>
          <w:szCs w:val="24"/>
          <w:lang w:bidi="fa-IR"/>
        </w:rPr>
        <w:t xml:space="preserve"> </w:t>
      </w:r>
      <w:r w:rsidRPr="00455220">
        <w:rPr>
          <w:rFonts w:ascii="Times New Roman" w:eastAsia="Times New Roman" w:hAnsi="Times New Roman" w:cs="Times New Roman"/>
          <w:color w:val="000000"/>
          <w:kern w:val="0"/>
          <w:sz w:val="20"/>
          <w:szCs w:val="24"/>
          <w:lang w:bidi="fa-IR"/>
        </w:rPr>
        <w:t xml:space="preserve">&amp; </w:t>
      </w:r>
      <w:proofErr w:type="spellStart"/>
      <w:r w:rsidRPr="00455220">
        <w:rPr>
          <w:rFonts w:ascii="Times New Roman" w:eastAsia="Times New Roman" w:hAnsi="Times New Roman" w:cs="Times New Roman"/>
          <w:color w:val="000000"/>
          <w:kern w:val="0"/>
          <w:sz w:val="20"/>
          <w:szCs w:val="24"/>
          <w:lang w:bidi="fa-IR"/>
        </w:rPr>
        <w:t>Sigrun</w:t>
      </w:r>
      <w:proofErr w:type="spellEnd"/>
      <w:r w:rsidR="00DC7DFF">
        <w:rPr>
          <w:rFonts w:ascii="Times New Roman" w:eastAsia="Times New Roman" w:hAnsi="Times New Roman" w:cs="Times New Roman"/>
          <w:color w:val="000000"/>
          <w:kern w:val="0"/>
          <w:sz w:val="20"/>
          <w:szCs w:val="24"/>
          <w:lang w:bidi="fa-IR"/>
        </w:rPr>
        <w:t xml:space="preserve"> </w:t>
      </w:r>
      <w:proofErr w:type="spellStart"/>
      <w:r w:rsidRPr="00455220">
        <w:rPr>
          <w:rFonts w:ascii="Times New Roman" w:eastAsia="Times New Roman" w:hAnsi="Times New Roman" w:cs="Times New Roman"/>
          <w:color w:val="000000"/>
          <w:kern w:val="0"/>
          <w:sz w:val="20"/>
          <w:szCs w:val="24"/>
          <w:lang w:bidi="fa-IR"/>
        </w:rPr>
        <w:t>Adalbjarnardottir</w:t>
      </w:r>
      <w:proofErr w:type="spellEnd"/>
      <w:r w:rsidRPr="00455220">
        <w:rPr>
          <w:rFonts w:ascii="Times New Roman" w:eastAsia="Times New Roman" w:hAnsi="Times New Roman" w:cs="Times New Roman"/>
          <w:color w:val="000000"/>
          <w:kern w:val="0"/>
          <w:sz w:val="20"/>
          <w:szCs w:val="24"/>
          <w:lang w:bidi="fa-IR"/>
        </w:rPr>
        <w:t>.</w:t>
      </w:r>
      <w:r w:rsidR="00DC7DFF">
        <w:rPr>
          <w:rFonts w:ascii="Times New Roman" w:eastAsia="Times New Roman" w:hAnsi="Times New Roman" w:cs="Times New Roman"/>
          <w:color w:val="000000"/>
          <w:kern w:val="0"/>
          <w:sz w:val="20"/>
          <w:szCs w:val="24"/>
          <w:lang w:bidi="fa-IR"/>
        </w:rPr>
        <w:t xml:space="preserve"> </w:t>
      </w:r>
      <w:r w:rsidRPr="00455220">
        <w:rPr>
          <w:rFonts w:ascii="Times New Roman" w:eastAsia="Times New Roman" w:hAnsi="Times New Roman" w:cs="Times New Roman"/>
          <w:color w:val="000000"/>
          <w:kern w:val="0"/>
          <w:sz w:val="20"/>
          <w:szCs w:val="24"/>
          <w:lang w:bidi="fa-IR"/>
        </w:rPr>
        <w:t>(2009).</w:t>
      </w:r>
      <w:r w:rsidR="00DC7DFF">
        <w:rPr>
          <w:rFonts w:ascii="Times New Roman" w:eastAsia="Times New Roman" w:hAnsi="Times New Roman" w:cs="Times New Roman"/>
          <w:color w:val="000000"/>
          <w:kern w:val="0"/>
          <w:sz w:val="20"/>
          <w:szCs w:val="24"/>
          <w:lang w:bidi="fa-IR"/>
        </w:rPr>
        <w:t xml:space="preserve"> </w:t>
      </w:r>
      <w:r w:rsidRPr="00455220">
        <w:rPr>
          <w:rFonts w:ascii="Times New Roman" w:eastAsia="Times New Roman" w:hAnsi="Times New Roman" w:cs="Times New Roman"/>
          <w:color w:val="000000"/>
          <w:kern w:val="0"/>
          <w:sz w:val="20"/>
          <w:szCs w:val="24"/>
          <w:lang w:bidi="fa-IR"/>
        </w:rPr>
        <w:t>Parenting practices and school dropout:</w:t>
      </w:r>
      <w:r w:rsidR="00DC7DFF">
        <w:rPr>
          <w:rFonts w:ascii="Times New Roman" w:eastAsia="Times New Roman" w:hAnsi="Times New Roman" w:cs="Times New Roman"/>
          <w:color w:val="000000"/>
          <w:kern w:val="0"/>
          <w:sz w:val="20"/>
          <w:szCs w:val="24"/>
          <w:lang w:bidi="fa-IR"/>
        </w:rPr>
        <w:t xml:space="preserve"> </w:t>
      </w:r>
      <w:r w:rsidRPr="00455220">
        <w:rPr>
          <w:rFonts w:ascii="Times New Roman" w:eastAsia="Times New Roman" w:hAnsi="Times New Roman" w:cs="Times New Roman"/>
          <w:color w:val="000000"/>
          <w:kern w:val="0"/>
          <w:sz w:val="20"/>
          <w:szCs w:val="24"/>
          <w:lang w:bidi="fa-IR"/>
        </w:rPr>
        <w:t>A longitudinal study</w:t>
      </w:r>
      <w:r w:rsidR="00B72C53">
        <w:rPr>
          <w:rFonts w:ascii="Times New Roman" w:eastAsia="Times New Roman" w:hAnsi="Times New Roman" w:cs="Times New Roman"/>
          <w:color w:val="000000"/>
          <w:kern w:val="0"/>
          <w:sz w:val="20"/>
          <w:szCs w:val="24"/>
          <w:lang w:bidi="fa-IR"/>
        </w:rPr>
        <w:t>.</w:t>
      </w:r>
      <w:r w:rsidR="00DC7DFF">
        <w:rPr>
          <w:rFonts w:ascii="Times New Roman" w:eastAsia="Times New Roman" w:hAnsi="Times New Roman" w:cs="Times New Roman"/>
          <w:color w:val="000000"/>
          <w:kern w:val="0"/>
          <w:sz w:val="20"/>
          <w:szCs w:val="24"/>
          <w:lang w:bidi="fa-IR"/>
        </w:rPr>
        <w:t xml:space="preserve"> </w:t>
      </w:r>
      <w:r w:rsidRPr="00455220">
        <w:rPr>
          <w:rFonts w:ascii="Times New Roman" w:eastAsia="Times New Roman" w:hAnsi="Times New Roman" w:cs="Times New Roman"/>
          <w:color w:val="000000"/>
          <w:kern w:val="0"/>
          <w:sz w:val="20"/>
          <w:szCs w:val="24"/>
          <w:lang w:bidi="fa-IR"/>
        </w:rPr>
        <w:t>Jou</w:t>
      </w:r>
      <w:r w:rsidR="00B72C53">
        <w:rPr>
          <w:rFonts w:ascii="Times New Roman" w:eastAsia="Times New Roman" w:hAnsi="Times New Roman" w:cs="Times New Roman"/>
          <w:color w:val="000000"/>
          <w:kern w:val="0"/>
          <w:sz w:val="20"/>
          <w:szCs w:val="24"/>
          <w:lang w:bidi="fa-IR"/>
        </w:rPr>
        <w:t>rnal of Research on Adolescence</w:t>
      </w:r>
      <w:r w:rsidRPr="00455220">
        <w:rPr>
          <w:rFonts w:ascii="Times New Roman" w:eastAsia="Times New Roman" w:hAnsi="Times New Roman" w:cs="Times New Roman"/>
          <w:color w:val="000000"/>
          <w:kern w:val="0"/>
          <w:sz w:val="20"/>
          <w:szCs w:val="24"/>
          <w:lang w:bidi="fa-IR"/>
        </w:rPr>
        <w:t>:</w:t>
      </w:r>
      <w:r w:rsidR="00DC7DFF">
        <w:rPr>
          <w:rFonts w:ascii="Times New Roman" w:eastAsia="Times New Roman" w:hAnsi="Times New Roman" w:cs="Times New Roman"/>
          <w:color w:val="000000"/>
          <w:kern w:val="0"/>
          <w:sz w:val="20"/>
          <w:szCs w:val="24"/>
          <w:lang w:bidi="fa-IR"/>
        </w:rPr>
        <w:t xml:space="preserve"> </w:t>
      </w:r>
      <w:r w:rsidRPr="00455220">
        <w:rPr>
          <w:rFonts w:ascii="Times New Roman" w:eastAsia="Times New Roman" w:hAnsi="Times New Roman" w:cs="Times New Roman"/>
          <w:color w:val="000000"/>
          <w:kern w:val="0"/>
          <w:sz w:val="20"/>
          <w:szCs w:val="24"/>
          <w:lang w:bidi="fa-IR"/>
        </w:rPr>
        <w:t>44,(176),729-748</w:t>
      </w:r>
      <w:r w:rsidR="00DC7DFF">
        <w:rPr>
          <w:rFonts w:ascii="Times New Roman" w:eastAsia="Times New Roman" w:hAnsi="Times New Roman" w:cs="Times New Roman"/>
          <w:color w:val="000000"/>
          <w:kern w:val="0"/>
          <w:sz w:val="20"/>
          <w:szCs w:val="24"/>
          <w:lang w:bidi="fa-IR"/>
        </w:rPr>
        <w:t>.</w:t>
      </w:r>
    </w:p>
    <w:p w:rsidR="008E2787" w:rsidRPr="00455220" w:rsidRDefault="008E2787" w:rsidP="00B72C53">
      <w:pPr>
        <w:widowControl w:val="0"/>
        <w:numPr>
          <w:ilvl w:val="0"/>
          <w:numId w:val="10"/>
        </w:numPr>
        <w:snapToGrid w:val="0"/>
        <w:spacing w:after="0" w:line="240" w:lineRule="auto"/>
        <w:jc w:val="both"/>
        <w:rPr>
          <w:rFonts w:ascii="Times New Roman" w:eastAsia="Times New Roman" w:hAnsi="Times New Roman" w:cs="Times New Roman"/>
          <w:kern w:val="0"/>
          <w:sz w:val="20"/>
          <w:szCs w:val="24"/>
        </w:rPr>
      </w:pPr>
      <w:r w:rsidRPr="00455220">
        <w:rPr>
          <w:rFonts w:ascii="Times New Roman" w:eastAsia="Times New Roman" w:hAnsi="Times New Roman" w:cs="Times New Roman"/>
          <w:color w:val="000000"/>
          <w:kern w:val="0"/>
          <w:sz w:val="20"/>
          <w:szCs w:val="24"/>
        </w:rPr>
        <w:t>Paulson, S.E.</w:t>
      </w:r>
      <w:r w:rsidR="00DC7DFF">
        <w:rPr>
          <w:rFonts w:ascii="Times New Roman" w:eastAsia="Times New Roman" w:hAnsi="Times New Roman" w:cs="Times New Roman"/>
          <w:color w:val="000000"/>
          <w:kern w:val="0"/>
          <w:sz w:val="20"/>
          <w:szCs w:val="24"/>
        </w:rPr>
        <w:t xml:space="preserve"> </w:t>
      </w:r>
      <w:r w:rsidRPr="00455220">
        <w:rPr>
          <w:rFonts w:ascii="Times New Roman" w:eastAsia="Times New Roman" w:hAnsi="Times New Roman" w:cs="Times New Roman"/>
          <w:color w:val="000000"/>
          <w:kern w:val="0"/>
          <w:sz w:val="20"/>
          <w:szCs w:val="24"/>
        </w:rPr>
        <w:t>(1994).</w:t>
      </w:r>
      <w:r w:rsidR="00DC7DFF">
        <w:rPr>
          <w:rFonts w:ascii="Times New Roman" w:eastAsia="Times New Roman" w:hAnsi="Times New Roman" w:cs="Times New Roman"/>
          <w:color w:val="000000"/>
          <w:kern w:val="0"/>
          <w:sz w:val="20"/>
          <w:szCs w:val="24"/>
        </w:rPr>
        <w:t xml:space="preserve"> </w:t>
      </w:r>
      <w:r w:rsidRPr="00455220">
        <w:rPr>
          <w:rFonts w:ascii="Times New Roman" w:eastAsia="Times New Roman" w:hAnsi="Times New Roman" w:cs="Times New Roman"/>
          <w:color w:val="000000"/>
          <w:kern w:val="0"/>
          <w:sz w:val="20"/>
          <w:szCs w:val="24"/>
        </w:rPr>
        <w:t>Relation of parenting style involvement with ninth grade students achievement</w:t>
      </w:r>
      <w:r w:rsidR="00B72C53">
        <w:rPr>
          <w:rFonts w:ascii="Times New Roman" w:eastAsia="Times New Roman" w:hAnsi="Times New Roman" w:cs="Times New Roman"/>
          <w:color w:val="000000"/>
          <w:kern w:val="0"/>
          <w:sz w:val="20"/>
          <w:szCs w:val="24"/>
        </w:rPr>
        <w:t>.</w:t>
      </w:r>
      <w:r w:rsidRPr="00455220">
        <w:rPr>
          <w:rFonts w:ascii="Times New Roman" w:eastAsia="Times New Roman" w:hAnsi="Times New Roman" w:cs="Times New Roman"/>
          <w:color w:val="000000"/>
          <w:kern w:val="0"/>
          <w:sz w:val="20"/>
          <w:szCs w:val="24"/>
        </w:rPr>
        <w:t xml:space="preserve"> Journal of Early Adolescence, 14,</w:t>
      </w:r>
      <w:bookmarkStart w:id="0" w:name="_GoBack"/>
      <w:bookmarkEnd w:id="0"/>
      <w:r w:rsidRPr="00455220">
        <w:rPr>
          <w:rFonts w:ascii="Times New Roman" w:eastAsia="Times New Roman" w:hAnsi="Times New Roman" w:cs="Times New Roman"/>
          <w:color w:val="000000"/>
          <w:kern w:val="0"/>
          <w:sz w:val="20"/>
          <w:szCs w:val="24"/>
        </w:rPr>
        <w:t>250-267</w:t>
      </w:r>
      <w:r w:rsidR="00DC7DFF">
        <w:rPr>
          <w:rFonts w:ascii="Times New Roman" w:eastAsia="Times New Roman" w:hAnsi="Times New Roman" w:cs="Times New Roman"/>
          <w:color w:val="000000"/>
          <w:kern w:val="0"/>
          <w:sz w:val="20"/>
          <w:szCs w:val="24"/>
        </w:rPr>
        <w:t>.</w:t>
      </w:r>
    </w:p>
    <w:p w:rsidR="00DC7DFF" w:rsidRDefault="00DC7DFF" w:rsidP="00B72C53">
      <w:pPr>
        <w:widowControl w:val="0"/>
        <w:snapToGrid w:val="0"/>
        <w:spacing w:after="0" w:line="240" w:lineRule="auto"/>
        <w:jc w:val="both"/>
        <w:rPr>
          <w:rFonts w:ascii="Times New Roman" w:eastAsia="Times New Roman" w:hAnsi="Times New Roman" w:cs="Times New Roman"/>
          <w:kern w:val="0"/>
          <w:sz w:val="20"/>
          <w:szCs w:val="24"/>
          <w:lang w:bidi="fa-IR"/>
        </w:rPr>
        <w:sectPr w:rsidR="00DC7DFF" w:rsidSect="00F5220F">
          <w:type w:val="continuous"/>
          <w:pgSz w:w="12240" w:h="15840" w:code="1"/>
          <w:pgMar w:top="1440" w:right="1440" w:bottom="1440" w:left="1440" w:header="720" w:footer="720" w:gutter="0"/>
          <w:cols w:num="2" w:space="720"/>
          <w:docGrid w:linePitch="360" w:charSpace="4096"/>
        </w:sectPr>
      </w:pPr>
    </w:p>
    <w:p w:rsidR="008E2787" w:rsidRDefault="008E2787" w:rsidP="00B72C53">
      <w:pPr>
        <w:widowControl w:val="0"/>
        <w:snapToGrid w:val="0"/>
        <w:spacing w:after="0" w:line="240" w:lineRule="auto"/>
        <w:jc w:val="both"/>
        <w:rPr>
          <w:rFonts w:ascii="Times New Roman" w:eastAsia="Times New Roman" w:hAnsi="Times New Roman" w:cs="Times New Roman"/>
          <w:kern w:val="0"/>
          <w:sz w:val="20"/>
          <w:szCs w:val="24"/>
          <w:lang w:bidi="fa-IR"/>
        </w:rPr>
      </w:pPr>
    </w:p>
    <w:p w:rsidR="00B72C53" w:rsidRDefault="00B72C53" w:rsidP="00B72C53">
      <w:pPr>
        <w:widowControl w:val="0"/>
        <w:snapToGrid w:val="0"/>
        <w:spacing w:after="0" w:line="240" w:lineRule="auto"/>
        <w:jc w:val="both"/>
        <w:rPr>
          <w:rFonts w:ascii="Times New Roman" w:eastAsia="Times New Roman" w:hAnsi="Times New Roman" w:cs="Times New Roman"/>
          <w:kern w:val="0"/>
          <w:sz w:val="20"/>
          <w:szCs w:val="24"/>
          <w:lang w:bidi="fa-IR"/>
        </w:rPr>
      </w:pPr>
    </w:p>
    <w:p w:rsidR="00B72C53" w:rsidRPr="00455220" w:rsidRDefault="00B72C53" w:rsidP="00B72C53">
      <w:pPr>
        <w:widowControl w:val="0"/>
        <w:snapToGrid w:val="0"/>
        <w:spacing w:after="0" w:line="240" w:lineRule="auto"/>
        <w:jc w:val="both"/>
        <w:rPr>
          <w:rFonts w:ascii="Times New Roman" w:eastAsia="Times New Roman" w:hAnsi="Times New Roman" w:cs="Times New Roman"/>
          <w:kern w:val="0"/>
          <w:sz w:val="20"/>
          <w:szCs w:val="24"/>
          <w:lang w:bidi="fa-IR"/>
        </w:rPr>
      </w:pPr>
      <w:r>
        <w:rPr>
          <w:rFonts w:ascii="Times New Roman" w:eastAsia="Times New Roman" w:hAnsi="Times New Roman" w:cs="Times New Roman"/>
          <w:kern w:val="0"/>
          <w:sz w:val="20"/>
          <w:szCs w:val="24"/>
          <w:lang w:bidi="fa-IR"/>
        </w:rPr>
        <w:t>12/12/2013</w:t>
      </w:r>
    </w:p>
    <w:sectPr w:rsidR="00B72C53" w:rsidRPr="00455220" w:rsidSect="00DC7DFF">
      <w:type w:val="continuous"/>
      <w:pgSz w:w="12240" w:h="15840" w:code="1"/>
      <w:pgMar w:top="1440" w:right="1440" w:bottom="1440" w:left="1440" w:header="720" w:footer="720" w:gutter="0"/>
      <w:cols w:space="72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C53" w:rsidRDefault="00B72C53">
      <w:r>
        <w:separator/>
      </w:r>
    </w:p>
  </w:endnote>
  <w:endnote w:type="continuationSeparator" w:id="0">
    <w:p w:rsidR="00B72C53" w:rsidRDefault="00B72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53" w:rsidRDefault="00A82F4E" w:rsidP="008E2787">
    <w:pPr>
      <w:pStyle w:val="Footer"/>
      <w:framePr w:wrap="around" w:vAnchor="text" w:hAnchor="margin" w:xAlign="center" w:y="1"/>
      <w:rPr>
        <w:rStyle w:val="PageNumber"/>
      </w:rPr>
    </w:pPr>
    <w:r>
      <w:rPr>
        <w:rStyle w:val="PageNumber"/>
      </w:rPr>
      <w:fldChar w:fldCharType="begin"/>
    </w:r>
    <w:r w:rsidR="00B72C53">
      <w:rPr>
        <w:rStyle w:val="PageNumber"/>
      </w:rPr>
      <w:instrText xml:space="preserve">PAGE  </w:instrText>
    </w:r>
    <w:r>
      <w:rPr>
        <w:rStyle w:val="PageNumber"/>
      </w:rPr>
      <w:fldChar w:fldCharType="end"/>
    </w:r>
  </w:p>
  <w:p w:rsidR="00B72C53" w:rsidRDefault="00B72C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53" w:rsidRPr="00455220" w:rsidRDefault="00A82F4E" w:rsidP="00455220">
    <w:pPr>
      <w:spacing w:after="0" w:line="240" w:lineRule="auto"/>
      <w:jc w:val="center"/>
      <w:rPr>
        <w:rFonts w:ascii="Times New Roman" w:hAnsi="Times New Roman" w:cs="Times New Roman"/>
        <w:sz w:val="20"/>
      </w:rPr>
    </w:pPr>
    <w:r w:rsidRPr="00455220">
      <w:rPr>
        <w:rFonts w:ascii="Times New Roman" w:hAnsi="Times New Roman" w:cs="Times New Roman"/>
        <w:sz w:val="20"/>
      </w:rPr>
      <w:fldChar w:fldCharType="begin"/>
    </w:r>
    <w:r w:rsidR="00B72C53" w:rsidRPr="00455220">
      <w:rPr>
        <w:rFonts w:ascii="Times New Roman" w:hAnsi="Times New Roman" w:cs="Times New Roman"/>
        <w:sz w:val="20"/>
      </w:rPr>
      <w:instrText xml:space="preserve"> page </w:instrText>
    </w:r>
    <w:r w:rsidRPr="00455220">
      <w:rPr>
        <w:rFonts w:ascii="Times New Roman" w:hAnsi="Times New Roman" w:cs="Times New Roman"/>
        <w:sz w:val="20"/>
      </w:rPr>
      <w:fldChar w:fldCharType="separate"/>
    </w:r>
    <w:r w:rsidR="005A625C">
      <w:rPr>
        <w:rFonts w:ascii="Times New Roman" w:hAnsi="Times New Roman" w:cs="Times New Roman"/>
        <w:noProof/>
        <w:sz w:val="20"/>
      </w:rPr>
      <w:t>120</w:t>
    </w:r>
    <w:r w:rsidRPr="0045522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C53" w:rsidRDefault="00B72C53">
      <w:r>
        <w:separator/>
      </w:r>
    </w:p>
  </w:footnote>
  <w:footnote w:type="continuationSeparator" w:id="0">
    <w:p w:rsidR="00B72C53" w:rsidRDefault="00B72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53" w:rsidRPr="00455220" w:rsidRDefault="00B72C53" w:rsidP="0045522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455220">
      <w:rPr>
        <w:rFonts w:ascii="Times New Roman" w:hAnsi="Times New Roman" w:cs="Times New Roman" w:hint="eastAsia"/>
        <w:sz w:val="20"/>
        <w:szCs w:val="20"/>
      </w:rPr>
      <w:tab/>
    </w:r>
    <w:r w:rsidRPr="00455220">
      <w:rPr>
        <w:rFonts w:ascii="Times New Roman" w:hAnsi="Times New Roman" w:cs="Times New Roman"/>
        <w:sz w:val="20"/>
        <w:szCs w:val="20"/>
      </w:rPr>
      <w:t>World Rural Observations 2013;5(</w:t>
    </w:r>
    <w:r w:rsidRPr="00455220">
      <w:rPr>
        <w:rFonts w:ascii="Times New Roman" w:hAnsi="Times New Roman" w:cs="Times New Roman" w:hint="eastAsia"/>
        <w:sz w:val="20"/>
        <w:szCs w:val="20"/>
      </w:rPr>
      <w:t>4</w:t>
    </w:r>
    <w:r w:rsidRPr="00455220">
      <w:rPr>
        <w:rFonts w:ascii="Times New Roman" w:hAnsi="Times New Roman" w:cs="Times New Roman"/>
        <w:sz w:val="20"/>
        <w:szCs w:val="20"/>
      </w:rPr>
      <w:t xml:space="preserve">)      </w:t>
    </w:r>
    <w:r w:rsidRPr="00455220">
      <w:rPr>
        <w:rFonts w:ascii="Times New Roman" w:hAnsi="Times New Roman" w:cs="Times New Roman" w:hint="eastAsia"/>
        <w:sz w:val="20"/>
        <w:szCs w:val="20"/>
      </w:rPr>
      <w:tab/>
    </w:r>
    <w:r w:rsidRPr="00455220">
      <w:rPr>
        <w:rFonts w:ascii="Times New Roman" w:hAnsi="Times New Roman" w:cs="Times New Roman"/>
        <w:sz w:val="20"/>
        <w:szCs w:val="20"/>
      </w:rPr>
      <w:t xml:space="preserve">       </w:t>
    </w:r>
    <w:hyperlink r:id="rId1" w:history="1">
      <w:r w:rsidRPr="00455220">
        <w:rPr>
          <w:rStyle w:val="Hyperlink"/>
          <w:rFonts w:ascii="Times New Roman" w:hAnsi="Times New Roman" w:cs="Times New Roman"/>
          <w:sz w:val="20"/>
          <w:szCs w:val="20"/>
        </w:rPr>
        <w:t>http://www.sciencepub.net/rural</w:t>
      </w:r>
    </w:hyperlink>
  </w:p>
  <w:p w:rsidR="00B72C53" w:rsidRPr="00455220" w:rsidRDefault="00B72C53" w:rsidP="00455220">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6"/>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9"/>
    <w:lvl w:ilvl="0">
      <w:start w:val="100"/>
      <w:numFmt w:val="bullet"/>
      <w:lvlText w:val="-"/>
      <w:lvlJc w:val="left"/>
      <w:pPr>
        <w:tabs>
          <w:tab w:val="num" w:pos="0"/>
        </w:tabs>
        <w:ind w:left="2160" w:hanging="360"/>
      </w:pPr>
      <w:rPr>
        <w:rFonts w:ascii="Calibri" w:hAnsi="Calibri" w:cs="Calibri"/>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
    <w:nsid w:val="00000006"/>
    <w:multiLevelType w:val="multilevel"/>
    <w:tmpl w:val="E5384210"/>
    <w:name w:val="WWNum10"/>
    <w:lvl w:ilvl="0">
      <w:start w:val="1"/>
      <w:numFmt w:val="decimal"/>
      <w:lvlText w:val="%1-"/>
      <w:lvlJc w:val="left"/>
      <w:pPr>
        <w:tabs>
          <w:tab w:val="num" w:pos="0"/>
        </w:tabs>
        <w:ind w:left="720" w:hanging="360"/>
      </w:pPr>
      <w:rPr>
        <w:b/>
        <w:bCs/>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11"/>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25CD5666"/>
    <w:multiLevelType w:val="hybridMultilevel"/>
    <w:tmpl w:val="98E636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42C0F15"/>
    <w:multiLevelType w:val="hybridMultilevel"/>
    <w:tmpl w:val="BA48F2A6"/>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proofState w:spelling="clean"/>
  <w:stylePaneFormatFilter w:val="0000"/>
  <w:doNotTrackMoves/>
  <w:documentProtection w:edit="readOnly"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522"/>
    <w:rsid w:val="00003CEB"/>
    <w:rsid w:val="001201B7"/>
    <w:rsid w:val="00227EBC"/>
    <w:rsid w:val="00320CD7"/>
    <w:rsid w:val="003567EF"/>
    <w:rsid w:val="003636A3"/>
    <w:rsid w:val="00397D27"/>
    <w:rsid w:val="003E0591"/>
    <w:rsid w:val="00411260"/>
    <w:rsid w:val="00446A3B"/>
    <w:rsid w:val="00455220"/>
    <w:rsid w:val="00462AFB"/>
    <w:rsid w:val="00463173"/>
    <w:rsid w:val="00540434"/>
    <w:rsid w:val="005A625C"/>
    <w:rsid w:val="006C270E"/>
    <w:rsid w:val="00745522"/>
    <w:rsid w:val="00762891"/>
    <w:rsid w:val="008A54EB"/>
    <w:rsid w:val="008E2787"/>
    <w:rsid w:val="00952661"/>
    <w:rsid w:val="00956B4C"/>
    <w:rsid w:val="009D66C1"/>
    <w:rsid w:val="00A0698F"/>
    <w:rsid w:val="00A82F4E"/>
    <w:rsid w:val="00AB19C1"/>
    <w:rsid w:val="00B66669"/>
    <w:rsid w:val="00B72C53"/>
    <w:rsid w:val="00B84E38"/>
    <w:rsid w:val="00C16F91"/>
    <w:rsid w:val="00C560F0"/>
    <w:rsid w:val="00C63497"/>
    <w:rsid w:val="00C80ADF"/>
    <w:rsid w:val="00CD096E"/>
    <w:rsid w:val="00DC7DFF"/>
    <w:rsid w:val="00EB75BE"/>
    <w:rsid w:val="00F522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E38"/>
    <w:pPr>
      <w:suppressAutoHyphens/>
      <w:spacing w:after="160" w:line="256" w:lineRule="auto"/>
    </w:pPr>
    <w:rPr>
      <w:rFonts w:ascii="Calibri" w:eastAsia="Arial" w:hAnsi="Calibri" w:cs="Calibri"/>
      <w:kern w:val="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B84E38"/>
    <w:rPr>
      <w:b/>
      <w:bCs/>
    </w:rPr>
  </w:style>
  <w:style w:type="character" w:customStyle="1" w:styleId="ListLabel2">
    <w:name w:val="ListLabel 2"/>
    <w:rsid w:val="00B84E38"/>
    <w:rPr>
      <w:rFonts w:cs="Calibri"/>
    </w:rPr>
  </w:style>
  <w:style w:type="character" w:customStyle="1" w:styleId="ListLabel3">
    <w:name w:val="ListLabel 3"/>
    <w:rsid w:val="00B84E38"/>
    <w:rPr>
      <w:rFonts w:cs="Courier New"/>
    </w:rPr>
  </w:style>
  <w:style w:type="paragraph" w:customStyle="1" w:styleId="Heading">
    <w:name w:val="Heading"/>
    <w:basedOn w:val="Normal"/>
    <w:next w:val="BodyText"/>
    <w:rsid w:val="00B84E38"/>
    <w:pPr>
      <w:keepNext/>
      <w:spacing w:before="240" w:after="120"/>
    </w:pPr>
    <w:rPr>
      <w:rFonts w:ascii="Arial" w:hAnsi="Arial" w:cs="Lohit Hindi"/>
      <w:sz w:val="28"/>
      <w:szCs w:val="28"/>
    </w:rPr>
  </w:style>
  <w:style w:type="paragraph" w:styleId="BodyText">
    <w:name w:val="Body Text"/>
    <w:basedOn w:val="Normal"/>
    <w:rsid w:val="00B84E38"/>
    <w:pPr>
      <w:spacing w:after="120"/>
    </w:pPr>
  </w:style>
  <w:style w:type="paragraph" w:styleId="List">
    <w:name w:val="List"/>
    <w:basedOn w:val="BodyText"/>
    <w:rsid w:val="00B84E38"/>
    <w:rPr>
      <w:rFonts w:cs="Lohit Hindi"/>
    </w:rPr>
  </w:style>
  <w:style w:type="paragraph" w:styleId="Caption">
    <w:name w:val="caption"/>
    <w:basedOn w:val="Normal"/>
    <w:qFormat/>
    <w:rsid w:val="00B84E38"/>
    <w:pPr>
      <w:suppressLineNumbers/>
      <w:spacing w:before="120" w:after="120"/>
    </w:pPr>
    <w:rPr>
      <w:rFonts w:cs="Lohit Hindi"/>
      <w:i/>
      <w:iCs/>
      <w:sz w:val="24"/>
      <w:szCs w:val="24"/>
    </w:rPr>
  </w:style>
  <w:style w:type="paragraph" w:customStyle="1" w:styleId="Index">
    <w:name w:val="Index"/>
    <w:basedOn w:val="Normal"/>
    <w:rsid w:val="00B84E38"/>
    <w:pPr>
      <w:suppressLineNumbers/>
    </w:pPr>
    <w:rPr>
      <w:rFonts w:cs="Lohit Hindi"/>
    </w:rPr>
  </w:style>
  <w:style w:type="paragraph" w:styleId="ListParagraph">
    <w:name w:val="List Paragraph"/>
    <w:basedOn w:val="Normal"/>
    <w:qFormat/>
    <w:rsid w:val="00B84E38"/>
    <w:pPr>
      <w:ind w:left="720"/>
      <w:contextualSpacing/>
    </w:pPr>
  </w:style>
  <w:style w:type="paragraph" w:styleId="Footer">
    <w:name w:val="footer"/>
    <w:basedOn w:val="Normal"/>
    <w:rsid w:val="00745522"/>
    <w:pPr>
      <w:tabs>
        <w:tab w:val="center" w:pos="4153"/>
        <w:tab w:val="right" w:pos="8306"/>
      </w:tabs>
    </w:pPr>
  </w:style>
  <w:style w:type="character" w:styleId="PageNumber">
    <w:name w:val="page number"/>
    <w:basedOn w:val="DefaultParagraphFont"/>
    <w:rsid w:val="00745522"/>
  </w:style>
  <w:style w:type="paragraph" w:styleId="Header">
    <w:name w:val="header"/>
    <w:basedOn w:val="Normal"/>
    <w:link w:val="HeaderChar"/>
    <w:rsid w:val="00C560F0"/>
    <w:pPr>
      <w:tabs>
        <w:tab w:val="center" w:pos="4513"/>
        <w:tab w:val="right" w:pos="9026"/>
      </w:tabs>
    </w:pPr>
  </w:style>
  <w:style w:type="character" w:customStyle="1" w:styleId="HeaderChar">
    <w:name w:val="Header Char"/>
    <w:link w:val="Header"/>
    <w:rsid w:val="00C560F0"/>
    <w:rPr>
      <w:rFonts w:ascii="Calibri" w:eastAsia="Arial" w:hAnsi="Calibri" w:cs="Calibri"/>
      <w:kern w:val="1"/>
      <w:sz w:val="22"/>
      <w:szCs w:val="22"/>
      <w:lang w:bidi="ar-SA"/>
    </w:rPr>
  </w:style>
  <w:style w:type="character" w:styleId="Hyperlink">
    <w:name w:val="Hyperlink"/>
    <w:basedOn w:val="DefaultParagraphFont"/>
    <w:uiPriority w:val="99"/>
    <w:rsid w:val="00455220"/>
    <w:rPr>
      <w:color w:val="000000"/>
      <w:u w:val="single"/>
    </w:rPr>
  </w:style>
  <w:style w:type="paragraph" w:customStyle="1" w:styleId="Default">
    <w:name w:val="Default"/>
    <w:rsid w:val="00455220"/>
    <w:pPr>
      <w:widowControl w:val="0"/>
      <w:autoSpaceDE w:val="0"/>
      <w:autoSpaceDN w:val="0"/>
      <w:adjustRightInd w:val="0"/>
    </w:pPr>
    <w:rPr>
      <w:color w:val="000000"/>
      <w:sz w:val="24"/>
      <w:szCs w:val="24"/>
    </w:rPr>
  </w:style>
  <w:style w:type="paragraph" w:styleId="BalloonText">
    <w:name w:val="Balloon Text"/>
    <w:basedOn w:val="Normal"/>
    <w:link w:val="BalloonTextChar"/>
    <w:rsid w:val="00320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0CD7"/>
    <w:rPr>
      <w:rFonts w:ascii="Tahoma" w:eastAsia="Arial" w:hAnsi="Tahoma" w:cs="Tahoma"/>
      <w:kern w:val="1"/>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4130</Words>
  <Characters>23544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27619</CharactersWithSpaces>
  <SharedDoc>false</SharedDoc>
  <HLinks>
    <vt:vector size="12" baseType="variant">
      <vt:variant>
        <vt:i4>2883591</vt:i4>
      </vt:variant>
      <vt:variant>
        <vt:i4>5</vt:i4>
      </vt:variant>
      <vt:variant>
        <vt:i4>0</vt:i4>
      </vt:variant>
      <vt:variant>
        <vt:i4>5</vt:i4>
      </vt:variant>
      <vt:variant>
        <vt:lpwstr>mailto:editor@sciencepub.net</vt:lpwstr>
      </vt:variant>
      <vt:variant>
        <vt:lpwstr/>
      </vt:variant>
      <vt:variant>
        <vt:i4>4128829</vt:i4>
      </vt:variant>
      <vt:variant>
        <vt:i4>2</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pouya</dc:creator>
  <cp:lastModifiedBy>Administrator</cp:lastModifiedBy>
  <cp:revision>6</cp:revision>
  <cp:lastPrinted>2013-12-28T12:49:00Z</cp:lastPrinted>
  <dcterms:created xsi:type="dcterms:W3CDTF">2013-12-28T06:30:00Z</dcterms:created>
  <dcterms:modified xsi:type="dcterms:W3CDTF">2013-12-28T12:57:00Z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