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D4F" w:rsidRPr="006D73A8" w:rsidRDefault="00F42D4F" w:rsidP="006D73A8">
      <w:pPr>
        <w:snapToGrid w:val="0"/>
        <w:jc w:val="center"/>
        <w:rPr>
          <w:b/>
          <w:sz w:val="20"/>
          <w:szCs w:val="20"/>
        </w:rPr>
      </w:pPr>
      <w:r w:rsidRPr="006D73A8">
        <w:rPr>
          <w:b/>
          <w:sz w:val="20"/>
          <w:szCs w:val="20"/>
        </w:rPr>
        <w:t xml:space="preserve">Role of Women in Agricultural Activities in </w:t>
      </w:r>
      <w:proofErr w:type="spellStart"/>
      <w:r w:rsidRPr="006D73A8">
        <w:rPr>
          <w:b/>
          <w:sz w:val="20"/>
          <w:szCs w:val="20"/>
        </w:rPr>
        <w:t>Abua-Odual</w:t>
      </w:r>
      <w:proofErr w:type="spellEnd"/>
      <w:r w:rsidRPr="006D73A8">
        <w:rPr>
          <w:b/>
          <w:sz w:val="20"/>
          <w:szCs w:val="20"/>
        </w:rPr>
        <w:t xml:space="preserve"> Local Government Area of Rivers State, Nigeria</w:t>
      </w:r>
    </w:p>
    <w:p w:rsidR="00F42D4F" w:rsidRPr="006D73A8" w:rsidRDefault="00F42D4F" w:rsidP="006D73A8">
      <w:pPr>
        <w:snapToGrid w:val="0"/>
        <w:jc w:val="center"/>
        <w:rPr>
          <w:b/>
          <w:sz w:val="20"/>
          <w:szCs w:val="32"/>
        </w:rPr>
      </w:pPr>
    </w:p>
    <w:p w:rsidR="00F42D4F" w:rsidRPr="006D73A8" w:rsidRDefault="00F42D4F" w:rsidP="006D73A8">
      <w:pPr>
        <w:snapToGrid w:val="0"/>
        <w:jc w:val="center"/>
        <w:rPr>
          <w:sz w:val="20"/>
          <w:szCs w:val="20"/>
        </w:rPr>
      </w:pPr>
      <w:proofErr w:type="spellStart"/>
      <w:r w:rsidRPr="006D73A8">
        <w:rPr>
          <w:sz w:val="20"/>
          <w:szCs w:val="20"/>
        </w:rPr>
        <w:t>Emeya</w:t>
      </w:r>
      <w:proofErr w:type="spellEnd"/>
      <w:r w:rsidRPr="006D73A8">
        <w:rPr>
          <w:sz w:val="20"/>
          <w:szCs w:val="20"/>
        </w:rPr>
        <w:t xml:space="preserve"> Salome</w:t>
      </w:r>
    </w:p>
    <w:p w:rsidR="00E24826" w:rsidRPr="006D73A8" w:rsidRDefault="00E24826" w:rsidP="006D73A8">
      <w:pPr>
        <w:snapToGrid w:val="0"/>
        <w:jc w:val="center"/>
        <w:rPr>
          <w:sz w:val="20"/>
          <w:szCs w:val="20"/>
        </w:rPr>
      </w:pPr>
    </w:p>
    <w:p w:rsidR="00F42D4F" w:rsidRPr="006D73A8" w:rsidRDefault="00F42D4F" w:rsidP="006D73A8">
      <w:pPr>
        <w:snapToGrid w:val="0"/>
        <w:jc w:val="center"/>
        <w:rPr>
          <w:sz w:val="20"/>
          <w:szCs w:val="20"/>
        </w:rPr>
      </w:pPr>
      <w:r w:rsidRPr="006D73A8">
        <w:rPr>
          <w:sz w:val="20"/>
          <w:szCs w:val="20"/>
        </w:rPr>
        <w:t>Department of Agricultural Science,</w:t>
      </w:r>
      <w:r w:rsidR="00086138" w:rsidRPr="006D73A8">
        <w:rPr>
          <w:sz w:val="20"/>
          <w:szCs w:val="20"/>
        </w:rPr>
        <w:t xml:space="preserve"> </w:t>
      </w:r>
      <w:r w:rsidRPr="006D73A8">
        <w:rPr>
          <w:sz w:val="20"/>
          <w:szCs w:val="20"/>
        </w:rPr>
        <w:t xml:space="preserve">Ignatius </w:t>
      </w:r>
      <w:proofErr w:type="spellStart"/>
      <w:r w:rsidRPr="006D73A8">
        <w:rPr>
          <w:sz w:val="20"/>
          <w:szCs w:val="20"/>
        </w:rPr>
        <w:t>Ajuru</w:t>
      </w:r>
      <w:proofErr w:type="spellEnd"/>
      <w:r w:rsidRPr="006D73A8">
        <w:rPr>
          <w:sz w:val="20"/>
          <w:szCs w:val="20"/>
        </w:rPr>
        <w:t xml:space="preserve"> University of Education, </w:t>
      </w:r>
      <w:proofErr w:type="spellStart"/>
      <w:r w:rsidRPr="006D73A8">
        <w:rPr>
          <w:sz w:val="20"/>
          <w:szCs w:val="20"/>
        </w:rPr>
        <w:t>Ndele</w:t>
      </w:r>
      <w:proofErr w:type="spellEnd"/>
      <w:r w:rsidRPr="006D73A8">
        <w:rPr>
          <w:sz w:val="20"/>
          <w:szCs w:val="20"/>
        </w:rPr>
        <w:t xml:space="preserve"> Campus,</w:t>
      </w:r>
      <w:r w:rsidR="0085647B">
        <w:rPr>
          <w:rFonts w:eastAsiaTheme="minorEastAsia" w:hint="eastAsia"/>
          <w:sz w:val="20"/>
          <w:szCs w:val="20"/>
          <w:lang w:eastAsia="zh-CN"/>
        </w:rPr>
        <w:t xml:space="preserve"> </w:t>
      </w:r>
      <w:r w:rsidRPr="006D73A8">
        <w:rPr>
          <w:sz w:val="20"/>
          <w:szCs w:val="20"/>
        </w:rPr>
        <w:t xml:space="preserve">P.M.B 5047, </w:t>
      </w:r>
      <w:proofErr w:type="spellStart"/>
      <w:r w:rsidR="00086138" w:rsidRPr="006D73A8">
        <w:rPr>
          <w:sz w:val="20"/>
          <w:szCs w:val="20"/>
        </w:rPr>
        <w:t>Rumuolumeni</w:t>
      </w:r>
      <w:proofErr w:type="spellEnd"/>
      <w:r w:rsidR="00086138" w:rsidRPr="006D73A8">
        <w:rPr>
          <w:sz w:val="20"/>
          <w:szCs w:val="20"/>
        </w:rPr>
        <w:t xml:space="preserve">, </w:t>
      </w:r>
      <w:r w:rsidRPr="006D73A8">
        <w:rPr>
          <w:sz w:val="20"/>
          <w:szCs w:val="20"/>
        </w:rPr>
        <w:t>Port Harcourt,</w:t>
      </w:r>
      <w:r w:rsidR="0085647B">
        <w:rPr>
          <w:rFonts w:eastAsiaTheme="minorEastAsia" w:hint="eastAsia"/>
          <w:sz w:val="20"/>
          <w:szCs w:val="20"/>
          <w:lang w:eastAsia="zh-CN"/>
        </w:rPr>
        <w:t xml:space="preserve"> </w:t>
      </w:r>
      <w:r w:rsidRPr="006D73A8">
        <w:rPr>
          <w:sz w:val="20"/>
          <w:szCs w:val="20"/>
        </w:rPr>
        <w:t>Rivers State, Nigeria</w:t>
      </w:r>
    </w:p>
    <w:p w:rsidR="00F42D4F" w:rsidRPr="0085647B" w:rsidRDefault="00F42D4F" w:rsidP="006D73A8">
      <w:pPr>
        <w:snapToGrid w:val="0"/>
        <w:jc w:val="center"/>
        <w:rPr>
          <w:rFonts w:eastAsiaTheme="minorEastAsia"/>
          <w:sz w:val="20"/>
          <w:szCs w:val="32"/>
          <w:lang w:eastAsia="zh-CN"/>
        </w:rPr>
      </w:pPr>
      <w:r w:rsidRPr="006D73A8">
        <w:rPr>
          <w:sz w:val="20"/>
          <w:szCs w:val="20"/>
        </w:rPr>
        <w:t xml:space="preserve">Email – </w:t>
      </w:r>
      <w:hyperlink r:id="rId7" w:history="1">
        <w:r w:rsidR="0085647B" w:rsidRPr="00B57137">
          <w:rPr>
            <w:rStyle w:val="Hyperlink"/>
            <w:sz w:val="20"/>
            <w:szCs w:val="20"/>
          </w:rPr>
          <w:t>salo_gee@yahoo.com</w:t>
        </w:r>
      </w:hyperlink>
      <w:r w:rsidR="0085647B">
        <w:rPr>
          <w:rFonts w:eastAsiaTheme="minorEastAsia" w:hint="eastAsia"/>
          <w:sz w:val="20"/>
          <w:szCs w:val="20"/>
          <w:lang w:eastAsia="zh-CN"/>
        </w:rPr>
        <w:t xml:space="preserve"> </w:t>
      </w:r>
    </w:p>
    <w:p w:rsidR="00F42D4F" w:rsidRPr="006D73A8" w:rsidRDefault="00F42D4F" w:rsidP="006D73A8">
      <w:pPr>
        <w:snapToGrid w:val="0"/>
        <w:jc w:val="center"/>
        <w:rPr>
          <w:b/>
          <w:sz w:val="20"/>
          <w:szCs w:val="32"/>
        </w:rPr>
      </w:pPr>
    </w:p>
    <w:p w:rsidR="00F42D4F" w:rsidRPr="006D73A8" w:rsidRDefault="00086138" w:rsidP="006D73A8">
      <w:pPr>
        <w:snapToGrid w:val="0"/>
        <w:jc w:val="both"/>
        <w:rPr>
          <w:sz w:val="20"/>
          <w:szCs w:val="20"/>
        </w:rPr>
      </w:pPr>
      <w:r w:rsidRPr="006D73A8">
        <w:rPr>
          <w:b/>
          <w:sz w:val="20"/>
          <w:szCs w:val="20"/>
        </w:rPr>
        <w:t xml:space="preserve">Abstract: </w:t>
      </w:r>
      <w:r w:rsidR="00F42D4F" w:rsidRPr="006D73A8">
        <w:rPr>
          <w:sz w:val="20"/>
          <w:szCs w:val="20"/>
        </w:rPr>
        <w:t xml:space="preserve">This study focused on role of women in agricultural activities in </w:t>
      </w:r>
      <w:proofErr w:type="spellStart"/>
      <w:r w:rsidR="00F42D4F" w:rsidRPr="006D73A8">
        <w:rPr>
          <w:sz w:val="20"/>
          <w:szCs w:val="20"/>
        </w:rPr>
        <w:t>Abua</w:t>
      </w:r>
      <w:proofErr w:type="spellEnd"/>
      <w:r w:rsidR="00F42D4F" w:rsidRPr="006D73A8">
        <w:rPr>
          <w:sz w:val="20"/>
          <w:szCs w:val="20"/>
        </w:rPr>
        <w:t xml:space="preserve"> </w:t>
      </w:r>
      <w:proofErr w:type="spellStart"/>
      <w:r w:rsidR="00F42D4F" w:rsidRPr="006D73A8">
        <w:rPr>
          <w:sz w:val="20"/>
          <w:szCs w:val="20"/>
        </w:rPr>
        <w:t>Odual</w:t>
      </w:r>
      <w:proofErr w:type="spellEnd"/>
      <w:r w:rsidR="00F42D4F" w:rsidRPr="006D73A8">
        <w:rPr>
          <w:sz w:val="20"/>
          <w:szCs w:val="20"/>
        </w:rPr>
        <w:t xml:space="preserve"> Local Government Area of Rivers State, Nigeria. A simple random sampling technique was used to select five communities from the LGA and 150 women farmers. Information obtained from the women was through interview scheduled on socio-economic characteristics, agricultural activities, agricultural production and their constraints. Descriptive statistics was used to analyze the data collected. The result revealed that 94% of the respondents were involved in processing, 90% in harvesting and 86% in marketing of farm produce. 80% of the respondents planted pineapple, 60% planted orange and plantain while 40% planted palm fruit and pepper, and about 50% planted cassava and groundnut. The result shows that women produce crops for family consumption and generate income within their locality. The result also revealed that 50% of the respondents’ ages were 41-60years which is the active years of production. 80% of them do not have access to land, 60% of them were married while 40% had primary education. The result showed that women were involved in all farm activities from land clearing to harvesting, processing and marketing of produce. They rear animals and keep poultry. The women constraint include mainly finance, lack of land for farming, poor transportation network, lack of farm input, inaccessibility to modern production technology, poor and weak farmers groups and co-operative unions. Recommendations were made for training of females by extension workers.</w:t>
      </w:r>
    </w:p>
    <w:p w:rsidR="00411750" w:rsidRPr="006D73A8" w:rsidRDefault="00347943" w:rsidP="006D73A8">
      <w:pPr>
        <w:pStyle w:val="Default"/>
        <w:snapToGrid w:val="0"/>
        <w:jc w:val="both"/>
        <w:rPr>
          <w:sz w:val="20"/>
          <w:szCs w:val="20"/>
        </w:rPr>
      </w:pPr>
      <w:r w:rsidRPr="006D73A8">
        <w:rPr>
          <w:b/>
          <w:sz w:val="20"/>
        </w:rPr>
        <w:t>[</w:t>
      </w:r>
      <w:proofErr w:type="spellStart"/>
      <w:r w:rsidR="00086138" w:rsidRPr="006D73A8">
        <w:rPr>
          <w:sz w:val="20"/>
        </w:rPr>
        <w:t>Emeya</w:t>
      </w:r>
      <w:proofErr w:type="spellEnd"/>
      <w:r w:rsidR="00086138" w:rsidRPr="006D73A8">
        <w:rPr>
          <w:sz w:val="20"/>
        </w:rPr>
        <w:t xml:space="preserve"> Salome</w:t>
      </w:r>
      <w:r w:rsidRPr="006D73A8">
        <w:rPr>
          <w:b/>
          <w:sz w:val="20"/>
        </w:rPr>
        <w:t xml:space="preserve">. </w:t>
      </w:r>
      <w:proofErr w:type="gramStart"/>
      <w:r w:rsidRPr="006D73A8">
        <w:rPr>
          <w:b/>
          <w:sz w:val="20"/>
        </w:rPr>
        <w:t xml:space="preserve">Role of Women in Agricultural Activities in </w:t>
      </w:r>
      <w:proofErr w:type="spellStart"/>
      <w:r w:rsidRPr="006D73A8">
        <w:rPr>
          <w:b/>
          <w:sz w:val="20"/>
        </w:rPr>
        <w:t>Abua-Odual</w:t>
      </w:r>
      <w:proofErr w:type="spellEnd"/>
      <w:r w:rsidRPr="006D73A8">
        <w:rPr>
          <w:b/>
          <w:sz w:val="20"/>
        </w:rPr>
        <w:t xml:space="preserve"> Local Government Area of Rivers State, Nigeria</w:t>
      </w:r>
      <w:r w:rsidR="00411750" w:rsidRPr="006D73A8">
        <w:rPr>
          <w:rFonts w:eastAsia="Times New Roman"/>
          <w:b/>
          <w:bCs/>
          <w:sz w:val="20"/>
          <w:szCs w:val="20"/>
          <w:lang w:bidi="fa-IR"/>
        </w:rPr>
        <w:t>.</w:t>
      </w:r>
      <w:proofErr w:type="gramEnd"/>
      <w:r w:rsidR="00411750" w:rsidRPr="006D73A8">
        <w:rPr>
          <w:rFonts w:hint="eastAsia"/>
          <w:iCs/>
          <w:sz w:val="20"/>
          <w:szCs w:val="20"/>
        </w:rPr>
        <w:t xml:space="preserve"> </w:t>
      </w:r>
      <w:r w:rsidR="00411750" w:rsidRPr="006D73A8">
        <w:rPr>
          <w:rFonts w:eastAsia="Times New Roman"/>
          <w:bCs/>
          <w:i/>
          <w:sz w:val="20"/>
          <w:szCs w:val="20"/>
        </w:rPr>
        <w:t xml:space="preserve">World Rural </w:t>
      </w:r>
      <w:proofErr w:type="spellStart"/>
      <w:r w:rsidR="00411750" w:rsidRPr="006D73A8">
        <w:rPr>
          <w:rFonts w:eastAsia="Times New Roman"/>
          <w:bCs/>
          <w:i/>
          <w:sz w:val="20"/>
          <w:szCs w:val="20"/>
        </w:rPr>
        <w:t>Observ</w:t>
      </w:r>
      <w:proofErr w:type="spellEnd"/>
      <w:r w:rsidR="00411750" w:rsidRPr="006D73A8">
        <w:rPr>
          <w:rFonts w:eastAsia="Times New Roman"/>
          <w:bCs/>
          <w:sz w:val="20"/>
          <w:szCs w:val="20"/>
        </w:rPr>
        <w:t xml:space="preserve"> </w:t>
      </w:r>
      <w:r w:rsidR="00411750" w:rsidRPr="006D73A8">
        <w:rPr>
          <w:sz w:val="20"/>
          <w:szCs w:val="20"/>
        </w:rPr>
        <w:t>201</w:t>
      </w:r>
      <w:r w:rsidR="00411750" w:rsidRPr="006D73A8">
        <w:rPr>
          <w:rFonts w:hint="eastAsia"/>
          <w:sz w:val="20"/>
          <w:szCs w:val="20"/>
        </w:rPr>
        <w:t>4</w:t>
      </w:r>
      <w:r w:rsidR="00411750" w:rsidRPr="006D73A8">
        <w:rPr>
          <w:sz w:val="20"/>
          <w:szCs w:val="20"/>
        </w:rPr>
        <w:t>;</w:t>
      </w:r>
      <w:r w:rsidR="00411750" w:rsidRPr="006D73A8">
        <w:rPr>
          <w:rFonts w:hint="eastAsia"/>
          <w:sz w:val="20"/>
          <w:szCs w:val="20"/>
        </w:rPr>
        <w:t>6</w:t>
      </w:r>
      <w:r w:rsidR="00411750" w:rsidRPr="006D73A8">
        <w:rPr>
          <w:sz w:val="20"/>
          <w:szCs w:val="20"/>
        </w:rPr>
        <w:t>(</w:t>
      </w:r>
      <w:r w:rsidR="00411750" w:rsidRPr="006D73A8">
        <w:rPr>
          <w:rFonts w:hint="eastAsia"/>
          <w:sz w:val="20"/>
          <w:szCs w:val="20"/>
        </w:rPr>
        <w:t>2</w:t>
      </w:r>
      <w:r w:rsidR="00411750" w:rsidRPr="006D73A8">
        <w:rPr>
          <w:sz w:val="20"/>
          <w:szCs w:val="20"/>
        </w:rPr>
        <w:t>):</w:t>
      </w:r>
      <w:r w:rsidR="00DF32BD">
        <w:rPr>
          <w:noProof/>
          <w:sz w:val="20"/>
          <w:szCs w:val="20"/>
        </w:rPr>
        <w:t>1</w:t>
      </w:r>
      <w:r w:rsidR="00411750" w:rsidRPr="006D73A8">
        <w:rPr>
          <w:sz w:val="20"/>
          <w:szCs w:val="20"/>
        </w:rPr>
        <w:t>-</w:t>
      </w:r>
      <w:r w:rsidR="00DF32BD">
        <w:rPr>
          <w:noProof/>
          <w:sz w:val="20"/>
          <w:szCs w:val="20"/>
        </w:rPr>
        <w:t>6</w:t>
      </w:r>
      <w:r w:rsidR="00411750" w:rsidRPr="006D73A8">
        <w:rPr>
          <w:sz w:val="20"/>
          <w:szCs w:val="20"/>
        </w:rPr>
        <w:t>]</w:t>
      </w:r>
      <w:r w:rsidR="00411750" w:rsidRPr="006D73A8">
        <w:rPr>
          <w:rFonts w:hint="eastAsia"/>
          <w:sz w:val="20"/>
          <w:szCs w:val="20"/>
        </w:rPr>
        <w:t>.</w:t>
      </w:r>
      <w:r w:rsidR="00411750" w:rsidRPr="006D73A8">
        <w:rPr>
          <w:sz w:val="20"/>
          <w:szCs w:val="20"/>
        </w:rPr>
        <w:t xml:space="preserve"> ISSN: 1944-6543 (Print); ISSN: 1944-6551 (Online). </w:t>
      </w:r>
      <w:hyperlink r:id="rId8" w:history="1">
        <w:r w:rsidR="00411750" w:rsidRPr="006D73A8">
          <w:rPr>
            <w:rStyle w:val="Hyperlink"/>
            <w:sz w:val="20"/>
            <w:szCs w:val="20"/>
          </w:rPr>
          <w:t>http://www.sciencepub.net/rural</w:t>
        </w:r>
      </w:hyperlink>
      <w:r w:rsidR="00411750" w:rsidRPr="006D73A8">
        <w:rPr>
          <w:sz w:val="20"/>
          <w:szCs w:val="20"/>
        </w:rPr>
        <w:t>.</w:t>
      </w:r>
      <w:r w:rsidR="00411750" w:rsidRPr="006D73A8">
        <w:rPr>
          <w:rFonts w:hint="eastAsia"/>
          <w:sz w:val="20"/>
          <w:szCs w:val="20"/>
        </w:rPr>
        <w:t xml:space="preserve"> </w:t>
      </w:r>
      <w:r w:rsidR="00C845B7">
        <w:rPr>
          <w:rFonts w:hint="eastAsia"/>
          <w:sz w:val="20"/>
          <w:szCs w:val="20"/>
        </w:rPr>
        <w:t>1</w:t>
      </w:r>
    </w:p>
    <w:p w:rsidR="00086138" w:rsidRPr="006D73A8" w:rsidRDefault="00086138" w:rsidP="006D73A8">
      <w:pPr>
        <w:pStyle w:val="Text"/>
        <w:snapToGrid w:val="0"/>
        <w:spacing w:line="240" w:lineRule="auto"/>
        <w:ind w:firstLine="0"/>
        <w:rPr>
          <w:b/>
        </w:rPr>
      </w:pPr>
    </w:p>
    <w:p w:rsidR="00F42D4F" w:rsidRPr="006D73A8" w:rsidRDefault="00F42D4F" w:rsidP="006D73A8">
      <w:pPr>
        <w:snapToGrid w:val="0"/>
        <w:jc w:val="both"/>
        <w:rPr>
          <w:sz w:val="20"/>
          <w:szCs w:val="20"/>
        </w:rPr>
      </w:pPr>
      <w:r w:rsidRPr="006D73A8">
        <w:rPr>
          <w:b/>
          <w:sz w:val="20"/>
          <w:szCs w:val="20"/>
        </w:rPr>
        <w:t>Key words:</w:t>
      </w:r>
      <w:r w:rsidRPr="006D73A8">
        <w:rPr>
          <w:sz w:val="20"/>
          <w:szCs w:val="20"/>
        </w:rPr>
        <w:tab/>
      </w:r>
      <w:r w:rsidRPr="006D73A8">
        <w:rPr>
          <w:i/>
          <w:sz w:val="20"/>
          <w:szCs w:val="20"/>
        </w:rPr>
        <w:t xml:space="preserve">Role, Women Farmers, agriculture, activities, </w:t>
      </w:r>
      <w:proofErr w:type="spellStart"/>
      <w:r w:rsidRPr="006D73A8">
        <w:rPr>
          <w:i/>
          <w:sz w:val="20"/>
          <w:szCs w:val="20"/>
        </w:rPr>
        <w:t>Abua-Odual</w:t>
      </w:r>
      <w:proofErr w:type="spellEnd"/>
      <w:r w:rsidRPr="006D73A8">
        <w:rPr>
          <w:i/>
          <w:sz w:val="20"/>
          <w:szCs w:val="20"/>
        </w:rPr>
        <w:t>, Rivers State, Nigeria.</w:t>
      </w:r>
    </w:p>
    <w:p w:rsidR="00F42D4F" w:rsidRPr="006D73A8" w:rsidRDefault="00F42D4F" w:rsidP="006D73A8">
      <w:pPr>
        <w:snapToGrid w:val="0"/>
        <w:jc w:val="both"/>
        <w:rPr>
          <w:b/>
          <w:sz w:val="20"/>
          <w:szCs w:val="20"/>
        </w:rPr>
      </w:pPr>
    </w:p>
    <w:p w:rsidR="006D73A8" w:rsidRPr="006D73A8" w:rsidRDefault="006D73A8" w:rsidP="006D73A8">
      <w:pPr>
        <w:numPr>
          <w:ilvl w:val="0"/>
          <w:numId w:val="1"/>
        </w:numPr>
        <w:snapToGrid w:val="0"/>
        <w:ind w:left="0" w:firstLine="0"/>
        <w:jc w:val="both"/>
        <w:rPr>
          <w:b/>
          <w:sz w:val="20"/>
          <w:szCs w:val="20"/>
        </w:rPr>
        <w:sectPr w:rsidR="006D73A8" w:rsidRPr="006D73A8" w:rsidSect="008C7133">
          <w:headerReference w:type="default" r:id="rId9"/>
          <w:footerReference w:type="even" r:id="rId10"/>
          <w:footerReference w:type="default" r:id="rId11"/>
          <w:type w:val="continuous"/>
          <w:pgSz w:w="12240" w:h="15840" w:code="1"/>
          <w:pgMar w:top="1440" w:right="1440" w:bottom="1440" w:left="1440" w:header="720" w:footer="720" w:gutter="0"/>
          <w:cols w:space="720"/>
          <w:docGrid w:linePitch="360"/>
        </w:sectPr>
      </w:pPr>
    </w:p>
    <w:p w:rsidR="00F42D4F" w:rsidRPr="006D73A8" w:rsidRDefault="00F42D4F" w:rsidP="006D73A8">
      <w:pPr>
        <w:numPr>
          <w:ilvl w:val="0"/>
          <w:numId w:val="1"/>
        </w:numPr>
        <w:snapToGrid w:val="0"/>
        <w:ind w:left="0" w:firstLine="0"/>
        <w:jc w:val="both"/>
        <w:rPr>
          <w:b/>
          <w:sz w:val="20"/>
          <w:szCs w:val="20"/>
        </w:rPr>
      </w:pPr>
      <w:r w:rsidRPr="006D73A8">
        <w:rPr>
          <w:b/>
          <w:sz w:val="20"/>
          <w:szCs w:val="20"/>
        </w:rPr>
        <w:lastRenderedPageBreak/>
        <w:t>Introduction</w:t>
      </w:r>
    </w:p>
    <w:p w:rsidR="00F42D4F" w:rsidRPr="006D73A8" w:rsidRDefault="00F42D4F" w:rsidP="006D73A8">
      <w:pPr>
        <w:snapToGrid w:val="0"/>
        <w:ind w:firstLine="425"/>
        <w:jc w:val="both"/>
        <w:rPr>
          <w:sz w:val="20"/>
          <w:szCs w:val="20"/>
        </w:rPr>
      </w:pPr>
      <w:r w:rsidRPr="006D73A8">
        <w:rPr>
          <w:sz w:val="20"/>
          <w:szCs w:val="20"/>
        </w:rPr>
        <w:t xml:space="preserve">The responsibility placed on the shoulders of women in the rural areas to meet the daily food and need of most families cannot be overemphasized. Rural women farmers play a vital role in food production and food security. </w:t>
      </w:r>
      <w:proofErr w:type="spellStart"/>
      <w:r w:rsidRPr="006D73A8">
        <w:rPr>
          <w:sz w:val="20"/>
          <w:szCs w:val="20"/>
        </w:rPr>
        <w:t>Banji</w:t>
      </w:r>
      <w:proofErr w:type="spellEnd"/>
      <w:r w:rsidRPr="006D73A8">
        <w:rPr>
          <w:sz w:val="20"/>
          <w:szCs w:val="20"/>
        </w:rPr>
        <w:t xml:space="preserve">, </w:t>
      </w:r>
      <w:proofErr w:type="spellStart"/>
      <w:r w:rsidRPr="006D73A8">
        <w:rPr>
          <w:sz w:val="20"/>
          <w:szCs w:val="20"/>
        </w:rPr>
        <w:t>Adisa</w:t>
      </w:r>
      <w:proofErr w:type="spellEnd"/>
      <w:r w:rsidRPr="006D73A8">
        <w:rPr>
          <w:sz w:val="20"/>
          <w:szCs w:val="20"/>
        </w:rPr>
        <w:t xml:space="preserve"> and Esther (2005) reported that most studies on women showed that trading is the most important activity outside the home followed by farming. Women are also known to be fully involved in all operations of farming including planting, thinning, weeding, fertilizer application, harvesting, storing, marketing and processing (</w:t>
      </w:r>
      <w:proofErr w:type="spellStart"/>
      <w:r w:rsidRPr="006D73A8">
        <w:rPr>
          <w:sz w:val="20"/>
          <w:szCs w:val="20"/>
        </w:rPr>
        <w:t>Mybada</w:t>
      </w:r>
      <w:proofErr w:type="spellEnd"/>
      <w:r w:rsidRPr="006D73A8">
        <w:rPr>
          <w:sz w:val="20"/>
          <w:szCs w:val="20"/>
        </w:rPr>
        <w:t xml:space="preserve">, 2000). It is often stated that women are responsible for more than half, the world’s food production overall and produce up to 60 to 80% of basic food stuff in Africa (Fresco, 1998). The role women play in agriculture and the rural society is fundamental to agricultural and rural development in sub-Sahara Africa. The technical centre for agriculture and rural co-operation (CTA, 1993) reported that women in Africa make up more than one-third of the workforce. Studies have also shown that rural women are usually disadvantaged in their access to all factors of production and processing </w:t>
      </w:r>
      <w:proofErr w:type="spellStart"/>
      <w:r w:rsidRPr="006D73A8">
        <w:rPr>
          <w:sz w:val="20"/>
          <w:szCs w:val="20"/>
        </w:rPr>
        <w:t>inspite</w:t>
      </w:r>
      <w:proofErr w:type="spellEnd"/>
      <w:r w:rsidRPr="006D73A8">
        <w:rPr>
          <w:sz w:val="20"/>
          <w:szCs w:val="20"/>
        </w:rPr>
        <w:t xml:space="preserve"> of their involvement in farming generally (</w:t>
      </w:r>
      <w:proofErr w:type="spellStart"/>
      <w:r w:rsidRPr="006D73A8">
        <w:rPr>
          <w:sz w:val="20"/>
          <w:szCs w:val="20"/>
        </w:rPr>
        <w:t>Ani</w:t>
      </w:r>
      <w:proofErr w:type="spellEnd"/>
      <w:r w:rsidRPr="006D73A8">
        <w:rPr>
          <w:sz w:val="20"/>
          <w:szCs w:val="20"/>
        </w:rPr>
        <w:t xml:space="preserve">, 2004). Yet as more men migrate to urban areas from rural areas, more women are left as household heads carrying on with the agricultural </w:t>
      </w:r>
      <w:r w:rsidRPr="006D73A8">
        <w:rPr>
          <w:sz w:val="20"/>
          <w:szCs w:val="20"/>
        </w:rPr>
        <w:lastRenderedPageBreak/>
        <w:t>activities that provide basic needs for their families. It is documented that over 80% of all rural women in sub-Sahara Africa including Nigeria are economically active in one agricultural activity or the other (</w:t>
      </w:r>
      <w:proofErr w:type="spellStart"/>
      <w:r w:rsidRPr="006D73A8">
        <w:rPr>
          <w:sz w:val="20"/>
          <w:szCs w:val="20"/>
        </w:rPr>
        <w:t>Onyenechere</w:t>
      </w:r>
      <w:proofErr w:type="spellEnd"/>
      <w:r w:rsidRPr="006D73A8">
        <w:rPr>
          <w:sz w:val="20"/>
          <w:szCs w:val="20"/>
        </w:rPr>
        <w:t xml:space="preserve">, 2008). The agricultural activities of women go beyond crop production to other agricultural aspects like fisheries, </w:t>
      </w:r>
      <w:proofErr w:type="spellStart"/>
      <w:r w:rsidRPr="006D73A8">
        <w:rPr>
          <w:sz w:val="20"/>
          <w:szCs w:val="20"/>
        </w:rPr>
        <w:t>rabbitry</w:t>
      </w:r>
      <w:proofErr w:type="spellEnd"/>
      <w:r w:rsidRPr="006D73A8">
        <w:rPr>
          <w:sz w:val="20"/>
          <w:szCs w:val="20"/>
        </w:rPr>
        <w:t>, poultry and as well as sheep and goat rearing (</w:t>
      </w:r>
      <w:proofErr w:type="spellStart"/>
      <w:r w:rsidRPr="006D73A8">
        <w:rPr>
          <w:sz w:val="20"/>
          <w:szCs w:val="20"/>
        </w:rPr>
        <w:t>Ironkwe</w:t>
      </w:r>
      <w:proofErr w:type="spellEnd"/>
      <w:r w:rsidRPr="006D73A8">
        <w:rPr>
          <w:sz w:val="20"/>
          <w:szCs w:val="20"/>
        </w:rPr>
        <w:t xml:space="preserve"> and </w:t>
      </w:r>
      <w:proofErr w:type="spellStart"/>
      <w:r w:rsidRPr="006D73A8">
        <w:rPr>
          <w:sz w:val="20"/>
          <w:szCs w:val="20"/>
        </w:rPr>
        <w:t>Ekwe</w:t>
      </w:r>
      <w:proofErr w:type="spellEnd"/>
      <w:r w:rsidRPr="006D73A8">
        <w:rPr>
          <w:sz w:val="20"/>
          <w:szCs w:val="20"/>
        </w:rPr>
        <w:t>, 1998). Despite the dominant and important role women play in agricultural activities in the country, they are hardly given any attention in the area of training and/or visitation by extension agents with improved technologies. Banks hardly grant them loans and they are hardly reached with improved seeds, fertilizer and other inputs (</w:t>
      </w:r>
      <w:proofErr w:type="spellStart"/>
      <w:r w:rsidRPr="006D73A8">
        <w:rPr>
          <w:sz w:val="20"/>
          <w:szCs w:val="20"/>
        </w:rPr>
        <w:t>Damisa</w:t>
      </w:r>
      <w:proofErr w:type="spellEnd"/>
      <w:r w:rsidRPr="006D73A8">
        <w:rPr>
          <w:sz w:val="20"/>
          <w:szCs w:val="20"/>
        </w:rPr>
        <w:t xml:space="preserve">, </w:t>
      </w:r>
      <w:proofErr w:type="spellStart"/>
      <w:r w:rsidRPr="006D73A8">
        <w:rPr>
          <w:sz w:val="20"/>
          <w:szCs w:val="20"/>
        </w:rPr>
        <w:t>Samndi</w:t>
      </w:r>
      <w:proofErr w:type="spellEnd"/>
      <w:r w:rsidRPr="006D73A8">
        <w:rPr>
          <w:sz w:val="20"/>
          <w:szCs w:val="20"/>
        </w:rPr>
        <w:t xml:space="preserve"> and </w:t>
      </w:r>
      <w:proofErr w:type="spellStart"/>
      <w:r w:rsidRPr="006D73A8">
        <w:rPr>
          <w:sz w:val="20"/>
          <w:szCs w:val="20"/>
        </w:rPr>
        <w:t>Yohanna</w:t>
      </w:r>
      <w:proofErr w:type="spellEnd"/>
      <w:r w:rsidRPr="006D73A8">
        <w:rPr>
          <w:sz w:val="20"/>
          <w:szCs w:val="20"/>
        </w:rPr>
        <w:t xml:space="preserve">, 2007) citing (Saito and </w:t>
      </w:r>
      <w:proofErr w:type="spellStart"/>
      <w:r w:rsidRPr="006D73A8">
        <w:rPr>
          <w:sz w:val="20"/>
          <w:szCs w:val="20"/>
        </w:rPr>
        <w:t>Surling</w:t>
      </w:r>
      <w:proofErr w:type="spellEnd"/>
      <w:r w:rsidRPr="006D73A8">
        <w:rPr>
          <w:sz w:val="20"/>
          <w:szCs w:val="20"/>
        </w:rPr>
        <w:t>, 1993). These conditions have placed the women in a vicious cycle of poverty that places them at a less advantageous vantage of income and resource empowerment. There is also urgent need to put in place systematic and comprehensive strategies to empower women in rural areas to maximize their potential which has a tendency of combating extreme poverty and hunger, and help them facilitate sustainable development in their communities (</w:t>
      </w:r>
      <w:proofErr w:type="spellStart"/>
      <w:r w:rsidRPr="006D73A8">
        <w:rPr>
          <w:sz w:val="20"/>
          <w:szCs w:val="20"/>
        </w:rPr>
        <w:t>Enete</w:t>
      </w:r>
      <w:proofErr w:type="spellEnd"/>
      <w:r w:rsidRPr="006D73A8">
        <w:rPr>
          <w:sz w:val="20"/>
          <w:szCs w:val="20"/>
        </w:rPr>
        <w:t xml:space="preserve">, </w:t>
      </w:r>
      <w:proofErr w:type="spellStart"/>
      <w:r w:rsidRPr="006D73A8">
        <w:rPr>
          <w:sz w:val="20"/>
          <w:szCs w:val="20"/>
        </w:rPr>
        <w:t>Nweke</w:t>
      </w:r>
      <w:proofErr w:type="spellEnd"/>
      <w:r w:rsidRPr="006D73A8">
        <w:rPr>
          <w:sz w:val="20"/>
          <w:szCs w:val="20"/>
        </w:rPr>
        <w:t xml:space="preserve"> and </w:t>
      </w:r>
      <w:proofErr w:type="spellStart"/>
      <w:r w:rsidRPr="006D73A8">
        <w:rPr>
          <w:sz w:val="20"/>
          <w:szCs w:val="20"/>
        </w:rPr>
        <w:t>Tollens</w:t>
      </w:r>
      <w:proofErr w:type="spellEnd"/>
      <w:r w:rsidRPr="006D73A8">
        <w:rPr>
          <w:sz w:val="20"/>
          <w:szCs w:val="20"/>
        </w:rPr>
        <w:t>, 2004).</w:t>
      </w:r>
    </w:p>
    <w:p w:rsidR="00F42D4F" w:rsidRPr="006D73A8" w:rsidRDefault="00F42D4F" w:rsidP="006D73A8">
      <w:pPr>
        <w:snapToGrid w:val="0"/>
        <w:ind w:firstLine="425"/>
        <w:jc w:val="both"/>
        <w:rPr>
          <w:sz w:val="20"/>
          <w:szCs w:val="20"/>
        </w:rPr>
      </w:pPr>
    </w:p>
    <w:p w:rsidR="00F42D4F" w:rsidRPr="006D73A8" w:rsidRDefault="00F42D4F" w:rsidP="006D73A8">
      <w:pPr>
        <w:snapToGrid w:val="0"/>
        <w:ind w:firstLine="425"/>
        <w:jc w:val="both"/>
        <w:rPr>
          <w:sz w:val="20"/>
          <w:szCs w:val="20"/>
        </w:rPr>
      </w:pPr>
      <w:r w:rsidRPr="006D73A8">
        <w:rPr>
          <w:sz w:val="20"/>
          <w:szCs w:val="20"/>
        </w:rPr>
        <w:lastRenderedPageBreak/>
        <w:t xml:space="preserve">According to </w:t>
      </w:r>
      <w:proofErr w:type="spellStart"/>
      <w:r w:rsidRPr="006D73A8">
        <w:rPr>
          <w:sz w:val="20"/>
          <w:szCs w:val="20"/>
        </w:rPr>
        <w:t>Lawanson</w:t>
      </w:r>
      <w:proofErr w:type="spellEnd"/>
      <w:r w:rsidRPr="006D73A8">
        <w:rPr>
          <w:sz w:val="20"/>
          <w:szCs w:val="20"/>
        </w:rPr>
        <w:t xml:space="preserve"> (2008) Nigerian women have worked side by side with men in agriculture with some marked division of </w:t>
      </w:r>
      <w:proofErr w:type="spellStart"/>
      <w:r w:rsidRPr="006D73A8">
        <w:rPr>
          <w:sz w:val="20"/>
          <w:szCs w:val="20"/>
        </w:rPr>
        <w:t>labour</w:t>
      </w:r>
      <w:proofErr w:type="spellEnd"/>
      <w:r w:rsidRPr="006D73A8">
        <w:rPr>
          <w:sz w:val="20"/>
          <w:szCs w:val="20"/>
        </w:rPr>
        <w:t xml:space="preserve"> between them. The man performed the tedious tasks of felling trees, gathering and burning of bush and making ridge while women were involved in planting of seeds particularly food crops, harvesting, transportation, processing and selling of farm products. Sharon (2008) viewed that both women and men play critical roles in agriculture throughout the world, producing, processing and providing the food we eat. </w:t>
      </w:r>
      <w:proofErr w:type="spellStart"/>
      <w:proofErr w:type="gramStart"/>
      <w:r w:rsidRPr="006D73A8">
        <w:rPr>
          <w:sz w:val="20"/>
          <w:szCs w:val="20"/>
        </w:rPr>
        <w:t>Fabiyi</w:t>
      </w:r>
      <w:proofErr w:type="spellEnd"/>
      <w:r w:rsidRPr="006D73A8">
        <w:rPr>
          <w:sz w:val="20"/>
          <w:szCs w:val="20"/>
        </w:rPr>
        <w:t xml:space="preserve">, </w:t>
      </w:r>
      <w:proofErr w:type="spellStart"/>
      <w:r w:rsidRPr="006D73A8">
        <w:rPr>
          <w:sz w:val="20"/>
          <w:szCs w:val="20"/>
        </w:rPr>
        <w:t>Danladi</w:t>
      </w:r>
      <w:proofErr w:type="spellEnd"/>
      <w:r w:rsidRPr="006D73A8">
        <w:rPr>
          <w:sz w:val="20"/>
          <w:szCs w:val="20"/>
        </w:rPr>
        <w:t xml:space="preserve">, </w:t>
      </w:r>
      <w:proofErr w:type="spellStart"/>
      <w:r w:rsidRPr="006D73A8">
        <w:rPr>
          <w:sz w:val="20"/>
          <w:szCs w:val="20"/>
        </w:rPr>
        <w:t>Akande</w:t>
      </w:r>
      <w:proofErr w:type="spellEnd"/>
      <w:r w:rsidRPr="006D73A8">
        <w:rPr>
          <w:sz w:val="20"/>
          <w:szCs w:val="20"/>
        </w:rPr>
        <w:t xml:space="preserve">, and </w:t>
      </w:r>
      <w:proofErr w:type="spellStart"/>
      <w:r w:rsidRPr="006D73A8">
        <w:rPr>
          <w:sz w:val="20"/>
          <w:szCs w:val="20"/>
        </w:rPr>
        <w:t>Mahmood</w:t>
      </w:r>
      <w:proofErr w:type="spellEnd"/>
      <w:r w:rsidRPr="006D73A8">
        <w:rPr>
          <w:sz w:val="20"/>
          <w:szCs w:val="20"/>
        </w:rPr>
        <w:t xml:space="preserve"> (2007) quoting </w:t>
      </w:r>
      <w:proofErr w:type="spellStart"/>
      <w:r w:rsidRPr="006D73A8">
        <w:rPr>
          <w:sz w:val="20"/>
          <w:szCs w:val="20"/>
        </w:rPr>
        <w:t>Folsade</w:t>
      </w:r>
      <w:proofErr w:type="spellEnd"/>
      <w:r w:rsidRPr="006D73A8">
        <w:rPr>
          <w:sz w:val="20"/>
          <w:szCs w:val="20"/>
        </w:rPr>
        <w:t xml:space="preserve"> (1991) on the role of women in food production.</w:t>
      </w:r>
      <w:proofErr w:type="gramEnd"/>
      <w:r w:rsidRPr="006D73A8">
        <w:rPr>
          <w:sz w:val="20"/>
          <w:szCs w:val="20"/>
        </w:rPr>
        <w:t xml:space="preserve"> </w:t>
      </w:r>
      <w:proofErr w:type="gramStart"/>
      <w:r w:rsidRPr="006D73A8">
        <w:rPr>
          <w:sz w:val="20"/>
          <w:szCs w:val="20"/>
        </w:rPr>
        <w:t>Said “that the lack of separate land for women and inadequate contact with extension agents are serious constraints faced by women farmers”.</w:t>
      </w:r>
      <w:proofErr w:type="gramEnd"/>
      <w:r w:rsidRPr="006D73A8">
        <w:rPr>
          <w:sz w:val="20"/>
          <w:szCs w:val="20"/>
        </w:rPr>
        <w:t xml:space="preserve"> Women very rarely own land in Nigeria, despite their involvement in agriculture. Because women generally do not own land or other assets it has traditionally been difficult for women to obtain bank loans or other forms of credit through the banking system. Land tenure system is largely by inheritance. This lack of title to land prevents women from exercising or improving their expertise in crop production and animal husbandry because of security of tenure. Majority of them use low yielding and unimproved planting materials, primitive and </w:t>
      </w:r>
      <w:proofErr w:type="spellStart"/>
      <w:r w:rsidRPr="006D73A8">
        <w:rPr>
          <w:sz w:val="20"/>
          <w:szCs w:val="20"/>
        </w:rPr>
        <w:t>labour</w:t>
      </w:r>
      <w:proofErr w:type="spellEnd"/>
      <w:r w:rsidRPr="006D73A8">
        <w:rPr>
          <w:sz w:val="20"/>
          <w:szCs w:val="20"/>
        </w:rPr>
        <w:t xml:space="preserve"> intensive farm implements, and traditional farming practices which adversely affect agricultural production.</w:t>
      </w:r>
    </w:p>
    <w:p w:rsidR="00F42D4F" w:rsidRPr="006D73A8" w:rsidRDefault="00F42D4F" w:rsidP="006D73A8">
      <w:pPr>
        <w:numPr>
          <w:ilvl w:val="1"/>
          <w:numId w:val="1"/>
        </w:numPr>
        <w:snapToGrid w:val="0"/>
        <w:ind w:left="0" w:firstLine="0"/>
        <w:jc w:val="both"/>
        <w:rPr>
          <w:b/>
          <w:sz w:val="20"/>
          <w:szCs w:val="20"/>
        </w:rPr>
      </w:pPr>
      <w:r w:rsidRPr="006D73A8">
        <w:rPr>
          <w:b/>
          <w:sz w:val="20"/>
          <w:szCs w:val="20"/>
        </w:rPr>
        <w:t>Objectives of the Study</w:t>
      </w:r>
    </w:p>
    <w:p w:rsidR="00F42D4F" w:rsidRPr="006D73A8" w:rsidRDefault="00F42D4F" w:rsidP="006D73A8">
      <w:pPr>
        <w:snapToGrid w:val="0"/>
        <w:ind w:firstLine="425"/>
        <w:jc w:val="both"/>
        <w:rPr>
          <w:sz w:val="20"/>
          <w:szCs w:val="20"/>
        </w:rPr>
      </w:pPr>
      <w:r w:rsidRPr="006D73A8">
        <w:rPr>
          <w:sz w:val="20"/>
          <w:szCs w:val="20"/>
        </w:rPr>
        <w:t xml:space="preserve">The main objective of the study is to determine the role of women in agricultural activities in </w:t>
      </w:r>
      <w:proofErr w:type="spellStart"/>
      <w:r w:rsidRPr="006D73A8">
        <w:rPr>
          <w:sz w:val="20"/>
          <w:szCs w:val="20"/>
        </w:rPr>
        <w:t>Abua-Odual</w:t>
      </w:r>
      <w:proofErr w:type="spellEnd"/>
      <w:r w:rsidRPr="006D73A8">
        <w:rPr>
          <w:sz w:val="20"/>
          <w:szCs w:val="20"/>
        </w:rPr>
        <w:t xml:space="preserve"> Local Government Area (L.G.A) of Rivers State, Nigeria.</w:t>
      </w:r>
    </w:p>
    <w:p w:rsidR="00F42D4F" w:rsidRPr="006D73A8" w:rsidRDefault="00F42D4F" w:rsidP="006D73A8">
      <w:pPr>
        <w:snapToGrid w:val="0"/>
        <w:jc w:val="both"/>
        <w:rPr>
          <w:sz w:val="20"/>
          <w:szCs w:val="20"/>
        </w:rPr>
      </w:pPr>
      <w:r w:rsidRPr="006D73A8">
        <w:rPr>
          <w:sz w:val="20"/>
          <w:szCs w:val="20"/>
        </w:rPr>
        <w:t>The specific objectives are;</w:t>
      </w:r>
    </w:p>
    <w:p w:rsidR="00F42D4F" w:rsidRPr="006D73A8" w:rsidRDefault="00F42D4F" w:rsidP="006D73A8">
      <w:pPr>
        <w:snapToGrid w:val="0"/>
        <w:ind w:firstLine="425"/>
        <w:jc w:val="both"/>
        <w:rPr>
          <w:sz w:val="20"/>
          <w:szCs w:val="20"/>
        </w:rPr>
      </w:pPr>
      <w:r w:rsidRPr="006D73A8">
        <w:rPr>
          <w:sz w:val="20"/>
          <w:szCs w:val="20"/>
        </w:rPr>
        <w:t>1.</w:t>
      </w:r>
      <w:r w:rsidRPr="006D73A8">
        <w:rPr>
          <w:sz w:val="20"/>
          <w:szCs w:val="20"/>
        </w:rPr>
        <w:tab/>
        <w:t xml:space="preserve">To determine the extent of role played by women in agricultural activities in </w:t>
      </w:r>
      <w:proofErr w:type="spellStart"/>
      <w:r w:rsidRPr="006D73A8">
        <w:rPr>
          <w:sz w:val="20"/>
          <w:szCs w:val="20"/>
        </w:rPr>
        <w:t>Abua</w:t>
      </w:r>
      <w:proofErr w:type="spellEnd"/>
      <w:r w:rsidRPr="006D73A8">
        <w:rPr>
          <w:sz w:val="20"/>
          <w:szCs w:val="20"/>
        </w:rPr>
        <w:t xml:space="preserve"> </w:t>
      </w:r>
      <w:proofErr w:type="spellStart"/>
      <w:r w:rsidRPr="006D73A8">
        <w:rPr>
          <w:sz w:val="20"/>
          <w:szCs w:val="20"/>
        </w:rPr>
        <w:t>Odual</w:t>
      </w:r>
      <w:proofErr w:type="spellEnd"/>
      <w:r w:rsidRPr="006D73A8">
        <w:rPr>
          <w:sz w:val="20"/>
          <w:szCs w:val="20"/>
        </w:rPr>
        <w:t xml:space="preserve"> L.G.A of Rivers State.</w:t>
      </w:r>
    </w:p>
    <w:p w:rsidR="00F42D4F" w:rsidRPr="006D73A8" w:rsidRDefault="00F42D4F" w:rsidP="006D73A8">
      <w:pPr>
        <w:snapToGrid w:val="0"/>
        <w:ind w:firstLine="425"/>
        <w:jc w:val="both"/>
        <w:rPr>
          <w:sz w:val="20"/>
          <w:szCs w:val="20"/>
        </w:rPr>
      </w:pPr>
      <w:r w:rsidRPr="006D73A8">
        <w:rPr>
          <w:sz w:val="20"/>
          <w:szCs w:val="20"/>
        </w:rPr>
        <w:t>2.</w:t>
      </w:r>
      <w:r w:rsidRPr="006D73A8">
        <w:rPr>
          <w:sz w:val="20"/>
          <w:szCs w:val="20"/>
        </w:rPr>
        <w:tab/>
        <w:t xml:space="preserve">To identify the socio-economic characteristics of women in </w:t>
      </w:r>
      <w:proofErr w:type="spellStart"/>
      <w:r w:rsidRPr="006D73A8">
        <w:rPr>
          <w:sz w:val="20"/>
          <w:szCs w:val="20"/>
        </w:rPr>
        <w:t>Abua-Odual</w:t>
      </w:r>
      <w:proofErr w:type="spellEnd"/>
      <w:r w:rsidRPr="006D73A8">
        <w:rPr>
          <w:sz w:val="20"/>
          <w:szCs w:val="20"/>
        </w:rPr>
        <w:t xml:space="preserve"> Local Government Area of Rivers State.</w:t>
      </w:r>
    </w:p>
    <w:p w:rsidR="00F42D4F" w:rsidRPr="006D73A8" w:rsidRDefault="00F42D4F" w:rsidP="006D73A8">
      <w:pPr>
        <w:snapToGrid w:val="0"/>
        <w:ind w:firstLine="425"/>
        <w:jc w:val="both"/>
        <w:rPr>
          <w:sz w:val="20"/>
          <w:szCs w:val="20"/>
        </w:rPr>
      </w:pPr>
      <w:r w:rsidRPr="006D73A8">
        <w:rPr>
          <w:sz w:val="20"/>
          <w:szCs w:val="20"/>
        </w:rPr>
        <w:t>3.</w:t>
      </w:r>
      <w:r w:rsidRPr="006D73A8">
        <w:rPr>
          <w:sz w:val="20"/>
          <w:szCs w:val="20"/>
        </w:rPr>
        <w:tab/>
        <w:t xml:space="preserve">Identify the constraint militating against women in agricultural activities in </w:t>
      </w:r>
      <w:proofErr w:type="spellStart"/>
      <w:r w:rsidRPr="006D73A8">
        <w:rPr>
          <w:sz w:val="20"/>
          <w:szCs w:val="20"/>
        </w:rPr>
        <w:t>Abua-Odual</w:t>
      </w:r>
      <w:proofErr w:type="spellEnd"/>
      <w:r w:rsidRPr="006D73A8">
        <w:rPr>
          <w:sz w:val="20"/>
          <w:szCs w:val="20"/>
        </w:rPr>
        <w:t xml:space="preserve"> Local Government Area of Rivers State.</w:t>
      </w:r>
    </w:p>
    <w:p w:rsidR="00F42D4F" w:rsidRPr="006D73A8" w:rsidRDefault="00F42D4F" w:rsidP="006D73A8">
      <w:pPr>
        <w:snapToGrid w:val="0"/>
        <w:jc w:val="both"/>
        <w:rPr>
          <w:sz w:val="20"/>
          <w:szCs w:val="20"/>
        </w:rPr>
      </w:pPr>
    </w:p>
    <w:p w:rsidR="00F42D4F" w:rsidRPr="006D73A8" w:rsidRDefault="00F42D4F" w:rsidP="006D73A8">
      <w:pPr>
        <w:numPr>
          <w:ilvl w:val="0"/>
          <w:numId w:val="1"/>
        </w:numPr>
        <w:snapToGrid w:val="0"/>
        <w:ind w:left="0" w:firstLine="0"/>
        <w:jc w:val="both"/>
        <w:rPr>
          <w:sz w:val="20"/>
          <w:szCs w:val="20"/>
        </w:rPr>
      </w:pPr>
      <w:r w:rsidRPr="006D73A8">
        <w:rPr>
          <w:b/>
          <w:sz w:val="20"/>
          <w:szCs w:val="20"/>
        </w:rPr>
        <w:t>Literature Review</w:t>
      </w:r>
    </w:p>
    <w:p w:rsidR="00F42D4F" w:rsidRPr="006D73A8" w:rsidRDefault="00F42D4F" w:rsidP="006D73A8">
      <w:pPr>
        <w:snapToGrid w:val="0"/>
        <w:ind w:firstLine="425"/>
        <w:jc w:val="both"/>
        <w:rPr>
          <w:sz w:val="20"/>
          <w:szCs w:val="20"/>
        </w:rPr>
      </w:pPr>
      <w:r w:rsidRPr="006D73A8">
        <w:rPr>
          <w:sz w:val="20"/>
          <w:szCs w:val="20"/>
        </w:rPr>
        <w:t xml:space="preserve">Thelma, </w:t>
      </w:r>
      <w:proofErr w:type="spellStart"/>
      <w:r w:rsidRPr="006D73A8">
        <w:rPr>
          <w:sz w:val="20"/>
          <w:szCs w:val="20"/>
        </w:rPr>
        <w:t>Alamgiri</w:t>
      </w:r>
      <w:proofErr w:type="spellEnd"/>
      <w:r w:rsidRPr="006D73A8">
        <w:rPr>
          <w:sz w:val="20"/>
          <w:szCs w:val="20"/>
        </w:rPr>
        <w:t xml:space="preserve"> and </w:t>
      </w:r>
      <w:proofErr w:type="spellStart"/>
      <w:r w:rsidRPr="006D73A8">
        <w:rPr>
          <w:sz w:val="20"/>
          <w:szCs w:val="20"/>
        </w:rPr>
        <w:t>Manik</w:t>
      </w:r>
      <w:proofErr w:type="spellEnd"/>
      <w:r w:rsidRPr="006D73A8">
        <w:rPr>
          <w:sz w:val="20"/>
          <w:szCs w:val="20"/>
        </w:rPr>
        <w:t xml:space="preserve"> (2004) reported that women should be empowered through equal access as men in training and extension programs in such areas as seed management and other improved methods of rice cultivation. </w:t>
      </w:r>
      <w:proofErr w:type="spellStart"/>
      <w:r w:rsidRPr="006D73A8">
        <w:rPr>
          <w:sz w:val="20"/>
          <w:szCs w:val="20"/>
        </w:rPr>
        <w:t>Chayal</w:t>
      </w:r>
      <w:proofErr w:type="spellEnd"/>
      <w:r w:rsidRPr="006D73A8">
        <w:rPr>
          <w:sz w:val="20"/>
          <w:szCs w:val="20"/>
        </w:rPr>
        <w:t xml:space="preserve">, Dhaka and </w:t>
      </w:r>
      <w:proofErr w:type="spellStart"/>
      <w:r w:rsidRPr="006D73A8">
        <w:rPr>
          <w:sz w:val="20"/>
          <w:szCs w:val="20"/>
        </w:rPr>
        <w:t>Suwalka</w:t>
      </w:r>
      <w:proofErr w:type="spellEnd"/>
      <w:r w:rsidRPr="006D73A8">
        <w:rPr>
          <w:sz w:val="20"/>
          <w:szCs w:val="20"/>
        </w:rPr>
        <w:t xml:space="preserve"> (2010) said that policy intervention could enhance women activities in actual farm work to as high as 70%. Also land holding, age and family </w:t>
      </w:r>
      <w:r w:rsidRPr="006D73A8">
        <w:rPr>
          <w:sz w:val="20"/>
          <w:szCs w:val="20"/>
        </w:rPr>
        <w:lastRenderedPageBreak/>
        <w:t>income greatly influence women activities in agriculture.</w:t>
      </w:r>
    </w:p>
    <w:p w:rsidR="00F42D4F" w:rsidRPr="006D73A8" w:rsidRDefault="00F42D4F" w:rsidP="006D73A8">
      <w:pPr>
        <w:snapToGrid w:val="0"/>
        <w:ind w:firstLine="425"/>
        <w:jc w:val="both"/>
        <w:rPr>
          <w:sz w:val="20"/>
          <w:szCs w:val="20"/>
        </w:rPr>
      </w:pPr>
      <w:proofErr w:type="spellStart"/>
      <w:r w:rsidRPr="006D73A8">
        <w:rPr>
          <w:sz w:val="20"/>
          <w:szCs w:val="20"/>
        </w:rPr>
        <w:t>Kishor</w:t>
      </w:r>
      <w:proofErr w:type="spellEnd"/>
      <w:r w:rsidRPr="006D73A8">
        <w:rPr>
          <w:sz w:val="20"/>
          <w:szCs w:val="20"/>
        </w:rPr>
        <w:t xml:space="preserve"> et al (1999) reported that women farmers are heavily involved in agriculture in Nigeria but the level of their participation in farm management decision making are quite low attributable to their age, education, land tenancy and the wealth status. Smith-</w:t>
      </w:r>
      <w:proofErr w:type="spellStart"/>
      <w:r w:rsidRPr="006D73A8">
        <w:rPr>
          <w:sz w:val="20"/>
          <w:szCs w:val="20"/>
        </w:rPr>
        <w:t>Sreen</w:t>
      </w:r>
      <w:proofErr w:type="spellEnd"/>
      <w:r w:rsidRPr="006D73A8">
        <w:rPr>
          <w:sz w:val="20"/>
          <w:szCs w:val="20"/>
        </w:rPr>
        <w:t xml:space="preserve"> and Smith </w:t>
      </w:r>
      <w:proofErr w:type="spellStart"/>
      <w:r w:rsidRPr="006D73A8">
        <w:rPr>
          <w:sz w:val="20"/>
          <w:szCs w:val="20"/>
        </w:rPr>
        <w:t>Sreen</w:t>
      </w:r>
      <w:proofErr w:type="spellEnd"/>
      <w:r w:rsidRPr="006D73A8">
        <w:rPr>
          <w:sz w:val="20"/>
          <w:szCs w:val="20"/>
        </w:rPr>
        <w:t xml:space="preserve"> (1991) reported that there is need for training women in animal health care, nutrition and book keeping in order </w:t>
      </w:r>
      <w:proofErr w:type="gramStart"/>
      <w:r w:rsidRPr="006D73A8">
        <w:rPr>
          <w:sz w:val="20"/>
          <w:szCs w:val="20"/>
        </w:rPr>
        <w:t>to improve</w:t>
      </w:r>
      <w:proofErr w:type="gramEnd"/>
      <w:r w:rsidRPr="006D73A8">
        <w:rPr>
          <w:sz w:val="20"/>
          <w:szCs w:val="20"/>
        </w:rPr>
        <w:t xml:space="preserve"> their dairy management efficiency.</w:t>
      </w:r>
    </w:p>
    <w:p w:rsidR="00F42D4F" w:rsidRPr="006D73A8" w:rsidRDefault="00F42D4F" w:rsidP="006D73A8">
      <w:pPr>
        <w:snapToGrid w:val="0"/>
        <w:ind w:firstLine="425"/>
        <w:jc w:val="both"/>
        <w:rPr>
          <w:sz w:val="20"/>
          <w:szCs w:val="20"/>
        </w:rPr>
      </w:pPr>
      <w:r w:rsidRPr="006D73A8">
        <w:rPr>
          <w:sz w:val="20"/>
          <w:szCs w:val="20"/>
        </w:rPr>
        <w:t xml:space="preserve">Saito and </w:t>
      </w:r>
      <w:proofErr w:type="spellStart"/>
      <w:r w:rsidRPr="006D73A8">
        <w:rPr>
          <w:sz w:val="20"/>
          <w:szCs w:val="20"/>
        </w:rPr>
        <w:t>Spurling</w:t>
      </w:r>
      <w:proofErr w:type="spellEnd"/>
      <w:r w:rsidRPr="006D73A8">
        <w:rPr>
          <w:sz w:val="20"/>
          <w:szCs w:val="20"/>
        </w:rPr>
        <w:t xml:space="preserve"> (1993) reported that women do not have adequate access to agricultural information and innovations. </w:t>
      </w:r>
      <w:proofErr w:type="spellStart"/>
      <w:r w:rsidRPr="006D73A8">
        <w:rPr>
          <w:sz w:val="20"/>
          <w:szCs w:val="20"/>
        </w:rPr>
        <w:t>Kolapo</w:t>
      </w:r>
      <w:proofErr w:type="spellEnd"/>
      <w:r w:rsidRPr="006D73A8">
        <w:rPr>
          <w:sz w:val="20"/>
          <w:szCs w:val="20"/>
        </w:rPr>
        <w:t xml:space="preserve"> (1991) and </w:t>
      </w:r>
      <w:proofErr w:type="spellStart"/>
      <w:r w:rsidRPr="006D73A8">
        <w:rPr>
          <w:sz w:val="20"/>
          <w:szCs w:val="20"/>
        </w:rPr>
        <w:t>Folashade</w:t>
      </w:r>
      <w:proofErr w:type="spellEnd"/>
      <w:r w:rsidRPr="006D73A8">
        <w:rPr>
          <w:sz w:val="20"/>
          <w:szCs w:val="20"/>
        </w:rPr>
        <w:t xml:space="preserve"> (1991) emphasized that lack of separate land for women and inadequate contact with extension agents are serious constraints faced by women farmers.</w:t>
      </w:r>
    </w:p>
    <w:p w:rsidR="00F42D4F" w:rsidRPr="006D73A8" w:rsidRDefault="00F42D4F" w:rsidP="006D73A8">
      <w:pPr>
        <w:snapToGrid w:val="0"/>
        <w:ind w:firstLine="425"/>
        <w:jc w:val="both"/>
        <w:rPr>
          <w:sz w:val="20"/>
          <w:szCs w:val="20"/>
        </w:rPr>
      </w:pPr>
      <w:proofErr w:type="spellStart"/>
      <w:r w:rsidRPr="006D73A8">
        <w:rPr>
          <w:sz w:val="20"/>
          <w:szCs w:val="20"/>
        </w:rPr>
        <w:t>Ipingbemi</w:t>
      </w:r>
      <w:proofErr w:type="spellEnd"/>
      <w:r w:rsidRPr="006D73A8">
        <w:rPr>
          <w:sz w:val="20"/>
          <w:szCs w:val="20"/>
        </w:rPr>
        <w:t xml:space="preserve"> and </w:t>
      </w:r>
      <w:proofErr w:type="spellStart"/>
      <w:r w:rsidRPr="006D73A8">
        <w:rPr>
          <w:sz w:val="20"/>
          <w:szCs w:val="20"/>
        </w:rPr>
        <w:t>Aloba</w:t>
      </w:r>
      <w:proofErr w:type="spellEnd"/>
      <w:r w:rsidRPr="006D73A8">
        <w:rPr>
          <w:sz w:val="20"/>
          <w:szCs w:val="20"/>
        </w:rPr>
        <w:t xml:space="preserve"> (2005) observed that women perform close to 90% of works associated with processing of food crops; 80% of hoeing and weeding; 80% of efforts relating to food storage and transportation from farm to village as well as 60% of the harvesting and marketing work.</w:t>
      </w:r>
    </w:p>
    <w:p w:rsidR="00F42D4F" w:rsidRPr="006D73A8" w:rsidRDefault="00F42D4F" w:rsidP="006D73A8">
      <w:pPr>
        <w:snapToGrid w:val="0"/>
        <w:ind w:firstLine="425"/>
        <w:jc w:val="both"/>
        <w:rPr>
          <w:sz w:val="20"/>
          <w:szCs w:val="20"/>
        </w:rPr>
      </w:pPr>
      <w:r w:rsidRPr="006D73A8">
        <w:rPr>
          <w:sz w:val="20"/>
          <w:szCs w:val="20"/>
        </w:rPr>
        <w:t xml:space="preserve">Women work in agriculture as farmers on their own account as unpaid workers on family farms and as paid or unpaid </w:t>
      </w:r>
      <w:proofErr w:type="spellStart"/>
      <w:r w:rsidRPr="006D73A8">
        <w:rPr>
          <w:sz w:val="20"/>
          <w:szCs w:val="20"/>
        </w:rPr>
        <w:t>labourers</w:t>
      </w:r>
      <w:proofErr w:type="spellEnd"/>
      <w:r w:rsidRPr="006D73A8">
        <w:rPr>
          <w:sz w:val="20"/>
          <w:szCs w:val="20"/>
        </w:rPr>
        <w:t xml:space="preserve"> on other farms and agricultural enterprises (Ahmed and </w:t>
      </w:r>
      <w:proofErr w:type="spellStart"/>
      <w:r w:rsidRPr="006D73A8">
        <w:rPr>
          <w:sz w:val="20"/>
          <w:szCs w:val="20"/>
        </w:rPr>
        <w:t>Maitra</w:t>
      </w:r>
      <w:proofErr w:type="spellEnd"/>
      <w:r w:rsidRPr="006D73A8">
        <w:rPr>
          <w:sz w:val="20"/>
          <w:szCs w:val="20"/>
        </w:rPr>
        <w:t xml:space="preserve">, 2010). Women are involved in both crops and livestock production at subsistence and commercial levels. They produce food and cash crops and manage mixed agricultural operations, involving crops, livestock and fish farming and are considered as part of the agricultural </w:t>
      </w:r>
      <w:proofErr w:type="spellStart"/>
      <w:r w:rsidRPr="006D73A8">
        <w:rPr>
          <w:sz w:val="20"/>
          <w:szCs w:val="20"/>
        </w:rPr>
        <w:t>labour</w:t>
      </w:r>
      <w:proofErr w:type="spellEnd"/>
      <w:r w:rsidRPr="006D73A8">
        <w:rPr>
          <w:sz w:val="20"/>
          <w:szCs w:val="20"/>
        </w:rPr>
        <w:t xml:space="preserve">-force (FAO, 2011). Also FAO (2011) found that women comprise an average of 43% of the agricultural </w:t>
      </w:r>
      <w:proofErr w:type="spellStart"/>
      <w:r w:rsidRPr="006D73A8">
        <w:rPr>
          <w:sz w:val="20"/>
          <w:szCs w:val="20"/>
        </w:rPr>
        <w:t>labour</w:t>
      </w:r>
      <w:proofErr w:type="spellEnd"/>
      <w:r w:rsidRPr="006D73A8">
        <w:rPr>
          <w:sz w:val="20"/>
          <w:szCs w:val="20"/>
        </w:rPr>
        <w:t xml:space="preserve"> force of developing countries. The female share of the agricultural </w:t>
      </w:r>
      <w:proofErr w:type="spellStart"/>
      <w:r w:rsidRPr="006D73A8">
        <w:rPr>
          <w:sz w:val="20"/>
          <w:szCs w:val="20"/>
        </w:rPr>
        <w:t>labour</w:t>
      </w:r>
      <w:proofErr w:type="spellEnd"/>
      <w:r w:rsidRPr="006D73A8">
        <w:rPr>
          <w:sz w:val="20"/>
          <w:szCs w:val="20"/>
        </w:rPr>
        <w:t xml:space="preserve"> force ranges from about 20% in Latin America to almost 50% in Eastern and South eastern Asia and sub-Saharan Africa. According to </w:t>
      </w:r>
      <w:proofErr w:type="spellStart"/>
      <w:r w:rsidRPr="006D73A8">
        <w:rPr>
          <w:sz w:val="20"/>
          <w:szCs w:val="20"/>
        </w:rPr>
        <w:t>Fabiyi</w:t>
      </w:r>
      <w:proofErr w:type="spellEnd"/>
      <w:r w:rsidRPr="006D73A8">
        <w:rPr>
          <w:sz w:val="20"/>
          <w:szCs w:val="20"/>
        </w:rPr>
        <w:t xml:space="preserve"> et al (2007) women farmers have contributed immensely to food production, processing and preservation of food.</w:t>
      </w:r>
    </w:p>
    <w:p w:rsidR="00F42D4F" w:rsidRDefault="00F42D4F" w:rsidP="006D73A8">
      <w:pPr>
        <w:snapToGrid w:val="0"/>
        <w:ind w:firstLine="425"/>
        <w:jc w:val="both"/>
        <w:rPr>
          <w:rFonts w:eastAsiaTheme="minorEastAsia"/>
          <w:sz w:val="20"/>
          <w:szCs w:val="20"/>
          <w:lang w:eastAsia="zh-CN"/>
        </w:rPr>
      </w:pPr>
      <w:r w:rsidRPr="006D73A8">
        <w:rPr>
          <w:sz w:val="20"/>
          <w:szCs w:val="20"/>
        </w:rPr>
        <w:t xml:space="preserve">One of the rationales for improving women participation in agriculture is that when a woman is educated, her children tend to be better fed and healthier. As a woman earns income, she is more likely than the man to spend it on improving the well-being of the family. This scenario can build women self esteem and lead to a more participatory role in both public and family decision making (FAO, 2011). </w:t>
      </w:r>
      <w:proofErr w:type="spellStart"/>
      <w:r w:rsidRPr="006D73A8">
        <w:rPr>
          <w:sz w:val="20"/>
          <w:szCs w:val="20"/>
        </w:rPr>
        <w:t>Mijindadi</w:t>
      </w:r>
      <w:proofErr w:type="spellEnd"/>
      <w:r w:rsidRPr="006D73A8">
        <w:rPr>
          <w:sz w:val="20"/>
          <w:szCs w:val="20"/>
        </w:rPr>
        <w:t xml:space="preserve"> (1993) estimated that women are responsible for 70% of actual farm work and constitute up to 60% of the farming population.</w:t>
      </w:r>
    </w:p>
    <w:p w:rsidR="006D73A8" w:rsidRDefault="006D73A8" w:rsidP="006D73A8">
      <w:pPr>
        <w:snapToGrid w:val="0"/>
        <w:ind w:firstLine="425"/>
        <w:jc w:val="both"/>
        <w:rPr>
          <w:rFonts w:eastAsiaTheme="minorEastAsia"/>
          <w:sz w:val="20"/>
          <w:szCs w:val="20"/>
          <w:lang w:eastAsia="zh-CN"/>
        </w:rPr>
      </w:pPr>
    </w:p>
    <w:p w:rsidR="006D73A8" w:rsidRDefault="006D73A8" w:rsidP="006D73A8">
      <w:pPr>
        <w:snapToGrid w:val="0"/>
        <w:ind w:firstLine="425"/>
        <w:jc w:val="both"/>
        <w:rPr>
          <w:rFonts w:eastAsiaTheme="minorEastAsia"/>
          <w:sz w:val="20"/>
          <w:szCs w:val="20"/>
          <w:lang w:eastAsia="zh-CN"/>
        </w:rPr>
      </w:pPr>
    </w:p>
    <w:p w:rsidR="006D73A8" w:rsidRPr="006D73A8" w:rsidRDefault="006D73A8" w:rsidP="006D73A8">
      <w:pPr>
        <w:snapToGrid w:val="0"/>
        <w:ind w:firstLine="425"/>
        <w:jc w:val="both"/>
        <w:rPr>
          <w:rFonts w:eastAsiaTheme="minorEastAsia"/>
          <w:sz w:val="20"/>
          <w:szCs w:val="20"/>
          <w:lang w:eastAsia="zh-CN"/>
        </w:rPr>
      </w:pPr>
    </w:p>
    <w:p w:rsidR="00F42D4F" w:rsidRPr="006D73A8" w:rsidRDefault="00F42D4F" w:rsidP="006D73A8">
      <w:pPr>
        <w:numPr>
          <w:ilvl w:val="0"/>
          <w:numId w:val="1"/>
        </w:numPr>
        <w:snapToGrid w:val="0"/>
        <w:ind w:left="0" w:firstLine="0"/>
        <w:jc w:val="both"/>
        <w:rPr>
          <w:b/>
          <w:sz w:val="20"/>
          <w:szCs w:val="20"/>
        </w:rPr>
      </w:pPr>
      <w:r w:rsidRPr="006D73A8">
        <w:rPr>
          <w:b/>
          <w:sz w:val="20"/>
          <w:szCs w:val="20"/>
        </w:rPr>
        <w:lastRenderedPageBreak/>
        <w:t>Methodology</w:t>
      </w:r>
    </w:p>
    <w:p w:rsidR="00F42D4F" w:rsidRPr="006D73A8" w:rsidRDefault="00F42D4F" w:rsidP="006D73A8">
      <w:pPr>
        <w:snapToGrid w:val="0"/>
        <w:ind w:firstLine="425"/>
        <w:jc w:val="both"/>
        <w:rPr>
          <w:sz w:val="20"/>
          <w:szCs w:val="20"/>
        </w:rPr>
      </w:pPr>
      <w:r w:rsidRPr="006D73A8">
        <w:rPr>
          <w:sz w:val="20"/>
          <w:szCs w:val="20"/>
        </w:rPr>
        <w:t xml:space="preserve">The study area was </w:t>
      </w:r>
      <w:proofErr w:type="spellStart"/>
      <w:r w:rsidRPr="006D73A8">
        <w:rPr>
          <w:sz w:val="20"/>
          <w:szCs w:val="20"/>
        </w:rPr>
        <w:t>Abua</w:t>
      </w:r>
      <w:proofErr w:type="spellEnd"/>
      <w:r w:rsidRPr="006D73A8">
        <w:rPr>
          <w:sz w:val="20"/>
          <w:szCs w:val="20"/>
        </w:rPr>
        <w:t>/</w:t>
      </w:r>
      <w:proofErr w:type="spellStart"/>
      <w:r w:rsidRPr="006D73A8">
        <w:rPr>
          <w:sz w:val="20"/>
          <w:szCs w:val="20"/>
        </w:rPr>
        <w:t>Odual</w:t>
      </w:r>
      <w:proofErr w:type="spellEnd"/>
      <w:r w:rsidRPr="006D73A8">
        <w:rPr>
          <w:sz w:val="20"/>
          <w:szCs w:val="20"/>
        </w:rPr>
        <w:t xml:space="preserve"> Local Government Area of Rivers State, Nigeria. </w:t>
      </w:r>
      <w:proofErr w:type="spellStart"/>
      <w:r w:rsidRPr="006D73A8">
        <w:rPr>
          <w:sz w:val="20"/>
          <w:szCs w:val="20"/>
        </w:rPr>
        <w:t>Abua</w:t>
      </w:r>
      <w:proofErr w:type="spellEnd"/>
      <w:r w:rsidRPr="006D73A8">
        <w:rPr>
          <w:sz w:val="20"/>
          <w:szCs w:val="20"/>
        </w:rPr>
        <w:t>/</w:t>
      </w:r>
      <w:proofErr w:type="spellStart"/>
      <w:r w:rsidRPr="006D73A8">
        <w:rPr>
          <w:sz w:val="20"/>
          <w:szCs w:val="20"/>
        </w:rPr>
        <w:t>Odual</w:t>
      </w:r>
      <w:proofErr w:type="spellEnd"/>
      <w:r w:rsidRPr="006D73A8">
        <w:rPr>
          <w:sz w:val="20"/>
          <w:szCs w:val="20"/>
        </w:rPr>
        <w:t xml:space="preserve"> Local Government Area is among the 23 LGAs of Rivers State. </w:t>
      </w:r>
      <w:proofErr w:type="spellStart"/>
      <w:r w:rsidRPr="006D73A8">
        <w:rPr>
          <w:sz w:val="20"/>
          <w:szCs w:val="20"/>
        </w:rPr>
        <w:t>Abua</w:t>
      </w:r>
      <w:proofErr w:type="spellEnd"/>
      <w:r w:rsidRPr="006D73A8">
        <w:rPr>
          <w:sz w:val="20"/>
          <w:szCs w:val="20"/>
        </w:rPr>
        <w:t xml:space="preserve"> land area is 704km</w:t>
      </w:r>
      <w:r w:rsidRPr="006D73A8">
        <w:rPr>
          <w:sz w:val="20"/>
          <w:szCs w:val="20"/>
          <w:vertAlign w:val="superscript"/>
        </w:rPr>
        <w:t>2</w:t>
      </w:r>
      <w:r w:rsidRPr="006D73A8">
        <w:rPr>
          <w:sz w:val="20"/>
          <w:szCs w:val="20"/>
        </w:rPr>
        <w:t xml:space="preserve"> and a population of 282, 988 at the 2006 census. The council was created from the former </w:t>
      </w:r>
      <w:proofErr w:type="spellStart"/>
      <w:r w:rsidRPr="006D73A8">
        <w:rPr>
          <w:sz w:val="20"/>
          <w:szCs w:val="20"/>
        </w:rPr>
        <w:t>Ahoada</w:t>
      </w:r>
      <w:proofErr w:type="spellEnd"/>
      <w:r w:rsidRPr="006D73A8">
        <w:rPr>
          <w:sz w:val="20"/>
          <w:szCs w:val="20"/>
        </w:rPr>
        <w:t xml:space="preserve"> Local Government Area of Rivers State. The Local Government Area is located within the Rivers West Senatorial District and has both </w:t>
      </w:r>
      <w:proofErr w:type="spellStart"/>
      <w:r w:rsidRPr="006D73A8">
        <w:rPr>
          <w:sz w:val="20"/>
          <w:szCs w:val="20"/>
        </w:rPr>
        <w:t>riverine</w:t>
      </w:r>
      <w:proofErr w:type="spellEnd"/>
      <w:r w:rsidRPr="006D73A8">
        <w:rPr>
          <w:sz w:val="20"/>
          <w:szCs w:val="20"/>
        </w:rPr>
        <w:t xml:space="preserve"> and upland communities. Its people are of </w:t>
      </w:r>
      <w:proofErr w:type="spellStart"/>
      <w:r w:rsidRPr="006D73A8">
        <w:rPr>
          <w:sz w:val="20"/>
          <w:szCs w:val="20"/>
        </w:rPr>
        <w:t>Abua</w:t>
      </w:r>
      <w:proofErr w:type="spellEnd"/>
      <w:r w:rsidRPr="006D73A8">
        <w:rPr>
          <w:sz w:val="20"/>
          <w:szCs w:val="20"/>
        </w:rPr>
        <w:t xml:space="preserve"> and </w:t>
      </w:r>
      <w:proofErr w:type="spellStart"/>
      <w:r w:rsidRPr="006D73A8">
        <w:rPr>
          <w:sz w:val="20"/>
          <w:szCs w:val="20"/>
        </w:rPr>
        <w:t>Odual</w:t>
      </w:r>
      <w:proofErr w:type="spellEnd"/>
      <w:r w:rsidRPr="006D73A8">
        <w:rPr>
          <w:sz w:val="20"/>
          <w:szCs w:val="20"/>
        </w:rPr>
        <w:t xml:space="preserve"> tribes and speak </w:t>
      </w:r>
      <w:proofErr w:type="spellStart"/>
      <w:r w:rsidRPr="006D73A8">
        <w:rPr>
          <w:sz w:val="20"/>
          <w:szCs w:val="20"/>
        </w:rPr>
        <w:t>Abua</w:t>
      </w:r>
      <w:proofErr w:type="spellEnd"/>
      <w:r w:rsidRPr="006D73A8">
        <w:rPr>
          <w:sz w:val="20"/>
          <w:szCs w:val="20"/>
        </w:rPr>
        <w:t xml:space="preserve"> and </w:t>
      </w:r>
      <w:proofErr w:type="spellStart"/>
      <w:r w:rsidRPr="006D73A8">
        <w:rPr>
          <w:sz w:val="20"/>
          <w:szCs w:val="20"/>
        </w:rPr>
        <w:t>Odual</w:t>
      </w:r>
      <w:proofErr w:type="spellEnd"/>
      <w:r w:rsidRPr="006D73A8">
        <w:rPr>
          <w:sz w:val="20"/>
          <w:szCs w:val="20"/>
        </w:rPr>
        <w:t xml:space="preserve"> Dialects which are among the minor dialects of people in Rivers State. The LGA is bounded in the north by the </w:t>
      </w:r>
      <w:proofErr w:type="spellStart"/>
      <w:r w:rsidRPr="006D73A8">
        <w:rPr>
          <w:sz w:val="20"/>
          <w:szCs w:val="20"/>
        </w:rPr>
        <w:t>Ekpeyes</w:t>
      </w:r>
      <w:proofErr w:type="spellEnd"/>
      <w:r w:rsidRPr="006D73A8">
        <w:rPr>
          <w:sz w:val="20"/>
          <w:szCs w:val="20"/>
        </w:rPr>
        <w:t xml:space="preserve"> of </w:t>
      </w:r>
      <w:proofErr w:type="spellStart"/>
      <w:r w:rsidRPr="006D73A8">
        <w:rPr>
          <w:sz w:val="20"/>
          <w:szCs w:val="20"/>
        </w:rPr>
        <w:t>Ahoada</w:t>
      </w:r>
      <w:proofErr w:type="spellEnd"/>
      <w:r w:rsidRPr="006D73A8">
        <w:rPr>
          <w:sz w:val="20"/>
          <w:szCs w:val="20"/>
        </w:rPr>
        <w:t xml:space="preserve"> East and </w:t>
      </w:r>
      <w:proofErr w:type="spellStart"/>
      <w:r w:rsidRPr="006D73A8">
        <w:rPr>
          <w:sz w:val="20"/>
          <w:szCs w:val="20"/>
        </w:rPr>
        <w:t>Ahoada</w:t>
      </w:r>
      <w:proofErr w:type="spellEnd"/>
      <w:r w:rsidRPr="006D73A8">
        <w:rPr>
          <w:sz w:val="20"/>
          <w:szCs w:val="20"/>
        </w:rPr>
        <w:t xml:space="preserve"> West Local Government Areas, west by </w:t>
      </w:r>
      <w:proofErr w:type="spellStart"/>
      <w:r w:rsidRPr="006D73A8">
        <w:rPr>
          <w:sz w:val="20"/>
          <w:szCs w:val="20"/>
        </w:rPr>
        <w:t>Bayelsa</w:t>
      </w:r>
      <w:proofErr w:type="spellEnd"/>
      <w:r w:rsidRPr="006D73A8">
        <w:rPr>
          <w:sz w:val="20"/>
          <w:szCs w:val="20"/>
        </w:rPr>
        <w:t xml:space="preserve"> State, east by the </w:t>
      </w:r>
      <w:proofErr w:type="spellStart"/>
      <w:r w:rsidRPr="006D73A8">
        <w:rPr>
          <w:sz w:val="20"/>
          <w:szCs w:val="20"/>
        </w:rPr>
        <w:t>Ikwerre</w:t>
      </w:r>
      <w:proofErr w:type="spellEnd"/>
      <w:r w:rsidRPr="006D73A8">
        <w:rPr>
          <w:sz w:val="20"/>
          <w:szCs w:val="20"/>
        </w:rPr>
        <w:t xml:space="preserve"> (</w:t>
      </w:r>
      <w:proofErr w:type="spellStart"/>
      <w:r w:rsidRPr="006D73A8">
        <w:rPr>
          <w:sz w:val="20"/>
          <w:szCs w:val="20"/>
        </w:rPr>
        <w:t>Emohua</w:t>
      </w:r>
      <w:proofErr w:type="spellEnd"/>
      <w:r w:rsidRPr="006D73A8">
        <w:rPr>
          <w:sz w:val="20"/>
          <w:szCs w:val="20"/>
        </w:rPr>
        <w:t xml:space="preserve"> Local Government Area) and south by the </w:t>
      </w:r>
      <w:proofErr w:type="spellStart"/>
      <w:r w:rsidRPr="006D73A8">
        <w:rPr>
          <w:sz w:val="20"/>
          <w:szCs w:val="20"/>
        </w:rPr>
        <w:t>Kalabari’s</w:t>
      </w:r>
      <w:proofErr w:type="spellEnd"/>
      <w:r w:rsidRPr="006D73A8">
        <w:rPr>
          <w:sz w:val="20"/>
          <w:szCs w:val="20"/>
        </w:rPr>
        <w:t xml:space="preserve"> (</w:t>
      </w:r>
      <w:proofErr w:type="spellStart"/>
      <w:r w:rsidRPr="006D73A8">
        <w:rPr>
          <w:sz w:val="20"/>
          <w:szCs w:val="20"/>
        </w:rPr>
        <w:t>Degema</w:t>
      </w:r>
      <w:proofErr w:type="spellEnd"/>
      <w:r w:rsidRPr="006D73A8">
        <w:rPr>
          <w:sz w:val="20"/>
          <w:szCs w:val="20"/>
        </w:rPr>
        <w:t xml:space="preserve"> Local Government Area). It is located geographically between latitudes 4.5°</w:t>
      </w:r>
      <w:r w:rsidRPr="006D73A8">
        <w:rPr>
          <w:sz w:val="20"/>
          <w:szCs w:val="20"/>
          <w:vertAlign w:val="superscript"/>
        </w:rPr>
        <w:t>N</w:t>
      </w:r>
      <w:r w:rsidRPr="006D73A8">
        <w:rPr>
          <w:sz w:val="20"/>
          <w:szCs w:val="20"/>
        </w:rPr>
        <w:t xml:space="preserve"> and 6.5°</w:t>
      </w:r>
      <w:r w:rsidRPr="006D73A8">
        <w:rPr>
          <w:sz w:val="20"/>
          <w:szCs w:val="20"/>
          <w:vertAlign w:val="superscript"/>
        </w:rPr>
        <w:t>N</w:t>
      </w:r>
      <w:r w:rsidRPr="006D73A8">
        <w:rPr>
          <w:sz w:val="20"/>
          <w:szCs w:val="20"/>
        </w:rPr>
        <w:t xml:space="preserve"> degrees </w:t>
      </w:r>
      <w:proofErr w:type="gramStart"/>
      <w:r w:rsidRPr="006D73A8">
        <w:rPr>
          <w:sz w:val="20"/>
          <w:szCs w:val="20"/>
        </w:rPr>
        <w:t>North</w:t>
      </w:r>
      <w:proofErr w:type="gramEnd"/>
      <w:r w:rsidRPr="006D73A8">
        <w:rPr>
          <w:sz w:val="20"/>
          <w:szCs w:val="20"/>
        </w:rPr>
        <w:t xml:space="preserve"> of the equator and longitudes 6.0°</w:t>
      </w:r>
      <w:r w:rsidRPr="006D73A8">
        <w:rPr>
          <w:sz w:val="20"/>
          <w:szCs w:val="20"/>
          <w:vertAlign w:val="superscript"/>
        </w:rPr>
        <w:t>E</w:t>
      </w:r>
      <w:r w:rsidRPr="006D73A8">
        <w:rPr>
          <w:sz w:val="20"/>
          <w:szCs w:val="20"/>
        </w:rPr>
        <w:t xml:space="preserve"> and 7.0°</w:t>
      </w:r>
      <w:r w:rsidRPr="006D73A8">
        <w:rPr>
          <w:sz w:val="20"/>
          <w:szCs w:val="20"/>
          <w:vertAlign w:val="superscript"/>
        </w:rPr>
        <w:t>E</w:t>
      </w:r>
      <w:r w:rsidRPr="006D73A8">
        <w:rPr>
          <w:sz w:val="20"/>
          <w:szCs w:val="20"/>
        </w:rPr>
        <w:t xml:space="preserve"> degrees. </w:t>
      </w:r>
      <w:proofErr w:type="spellStart"/>
      <w:r w:rsidRPr="006D73A8">
        <w:rPr>
          <w:sz w:val="20"/>
          <w:szCs w:val="20"/>
        </w:rPr>
        <w:t>Abua</w:t>
      </w:r>
      <w:proofErr w:type="spellEnd"/>
      <w:r w:rsidRPr="006D73A8">
        <w:rPr>
          <w:sz w:val="20"/>
          <w:szCs w:val="20"/>
        </w:rPr>
        <w:t xml:space="preserve"> has a tropical rain forest. The people are mostly farmers and fishermen. It has 44 communities.</w:t>
      </w:r>
    </w:p>
    <w:p w:rsidR="00F42D4F" w:rsidRPr="006D73A8" w:rsidRDefault="00F42D4F" w:rsidP="006D73A8">
      <w:pPr>
        <w:snapToGrid w:val="0"/>
        <w:ind w:firstLine="425"/>
        <w:jc w:val="both"/>
        <w:rPr>
          <w:sz w:val="20"/>
          <w:szCs w:val="20"/>
        </w:rPr>
      </w:pPr>
      <w:r w:rsidRPr="006D73A8">
        <w:rPr>
          <w:sz w:val="20"/>
          <w:szCs w:val="20"/>
        </w:rPr>
        <w:t xml:space="preserve">Simple random sampling technique was used to select 5 communities namely </w:t>
      </w:r>
      <w:proofErr w:type="spellStart"/>
      <w:r w:rsidRPr="006D73A8">
        <w:rPr>
          <w:sz w:val="20"/>
          <w:szCs w:val="20"/>
        </w:rPr>
        <w:t>Emoh</w:t>
      </w:r>
      <w:proofErr w:type="spellEnd"/>
      <w:r w:rsidRPr="006D73A8">
        <w:rPr>
          <w:sz w:val="20"/>
          <w:szCs w:val="20"/>
        </w:rPr>
        <w:t xml:space="preserve">, </w:t>
      </w:r>
      <w:proofErr w:type="spellStart"/>
      <w:r w:rsidRPr="006D73A8">
        <w:rPr>
          <w:sz w:val="20"/>
          <w:szCs w:val="20"/>
        </w:rPr>
        <w:t>Odaga</w:t>
      </w:r>
      <w:proofErr w:type="spellEnd"/>
      <w:r w:rsidRPr="006D73A8">
        <w:rPr>
          <w:sz w:val="20"/>
          <w:szCs w:val="20"/>
        </w:rPr>
        <w:t xml:space="preserve">, </w:t>
      </w:r>
      <w:proofErr w:type="spellStart"/>
      <w:r w:rsidRPr="006D73A8">
        <w:rPr>
          <w:sz w:val="20"/>
          <w:szCs w:val="20"/>
        </w:rPr>
        <w:t>Otari</w:t>
      </w:r>
      <w:proofErr w:type="spellEnd"/>
      <w:r w:rsidRPr="006D73A8">
        <w:rPr>
          <w:sz w:val="20"/>
          <w:szCs w:val="20"/>
        </w:rPr>
        <w:t xml:space="preserve">, </w:t>
      </w:r>
      <w:proofErr w:type="spellStart"/>
      <w:r w:rsidRPr="006D73A8">
        <w:rPr>
          <w:sz w:val="20"/>
          <w:szCs w:val="20"/>
        </w:rPr>
        <w:t>Omelema</w:t>
      </w:r>
      <w:proofErr w:type="spellEnd"/>
      <w:r w:rsidRPr="006D73A8">
        <w:rPr>
          <w:sz w:val="20"/>
          <w:szCs w:val="20"/>
        </w:rPr>
        <w:t xml:space="preserve"> and </w:t>
      </w:r>
      <w:proofErr w:type="spellStart"/>
      <w:r w:rsidRPr="006D73A8">
        <w:rPr>
          <w:sz w:val="20"/>
          <w:szCs w:val="20"/>
        </w:rPr>
        <w:t>Ogbema</w:t>
      </w:r>
      <w:proofErr w:type="spellEnd"/>
      <w:r w:rsidRPr="006D73A8">
        <w:rPr>
          <w:sz w:val="20"/>
          <w:szCs w:val="20"/>
        </w:rPr>
        <w:t xml:space="preserve"> and 150 women farmers were selected 30 from each community. Interview schedule was used to collected data on socio-economic characteristics, agricultural activities, </w:t>
      </w:r>
      <w:proofErr w:type="gramStart"/>
      <w:r w:rsidRPr="006D73A8">
        <w:rPr>
          <w:sz w:val="20"/>
          <w:szCs w:val="20"/>
        </w:rPr>
        <w:t>farm</w:t>
      </w:r>
      <w:proofErr w:type="gramEnd"/>
      <w:r w:rsidRPr="006D73A8">
        <w:rPr>
          <w:sz w:val="20"/>
          <w:szCs w:val="20"/>
        </w:rPr>
        <w:t xml:space="preserve"> production and farming constraints. Data was analyzed using descriptive statistics involving frequency, percentage and mean.</w:t>
      </w:r>
    </w:p>
    <w:p w:rsidR="00B87263" w:rsidRPr="006D73A8" w:rsidRDefault="00B87263" w:rsidP="006D73A8">
      <w:pPr>
        <w:snapToGrid w:val="0"/>
        <w:jc w:val="both"/>
        <w:rPr>
          <w:sz w:val="20"/>
          <w:szCs w:val="20"/>
        </w:rPr>
      </w:pPr>
    </w:p>
    <w:p w:rsidR="00F42D4F" w:rsidRPr="006D73A8" w:rsidRDefault="00F42D4F" w:rsidP="006D73A8">
      <w:pPr>
        <w:numPr>
          <w:ilvl w:val="0"/>
          <w:numId w:val="1"/>
        </w:numPr>
        <w:snapToGrid w:val="0"/>
        <w:ind w:left="0" w:firstLine="0"/>
        <w:jc w:val="both"/>
        <w:rPr>
          <w:b/>
          <w:sz w:val="20"/>
          <w:szCs w:val="20"/>
        </w:rPr>
      </w:pPr>
      <w:r w:rsidRPr="006D73A8">
        <w:rPr>
          <w:b/>
          <w:sz w:val="20"/>
          <w:szCs w:val="20"/>
        </w:rPr>
        <w:t>Results and Discussion.</w:t>
      </w:r>
    </w:p>
    <w:p w:rsidR="006D73A8" w:rsidRDefault="006D73A8" w:rsidP="006D73A8">
      <w:pPr>
        <w:snapToGrid w:val="0"/>
        <w:jc w:val="center"/>
        <w:rPr>
          <w:rFonts w:eastAsiaTheme="minorEastAsia"/>
          <w:b/>
          <w:sz w:val="20"/>
          <w:szCs w:val="20"/>
          <w:lang w:eastAsia="zh-CN"/>
        </w:rPr>
      </w:pPr>
    </w:p>
    <w:p w:rsidR="00F42D4F" w:rsidRPr="006D73A8" w:rsidRDefault="00F42D4F" w:rsidP="006D73A8">
      <w:pPr>
        <w:snapToGrid w:val="0"/>
        <w:jc w:val="center"/>
        <w:rPr>
          <w:b/>
          <w:sz w:val="20"/>
          <w:szCs w:val="20"/>
        </w:rPr>
      </w:pPr>
      <w:r w:rsidRPr="006D73A8">
        <w:rPr>
          <w:b/>
          <w:sz w:val="20"/>
          <w:szCs w:val="20"/>
        </w:rPr>
        <w:t>Table 1: Distribution of women farmers according to agricultural activities</w:t>
      </w:r>
    </w:p>
    <w:p w:rsidR="00F42D4F" w:rsidRPr="006D73A8" w:rsidRDefault="00F42D4F" w:rsidP="006D73A8">
      <w:pPr>
        <w:snapToGrid w:val="0"/>
        <w:jc w:val="both"/>
        <w:rPr>
          <w:b/>
          <w:sz w:val="20"/>
          <w:szCs w:val="20"/>
        </w:rPr>
      </w:pPr>
      <w:r w:rsidRPr="006D73A8">
        <w:rPr>
          <w:b/>
          <w:sz w:val="20"/>
          <w:szCs w:val="20"/>
        </w:rPr>
        <w:t>n = 150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98"/>
        <w:gridCol w:w="1350"/>
        <w:gridCol w:w="1170"/>
      </w:tblGrid>
      <w:tr w:rsidR="00F42D4F" w:rsidRPr="006D73A8" w:rsidTr="006D73A8">
        <w:trPr>
          <w:jc w:val="center"/>
        </w:trPr>
        <w:tc>
          <w:tcPr>
            <w:tcW w:w="1998" w:type="dxa"/>
          </w:tcPr>
          <w:p w:rsidR="00F42D4F" w:rsidRPr="006D73A8" w:rsidRDefault="00F42D4F" w:rsidP="006D73A8">
            <w:pPr>
              <w:snapToGrid w:val="0"/>
              <w:jc w:val="center"/>
              <w:rPr>
                <w:b/>
                <w:color w:val="000000"/>
                <w:sz w:val="20"/>
                <w:szCs w:val="20"/>
              </w:rPr>
            </w:pPr>
            <w:r w:rsidRPr="006D73A8">
              <w:rPr>
                <w:b/>
                <w:color w:val="000000"/>
                <w:sz w:val="20"/>
                <w:szCs w:val="20"/>
              </w:rPr>
              <w:t>Variables/ activities</w:t>
            </w:r>
          </w:p>
        </w:tc>
        <w:tc>
          <w:tcPr>
            <w:tcW w:w="1350" w:type="dxa"/>
          </w:tcPr>
          <w:p w:rsidR="00F42D4F" w:rsidRPr="006D73A8" w:rsidRDefault="00F42D4F" w:rsidP="006D73A8">
            <w:pPr>
              <w:snapToGrid w:val="0"/>
              <w:jc w:val="center"/>
              <w:rPr>
                <w:b/>
                <w:color w:val="000000"/>
                <w:sz w:val="20"/>
                <w:szCs w:val="20"/>
              </w:rPr>
            </w:pPr>
            <w:r w:rsidRPr="006D73A8">
              <w:rPr>
                <w:b/>
                <w:color w:val="000000"/>
                <w:sz w:val="20"/>
                <w:szCs w:val="20"/>
              </w:rPr>
              <w:t>Frequency</w:t>
            </w:r>
          </w:p>
        </w:tc>
        <w:tc>
          <w:tcPr>
            <w:tcW w:w="1170" w:type="dxa"/>
          </w:tcPr>
          <w:p w:rsidR="00F42D4F" w:rsidRPr="006D73A8" w:rsidRDefault="00F42D4F" w:rsidP="006D73A8">
            <w:pPr>
              <w:snapToGrid w:val="0"/>
              <w:jc w:val="center"/>
              <w:rPr>
                <w:b/>
                <w:color w:val="000000"/>
                <w:sz w:val="20"/>
                <w:szCs w:val="20"/>
              </w:rPr>
            </w:pPr>
            <w:r w:rsidRPr="006D73A8">
              <w:rPr>
                <w:b/>
                <w:color w:val="000000"/>
                <w:sz w:val="20"/>
                <w:szCs w:val="20"/>
              </w:rPr>
              <w:t>Percentage (%)</w:t>
            </w:r>
          </w:p>
        </w:tc>
      </w:tr>
      <w:tr w:rsidR="00F42D4F" w:rsidRPr="006D73A8" w:rsidTr="006D73A8">
        <w:trPr>
          <w:jc w:val="center"/>
        </w:trPr>
        <w:tc>
          <w:tcPr>
            <w:tcW w:w="1998" w:type="dxa"/>
          </w:tcPr>
          <w:p w:rsidR="00F42D4F" w:rsidRPr="006D73A8" w:rsidRDefault="00F42D4F" w:rsidP="006D73A8">
            <w:pPr>
              <w:snapToGrid w:val="0"/>
              <w:jc w:val="both"/>
              <w:rPr>
                <w:color w:val="000000"/>
                <w:sz w:val="20"/>
                <w:szCs w:val="20"/>
              </w:rPr>
            </w:pPr>
            <w:r w:rsidRPr="006D73A8">
              <w:rPr>
                <w:color w:val="000000"/>
                <w:sz w:val="20"/>
                <w:szCs w:val="20"/>
              </w:rPr>
              <w:t>Land clearing</w:t>
            </w:r>
          </w:p>
        </w:tc>
        <w:tc>
          <w:tcPr>
            <w:tcW w:w="1350" w:type="dxa"/>
          </w:tcPr>
          <w:p w:rsidR="00F42D4F" w:rsidRPr="006D73A8" w:rsidRDefault="00F42D4F" w:rsidP="006D73A8">
            <w:pPr>
              <w:snapToGrid w:val="0"/>
              <w:jc w:val="center"/>
              <w:rPr>
                <w:color w:val="000000"/>
                <w:sz w:val="20"/>
                <w:szCs w:val="20"/>
              </w:rPr>
            </w:pPr>
            <w:r w:rsidRPr="006D73A8">
              <w:rPr>
                <w:color w:val="000000"/>
                <w:sz w:val="20"/>
                <w:szCs w:val="20"/>
              </w:rPr>
              <w:t>90</w:t>
            </w:r>
          </w:p>
        </w:tc>
        <w:tc>
          <w:tcPr>
            <w:tcW w:w="1170" w:type="dxa"/>
          </w:tcPr>
          <w:p w:rsidR="00F42D4F" w:rsidRPr="006D73A8" w:rsidRDefault="00F42D4F" w:rsidP="006D73A8">
            <w:pPr>
              <w:snapToGrid w:val="0"/>
              <w:jc w:val="center"/>
              <w:rPr>
                <w:color w:val="000000"/>
                <w:sz w:val="20"/>
                <w:szCs w:val="20"/>
              </w:rPr>
            </w:pPr>
            <w:r w:rsidRPr="006D73A8">
              <w:rPr>
                <w:color w:val="000000"/>
                <w:sz w:val="20"/>
                <w:szCs w:val="20"/>
              </w:rPr>
              <w:t>60.0</w:t>
            </w:r>
          </w:p>
        </w:tc>
      </w:tr>
      <w:tr w:rsidR="00F42D4F" w:rsidRPr="006D73A8" w:rsidTr="006D73A8">
        <w:trPr>
          <w:jc w:val="center"/>
        </w:trPr>
        <w:tc>
          <w:tcPr>
            <w:tcW w:w="1998" w:type="dxa"/>
          </w:tcPr>
          <w:p w:rsidR="00F42D4F" w:rsidRPr="006D73A8" w:rsidRDefault="00F42D4F" w:rsidP="006D73A8">
            <w:pPr>
              <w:snapToGrid w:val="0"/>
              <w:jc w:val="both"/>
              <w:rPr>
                <w:color w:val="000000"/>
                <w:sz w:val="20"/>
                <w:szCs w:val="20"/>
              </w:rPr>
            </w:pPr>
            <w:r w:rsidRPr="006D73A8">
              <w:rPr>
                <w:color w:val="000000"/>
                <w:sz w:val="20"/>
                <w:szCs w:val="20"/>
              </w:rPr>
              <w:t>Planting</w:t>
            </w:r>
          </w:p>
        </w:tc>
        <w:tc>
          <w:tcPr>
            <w:tcW w:w="1350" w:type="dxa"/>
          </w:tcPr>
          <w:p w:rsidR="00F42D4F" w:rsidRPr="006D73A8" w:rsidRDefault="00F42D4F" w:rsidP="006D73A8">
            <w:pPr>
              <w:snapToGrid w:val="0"/>
              <w:jc w:val="center"/>
              <w:rPr>
                <w:color w:val="000000"/>
                <w:sz w:val="20"/>
                <w:szCs w:val="20"/>
              </w:rPr>
            </w:pPr>
            <w:r w:rsidRPr="006D73A8">
              <w:rPr>
                <w:color w:val="000000"/>
                <w:sz w:val="20"/>
                <w:szCs w:val="20"/>
              </w:rPr>
              <w:t>102</w:t>
            </w:r>
          </w:p>
        </w:tc>
        <w:tc>
          <w:tcPr>
            <w:tcW w:w="1170" w:type="dxa"/>
          </w:tcPr>
          <w:p w:rsidR="00F42D4F" w:rsidRPr="006D73A8" w:rsidRDefault="00F42D4F" w:rsidP="006D73A8">
            <w:pPr>
              <w:snapToGrid w:val="0"/>
              <w:jc w:val="center"/>
              <w:rPr>
                <w:color w:val="000000"/>
                <w:sz w:val="20"/>
                <w:szCs w:val="20"/>
              </w:rPr>
            </w:pPr>
            <w:r w:rsidRPr="006D73A8">
              <w:rPr>
                <w:color w:val="000000"/>
                <w:sz w:val="20"/>
                <w:szCs w:val="20"/>
              </w:rPr>
              <w:t>68.0</w:t>
            </w:r>
          </w:p>
        </w:tc>
      </w:tr>
      <w:tr w:rsidR="00F42D4F" w:rsidRPr="006D73A8" w:rsidTr="006D73A8">
        <w:trPr>
          <w:jc w:val="center"/>
        </w:trPr>
        <w:tc>
          <w:tcPr>
            <w:tcW w:w="1998" w:type="dxa"/>
          </w:tcPr>
          <w:p w:rsidR="00F42D4F" w:rsidRPr="006D73A8" w:rsidRDefault="00F42D4F" w:rsidP="006D73A8">
            <w:pPr>
              <w:snapToGrid w:val="0"/>
              <w:jc w:val="both"/>
              <w:rPr>
                <w:color w:val="000000"/>
                <w:sz w:val="20"/>
                <w:szCs w:val="20"/>
              </w:rPr>
            </w:pPr>
            <w:r w:rsidRPr="006D73A8">
              <w:rPr>
                <w:color w:val="000000"/>
                <w:sz w:val="20"/>
                <w:szCs w:val="20"/>
              </w:rPr>
              <w:t>Harvesting</w:t>
            </w:r>
          </w:p>
        </w:tc>
        <w:tc>
          <w:tcPr>
            <w:tcW w:w="1350" w:type="dxa"/>
          </w:tcPr>
          <w:p w:rsidR="00F42D4F" w:rsidRPr="006D73A8" w:rsidRDefault="00F42D4F" w:rsidP="006D73A8">
            <w:pPr>
              <w:snapToGrid w:val="0"/>
              <w:jc w:val="center"/>
              <w:rPr>
                <w:color w:val="000000"/>
                <w:sz w:val="20"/>
                <w:szCs w:val="20"/>
              </w:rPr>
            </w:pPr>
            <w:r w:rsidRPr="006D73A8">
              <w:rPr>
                <w:color w:val="000000"/>
                <w:sz w:val="20"/>
                <w:szCs w:val="20"/>
              </w:rPr>
              <w:t>135</w:t>
            </w:r>
          </w:p>
        </w:tc>
        <w:tc>
          <w:tcPr>
            <w:tcW w:w="1170" w:type="dxa"/>
          </w:tcPr>
          <w:p w:rsidR="00F42D4F" w:rsidRPr="006D73A8" w:rsidRDefault="00F42D4F" w:rsidP="006D73A8">
            <w:pPr>
              <w:snapToGrid w:val="0"/>
              <w:jc w:val="center"/>
              <w:rPr>
                <w:color w:val="000000"/>
                <w:sz w:val="20"/>
                <w:szCs w:val="20"/>
              </w:rPr>
            </w:pPr>
            <w:r w:rsidRPr="006D73A8">
              <w:rPr>
                <w:color w:val="000000"/>
                <w:sz w:val="20"/>
                <w:szCs w:val="20"/>
              </w:rPr>
              <w:t>90.0</w:t>
            </w:r>
          </w:p>
        </w:tc>
      </w:tr>
      <w:tr w:rsidR="00F42D4F" w:rsidRPr="006D73A8" w:rsidTr="006D73A8">
        <w:trPr>
          <w:jc w:val="center"/>
        </w:trPr>
        <w:tc>
          <w:tcPr>
            <w:tcW w:w="1998" w:type="dxa"/>
          </w:tcPr>
          <w:p w:rsidR="00F42D4F" w:rsidRPr="006D73A8" w:rsidRDefault="00F42D4F" w:rsidP="006D73A8">
            <w:pPr>
              <w:snapToGrid w:val="0"/>
              <w:jc w:val="both"/>
              <w:rPr>
                <w:color w:val="000000"/>
                <w:sz w:val="20"/>
                <w:szCs w:val="20"/>
              </w:rPr>
            </w:pPr>
            <w:r w:rsidRPr="006D73A8">
              <w:rPr>
                <w:color w:val="000000"/>
                <w:sz w:val="20"/>
                <w:szCs w:val="20"/>
              </w:rPr>
              <w:t>Weeding</w:t>
            </w:r>
          </w:p>
        </w:tc>
        <w:tc>
          <w:tcPr>
            <w:tcW w:w="1350" w:type="dxa"/>
          </w:tcPr>
          <w:p w:rsidR="00F42D4F" w:rsidRPr="006D73A8" w:rsidRDefault="00F42D4F" w:rsidP="006D73A8">
            <w:pPr>
              <w:snapToGrid w:val="0"/>
              <w:jc w:val="center"/>
              <w:rPr>
                <w:color w:val="000000"/>
                <w:sz w:val="20"/>
                <w:szCs w:val="20"/>
              </w:rPr>
            </w:pPr>
            <w:r w:rsidRPr="006D73A8">
              <w:rPr>
                <w:color w:val="000000"/>
                <w:sz w:val="20"/>
                <w:szCs w:val="20"/>
              </w:rPr>
              <w:t>111</w:t>
            </w:r>
          </w:p>
        </w:tc>
        <w:tc>
          <w:tcPr>
            <w:tcW w:w="1170" w:type="dxa"/>
          </w:tcPr>
          <w:p w:rsidR="00F42D4F" w:rsidRPr="006D73A8" w:rsidRDefault="00F42D4F" w:rsidP="006D73A8">
            <w:pPr>
              <w:snapToGrid w:val="0"/>
              <w:jc w:val="center"/>
              <w:rPr>
                <w:color w:val="000000"/>
                <w:sz w:val="20"/>
                <w:szCs w:val="20"/>
              </w:rPr>
            </w:pPr>
            <w:r w:rsidRPr="006D73A8">
              <w:rPr>
                <w:color w:val="000000"/>
                <w:sz w:val="20"/>
                <w:szCs w:val="20"/>
              </w:rPr>
              <w:t>74.0</w:t>
            </w:r>
          </w:p>
        </w:tc>
      </w:tr>
      <w:tr w:rsidR="00F42D4F" w:rsidRPr="006D73A8" w:rsidTr="006D73A8">
        <w:trPr>
          <w:jc w:val="center"/>
        </w:trPr>
        <w:tc>
          <w:tcPr>
            <w:tcW w:w="1998" w:type="dxa"/>
          </w:tcPr>
          <w:p w:rsidR="00F42D4F" w:rsidRPr="006D73A8" w:rsidRDefault="00F42D4F" w:rsidP="006D73A8">
            <w:pPr>
              <w:snapToGrid w:val="0"/>
              <w:jc w:val="both"/>
              <w:rPr>
                <w:color w:val="000000"/>
                <w:sz w:val="20"/>
                <w:szCs w:val="20"/>
              </w:rPr>
            </w:pPr>
            <w:r w:rsidRPr="006D73A8">
              <w:rPr>
                <w:color w:val="000000"/>
                <w:sz w:val="20"/>
                <w:szCs w:val="20"/>
              </w:rPr>
              <w:t>Processing</w:t>
            </w:r>
          </w:p>
        </w:tc>
        <w:tc>
          <w:tcPr>
            <w:tcW w:w="1350" w:type="dxa"/>
          </w:tcPr>
          <w:p w:rsidR="00F42D4F" w:rsidRPr="006D73A8" w:rsidRDefault="00F42D4F" w:rsidP="006D73A8">
            <w:pPr>
              <w:snapToGrid w:val="0"/>
              <w:jc w:val="center"/>
              <w:rPr>
                <w:color w:val="000000"/>
                <w:sz w:val="20"/>
                <w:szCs w:val="20"/>
              </w:rPr>
            </w:pPr>
            <w:r w:rsidRPr="006D73A8">
              <w:rPr>
                <w:color w:val="000000"/>
                <w:sz w:val="20"/>
                <w:szCs w:val="20"/>
              </w:rPr>
              <w:t>141</w:t>
            </w:r>
          </w:p>
        </w:tc>
        <w:tc>
          <w:tcPr>
            <w:tcW w:w="1170" w:type="dxa"/>
          </w:tcPr>
          <w:p w:rsidR="00F42D4F" w:rsidRPr="006D73A8" w:rsidRDefault="00F42D4F" w:rsidP="006D73A8">
            <w:pPr>
              <w:snapToGrid w:val="0"/>
              <w:jc w:val="center"/>
              <w:rPr>
                <w:color w:val="000000"/>
                <w:sz w:val="20"/>
                <w:szCs w:val="20"/>
              </w:rPr>
            </w:pPr>
            <w:r w:rsidRPr="006D73A8">
              <w:rPr>
                <w:color w:val="000000"/>
                <w:sz w:val="20"/>
                <w:szCs w:val="20"/>
              </w:rPr>
              <w:t>94.0</w:t>
            </w:r>
          </w:p>
        </w:tc>
      </w:tr>
      <w:tr w:rsidR="00F42D4F" w:rsidRPr="006D73A8" w:rsidTr="006D73A8">
        <w:trPr>
          <w:jc w:val="center"/>
        </w:trPr>
        <w:tc>
          <w:tcPr>
            <w:tcW w:w="1998" w:type="dxa"/>
          </w:tcPr>
          <w:p w:rsidR="00F42D4F" w:rsidRPr="006D73A8" w:rsidRDefault="00F42D4F" w:rsidP="006D73A8">
            <w:pPr>
              <w:snapToGrid w:val="0"/>
              <w:jc w:val="both"/>
              <w:rPr>
                <w:color w:val="000000"/>
                <w:sz w:val="20"/>
                <w:szCs w:val="20"/>
              </w:rPr>
            </w:pPr>
            <w:r w:rsidRPr="006D73A8">
              <w:rPr>
                <w:color w:val="000000"/>
                <w:sz w:val="20"/>
                <w:szCs w:val="20"/>
              </w:rPr>
              <w:t>Marketing</w:t>
            </w:r>
          </w:p>
        </w:tc>
        <w:tc>
          <w:tcPr>
            <w:tcW w:w="1350" w:type="dxa"/>
          </w:tcPr>
          <w:p w:rsidR="00F42D4F" w:rsidRPr="006D73A8" w:rsidRDefault="00F42D4F" w:rsidP="006D73A8">
            <w:pPr>
              <w:snapToGrid w:val="0"/>
              <w:jc w:val="center"/>
              <w:rPr>
                <w:color w:val="000000"/>
                <w:sz w:val="20"/>
                <w:szCs w:val="20"/>
              </w:rPr>
            </w:pPr>
            <w:r w:rsidRPr="006D73A8">
              <w:rPr>
                <w:color w:val="000000"/>
                <w:sz w:val="20"/>
                <w:szCs w:val="20"/>
              </w:rPr>
              <w:t>129</w:t>
            </w:r>
          </w:p>
        </w:tc>
        <w:tc>
          <w:tcPr>
            <w:tcW w:w="1170" w:type="dxa"/>
          </w:tcPr>
          <w:p w:rsidR="00F42D4F" w:rsidRPr="006D73A8" w:rsidRDefault="00F42D4F" w:rsidP="006D73A8">
            <w:pPr>
              <w:snapToGrid w:val="0"/>
              <w:jc w:val="center"/>
              <w:rPr>
                <w:color w:val="000000"/>
                <w:sz w:val="20"/>
                <w:szCs w:val="20"/>
              </w:rPr>
            </w:pPr>
            <w:r w:rsidRPr="006D73A8">
              <w:rPr>
                <w:color w:val="000000"/>
                <w:sz w:val="20"/>
                <w:szCs w:val="20"/>
              </w:rPr>
              <w:t>86.0</w:t>
            </w:r>
          </w:p>
        </w:tc>
      </w:tr>
      <w:tr w:rsidR="00F42D4F" w:rsidRPr="006D73A8" w:rsidTr="006D73A8">
        <w:trPr>
          <w:jc w:val="center"/>
        </w:trPr>
        <w:tc>
          <w:tcPr>
            <w:tcW w:w="1998" w:type="dxa"/>
          </w:tcPr>
          <w:p w:rsidR="00F42D4F" w:rsidRPr="006D73A8" w:rsidRDefault="00F42D4F" w:rsidP="006D73A8">
            <w:pPr>
              <w:snapToGrid w:val="0"/>
              <w:jc w:val="both"/>
              <w:rPr>
                <w:color w:val="000000"/>
                <w:sz w:val="20"/>
                <w:szCs w:val="20"/>
              </w:rPr>
            </w:pPr>
            <w:r w:rsidRPr="006D73A8">
              <w:rPr>
                <w:color w:val="000000"/>
                <w:sz w:val="20"/>
                <w:szCs w:val="20"/>
              </w:rPr>
              <w:t>Storage</w:t>
            </w:r>
          </w:p>
        </w:tc>
        <w:tc>
          <w:tcPr>
            <w:tcW w:w="1350" w:type="dxa"/>
          </w:tcPr>
          <w:p w:rsidR="00F42D4F" w:rsidRPr="006D73A8" w:rsidRDefault="00F42D4F" w:rsidP="006D73A8">
            <w:pPr>
              <w:snapToGrid w:val="0"/>
              <w:jc w:val="center"/>
              <w:rPr>
                <w:color w:val="000000"/>
                <w:sz w:val="20"/>
                <w:szCs w:val="20"/>
              </w:rPr>
            </w:pPr>
            <w:r w:rsidRPr="006D73A8">
              <w:rPr>
                <w:color w:val="000000"/>
                <w:sz w:val="20"/>
                <w:szCs w:val="20"/>
              </w:rPr>
              <w:t>114</w:t>
            </w:r>
          </w:p>
        </w:tc>
        <w:tc>
          <w:tcPr>
            <w:tcW w:w="1170" w:type="dxa"/>
          </w:tcPr>
          <w:p w:rsidR="00F42D4F" w:rsidRPr="006D73A8" w:rsidRDefault="00F42D4F" w:rsidP="006D73A8">
            <w:pPr>
              <w:snapToGrid w:val="0"/>
              <w:jc w:val="center"/>
              <w:rPr>
                <w:color w:val="000000"/>
                <w:sz w:val="20"/>
                <w:szCs w:val="20"/>
              </w:rPr>
            </w:pPr>
            <w:r w:rsidRPr="006D73A8">
              <w:rPr>
                <w:color w:val="000000"/>
                <w:sz w:val="20"/>
                <w:szCs w:val="20"/>
              </w:rPr>
              <w:t>76</w:t>
            </w:r>
          </w:p>
        </w:tc>
      </w:tr>
      <w:tr w:rsidR="00F42D4F" w:rsidRPr="006D73A8" w:rsidTr="006D73A8">
        <w:trPr>
          <w:jc w:val="center"/>
        </w:trPr>
        <w:tc>
          <w:tcPr>
            <w:tcW w:w="1998" w:type="dxa"/>
          </w:tcPr>
          <w:p w:rsidR="00F42D4F" w:rsidRPr="006D73A8" w:rsidRDefault="00F42D4F" w:rsidP="006D73A8">
            <w:pPr>
              <w:snapToGrid w:val="0"/>
              <w:jc w:val="both"/>
              <w:rPr>
                <w:color w:val="000000"/>
                <w:sz w:val="20"/>
                <w:szCs w:val="20"/>
              </w:rPr>
            </w:pPr>
            <w:r w:rsidRPr="006D73A8">
              <w:rPr>
                <w:color w:val="000000"/>
                <w:sz w:val="20"/>
                <w:szCs w:val="20"/>
              </w:rPr>
              <w:t>Transportation of products</w:t>
            </w:r>
          </w:p>
        </w:tc>
        <w:tc>
          <w:tcPr>
            <w:tcW w:w="1350" w:type="dxa"/>
          </w:tcPr>
          <w:p w:rsidR="00F42D4F" w:rsidRPr="006D73A8" w:rsidRDefault="00F42D4F" w:rsidP="006D73A8">
            <w:pPr>
              <w:snapToGrid w:val="0"/>
              <w:jc w:val="center"/>
              <w:rPr>
                <w:color w:val="000000"/>
                <w:sz w:val="20"/>
                <w:szCs w:val="20"/>
              </w:rPr>
            </w:pPr>
            <w:r w:rsidRPr="006D73A8">
              <w:rPr>
                <w:color w:val="000000"/>
                <w:sz w:val="20"/>
                <w:szCs w:val="20"/>
              </w:rPr>
              <w:t>120</w:t>
            </w:r>
          </w:p>
        </w:tc>
        <w:tc>
          <w:tcPr>
            <w:tcW w:w="1170" w:type="dxa"/>
          </w:tcPr>
          <w:p w:rsidR="00F42D4F" w:rsidRPr="006D73A8" w:rsidRDefault="00F42D4F" w:rsidP="006D73A8">
            <w:pPr>
              <w:snapToGrid w:val="0"/>
              <w:jc w:val="center"/>
              <w:rPr>
                <w:color w:val="000000"/>
                <w:sz w:val="20"/>
                <w:szCs w:val="20"/>
              </w:rPr>
            </w:pPr>
            <w:r w:rsidRPr="006D73A8">
              <w:rPr>
                <w:color w:val="000000"/>
                <w:sz w:val="20"/>
                <w:szCs w:val="20"/>
              </w:rPr>
              <w:t>80</w:t>
            </w:r>
          </w:p>
        </w:tc>
      </w:tr>
    </w:tbl>
    <w:p w:rsidR="00F42D4F" w:rsidRPr="006D73A8" w:rsidRDefault="00F42D4F" w:rsidP="006D73A8">
      <w:pPr>
        <w:snapToGrid w:val="0"/>
        <w:jc w:val="both"/>
        <w:rPr>
          <w:sz w:val="20"/>
          <w:szCs w:val="20"/>
        </w:rPr>
      </w:pPr>
      <w:r w:rsidRPr="006D73A8">
        <w:rPr>
          <w:b/>
          <w:i/>
          <w:sz w:val="20"/>
          <w:szCs w:val="20"/>
        </w:rPr>
        <w:t>Source: Field Survey, 2013</w:t>
      </w:r>
    </w:p>
    <w:p w:rsidR="00B87263" w:rsidRPr="006D73A8" w:rsidRDefault="00B87263" w:rsidP="006D73A8">
      <w:pPr>
        <w:snapToGrid w:val="0"/>
        <w:jc w:val="center"/>
        <w:rPr>
          <w:sz w:val="20"/>
          <w:szCs w:val="20"/>
        </w:rPr>
      </w:pPr>
    </w:p>
    <w:p w:rsidR="006D73A8" w:rsidRPr="006D73A8" w:rsidRDefault="006D73A8" w:rsidP="006D73A8">
      <w:pPr>
        <w:snapToGrid w:val="0"/>
        <w:ind w:firstLine="425"/>
        <w:jc w:val="both"/>
        <w:rPr>
          <w:sz w:val="20"/>
          <w:szCs w:val="20"/>
        </w:rPr>
      </w:pPr>
      <w:r w:rsidRPr="006D73A8">
        <w:rPr>
          <w:sz w:val="20"/>
          <w:szCs w:val="20"/>
        </w:rPr>
        <w:t xml:space="preserve">Table 1 shows that 94% of the respondents were involved in processing of agricultural products, 90% were involved in harvesting of produce and 86% in marketing of </w:t>
      </w:r>
      <w:proofErr w:type="spellStart"/>
      <w:proofErr w:type="gramStart"/>
      <w:r w:rsidRPr="006D73A8">
        <w:rPr>
          <w:sz w:val="20"/>
          <w:szCs w:val="20"/>
        </w:rPr>
        <w:t>fam</w:t>
      </w:r>
      <w:proofErr w:type="spellEnd"/>
      <w:proofErr w:type="gramEnd"/>
      <w:r w:rsidRPr="006D73A8">
        <w:rPr>
          <w:sz w:val="20"/>
          <w:szCs w:val="20"/>
        </w:rPr>
        <w:t xml:space="preserve"> produce. Majority of the women </w:t>
      </w:r>
      <w:r w:rsidRPr="006D73A8">
        <w:rPr>
          <w:sz w:val="20"/>
          <w:szCs w:val="20"/>
        </w:rPr>
        <w:lastRenderedPageBreak/>
        <w:t xml:space="preserve">farmers were engaged in most post harvest agricultural activities. This is in line with the findings of </w:t>
      </w:r>
      <w:proofErr w:type="spellStart"/>
      <w:r w:rsidRPr="006D73A8">
        <w:rPr>
          <w:sz w:val="20"/>
          <w:szCs w:val="20"/>
        </w:rPr>
        <w:t>Lawanson</w:t>
      </w:r>
      <w:proofErr w:type="spellEnd"/>
      <w:r w:rsidRPr="006D73A8">
        <w:rPr>
          <w:sz w:val="20"/>
          <w:szCs w:val="20"/>
        </w:rPr>
        <w:t xml:space="preserve"> (2008) and </w:t>
      </w:r>
      <w:proofErr w:type="spellStart"/>
      <w:r w:rsidRPr="006D73A8">
        <w:rPr>
          <w:sz w:val="20"/>
          <w:szCs w:val="20"/>
        </w:rPr>
        <w:t>Mybada</w:t>
      </w:r>
      <w:proofErr w:type="spellEnd"/>
      <w:r w:rsidRPr="006D73A8">
        <w:rPr>
          <w:sz w:val="20"/>
          <w:szCs w:val="20"/>
        </w:rPr>
        <w:t xml:space="preserve"> (2000) that women were fully involved in all farming operations farming including planting, thinning, weeding, fertilizer application, harvesting, storing, marketing and processing of farm products.</w:t>
      </w:r>
    </w:p>
    <w:p w:rsidR="00F42D4F" w:rsidRPr="006D73A8" w:rsidRDefault="00F42D4F" w:rsidP="006D73A8">
      <w:pPr>
        <w:snapToGrid w:val="0"/>
        <w:ind w:firstLine="425"/>
        <w:jc w:val="both"/>
        <w:rPr>
          <w:sz w:val="20"/>
          <w:szCs w:val="20"/>
        </w:rPr>
      </w:pPr>
      <w:r w:rsidRPr="006D73A8">
        <w:rPr>
          <w:sz w:val="20"/>
          <w:szCs w:val="20"/>
        </w:rPr>
        <w:t xml:space="preserve">Table 2 shows that the responsibility for getting food for the families </w:t>
      </w:r>
      <w:proofErr w:type="gramStart"/>
      <w:r w:rsidRPr="006D73A8">
        <w:rPr>
          <w:sz w:val="20"/>
          <w:szCs w:val="20"/>
        </w:rPr>
        <w:t>lies</w:t>
      </w:r>
      <w:proofErr w:type="gramEnd"/>
      <w:r w:rsidRPr="006D73A8">
        <w:rPr>
          <w:sz w:val="20"/>
          <w:szCs w:val="20"/>
        </w:rPr>
        <w:t xml:space="preserve"> on the women (</w:t>
      </w:r>
      <w:proofErr w:type="spellStart"/>
      <w:r w:rsidRPr="006D73A8">
        <w:rPr>
          <w:sz w:val="20"/>
          <w:szCs w:val="20"/>
        </w:rPr>
        <w:t>Onwubike</w:t>
      </w:r>
      <w:proofErr w:type="spellEnd"/>
      <w:r w:rsidRPr="006D73A8">
        <w:rPr>
          <w:sz w:val="20"/>
          <w:szCs w:val="20"/>
        </w:rPr>
        <w:t xml:space="preserve">, 1990). They were heavily involved in food crop production. In the area of </w:t>
      </w:r>
      <w:proofErr w:type="spellStart"/>
      <w:r w:rsidRPr="006D73A8">
        <w:rPr>
          <w:sz w:val="20"/>
          <w:szCs w:val="20"/>
        </w:rPr>
        <w:t>stuy</w:t>
      </w:r>
      <w:proofErr w:type="spellEnd"/>
      <w:r w:rsidRPr="006D73A8">
        <w:rPr>
          <w:sz w:val="20"/>
          <w:szCs w:val="20"/>
        </w:rPr>
        <w:t xml:space="preserve">, 80% of the respondents planted pineapple, about 60% planted orange and plantain respectively, 40% planted palm fruit and pepper, 50% planted cassava and groundnut, </w:t>
      </w:r>
      <w:proofErr w:type="gramStart"/>
      <w:r w:rsidRPr="006D73A8">
        <w:rPr>
          <w:sz w:val="20"/>
          <w:szCs w:val="20"/>
        </w:rPr>
        <w:t>34</w:t>
      </w:r>
      <w:proofErr w:type="gramEnd"/>
      <w:r w:rsidRPr="006D73A8">
        <w:rPr>
          <w:sz w:val="20"/>
          <w:szCs w:val="20"/>
        </w:rPr>
        <w:t xml:space="preserve">% planted vegetables. This indicated that women tend to produce crops for family consumption as well as crops that generate income within their locality so as to enable them take care of themselves, their children and entire family. The activities of these women go beyond crop production, as about 36% of the women were involved in rearing goats, 30% were involved in fishing, while 20% were involved in poultry keeping. This is in line with the position of </w:t>
      </w:r>
      <w:proofErr w:type="spellStart"/>
      <w:r w:rsidRPr="006D73A8">
        <w:rPr>
          <w:sz w:val="20"/>
          <w:szCs w:val="20"/>
        </w:rPr>
        <w:t>Ironkwe</w:t>
      </w:r>
      <w:proofErr w:type="spellEnd"/>
      <w:r w:rsidRPr="006D73A8">
        <w:rPr>
          <w:sz w:val="20"/>
          <w:szCs w:val="20"/>
        </w:rPr>
        <w:t xml:space="preserve"> and </w:t>
      </w:r>
      <w:proofErr w:type="spellStart"/>
      <w:r w:rsidRPr="006D73A8">
        <w:rPr>
          <w:sz w:val="20"/>
          <w:szCs w:val="20"/>
        </w:rPr>
        <w:t>Ekwe</w:t>
      </w:r>
      <w:proofErr w:type="spellEnd"/>
      <w:r w:rsidRPr="006D73A8">
        <w:rPr>
          <w:sz w:val="20"/>
          <w:szCs w:val="20"/>
        </w:rPr>
        <w:t xml:space="preserve"> 1998 that the agricultural activities of women go beyond crop production and span into other agricultural production areas like fishing, </w:t>
      </w:r>
      <w:proofErr w:type="spellStart"/>
      <w:r w:rsidRPr="006D73A8">
        <w:rPr>
          <w:sz w:val="20"/>
          <w:szCs w:val="20"/>
        </w:rPr>
        <w:t>rabbitry</w:t>
      </w:r>
      <w:proofErr w:type="spellEnd"/>
      <w:r w:rsidRPr="006D73A8">
        <w:rPr>
          <w:sz w:val="20"/>
          <w:szCs w:val="20"/>
        </w:rPr>
        <w:t xml:space="preserve">, poultry and as well as sheep and goat rearing. Few women were involved in poultry production because it is tedious and capital intensive and also there is need for some level of education. Most of the women farmers in </w:t>
      </w:r>
      <w:proofErr w:type="spellStart"/>
      <w:r w:rsidRPr="006D73A8">
        <w:rPr>
          <w:sz w:val="20"/>
          <w:szCs w:val="20"/>
        </w:rPr>
        <w:t>Abua</w:t>
      </w:r>
      <w:proofErr w:type="spellEnd"/>
      <w:r w:rsidRPr="006D73A8">
        <w:rPr>
          <w:sz w:val="20"/>
          <w:szCs w:val="20"/>
        </w:rPr>
        <w:t>/</w:t>
      </w:r>
      <w:proofErr w:type="spellStart"/>
      <w:r w:rsidRPr="006D73A8">
        <w:rPr>
          <w:sz w:val="20"/>
          <w:szCs w:val="20"/>
        </w:rPr>
        <w:t>Odual</w:t>
      </w:r>
      <w:proofErr w:type="spellEnd"/>
      <w:r w:rsidRPr="006D73A8">
        <w:rPr>
          <w:sz w:val="20"/>
          <w:szCs w:val="20"/>
        </w:rPr>
        <w:t xml:space="preserve"> LGA depended on farming as the only source of income and livelihood.</w:t>
      </w:r>
    </w:p>
    <w:p w:rsidR="001454B7" w:rsidRPr="006D73A8" w:rsidRDefault="001454B7" w:rsidP="006D73A8">
      <w:pPr>
        <w:snapToGrid w:val="0"/>
        <w:jc w:val="center"/>
        <w:rPr>
          <w:b/>
          <w:sz w:val="20"/>
          <w:szCs w:val="20"/>
        </w:rPr>
      </w:pPr>
    </w:p>
    <w:p w:rsidR="00F42D4F" w:rsidRPr="006D73A8" w:rsidRDefault="00F42D4F" w:rsidP="006D73A8">
      <w:pPr>
        <w:snapToGrid w:val="0"/>
        <w:jc w:val="center"/>
        <w:rPr>
          <w:b/>
          <w:sz w:val="20"/>
          <w:szCs w:val="20"/>
        </w:rPr>
      </w:pPr>
      <w:r w:rsidRPr="006D73A8">
        <w:rPr>
          <w:b/>
          <w:sz w:val="20"/>
          <w:szCs w:val="20"/>
        </w:rPr>
        <w:t>Table 2:</w:t>
      </w:r>
      <w:r w:rsidRPr="006D73A8">
        <w:rPr>
          <w:b/>
          <w:sz w:val="20"/>
          <w:szCs w:val="20"/>
        </w:rPr>
        <w:tab/>
        <w:t>Distribution of respondent according to farm productions</w:t>
      </w:r>
    </w:p>
    <w:p w:rsidR="00F42D4F" w:rsidRPr="006D73A8" w:rsidRDefault="00F42D4F" w:rsidP="006D73A8">
      <w:pPr>
        <w:snapToGrid w:val="0"/>
        <w:jc w:val="both"/>
        <w:rPr>
          <w:b/>
          <w:sz w:val="20"/>
          <w:szCs w:val="20"/>
        </w:rPr>
      </w:pPr>
      <w:r w:rsidRPr="006D73A8">
        <w:rPr>
          <w:b/>
          <w:sz w:val="20"/>
          <w:szCs w:val="20"/>
        </w:rPr>
        <w:t>n=150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7"/>
        <w:gridCol w:w="1354"/>
        <w:gridCol w:w="1855"/>
      </w:tblGrid>
      <w:tr w:rsidR="00F42D4F" w:rsidRPr="006D73A8" w:rsidTr="0085647B">
        <w:trPr>
          <w:jc w:val="center"/>
        </w:trPr>
        <w:tc>
          <w:tcPr>
            <w:tcW w:w="1463" w:type="pct"/>
          </w:tcPr>
          <w:p w:rsidR="00F42D4F" w:rsidRPr="006D73A8" w:rsidRDefault="00F42D4F" w:rsidP="006D73A8">
            <w:pPr>
              <w:snapToGrid w:val="0"/>
              <w:jc w:val="center"/>
              <w:rPr>
                <w:b/>
                <w:color w:val="000000"/>
                <w:sz w:val="20"/>
                <w:szCs w:val="20"/>
              </w:rPr>
            </w:pPr>
            <w:r w:rsidRPr="006D73A8">
              <w:rPr>
                <w:b/>
                <w:color w:val="000000"/>
                <w:sz w:val="20"/>
                <w:szCs w:val="20"/>
              </w:rPr>
              <w:t>Crops</w:t>
            </w:r>
          </w:p>
        </w:tc>
        <w:tc>
          <w:tcPr>
            <w:tcW w:w="1492" w:type="pct"/>
          </w:tcPr>
          <w:p w:rsidR="00F42D4F" w:rsidRPr="006D73A8" w:rsidRDefault="00F42D4F" w:rsidP="006D73A8">
            <w:pPr>
              <w:snapToGrid w:val="0"/>
              <w:jc w:val="center"/>
              <w:rPr>
                <w:b/>
                <w:color w:val="000000"/>
                <w:sz w:val="20"/>
                <w:szCs w:val="20"/>
              </w:rPr>
            </w:pPr>
            <w:r w:rsidRPr="006D73A8">
              <w:rPr>
                <w:b/>
                <w:color w:val="000000"/>
                <w:sz w:val="20"/>
                <w:szCs w:val="20"/>
              </w:rPr>
              <w:t>Frequency</w:t>
            </w:r>
          </w:p>
        </w:tc>
        <w:tc>
          <w:tcPr>
            <w:tcW w:w="2044" w:type="pct"/>
          </w:tcPr>
          <w:p w:rsidR="00F42D4F" w:rsidRPr="006D73A8" w:rsidRDefault="00F42D4F" w:rsidP="006D73A8">
            <w:pPr>
              <w:snapToGrid w:val="0"/>
              <w:jc w:val="center"/>
              <w:rPr>
                <w:b/>
                <w:color w:val="000000"/>
                <w:sz w:val="20"/>
                <w:szCs w:val="20"/>
              </w:rPr>
            </w:pPr>
            <w:r w:rsidRPr="006D73A8">
              <w:rPr>
                <w:b/>
                <w:color w:val="000000"/>
                <w:sz w:val="20"/>
                <w:szCs w:val="20"/>
              </w:rPr>
              <w:t>Percentage (%)</w:t>
            </w:r>
          </w:p>
        </w:tc>
      </w:tr>
      <w:tr w:rsidR="00F42D4F" w:rsidRPr="006D73A8" w:rsidTr="0085647B">
        <w:trPr>
          <w:jc w:val="center"/>
        </w:trPr>
        <w:tc>
          <w:tcPr>
            <w:tcW w:w="1463" w:type="pct"/>
          </w:tcPr>
          <w:p w:rsidR="00F42D4F" w:rsidRPr="006D73A8" w:rsidRDefault="00F42D4F" w:rsidP="006D73A8">
            <w:pPr>
              <w:snapToGrid w:val="0"/>
              <w:jc w:val="center"/>
              <w:rPr>
                <w:color w:val="000000"/>
                <w:sz w:val="20"/>
                <w:szCs w:val="20"/>
              </w:rPr>
            </w:pPr>
            <w:r w:rsidRPr="006D73A8">
              <w:rPr>
                <w:color w:val="000000"/>
                <w:sz w:val="20"/>
                <w:szCs w:val="20"/>
              </w:rPr>
              <w:t>Pineapple</w:t>
            </w:r>
          </w:p>
        </w:tc>
        <w:tc>
          <w:tcPr>
            <w:tcW w:w="1492" w:type="pct"/>
          </w:tcPr>
          <w:p w:rsidR="00F42D4F" w:rsidRPr="006D73A8" w:rsidRDefault="00F42D4F" w:rsidP="006D73A8">
            <w:pPr>
              <w:snapToGrid w:val="0"/>
              <w:jc w:val="center"/>
              <w:rPr>
                <w:color w:val="000000"/>
                <w:sz w:val="20"/>
                <w:szCs w:val="20"/>
              </w:rPr>
            </w:pPr>
            <w:r w:rsidRPr="006D73A8">
              <w:rPr>
                <w:color w:val="000000"/>
                <w:sz w:val="20"/>
                <w:szCs w:val="20"/>
              </w:rPr>
              <w:t>120</w:t>
            </w:r>
          </w:p>
        </w:tc>
        <w:tc>
          <w:tcPr>
            <w:tcW w:w="2044" w:type="pct"/>
          </w:tcPr>
          <w:p w:rsidR="00F42D4F" w:rsidRPr="006D73A8" w:rsidRDefault="00F42D4F" w:rsidP="006D73A8">
            <w:pPr>
              <w:snapToGrid w:val="0"/>
              <w:jc w:val="center"/>
              <w:rPr>
                <w:color w:val="000000"/>
                <w:sz w:val="20"/>
                <w:szCs w:val="20"/>
              </w:rPr>
            </w:pPr>
            <w:r w:rsidRPr="006D73A8">
              <w:rPr>
                <w:color w:val="000000"/>
                <w:sz w:val="20"/>
                <w:szCs w:val="20"/>
              </w:rPr>
              <w:t>80.0</w:t>
            </w:r>
          </w:p>
        </w:tc>
      </w:tr>
      <w:tr w:rsidR="00F42D4F" w:rsidRPr="006D73A8" w:rsidTr="0085647B">
        <w:trPr>
          <w:jc w:val="center"/>
        </w:trPr>
        <w:tc>
          <w:tcPr>
            <w:tcW w:w="1463" w:type="pct"/>
          </w:tcPr>
          <w:p w:rsidR="00F42D4F" w:rsidRPr="006D73A8" w:rsidRDefault="00F42D4F" w:rsidP="006D73A8">
            <w:pPr>
              <w:snapToGrid w:val="0"/>
              <w:jc w:val="center"/>
              <w:rPr>
                <w:color w:val="000000"/>
                <w:sz w:val="20"/>
                <w:szCs w:val="20"/>
              </w:rPr>
            </w:pPr>
            <w:r w:rsidRPr="006D73A8">
              <w:rPr>
                <w:color w:val="000000"/>
                <w:sz w:val="20"/>
                <w:szCs w:val="20"/>
              </w:rPr>
              <w:t>Orange</w:t>
            </w:r>
          </w:p>
        </w:tc>
        <w:tc>
          <w:tcPr>
            <w:tcW w:w="1492" w:type="pct"/>
          </w:tcPr>
          <w:p w:rsidR="00F42D4F" w:rsidRPr="006D73A8" w:rsidRDefault="00F42D4F" w:rsidP="006D73A8">
            <w:pPr>
              <w:snapToGrid w:val="0"/>
              <w:jc w:val="center"/>
              <w:rPr>
                <w:color w:val="000000"/>
                <w:sz w:val="20"/>
                <w:szCs w:val="20"/>
              </w:rPr>
            </w:pPr>
            <w:r w:rsidRPr="006D73A8">
              <w:rPr>
                <w:color w:val="000000"/>
                <w:sz w:val="20"/>
                <w:szCs w:val="20"/>
              </w:rPr>
              <w:t>90</w:t>
            </w:r>
          </w:p>
        </w:tc>
        <w:tc>
          <w:tcPr>
            <w:tcW w:w="2044" w:type="pct"/>
          </w:tcPr>
          <w:p w:rsidR="00F42D4F" w:rsidRPr="006D73A8" w:rsidRDefault="00F42D4F" w:rsidP="006D73A8">
            <w:pPr>
              <w:snapToGrid w:val="0"/>
              <w:jc w:val="center"/>
              <w:rPr>
                <w:color w:val="000000"/>
                <w:sz w:val="20"/>
                <w:szCs w:val="20"/>
              </w:rPr>
            </w:pPr>
            <w:r w:rsidRPr="006D73A8">
              <w:rPr>
                <w:color w:val="000000"/>
                <w:sz w:val="20"/>
                <w:szCs w:val="20"/>
              </w:rPr>
              <w:t>60.0</w:t>
            </w:r>
          </w:p>
        </w:tc>
      </w:tr>
      <w:tr w:rsidR="00F42D4F" w:rsidRPr="006D73A8" w:rsidTr="0085647B">
        <w:trPr>
          <w:jc w:val="center"/>
        </w:trPr>
        <w:tc>
          <w:tcPr>
            <w:tcW w:w="1463" w:type="pct"/>
          </w:tcPr>
          <w:p w:rsidR="00F42D4F" w:rsidRPr="006D73A8" w:rsidRDefault="00F42D4F" w:rsidP="006D73A8">
            <w:pPr>
              <w:snapToGrid w:val="0"/>
              <w:jc w:val="center"/>
              <w:rPr>
                <w:color w:val="000000"/>
                <w:sz w:val="20"/>
                <w:szCs w:val="20"/>
              </w:rPr>
            </w:pPr>
            <w:r w:rsidRPr="006D73A8">
              <w:rPr>
                <w:color w:val="000000"/>
                <w:sz w:val="20"/>
                <w:szCs w:val="20"/>
              </w:rPr>
              <w:t>Plantain</w:t>
            </w:r>
          </w:p>
        </w:tc>
        <w:tc>
          <w:tcPr>
            <w:tcW w:w="1492" w:type="pct"/>
          </w:tcPr>
          <w:p w:rsidR="00F42D4F" w:rsidRPr="006D73A8" w:rsidRDefault="00F42D4F" w:rsidP="006D73A8">
            <w:pPr>
              <w:snapToGrid w:val="0"/>
              <w:jc w:val="center"/>
              <w:rPr>
                <w:color w:val="000000"/>
                <w:sz w:val="20"/>
                <w:szCs w:val="20"/>
              </w:rPr>
            </w:pPr>
            <w:r w:rsidRPr="006D73A8">
              <w:rPr>
                <w:color w:val="000000"/>
                <w:sz w:val="20"/>
                <w:szCs w:val="20"/>
              </w:rPr>
              <w:t>90</w:t>
            </w:r>
          </w:p>
        </w:tc>
        <w:tc>
          <w:tcPr>
            <w:tcW w:w="2044" w:type="pct"/>
          </w:tcPr>
          <w:p w:rsidR="00F42D4F" w:rsidRPr="006D73A8" w:rsidRDefault="00F42D4F" w:rsidP="006D73A8">
            <w:pPr>
              <w:snapToGrid w:val="0"/>
              <w:jc w:val="center"/>
              <w:rPr>
                <w:color w:val="000000"/>
                <w:sz w:val="20"/>
                <w:szCs w:val="20"/>
              </w:rPr>
            </w:pPr>
            <w:r w:rsidRPr="006D73A8">
              <w:rPr>
                <w:color w:val="000000"/>
                <w:sz w:val="20"/>
                <w:szCs w:val="20"/>
              </w:rPr>
              <w:t>60.0</w:t>
            </w:r>
          </w:p>
        </w:tc>
      </w:tr>
      <w:tr w:rsidR="00F42D4F" w:rsidRPr="006D73A8" w:rsidTr="0085647B">
        <w:trPr>
          <w:jc w:val="center"/>
        </w:trPr>
        <w:tc>
          <w:tcPr>
            <w:tcW w:w="1463" w:type="pct"/>
          </w:tcPr>
          <w:p w:rsidR="00F42D4F" w:rsidRPr="006D73A8" w:rsidRDefault="00F42D4F" w:rsidP="006D73A8">
            <w:pPr>
              <w:snapToGrid w:val="0"/>
              <w:jc w:val="center"/>
              <w:rPr>
                <w:color w:val="000000"/>
                <w:sz w:val="20"/>
                <w:szCs w:val="20"/>
              </w:rPr>
            </w:pPr>
            <w:r w:rsidRPr="006D73A8">
              <w:rPr>
                <w:color w:val="000000"/>
                <w:sz w:val="20"/>
                <w:szCs w:val="20"/>
              </w:rPr>
              <w:t>Palm fruit</w:t>
            </w:r>
          </w:p>
        </w:tc>
        <w:tc>
          <w:tcPr>
            <w:tcW w:w="1492" w:type="pct"/>
          </w:tcPr>
          <w:p w:rsidR="00F42D4F" w:rsidRPr="006D73A8" w:rsidRDefault="00F42D4F" w:rsidP="006D73A8">
            <w:pPr>
              <w:snapToGrid w:val="0"/>
              <w:jc w:val="center"/>
              <w:rPr>
                <w:color w:val="000000"/>
                <w:sz w:val="20"/>
                <w:szCs w:val="20"/>
              </w:rPr>
            </w:pPr>
            <w:r w:rsidRPr="006D73A8">
              <w:rPr>
                <w:color w:val="000000"/>
                <w:sz w:val="20"/>
                <w:szCs w:val="20"/>
              </w:rPr>
              <w:t>60</w:t>
            </w:r>
          </w:p>
        </w:tc>
        <w:tc>
          <w:tcPr>
            <w:tcW w:w="2044" w:type="pct"/>
          </w:tcPr>
          <w:p w:rsidR="00F42D4F" w:rsidRPr="006D73A8" w:rsidRDefault="00F42D4F" w:rsidP="006D73A8">
            <w:pPr>
              <w:snapToGrid w:val="0"/>
              <w:jc w:val="center"/>
              <w:rPr>
                <w:color w:val="000000"/>
                <w:sz w:val="20"/>
                <w:szCs w:val="20"/>
              </w:rPr>
            </w:pPr>
            <w:r w:rsidRPr="006D73A8">
              <w:rPr>
                <w:color w:val="000000"/>
                <w:sz w:val="20"/>
                <w:szCs w:val="20"/>
              </w:rPr>
              <w:t>40.0</w:t>
            </w:r>
          </w:p>
        </w:tc>
      </w:tr>
      <w:tr w:rsidR="00F42D4F" w:rsidRPr="006D73A8" w:rsidTr="0085647B">
        <w:trPr>
          <w:jc w:val="center"/>
        </w:trPr>
        <w:tc>
          <w:tcPr>
            <w:tcW w:w="1463" w:type="pct"/>
          </w:tcPr>
          <w:p w:rsidR="00F42D4F" w:rsidRPr="006D73A8" w:rsidRDefault="00F42D4F" w:rsidP="006D73A8">
            <w:pPr>
              <w:snapToGrid w:val="0"/>
              <w:jc w:val="center"/>
              <w:rPr>
                <w:color w:val="000000"/>
                <w:sz w:val="20"/>
                <w:szCs w:val="20"/>
              </w:rPr>
            </w:pPr>
            <w:r w:rsidRPr="006D73A8">
              <w:rPr>
                <w:color w:val="000000"/>
                <w:sz w:val="20"/>
                <w:szCs w:val="20"/>
              </w:rPr>
              <w:t>Cassava</w:t>
            </w:r>
          </w:p>
        </w:tc>
        <w:tc>
          <w:tcPr>
            <w:tcW w:w="1492" w:type="pct"/>
          </w:tcPr>
          <w:p w:rsidR="00F42D4F" w:rsidRPr="006D73A8" w:rsidRDefault="00F42D4F" w:rsidP="006D73A8">
            <w:pPr>
              <w:snapToGrid w:val="0"/>
              <w:jc w:val="center"/>
              <w:rPr>
                <w:color w:val="000000"/>
                <w:sz w:val="20"/>
                <w:szCs w:val="20"/>
              </w:rPr>
            </w:pPr>
            <w:r w:rsidRPr="006D73A8">
              <w:rPr>
                <w:color w:val="000000"/>
                <w:sz w:val="20"/>
                <w:szCs w:val="20"/>
              </w:rPr>
              <w:t>75</w:t>
            </w:r>
          </w:p>
        </w:tc>
        <w:tc>
          <w:tcPr>
            <w:tcW w:w="2044" w:type="pct"/>
          </w:tcPr>
          <w:p w:rsidR="00F42D4F" w:rsidRPr="006D73A8" w:rsidRDefault="00F42D4F" w:rsidP="006D73A8">
            <w:pPr>
              <w:snapToGrid w:val="0"/>
              <w:jc w:val="center"/>
              <w:rPr>
                <w:color w:val="000000"/>
                <w:sz w:val="20"/>
                <w:szCs w:val="20"/>
              </w:rPr>
            </w:pPr>
            <w:r w:rsidRPr="006D73A8">
              <w:rPr>
                <w:color w:val="000000"/>
                <w:sz w:val="20"/>
                <w:szCs w:val="20"/>
              </w:rPr>
              <w:t>50.0</w:t>
            </w:r>
          </w:p>
        </w:tc>
      </w:tr>
      <w:tr w:rsidR="00F42D4F" w:rsidRPr="006D73A8" w:rsidTr="0085647B">
        <w:trPr>
          <w:jc w:val="center"/>
        </w:trPr>
        <w:tc>
          <w:tcPr>
            <w:tcW w:w="1463" w:type="pct"/>
          </w:tcPr>
          <w:p w:rsidR="00F42D4F" w:rsidRPr="006D73A8" w:rsidRDefault="00F42D4F" w:rsidP="006D73A8">
            <w:pPr>
              <w:snapToGrid w:val="0"/>
              <w:jc w:val="center"/>
              <w:rPr>
                <w:color w:val="000000"/>
                <w:sz w:val="20"/>
                <w:szCs w:val="20"/>
              </w:rPr>
            </w:pPr>
            <w:r w:rsidRPr="006D73A8">
              <w:rPr>
                <w:color w:val="000000"/>
                <w:sz w:val="20"/>
                <w:szCs w:val="20"/>
              </w:rPr>
              <w:t>Groundnut</w:t>
            </w:r>
          </w:p>
        </w:tc>
        <w:tc>
          <w:tcPr>
            <w:tcW w:w="1492" w:type="pct"/>
          </w:tcPr>
          <w:p w:rsidR="00F42D4F" w:rsidRPr="006D73A8" w:rsidRDefault="00F42D4F" w:rsidP="006D73A8">
            <w:pPr>
              <w:snapToGrid w:val="0"/>
              <w:jc w:val="center"/>
              <w:rPr>
                <w:color w:val="000000"/>
                <w:sz w:val="20"/>
                <w:szCs w:val="20"/>
              </w:rPr>
            </w:pPr>
            <w:r w:rsidRPr="006D73A8">
              <w:rPr>
                <w:color w:val="000000"/>
                <w:sz w:val="20"/>
                <w:szCs w:val="20"/>
              </w:rPr>
              <w:t>75</w:t>
            </w:r>
          </w:p>
        </w:tc>
        <w:tc>
          <w:tcPr>
            <w:tcW w:w="2044" w:type="pct"/>
          </w:tcPr>
          <w:p w:rsidR="00F42D4F" w:rsidRPr="006D73A8" w:rsidRDefault="00F42D4F" w:rsidP="006D73A8">
            <w:pPr>
              <w:snapToGrid w:val="0"/>
              <w:jc w:val="center"/>
              <w:rPr>
                <w:color w:val="000000"/>
                <w:sz w:val="20"/>
                <w:szCs w:val="20"/>
              </w:rPr>
            </w:pPr>
            <w:r w:rsidRPr="006D73A8">
              <w:rPr>
                <w:color w:val="000000"/>
                <w:sz w:val="20"/>
                <w:szCs w:val="20"/>
              </w:rPr>
              <w:t>50.0</w:t>
            </w:r>
          </w:p>
        </w:tc>
      </w:tr>
      <w:tr w:rsidR="00F42D4F" w:rsidRPr="006D73A8" w:rsidTr="0085647B">
        <w:trPr>
          <w:jc w:val="center"/>
        </w:trPr>
        <w:tc>
          <w:tcPr>
            <w:tcW w:w="1463" w:type="pct"/>
          </w:tcPr>
          <w:p w:rsidR="00F42D4F" w:rsidRPr="006D73A8" w:rsidRDefault="00F42D4F" w:rsidP="006D73A8">
            <w:pPr>
              <w:snapToGrid w:val="0"/>
              <w:jc w:val="center"/>
              <w:rPr>
                <w:color w:val="000000"/>
                <w:sz w:val="20"/>
                <w:szCs w:val="20"/>
              </w:rPr>
            </w:pPr>
            <w:r w:rsidRPr="006D73A8">
              <w:rPr>
                <w:color w:val="000000"/>
                <w:sz w:val="20"/>
                <w:szCs w:val="20"/>
              </w:rPr>
              <w:t>Pepper</w:t>
            </w:r>
          </w:p>
        </w:tc>
        <w:tc>
          <w:tcPr>
            <w:tcW w:w="1492" w:type="pct"/>
          </w:tcPr>
          <w:p w:rsidR="00F42D4F" w:rsidRPr="006D73A8" w:rsidRDefault="00F42D4F" w:rsidP="006D73A8">
            <w:pPr>
              <w:snapToGrid w:val="0"/>
              <w:jc w:val="center"/>
              <w:rPr>
                <w:color w:val="000000"/>
                <w:sz w:val="20"/>
                <w:szCs w:val="20"/>
              </w:rPr>
            </w:pPr>
            <w:r w:rsidRPr="006D73A8">
              <w:rPr>
                <w:color w:val="000000"/>
                <w:sz w:val="20"/>
                <w:szCs w:val="20"/>
              </w:rPr>
              <w:t>60</w:t>
            </w:r>
          </w:p>
        </w:tc>
        <w:tc>
          <w:tcPr>
            <w:tcW w:w="2044" w:type="pct"/>
          </w:tcPr>
          <w:p w:rsidR="00F42D4F" w:rsidRPr="006D73A8" w:rsidRDefault="00F42D4F" w:rsidP="006D73A8">
            <w:pPr>
              <w:snapToGrid w:val="0"/>
              <w:jc w:val="center"/>
              <w:rPr>
                <w:color w:val="000000"/>
                <w:sz w:val="20"/>
                <w:szCs w:val="20"/>
              </w:rPr>
            </w:pPr>
            <w:r w:rsidRPr="006D73A8">
              <w:rPr>
                <w:color w:val="000000"/>
                <w:sz w:val="20"/>
                <w:szCs w:val="20"/>
              </w:rPr>
              <w:t>40.0</w:t>
            </w:r>
          </w:p>
        </w:tc>
      </w:tr>
      <w:tr w:rsidR="00F42D4F" w:rsidRPr="006D73A8" w:rsidTr="0085647B">
        <w:trPr>
          <w:jc w:val="center"/>
        </w:trPr>
        <w:tc>
          <w:tcPr>
            <w:tcW w:w="1463" w:type="pct"/>
          </w:tcPr>
          <w:p w:rsidR="00F42D4F" w:rsidRPr="006D73A8" w:rsidRDefault="00F42D4F" w:rsidP="006D73A8">
            <w:pPr>
              <w:snapToGrid w:val="0"/>
              <w:jc w:val="center"/>
              <w:rPr>
                <w:color w:val="000000"/>
                <w:sz w:val="20"/>
                <w:szCs w:val="20"/>
              </w:rPr>
            </w:pPr>
            <w:r w:rsidRPr="006D73A8">
              <w:rPr>
                <w:color w:val="000000"/>
                <w:sz w:val="20"/>
                <w:szCs w:val="20"/>
              </w:rPr>
              <w:t>Vegetables</w:t>
            </w:r>
          </w:p>
        </w:tc>
        <w:tc>
          <w:tcPr>
            <w:tcW w:w="1492" w:type="pct"/>
          </w:tcPr>
          <w:p w:rsidR="00F42D4F" w:rsidRPr="006D73A8" w:rsidRDefault="00F42D4F" w:rsidP="006D73A8">
            <w:pPr>
              <w:snapToGrid w:val="0"/>
              <w:jc w:val="center"/>
              <w:rPr>
                <w:color w:val="000000"/>
                <w:sz w:val="20"/>
                <w:szCs w:val="20"/>
              </w:rPr>
            </w:pPr>
            <w:r w:rsidRPr="006D73A8">
              <w:rPr>
                <w:color w:val="000000"/>
                <w:sz w:val="20"/>
                <w:szCs w:val="20"/>
              </w:rPr>
              <w:t>51</w:t>
            </w:r>
          </w:p>
        </w:tc>
        <w:tc>
          <w:tcPr>
            <w:tcW w:w="2044" w:type="pct"/>
          </w:tcPr>
          <w:p w:rsidR="00F42D4F" w:rsidRPr="006D73A8" w:rsidRDefault="00F42D4F" w:rsidP="006D73A8">
            <w:pPr>
              <w:snapToGrid w:val="0"/>
              <w:jc w:val="center"/>
              <w:rPr>
                <w:color w:val="000000"/>
                <w:sz w:val="20"/>
                <w:szCs w:val="20"/>
              </w:rPr>
            </w:pPr>
            <w:r w:rsidRPr="006D73A8">
              <w:rPr>
                <w:color w:val="000000"/>
                <w:sz w:val="20"/>
                <w:szCs w:val="20"/>
              </w:rPr>
              <w:t>34.0</w:t>
            </w:r>
          </w:p>
        </w:tc>
      </w:tr>
      <w:tr w:rsidR="00F42D4F" w:rsidRPr="006D73A8" w:rsidTr="0085647B">
        <w:trPr>
          <w:jc w:val="center"/>
        </w:trPr>
        <w:tc>
          <w:tcPr>
            <w:tcW w:w="5000" w:type="pct"/>
            <w:gridSpan w:val="3"/>
          </w:tcPr>
          <w:p w:rsidR="00F42D4F" w:rsidRPr="006D73A8" w:rsidRDefault="00F42D4F" w:rsidP="006D73A8">
            <w:pPr>
              <w:snapToGrid w:val="0"/>
              <w:jc w:val="center"/>
              <w:rPr>
                <w:b/>
                <w:color w:val="000000"/>
                <w:sz w:val="20"/>
                <w:szCs w:val="20"/>
              </w:rPr>
            </w:pPr>
            <w:r w:rsidRPr="006D73A8">
              <w:rPr>
                <w:b/>
                <w:color w:val="000000"/>
                <w:sz w:val="20"/>
                <w:szCs w:val="20"/>
              </w:rPr>
              <w:t>Livestock</w:t>
            </w:r>
          </w:p>
        </w:tc>
      </w:tr>
      <w:tr w:rsidR="00F42D4F" w:rsidRPr="006D73A8" w:rsidTr="0085647B">
        <w:trPr>
          <w:jc w:val="center"/>
        </w:trPr>
        <w:tc>
          <w:tcPr>
            <w:tcW w:w="1463" w:type="pct"/>
          </w:tcPr>
          <w:p w:rsidR="00F42D4F" w:rsidRPr="006D73A8" w:rsidRDefault="00F42D4F" w:rsidP="006D73A8">
            <w:pPr>
              <w:snapToGrid w:val="0"/>
              <w:jc w:val="center"/>
              <w:rPr>
                <w:color w:val="000000"/>
                <w:sz w:val="20"/>
                <w:szCs w:val="20"/>
              </w:rPr>
            </w:pPr>
            <w:r w:rsidRPr="006D73A8">
              <w:rPr>
                <w:color w:val="000000"/>
                <w:sz w:val="20"/>
                <w:szCs w:val="20"/>
              </w:rPr>
              <w:t>Goat</w:t>
            </w:r>
          </w:p>
        </w:tc>
        <w:tc>
          <w:tcPr>
            <w:tcW w:w="1492" w:type="pct"/>
          </w:tcPr>
          <w:p w:rsidR="00F42D4F" w:rsidRPr="006D73A8" w:rsidRDefault="00F42D4F" w:rsidP="006D73A8">
            <w:pPr>
              <w:snapToGrid w:val="0"/>
              <w:jc w:val="center"/>
              <w:rPr>
                <w:color w:val="000000"/>
                <w:sz w:val="20"/>
                <w:szCs w:val="20"/>
              </w:rPr>
            </w:pPr>
            <w:r w:rsidRPr="006D73A8">
              <w:rPr>
                <w:color w:val="000000"/>
                <w:sz w:val="20"/>
                <w:szCs w:val="20"/>
              </w:rPr>
              <w:t>54</w:t>
            </w:r>
          </w:p>
        </w:tc>
        <w:tc>
          <w:tcPr>
            <w:tcW w:w="2044" w:type="pct"/>
          </w:tcPr>
          <w:p w:rsidR="00F42D4F" w:rsidRPr="006D73A8" w:rsidRDefault="00F42D4F" w:rsidP="006D73A8">
            <w:pPr>
              <w:snapToGrid w:val="0"/>
              <w:jc w:val="center"/>
              <w:rPr>
                <w:color w:val="000000"/>
                <w:sz w:val="20"/>
                <w:szCs w:val="20"/>
              </w:rPr>
            </w:pPr>
            <w:r w:rsidRPr="006D73A8">
              <w:rPr>
                <w:color w:val="000000"/>
                <w:sz w:val="20"/>
                <w:szCs w:val="20"/>
              </w:rPr>
              <w:t>36.0</w:t>
            </w:r>
          </w:p>
        </w:tc>
      </w:tr>
      <w:tr w:rsidR="00F42D4F" w:rsidRPr="006D73A8" w:rsidTr="0085647B">
        <w:trPr>
          <w:jc w:val="center"/>
        </w:trPr>
        <w:tc>
          <w:tcPr>
            <w:tcW w:w="1463" w:type="pct"/>
          </w:tcPr>
          <w:p w:rsidR="00F42D4F" w:rsidRPr="006D73A8" w:rsidRDefault="00F42D4F" w:rsidP="006D73A8">
            <w:pPr>
              <w:snapToGrid w:val="0"/>
              <w:jc w:val="center"/>
              <w:rPr>
                <w:color w:val="000000"/>
                <w:sz w:val="20"/>
                <w:szCs w:val="20"/>
              </w:rPr>
            </w:pPr>
            <w:r w:rsidRPr="006D73A8">
              <w:rPr>
                <w:color w:val="000000"/>
                <w:sz w:val="20"/>
                <w:szCs w:val="20"/>
              </w:rPr>
              <w:t>Fishing</w:t>
            </w:r>
          </w:p>
        </w:tc>
        <w:tc>
          <w:tcPr>
            <w:tcW w:w="1492" w:type="pct"/>
          </w:tcPr>
          <w:p w:rsidR="00F42D4F" w:rsidRPr="006D73A8" w:rsidRDefault="00F42D4F" w:rsidP="006D73A8">
            <w:pPr>
              <w:snapToGrid w:val="0"/>
              <w:jc w:val="center"/>
              <w:rPr>
                <w:color w:val="000000"/>
                <w:sz w:val="20"/>
                <w:szCs w:val="20"/>
              </w:rPr>
            </w:pPr>
            <w:r w:rsidRPr="006D73A8">
              <w:rPr>
                <w:color w:val="000000"/>
                <w:sz w:val="20"/>
                <w:szCs w:val="20"/>
              </w:rPr>
              <w:t>45</w:t>
            </w:r>
          </w:p>
        </w:tc>
        <w:tc>
          <w:tcPr>
            <w:tcW w:w="2044" w:type="pct"/>
          </w:tcPr>
          <w:p w:rsidR="00F42D4F" w:rsidRPr="006D73A8" w:rsidRDefault="00F42D4F" w:rsidP="006D73A8">
            <w:pPr>
              <w:snapToGrid w:val="0"/>
              <w:jc w:val="center"/>
              <w:rPr>
                <w:color w:val="000000"/>
                <w:sz w:val="20"/>
                <w:szCs w:val="20"/>
              </w:rPr>
            </w:pPr>
            <w:r w:rsidRPr="006D73A8">
              <w:rPr>
                <w:color w:val="000000"/>
                <w:sz w:val="20"/>
                <w:szCs w:val="20"/>
              </w:rPr>
              <w:t>30.0</w:t>
            </w:r>
          </w:p>
        </w:tc>
      </w:tr>
      <w:tr w:rsidR="00F42D4F" w:rsidRPr="006D73A8" w:rsidTr="0085647B">
        <w:trPr>
          <w:jc w:val="center"/>
        </w:trPr>
        <w:tc>
          <w:tcPr>
            <w:tcW w:w="1463" w:type="pct"/>
          </w:tcPr>
          <w:p w:rsidR="00F42D4F" w:rsidRPr="006D73A8" w:rsidRDefault="00F42D4F" w:rsidP="006D73A8">
            <w:pPr>
              <w:snapToGrid w:val="0"/>
              <w:jc w:val="center"/>
              <w:rPr>
                <w:color w:val="000000"/>
                <w:sz w:val="20"/>
                <w:szCs w:val="20"/>
              </w:rPr>
            </w:pPr>
            <w:r w:rsidRPr="006D73A8">
              <w:rPr>
                <w:color w:val="000000"/>
                <w:sz w:val="20"/>
                <w:szCs w:val="20"/>
              </w:rPr>
              <w:t>Poultry</w:t>
            </w:r>
          </w:p>
        </w:tc>
        <w:tc>
          <w:tcPr>
            <w:tcW w:w="1492" w:type="pct"/>
          </w:tcPr>
          <w:p w:rsidR="00F42D4F" w:rsidRPr="006D73A8" w:rsidRDefault="00F42D4F" w:rsidP="006D73A8">
            <w:pPr>
              <w:snapToGrid w:val="0"/>
              <w:jc w:val="center"/>
              <w:rPr>
                <w:color w:val="000000"/>
                <w:sz w:val="20"/>
                <w:szCs w:val="20"/>
              </w:rPr>
            </w:pPr>
            <w:r w:rsidRPr="006D73A8">
              <w:rPr>
                <w:color w:val="000000"/>
                <w:sz w:val="20"/>
                <w:szCs w:val="20"/>
              </w:rPr>
              <w:t>30</w:t>
            </w:r>
          </w:p>
        </w:tc>
        <w:tc>
          <w:tcPr>
            <w:tcW w:w="2044" w:type="pct"/>
          </w:tcPr>
          <w:p w:rsidR="00F42D4F" w:rsidRPr="006D73A8" w:rsidRDefault="00F42D4F" w:rsidP="006D73A8">
            <w:pPr>
              <w:snapToGrid w:val="0"/>
              <w:jc w:val="center"/>
              <w:rPr>
                <w:color w:val="000000"/>
                <w:sz w:val="20"/>
                <w:szCs w:val="20"/>
              </w:rPr>
            </w:pPr>
            <w:r w:rsidRPr="006D73A8">
              <w:rPr>
                <w:color w:val="000000"/>
                <w:sz w:val="20"/>
                <w:szCs w:val="20"/>
              </w:rPr>
              <w:t>20.0</w:t>
            </w:r>
          </w:p>
        </w:tc>
      </w:tr>
    </w:tbl>
    <w:p w:rsidR="00F42D4F" w:rsidRPr="006D73A8" w:rsidRDefault="00F42D4F" w:rsidP="006D73A8">
      <w:pPr>
        <w:snapToGrid w:val="0"/>
        <w:ind w:firstLine="425"/>
        <w:jc w:val="both"/>
        <w:rPr>
          <w:sz w:val="20"/>
          <w:szCs w:val="20"/>
        </w:rPr>
      </w:pPr>
      <w:r w:rsidRPr="006D73A8">
        <w:rPr>
          <w:b/>
          <w:i/>
          <w:sz w:val="20"/>
          <w:szCs w:val="20"/>
        </w:rPr>
        <w:t>Source: Field Survey, 2013</w:t>
      </w:r>
    </w:p>
    <w:p w:rsidR="00F42D4F" w:rsidRPr="006D73A8" w:rsidRDefault="00F42D4F" w:rsidP="006D73A8">
      <w:pPr>
        <w:snapToGrid w:val="0"/>
        <w:ind w:firstLine="425"/>
        <w:jc w:val="both"/>
        <w:rPr>
          <w:sz w:val="20"/>
          <w:szCs w:val="20"/>
        </w:rPr>
      </w:pPr>
    </w:p>
    <w:p w:rsidR="00F42D4F" w:rsidRPr="006D73A8" w:rsidRDefault="00F42D4F" w:rsidP="006D73A8">
      <w:pPr>
        <w:snapToGrid w:val="0"/>
        <w:ind w:firstLine="425"/>
        <w:jc w:val="both"/>
        <w:rPr>
          <w:sz w:val="20"/>
          <w:szCs w:val="20"/>
        </w:rPr>
      </w:pPr>
      <w:r w:rsidRPr="006D73A8">
        <w:rPr>
          <w:sz w:val="20"/>
          <w:szCs w:val="20"/>
        </w:rPr>
        <w:t>Table 3 shows the socio-economic characteristics of women farmers which reveal that about 50% of them fall between the age range of 41-</w:t>
      </w:r>
      <w:r w:rsidRPr="006D73A8">
        <w:rPr>
          <w:sz w:val="20"/>
          <w:szCs w:val="20"/>
        </w:rPr>
        <w:lastRenderedPageBreak/>
        <w:t xml:space="preserve">60years.It also revealed that majority of the respondents were in their active years. The table also showed that about 60% of the respondents were married while most of them (40%) had Primary Education. About 80% of women said they do not have access to land, they depended on rented, leased or borrowed land for farming, because women do not own land in </w:t>
      </w:r>
      <w:proofErr w:type="spellStart"/>
      <w:r w:rsidRPr="006D73A8">
        <w:rPr>
          <w:sz w:val="20"/>
          <w:szCs w:val="20"/>
        </w:rPr>
        <w:t>Abua</w:t>
      </w:r>
      <w:proofErr w:type="spellEnd"/>
      <w:r w:rsidRPr="006D73A8">
        <w:rPr>
          <w:sz w:val="20"/>
          <w:szCs w:val="20"/>
        </w:rPr>
        <w:t>/</w:t>
      </w:r>
      <w:proofErr w:type="spellStart"/>
      <w:r w:rsidRPr="006D73A8">
        <w:rPr>
          <w:sz w:val="20"/>
          <w:szCs w:val="20"/>
        </w:rPr>
        <w:t>Odual</w:t>
      </w:r>
      <w:proofErr w:type="spellEnd"/>
      <w:r w:rsidRPr="006D73A8">
        <w:rPr>
          <w:sz w:val="20"/>
          <w:szCs w:val="20"/>
        </w:rPr>
        <w:t xml:space="preserve"> LGA. About 70% of the women farmers reported that they lacked extension services. This is in line with Saito and </w:t>
      </w:r>
      <w:proofErr w:type="spellStart"/>
      <w:r w:rsidRPr="006D73A8">
        <w:rPr>
          <w:sz w:val="20"/>
          <w:szCs w:val="20"/>
        </w:rPr>
        <w:t>Spurling</w:t>
      </w:r>
      <w:proofErr w:type="spellEnd"/>
      <w:r w:rsidRPr="006D73A8">
        <w:rPr>
          <w:sz w:val="20"/>
          <w:szCs w:val="20"/>
        </w:rPr>
        <w:t xml:space="preserve"> (1993) that women do not have adequate access to agricultural information and innovations.</w:t>
      </w:r>
    </w:p>
    <w:p w:rsidR="001454B7" w:rsidRPr="006D73A8" w:rsidRDefault="001454B7" w:rsidP="006D73A8">
      <w:pPr>
        <w:snapToGrid w:val="0"/>
        <w:jc w:val="both"/>
        <w:rPr>
          <w:b/>
          <w:sz w:val="20"/>
          <w:szCs w:val="20"/>
        </w:rPr>
      </w:pPr>
    </w:p>
    <w:p w:rsidR="00F42D4F" w:rsidRPr="006D73A8" w:rsidRDefault="0085647B" w:rsidP="006D73A8">
      <w:pPr>
        <w:snapToGrid w:val="0"/>
        <w:jc w:val="both"/>
        <w:rPr>
          <w:b/>
          <w:sz w:val="20"/>
          <w:szCs w:val="20"/>
        </w:rPr>
      </w:pPr>
      <w:proofErr w:type="gramStart"/>
      <w:r>
        <w:rPr>
          <w:b/>
          <w:sz w:val="20"/>
          <w:szCs w:val="20"/>
        </w:rPr>
        <w:t>Table 3:</w:t>
      </w:r>
      <w:r>
        <w:rPr>
          <w:rFonts w:eastAsiaTheme="minorEastAsia" w:hint="eastAsia"/>
          <w:b/>
          <w:sz w:val="20"/>
          <w:szCs w:val="20"/>
          <w:lang w:eastAsia="zh-CN"/>
        </w:rPr>
        <w:t xml:space="preserve"> </w:t>
      </w:r>
      <w:r w:rsidR="00F42D4F" w:rsidRPr="006D73A8">
        <w:rPr>
          <w:b/>
          <w:sz w:val="20"/>
          <w:szCs w:val="20"/>
        </w:rPr>
        <w:t xml:space="preserve">Socio-Economic Characteristic of women farmers in </w:t>
      </w:r>
      <w:proofErr w:type="spellStart"/>
      <w:r w:rsidR="00F42D4F" w:rsidRPr="006D73A8">
        <w:rPr>
          <w:b/>
          <w:sz w:val="20"/>
          <w:szCs w:val="20"/>
        </w:rPr>
        <w:t>Abua</w:t>
      </w:r>
      <w:proofErr w:type="spellEnd"/>
      <w:r w:rsidR="00F42D4F" w:rsidRPr="006D73A8">
        <w:rPr>
          <w:b/>
          <w:sz w:val="20"/>
          <w:szCs w:val="20"/>
        </w:rPr>
        <w:t>/</w:t>
      </w:r>
      <w:proofErr w:type="spellStart"/>
      <w:r w:rsidR="00F42D4F" w:rsidRPr="006D73A8">
        <w:rPr>
          <w:b/>
          <w:sz w:val="20"/>
          <w:szCs w:val="20"/>
        </w:rPr>
        <w:t>Odual</w:t>
      </w:r>
      <w:proofErr w:type="spellEnd"/>
      <w:r w:rsidR="00F42D4F" w:rsidRPr="006D73A8">
        <w:rPr>
          <w:b/>
          <w:sz w:val="20"/>
          <w:szCs w:val="20"/>
        </w:rPr>
        <w:t xml:space="preserve"> LGA.</w:t>
      </w:r>
      <w:proofErr w:type="gramEnd"/>
    </w:p>
    <w:p w:rsidR="00F42D4F" w:rsidRPr="006D73A8" w:rsidRDefault="00F42D4F" w:rsidP="006D73A8">
      <w:pPr>
        <w:snapToGrid w:val="0"/>
        <w:jc w:val="both"/>
        <w:rPr>
          <w:b/>
          <w:sz w:val="20"/>
          <w:szCs w:val="20"/>
        </w:rPr>
      </w:pPr>
      <w:r w:rsidRPr="006D73A8">
        <w:rPr>
          <w:b/>
          <w:sz w:val="20"/>
          <w:szCs w:val="20"/>
        </w:rPr>
        <w:t>n = 150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5"/>
        <w:gridCol w:w="1127"/>
        <w:gridCol w:w="1384"/>
      </w:tblGrid>
      <w:tr w:rsidR="00F42D4F" w:rsidRPr="006D73A8" w:rsidTr="0085647B">
        <w:trPr>
          <w:jc w:val="center"/>
        </w:trPr>
        <w:tc>
          <w:tcPr>
            <w:tcW w:w="0" w:type="auto"/>
          </w:tcPr>
          <w:p w:rsidR="00F42D4F" w:rsidRPr="006D73A8" w:rsidRDefault="00F42D4F" w:rsidP="006D73A8">
            <w:pPr>
              <w:snapToGrid w:val="0"/>
              <w:jc w:val="center"/>
              <w:rPr>
                <w:b/>
                <w:color w:val="000000"/>
                <w:sz w:val="20"/>
                <w:szCs w:val="20"/>
              </w:rPr>
            </w:pPr>
            <w:r w:rsidRPr="006D73A8">
              <w:rPr>
                <w:b/>
                <w:color w:val="000000"/>
                <w:sz w:val="20"/>
                <w:szCs w:val="20"/>
              </w:rPr>
              <w:t>Variables</w:t>
            </w:r>
          </w:p>
        </w:tc>
        <w:tc>
          <w:tcPr>
            <w:tcW w:w="0" w:type="auto"/>
          </w:tcPr>
          <w:p w:rsidR="00F42D4F" w:rsidRPr="006D73A8" w:rsidRDefault="00F42D4F" w:rsidP="006D73A8">
            <w:pPr>
              <w:snapToGrid w:val="0"/>
              <w:jc w:val="center"/>
              <w:rPr>
                <w:b/>
                <w:color w:val="000000"/>
                <w:sz w:val="20"/>
                <w:szCs w:val="20"/>
              </w:rPr>
            </w:pPr>
            <w:r w:rsidRPr="006D73A8">
              <w:rPr>
                <w:b/>
                <w:color w:val="000000"/>
                <w:sz w:val="20"/>
                <w:szCs w:val="20"/>
              </w:rPr>
              <w:t>Frequency</w:t>
            </w:r>
          </w:p>
        </w:tc>
        <w:tc>
          <w:tcPr>
            <w:tcW w:w="0" w:type="auto"/>
          </w:tcPr>
          <w:p w:rsidR="00F42D4F" w:rsidRPr="006D73A8" w:rsidRDefault="00F42D4F" w:rsidP="006D73A8">
            <w:pPr>
              <w:snapToGrid w:val="0"/>
              <w:jc w:val="center"/>
              <w:rPr>
                <w:b/>
                <w:color w:val="000000"/>
                <w:sz w:val="20"/>
                <w:szCs w:val="20"/>
              </w:rPr>
            </w:pPr>
            <w:r w:rsidRPr="006D73A8">
              <w:rPr>
                <w:b/>
                <w:color w:val="000000"/>
                <w:sz w:val="20"/>
                <w:szCs w:val="20"/>
              </w:rPr>
              <w:t>Percentage (%)</w:t>
            </w:r>
          </w:p>
        </w:tc>
      </w:tr>
      <w:tr w:rsidR="00F42D4F" w:rsidRPr="006D73A8" w:rsidTr="0085647B">
        <w:trPr>
          <w:jc w:val="center"/>
        </w:trPr>
        <w:tc>
          <w:tcPr>
            <w:tcW w:w="0" w:type="auto"/>
            <w:gridSpan w:val="3"/>
          </w:tcPr>
          <w:p w:rsidR="00F42D4F" w:rsidRPr="006D73A8" w:rsidRDefault="00F42D4F" w:rsidP="006D73A8">
            <w:pPr>
              <w:snapToGrid w:val="0"/>
              <w:jc w:val="center"/>
              <w:rPr>
                <w:color w:val="000000"/>
                <w:sz w:val="20"/>
                <w:szCs w:val="20"/>
              </w:rPr>
            </w:pPr>
            <w:r w:rsidRPr="006D73A8">
              <w:rPr>
                <w:color w:val="000000"/>
                <w:sz w:val="20"/>
                <w:szCs w:val="20"/>
              </w:rPr>
              <w:t>Age</w:t>
            </w:r>
          </w:p>
        </w:tc>
      </w:tr>
      <w:tr w:rsidR="00F42D4F" w:rsidRPr="006D73A8" w:rsidTr="0085647B">
        <w:trPr>
          <w:jc w:val="center"/>
        </w:trPr>
        <w:tc>
          <w:tcPr>
            <w:tcW w:w="0" w:type="auto"/>
          </w:tcPr>
          <w:p w:rsidR="00F42D4F" w:rsidRPr="006D73A8" w:rsidRDefault="00F42D4F" w:rsidP="006D73A8">
            <w:pPr>
              <w:snapToGrid w:val="0"/>
              <w:jc w:val="center"/>
              <w:rPr>
                <w:color w:val="000000"/>
                <w:sz w:val="20"/>
                <w:szCs w:val="20"/>
              </w:rPr>
            </w:pPr>
            <w:r w:rsidRPr="006D73A8">
              <w:rPr>
                <w:color w:val="000000"/>
                <w:sz w:val="20"/>
                <w:szCs w:val="20"/>
              </w:rPr>
              <w:t>Below 20 years</w:t>
            </w:r>
          </w:p>
        </w:tc>
        <w:tc>
          <w:tcPr>
            <w:tcW w:w="0" w:type="auto"/>
          </w:tcPr>
          <w:p w:rsidR="00F42D4F" w:rsidRPr="006D73A8" w:rsidRDefault="00F42D4F" w:rsidP="006D73A8">
            <w:pPr>
              <w:snapToGrid w:val="0"/>
              <w:jc w:val="center"/>
              <w:rPr>
                <w:color w:val="000000"/>
                <w:sz w:val="20"/>
                <w:szCs w:val="20"/>
              </w:rPr>
            </w:pPr>
            <w:r w:rsidRPr="006D73A8">
              <w:rPr>
                <w:color w:val="000000"/>
                <w:sz w:val="20"/>
                <w:szCs w:val="20"/>
              </w:rPr>
              <w:t>24</w:t>
            </w:r>
          </w:p>
        </w:tc>
        <w:tc>
          <w:tcPr>
            <w:tcW w:w="0" w:type="auto"/>
          </w:tcPr>
          <w:p w:rsidR="00F42D4F" w:rsidRPr="006D73A8" w:rsidRDefault="00F42D4F" w:rsidP="006D73A8">
            <w:pPr>
              <w:snapToGrid w:val="0"/>
              <w:jc w:val="center"/>
              <w:rPr>
                <w:color w:val="000000"/>
                <w:sz w:val="20"/>
                <w:szCs w:val="20"/>
              </w:rPr>
            </w:pPr>
            <w:r w:rsidRPr="006D73A8">
              <w:rPr>
                <w:color w:val="000000"/>
                <w:sz w:val="20"/>
                <w:szCs w:val="20"/>
              </w:rPr>
              <w:t>16</w:t>
            </w:r>
          </w:p>
        </w:tc>
      </w:tr>
      <w:tr w:rsidR="00F42D4F" w:rsidRPr="006D73A8" w:rsidTr="0085647B">
        <w:trPr>
          <w:jc w:val="center"/>
        </w:trPr>
        <w:tc>
          <w:tcPr>
            <w:tcW w:w="0" w:type="auto"/>
          </w:tcPr>
          <w:p w:rsidR="00F42D4F" w:rsidRPr="006D73A8" w:rsidRDefault="00F42D4F" w:rsidP="006D73A8">
            <w:pPr>
              <w:snapToGrid w:val="0"/>
              <w:jc w:val="center"/>
              <w:rPr>
                <w:color w:val="000000"/>
                <w:sz w:val="20"/>
                <w:szCs w:val="20"/>
              </w:rPr>
            </w:pPr>
            <w:r w:rsidRPr="006D73A8">
              <w:rPr>
                <w:color w:val="000000"/>
                <w:sz w:val="20"/>
                <w:szCs w:val="20"/>
              </w:rPr>
              <w:t>21 – 40</w:t>
            </w:r>
          </w:p>
        </w:tc>
        <w:tc>
          <w:tcPr>
            <w:tcW w:w="0" w:type="auto"/>
          </w:tcPr>
          <w:p w:rsidR="00F42D4F" w:rsidRPr="006D73A8" w:rsidRDefault="00F42D4F" w:rsidP="006D73A8">
            <w:pPr>
              <w:snapToGrid w:val="0"/>
              <w:jc w:val="center"/>
              <w:rPr>
                <w:color w:val="000000"/>
                <w:sz w:val="20"/>
                <w:szCs w:val="20"/>
              </w:rPr>
            </w:pPr>
            <w:r w:rsidRPr="006D73A8">
              <w:rPr>
                <w:color w:val="000000"/>
                <w:sz w:val="20"/>
                <w:szCs w:val="20"/>
              </w:rPr>
              <w:t>30</w:t>
            </w:r>
          </w:p>
        </w:tc>
        <w:tc>
          <w:tcPr>
            <w:tcW w:w="0" w:type="auto"/>
          </w:tcPr>
          <w:p w:rsidR="00F42D4F" w:rsidRPr="006D73A8" w:rsidRDefault="00F42D4F" w:rsidP="006D73A8">
            <w:pPr>
              <w:snapToGrid w:val="0"/>
              <w:jc w:val="center"/>
              <w:rPr>
                <w:color w:val="000000"/>
                <w:sz w:val="20"/>
                <w:szCs w:val="20"/>
              </w:rPr>
            </w:pPr>
            <w:r w:rsidRPr="006D73A8">
              <w:rPr>
                <w:color w:val="000000"/>
                <w:sz w:val="20"/>
                <w:szCs w:val="20"/>
              </w:rPr>
              <w:t>20</w:t>
            </w:r>
          </w:p>
        </w:tc>
      </w:tr>
      <w:tr w:rsidR="00F42D4F" w:rsidRPr="006D73A8" w:rsidTr="0085647B">
        <w:trPr>
          <w:jc w:val="center"/>
        </w:trPr>
        <w:tc>
          <w:tcPr>
            <w:tcW w:w="0" w:type="auto"/>
          </w:tcPr>
          <w:p w:rsidR="00F42D4F" w:rsidRPr="006D73A8" w:rsidRDefault="00F42D4F" w:rsidP="006D73A8">
            <w:pPr>
              <w:snapToGrid w:val="0"/>
              <w:jc w:val="center"/>
              <w:rPr>
                <w:color w:val="000000"/>
                <w:sz w:val="20"/>
                <w:szCs w:val="20"/>
              </w:rPr>
            </w:pPr>
            <w:r w:rsidRPr="006D73A8">
              <w:rPr>
                <w:color w:val="000000"/>
                <w:sz w:val="20"/>
                <w:szCs w:val="20"/>
              </w:rPr>
              <w:t>41 – 60</w:t>
            </w:r>
          </w:p>
        </w:tc>
        <w:tc>
          <w:tcPr>
            <w:tcW w:w="0" w:type="auto"/>
          </w:tcPr>
          <w:p w:rsidR="00F42D4F" w:rsidRPr="006D73A8" w:rsidRDefault="00F42D4F" w:rsidP="006D73A8">
            <w:pPr>
              <w:snapToGrid w:val="0"/>
              <w:jc w:val="center"/>
              <w:rPr>
                <w:color w:val="000000"/>
                <w:sz w:val="20"/>
                <w:szCs w:val="20"/>
              </w:rPr>
            </w:pPr>
            <w:r w:rsidRPr="006D73A8">
              <w:rPr>
                <w:color w:val="000000"/>
                <w:sz w:val="20"/>
                <w:szCs w:val="20"/>
              </w:rPr>
              <w:t>75</w:t>
            </w:r>
          </w:p>
        </w:tc>
        <w:tc>
          <w:tcPr>
            <w:tcW w:w="0" w:type="auto"/>
          </w:tcPr>
          <w:p w:rsidR="00F42D4F" w:rsidRPr="006D73A8" w:rsidRDefault="00F42D4F" w:rsidP="006D73A8">
            <w:pPr>
              <w:snapToGrid w:val="0"/>
              <w:jc w:val="center"/>
              <w:rPr>
                <w:color w:val="000000"/>
                <w:sz w:val="20"/>
                <w:szCs w:val="20"/>
              </w:rPr>
            </w:pPr>
            <w:r w:rsidRPr="006D73A8">
              <w:rPr>
                <w:color w:val="000000"/>
                <w:sz w:val="20"/>
                <w:szCs w:val="20"/>
              </w:rPr>
              <w:t>50</w:t>
            </w:r>
          </w:p>
        </w:tc>
      </w:tr>
      <w:tr w:rsidR="00F42D4F" w:rsidRPr="006D73A8" w:rsidTr="0085647B">
        <w:trPr>
          <w:jc w:val="center"/>
        </w:trPr>
        <w:tc>
          <w:tcPr>
            <w:tcW w:w="0" w:type="auto"/>
          </w:tcPr>
          <w:p w:rsidR="00F42D4F" w:rsidRPr="006D73A8" w:rsidRDefault="00F42D4F" w:rsidP="006D73A8">
            <w:pPr>
              <w:snapToGrid w:val="0"/>
              <w:jc w:val="center"/>
              <w:rPr>
                <w:color w:val="000000"/>
                <w:sz w:val="20"/>
                <w:szCs w:val="20"/>
              </w:rPr>
            </w:pPr>
            <w:r w:rsidRPr="006D73A8">
              <w:rPr>
                <w:color w:val="000000"/>
                <w:sz w:val="20"/>
                <w:szCs w:val="20"/>
              </w:rPr>
              <w:t>Above 60</w:t>
            </w:r>
          </w:p>
        </w:tc>
        <w:tc>
          <w:tcPr>
            <w:tcW w:w="0" w:type="auto"/>
          </w:tcPr>
          <w:p w:rsidR="00F42D4F" w:rsidRPr="006D73A8" w:rsidRDefault="00F42D4F" w:rsidP="006D73A8">
            <w:pPr>
              <w:snapToGrid w:val="0"/>
              <w:jc w:val="center"/>
              <w:rPr>
                <w:color w:val="000000"/>
                <w:sz w:val="20"/>
                <w:szCs w:val="20"/>
              </w:rPr>
            </w:pPr>
            <w:r w:rsidRPr="006D73A8">
              <w:rPr>
                <w:color w:val="000000"/>
                <w:sz w:val="20"/>
                <w:szCs w:val="20"/>
              </w:rPr>
              <w:t>21</w:t>
            </w:r>
          </w:p>
        </w:tc>
        <w:tc>
          <w:tcPr>
            <w:tcW w:w="0" w:type="auto"/>
          </w:tcPr>
          <w:p w:rsidR="00F42D4F" w:rsidRPr="006D73A8" w:rsidRDefault="00F42D4F" w:rsidP="006D73A8">
            <w:pPr>
              <w:snapToGrid w:val="0"/>
              <w:jc w:val="center"/>
              <w:rPr>
                <w:color w:val="000000"/>
                <w:sz w:val="20"/>
                <w:szCs w:val="20"/>
              </w:rPr>
            </w:pPr>
            <w:r w:rsidRPr="006D73A8">
              <w:rPr>
                <w:color w:val="000000"/>
                <w:sz w:val="20"/>
                <w:szCs w:val="20"/>
              </w:rPr>
              <w:t>14</w:t>
            </w:r>
          </w:p>
        </w:tc>
      </w:tr>
      <w:tr w:rsidR="00F42D4F" w:rsidRPr="006D73A8" w:rsidTr="0085647B">
        <w:trPr>
          <w:jc w:val="center"/>
        </w:trPr>
        <w:tc>
          <w:tcPr>
            <w:tcW w:w="0" w:type="auto"/>
            <w:gridSpan w:val="3"/>
          </w:tcPr>
          <w:p w:rsidR="00F42D4F" w:rsidRPr="006D73A8" w:rsidRDefault="00F42D4F" w:rsidP="006D73A8">
            <w:pPr>
              <w:snapToGrid w:val="0"/>
              <w:jc w:val="center"/>
              <w:rPr>
                <w:color w:val="000000"/>
                <w:sz w:val="20"/>
                <w:szCs w:val="20"/>
              </w:rPr>
            </w:pPr>
            <w:r w:rsidRPr="006D73A8">
              <w:rPr>
                <w:b/>
                <w:color w:val="000000"/>
                <w:sz w:val="20"/>
                <w:szCs w:val="20"/>
              </w:rPr>
              <w:t>Educational Status</w:t>
            </w:r>
          </w:p>
        </w:tc>
      </w:tr>
      <w:tr w:rsidR="00F42D4F" w:rsidRPr="006D73A8" w:rsidTr="0085647B">
        <w:trPr>
          <w:jc w:val="center"/>
        </w:trPr>
        <w:tc>
          <w:tcPr>
            <w:tcW w:w="0" w:type="auto"/>
          </w:tcPr>
          <w:p w:rsidR="00F42D4F" w:rsidRPr="006D73A8" w:rsidRDefault="00F42D4F" w:rsidP="006D73A8">
            <w:pPr>
              <w:snapToGrid w:val="0"/>
              <w:jc w:val="center"/>
              <w:rPr>
                <w:color w:val="000000"/>
                <w:sz w:val="20"/>
                <w:szCs w:val="20"/>
              </w:rPr>
            </w:pPr>
            <w:r w:rsidRPr="006D73A8">
              <w:rPr>
                <w:color w:val="000000"/>
                <w:sz w:val="20"/>
                <w:szCs w:val="20"/>
              </w:rPr>
              <w:t>Illiterates</w:t>
            </w:r>
          </w:p>
        </w:tc>
        <w:tc>
          <w:tcPr>
            <w:tcW w:w="0" w:type="auto"/>
          </w:tcPr>
          <w:p w:rsidR="00F42D4F" w:rsidRPr="006D73A8" w:rsidRDefault="00F42D4F" w:rsidP="006D73A8">
            <w:pPr>
              <w:snapToGrid w:val="0"/>
              <w:jc w:val="center"/>
              <w:rPr>
                <w:color w:val="000000"/>
                <w:sz w:val="20"/>
                <w:szCs w:val="20"/>
              </w:rPr>
            </w:pPr>
            <w:r w:rsidRPr="006D73A8">
              <w:rPr>
                <w:color w:val="000000"/>
                <w:sz w:val="20"/>
                <w:szCs w:val="20"/>
              </w:rPr>
              <w:t>45</w:t>
            </w:r>
          </w:p>
        </w:tc>
        <w:tc>
          <w:tcPr>
            <w:tcW w:w="0" w:type="auto"/>
          </w:tcPr>
          <w:p w:rsidR="00F42D4F" w:rsidRPr="006D73A8" w:rsidRDefault="00F42D4F" w:rsidP="006D73A8">
            <w:pPr>
              <w:snapToGrid w:val="0"/>
              <w:jc w:val="center"/>
              <w:rPr>
                <w:color w:val="000000"/>
                <w:sz w:val="20"/>
                <w:szCs w:val="20"/>
              </w:rPr>
            </w:pPr>
            <w:r w:rsidRPr="006D73A8">
              <w:rPr>
                <w:color w:val="000000"/>
                <w:sz w:val="20"/>
                <w:szCs w:val="20"/>
              </w:rPr>
              <w:t>30</w:t>
            </w:r>
          </w:p>
        </w:tc>
      </w:tr>
      <w:tr w:rsidR="00F42D4F" w:rsidRPr="006D73A8" w:rsidTr="0085647B">
        <w:trPr>
          <w:jc w:val="center"/>
        </w:trPr>
        <w:tc>
          <w:tcPr>
            <w:tcW w:w="0" w:type="auto"/>
          </w:tcPr>
          <w:p w:rsidR="00F42D4F" w:rsidRPr="006D73A8" w:rsidRDefault="00F42D4F" w:rsidP="006D73A8">
            <w:pPr>
              <w:snapToGrid w:val="0"/>
              <w:jc w:val="center"/>
              <w:rPr>
                <w:color w:val="000000"/>
                <w:sz w:val="20"/>
                <w:szCs w:val="20"/>
              </w:rPr>
            </w:pPr>
            <w:r w:rsidRPr="006D73A8">
              <w:rPr>
                <w:color w:val="000000"/>
                <w:sz w:val="20"/>
                <w:szCs w:val="20"/>
              </w:rPr>
              <w:t>Primary Education</w:t>
            </w:r>
          </w:p>
        </w:tc>
        <w:tc>
          <w:tcPr>
            <w:tcW w:w="0" w:type="auto"/>
          </w:tcPr>
          <w:p w:rsidR="00F42D4F" w:rsidRPr="006D73A8" w:rsidRDefault="00F42D4F" w:rsidP="006D73A8">
            <w:pPr>
              <w:snapToGrid w:val="0"/>
              <w:jc w:val="center"/>
              <w:rPr>
                <w:color w:val="000000"/>
                <w:sz w:val="20"/>
                <w:szCs w:val="20"/>
              </w:rPr>
            </w:pPr>
            <w:r w:rsidRPr="006D73A8">
              <w:rPr>
                <w:color w:val="000000"/>
                <w:sz w:val="20"/>
                <w:szCs w:val="20"/>
              </w:rPr>
              <w:t>60</w:t>
            </w:r>
          </w:p>
        </w:tc>
        <w:tc>
          <w:tcPr>
            <w:tcW w:w="0" w:type="auto"/>
          </w:tcPr>
          <w:p w:rsidR="00F42D4F" w:rsidRPr="006D73A8" w:rsidRDefault="00F42D4F" w:rsidP="006D73A8">
            <w:pPr>
              <w:snapToGrid w:val="0"/>
              <w:jc w:val="center"/>
              <w:rPr>
                <w:color w:val="000000"/>
                <w:sz w:val="20"/>
                <w:szCs w:val="20"/>
              </w:rPr>
            </w:pPr>
            <w:r w:rsidRPr="006D73A8">
              <w:rPr>
                <w:color w:val="000000"/>
                <w:sz w:val="20"/>
                <w:szCs w:val="20"/>
              </w:rPr>
              <w:t>40</w:t>
            </w:r>
          </w:p>
        </w:tc>
      </w:tr>
      <w:tr w:rsidR="00F42D4F" w:rsidRPr="006D73A8" w:rsidTr="0085647B">
        <w:trPr>
          <w:jc w:val="center"/>
        </w:trPr>
        <w:tc>
          <w:tcPr>
            <w:tcW w:w="0" w:type="auto"/>
          </w:tcPr>
          <w:p w:rsidR="00F42D4F" w:rsidRPr="006D73A8" w:rsidRDefault="00F42D4F" w:rsidP="006D73A8">
            <w:pPr>
              <w:snapToGrid w:val="0"/>
              <w:jc w:val="center"/>
              <w:rPr>
                <w:color w:val="000000"/>
                <w:sz w:val="20"/>
                <w:szCs w:val="20"/>
              </w:rPr>
            </w:pPr>
            <w:r w:rsidRPr="006D73A8">
              <w:rPr>
                <w:color w:val="000000"/>
                <w:sz w:val="20"/>
                <w:szCs w:val="20"/>
              </w:rPr>
              <w:t>Secondary Education</w:t>
            </w:r>
          </w:p>
        </w:tc>
        <w:tc>
          <w:tcPr>
            <w:tcW w:w="0" w:type="auto"/>
          </w:tcPr>
          <w:p w:rsidR="00F42D4F" w:rsidRPr="006D73A8" w:rsidRDefault="00F42D4F" w:rsidP="006D73A8">
            <w:pPr>
              <w:snapToGrid w:val="0"/>
              <w:jc w:val="center"/>
              <w:rPr>
                <w:color w:val="000000"/>
                <w:sz w:val="20"/>
                <w:szCs w:val="20"/>
              </w:rPr>
            </w:pPr>
            <w:r w:rsidRPr="006D73A8">
              <w:rPr>
                <w:color w:val="000000"/>
                <w:sz w:val="20"/>
                <w:szCs w:val="20"/>
              </w:rPr>
              <w:t>30</w:t>
            </w:r>
          </w:p>
        </w:tc>
        <w:tc>
          <w:tcPr>
            <w:tcW w:w="0" w:type="auto"/>
          </w:tcPr>
          <w:p w:rsidR="00F42D4F" w:rsidRPr="006D73A8" w:rsidRDefault="00F42D4F" w:rsidP="006D73A8">
            <w:pPr>
              <w:snapToGrid w:val="0"/>
              <w:jc w:val="center"/>
              <w:rPr>
                <w:color w:val="000000"/>
                <w:sz w:val="20"/>
                <w:szCs w:val="20"/>
              </w:rPr>
            </w:pPr>
            <w:r w:rsidRPr="006D73A8">
              <w:rPr>
                <w:color w:val="000000"/>
                <w:sz w:val="20"/>
                <w:szCs w:val="20"/>
              </w:rPr>
              <w:t>20</w:t>
            </w:r>
          </w:p>
        </w:tc>
      </w:tr>
      <w:tr w:rsidR="00F42D4F" w:rsidRPr="006D73A8" w:rsidTr="0085647B">
        <w:trPr>
          <w:jc w:val="center"/>
        </w:trPr>
        <w:tc>
          <w:tcPr>
            <w:tcW w:w="0" w:type="auto"/>
          </w:tcPr>
          <w:p w:rsidR="00F42D4F" w:rsidRPr="006D73A8" w:rsidRDefault="00F42D4F" w:rsidP="006D73A8">
            <w:pPr>
              <w:snapToGrid w:val="0"/>
              <w:jc w:val="center"/>
              <w:rPr>
                <w:color w:val="000000"/>
                <w:sz w:val="20"/>
                <w:szCs w:val="20"/>
              </w:rPr>
            </w:pPr>
            <w:r w:rsidRPr="006D73A8">
              <w:rPr>
                <w:color w:val="000000"/>
                <w:sz w:val="20"/>
                <w:szCs w:val="20"/>
              </w:rPr>
              <w:t>Tertiary</w:t>
            </w:r>
          </w:p>
        </w:tc>
        <w:tc>
          <w:tcPr>
            <w:tcW w:w="0" w:type="auto"/>
          </w:tcPr>
          <w:p w:rsidR="00F42D4F" w:rsidRPr="006D73A8" w:rsidRDefault="00F42D4F" w:rsidP="006D73A8">
            <w:pPr>
              <w:snapToGrid w:val="0"/>
              <w:jc w:val="center"/>
              <w:rPr>
                <w:color w:val="000000"/>
                <w:sz w:val="20"/>
                <w:szCs w:val="20"/>
              </w:rPr>
            </w:pPr>
            <w:r w:rsidRPr="006D73A8">
              <w:rPr>
                <w:color w:val="000000"/>
                <w:sz w:val="20"/>
                <w:szCs w:val="20"/>
              </w:rPr>
              <w:t>15</w:t>
            </w:r>
          </w:p>
        </w:tc>
        <w:tc>
          <w:tcPr>
            <w:tcW w:w="0" w:type="auto"/>
          </w:tcPr>
          <w:p w:rsidR="00F42D4F" w:rsidRPr="006D73A8" w:rsidRDefault="00F42D4F" w:rsidP="006D73A8">
            <w:pPr>
              <w:snapToGrid w:val="0"/>
              <w:jc w:val="center"/>
              <w:rPr>
                <w:color w:val="000000"/>
                <w:sz w:val="20"/>
                <w:szCs w:val="20"/>
              </w:rPr>
            </w:pPr>
            <w:r w:rsidRPr="006D73A8">
              <w:rPr>
                <w:color w:val="000000"/>
                <w:sz w:val="20"/>
                <w:szCs w:val="20"/>
              </w:rPr>
              <w:t>10</w:t>
            </w:r>
          </w:p>
        </w:tc>
      </w:tr>
      <w:tr w:rsidR="00F42D4F" w:rsidRPr="006D73A8" w:rsidTr="0085647B">
        <w:trPr>
          <w:jc w:val="center"/>
        </w:trPr>
        <w:tc>
          <w:tcPr>
            <w:tcW w:w="0" w:type="auto"/>
            <w:gridSpan w:val="3"/>
          </w:tcPr>
          <w:p w:rsidR="00F42D4F" w:rsidRPr="006D73A8" w:rsidRDefault="00F42D4F" w:rsidP="006D73A8">
            <w:pPr>
              <w:snapToGrid w:val="0"/>
              <w:jc w:val="center"/>
              <w:rPr>
                <w:color w:val="000000"/>
                <w:sz w:val="20"/>
                <w:szCs w:val="20"/>
              </w:rPr>
            </w:pPr>
            <w:r w:rsidRPr="006D73A8">
              <w:rPr>
                <w:b/>
                <w:color w:val="000000"/>
                <w:sz w:val="20"/>
                <w:szCs w:val="20"/>
              </w:rPr>
              <w:t>Marital Status</w:t>
            </w:r>
          </w:p>
        </w:tc>
      </w:tr>
      <w:tr w:rsidR="00F42D4F" w:rsidRPr="006D73A8" w:rsidTr="0085647B">
        <w:trPr>
          <w:jc w:val="center"/>
        </w:trPr>
        <w:tc>
          <w:tcPr>
            <w:tcW w:w="0" w:type="auto"/>
          </w:tcPr>
          <w:p w:rsidR="00F42D4F" w:rsidRPr="006D73A8" w:rsidRDefault="00F42D4F" w:rsidP="006D73A8">
            <w:pPr>
              <w:snapToGrid w:val="0"/>
              <w:jc w:val="center"/>
              <w:rPr>
                <w:color w:val="000000"/>
                <w:sz w:val="20"/>
                <w:szCs w:val="20"/>
              </w:rPr>
            </w:pPr>
            <w:r w:rsidRPr="006D73A8">
              <w:rPr>
                <w:color w:val="000000"/>
                <w:sz w:val="20"/>
                <w:szCs w:val="20"/>
              </w:rPr>
              <w:t>Single</w:t>
            </w:r>
          </w:p>
        </w:tc>
        <w:tc>
          <w:tcPr>
            <w:tcW w:w="0" w:type="auto"/>
          </w:tcPr>
          <w:p w:rsidR="00F42D4F" w:rsidRPr="006D73A8" w:rsidRDefault="00F42D4F" w:rsidP="006D73A8">
            <w:pPr>
              <w:snapToGrid w:val="0"/>
              <w:jc w:val="center"/>
              <w:rPr>
                <w:color w:val="000000"/>
                <w:sz w:val="20"/>
                <w:szCs w:val="20"/>
              </w:rPr>
            </w:pPr>
            <w:r w:rsidRPr="006D73A8">
              <w:rPr>
                <w:color w:val="000000"/>
                <w:sz w:val="20"/>
                <w:szCs w:val="20"/>
              </w:rPr>
              <w:t>30</w:t>
            </w:r>
          </w:p>
        </w:tc>
        <w:tc>
          <w:tcPr>
            <w:tcW w:w="0" w:type="auto"/>
          </w:tcPr>
          <w:p w:rsidR="00F42D4F" w:rsidRPr="006D73A8" w:rsidRDefault="00F42D4F" w:rsidP="006D73A8">
            <w:pPr>
              <w:snapToGrid w:val="0"/>
              <w:jc w:val="center"/>
              <w:rPr>
                <w:color w:val="000000"/>
                <w:sz w:val="20"/>
                <w:szCs w:val="20"/>
              </w:rPr>
            </w:pPr>
            <w:r w:rsidRPr="006D73A8">
              <w:rPr>
                <w:color w:val="000000"/>
                <w:sz w:val="20"/>
                <w:szCs w:val="20"/>
              </w:rPr>
              <w:t>20</w:t>
            </w:r>
          </w:p>
        </w:tc>
      </w:tr>
      <w:tr w:rsidR="00F42D4F" w:rsidRPr="006D73A8" w:rsidTr="0085647B">
        <w:trPr>
          <w:jc w:val="center"/>
        </w:trPr>
        <w:tc>
          <w:tcPr>
            <w:tcW w:w="0" w:type="auto"/>
          </w:tcPr>
          <w:p w:rsidR="00F42D4F" w:rsidRPr="006D73A8" w:rsidRDefault="00F42D4F" w:rsidP="006D73A8">
            <w:pPr>
              <w:snapToGrid w:val="0"/>
              <w:jc w:val="center"/>
              <w:rPr>
                <w:color w:val="000000"/>
                <w:sz w:val="20"/>
                <w:szCs w:val="20"/>
              </w:rPr>
            </w:pPr>
            <w:r w:rsidRPr="006D73A8">
              <w:rPr>
                <w:color w:val="000000"/>
                <w:sz w:val="20"/>
                <w:szCs w:val="20"/>
              </w:rPr>
              <w:t>Married</w:t>
            </w:r>
          </w:p>
        </w:tc>
        <w:tc>
          <w:tcPr>
            <w:tcW w:w="0" w:type="auto"/>
          </w:tcPr>
          <w:p w:rsidR="00F42D4F" w:rsidRPr="006D73A8" w:rsidRDefault="00F42D4F" w:rsidP="006D73A8">
            <w:pPr>
              <w:snapToGrid w:val="0"/>
              <w:jc w:val="center"/>
              <w:rPr>
                <w:color w:val="000000"/>
                <w:sz w:val="20"/>
                <w:szCs w:val="20"/>
              </w:rPr>
            </w:pPr>
            <w:r w:rsidRPr="006D73A8">
              <w:rPr>
                <w:color w:val="000000"/>
                <w:sz w:val="20"/>
                <w:szCs w:val="20"/>
              </w:rPr>
              <w:t>90</w:t>
            </w:r>
          </w:p>
        </w:tc>
        <w:tc>
          <w:tcPr>
            <w:tcW w:w="0" w:type="auto"/>
          </w:tcPr>
          <w:p w:rsidR="00F42D4F" w:rsidRPr="006D73A8" w:rsidRDefault="00F42D4F" w:rsidP="006D73A8">
            <w:pPr>
              <w:snapToGrid w:val="0"/>
              <w:jc w:val="center"/>
              <w:rPr>
                <w:color w:val="000000"/>
                <w:sz w:val="20"/>
                <w:szCs w:val="20"/>
              </w:rPr>
            </w:pPr>
            <w:r w:rsidRPr="006D73A8">
              <w:rPr>
                <w:color w:val="000000"/>
                <w:sz w:val="20"/>
                <w:szCs w:val="20"/>
              </w:rPr>
              <w:t>60</w:t>
            </w:r>
          </w:p>
        </w:tc>
      </w:tr>
      <w:tr w:rsidR="00F42D4F" w:rsidRPr="006D73A8" w:rsidTr="0085647B">
        <w:trPr>
          <w:jc w:val="center"/>
        </w:trPr>
        <w:tc>
          <w:tcPr>
            <w:tcW w:w="0" w:type="auto"/>
          </w:tcPr>
          <w:p w:rsidR="00F42D4F" w:rsidRPr="006D73A8" w:rsidRDefault="00F42D4F" w:rsidP="006D73A8">
            <w:pPr>
              <w:snapToGrid w:val="0"/>
              <w:jc w:val="center"/>
              <w:rPr>
                <w:color w:val="000000"/>
                <w:sz w:val="20"/>
                <w:szCs w:val="20"/>
              </w:rPr>
            </w:pPr>
            <w:r w:rsidRPr="006D73A8">
              <w:rPr>
                <w:color w:val="000000"/>
                <w:sz w:val="20"/>
                <w:szCs w:val="20"/>
              </w:rPr>
              <w:t>Widow</w:t>
            </w:r>
          </w:p>
        </w:tc>
        <w:tc>
          <w:tcPr>
            <w:tcW w:w="0" w:type="auto"/>
          </w:tcPr>
          <w:p w:rsidR="00F42D4F" w:rsidRPr="006D73A8" w:rsidRDefault="00F42D4F" w:rsidP="006D73A8">
            <w:pPr>
              <w:snapToGrid w:val="0"/>
              <w:jc w:val="center"/>
              <w:rPr>
                <w:color w:val="000000"/>
                <w:sz w:val="20"/>
                <w:szCs w:val="20"/>
              </w:rPr>
            </w:pPr>
            <w:r w:rsidRPr="006D73A8">
              <w:rPr>
                <w:color w:val="000000"/>
                <w:sz w:val="20"/>
                <w:szCs w:val="20"/>
              </w:rPr>
              <w:t>15</w:t>
            </w:r>
          </w:p>
        </w:tc>
        <w:tc>
          <w:tcPr>
            <w:tcW w:w="0" w:type="auto"/>
          </w:tcPr>
          <w:p w:rsidR="00F42D4F" w:rsidRPr="006D73A8" w:rsidRDefault="00F42D4F" w:rsidP="006D73A8">
            <w:pPr>
              <w:snapToGrid w:val="0"/>
              <w:jc w:val="center"/>
              <w:rPr>
                <w:color w:val="000000"/>
                <w:sz w:val="20"/>
                <w:szCs w:val="20"/>
              </w:rPr>
            </w:pPr>
            <w:r w:rsidRPr="006D73A8">
              <w:rPr>
                <w:color w:val="000000"/>
                <w:sz w:val="20"/>
                <w:szCs w:val="20"/>
              </w:rPr>
              <w:t>10</w:t>
            </w:r>
          </w:p>
        </w:tc>
      </w:tr>
      <w:tr w:rsidR="00F42D4F" w:rsidRPr="006D73A8" w:rsidTr="0085647B">
        <w:trPr>
          <w:jc w:val="center"/>
        </w:trPr>
        <w:tc>
          <w:tcPr>
            <w:tcW w:w="0" w:type="auto"/>
          </w:tcPr>
          <w:p w:rsidR="00F42D4F" w:rsidRPr="006D73A8" w:rsidRDefault="00F42D4F" w:rsidP="006D73A8">
            <w:pPr>
              <w:snapToGrid w:val="0"/>
              <w:jc w:val="center"/>
              <w:rPr>
                <w:color w:val="000000"/>
                <w:sz w:val="20"/>
                <w:szCs w:val="20"/>
              </w:rPr>
            </w:pPr>
            <w:r w:rsidRPr="006D73A8">
              <w:rPr>
                <w:color w:val="000000"/>
                <w:sz w:val="20"/>
                <w:szCs w:val="20"/>
              </w:rPr>
              <w:t>Divorced</w:t>
            </w:r>
          </w:p>
        </w:tc>
        <w:tc>
          <w:tcPr>
            <w:tcW w:w="0" w:type="auto"/>
          </w:tcPr>
          <w:p w:rsidR="00F42D4F" w:rsidRPr="006D73A8" w:rsidRDefault="00F42D4F" w:rsidP="006D73A8">
            <w:pPr>
              <w:snapToGrid w:val="0"/>
              <w:jc w:val="center"/>
              <w:rPr>
                <w:color w:val="000000"/>
                <w:sz w:val="20"/>
                <w:szCs w:val="20"/>
              </w:rPr>
            </w:pPr>
            <w:r w:rsidRPr="006D73A8">
              <w:rPr>
                <w:color w:val="000000"/>
                <w:sz w:val="20"/>
                <w:szCs w:val="20"/>
              </w:rPr>
              <w:t>15</w:t>
            </w:r>
          </w:p>
        </w:tc>
        <w:tc>
          <w:tcPr>
            <w:tcW w:w="0" w:type="auto"/>
          </w:tcPr>
          <w:p w:rsidR="00F42D4F" w:rsidRPr="006D73A8" w:rsidRDefault="00F42D4F" w:rsidP="006D73A8">
            <w:pPr>
              <w:snapToGrid w:val="0"/>
              <w:jc w:val="center"/>
              <w:rPr>
                <w:color w:val="000000"/>
                <w:sz w:val="20"/>
                <w:szCs w:val="20"/>
              </w:rPr>
            </w:pPr>
            <w:r w:rsidRPr="006D73A8">
              <w:rPr>
                <w:color w:val="000000"/>
                <w:sz w:val="20"/>
                <w:szCs w:val="20"/>
              </w:rPr>
              <w:t>10</w:t>
            </w:r>
          </w:p>
        </w:tc>
      </w:tr>
      <w:tr w:rsidR="00F42D4F" w:rsidRPr="006D73A8" w:rsidTr="0085647B">
        <w:trPr>
          <w:jc w:val="center"/>
        </w:trPr>
        <w:tc>
          <w:tcPr>
            <w:tcW w:w="0" w:type="auto"/>
            <w:gridSpan w:val="3"/>
          </w:tcPr>
          <w:p w:rsidR="00F42D4F" w:rsidRPr="006D73A8" w:rsidRDefault="00F42D4F" w:rsidP="006D73A8">
            <w:pPr>
              <w:snapToGrid w:val="0"/>
              <w:jc w:val="center"/>
              <w:rPr>
                <w:color w:val="000000"/>
                <w:sz w:val="20"/>
                <w:szCs w:val="20"/>
              </w:rPr>
            </w:pPr>
            <w:r w:rsidRPr="006D73A8">
              <w:rPr>
                <w:b/>
                <w:color w:val="000000"/>
                <w:sz w:val="20"/>
                <w:szCs w:val="20"/>
              </w:rPr>
              <w:t>Land Tenure Rights</w:t>
            </w:r>
          </w:p>
        </w:tc>
      </w:tr>
      <w:tr w:rsidR="00F42D4F" w:rsidRPr="006D73A8" w:rsidTr="0085647B">
        <w:trPr>
          <w:jc w:val="center"/>
        </w:trPr>
        <w:tc>
          <w:tcPr>
            <w:tcW w:w="0" w:type="auto"/>
          </w:tcPr>
          <w:p w:rsidR="00F42D4F" w:rsidRPr="006D73A8" w:rsidRDefault="00F42D4F" w:rsidP="006D73A8">
            <w:pPr>
              <w:snapToGrid w:val="0"/>
              <w:jc w:val="center"/>
              <w:rPr>
                <w:color w:val="000000"/>
                <w:sz w:val="20"/>
                <w:szCs w:val="20"/>
              </w:rPr>
            </w:pPr>
            <w:r w:rsidRPr="006D73A8">
              <w:rPr>
                <w:color w:val="000000"/>
                <w:sz w:val="20"/>
                <w:szCs w:val="20"/>
              </w:rPr>
              <w:t>Own personal farm</w:t>
            </w:r>
          </w:p>
        </w:tc>
        <w:tc>
          <w:tcPr>
            <w:tcW w:w="0" w:type="auto"/>
          </w:tcPr>
          <w:p w:rsidR="00F42D4F" w:rsidRPr="006D73A8" w:rsidRDefault="00F42D4F" w:rsidP="006D73A8">
            <w:pPr>
              <w:snapToGrid w:val="0"/>
              <w:jc w:val="center"/>
              <w:rPr>
                <w:color w:val="000000"/>
                <w:sz w:val="20"/>
                <w:szCs w:val="20"/>
              </w:rPr>
            </w:pPr>
            <w:r w:rsidRPr="006D73A8">
              <w:rPr>
                <w:color w:val="000000"/>
                <w:sz w:val="20"/>
                <w:szCs w:val="20"/>
              </w:rPr>
              <w:t>30</w:t>
            </w:r>
          </w:p>
        </w:tc>
        <w:tc>
          <w:tcPr>
            <w:tcW w:w="0" w:type="auto"/>
          </w:tcPr>
          <w:p w:rsidR="00F42D4F" w:rsidRPr="006D73A8" w:rsidRDefault="00F42D4F" w:rsidP="006D73A8">
            <w:pPr>
              <w:snapToGrid w:val="0"/>
              <w:jc w:val="center"/>
              <w:rPr>
                <w:color w:val="000000"/>
                <w:sz w:val="20"/>
                <w:szCs w:val="20"/>
              </w:rPr>
            </w:pPr>
            <w:r w:rsidRPr="006D73A8">
              <w:rPr>
                <w:color w:val="000000"/>
                <w:sz w:val="20"/>
                <w:szCs w:val="20"/>
              </w:rPr>
              <w:t>20</w:t>
            </w:r>
          </w:p>
        </w:tc>
      </w:tr>
      <w:tr w:rsidR="00F42D4F" w:rsidRPr="006D73A8" w:rsidTr="0085647B">
        <w:trPr>
          <w:jc w:val="center"/>
        </w:trPr>
        <w:tc>
          <w:tcPr>
            <w:tcW w:w="0" w:type="auto"/>
          </w:tcPr>
          <w:p w:rsidR="00F42D4F" w:rsidRPr="006D73A8" w:rsidRDefault="00F42D4F" w:rsidP="006D73A8">
            <w:pPr>
              <w:snapToGrid w:val="0"/>
              <w:jc w:val="center"/>
              <w:rPr>
                <w:color w:val="000000"/>
                <w:sz w:val="20"/>
                <w:szCs w:val="20"/>
              </w:rPr>
            </w:pPr>
            <w:r w:rsidRPr="006D73A8">
              <w:rPr>
                <w:color w:val="000000"/>
                <w:sz w:val="20"/>
                <w:szCs w:val="20"/>
              </w:rPr>
              <w:t>Don’t own any personal farm</w:t>
            </w:r>
          </w:p>
        </w:tc>
        <w:tc>
          <w:tcPr>
            <w:tcW w:w="0" w:type="auto"/>
          </w:tcPr>
          <w:p w:rsidR="00F42D4F" w:rsidRPr="006D73A8" w:rsidRDefault="00F42D4F" w:rsidP="006D73A8">
            <w:pPr>
              <w:snapToGrid w:val="0"/>
              <w:jc w:val="center"/>
              <w:rPr>
                <w:color w:val="000000"/>
                <w:sz w:val="20"/>
                <w:szCs w:val="20"/>
              </w:rPr>
            </w:pPr>
            <w:r w:rsidRPr="006D73A8">
              <w:rPr>
                <w:color w:val="000000"/>
                <w:sz w:val="20"/>
                <w:szCs w:val="20"/>
              </w:rPr>
              <w:t>120</w:t>
            </w:r>
          </w:p>
        </w:tc>
        <w:tc>
          <w:tcPr>
            <w:tcW w:w="0" w:type="auto"/>
          </w:tcPr>
          <w:p w:rsidR="00F42D4F" w:rsidRPr="006D73A8" w:rsidRDefault="00F42D4F" w:rsidP="006D73A8">
            <w:pPr>
              <w:snapToGrid w:val="0"/>
              <w:jc w:val="center"/>
              <w:rPr>
                <w:color w:val="000000"/>
                <w:sz w:val="20"/>
                <w:szCs w:val="20"/>
              </w:rPr>
            </w:pPr>
            <w:r w:rsidRPr="006D73A8">
              <w:rPr>
                <w:color w:val="000000"/>
                <w:sz w:val="20"/>
                <w:szCs w:val="20"/>
              </w:rPr>
              <w:t>80</w:t>
            </w:r>
          </w:p>
        </w:tc>
      </w:tr>
      <w:tr w:rsidR="00F42D4F" w:rsidRPr="006D73A8" w:rsidTr="0085647B">
        <w:trPr>
          <w:jc w:val="center"/>
        </w:trPr>
        <w:tc>
          <w:tcPr>
            <w:tcW w:w="0" w:type="auto"/>
            <w:gridSpan w:val="3"/>
          </w:tcPr>
          <w:p w:rsidR="00F42D4F" w:rsidRPr="006D73A8" w:rsidRDefault="00F42D4F" w:rsidP="006D73A8">
            <w:pPr>
              <w:snapToGrid w:val="0"/>
              <w:jc w:val="center"/>
              <w:rPr>
                <w:color w:val="000000"/>
                <w:sz w:val="20"/>
                <w:szCs w:val="20"/>
              </w:rPr>
            </w:pPr>
            <w:r w:rsidRPr="006D73A8">
              <w:rPr>
                <w:b/>
                <w:color w:val="000000"/>
                <w:sz w:val="20"/>
                <w:szCs w:val="20"/>
              </w:rPr>
              <w:t>Contact with extension agent</w:t>
            </w:r>
          </w:p>
        </w:tc>
      </w:tr>
      <w:tr w:rsidR="00F42D4F" w:rsidRPr="006D73A8" w:rsidTr="0085647B">
        <w:trPr>
          <w:jc w:val="center"/>
        </w:trPr>
        <w:tc>
          <w:tcPr>
            <w:tcW w:w="0" w:type="auto"/>
          </w:tcPr>
          <w:p w:rsidR="00F42D4F" w:rsidRPr="006D73A8" w:rsidRDefault="00F42D4F" w:rsidP="006D73A8">
            <w:pPr>
              <w:snapToGrid w:val="0"/>
              <w:jc w:val="center"/>
              <w:rPr>
                <w:color w:val="000000"/>
                <w:sz w:val="20"/>
                <w:szCs w:val="20"/>
              </w:rPr>
            </w:pPr>
            <w:r w:rsidRPr="006D73A8">
              <w:rPr>
                <w:color w:val="000000"/>
                <w:sz w:val="20"/>
                <w:szCs w:val="20"/>
              </w:rPr>
              <w:t>Regularly</w:t>
            </w:r>
          </w:p>
        </w:tc>
        <w:tc>
          <w:tcPr>
            <w:tcW w:w="0" w:type="auto"/>
          </w:tcPr>
          <w:p w:rsidR="00F42D4F" w:rsidRPr="006D73A8" w:rsidRDefault="00F42D4F" w:rsidP="006D73A8">
            <w:pPr>
              <w:snapToGrid w:val="0"/>
              <w:jc w:val="center"/>
              <w:rPr>
                <w:color w:val="000000"/>
                <w:sz w:val="20"/>
                <w:szCs w:val="20"/>
              </w:rPr>
            </w:pPr>
            <w:r w:rsidRPr="006D73A8">
              <w:rPr>
                <w:color w:val="000000"/>
                <w:sz w:val="20"/>
                <w:szCs w:val="20"/>
              </w:rPr>
              <w:t>30</w:t>
            </w:r>
          </w:p>
        </w:tc>
        <w:tc>
          <w:tcPr>
            <w:tcW w:w="0" w:type="auto"/>
          </w:tcPr>
          <w:p w:rsidR="00F42D4F" w:rsidRPr="006D73A8" w:rsidRDefault="00F42D4F" w:rsidP="006D73A8">
            <w:pPr>
              <w:snapToGrid w:val="0"/>
              <w:jc w:val="center"/>
              <w:rPr>
                <w:color w:val="000000"/>
                <w:sz w:val="20"/>
                <w:szCs w:val="20"/>
              </w:rPr>
            </w:pPr>
            <w:r w:rsidRPr="006D73A8">
              <w:rPr>
                <w:color w:val="000000"/>
                <w:sz w:val="20"/>
                <w:szCs w:val="20"/>
              </w:rPr>
              <w:t>20</w:t>
            </w:r>
          </w:p>
        </w:tc>
      </w:tr>
      <w:tr w:rsidR="00F42D4F" w:rsidRPr="006D73A8" w:rsidTr="0085647B">
        <w:trPr>
          <w:jc w:val="center"/>
        </w:trPr>
        <w:tc>
          <w:tcPr>
            <w:tcW w:w="0" w:type="auto"/>
          </w:tcPr>
          <w:p w:rsidR="00F42D4F" w:rsidRPr="006D73A8" w:rsidRDefault="00F42D4F" w:rsidP="006D73A8">
            <w:pPr>
              <w:snapToGrid w:val="0"/>
              <w:jc w:val="center"/>
              <w:rPr>
                <w:color w:val="000000"/>
                <w:sz w:val="20"/>
                <w:szCs w:val="20"/>
              </w:rPr>
            </w:pPr>
            <w:r w:rsidRPr="006D73A8">
              <w:rPr>
                <w:color w:val="000000"/>
                <w:sz w:val="20"/>
                <w:szCs w:val="20"/>
              </w:rPr>
              <w:t>Occasionally</w:t>
            </w:r>
          </w:p>
        </w:tc>
        <w:tc>
          <w:tcPr>
            <w:tcW w:w="0" w:type="auto"/>
          </w:tcPr>
          <w:p w:rsidR="00F42D4F" w:rsidRPr="006D73A8" w:rsidRDefault="00F42D4F" w:rsidP="006D73A8">
            <w:pPr>
              <w:snapToGrid w:val="0"/>
              <w:jc w:val="center"/>
              <w:rPr>
                <w:color w:val="000000"/>
                <w:sz w:val="20"/>
                <w:szCs w:val="20"/>
              </w:rPr>
            </w:pPr>
            <w:r w:rsidRPr="006D73A8">
              <w:rPr>
                <w:color w:val="000000"/>
                <w:sz w:val="20"/>
                <w:szCs w:val="20"/>
              </w:rPr>
              <w:t>105</w:t>
            </w:r>
          </w:p>
        </w:tc>
        <w:tc>
          <w:tcPr>
            <w:tcW w:w="0" w:type="auto"/>
          </w:tcPr>
          <w:p w:rsidR="00F42D4F" w:rsidRPr="006D73A8" w:rsidRDefault="00F42D4F" w:rsidP="006D73A8">
            <w:pPr>
              <w:snapToGrid w:val="0"/>
              <w:jc w:val="center"/>
              <w:rPr>
                <w:color w:val="000000"/>
                <w:sz w:val="20"/>
                <w:szCs w:val="20"/>
              </w:rPr>
            </w:pPr>
            <w:r w:rsidRPr="006D73A8">
              <w:rPr>
                <w:color w:val="000000"/>
                <w:sz w:val="20"/>
                <w:szCs w:val="20"/>
              </w:rPr>
              <w:t>70</w:t>
            </w:r>
          </w:p>
        </w:tc>
      </w:tr>
      <w:tr w:rsidR="00F42D4F" w:rsidRPr="006D73A8" w:rsidTr="0085647B">
        <w:trPr>
          <w:jc w:val="center"/>
        </w:trPr>
        <w:tc>
          <w:tcPr>
            <w:tcW w:w="0" w:type="auto"/>
          </w:tcPr>
          <w:p w:rsidR="00F42D4F" w:rsidRPr="006D73A8" w:rsidRDefault="00F42D4F" w:rsidP="006D73A8">
            <w:pPr>
              <w:snapToGrid w:val="0"/>
              <w:jc w:val="center"/>
              <w:rPr>
                <w:color w:val="000000"/>
                <w:sz w:val="20"/>
                <w:szCs w:val="20"/>
              </w:rPr>
            </w:pPr>
            <w:r w:rsidRPr="006D73A8">
              <w:rPr>
                <w:color w:val="000000"/>
                <w:sz w:val="20"/>
                <w:szCs w:val="20"/>
              </w:rPr>
              <w:t>Never</w:t>
            </w:r>
          </w:p>
        </w:tc>
        <w:tc>
          <w:tcPr>
            <w:tcW w:w="0" w:type="auto"/>
          </w:tcPr>
          <w:p w:rsidR="00F42D4F" w:rsidRPr="006D73A8" w:rsidRDefault="00F42D4F" w:rsidP="006D73A8">
            <w:pPr>
              <w:snapToGrid w:val="0"/>
              <w:jc w:val="center"/>
              <w:rPr>
                <w:color w:val="000000"/>
                <w:sz w:val="20"/>
                <w:szCs w:val="20"/>
              </w:rPr>
            </w:pPr>
            <w:r w:rsidRPr="006D73A8">
              <w:rPr>
                <w:color w:val="000000"/>
                <w:sz w:val="20"/>
                <w:szCs w:val="20"/>
              </w:rPr>
              <w:t>15</w:t>
            </w:r>
          </w:p>
        </w:tc>
        <w:tc>
          <w:tcPr>
            <w:tcW w:w="0" w:type="auto"/>
          </w:tcPr>
          <w:p w:rsidR="00F42D4F" w:rsidRPr="006D73A8" w:rsidRDefault="00F42D4F" w:rsidP="006D73A8">
            <w:pPr>
              <w:snapToGrid w:val="0"/>
              <w:jc w:val="center"/>
              <w:rPr>
                <w:color w:val="000000"/>
                <w:sz w:val="20"/>
                <w:szCs w:val="20"/>
              </w:rPr>
            </w:pPr>
            <w:r w:rsidRPr="006D73A8">
              <w:rPr>
                <w:color w:val="000000"/>
                <w:sz w:val="20"/>
                <w:szCs w:val="20"/>
              </w:rPr>
              <w:t>10</w:t>
            </w:r>
          </w:p>
        </w:tc>
      </w:tr>
      <w:tr w:rsidR="00F42D4F" w:rsidRPr="006D73A8" w:rsidTr="0085647B">
        <w:trPr>
          <w:jc w:val="center"/>
        </w:trPr>
        <w:tc>
          <w:tcPr>
            <w:tcW w:w="0" w:type="auto"/>
            <w:gridSpan w:val="3"/>
          </w:tcPr>
          <w:p w:rsidR="00F42D4F" w:rsidRPr="006D73A8" w:rsidRDefault="00F42D4F" w:rsidP="006D73A8">
            <w:pPr>
              <w:snapToGrid w:val="0"/>
              <w:jc w:val="center"/>
              <w:rPr>
                <w:color w:val="000000"/>
                <w:sz w:val="20"/>
                <w:szCs w:val="20"/>
              </w:rPr>
            </w:pPr>
            <w:r w:rsidRPr="006D73A8">
              <w:rPr>
                <w:b/>
                <w:color w:val="000000"/>
                <w:sz w:val="20"/>
                <w:szCs w:val="20"/>
              </w:rPr>
              <w:t>Secondary occupation</w:t>
            </w:r>
          </w:p>
        </w:tc>
      </w:tr>
      <w:tr w:rsidR="00F42D4F" w:rsidRPr="006D73A8" w:rsidTr="0085647B">
        <w:trPr>
          <w:jc w:val="center"/>
        </w:trPr>
        <w:tc>
          <w:tcPr>
            <w:tcW w:w="0" w:type="auto"/>
          </w:tcPr>
          <w:p w:rsidR="00F42D4F" w:rsidRPr="006D73A8" w:rsidRDefault="00F42D4F" w:rsidP="006D73A8">
            <w:pPr>
              <w:snapToGrid w:val="0"/>
              <w:jc w:val="center"/>
              <w:rPr>
                <w:color w:val="000000"/>
                <w:sz w:val="20"/>
                <w:szCs w:val="20"/>
              </w:rPr>
            </w:pPr>
            <w:r w:rsidRPr="006D73A8">
              <w:rPr>
                <w:color w:val="000000"/>
                <w:sz w:val="20"/>
                <w:szCs w:val="20"/>
              </w:rPr>
              <w:t>Trading in non agric product</w:t>
            </w:r>
          </w:p>
        </w:tc>
        <w:tc>
          <w:tcPr>
            <w:tcW w:w="0" w:type="auto"/>
          </w:tcPr>
          <w:p w:rsidR="00F42D4F" w:rsidRPr="006D73A8" w:rsidRDefault="00F42D4F" w:rsidP="006D73A8">
            <w:pPr>
              <w:snapToGrid w:val="0"/>
              <w:jc w:val="center"/>
              <w:rPr>
                <w:color w:val="000000"/>
                <w:sz w:val="20"/>
                <w:szCs w:val="20"/>
              </w:rPr>
            </w:pPr>
            <w:r w:rsidRPr="006D73A8">
              <w:rPr>
                <w:color w:val="000000"/>
                <w:sz w:val="20"/>
                <w:szCs w:val="20"/>
              </w:rPr>
              <w:t>30</w:t>
            </w:r>
          </w:p>
        </w:tc>
        <w:tc>
          <w:tcPr>
            <w:tcW w:w="0" w:type="auto"/>
          </w:tcPr>
          <w:p w:rsidR="00F42D4F" w:rsidRPr="006D73A8" w:rsidRDefault="00F42D4F" w:rsidP="006D73A8">
            <w:pPr>
              <w:snapToGrid w:val="0"/>
              <w:jc w:val="center"/>
              <w:rPr>
                <w:color w:val="000000"/>
                <w:sz w:val="20"/>
                <w:szCs w:val="20"/>
              </w:rPr>
            </w:pPr>
            <w:r w:rsidRPr="006D73A8">
              <w:rPr>
                <w:color w:val="000000"/>
                <w:sz w:val="20"/>
                <w:szCs w:val="20"/>
              </w:rPr>
              <w:t>20</w:t>
            </w:r>
          </w:p>
        </w:tc>
      </w:tr>
      <w:tr w:rsidR="00F42D4F" w:rsidRPr="006D73A8" w:rsidTr="0085647B">
        <w:trPr>
          <w:jc w:val="center"/>
        </w:trPr>
        <w:tc>
          <w:tcPr>
            <w:tcW w:w="0" w:type="auto"/>
          </w:tcPr>
          <w:p w:rsidR="00F42D4F" w:rsidRPr="006D73A8" w:rsidRDefault="00F42D4F" w:rsidP="006D73A8">
            <w:pPr>
              <w:snapToGrid w:val="0"/>
              <w:jc w:val="center"/>
              <w:rPr>
                <w:color w:val="000000"/>
                <w:sz w:val="20"/>
                <w:szCs w:val="20"/>
              </w:rPr>
            </w:pPr>
            <w:r w:rsidRPr="006D73A8">
              <w:rPr>
                <w:color w:val="000000"/>
                <w:sz w:val="20"/>
                <w:szCs w:val="20"/>
              </w:rPr>
              <w:t>Marketing of crops/fish</w:t>
            </w:r>
          </w:p>
        </w:tc>
        <w:tc>
          <w:tcPr>
            <w:tcW w:w="0" w:type="auto"/>
          </w:tcPr>
          <w:p w:rsidR="00F42D4F" w:rsidRPr="006D73A8" w:rsidRDefault="00F42D4F" w:rsidP="006D73A8">
            <w:pPr>
              <w:snapToGrid w:val="0"/>
              <w:jc w:val="center"/>
              <w:rPr>
                <w:color w:val="000000"/>
                <w:sz w:val="20"/>
                <w:szCs w:val="20"/>
              </w:rPr>
            </w:pPr>
            <w:r w:rsidRPr="006D73A8">
              <w:rPr>
                <w:color w:val="000000"/>
                <w:sz w:val="20"/>
                <w:szCs w:val="20"/>
              </w:rPr>
              <w:t>75</w:t>
            </w:r>
          </w:p>
        </w:tc>
        <w:tc>
          <w:tcPr>
            <w:tcW w:w="0" w:type="auto"/>
          </w:tcPr>
          <w:p w:rsidR="00F42D4F" w:rsidRPr="006D73A8" w:rsidRDefault="00F42D4F" w:rsidP="006D73A8">
            <w:pPr>
              <w:snapToGrid w:val="0"/>
              <w:jc w:val="center"/>
              <w:rPr>
                <w:color w:val="000000"/>
                <w:sz w:val="20"/>
                <w:szCs w:val="20"/>
              </w:rPr>
            </w:pPr>
            <w:r w:rsidRPr="006D73A8">
              <w:rPr>
                <w:color w:val="000000"/>
                <w:sz w:val="20"/>
                <w:szCs w:val="20"/>
              </w:rPr>
              <w:t>50</w:t>
            </w:r>
          </w:p>
        </w:tc>
      </w:tr>
      <w:tr w:rsidR="00F42D4F" w:rsidRPr="006D73A8" w:rsidTr="0085647B">
        <w:trPr>
          <w:jc w:val="center"/>
        </w:trPr>
        <w:tc>
          <w:tcPr>
            <w:tcW w:w="0" w:type="auto"/>
          </w:tcPr>
          <w:p w:rsidR="00F42D4F" w:rsidRPr="006D73A8" w:rsidRDefault="00F42D4F" w:rsidP="006D73A8">
            <w:pPr>
              <w:snapToGrid w:val="0"/>
              <w:jc w:val="center"/>
              <w:rPr>
                <w:color w:val="000000"/>
                <w:sz w:val="20"/>
                <w:szCs w:val="20"/>
              </w:rPr>
            </w:pPr>
            <w:r w:rsidRPr="006D73A8">
              <w:rPr>
                <w:color w:val="000000"/>
                <w:sz w:val="20"/>
                <w:szCs w:val="20"/>
              </w:rPr>
              <w:t>Others</w:t>
            </w:r>
          </w:p>
        </w:tc>
        <w:tc>
          <w:tcPr>
            <w:tcW w:w="0" w:type="auto"/>
          </w:tcPr>
          <w:p w:rsidR="00F42D4F" w:rsidRPr="006D73A8" w:rsidRDefault="00F42D4F" w:rsidP="006D73A8">
            <w:pPr>
              <w:snapToGrid w:val="0"/>
              <w:jc w:val="center"/>
              <w:rPr>
                <w:color w:val="000000"/>
                <w:sz w:val="20"/>
                <w:szCs w:val="20"/>
              </w:rPr>
            </w:pPr>
            <w:r w:rsidRPr="006D73A8">
              <w:rPr>
                <w:color w:val="000000"/>
                <w:sz w:val="20"/>
                <w:szCs w:val="20"/>
              </w:rPr>
              <w:t>45</w:t>
            </w:r>
          </w:p>
        </w:tc>
        <w:tc>
          <w:tcPr>
            <w:tcW w:w="0" w:type="auto"/>
          </w:tcPr>
          <w:p w:rsidR="00F42D4F" w:rsidRPr="006D73A8" w:rsidRDefault="00F42D4F" w:rsidP="006D73A8">
            <w:pPr>
              <w:snapToGrid w:val="0"/>
              <w:jc w:val="center"/>
              <w:rPr>
                <w:color w:val="000000"/>
                <w:sz w:val="20"/>
                <w:szCs w:val="20"/>
              </w:rPr>
            </w:pPr>
            <w:r w:rsidRPr="006D73A8">
              <w:rPr>
                <w:color w:val="000000"/>
                <w:sz w:val="20"/>
                <w:szCs w:val="20"/>
              </w:rPr>
              <w:t>30</w:t>
            </w:r>
          </w:p>
        </w:tc>
      </w:tr>
    </w:tbl>
    <w:p w:rsidR="00F42D4F" w:rsidRPr="006D73A8" w:rsidRDefault="00F42D4F" w:rsidP="006D73A8">
      <w:pPr>
        <w:snapToGrid w:val="0"/>
        <w:ind w:firstLine="425"/>
        <w:jc w:val="both"/>
        <w:rPr>
          <w:b/>
          <w:i/>
          <w:sz w:val="20"/>
          <w:szCs w:val="20"/>
        </w:rPr>
      </w:pPr>
      <w:r w:rsidRPr="006D73A8">
        <w:rPr>
          <w:b/>
          <w:i/>
          <w:sz w:val="20"/>
          <w:szCs w:val="20"/>
        </w:rPr>
        <w:t>Source: Field Survey, 2013</w:t>
      </w:r>
    </w:p>
    <w:p w:rsidR="00B87263" w:rsidRPr="006D73A8" w:rsidRDefault="00B87263" w:rsidP="006D73A8">
      <w:pPr>
        <w:snapToGrid w:val="0"/>
        <w:ind w:firstLine="425"/>
        <w:jc w:val="both"/>
        <w:rPr>
          <w:sz w:val="20"/>
          <w:szCs w:val="20"/>
        </w:rPr>
      </w:pPr>
    </w:p>
    <w:p w:rsidR="00F42D4F" w:rsidRPr="006D73A8" w:rsidRDefault="00F42D4F" w:rsidP="006D73A8">
      <w:pPr>
        <w:snapToGrid w:val="0"/>
        <w:ind w:firstLine="425"/>
        <w:jc w:val="both"/>
        <w:rPr>
          <w:sz w:val="20"/>
          <w:szCs w:val="20"/>
        </w:rPr>
      </w:pPr>
      <w:r w:rsidRPr="006D73A8">
        <w:rPr>
          <w:sz w:val="20"/>
          <w:szCs w:val="20"/>
        </w:rPr>
        <w:t xml:space="preserve">From table 4 it was observed that the most serious constraint which faced the women farmers in </w:t>
      </w:r>
      <w:proofErr w:type="spellStart"/>
      <w:r w:rsidRPr="006D73A8">
        <w:rPr>
          <w:sz w:val="20"/>
          <w:szCs w:val="20"/>
        </w:rPr>
        <w:t>Abua</w:t>
      </w:r>
      <w:proofErr w:type="spellEnd"/>
      <w:r w:rsidRPr="006D73A8">
        <w:rPr>
          <w:sz w:val="20"/>
          <w:szCs w:val="20"/>
        </w:rPr>
        <w:t>/</w:t>
      </w:r>
      <w:proofErr w:type="spellStart"/>
      <w:r w:rsidRPr="006D73A8">
        <w:rPr>
          <w:sz w:val="20"/>
          <w:szCs w:val="20"/>
        </w:rPr>
        <w:t>Odual</w:t>
      </w:r>
      <w:proofErr w:type="spellEnd"/>
      <w:r w:rsidRPr="006D73A8">
        <w:rPr>
          <w:sz w:val="20"/>
          <w:szCs w:val="20"/>
        </w:rPr>
        <w:t xml:space="preserve"> LGA was finance with 30%. Looking at the socio-economic status of the women, majority of them were house wives without a steady income. Also there was lack of government support.</w:t>
      </w:r>
    </w:p>
    <w:p w:rsidR="001454B7" w:rsidRPr="006D73A8" w:rsidRDefault="001454B7" w:rsidP="006D73A8">
      <w:pPr>
        <w:snapToGrid w:val="0"/>
        <w:jc w:val="both"/>
        <w:rPr>
          <w:b/>
          <w:sz w:val="20"/>
          <w:szCs w:val="20"/>
        </w:rPr>
      </w:pPr>
    </w:p>
    <w:p w:rsidR="00F42D4F" w:rsidRPr="006D73A8" w:rsidRDefault="0085647B" w:rsidP="006D73A8">
      <w:pPr>
        <w:snapToGrid w:val="0"/>
        <w:jc w:val="both"/>
        <w:rPr>
          <w:b/>
          <w:sz w:val="20"/>
          <w:szCs w:val="20"/>
        </w:rPr>
      </w:pPr>
      <w:r>
        <w:rPr>
          <w:b/>
          <w:sz w:val="20"/>
          <w:szCs w:val="20"/>
        </w:rPr>
        <w:t>Table 4:</w:t>
      </w:r>
      <w:r>
        <w:rPr>
          <w:rFonts w:eastAsiaTheme="minorEastAsia" w:hint="eastAsia"/>
          <w:b/>
          <w:sz w:val="20"/>
          <w:szCs w:val="20"/>
          <w:lang w:eastAsia="zh-CN"/>
        </w:rPr>
        <w:t xml:space="preserve"> </w:t>
      </w:r>
      <w:r w:rsidR="00F42D4F" w:rsidRPr="006D73A8">
        <w:rPr>
          <w:b/>
          <w:sz w:val="20"/>
          <w:szCs w:val="20"/>
        </w:rPr>
        <w:t>Constraint</w:t>
      </w:r>
      <w:r w:rsidR="001454B7" w:rsidRPr="006D73A8">
        <w:rPr>
          <w:b/>
          <w:sz w:val="20"/>
          <w:szCs w:val="20"/>
        </w:rPr>
        <w:t xml:space="preserve"> Faced by Women in Agricultural Production in</w:t>
      </w:r>
      <w:r w:rsidR="00F42D4F" w:rsidRPr="006D73A8">
        <w:rPr>
          <w:b/>
          <w:sz w:val="20"/>
          <w:szCs w:val="20"/>
        </w:rPr>
        <w:t xml:space="preserve"> </w:t>
      </w:r>
      <w:proofErr w:type="spellStart"/>
      <w:r w:rsidR="00F42D4F" w:rsidRPr="006D73A8">
        <w:rPr>
          <w:b/>
          <w:sz w:val="20"/>
          <w:szCs w:val="20"/>
        </w:rPr>
        <w:t>Abua</w:t>
      </w:r>
      <w:proofErr w:type="spellEnd"/>
      <w:r w:rsidR="00F42D4F" w:rsidRPr="006D73A8">
        <w:rPr>
          <w:b/>
          <w:sz w:val="20"/>
          <w:szCs w:val="20"/>
        </w:rPr>
        <w:t>/</w:t>
      </w:r>
      <w:proofErr w:type="spellStart"/>
      <w:r w:rsidR="00F42D4F" w:rsidRPr="006D73A8">
        <w:rPr>
          <w:b/>
          <w:sz w:val="20"/>
          <w:szCs w:val="20"/>
        </w:rPr>
        <w:t>Odual</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8"/>
        <w:gridCol w:w="1569"/>
        <w:gridCol w:w="1258"/>
        <w:gridCol w:w="1181"/>
      </w:tblGrid>
      <w:tr w:rsidR="00F42D4F" w:rsidRPr="006D73A8" w:rsidTr="0085647B">
        <w:trPr>
          <w:jc w:val="center"/>
        </w:trPr>
        <w:tc>
          <w:tcPr>
            <w:tcW w:w="0" w:type="auto"/>
          </w:tcPr>
          <w:p w:rsidR="00F42D4F" w:rsidRPr="006D73A8" w:rsidRDefault="00F42D4F" w:rsidP="006D73A8">
            <w:pPr>
              <w:snapToGrid w:val="0"/>
              <w:jc w:val="center"/>
              <w:rPr>
                <w:b/>
                <w:color w:val="000000"/>
                <w:sz w:val="20"/>
                <w:szCs w:val="20"/>
              </w:rPr>
            </w:pPr>
            <w:r w:rsidRPr="006D73A8">
              <w:rPr>
                <w:b/>
                <w:color w:val="000000"/>
                <w:sz w:val="20"/>
                <w:szCs w:val="20"/>
              </w:rPr>
              <w:t>S/N</w:t>
            </w:r>
          </w:p>
        </w:tc>
        <w:tc>
          <w:tcPr>
            <w:tcW w:w="0" w:type="auto"/>
          </w:tcPr>
          <w:p w:rsidR="00F42D4F" w:rsidRPr="006D73A8" w:rsidRDefault="00F42D4F" w:rsidP="006D73A8">
            <w:pPr>
              <w:snapToGrid w:val="0"/>
              <w:jc w:val="center"/>
              <w:rPr>
                <w:b/>
                <w:color w:val="000000"/>
                <w:sz w:val="20"/>
                <w:szCs w:val="20"/>
              </w:rPr>
            </w:pPr>
            <w:r w:rsidRPr="006D73A8">
              <w:rPr>
                <w:b/>
                <w:color w:val="000000"/>
                <w:sz w:val="20"/>
                <w:szCs w:val="20"/>
              </w:rPr>
              <w:t>Types of Constraints Faced</w:t>
            </w:r>
          </w:p>
        </w:tc>
        <w:tc>
          <w:tcPr>
            <w:tcW w:w="0" w:type="auto"/>
          </w:tcPr>
          <w:p w:rsidR="00F42D4F" w:rsidRPr="006D73A8" w:rsidRDefault="00F42D4F" w:rsidP="006D73A8">
            <w:pPr>
              <w:snapToGrid w:val="0"/>
              <w:jc w:val="center"/>
              <w:rPr>
                <w:b/>
                <w:color w:val="000000"/>
                <w:sz w:val="20"/>
                <w:szCs w:val="20"/>
              </w:rPr>
            </w:pPr>
            <w:r w:rsidRPr="006D73A8">
              <w:rPr>
                <w:b/>
                <w:color w:val="000000"/>
                <w:sz w:val="20"/>
                <w:szCs w:val="20"/>
              </w:rPr>
              <w:t>No. of Respondent</w:t>
            </w:r>
          </w:p>
        </w:tc>
        <w:tc>
          <w:tcPr>
            <w:tcW w:w="0" w:type="auto"/>
          </w:tcPr>
          <w:p w:rsidR="00F42D4F" w:rsidRPr="006D73A8" w:rsidRDefault="00F42D4F" w:rsidP="006D73A8">
            <w:pPr>
              <w:snapToGrid w:val="0"/>
              <w:jc w:val="center"/>
              <w:rPr>
                <w:b/>
                <w:color w:val="000000"/>
                <w:sz w:val="20"/>
                <w:szCs w:val="20"/>
              </w:rPr>
            </w:pPr>
            <w:r w:rsidRPr="006D73A8">
              <w:rPr>
                <w:b/>
                <w:color w:val="000000"/>
                <w:sz w:val="20"/>
                <w:szCs w:val="20"/>
              </w:rPr>
              <w:t>Percentage (%)</w:t>
            </w:r>
          </w:p>
        </w:tc>
      </w:tr>
      <w:tr w:rsidR="00F42D4F" w:rsidRPr="006D73A8" w:rsidTr="0085647B">
        <w:trPr>
          <w:jc w:val="center"/>
        </w:trPr>
        <w:tc>
          <w:tcPr>
            <w:tcW w:w="0" w:type="auto"/>
          </w:tcPr>
          <w:p w:rsidR="00F42D4F" w:rsidRPr="006D73A8" w:rsidRDefault="00F42D4F" w:rsidP="006D73A8">
            <w:pPr>
              <w:snapToGrid w:val="0"/>
              <w:jc w:val="center"/>
              <w:rPr>
                <w:color w:val="000000"/>
                <w:sz w:val="20"/>
                <w:szCs w:val="20"/>
              </w:rPr>
            </w:pPr>
            <w:r w:rsidRPr="006D73A8">
              <w:rPr>
                <w:color w:val="000000"/>
                <w:sz w:val="20"/>
                <w:szCs w:val="20"/>
              </w:rPr>
              <w:t>1.</w:t>
            </w:r>
          </w:p>
        </w:tc>
        <w:tc>
          <w:tcPr>
            <w:tcW w:w="0" w:type="auto"/>
          </w:tcPr>
          <w:p w:rsidR="00F42D4F" w:rsidRPr="006D73A8" w:rsidRDefault="00F42D4F" w:rsidP="006D73A8">
            <w:pPr>
              <w:snapToGrid w:val="0"/>
              <w:jc w:val="both"/>
              <w:rPr>
                <w:color w:val="000000"/>
                <w:sz w:val="20"/>
                <w:szCs w:val="20"/>
              </w:rPr>
            </w:pPr>
            <w:r w:rsidRPr="006D73A8">
              <w:rPr>
                <w:color w:val="000000"/>
                <w:sz w:val="20"/>
                <w:szCs w:val="20"/>
              </w:rPr>
              <w:t>Financial constraints</w:t>
            </w:r>
          </w:p>
        </w:tc>
        <w:tc>
          <w:tcPr>
            <w:tcW w:w="0" w:type="auto"/>
          </w:tcPr>
          <w:p w:rsidR="00F42D4F" w:rsidRPr="006D73A8" w:rsidRDefault="00F42D4F" w:rsidP="006D73A8">
            <w:pPr>
              <w:snapToGrid w:val="0"/>
              <w:jc w:val="center"/>
              <w:rPr>
                <w:color w:val="000000"/>
                <w:sz w:val="20"/>
                <w:szCs w:val="20"/>
              </w:rPr>
            </w:pPr>
            <w:r w:rsidRPr="006D73A8">
              <w:rPr>
                <w:color w:val="000000"/>
                <w:sz w:val="20"/>
                <w:szCs w:val="20"/>
              </w:rPr>
              <w:t>45</w:t>
            </w:r>
          </w:p>
        </w:tc>
        <w:tc>
          <w:tcPr>
            <w:tcW w:w="0" w:type="auto"/>
          </w:tcPr>
          <w:p w:rsidR="00F42D4F" w:rsidRPr="006D73A8" w:rsidRDefault="00F42D4F" w:rsidP="006D73A8">
            <w:pPr>
              <w:snapToGrid w:val="0"/>
              <w:jc w:val="center"/>
              <w:rPr>
                <w:color w:val="000000"/>
                <w:sz w:val="20"/>
                <w:szCs w:val="20"/>
              </w:rPr>
            </w:pPr>
            <w:r w:rsidRPr="006D73A8">
              <w:rPr>
                <w:color w:val="000000"/>
                <w:sz w:val="20"/>
                <w:szCs w:val="20"/>
              </w:rPr>
              <w:t>30.0</w:t>
            </w:r>
          </w:p>
        </w:tc>
      </w:tr>
      <w:tr w:rsidR="00F42D4F" w:rsidRPr="006D73A8" w:rsidTr="0085647B">
        <w:trPr>
          <w:jc w:val="center"/>
        </w:trPr>
        <w:tc>
          <w:tcPr>
            <w:tcW w:w="0" w:type="auto"/>
          </w:tcPr>
          <w:p w:rsidR="00F42D4F" w:rsidRPr="006D73A8" w:rsidRDefault="00F42D4F" w:rsidP="006D73A8">
            <w:pPr>
              <w:snapToGrid w:val="0"/>
              <w:jc w:val="center"/>
              <w:rPr>
                <w:color w:val="000000"/>
                <w:sz w:val="20"/>
                <w:szCs w:val="20"/>
              </w:rPr>
            </w:pPr>
            <w:r w:rsidRPr="006D73A8">
              <w:rPr>
                <w:color w:val="000000"/>
                <w:sz w:val="20"/>
                <w:szCs w:val="20"/>
              </w:rPr>
              <w:t>2.</w:t>
            </w:r>
          </w:p>
        </w:tc>
        <w:tc>
          <w:tcPr>
            <w:tcW w:w="0" w:type="auto"/>
          </w:tcPr>
          <w:p w:rsidR="00F42D4F" w:rsidRPr="006D73A8" w:rsidRDefault="00F42D4F" w:rsidP="006D73A8">
            <w:pPr>
              <w:snapToGrid w:val="0"/>
              <w:jc w:val="both"/>
              <w:rPr>
                <w:color w:val="000000"/>
                <w:sz w:val="20"/>
                <w:szCs w:val="20"/>
              </w:rPr>
            </w:pPr>
            <w:r w:rsidRPr="006D73A8">
              <w:rPr>
                <w:color w:val="000000"/>
                <w:sz w:val="20"/>
                <w:szCs w:val="20"/>
              </w:rPr>
              <w:t>Lack of Gov. Support</w:t>
            </w:r>
          </w:p>
        </w:tc>
        <w:tc>
          <w:tcPr>
            <w:tcW w:w="0" w:type="auto"/>
          </w:tcPr>
          <w:p w:rsidR="00F42D4F" w:rsidRPr="006D73A8" w:rsidRDefault="00F42D4F" w:rsidP="006D73A8">
            <w:pPr>
              <w:snapToGrid w:val="0"/>
              <w:jc w:val="center"/>
              <w:rPr>
                <w:color w:val="000000"/>
                <w:sz w:val="20"/>
                <w:szCs w:val="20"/>
              </w:rPr>
            </w:pPr>
            <w:r w:rsidRPr="006D73A8">
              <w:rPr>
                <w:color w:val="000000"/>
                <w:sz w:val="20"/>
                <w:szCs w:val="20"/>
              </w:rPr>
              <w:t>6</w:t>
            </w:r>
          </w:p>
        </w:tc>
        <w:tc>
          <w:tcPr>
            <w:tcW w:w="0" w:type="auto"/>
          </w:tcPr>
          <w:p w:rsidR="00F42D4F" w:rsidRPr="006D73A8" w:rsidRDefault="00F42D4F" w:rsidP="006D73A8">
            <w:pPr>
              <w:snapToGrid w:val="0"/>
              <w:jc w:val="center"/>
              <w:rPr>
                <w:color w:val="000000"/>
                <w:sz w:val="20"/>
                <w:szCs w:val="20"/>
              </w:rPr>
            </w:pPr>
            <w:r w:rsidRPr="006D73A8">
              <w:rPr>
                <w:color w:val="000000"/>
                <w:sz w:val="20"/>
                <w:szCs w:val="20"/>
              </w:rPr>
              <w:t>4.0</w:t>
            </w:r>
          </w:p>
        </w:tc>
      </w:tr>
      <w:tr w:rsidR="00F42D4F" w:rsidRPr="006D73A8" w:rsidTr="0085647B">
        <w:trPr>
          <w:jc w:val="center"/>
        </w:trPr>
        <w:tc>
          <w:tcPr>
            <w:tcW w:w="0" w:type="auto"/>
          </w:tcPr>
          <w:p w:rsidR="00F42D4F" w:rsidRPr="006D73A8" w:rsidRDefault="00F42D4F" w:rsidP="006D73A8">
            <w:pPr>
              <w:snapToGrid w:val="0"/>
              <w:jc w:val="center"/>
              <w:rPr>
                <w:color w:val="000000"/>
                <w:sz w:val="20"/>
                <w:szCs w:val="20"/>
              </w:rPr>
            </w:pPr>
            <w:r w:rsidRPr="006D73A8">
              <w:rPr>
                <w:color w:val="000000"/>
                <w:sz w:val="20"/>
                <w:szCs w:val="20"/>
              </w:rPr>
              <w:t>3.</w:t>
            </w:r>
          </w:p>
        </w:tc>
        <w:tc>
          <w:tcPr>
            <w:tcW w:w="0" w:type="auto"/>
          </w:tcPr>
          <w:p w:rsidR="00F42D4F" w:rsidRPr="006D73A8" w:rsidRDefault="00F42D4F" w:rsidP="006D73A8">
            <w:pPr>
              <w:snapToGrid w:val="0"/>
              <w:jc w:val="both"/>
              <w:rPr>
                <w:color w:val="000000"/>
                <w:sz w:val="20"/>
                <w:szCs w:val="20"/>
              </w:rPr>
            </w:pPr>
            <w:r w:rsidRPr="006D73A8">
              <w:rPr>
                <w:color w:val="000000"/>
                <w:sz w:val="20"/>
                <w:szCs w:val="20"/>
              </w:rPr>
              <w:t>Lack of farm input</w:t>
            </w:r>
          </w:p>
        </w:tc>
        <w:tc>
          <w:tcPr>
            <w:tcW w:w="0" w:type="auto"/>
          </w:tcPr>
          <w:p w:rsidR="00F42D4F" w:rsidRPr="006D73A8" w:rsidRDefault="00F42D4F" w:rsidP="006D73A8">
            <w:pPr>
              <w:snapToGrid w:val="0"/>
              <w:jc w:val="center"/>
              <w:rPr>
                <w:color w:val="000000"/>
                <w:sz w:val="20"/>
                <w:szCs w:val="20"/>
              </w:rPr>
            </w:pPr>
            <w:r w:rsidRPr="006D73A8">
              <w:rPr>
                <w:color w:val="000000"/>
                <w:sz w:val="20"/>
                <w:szCs w:val="20"/>
              </w:rPr>
              <w:t>15</w:t>
            </w:r>
          </w:p>
        </w:tc>
        <w:tc>
          <w:tcPr>
            <w:tcW w:w="0" w:type="auto"/>
          </w:tcPr>
          <w:p w:rsidR="00F42D4F" w:rsidRPr="006D73A8" w:rsidRDefault="00F42D4F" w:rsidP="006D73A8">
            <w:pPr>
              <w:snapToGrid w:val="0"/>
              <w:jc w:val="center"/>
              <w:rPr>
                <w:color w:val="000000"/>
                <w:sz w:val="20"/>
                <w:szCs w:val="20"/>
              </w:rPr>
            </w:pPr>
            <w:r w:rsidRPr="006D73A8">
              <w:rPr>
                <w:color w:val="000000"/>
                <w:sz w:val="20"/>
                <w:szCs w:val="20"/>
              </w:rPr>
              <w:t>10.0</w:t>
            </w:r>
          </w:p>
        </w:tc>
      </w:tr>
      <w:tr w:rsidR="00F42D4F" w:rsidRPr="006D73A8" w:rsidTr="0085647B">
        <w:trPr>
          <w:jc w:val="center"/>
        </w:trPr>
        <w:tc>
          <w:tcPr>
            <w:tcW w:w="0" w:type="auto"/>
          </w:tcPr>
          <w:p w:rsidR="00F42D4F" w:rsidRPr="006D73A8" w:rsidRDefault="00F42D4F" w:rsidP="006D73A8">
            <w:pPr>
              <w:snapToGrid w:val="0"/>
              <w:jc w:val="center"/>
              <w:rPr>
                <w:color w:val="000000"/>
                <w:sz w:val="20"/>
                <w:szCs w:val="20"/>
              </w:rPr>
            </w:pPr>
            <w:r w:rsidRPr="006D73A8">
              <w:rPr>
                <w:color w:val="000000"/>
                <w:sz w:val="20"/>
                <w:szCs w:val="20"/>
              </w:rPr>
              <w:t>4.</w:t>
            </w:r>
          </w:p>
        </w:tc>
        <w:tc>
          <w:tcPr>
            <w:tcW w:w="0" w:type="auto"/>
          </w:tcPr>
          <w:p w:rsidR="00F42D4F" w:rsidRPr="006D73A8" w:rsidRDefault="00F42D4F" w:rsidP="006D73A8">
            <w:pPr>
              <w:snapToGrid w:val="0"/>
              <w:jc w:val="both"/>
              <w:rPr>
                <w:color w:val="000000"/>
                <w:sz w:val="20"/>
                <w:szCs w:val="20"/>
              </w:rPr>
            </w:pPr>
            <w:proofErr w:type="spellStart"/>
            <w:r w:rsidRPr="006D73A8">
              <w:rPr>
                <w:color w:val="000000"/>
                <w:sz w:val="20"/>
                <w:szCs w:val="20"/>
              </w:rPr>
              <w:t>Unfavourable</w:t>
            </w:r>
            <w:proofErr w:type="spellEnd"/>
            <w:r w:rsidRPr="006D73A8">
              <w:rPr>
                <w:color w:val="000000"/>
                <w:sz w:val="20"/>
                <w:szCs w:val="20"/>
              </w:rPr>
              <w:t xml:space="preserve"> weather conditions and diseases</w:t>
            </w:r>
          </w:p>
        </w:tc>
        <w:tc>
          <w:tcPr>
            <w:tcW w:w="0" w:type="auto"/>
          </w:tcPr>
          <w:p w:rsidR="00F42D4F" w:rsidRPr="006D73A8" w:rsidRDefault="00F42D4F" w:rsidP="006D73A8">
            <w:pPr>
              <w:snapToGrid w:val="0"/>
              <w:jc w:val="center"/>
              <w:rPr>
                <w:color w:val="000000"/>
                <w:sz w:val="20"/>
                <w:szCs w:val="20"/>
              </w:rPr>
            </w:pPr>
          </w:p>
          <w:p w:rsidR="00F42D4F" w:rsidRPr="006D73A8" w:rsidRDefault="00F42D4F" w:rsidP="006D73A8">
            <w:pPr>
              <w:snapToGrid w:val="0"/>
              <w:jc w:val="center"/>
              <w:rPr>
                <w:color w:val="000000"/>
                <w:sz w:val="20"/>
                <w:szCs w:val="20"/>
              </w:rPr>
            </w:pPr>
            <w:r w:rsidRPr="006D73A8">
              <w:rPr>
                <w:color w:val="000000"/>
                <w:sz w:val="20"/>
                <w:szCs w:val="20"/>
              </w:rPr>
              <w:t>15</w:t>
            </w:r>
          </w:p>
        </w:tc>
        <w:tc>
          <w:tcPr>
            <w:tcW w:w="0" w:type="auto"/>
          </w:tcPr>
          <w:p w:rsidR="00F42D4F" w:rsidRPr="006D73A8" w:rsidRDefault="00F42D4F" w:rsidP="006D73A8">
            <w:pPr>
              <w:snapToGrid w:val="0"/>
              <w:jc w:val="center"/>
              <w:rPr>
                <w:color w:val="000000"/>
                <w:sz w:val="20"/>
                <w:szCs w:val="20"/>
              </w:rPr>
            </w:pPr>
          </w:p>
          <w:p w:rsidR="00F42D4F" w:rsidRPr="006D73A8" w:rsidRDefault="00F42D4F" w:rsidP="006D73A8">
            <w:pPr>
              <w:snapToGrid w:val="0"/>
              <w:jc w:val="center"/>
              <w:rPr>
                <w:color w:val="000000"/>
                <w:sz w:val="20"/>
                <w:szCs w:val="20"/>
              </w:rPr>
            </w:pPr>
            <w:r w:rsidRPr="006D73A8">
              <w:rPr>
                <w:color w:val="000000"/>
                <w:sz w:val="20"/>
                <w:szCs w:val="20"/>
              </w:rPr>
              <w:t>10.0</w:t>
            </w:r>
          </w:p>
        </w:tc>
      </w:tr>
      <w:tr w:rsidR="00F42D4F" w:rsidRPr="006D73A8" w:rsidTr="0085647B">
        <w:trPr>
          <w:jc w:val="center"/>
        </w:trPr>
        <w:tc>
          <w:tcPr>
            <w:tcW w:w="0" w:type="auto"/>
          </w:tcPr>
          <w:p w:rsidR="00F42D4F" w:rsidRPr="006D73A8" w:rsidRDefault="00F42D4F" w:rsidP="006D73A8">
            <w:pPr>
              <w:snapToGrid w:val="0"/>
              <w:jc w:val="center"/>
              <w:rPr>
                <w:color w:val="000000"/>
                <w:sz w:val="20"/>
                <w:szCs w:val="20"/>
              </w:rPr>
            </w:pPr>
            <w:r w:rsidRPr="006D73A8">
              <w:rPr>
                <w:color w:val="000000"/>
                <w:sz w:val="20"/>
                <w:szCs w:val="20"/>
              </w:rPr>
              <w:t>5.</w:t>
            </w:r>
          </w:p>
        </w:tc>
        <w:tc>
          <w:tcPr>
            <w:tcW w:w="0" w:type="auto"/>
          </w:tcPr>
          <w:p w:rsidR="00F42D4F" w:rsidRPr="006D73A8" w:rsidRDefault="00F42D4F" w:rsidP="006D73A8">
            <w:pPr>
              <w:snapToGrid w:val="0"/>
              <w:jc w:val="both"/>
              <w:rPr>
                <w:color w:val="000000"/>
                <w:sz w:val="20"/>
                <w:szCs w:val="20"/>
              </w:rPr>
            </w:pPr>
            <w:r w:rsidRPr="006D73A8">
              <w:rPr>
                <w:color w:val="000000"/>
                <w:sz w:val="20"/>
                <w:szCs w:val="20"/>
              </w:rPr>
              <w:t>Inaccessibility to modern production technology</w:t>
            </w:r>
          </w:p>
        </w:tc>
        <w:tc>
          <w:tcPr>
            <w:tcW w:w="0" w:type="auto"/>
          </w:tcPr>
          <w:p w:rsidR="00F42D4F" w:rsidRPr="006D73A8" w:rsidRDefault="00F42D4F" w:rsidP="006D73A8">
            <w:pPr>
              <w:snapToGrid w:val="0"/>
              <w:jc w:val="center"/>
              <w:rPr>
                <w:color w:val="000000"/>
                <w:sz w:val="20"/>
                <w:szCs w:val="20"/>
              </w:rPr>
            </w:pPr>
          </w:p>
          <w:p w:rsidR="00F42D4F" w:rsidRPr="006D73A8" w:rsidRDefault="00F42D4F" w:rsidP="006D73A8">
            <w:pPr>
              <w:snapToGrid w:val="0"/>
              <w:jc w:val="center"/>
              <w:rPr>
                <w:color w:val="000000"/>
                <w:sz w:val="20"/>
                <w:szCs w:val="20"/>
              </w:rPr>
            </w:pPr>
            <w:r w:rsidRPr="006D73A8">
              <w:rPr>
                <w:color w:val="000000"/>
                <w:sz w:val="20"/>
                <w:szCs w:val="20"/>
              </w:rPr>
              <w:t>21</w:t>
            </w:r>
          </w:p>
        </w:tc>
        <w:tc>
          <w:tcPr>
            <w:tcW w:w="0" w:type="auto"/>
          </w:tcPr>
          <w:p w:rsidR="00F42D4F" w:rsidRPr="006D73A8" w:rsidRDefault="00F42D4F" w:rsidP="006D73A8">
            <w:pPr>
              <w:snapToGrid w:val="0"/>
              <w:jc w:val="center"/>
              <w:rPr>
                <w:color w:val="000000"/>
                <w:sz w:val="20"/>
                <w:szCs w:val="20"/>
              </w:rPr>
            </w:pPr>
          </w:p>
          <w:p w:rsidR="00F42D4F" w:rsidRPr="006D73A8" w:rsidRDefault="00F42D4F" w:rsidP="006D73A8">
            <w:pPr>
              <w:snapToGrid w:val="0"/>
              <w:jc w:val="center"/>
              <w:rPr>
                <w:color w:val="000000"/>
                <w:sz w:val="20"/>
                <w:szCs w:val="20"/>
              </w:rPr>
            </w:pPr>
            <w:r w:rsidRPr="006D73A8">
              <w:rPr>
                <w:color w:val="000000"/>
                <w:sz w:val="20"/>
                <w:szCs w:val="20"/>
              </w:rPr>
              <w:t>14.0</w:t>
            </w:r>
          </w:p>
        </w:tc>
      </w:tr>
      <w:tr w:rsidR="00F42D4F" w:rsidRPr="006D73A8" w:rsidTr="0085647B">
        <w:trPr>
          <w:jc w:val="center"/>
        </w:trPr>
        <w:tc>
          <w:tcPr>
            <w:tcW w:w="0" w:type="auto"/>
          </w:tcPr>
          <w:p w:rsidR="00F42D4F" w:rsidRPr="006D73A8" w:rsidRDefault="00F42D4F" w:rsidP="006D73A8">
            <w:pPr>
              <w:snapToGrid w:val="0"/>
              <w:jc w:val="center"/>
              <w:rPr>
                <w:color w:val="000000"/>
                <w:sz w:val="20"/>
                <w:szCs w:val="20"/>
              </w:rPr>
            </w:pPr>
            <w:r w:rsidRPr="006D73A8">
              <w:rPr>
                <w:color w:val="000000"/>
                <w:sz w:val="20"/>
                <w:szCs w:val="20"/>
              </w:rPr>
              <w:t>6.</w:t>
            </w:r>
          </w:p>
        </w:tc>
        <w:tc>
          <w:tcPr>
            <w:tcW w:w="0" w:type="auto"/>
          </w:tcPr>
          <w:p w:rsidR="00F42D4F" w:rsidRPr="006D73A8" w:rsidRDefault="00F42D4F" w:rsidP="006D73A8">
            <w:pPr>
              <w:snapToGrid w:val="0"/>
              <w:jc w:val="both"/>
              <w:rPr>
                <w:color w:val="000000"/>
                <w:sz w:val="20"/>
                <w:szCs w:val="20"/>
              </w:rPr>
            </w:pPr>
            <w:r w:rsidRPr="006D73A8">
              <w:rPr>
                <w:color w:val="000000"/>
                <w:sz w:val="20"/>
                <w:szCs w:val="20"/>
              </w:rPr>
              <w:t>Use of crude implements and poor farming methods</w:t>
            </w:r>
          </w:p>
        </w:tc>
        <w:tc>
          <w:tcPr>
            <w:tcW w:w="0" w:type="auto"/>
          </w:tcPr>
          <w:p w:rsidR="00F42D4F" w:rsidRPr="006D73A8" w:rsidRDefault="00F42D4F" w:rsidP="006D73A8">
            <w:pPr>
              <w:snapToGrid w:val="0"/>
              <w:jc w:val="center"/>
              <w:rPr>
                <w:color w:val="000000"/>
                <w:sz w:val="20"/>
                <w:szCs w:val="20"/>
              </w:rPr>
            </w:pPr>
          </w:p>
          <w:p w:rsidR="00F42D4F" w:rsidRPr="006D73A8" w:rsidRDefault="00F42D4F" w:rsidP="006D73A8">
            <w:pPr>
              <w:snapToGrid w:val="0"/>
              <w:jc w:val="center"/>
              <w:rPr>
                <w:color w:val="000000"/>
                <w:sz w:val="20"/>
                <w:szCs w:val="20"/>
              </w:rPr>
            </w:pPr>
            <w:r w:rsidRPr="006D73A8">
              <w:rPr>
                <w:color w:val="000000"/>
                <w:sz w:val="20"/>
                <w:szCs w:val="20"/>
              </w:rPr>
              <w:t>18</w:t>
            </w:r>
          </w:p>
        </w:tc>
        <w:tc>
          <w:tcPr>
            <w:tcW w:w="0" w:type="auto"/>
          </w:tcPr>
          <w:p w:rsidR="00F42D4F" w:rsidRPr="006D73A8" w:rsidRDefault="00F42D4F" w:rsidP="006D73A8">
            <w:pPr>
              <w:snapToGrid w:val="0"/>
              <w:jc w:val="center"/>
              <w:rPr>
                <w:color w:val="000000"/>
                <w:sz w:val="20"/>
                <w:szCs w:val="20"/>
              </w:rPr>
            </w:pPr>
          </w:p>
          <w:p w:rsidR="00F42D4F" w:rsidRPr="006D73A8" w:rsidRDefault="00F42D4F" w:rsidP="006D73A8">
            <w:pPr>
              <w:snapToGrid w:val="0"/>
              <w:jc w:val="center"/>
              <w:rPr>
                <w:color w:val="000000"/>
                <w:sz w:val="20"/>
                <w:szCs w:val="20"/>
              </w:rPr>
            </w:pPr>
            <w:r w:rsidRPr="006D73A8">
              <w:rPr>
                <w:color w:val="000000"/>
                <w:sz w:val="20"/>
                <w:szCs w:val="20"/>
              </w:rPr>
              <w:t>12.0</w:t>
            </w:r>
          </w:p>
        </w:tc>
      </w:tr>
      <w:tr w:rsidR="00F42D4F" w:rsidRPr="006D73A8" w:rsidTr="0085647B">
        <w:trPr>
          <w:jc w:val="center"/>
        </w:trPr>
        <w:tc>
          <w:tcPr>
            <w:tcW w:w="0" w:type="auto"/>
          </w:tcPr>
          <w:p w:rsidR="00F42D4F" w:rsidRPr="006D73A8" w:rsidRDefault="00F42D4F" w:rsidP="006D73A8">
            <w:pPr>
              <w:snapToGrid w:val="0"/>
              <w:jc w:val="center"/>
              <w:rPr>
                <w:color w:val="000000"/>
                <w:sz w:val="20"/>
                <w:szCs w:val="20"/>
              </w:rPr>
            </w:pPr>
            <w:r w:rsidRPr="006D73A8">
              <w:rPr>
                <w:color w:val="000000"/>
                <w:sz w:val="20"/>
                <w:szCs w:val="20"/>
              </w:rPr>
              <w:t>7.</w:t>
            </w:r>
          </w:p>
        </w:tc>
        <w:tc>
          <w:tcPr>
            <w:tcW w:w="0" w:type="auto"/>
          </w:tcPr>
          <w:p w:rsidR="00F42D4F" w:rsidRPr="006D73A8" w:rsidRDefault="00F42D4F" w:rsidP="006D73A8">
            <w:pPr>
              <w:snapToGrid w:val="0"/>
              <w:jc w:val="both"/>
              <w:rPr>
                <w:color w:val="000000"/>
                <w:sz w:val="20"/>
                <w:szCs w:val="20"/>
              </w:rPr>
            </w:pPr>
            <w:r w:rsidRPr="006D73A8">
              <w:rPr>
                <w:color w:val="000000"/>
                <w:sz w:val="20"/>
                <w:szCs w:val="20"/>
              </w:rPr>
              <w:t>Poor Transportation network</w:t>
            </w:r>
          </w:p>
        </w:tc>
        <w:tc>
          <w:tcPr>
            <w:tcW w:w="0" w:type="auto"/>
          </w:tcPr>
          <w:p w:rsidR="00F42D4F" w:rsidRPr="006D73A8" w:rsidRDefault="00F42D4F" w:rsidP="006D73A8">
            <w:pPr>
              <w:snapToGrid w:val="0"/>
              <w:jc w:val="center"/>
              <w:rPr>
                <w:color w:val="000000"/>
                <w:sz w:val="20"/>
                <w:szCs w:val="20"/>
              </w:rPr>
            </w:pPr>
            <w:r w:rsidRPr="006D73A8">
              <w:rPr>
                <w:color w:val="000000"/>
                <w:sz w:val="20"/>
                <w:szCs w:val="20"/>
              </w:rPr>
              <w:t>15</w:t>
            </w:r>
          </w:p>
        </w:tc>
        <w:tc>
          <w:tcPr>
            <w:tcW w:w="0" w:type="auto"/>
          </w:tcPr>
          <w:p w:rsidR="00F42D4F" w:rsidRPr="006D73A8" w:rsidRDefault="00F42D4F" w:rsidP="006D73A8">
            <w:pPr>
              <w:snapToGrid w:val="0"/>
              <w:jc w:val="center"/>
              <w:rPr>
                <w:color w:val="000000"/>
                <w:sz w:val="20"/>
                <w:szCs w:val="20"/>
              </w:rPr>
            </w:pPr>
            <w:r w:rsidRPr="006D73A8">
              <w:rPr>
                <w:color w:val="000000"/>
                <w:sz w:val="20"/>
                <w:szCs w:val="20"/>
              </w:rPr>
              <w:t>10.0</w:t>
            </w:r>
          </w:p>
        </w:tc>
      </w:tr>
      <w:tr w:rsidR="00F42D4F" w:rsidRPr="006D73A8" w:rsidTr="0085647B">
        <w:trPr>
          <w:jc w:val="center"/>
        </w:trPr>
        <w:tc>
          <w:tcPr>
            <w:tcW w:w="0" w:type="auto"/>
          </w:tcPr>
          <w:p w:rsidR="00F42D4F" w:rsidRPr="006D73A8" w:rsidRDefault="00F42D4F" w:rsidP="006D73A8">
            <w:pPr>
              <w:snapToGrid w:val="0"/>
              <w:jc w:val="center"/>
              <w:rPr>
                <w:color w:val="000000"/>
                <w:sz w:val="20"/>
                <w:szCs w:val="20"/>
              </w:rPr>
            </w:pPr>
            <w:r w:rsidRPr="006D73A8">
              <w:rPr>
                <w:color w:val="000000"/>
                <w:sz w:val="20"/>
                <w:szCs w:val="20"/>
              </w:rPr>
              <w:t>8.</w:t>
            </w:r>
          </w:p>
        </w:tc>
        <w:tc>
          <w:tcPr>
            <w:tcW w:w="0" w:type="auto"/>
          </w:tcPr>
          <w:p w:rsidR="00F42D4F" w:rsidRPr="006D73A8" w:rsidRDefault="00F42D4F" w:rsidP="006D73A8">
            <w:pPr>
              <w:snapToGrid w:val="0"/>
              <w:jc w:val="both"/>
              <w:rPr>
                <w:color w:val="000000"/>
                <w:sz w:val="20"/>
                <w:szCs w:val="20"/>
              </w:rPr>
            </w:pPr>
            <w:r w:rsidRPr="006D73A8">
              <w:rPr>
                <w:color w:val="000000"/>
                <w:sz w:val="20"/>
                <w:szCs w:val="20"/>
              </w:rPr>
              <w:t>Poor and weak farmers groups and co-operative unions</w:t>
            </w:r>
          </w:p>
        </w:tc>
        <w:tc>
          <w:tcPr>
            <w:tcW w:w="0" w:type="auto"/>
          </w:tcPr>
          <w:p w:rsidR="00F42D4F" w:rsidRPr="006D73A8" w:rsidRDefault="00F42D4F" w:rsidP="006D73A8">
            <w:pPr>
              <w:snapToGrid w:val="0"/>
              <w:jc w:val="center"/>
              <w:rPr>
                <w:color w:val="000000"/>
                <w:sz w:val="20"/>
                <w:szCs w:val="20"/>
              </w:rPr>
            </w:pPr>
          </w:p>
          <w:p w:rsidR="00F42D4F" w:rsidRPr="006D73A8" w:rsidRDefault="00F42D4F" w:rsidP="006D73A8">
            <w:pPr>
              <w:snapToGrid w:val="0"/>
              <w:jc w:val="center"/>
              <w:rPr>
                <w:color w:val="000000"/>
                <w:sz w:val="20"/>
                <w:szCs w:val="20"/>
              </w:rPr>
            </w:pPr>
            <w:r w:rsidRPr="006D73A8">
              <w:rPr>
                <w:color w:val="000000"/>
                <w:sz w:val="20"/>
                <w:szCs w:val="20"/>
              </w:rPr>
              <w:t>15</w:t>
            </w:r>
          </w:p>
        </w:tc>
        <w:tc>
          <w:tcPr>
            <w:tcW w:w="0" w:type="auto"/>
          </w:tcPr>
          <w:p w:rsidR="00F42D4F" w:rsidRPr="006D73A8" w:rsidRDefault="00F42D4F" w:rsidP="006D73A8">
            <w:pPr>
              <w:snapToGrid w:val="0"/>
              <w:jc w:val="center"/>
              <w:rPr>
                <w:color w:val="000000"/>
                <w:sz w:val="20"/>
                <w:szCs w:val="20"/>
              </w:rPr>
            </w:pPr>
          </w:p>
          <w:p w:rsidR="00F42D4F" w:rsidRPr="006D73A8" w:rsidRDefault="00F42D4F" w:rsidP="006D73A8">
            <w:pPr>
              <w:snapToGrid w:val="0"/>
              <w:jc w:val="center"/>
              <w:rPr>
                <w:color w:val="000000"/>
                <w:sz w:val="20"/>
                <w:szCs w:val="20"/>
              </w:rPr>
            </w:pPr>
            <w:r w:rsidRPr="006D73A8">
              <w:rPr>
                <w:color w:val="000000"/>
                <w:sz w:val="20"/>
                <w:szCs w:val="20"/>
              </w:rPr>
              <w:t>10.0</w:t>
            </w:r>
          </w:p>
        </w:tc>
      </w:tr>
      <w:tr w:rsidR="00F42D4F" w:rsidRPr="006D73A8" w:rsidTr="0085647B">
        <w:trPr>
          <w:jc w:val="center"/>
        </w:trPr>
        <w:tc>
          <w:tcPr>
            <w:tcW w:w="0" w:type="auto"/>
          </w:tcPr>
          <w:p w:rsidR="00F42D4F" w:rsidRPr="006D73A8" w:rsidRDefault="00F42D4F" w:rsidP="006D73A8">
            <w:pPr>
              <w:snapToGrid w:val="0"/>
              <w:jc w:val="center"/>
              <w:rPr>
                <w:color w:val="000000"/>
                <w:sz w:val="20"/>
                <w:szCs w:val="20"/>
              </w:rPr>
            </w:pPr>
          </w:p>
        </w:tc>
        <w:tc>
          <w:tcPr>
            <w:tcW w:w="0" w:type="auto"/>
          </w:tcPr>
          <w:p w:rsidR="00F42D4F" w:rsidRPr="006D73A8" w:rsidRDefault="00F42D4F" w:rsidP="006D73A8">
            <w:pPr>
              <w:snapToGrid w:val="0"/>
              <w:jc w:val="center"/>
              <w:rPr>
                <w:b/>
                <w:color w:val="000000"/>
                <w:sz w:val="20"/>
                <w:szCs w:val="20"/>
              </w:rPr>
            </w:pPr>
            <w:r w:rsidRPr="006D73A8">
              <w:rPr>
                <w:b/>
                <w:color w:val="000000"/>
                <w:sz w:val="20"/>
                <w:szCs w:val="20"/>
              </w:rPr>
              <w:t>Total</w:t>
            </w:r>
          </w:p>
        </w:tc>
        <w:tc>
          <w:tcPr>
            <w:tcW w:w="0" w:type="auto"/>
          </w:tcPr>
          <w:p w:rsidR="00F42D4F" w:rsidRPr="006D73A8" w:rsidRDefault="00F42D4F" w:rsidP="006D73A8">
            <w:pPr>
              <w:snapToGrid w:val="0"/>
              <w:jc w:val="center"/>
              <w:rPr>
                <w:b/>
                <w:color w:val="000000"/>
                <w:sz w:val="20"/>
                <w:szCs w:val="20"/>
              </w:rPr>
            </w:pPr>
            <w:r w:rsidRPr="006D73A8">
              <w:rPr>
                <w:b/>
                <w:color w:val="000000"/>
                <w:sz w:val="20"/>
                <w:szCs w:val="20"/>
              </w:rPr>
              <w:t>150</w:t>
            </w:r>
          </w:p>
        </w:tc>
        <w:tc>
          <w:tcPr>
            <w:tcW w:w="0" w:type="auto"/>
          </w:tcPr>
          <w:p w:rsidR="00F42D4F" w:rsidRPr="006D73A8" w:rsidRDefault="00F42D4F" w:rsidP="006D73A8">
            <w:pPr>
              <w:snapToGrid w:val="0"/>
              <w:jc w:val="center"/>
              <w:rPr>
                <w:b/>
                <w:color w:val="000000"/>
                <w:sz w:val="20"/>
                <w:szCs w:val="20"/>
              </w:rPr>
            </w:pPr>
            <w:r w:rsidRPr="006D73A8">
              <w:rPr>
                <w:b/>
                <w:color w:val="000000"/>
                <w:sz w:val="20"/>
                <w:szCs w:val="20"/>
              </w:rPr>
              <w:t>100</w:t>
            </w:r>
          </w:p>
        </w:tc>
      </w:tr>
    </w:tbl>
    <w:p w:rsidR="00F42D4F" w:rsidRPr="006D73A8" w:rsidRDefault="00F42D4F" w:rsidP="006D73A8">
      <w:pPr>
        <w:snapToGrid w:val="0"/>
        <w:ind w:firstLine="425"/>
        <w:jc w:val="both"/>
        <w:rPr>
          <w:b/>
          <w:i/>
          <w:sz w:val="20"/>
          <w:szCs w:val="20"/>
        </w:rPr>
      </w:pPr>
      <w:r w:rsidRPr="006D73A8">
        <w:rPr>
          <w:b/>
          <w:i/>
          <w:sz w:val="20"/>
          <w:szCs w:val="20"/>
        </w:rPr>
        <w:t>Source: Field Survey, 2013</w:t>
      </w:r>
    </w:p>
    <w:p w:rsidR="00B87263" w:rsidRPr="006D73A8" w:rsidRDefault="00B87263" w:rsidP="006D73A8">
      <w:pPr>
        <w:snapToGrid w:val="0"/>
        <w:jc w:val="both"/>
        <w:rPr>
          <w:sz w:val="20"/>
          <w:szCs w:val="20"/>
        </w:rPr>
      </w:pPr>
    </w:p>
    <w:p w:rsidR="00F42D4F" w:rsidRPr="006D73A8" w:rsidRDefault="00F42D4F" w:rsidP="006D73A8">
      <w:pPr>
        <w:numPr>
          <w:ilvl w:val="0"/>
          <w:numId w:val="1"/>
        </w:numPr>
        <w:snapToGrid w:val="0"/>
        <w:ind w:left="0" w:firstLine="0"/>
        <w:jc w:val="both"/>
        <w:rPr>
          <w:b/>
          <w:sz w:val="20"/>
          <w:szCs w:val="20"/>
        </w:rPr>
      </w:pPr>
      <w:r w:rsidRPr="006D73A8">
        <w:rPr>
          <w:b/>
          <w:sz w:val="20"/>
          <w:szCs w:val="20"/>
        </w:rPr>
        <w:t>Conclusion and Recommendation</w:t>
      </w:r>
    </w:p>
    <w:p w:rsidR="00F42D4F" w:rsidRPr="006D73A8" w:rsidRDefault="00F42D4F" w:rsidP="006D73A8">
      <w:pPr>
        <w:snapToGrid w:val="0"/>
        <w:ind w:firstLine="425"/>
        <w:jc w:val="both"/>
        <w:rPr>
          <w:sz w:val="20"/>
          <w:szCs w:val="20"/>
        </w:rPr>
      </w:pPr>
      <w:r w:rsidRPr="006D73A8">
        <w:rPr>
          <w:sz w:val="20"/>
          <w:szCs w:val="20"/>
        </w:rPr>
        <w:t xml:space="preserve">In conclusion, 60% of the women are engaged in agriculture. Women undertake most farming activities including land preparation, planting, weeding and crop tendering, harvesting and sale of harvested farm produce.  They also sourced for high yielding seedlings. The women are fully involved in agriculture despite the fact that they are wives and mothers. There is need to encourage women farmers by providing them access to loans, either by establishing women </w:t>
      </w:r>
      <w:proofErr w:type="spellStart"/>
      <w:r w:rsidRPr="006D73A8">
        <w:rPr>
          <w:sz w:val="20"/>
          <w:szCs w:val="20"/>
        </w:rPr>
        <w:t>centred</w:t>
      </w:r>
      <w:proofErr w:type="spellEnd"/>
      <w:r w:rsidRPr="006D73A8">
        <w:rPr>
          <w:sz w:val="20"/>
          <w:szCs w:val="20"/>
        </w:rPr>
        <w:t xml:space="preserve"> co-operative societies that would aid easy access to loan by these low-income and resource poor women. Land tenure system should be reviewed. Also credit facilities and farm inputs such as fertilizers and improved seeds should be made available to them. Government should try and establish agro-processing industries including fruit juice, cassava and palm fruit mills as a way of empowering the women in </w:t>
      </w:r>
      <w:proofErr w:type="spellStart"/>
      <w:r w:rsidRPr="006D73A8">
        <w:rPr>
          <w:sz w:val="20"/>
          <w:szCs w:val="20"/>
        </w:rPr>
        <w:t>Abua</w:t>
      </w:r>
      <w:proofErr w:type="spellEnd"/>
      <w:r w:rsidRPr="006D73A8">
        <w:rPr>
          <w:sz w:val="20"/>
          <w:szCs w:val="20"/>
        </w:rPr>
        <w:t>/</w:t>
      </w:r>
      <w:proofErr w:type="spellStart"/>
      <w:r w:rsidRPr="006D73A8">
        <w:rPr>
          <w:sz w:val="20"/>
          <w:szCs w:val="20"/>
        </w:rPr>
        <w:t>Odual</w:t>
      </w:r>
      <w:proofErr w:type="spellEnd"/>
      <w:r w:rsidRPr="006D73A8">
        <w:rPr>
          <w:sz w:val="20"/>
          <w:szCs w:val="20"/>
        </w:rPr>
        <w:t xml:space="preserve"> LGA. Insecticides and Pesticides should be made available to reduce pest and disease attack. Also government </w:t>
      </w:r>
      <w:r w:rsidRPr="006D73A8">
        <w:rPr>
          <w:sz w:val="20"/>
          <w:szCs w:val="20"/>
        </w:rPr>
        <w:lastRenderedPageBreak/>
        <w:t xml:space="preserve">should try through the </w:t>
      </w:r>
      <w:proofErr w:type="spellStart"/>
      <w:r w:rsidRPr="006D73A8">
        <w:rPr>
          <w:sz w:val="20"/>
          <w:szCs w:val="20"/>
        </w:rPr>
        <w:t>Abua</w:t>
      </w:r>
      <w:proofErr w:type="spellEnd"/>
      <w:r w:rsidRPr="006D73A8">
        <w:rPr>
          <w:sz w:val="20"/>
          <w:szCs w:val="20"/>
        </w:rPr>
        <w:t>/</w:t>
      </w:r>
      <w:proofErr w:type="spellStart"/>
      <w:r w:rsidRPr="006D73A8">
        <w:rPr>
          <w:sz w:val="20"/>
          <w:szCs w:val="20"/>
        </w:rPr>
        <w:t>Odual</w:t>
      </w:r>
      <w:proofErr w:type="spellEnd"/>
      <w:r w:rsidRPr="006D73A8">
        <w:rPr>
          <w:sz w:val="20"/>
          <w:szCs w:val="20"/>
        </w:rPr>
        <w:t xml:space="preserve"> Local Government Areas to promote aqua farms, livestock and poultry farming. Extension agents should be sent to the rural areas to educate the women on latest modern farming techniques. Also machineries should be introduced to alleviate the suffering of the women and to promote mechanized agriculture. Basic amenities like good road should be provided in the communities in the LGA for easy transportation of agricultural products.</w:t>
      </w:r>
    </w:p>
    <w:p w:rsidR="0099399A" w:rsidRPr="006D73A8" w:rsidRDefault="0099399A" w:rsidP="006D73A8">
      <w:pPr>
        <w:snapToGrid w:val="0"/>
        <w:jc w:val="both"/>
        <w:rPr>
          <w:sz w:val="20"/>
          <w:szCs w:val="20"/>
        </w:rPr>
      </w:pPr>
    </w:p>
    <w:p w:rsidR="0099399A" w:rsidRPr="006D73A8" w:rsidRDefault="0099399A" w:rsidP="006D73A8">
      <w:pPr>
        <w:snapToGrid w:val="0"/>
        <w:jc w:val="both"/>
        <w:rPr>
          <w:b/>
          <w:sz w:val="20"/>
          <w:szCs w:val="20"/>
        </w:rPr>
      </w:pPr>
      <w:r w:rsidRPr="006D73A8">
        <w:rPr>
          <w:b/>
          <w:sz w:val="20"/>
          <w:szCs w:val="20"/>
        </w:rPr>
        <w:t>Correspondence to:</w:t>
      </w:r>
    </w:p>
    <w:p w:rsidR="0099399A" w:rsidRPr="006D73A8" w:rsidRDefault="0099399A" w:rsidP="006D73A8">
      <w:pPr>
        <w:snapToGrid w:val="0"/>
        <w:jc w:val="both"/>
        <w:rPr>
          <w:sz w:val="20"/>
          <w:szCs w:val="20"/>
        </w:rPr>
      </w:pPr>
      <w:proofErr w:type="spellStart"/>
      <w:r w:rsidRPr="006D73A8">
        <w:rPr>
          <w:sz w:val="20"/>
          <w:szCs w:val="20"/>
        </w:rPr>
        <w:t>Emeya</w:t>
      </w:r>
      <w:proofErr w:type="spellEnd"/>
      <w:r w:rsidRPr="006D73A8">
        <w:rPr>
          <w:sz w:val="20"/>
          <w:szCs w:val="20"/>
        </w:rPr>
        <w:t xml:space="preserve"> Salome</w:t>
      </w:r>
    </w:p>
    <w:p w:rsidR="0099399A" w:rsidRPr="006D73A8" w:rsidRDefault="0099399A" w:rsidP="006D73A8">
      <w:pPr>
        <w:snapToGrid w:val="0"/>
        <w:jc w:val="both"/>
        <w:rPr>
          <w:sz w:val="20"/>
          <w:szCs w:val="20"/>
        </w:rPr>
      </w:pPr>
      <w:r w:rsidRPr="006D73A8">
        <w:rPr>
          <w:sz w:val="20"/>
          <w:szCs w:val="20"/>
        </w:rPr>
        <w:t>Department of Agricultural Science,</w:t>
      </w:r>
    </w:p>
    <w:p w:rsidR="0099399A" w:rsidRPr="006D73A8" w:rsidRDefault="0099399A" w:rsidP="006D73A8">
      <w:pPr>
        <w:snapToGrid w:val="0"/>
        <w:jc w:val="both"/>
        <w:rPr>
          <w:sz w:val="20"/>
          <w:szCs w:val="20"/>
        </w:rPr>
      </w:pPr>
      <w:r w:rsidRPr="006D73A8">
        <w:rPr>
          <w:sz w:val="20"/>
          <w:szCs w:val="20"/>
        </w:rPr>
        <w:t>Faculty of Vocational and Technical Education</w:t>
      </w:r>
    </w:p>
    <w:p w:rsidR="0099399A" w:rsidRPr="006D73A8" w:rsidRDefault="0099399A" w:rsidP="006D73A8">
      <w:pPr>
        <w:snapToGrid w:val="0"/>
        <w:jc w:val="both"/>
        <w:rPr>
          <w:sz w:val="20"/>
          <w:szCs w:val="20"/>
        </w:rPr>
      </w:pPr>
      <w:r w:rsidRPr="006D73A8">
        <w:rPr>
          <w:sz w:val="20"/>
          <w:szCs w:val="20"/>
        </w:rPr>
        <w:t xml:space="preserve">Ignatius </w:t>
      </w:r>
      <w:proofErr w:type="spellStart"/>
      <w:r w:rsidRPr="006D73A8">
        <w:rPr>
          <w:sz w:val="20"/>
          <w:szCs w:val="20"/>
        </w:rPr>
        <w:t>Ajuru</w:t>
      </w:r>
      <w:proofErr w:type="spellEnd"/>
      <w:r w:rsidRPr="006D73A8">
        <w:rPr>
          <w:sz w:val="20"/>
          <w:szCs w:val="20"/>
        </w:rPr>
        <w:t xml:space="preserve"> University of Education,</w:t>
      </w:r>
      <w:r w:rsidR="0085647B">
        <w:rPr>
          <w:rFonts w:eastAsiaTheme="minorEastAsia" w:hint="eastAsia"/>
          <w:sz w:val="20"/>
          <w:szCs w:val="20"/>
          <w:lang w:eastAsia="zh-CN"/>
        </w:rPr>
        <w:t xml:space="preserve"> </w:t>
      </w:r>
      <w:proofErr w:type="spellStart"/>
      <w:r w:rsidRPr="006D73A8">
        <w:rPr>
          <w:sz w:val="20"/>
          <w:szCs w:val="20"/>
        </w:rPr>
        <w:t>Ndele</w:t>
      </w:r>
      <w:proofErr w:type="spellEnd"/>
      <w:r w:rsidRPr="006D73A8">
        <w:rPr>
          <w:sz w:val="20"/>
          <w:szCs w:val="20"/>
        </w:rPr>
        <w:t xml:space="preserve"> Campus,</w:t>
      </w:r>
    </w:p>
    <w:p w:rsidR="0099399A" w:rsidRPr="006D73A8" w:rsidRDefault="0099399A" w:rsidP="006D73A8">
      <w:pPr>
        <w:snapToGrid w:val="0"/>
        <w:jc w:val="both"/>
        <w:rPr>
          <w:sz w:val="20"/>
          <w:szCs w:val="20"/>
        </w:rPr>
      </w:pPr>
      <w:r w:rsidRPr="006D73A8">
        <w:rPr>
          <w:sz w:val="20"/>
          <w:szCs w:val="20"/>
        </w:rPr>
        <w:t xml:space="preserve">P.M.B 5047, </w:t>
      </w:r>
      <w:proofErr w:type="spellStart"/>
      <w:r w:rsidRPr="006D73A8">
        <w:rPr>
          <w:sz w:val="20"/>
          <w:szCs w:val="20"/>
        </w:rPr>
        <w:t>Rumuolumeni</w:t>
      </w:r>
      <w:proofErr w:type="spellEnd"/>
      <w:r w:rsidRPr="006D73A8">
        <w:rPr>
          <w:sz w:val="20"/>
          <w:szCs w:val="20"/>
        </w:rPr>
        <w:t>, Port Harcourt,</w:t>
      </w:r>
      <w:r w:rsidR="0085647B">
        <w:rPr>
          <w:rFonts w:eastAsiaTheme="minorEastAsia" w:hint="eastAsia"/>
          <w:sz w:val="20"/>
          <w:szCs w:val="20"/>
          <w:lang w:eastAsia="zh-CN"/>
        </w:rPr>
        <w:t xml:space="preserve"> </w:t>
      </w:r>
      <w:r w:rsidRPr="006D73A8">
        <w:rPr>
          <w:sz w:val="20"/>
          <w:szCs w:val="20"/>
        </w:rPr>
        <w:t>Rivers State, Nigeria</w:t>
      </w:r>
    </w:p>
    <w:p w:rsidR="0099399A" w:rsidRPr="006D73A8" w:rsidRDefault="0099399A" w:rsidP="006D73A8">
      <w:pPr>
        <w:snapToGrid w:val="0"/>
        <w:jc w:val="both"/>
        <w:rPr>
          <w:sz w:val="20"/>
          <w:szCs w:val="20"/>
        </w:rPr>
      </w:pPr>
      <w:r w:rsidRPr="006D73A8">
        <w:rPr>
          <w:sz w:val="20"/>
          <w:szCs w:val="20"/>
        </w:rPr>
        <w:t>Tel.: +2348036723436.</w:t>
      </w:r>
    </w:p>
    <w:p w:rsidR="0099399A" w:rsidRPr="0085647B" w:rsidRDefault="0099399A" w:rsidP="006D73A8">
      <w:pPr>
        <w:snapToGrid w:val="0"/>
        <w:jc w:val="both"/>
        <w:rPr>
          <w:rFonts w:eastAsiaTheme="minorEastAsia"/>
          <w:sz w:val="20"/>
          <w:szCs w:val="20"/>
          <w:lang w:eastAsia="zh-CN"/>
        </w:rPr>
      </w:pPr>
      <w:r w:rsidRPr="006D73A8">
        <w:rPr>
          <w:sz w:val="20"/>
          <w:szCs w:val="20"/>
        </w:rPr>
        <w:t xml:space="preserve">Email – </w:t>
      </w:r>
      <w:hyperlink r:id="rId12" w:history="1">
        <w:r w:rsidR="0085647B" w:rsidRPr="00B57137">
          <w:rPr>
            <w:rStyle w:val="Hyperlink"/>
            <w:sz w:val="20"/>
            <w:szCs w:val="20"/>
          </w:rPr>
          <w:t>salo_gee@yahoo.com</w:t>
        </w:r>
      </w:hyperlink>
      <w:r w:rsidR="0085647B">
        <w:rPr>
          <w:rFonts w:eastAsiaTheme="minorEastAsia" w:hint="eastAsia"/>
          <w:sz w:val="20"/>
          <w:szCs w:val="20"/>
          <w:lang w:eastAsia="zh-CN"/>
        </w:rPr>
        <w:t xml:space="preserve"> </w:t>
      </w:r>
    </w:p>
    <w:p w:rsidR="00F42D4F" w:rsidRPr="006D73A8" w:rsidRDefault="00F42D4F" w:rsidP="006D73A8">
      <w:pPr>
        <w:snapToGrid w:val="0"/>
        <w:ind w:firstLine="425"/>
        <w:jc w:val="both"/>
        <w:rPr>
          <w:b/>
          <w:sz w:val="20"/>
          <w:szCs w:val="20"/>
        </w:rPr>
      </w:pPr>
    </w:p>
    <w:p w:rsidR="00F42D4F" w:rsidRPr="006D73A8" w:rsidRDefault="006D73A8" w:rsidP="006D73A8">
      <w:pPr>
        <w:snapToGrid w:val="0"/>
        <w:jc w:val="both"/>
        <w:rPr>
          <w:b/>
          <w:sz w:val="20"/>
          <w:szCs w:val="20"/>
        </w:rPr>
      </w:pPr>
      <w:r w:rsidRPr="006D73A8">
        <w:rPr>
          <w:b/>
          <w:sz w:val="20"/>
          <w:szCs w:val="20"/>
        </w:rPr>
        <w:t>References</w:t>
      </w:r>
    </w:p>
    <w:p w:rsidR="007D6FAF" w:rsidRPr="006D73A8" w:rsidRDefault="00F42D4F" w:rsidP="006D73A8">
      <w:pPr>
        <w:pStyle w:val="ListParagraph"/>
        <w:numPr>
          <w:ilvl w:val="0"/>
          <w:numId w:val="2"/>
        </w:numPr>
        <w:snapToGrid w:val="0"/>
        <w:ind w:left="425" w:hanging="425"/>
        <w:jc w:val="both"/>
        <w:rPr>
          <w:sz w:val="20"/>
          <w:szCs w:val="20"/>
        </w:rPr>
      </w:pPr>
      <w:r w:rsidRPr="006D73A8">
        <w:rPr>
          <w:sz w:val="20"/>
          <w:szCs w:val="20"/>
        </w:rPr>
        <w:t xml:space="preserve">Ahmed, S. and </w:t>
      </w:r>
      <w:proofErr w:type="spellStart"/>
      <w:r w:rsidRPr="006D73A8">
        <w:rPr>
          <w:sz w:val="20"/>
          <w:szCs w:val="20"/>
        </w:rPr>
        <w:t>Maitra</w:t>
      </w:r>
      <w:proofErr w:type="spellEnd"/>
      <w:r w:rsidRPr="006D73A8">
        <w:rPr>
          <w:sz w:val="20"/>
          <w:szCs w:val="20"/>
        </w:rPr>
        <w:t xml:space="preserve">, P. (2010), Gender wage discrimination in rural and urban </w:t>
      </w:r>
      <w:proofErr w:type="spellStart"/>
      <w:r w:rsidRPr="006D73A8">
        <w:rPr>
          <w:sz w:val="20"/>
          <w:szCs w:val="20"/>
        </w:rPr>
        <w:t>labour</w:t>
      </w:r>
      <w:proofErr w:type="spellEnd"/>
      <w:r w:rsidRPr="006D73A8">
        <w:rPr>
          <w:sz w:val="20"/>
          <w:szCs w:val="20"/>
        </w:rPr>
        <w:t xml:space="preserve"> markets of Bangladesh. </w:t>
      </w:r>
      <w:r w:rsidRPr="006D73A8">
        <w:rPr>
          <w:i/>
          <w:sz w:val="20"/>
          <w:szCs w:val="20"/>
        </w:rPr>
        <w:t xml:space="preserve">Oxford Development Studies, </w:t>
      </w:r>
      <w:r w:rsidRPr="006D73A8">
        <w:rPr>
          <w:sz w:val="20"/>
          <w:szCs w:val="20"/>
        </w:rPr>
        <w:t>38(1):83-112.</w:t>
      </w:r>
    </w:p>
    <w:p w:rsidR="007D6FAF" w:rsidRPr="006D73A8" w:rsidRDefault="00F42D4F" w:rsidP="006D73A8">
      <w:pPr>
        <w:pStyle w:val="ListParagraph"/>
        <w:numPr>
          <w:ilvl w:val="0"/>
          <w:numId w:val="2"/>
        </w:numPr>
        <w:snapToGrid w:val="0"/>
        <w:ind w:left="425" w:hanging="425"/>
        <w:jc w:val="both"/>
        <w:rPr>
          <w:sz w:val="20"/>
          <w:szCs w:val="20"/>
        </w:rPr>
      </w:pPr>
      <w:proofErr w:type="spellStart"/>
      <w:r w:rsidRPr="006D73A8">
        <w:rPr>
          <w:sz w:val="20"/>
          <w:szCs w:val="20"/>
        </w:rPr>
        <w:t>Ani</w:t>
      </w:r>
      <w:proofErr w:type="spellEnd"/>
      <w:r w:rsidRPr="006D73A8">
        <w:rPr>
          <w:sz w:val="20"/>
          <w:szCs w:val="20"/>
        </w:rPr>
        <w:t xml:space="preserve">, A.O. (2004), Women in agriculture and rural development. </w:t>
      </w:r>
      <w:proofErr w:type="spellStart"/>
      <w:r w:rsidRPr="006D73A8">
        <w:rPr>
          <w:sz w:val="20"/>
          <w:szCs w:val="20"/>
        </w:rPr>
        <w:t>Priscaquila</w:t>
      </w:r>
      <w:proofErr w:type="spellEnd"/>
      <w:r w:rsidRPr="006D73A8">
        <w:rPr>
          <w:sz w:val="20"/>
          <w:szCs w:val="20"/>
        </w:rPr>
        <w:t xml:space="preserve"> Press, Maiduguri. 7-14</w:t>
      </w:r>
    </w:p>
    <w:p w:rsidR="007D6FAF" w:rsidRPr="006D73A8" w:rsidRDefault="00F42D4F" w:rsidP="006D73A8">
      <w:pPr>
        <w:pStyle w:val="ListParagraph"/>
        <w:numPr>
          <w:ilvl w:val="0"/>
          <w:numId w:val="2"/>
        </w:numPr>
        <w:snapToGrid w:val="0"/>
        <w:ind w:left="425" w:hanging="425"/>
        <w:jc w:val="both"/>
        <w:rPr>
          <w:sz w:val="20"/>
          <w:szCs w:val="20"/>
        </w:rPr>
      </w:pPr>
      <w:proofErr w:type="spellStart"/>
      <w:r w:rsidRPr="006D73A8">
        <w:rPr>
          <w:sz w:val="20"/>
          <w:szCs w:val="20"/>
        </w:rPr>
        <w:t>Banji</w:t>
      </w:r>
      <w:proofErr w:type="spellEnd"/>
      <w:r w:rsidRPr="006D73A8">
        <w:rPr>
          <w:sz w:val="20"/>
          <w:szCs w:val="20"/>
        </w:rPr>
        <w:t xml:space="preserve">, O.; </w:t>
      </w:r>
      <w:proofErr w:type="spellStart"/>
      <w:r w:rsidRPr="006D73A8">
        <w:rPr>
          <w:sz w:val="20"/>
          <w:szCs w:val="20"/>
        </w:rPr>
        <w:t>Adisa</w:t>
      </w:r>
      <w:proofErr w:type="spellEnd"/>
      <w:r w:rsidRPr="006D73A8">
        <w:rPr>
          <w:sz w:val="20"/>
          <w:szCs w:val="20"/>
        </w:rPr>
        <w:t xml:space="preserve">, I.; Esther, O.O.; (2005). Women in Agriculture and </w:t>
      </w:r>
      <w:proofErr w:type="spellStart"/>
      <w:r w:rsidRPr="006D73A8">
        <w:rPr>
          <w:sz w:val="20"/>
          <w:szCs w:val="20"/>
        </w:rPr>
        <w:t>Rurual</w:t>
      </w:r>
      <w:proofErr w:type="spellEnd"/>
      <w:r w:rsidRPr="006D73A8">
        <w:rPr>
          <w:sz w:val="20"/>
          <w:szCs w:val="20"/>
        </w:rPr>
        <w:t xml:space="preserve"> Development, </w:t>
      </w:r>
      <w:r w:rsidRPr="006D73A8">
        <w:rPr>
          <w:i/>
          <w:sz w:val="20"/>
          <w:szCs w:val="20"/>
        </w:rPr>
        <w:t xml:space="preserve">Agricultural Extension in Nigeria. </w:t>
      </w:r>
      <w:r w:rsidRPr="006D73A8">
        <w:rPr>
          <w:sz w:val="20"/>
          <w:szCs w:val="20"/>
        </w:rPr>
        <w:t xml:space="preserve"> 66.</w:t>
      </w:r>
    </w:p>
    <w:p w:rsidR="007D6FAF" w:rsidRPr="006D73A8" w:rsidRDefault="00F42D4F" w:rsidP="006D73A8">
      <w:pPr>
        <w:pStyle w:val="ListParagraph"/>
        <w:numPr>
          <w:ilvl w:val="0"/>
          <w:numId w:val="2"/>
        </w:numPr>
        <w:snapToGrid w:val="0"/>
        <w:ind w:left="425" w:hanging="425"/>
        <w:jc w:val="both"/>
        <w:rPr>
          <w:sz w:val="20"/>
          <w:szCs w:val="20"/>
        </w:rPr>
      </w:pPr>
      <w:proofErr w:type="spellStart"/>
      <w:r w:rsidRPr="006D73A8">
        <w:rPr>
          <w:sz w:val="20"/>
          <w:szCs w:val="20"/>
        </w:rPr>
        <w:t>Chayal</w:t>
      </w:r>
      <w:proofErr w:type="spellEnd"/>
      <w:r w:rsidRPr="006D73A8">
        <w:rPr>
          <w:sz w:val="20"/>
          <w:szCs w:val="20"/>
        </w:rPr>
        <w:t xml:space="preserve">, K.; Dhaka, B.L.; </w:t>
      </w:r>
      <w:proofErr w:type="spellStart"/>
      <w:r w:rsidRPr="006D73A8">
        <w:rPr>
          <w:sz w:val="20"/>
          <w:szCs w:val="20"/>
        </w:rPr>
        <w:t>Suwalka</w:t>
      </w:r>
      <w:proofErr w:type="spellEnd"/>
      <w:r w:rsidRPr="006D73A8">
        <w:rPr>
          <w:sz w:val="20"/>
          <w:szCs w:val="20"/>
        </w:rPr>
        <w:t xml:space="preserve">, R.L. (2010) Analysis of the role performed by women in agriculture: A case study of </w:t>
      </w:r>
      <w:proofErr w:type="spellStart"/>
      <w:r w:rsidRPr="006D73A8">
        <w:rPr>
          <w:sz w:val="20"/>
          <w:szCs w:val="20"/>
        </w:rPr>
        <w:t>Bundi</w:t>
      </w:r>
      <w:proofErr w:type="spellEnd"/>
      <w:r w:rsidRPr="006D73A8">
        <w:rPr>
          <w:sz w:val="20"/>
          <w:szCs w:val="20"/>
        </w:rPr>
        <w:t xml:space="preserve"> District of Rajasthan. </w:t>
      </w:r>
      <w:r w:rsidRPr="006D73A8">
        <w:rPr>
          <w:i/>
          <w:sz w:val="20"/>
          <w:szCs w:val="20"/>
        </w:rPr>
        <w:t>Humanity and Social Science Journal,</w:t>
      </w:r>
      <w:r w:rsidRPr="006D73A8">
        <w:rPr>
          <w:sz w:val="20"/>
          <w:szCs w:val="20"/>
        </w:rPr>
        <w:t xml:space="preserve"> 5(1): 68-72.</w:t>
      </w:r>
    </w:p>
    <w:p w:rsidR="007D6FAF" w:rsidRPr="006D73A8" w:rsidRDefault="00F42D4F" w:rsidP="006D73A8">
      <w:pPr>
        <w:pStyle w:val="ListParagraph"/>
        <w:numPr>
          <w:ilvl w:val="0"/>
          <w:numId w:val="2"/>
        </w:numPr>
        <w:snapToGrid w:val="0"/>
        <w:ind w:left="425" w:hanging="425"/>
        <w:jc w:val="both"/>
        <w:rPr>
          <w:sz w:val="20"/>
          <w:szCs w:val="20"/>
        </w:rPr>
      </w:pPr>
      <w:r w:rsidRPr="006D73A8">
        <w:rPr>
          <w:sz w:val="20"/>
          <w:szCs w:val="20"/>
        </w:rPr>
        <w:t>CTA, (1993). A woman’s rightful place. Spore bi – monthly bulletin. Technical Centre for Agricultural and Rural Co-operation (CTA), Netherlands, No 44.</w:t>
      </w:r>
    </w:p>
    <w:p w:rsidR="007D6FAF" w:rsidRPr="006D73A8" w:rsidRDefault="00F42D4F" w:rsidP="006D73A8">
      <w:pPr>
        <w:pStyle w:val="ListParagraph"/>
        <w:numPr>
          <w:ilvl w:val="0"/>
          <w:numId w:val="2"/>
        </w:numPr>
        <w:snapToGrid w:val="0"/>
        <w:ind w:left="425" w:hanging="425"/>
        <w:jc w:val="both"/>
        <w:rPr>
          <w:sz w:val="20"/>
          <w:szCs w:val="20"/>
        </w:rPr>
      </w:pPr>
      <w:proofErr w:type="spellStart"/>
      <w:r w:rsidRPr="006D73A8">
        <w:rPr>
          <w:sz w:val="20"/>
          <w:szCs w:val="20"/>
        </w:rPr>
        <w:t>Damisa</w:t>
      </w:r>
      <w:proofErr w:type="spellEnd"/>
      <w:r w:rsidRPr="006D73A8">
        <w:rPr>
          <w:sz w:val="20"/>
          <w:szCs w:val="20"/>
        </w:rPr>
        <w:t xml:space="preserve">, M.; </w:t>
      </w:r>
      <w:proofErr w:type="spellStart"/>
      <w:r w:rsidRPr="006D73A8">
        <w:rPr>
          <w:sz w:val="20"/>
          <w:szCs w:val="20"/>
        </w:rPr>
        <w:t>Samndi</w:t>
      </w:r>
      <w:proofErr w:type="spellEnd"/>
      <w:r w:rsidRPr="006D73A8">
        <w:rPr>
          <w:sz w:val="20"/>
          <w:szCs w:val="20"/>
        </w:rPr>
        <w:t xml:space="preserve">, J.B.; and </w:t>
      </w:r>
      <w:proofErr w:type="spellStart"/>
      <w:r w:rsidRPr="006D73A8">
        <w:rPr>
          <w:sz w:val="20"/>
          <w:szCs w:val="20"/>
        </w:rPr>
        <w:t>Yohanna</w:t>
      </w:r>
      <w:proofErr w:type="spellEnd"/>
      <w:r w:rsidRPr="006D73A8">
        <w:rPr>
          <w:sz w:val="20"/>
          <w:szCs w:val="20"/>
        </w:rPr>
        <w:t xml:space="preserve">, M.; (2007). Women participation in agricultural production: A </w:t>
      </w:r>
      <w:proofErr w:type="spellStart"/>
      <w:r w:rsidRPr="006D73A8">
        <w:rPr>
          <w:sz w:val="20"/>
          <w:szCs w:val="20"/>
        </w:rPr>
        <w:t>probit</w:t>
      </w:r>
      <w:proofErr w:type="spellEnd"/>
      <w:r w:rsidRPr="006D73A8">
        <w:rPr>
          <w:sz w:val="20"/>
          <w:szCs w:val="20"/>
        </w:rPr>
        <w:t xml:space="preserve"> analysis, </w:t>
      </w:r>
      <w:r w:rsidRPr="006D73A8">
        <w:rPr>
          <w:i/>
          <w:sz w:val="20"/>
          <w:szCs w:val="20"/>
        </w:rPr>
        <w:t>Journal of Applied Sciences,</w:t>
      </w:r>
      <w:r w:rsidRPr="006D73A8">
        <w:rPr>
          <w:sz w:val="20"/>
          <w:szCs w:val="20"/>
        </w:rPr>
        <w:t xml:space="preserve"> 7(3): 412-414.</w:t>
      </w:r>
    </w:p>
    <w:p w:rsidR="007D6FAF" w:rsidRPr="006D73A8" w:rsidRDefault="00F42D4F" w:rsidP="006D73A8">
      <w:pPr>
        <w:pStyle w:val="ListParagraph"/>
        <w:numPr>
          <w:ilvl w:val="0"/>
          <w:numId w:val="2"/>
        </w:numPr>
        <w:snapToGrid w:val="0"/>
        <w:ind w:left="425" w:hanging="425"/>
        <w:jc w:val="both"/>
        <w:rPr>
          <w:sz w:val="20"/>
          <w:szCs w:val="20"/>
        </w:rPr>
      </w:pPr>
      <w:proofErr w:type="spellStart"/>
      <w:r w:rsidRPr="006D73A8">
        <w:rPr>
          <w:sz w:val="20"/>
          <w:szCs w:val="20"/>
        </w:rPr>
        <w:t>Enete</w:t>
      </w:r>
      <w:proofErr w:type="spellEnd"/>
      <w:r w:rsidRPr="006D73A8">
        <w:rPr>
          <w:sz w:val="20"/>
          <w:szCs w:val="20"/>
        </w:rPr>
        <w:t xml:space="preserve">, A.A.; </w:t>
      </w:r>
      <w:proofErr w:type="spellStart"/>
      <w:r w:rsidRPr="006D73A8">
        <w:rPr>
          <w:sz w:val="20"/>
          <w:szCs w:val="20"/>
        </w:rPr>
        <w:t>Nweke</w:t>
      </w:r>
      <w:proofErr w:type="spellEnd"/>
      <w:r w:rsidRPr="006D73A8">
        <w:rPr>
          <w:sz w:val="20"/>
          <w:szCs w:val="20"/>
        </w:rPr>
        <w:t xml:space="preserve">, F.I.; and </w:t>
      </w:r>
      <w:proofErr w:type="spellStart"/>
      <w:r w:rsidRPr="006D73A8">
        <w:rPr>
          <w:sz w:val="20"/>
          <w:szCs w:val="20"/>
        </w:rPr>
        <w:t>Tollens</w:t>
      </w:r>
      <w:proofErr w:type="spellEnd"/>
      <w:r w:rsidRPr="006D73A8">
        <w:rPr>
          <w:sz w:val="20"/>
          <w:szCs w:val="20"/>
        </w:rPr>
        <w:t xml:space="preserve">, E.; (2004). Determinants of cassava cash income in female headed households of Africa. </w:t>
      </w:r>
      <w:r w:rsidRPr="006D73A8">
        <w:rPr>
          <w:i/>
          <w:sz w:val="20"/>
          <w:szCs w:val="20"/>
        </w:rPr>
        <w:t xml:space="preserve">Quarterly Journal of </w:t>
      </w:r>
      <w:proofErr w:type="gramStart"/>
      <w:r w:rsidRPr="006D73A8">
        <w:rPr>
          <w:i/>
          <w:sz w:val="20"/>
          <w:szCs w:val="20"/>
        </w:rPr>
        <w:t>International  Agriculture</w:t>
      </w:r>
      <w:proofErr w:type="gramEnd"/>
      <w:r w:rsidRPr="006D73A8">
        <w:rPr>
          <w:i/>
          <w:sz w:val="20"/>
          <w:szCs w:val="20"/>
        </w:rPr>
        <w:t>,</w:t>
      </w:r>
      <w:r w:rsidRPr="006D73A8">
        <w:rPr>
          <w:sz w:val="20"/>
          <w:szCs w:val="20"/>
        </w:rPr>
        <w:t xml:space="preserve"> 41(2): 32-47.</w:t>
      </w:r>
    </w:p>
    <w:p w:rsidR="007D6FAF" w:rsidRPr="006D73A8" w:rsidRDefault="00F42D4F" w:rsidP="006D73A8">
      <w:pPr>
        <w:pStyle w:val="ListParagraph"/>
        <w:numPr>
          <w:ilvl w:val="0"/>
          <w:numId w:val="2"/>
        </w:numPr>
        <w:snapToGrid w:val="0"/>
        <w:ind w:left="425" w:hanging="425"/>
        <w:jc w:val="both"/>
        <w:rPr>
          <w:sz w:val="20"/>
          <w:szCs w:val="20"/>
        </w:rPr>
      </w:pPr>
      <w:proofErr w:type="spellStart"/>
      <w:r w:rsidRPr="006D73A8">
        <w:rPr>
          <w:sz w:val="20"/>
          <w:szCs w:val="20"/>
        </w:rPr>
        <w:t>Fabiyi</w:t>
      </w:r>
      <w:proofErr w:type="spellEnd"/>
      <w:r w:rsidRPr="006D73A8">
        <w:rPr>
          <w:sz w:val="20"/>
          <w:szCs w:val="20"/>
        </w:rPr>
        <w:t xml:space="preserve">, E.F.; </w:t>
      </w:r>
      <w:proofErr w:type="spellStart"/>
      <w:r w:rsidRPr="006D73A8">
        <w:rPr>
          <w:sz w:val="20"/>
          <w:szCs w:val="20"/>
        </w:rPr>
        <w:t>Danladi</w:t>
      </w:r>
      <w:proofErr w:type="spellEnd"/>
      <w:r w:rsidRPr="006D73A8">
        <w:rPr>
          <w:sz w:val="20"/>
          <w:szCs w:val="20"/>
        </w:rPr>
        <w:t xml:space="preserve">, B.B.; </w:t>
      </w:r>
      <w:proofErr w:type="spellStart"/>
      <w:r w:rsidRPr="006D73A8">
        <w:rPr>
          <w:sz w:val="20"/>
          <w:szCs w:val="20"/>
        </w:rPr>
        <w:t>Akande</w:t>
      </w:r>
      <w:proofErr w:type="spellEnd"/>
      <w:r w:rsidRPr="006D73A8">
        <w:rPr>
          <w:sz w:val="20"/>
          <w:szCs w:val="20"/>
        </w:rPr>
        <w:t xml:space="preserve">, K.E.; and </w:t>
      </w:r>
      <w:proofErr w:type="spellStart"/>
      <w:r w:rsidRPr="006D73A8">
        <w:rPr>
          <w:sz w:val="20"/>
          <w:szCs w:val="20"/>
        </w:rPr>
        <w:t>Mahmood</w:t>
      </w:r>
      <w:proofErr w:type="spellEnd"/>
      <w:r w:rsidRPr="006D73A8">
        <w:rPr>
          <w:sz w:val="20"/>
          <w:szCs w:val="20"/>
        </w:rPr>
        <w:t xml:space="preserve">, Y.; (2007). Role of women in agricultural </w:t>
      </w:r>
      <w:proofErr w:type="gramStart"/>
      <w:r w:rsidRPr="006D73A8">
        <w:rPr>
          <w:sz w:val="20"/>
          <w:szCs w:val="20"/>
        </w:rPr>
        <w:t>development  and</w:t>
      </w:r>
      <w:proofErr w:type="gramEnd"/>
      <w:r w:rsidRPr="006D73A8">
        <w:rPr>
          <w:sz w:val="20"/>
          <w:szCs w:val="20"/>
        </w:rPr>
        <w:t xml:space="preserve"> their constraints. </w:t>
      </w:r>
      <w:r w:rsidRPr="006D73A8">
        <w:rPr>
          <w:i/>
          <w:sz w:val="20"/>
          <w:szCs w:val="20"/>
        </w:rPr>
        <w:t>Pakistan Journal of Nutrition,</w:t>
      </w:r>
      <w:r w:rsidRPr="006D73A8">
        <w:rPr>
          <w:sz w:val="20"/>
          <w:szCs w:val="20"/>
        </w:rPr>
        <w:t xml:space="preserve"> 6(6), 676-678.</w:t>
      </w:r>
    </w:p>
    <w:p w:rsidR="007D6FAF" w:rsidRPr="006D73A8" w:rsidRDefault="00F42D4F" w:rsidP="006D73A8">
      <w:pPr>
        <w:pStyle w:val="ListParagraph"/>
        <w:numPr>
          <w:ilvl w:val="0"/>
          <w:numId w:val="2"/>
        </w:numPr>
        <w:snapToGrid w:val="0"/>
        <w:ind w:left="425" w:hanging="425"/>
        <w:jc w:val="both"/>
        <w:rPr>
          <w:sz w:val="20"/>
          <w:szCs w:val="20"/>
        </w:rPr>
      </w:pPr>
      <w:r w:rsidRPr="006D73A8">
        <w:rPr>
          <w:sz w:val="20"/>
          <w:szCs w:val="20"/>
        </w:rPr>
        <w:lastRenderedPageBreak/>
        <w:t>FAO, (2011) Women in agriculture-making a strong case for investing in women. Rome: FAO.</w:t>
      </w:r>
    </w:p>
    <w:p w:rsidR="007D6FAF" w:rsidRPr="006D73A8" w:rsidRDefault="00F42D4F" w:rsidP="006D73A8">
      <w:pPr>
        <w:pStyle w:val="ListParagraph"/>
        <w:numPr>
          <w:ilvl w:val="0"/>
          <w:numId w:val="2"/>
        </w:numPr>
        <w:snapToGrid w:val="0"/>
        <w:ind w:left="425" w:hanging="425"/>
        <w:jc w:val="both"/>
        <w:rPr>
          <w:sz w:val="20"/>
          <w:szCs w:val="20"/>
        </w:rPr>
      </w:pPr>
      <w:proofErr w:type="spellStart"/>
      <w:r w:rsidRPr="006D73A8">
        <w:rPr>
          <w:sz w:val="20"/>
          <w:szCs w:val="20"/>
        </w:rPr>
        <w:t>Folasade</w:t>
      </w:r>
      <w:proofErr w:type="spellEnd"/>
      <w:r w:rsidRPr="006D73A8">
        <w:rPr>
          <w:sz w:val="20"/>
          <w:szCs w:val="20"/>
        </w:rPr>
        <w:t xml:space="preserve">, K.F.; (1991). The role of women in food production in Oyo LGA of </w:t>
      </w:r>
      <w:proofErr w:type="spellStart"/>
      <w:r w:rsidRPr="006D73A8">
        <w:rPr>
          <w:sz w:val="20"/>
          <w:szCs w:val="20"/>
        </w:rPr>
        <w:t>Ondo</w:t>
      </w:r>
      <w:proofErr w:type="spellEnd"/>
      <w:r w:rsidRPr="006D73A8">
        <w:rPr>
          <w:sz w:val="20"/>
          <w:szCs w:val="20"/>
        </w:rPr>
        <w:t xml:space="preserve"> State. An Unpublished </w:t>
      </w:r>
      <w:proofErr w:type="spellStart"/>
      <w:r w:rsidRPr="006D73A8">
        <w:rPr>
          <w:sz w:val="20"/>
          <w:szCs w:val="20"/>
        </w:rPr>
        <w:t>B.Sc</w:t>
      </w:r>
      <w:proofErr w:type="spellEnd"/>
      <w:r w:rsidRPr="006D73A8">
        <w:rPr>
          <w:sz w:val="20"/>
          <w:szCs w:val="20"/>
        </w:rPr>
        <w:t xml:space="preserve"> project. Department of Agricultural Extension and Rural Sociology, </w:t>
      </w:r>
      <w:proofErr w:type="spellStart"/>
      <w:r w:rsidRPr="006D73A8">
        <w:rPr>
          <w:sz w:val="20"/>
          <w:szCs w:val="20"/>
        </w:rPr>
        <w:t>Obafemi</w:t>
      </w:r>
      <w:proofErr w:type="spellEnd"/>
      <w:r w:rsidRPr="006D73A8">
        <w:rPr>
          <w:sz w:val="20"/>
          <w:szCs w:val="20"/>
        </w:rPr>
        <w:t xml:space="preserve"> </w:t>
      </w:r>
      <w:proofErr w:type="spellStart"/>
      <w:r w:rsidRPr="006D73A8">
        <w:rPr>
          <w:sz w:val="20"/>
          <w:szCs w:val="20"/>
        </w:rPr>
        <w:t>Awolowo</w:t>
      </w:r>
      <w:proofErr w:type="spellEnd"/>
      <w:r w:rsidRPr="006D73A8">
        <w:rPr>
          <w:sz w:val="20"/>
          <w:szCs w:val="20"/>
        </w:rPr>
        <w:t xml:space="preserve"> University Ile-Ife, Nigeria.</w:t>
      </w:r>
    </w:p>
    <w:p w:rsidR="007D6FAF" w:rsidRPr="006D73A8" w:rsidRDefault="00F42D4F" w:rsidP="006D73A8">
      <w:pPr>
        <w:pStyle w:val="ListParagraph"/>
        <w:numPr>
          <w:ilvl w:val="0"/>
          <w:numId w:val="2"/>
        </w:numPr>
        <w:snapToGrid w:val="0"/>
        <w:ind w:left="425" w:hanging="425"/>
        <w:jc w:val="both"/>
        <w:rPr>
          <w:sz w:val="20"/>
          <w:szCs w:val="20"/>
        </w:rPr>
      </w:pPr>
      <w:r w:rsidRPr="006D73A8">
        <w:rPr>
          <w:sz w:val="20"/>
          <w:szCs w:val="20"/>
        </w:rPr>
        <w:t>Fresco, L.O.; (1998). Higher agricultural education: An opportunity in rural development for women. Sustainable Development Department, Food and Agricultural Organization (FAO), 4.</w:t>
      </w:r>
    </w:p>
    <w:p w:rsidR="007D6FAF" w:rsidRPr="006D73A8" w:rsidRDefault="00F42D4F" w:rsidP="006D73A8">
      <w:pPr>
        <w:pStyle w:val="ListParagraph"/>
        <w:numPr>
          <w:ilvl w:val="0"/>
          <w:numId w:val="2"/>
        </w:numPr>
        <w:snapToGrid w:val="0"/>
        <w:ind w:left="425" w:hanging="425"/>
        <w:jc w:val="both"/>
        <w:rPr>
          <w:sz w:val="20"/>
          <w:szCs w:val="20"/>
        </w:rPr>
      </w:pPr>
      <w:proofErr w:type="spellStart"/>
      <w:r w:rsidRPr="006D73A8">
        <w:rPr>
          <w:sz w:val="20"/>
          <w:szCs w:val="20"/>
        </w:rPr>
        <w:t>Ipingbemi</w:t>
      </w:r>
      <w:proofErr w:type="spellEnd"/>
      <w:r w:rsidRPr="006D73A8">
        <w:rPr>
          <w:sz w:val="20"/>
          <w:szCs w:val="20"/>
        </w:rPr>
        <w:t xml:space="preserve">, O.; and </w:t>
      </w:r>
      <w:proofErr w:type="spellStart"/>
      <w:r w:rsidRPr="006D73A8">
        <w:rPr>
          <w:sz w:val="20"/>
          <w:szCs w:val="20"/>
        </w:rPr>
        <w:t>Aloba</w:t>
      </w:r>
      <w:proofErr w:type="spellEnd"/>
      <w:r w:rsidRPr="006D73A8">
        <w:rPr>
          <w:sz w:val="20"/>
          <w:szCs w:val="20"/>
        </w:rPr>
        <w:t xml:space="preserve">, O.; (2005). The transport burden of rural women in </w:t>
      </w:r>
      <w:proofErr w:type="spellStart"/>
      <w:r w:rsidRPr="006D73A8">
        <w:rPr>
          <w:sz w:val="20"/>
          <w:szCs w:val="20"/>
        </w:rPr>
        <w:t>Amuro</w:t>
      </w:r>
      <w:proofErr w:type="spellEnd"/>
      <w:r w:rsidRPr="006D73A8">
        <w:rPr>
          <w:sz w:val="20"/>
          <w:szCs w:val="20"/>
        </w:rPr>
        <w:t xml:space="preserve"> District in </w:t>
      </w:r>
      <w:proofErr w:type="spellStart"/>
      <w:r w:rsidRPr="006D73A8">
        <w:rPr>
          <w:sz w:val="20"/>
          <w:szCs w:val="20"/>
        </w:rPr>
        <w:t>Kogi</w:t>
      </w:r>
      <w:proofErr w:type="spellEnd"/>
      <w:r w:rsidRPr="006D73A8">
        <w:rPr>
          <w:sz w:val="20"/>
          <w:szCs w:val="20"/>
        </w:rPr>
        <w:t xml:space="preserve"> State. </w:t>
      </w:r>
      <w:r w:rsidRPr="006D73A8">
        <w:rPr>
          <w:i/>
          <w:sz w:val="20"/>
          <w:szCs w:val="20"/>
        </w:rPr>
        <w:t>Ilorin Journal of Business and Social Sciences.</w:t>
      </w:r>
      <w:r w:rsidRPr="006D73A8">
        <w:rPr>
          <w:sz w:val="20"/>
          <w:szCs w:val="20"/>
        </w:rPr>
        <w:t xml:space="preserve"> 10(1). 1-21.</w:t>
      </w:r>
    </w:p>
    <w:p w:rsidR="007D6FAF" w:rsidRPr="006D73A8" w:rsidRDefault="00F42D4F" w:rsidP="006D73A8">
      <w:pPr>
        <w:pStyle w:val="ListParagraph"/>
        <w:numPr>
          <w:ilvl w:val="0"/>
          <w:numId w:val="2"/>
        </w:numPr>
        <w:snapToGrid w:val="0"/>
        <w:ind w:left="425" w:hanging="425"/>
        <w:jc w:val="both"/>
        <w:rPr>
          <w:sz w:val="20"/>
          <w:szCs w:val="20"/>
        </w:rPr>
      </w:pPr>
      <w:proofErr w:type="spellStart"/>
      <w:r w:rsidRPr="006D73A8">
        <w:rPr>
          <w:sz w:val="20"/>
          <w:szCs w:val="20"/>
        </w:rPr>
        <w:t>Ironkwe</w:t>
      </w:r>
      <w:proofErr w:type="spellEnd"/>
      <w:r w:rsidRPr="006D73A8">
        <w:rPr>
          <w:sz w:val="20"/>
          <w:szCs w:val="20"/>
        </w:rPr>
        <w:t xml:space="preserve">, A.G.; and </w:t>
      </w:r>
      <w:proofErr w:type="spellStart"/>
      <w:r w:rsidRPr="006D73A8">
        <w:rPr>
          <w:sz w:val="20"/>
          <w:szCs w:val="20"/>
        </w:rPr>
        <w:t>Ekwe</w:t>
      </w:r>
      <w:proofErr w:type="spellEnd"/>
      <w:r w:rsidRPr="006D73A8">
        <w:rPr>
          <w:sz w:val="20"/>
          <w:szCs w:val="20"/>
        </w:rPr>
        <w:t xml:space="preserve">, K.C.; (1998). Rural women participation in agricultural production in </w:t>
      </w:r>
      <w:proofErr w:type="spellStart"/>
      <w:r w:rsidRPr="006D73A8">
        <w:rPr>
          <w:sz w:val="20"/>
          <w:szCs w:val="20"/>
        </w:rPr>
        <w:t>Abia</w:t>
      </w:r>
      <w:proofErr w:type="spellEnd"/>
      <w:r w:rsidRPr="006D73A8">
        <w:rPr>
          <w:sz w:val="20"/>
          <w:szCs w:val="20"/>
        </w:rPr>
        <w:t xml:space="preserve"> State. Proceeding’s of the 33</w:t>
      </w:r>
      <w:r w:rsidRPr="006D73A8">
        <w:rPr>
          <w:sz w:val="20"/>
          <w:szCs w:val="20"/>
          <w:vertAlign w:val="superscript"/>
        </w:rPr>
        <w:t>rd</w:t>
      </w:r>
      <w:r w:rsidRPr="006D73A8">
        <w:rPr>
          <w:sz w:val="20"/>
          <w:szCs w:val="20"/>
        </w:rPr>
        <w:t xml:space="preserve"> Annual Conference of the Agricultural Society of Nigeria held at Cereal Research Institute, </w:t>
      </w:r>
      <w:proofErr w:type="spellStart"/>
      <w:r w:rsidRPr="006D73A8">
        <w:rPr>
          <w:sz w:val="20"/>
          <w:szCs w:val="20"/>
        </w:rPr>
        <w:t>Badegi</w:t>
      </w:r>
      <w:proofErr w:type="spellEnd"/>
      <w:r w:rsidRPr="006D73A8">
        <w:rPr>
          <w:sz w:val="20"/>
          <w:szCs w:val="20"/>
        </w:rPr>
        <w:t>, Niger State, 16-(22): 147-157.</w:t>
      </w:r>
    </w:p>
    <w:p w:rsidR="007D6FAF" w:rsidRPr="006D73A8" w:rsidRDefault="00F42D4F" w:rsidP="006D73A8">
      <w:pPr>
        <w:pStyle w:val="ListParagraph"/>
        <w:numPr>
          <w:ilvl w:val="0"/>
          <w:numId w:val="2"/>
        </w:numPr>
        <w:snapToGrid w:val="0"/>
        <w:ind w:left="425" w:hanging="425"/>
        <w:jc w:val="both"/>
        <w:rPr>
          <w:sz w:val="20"/>
          <w:szCs w:val="20"/>
        </w:rPr>
      </w:pPr>
      <w:proofErr w:type="spellStart"/>
      <w:r w:rsidRPr="006D73A8">
        <w:rPr>
          <w:sz w:val="20"/>
          <w:szCs w:val="20"/>
        </w:rPr>
        <w:t>Kishor</w:t>
      </w:r>
      <w:proofErr w:type="spellEnd"/>
      <w:r w:rsidRPr="006D73A8">
        <w:rPr>
          <w:sz w:val="20"/>
          <w:szCs w:val="20"/>
        </w:rPr>
        <w:t xml:space="preserve">, R.; </w:t>
      </w:r>
      <w:proofErr w:type="spellStart"/>
      <w:r w:rsidRPr="006D73A8">
        <w:rPr>
          <w:sz w:val="20"/>
          <w:szCs w:val="20"/>
        </w:rPr>
        <w:t>Gupa</w:t>
      </w:r>
      <w:proofErr w:type="spellEnd"/>
      <w:r w:rsidRPr="006D73A8">
        <w:rPr>
          <w:sz w:val="20"/>
          <w:szCs w:val="20"/>
        </w:rPr>
        <w:t xml:space="preserve">, B.; </w:t>
      </w:r>
      <w:proofErr w:type="spellStart"/>
      <w:r w:rsidRPr="006D73A8">
        <w:rPr>
          <w:sz w:val="20"/>
          <w:szCs w:val="20"/>
        </w:rPr>
        <w:t>Yadav</w:t>
      </w:r>
      <w:proofErr w:type="spellEnd"/>
      <w:r w:rsidRPr="006D73A8">
        <w:rPr>
          <w:sz w:val="20"/>
          <w:szCs w:val="20"/>
        </w:rPr>
        <w:t xml:space="preserve">, S.R.; and Singh, T.R.; (1999). Role of rural women in decision-making process in agriculture in Distinct </w:t>
      </w:r>
      <w:proofErr w:type="spellStart"/>
      <w:r w:rsidRPr="006D73A8">
        <w:rPr>
          <w:sz w:val="20"/>
          <w:szCs w:val="20"/>
        </w:rPr>
        <w:t>Sitapur</w:t>
      </w:r>
      <w:proofErr w:type="spellEnd"/>
      <w:r w:rsidRPr="006D73A8">
        <w:rPr>
          <w:sz w:val="20"/>
          <w:szCs w:val="20"/>
        </w:rPr>
        <w:t xml:space="preserve"> (Uttar Pradesh). </w:t>
      </w:r>
      <w:r w:rsidRPr="006D73A8">
        <w:rPr>
          <w:i/>
          <w:sz w:val="20"/>
          <w:szCs w:val="20"/>
        </w:rPr>
        <w:t>Industrial Journal of Agricultural Economics,</w:t>
      </w:r>
      <w:r w:rsidRPr="006D73A8">
        <w:rPr>
          <w:sz w:val="20"/>
          <w:szCs w:val="20"/>
        </w:rPr>
        <w:t xml:space="preserve"> 54: 282-286.</w:t>
      </w:r>
    </w:p>
    <w:p w:rsidR="007D6FAF" w:rsidRPr="006D73A8" w:rsidRDefault="00F42D4F" w:rsidP="006D73A8">
      <w:pPr>
        <w:pStyle w:val="ListParagraph"/>
        <w:numPr>
          <w:ilvl w:val="0"/>
          <w:numId w:val="2"/>
        </w:numPr>
        <w:snapToGrid w:val="0"/>
        <w:ind w:left="425" w:hanging="425"/>
        <w:jc w:val="both"/>
        <w:rPr>
          <w:sz w:val="20"/>
          <w:szCs w:val="20"/>
        </w:rPr>
      </w:pPr>
      <w:proofErr w:type="spellStart"/>
      <w:r w:rsidRPr="006D73A8">
        <w:rPr>
          <w:sz w:val="20"/>
          <w:szCs w:val="20"/>
        </w:rPr>
        <w:t>Kolapo</w:t>
      </w:r>
      <w:proofErr w:type="spellEnd"/>
      <w:r w:rsidRPr="006D73A8">
        <w:rPr>
          <w:sz w:val="20"/>
          <w:szCs w:val="20"/>
        </w:rPr>
        <w:t xml:space="preserve">, O.I.; (1991). “Rural women co-operative and development”, </w:t>
      </w:r>
      <w:proofErr w:type="gramStart"/>
      <w:r w:rsidRPr="006D73A8">
        <w:rPr>
          <w:sz w:val="20"/>
          <w:szCs w:val="20"/>
        </w:rPr>
        <w:t>A</w:t>
      </w:r>
      <w:proofErr w:type="gramEnd"/>
      <w:r w:rsidRPr="006D73A8">
        <w:rPr>
          <w:sz w:val="20"/>
          <w:szCs w:val="20"/>
        </w:rPr>
        <w:t xml:space="preserve"> case study of </w:t>
      </w:r>
      <w:proofErr w:type="spellStart"/>
      <w:r w:rsidRPr="006D73A8">
        <w:rPr>
          <w:sz w:val="20"/>
          <w:szCs w:val="20"/>
        </w:rPr>
        <w:t>Afijo</w:t>
      </w:r>
      <w:proofErr w:type="spellEnd"/>
      <w:r w:rsidRPr="006D73A8">
        <w:rPr>
          <w:sz w:val="20"/>
          <w:szCs w:val="20"/>
        </w:rPr>
        <w:t xml:space="preserve"> Local Government Area of Oyo State, Nigeria. An Unpublished </w:t>
      </w:r>
      <w:proofErr w:type="spellStart"/>
      <w:r w:rsidRPr="006D73A8">
        <w:rPr>
          <w:sz w:val="20"/>
          <w:szCs w:val="20"/>
        </w:rPr>
        <w:t>B.Sc</w:t>
      </w:r>
      <w:proofErr w:type="spellEnd"/>
      <w:r w:rsidRPr="006D73A8">
        <w:rPr>
          <w:sz w:val="20"/>
          <w:szCs w:val="20"/>
        </w:rPr>
        <w:t xml:space="preserve"> project in the Department of Agricultural Extension and Rural Sociology, </w:t>
      </w:r>
      <w:proofErr w:type="spellStart"/>
      <w:r w:rsidRPr="006D73A8">
        <w:rPr>
          <w:sz w:val="20"/>
          <w:szCs w:val="20"/>
        </w:rPr>
        <w:t>Obafemi</w:t>
      </w:r>
      <w:proofErr w:type="spellEnd"/>
      <w:r w:rsidRPr="006D73A8">
        <w:rPr>
          <w:sz w:val="20"/>
          <w:szCs w:val="20"/>
        </w:rPr>
        <w:t xml:space="preserve">, </w:t>
      </w:r>
      <w:proofErr w:type="spellStart"/>
      <w:r w:rsidRPr="006D73A8">
        <w:rPr>
          <w:sz w:val="20"/>
          <w:szCs w:val="20"/>
        </w:rPr>
        <w:t>Awolowo</w:t>
      </w:r>
      <w:proofErr w:type="spellEnd"/>
      <w:r w:rsidRPr="006D73A8">
        <w:rPr>
          <w:sz w:val="20"/>
          <w:szCs w:val="20"/>
        </w:rPr>
        <w:t xml:space="preserve"> University Ile-Ife, </w:t>
      </w:r>
      <w:proofErr w:type="spellStart"/>
      <w:r w:rsidRPr="006D73A8">
        <w:rPr>
          <w:sz w:val="20"/>
          <w:szCs w:val="20"/>
        </w:rPr>
        <w:t>Osun</w:t>
      </w:r>
      <w:proofErr w:type="spellEnd"/>
      <w:r w:rsidRPr="006D73A8">
        <w:rPr>
          <w:sz w:val="20"/>
          <w:szCs w:val="20"/>
        </w:rPr>
        <w:t xml:space="preserve"> State, Nigeria.</w:t>
      </w:r>
    </w:p>
    <w:p w:rsidR="007D6FAF" w:rsidRPr="006D73A8" w:rsidRDefault="00F42D4F" w:rsidP="006D73A8">
      <w:pPr>
        <w:pStyle w:val="ListParagraph"/>
        <w:numPr>
          <w:ilvl w:val="0"/>
          <w:numId w:val="2"/>
        </w:numPr>
        <w:snapToGrid w:val="0"/>
        <w:ind w:left="425" w:hanging="425"/>
        <w:jc w:val="both"/>
        <w:rPr>
          <w:sz w:val="20"/>
          <w:szCs w:val="20"/>
        </w:rPr>
      </w:pPr>
      <w:proofErr w:type="spellStart"/>
      <w:r w:rsidRPr="006D73A8">
        <w:rPr>
          <w:sz w:val="20"/>
          <w:szCs w:val="20"/>
        </w:rPr>
        <w:t>Lawanson</w:t>
      </w:r>
      <w:proofErr w:type="spellEnd"/>
      <w:r w:rsidRPr="006D73A8">
        <w:rPr>
          <w:sz w:val="20"/>
          <w:szCs w:val="20"/>
        </w:rPr>
        <w:t xml:space="preserve">, O.I.; (2008). Female </w:t>
      </w:r>
      <w:proofErr w:type="spellStart"/>
      <w:r w:rsidRPr="006D73A8">
        <w:rPr>
          <w:sz w:val="20"/>
          <w:szCs w:val="20"/>
        </w:rPr>
        <w:t>labour</w:t>
      </w:r>
      <w:proofErr w:type="spellEnd"/>
      <w:r w:rsidRPr="006D73A8">
        <w:rPr>
          <w:sz w:val="20"/>
          <w:szCs w:val="20"/>
        </w:rPr>
        <w:t xml:space="preserve"> force participation in Nigeria: Determinants and trends: Oxford Business and Economic Conference Program. Oxford, United Kingdom. June 22-24, 2008.</w:t>
      </w:r>
    </w:p>
    <w:p w:rsidR="007D6FAF" w:rsidRPr="006D73A8" w:rsidRDefault="00F42D4F" w:rsidP="006D73A8">
      <w:pPr>
        <w:pStyle w:val="ListParagraph"/>
        <w:numPr>
          <w:ilvl w:val="0"/>
          <w:numId w:val="2"/>
        </w:numPr>
        <w:snapToGrid w:val="0"/>
        <w:ind w:left="425" w:hanging="425"/>
        <w:jc w:val="both"/>
        <w:rPr>
          <w:sz w:val="20"/>
          <w:szCs w:val="20"/>
        </w:rPr>
      </w:pPr>
      <w:proofErr w:type="spellStart"/>
      <w:r w:rsidRPr="006D73A8">
        <w:rPr>
          <w:sz w:val="20"/>
          <w:szCs w:val="20"/>
        </w:rPr>
        <w:t>Mijindadi</w:t>
      </w:r>
      <w:proofErr w:type="spellEnd"/>
      <w:r w:rsidRPr="006D73A8">
        <w:rPr>
          <w:sz w:val="20"/>
          <w:szCs w:val="20"/>
        </w:rPr>
        <w:t>, N.B.; (1993). Agricultural extension for women: experience for Nigeria. Paper present at the 13</w:t>
      </w:r>
      <w:r w:rsidRPr="006D73A8">
        <w:rPr>
          <w:sz w:val="20"/>
          <w:szCs w:val="20"/>
          <w:vertAlign w:val="superscript"/>
        </w:rPr>
        <w:t>th</w:t>
      </w:r>
      <w:r w:rsidRPr="006D73A8">
        <w:rPr>
          <w:sz w:val="20"/>
          <w:szCs w:val="20"/>
        </w:rPr>
        <w:t xml:space="preserve"> World Bank Agriculture Resources Management, Washington, D.C. 6-7.</w:t>
      </w:r>
    </w:p>
    <w:p w:rsidR="007D6FAF" w:rsidRPr="006D73A8" w:rsidRDefault="00F42D4F" w:rsidP="006D73A8">
      <w:pPr>
        <w:pStyle w:val="ListParagraph"/>
        <w:numPr>
          <w:ilvl w:val="0"/>
          <w:numId w:val="2"/>
        </w:numPr>
        <w:snapToGrid w:val="0"/>
        <w:ind w:left="425" w:hanging="425"/>
        <w:jc w:val="both"/>
        <w:rPr>
          <w:sz w:val="20"/>
          <w:szCs w:val="20"/>
        </w:rPr>
      </w:pPr>
      <w:proofErr w:type="spellStart"/>
      <w:r w:rsidRPr="006D73A8">
        <w:rPr>
          <w:sz w:val="20"/>
          <w:szCs w:val="20"/>
        </w:rPr>
        <w:t>Mybada</w:t>
      </w:r>
      <w:proofErr w:type="spellEnd"/>
      <w:r w:rsidRPr="006D73A8">
        <w:rPr>
          <w:sz w:val="20"/>
          <w:szCs w:val="20"/>
        </w:rPr>
        <w:t xml:space="preserve">, J.U.; (2000). Production of stable crops by rural women in Enugu and </w:t>
      </w:r>
      <w:proofErr w:type="spellStart"/>
      <w:r w:rsidRPr="006D73A8">
        <w:rPr>
          <w:sz w:val="20"/>
          <w:szCs w:val="20"/>
        </w:rPr>
        <w:t>Ebonyi</w:t>
      </w:r>
      <w:proofErr w:type="spellEnd"/>
      <w:r w:rsidRPr="006D73A8">
        <w:rPr>
          <w:sz w:val="20"/>
          <w:szCs w:val="20"/>
        </w:rPr>
        <w:t xml:space="preserve"> States. Lessons for enhancing poverty alleviation programs. </w:t>
      </w:r>
      <w:proofErr w:type="spellStart"/>
      <w:r w:rsidRPr="006D73A8">
        <w:rPr>
          <w:sz w:val="20"/>
          <w:szCs w:val="20"/>
        </w:rPr>
        <w:t>Procedings</w:t>
      </w:r>
      <w:proofErr w:type="spellEnd"/>
      <w:r w:rsidRPr="006D73A8">
        <w:rPr>
          <w:sz w:val="20"/>
          <w:szCs w:val="20"/>
        </w:rPr>
        <w:t xml:space="preserve"> of AESON. 104.</w:t>
      </w:r>
    </w:p>
    <w:p w:rsidR="007D6FAF" w:rsidRPr="006D73A8" w:rsidRDefault="00F42D4F" w:rsidP="006D73A8">
      <w:pPr>
        <w:pStyle w:val="ListParagraph"/>
        <w:numPr>
          <w:ilvl w:val="0"/>
          <w:numId w:val="2"/>
        </w:numPr>
        <w:snapToGrid w:val="0"/>
        <w:ind w:left="425" w:hanging="425"/>
        <w:jc w:val="both"/>
        <w:rPr>
          <w:sz w:val="20"/>
          <w:szCs w:val="20"/>
        </w:rPr>
      </w:pPr>
      <w:proofErr w:type="spellStart"/>
      <w:r w:rsidRPr="006D73A8">
        <w:rPr>
          <w:sz w:val="20"/>
          <w:szCs w:val="20"/>
        </w:rPr>
        <w:t>Onwubike</w:t>
      </w:r>
      <w:proofErr w:type="spellEnd"/>
      <w:r w:rsidRPr="006D73A8">
        <w:rPr>
          <w:sz w:val="20"/>
          <w:szCs w:val="20"/>
        </w:rPr>
        <w:t xml:space="preserve">, O.; (1990). Keynote Address In: </w:t>
      </w:r>
      <w:proofErr w:type="spellStart"/>
      <w:r w:rsidRPr="006D73A8">
        <w:rPr>
          <w:sz w:val="20"/>
          <w:szCs w:val="20"/>
        </w:rPr>
        <w:t>Anuebunwa</w:t>
      </w:r>
      <w:proofErr w:type="spellEnd"/>
      <w:r w:rsidRPr="006D73A8">
        <w:rPr>
          <w:sz w:val="20"/>
          <w:szCs w:val="20"/>
        </w:rPr>
        <w:t xml:space="preserve">, F.O. E.C. </w:t>
      </w:r>
      <w:proofErr w:type="spellStart"/>
      <w:r w:rsidRPr="006D73A8">
        <w:rPr>
          <w:sz w:val="20"/>
          <w:szCs w:val="20"/>
        </w:rPr>
        <w:t>Nwagbo</w:t>
      </w:r>
      <w:proofErr w:type="spellEnd"/>
      <w:r w:rsidRPr="006D73A8">
        <w:rPr>
          <w:sz w:val="20"/>
          <w:szCs w:val="20"/>
        </w:rPr>
        <w:t xml:space="preserve">; P.S.O. </w:t>
      </w:r>
      <w:proofErr w:type="spellStart"/>
      <w:r w:rsidRPr="006D73A8">
        <w:rPr>
          <w:sz w:val="20"/>
          <w:szCs w:val="20"/>
        </w:rPr>
        <w:t>Okolo</w:t>
      </w:r>
      <w:proofErr w:type="spellEnd"/>
      <w:r w:rsidRPr="006D73A8">
        <w:rPr>
          <w:sz w:val="20"/>
          <w:szCs w:val="20"/>
        </w:rPr>
        <w:t xml:space="preserve"> and E.G. </w:t>
      </w:r>
      <w:proofErr w:type="spellStart"/>
      <w:r w:rsidRPr="006D73A8">
        <w:rPr>
          <w:sz w:val="20"/>
          <w:szCs w:val="20"/>
        </w:rPr>
        <w:t>Okoro</w:t>
      </w:r>
      <w:proofErr w:type="spellEnd"/>
      <w:r w:rsidRPr="006D73A8">
        <w:rPr>
          <w:sz w:val="20"/>
          <w:szCs w:val="20"/>
        </w:rPr>
        <w:t xml:space="preserve"> </w:t>
      </w:r>
      <w:proofErr w:type="spellStart"/>
      <w:r w:rsidRPr="006D73A8">
        <w:rPr>
          <w:sz w:val="20"/>
          <w:szCs w:val="20"/>
        </w:rPr>
        <w:t>Eds</w:t>
      </w:r>
      <w:proofErr w:type="spellEnd"/>
      <w:r w:rsidRPr="006D73A8">
        <w:rPr>
          <w:sz w:val="20"/>
          <w:szCs w:val="20"/>
        </w:rPr>
        <w:t>). Women’s role in agriculture: effective research and extension, linkages for generating, transferring and utilizing improve technologies to reduce drudgery. Proceedings of the 4</w:t>
      </w:r>
      <w:r w:rsidRPr="006D73A8">
        <w:rPr>
          <w:sz w:val="20"/>
          <w:szCs w:val="20"/>
          <w:vertAlign w:val="superscript"/>
        </w:rPr>
        <w:t>th</w:t>
      </w:r>
      <w:r w:rsidRPr="006D73A8">
        <w:rPr>
          <w:sz w:val="20"/>
          <w:szCs w:val="20"/>
        </w:rPr>
        <w:t xml:space="preserve"> Annual </w:t>
      </w:r>
      <w:r w:rsidRPr="006D73A8">
        <w:rPr>
          <w:sz w:val="20"/>
          <w:szCs w:val="20"/>
        </w:rPr>
        <w:lastRenderedPageBreak/>
        <w:t xml:space="preserve">Farming System Research and Extension Workshop in South-Eastern Nigeria held at National Root Crops Research Institute, </w:t>
      </w:r>
      <w:proofErr w:type="spellStart"/>
      <w:r w:rsidRPr="006D73A8">
        <w:rPr>
          <w:sz w:val="20"/>
          <w:szCs w:val="20"/>
        </w:rPr>
        <w:t>Umudike</w:t>
      </w:r>
      <w:proofErr w:type="spellEnd"/>
      <w:r w:rsidRPr="006D73A8">
        <w:rPr>
          <w:sz w:val="20"/>
          <w:szCs w:val="20"/>
        </w:rPr>
        <w:t xml:space="preserve">, </w:t>
      </w:r>
      <w:proofErr w:type="spellStart"/>
      <w:proofErr w:type="gramStart"/>
      <w:r w:rsidRPr="006D73A8">
        <w:rPr>
          <w:sz w:val="20"/>
          <w:szCs w:val="20"/>
        </w:rPr>
        <w:t>Abia</w:t>
      </w:r>
      <w:proofErr w:type="spellEnd"/>
      <w:proofErr w:type="gramEnd"/>
      <w:r w:rsidRPr="006D73A8">
        <w:rPr>
          <w:sz w:val="20"/>
          <w:szCs w:val="20"/>
        </w:rPr>
        <w:t xml:space="preserve"> State. 21-(24), 15-16.</w:t>
      </w:r>
    </w:p>
    <w:p w:rsidR="007D6FAF" w:rsidRPr="006D73A8" w:rsidRDefault="0085647B" w:rsidP="006D73A8">
      <w:pPr>
        <w:pStyle w:val="ListParagraph"/>
        <w:numPr>
          <w:ilvl w:val="0"/>
          <w:numId w:val="2"/>
        </w:numPr>
        <w:snapToGrid w:val="0"/>
        <w:ind w:left="425" w:hanging="425"/>
        <w:jc w:val="both"/>
        <w:rPr>
          <w:sz w:val="20"/>
          <w:szCs w:val="20"/>
        </w:rPr>
      </w:pPr>
      <w:proofErr w:type="spellStart"/>
      <w:r>
        <w:rPr>
          <w:sz w:val="20"/>
          <w:szCs w:val="20"/>
        </w:rPr>
        <w:t>Onyenechere</w:t>
      </w:r>
      <w:proofErr w:type="spellEnd"/>
      <w:r>
        <w:rPr>
          <w:sz w:val="20"/>
          <w:szCs w:val="20"/>
        </w:rPr>
        <w:t>, E.C.; (2008)</w:t>
      </w:r>
      <w:r>
        <w:rPr>
          <w:rFonts w:eastAsiaTheme="minorEastAsia" w:hint="eastAsia"/>
          <w:sz w:val="20"/>
          <w:szCs w:val="20"/>
          <w:lang w:eastAsia="zh-CN"/>
        </w:rPr>
        <w:t>.</w:t>
      </w:r>
      <w:r w:rsidR="00F42D4F" w:rsidRPr="006D73A8">
        <w:rPr>
          <w:sz w:val="20"/>
          <w:szCs w:val="20"/>
        </w:rPr>
        <w:t xml:space="preserve"> The effect on women informal economic activities of reduction on poverty in Imo State. In: </w:t>
      </w:r>
      <w:proofErr w:type="spellStart"/>
      <w:r w:rsidR="00F42D4F" w:rsidRPr="006D73A8">
        <w:rPr>
          <w:sz w:val="20"/>
          <w:szCs w:val="20"/>
        </w:rPr>
        <w:t>Igbozunike</w:t>
      </w:r>
      <w:proofErr w:type="spellEnd"/>
      <w:r w:rsidR="00F42D4F" w:rsidRPr="006D73A8">
        <w:rPr>
          <w:sz w:val="20"/>
          <w:szCs w:val="20"/>
        </w:rPr>
        <w:t>, U.M et al, (</w:t>
      </w:r>
      <w:proofErr w:type="spellStart"/>
      <w:proofErr w:type="gramStart"/>
      <w:r w:rsidR="00F42D4F" w:rsidRPr="006D73A8">
        <w:rPr>
          <w:sz w:val="20"/>
          <w:szCs w:val="20"/>
        </w:rPr>
        <w:t>eds</w:t>
      </w:r>
      <w:proofErr w:type="spellEnd"/>
      <w:proofErr w:type="gramEnd"/>
      <w:r w:rsidR="00F42D4F" w:rsidRPr="006D73A8">
        <w:rPr>
          <w:sz w:val="20"/>
          <w:szCs w:val="20"/>
        </w:rPr>
        <w:t xml:space="preserve">) Rural Poverty in Nigeria. </w:t>
      </w:r>
      <w:proofErr w:type="spellStart"/>
      <w:r w:rsidR="00F42D4F" w:rsidRPr="006D73A8">
        <w:rPr>
          <w:sz w:val="20"/>
          <w:szCs w:val="20"/>
        </w:rPr>
        <w:t>Owerri</w:t>
      </w:r>
      <w:proofErr w:type="spellEnd"/>
      <w:r w:rsidR="00F42D4F" w:rsidRPr="006D73A8">
        <w:rPr>
          <w:sz w:val="20"/>
          <w:szCs w:val="20"/>
        </w:rPr>
        <w:t xml:space="preserve"> Cape Printer and Publishers International, 99-110.</w:t>
      </w:r>
    </w:p>
    <w:p w:rsidR="007D6FAF" w:rsidRPr="006D73A8" w:rsidRDefault="00F42D4F" w:rsidP="006D73A8">
      <w:pPr>
        <w:pStyle w:val="ListParagraph"/>
        <w:numPr>
          <w:ilvl w:val="0"/>
          <w:numId w:val="2"/>
        </w:numPr>
        <w:snapToGrid w:val="0"/>
        <w:ind w:left="425" w:hanging="425"/>
        <w:jc w:val="both"/>
        <w:rPr>
          <w:sz w:val="20"/>
          <w:szCs w:val="20"/>
        </w:rPr>
      </w:pPr>
      <w:r w:rsidRPr="006D73A8">
        <w:rPr>
          <w:sz w:val="20"/>
          <w:szCs w:val="20"/>
        </w:rPr>
        <w:t>Saito,</w:t>
      </w:r>
      <w:r w:rsidR="0085647B">
        <w:rPr>
          <w:rFonts w:eastAsiaTheme="minorEastAsia" w:hint="eastAsia"/>
          <w:sz w:val="20"/>
          <w:szCs w:val="20"/>
          <w:lang w:eastAsia="zh-CN"/>
        </w:rPr>
        <w:t xml:space="preserve"> </w:t>
      </w:r>
      <w:r w:rsidRPr="006D73A8">
        <w:rPr>
          <w:sz w:val="20"/>
          <w:szCs w:val="20"/>
        </w:rPr>
        <w:t xml:space="preserve">K.A.; and </w:t>
      </w:r>
      <w:proofErr w:type="spellStart"/>
      <w:r w:rsidRPr="006D73A8">
        <w:rPr>
          <w:sz w:val="20"/>
          <w:szCs w:val="20"/>
        </w:rPr>
        <w:t>Spurling</w:t>
      </w:r>
      <w:proofErr w:type="spellEnd"/>
      <w:r w:rsidRPr="006D73A8">
        <w:rPr>
          <w:sz w:val="20"/>
          <w:szCs w:val="20"/>
        </w:rPr>
        <w:t xml:space="preserve"> D.; (1993). Developing agricultural extension for women farmers. World Bank Discussion Paper. 5, 20-25.</w:t>
      </w:r>
    </w:p>
    <w:p w:rsidR="007D6FAF" w:rsidRPr="006D73A8" w:rsidRDefault="00F42D4F" w:rsidP="006D73A8">
      <w:pPr>
        <w:pStyle w:val="ListParagraph"/>
        <w:numPr>
          <w:ilvl w:val="0"/>
          <w:numId w:val="2"/>
        </w:numPr>
        <w:snapToGrid w:val="0"/>
        <w:ind w:left="425" w:hanging="425"/>
        <w:jc w:val="both"/>
        <w:rPr>
          <w:sz w:val="20"/>
          <w:szCs w:val="20"/>
        </w:rPr>
      </w:pPr>
      <w:r w:rsidRPr="006D73A8">
        <w:rPr>
          <w:sz w:val="20"/>
          <w:szCs w:val="20"/>
        </w:rPr>
        <w:lastRenderedPageBreak/>
        <w:t>Sharon, B.H. (2008). Rural women and food security. FAO Participation in Panel Discussion on the Occasion of the International Day of Rural Women held in New York: 15</w:t>
      </w:r>
      <w:r w:rsidRPr="006D73A8">
        <w:rPr>
          <w:sz w:val="20"/>
          <w:szCs w:val="20"/>
          <w:vertAlign w:val="superscript"/>
        </w:rPr>
        <w:t>th</w:t>
      </w:r>
      <w:r w:rsidRPr="006D73A8">
        <w:rPr>
          <w:sz w:val="20"/>
          <w:szCs w:val="20"/>
        </w:rPr>
        <w:t xml:space="preserve"> October, 2008.</w:t>
      </w:r>
    </w:p>
    <w:p w:rsidR="007D6FAF" w:rsidRPr="006D73A8" w:rsidRDefault="00F42D4F" w:rsidP="006D73A8">
      <w:pPr>
        <w:pStyle w:val="ListParagraph"/>
        <w:numPr>
          <w:ilvl w:val="0"/>
          <w:numId w:val="2"/>
        </w:numPr>
        <w:snapToGrid w:val="0"/>
        <w:ind w:left="425" w:hanging="425"/>
        <w:jc w:val="both"/>
        <w:rPr>
          <w:sz w:val="20"/>
          <w:szCs w:val="20"/>
        </w:rPr>
      </w:pPr>
      <w:r w:rsidRPr="006D73A8">
        <w:rPr>
          <w:sz w:val="20"/>
          <w:szCs w:val="20"/>
        </w:rPr>
        <w:t>Smith-</w:t>
      </w:r>
      <w:proofErr w:type="spellStart"/>
      <w:r w:rsidRPr="006D73A8">
        <w:rPr>
          <w:sz w:val="20"/>
          <w:szCs w:val="20"/>
        </w:rPr>
        <w:t>Sreen</w:t>
      </w:r>
      <w:proofErr w:type="spellEnd"/>
      <w:r w:rsidRPr="006D73A8">
        <w:rPr>
          <w:sz w:val="20"/>
          <w:szCs w:val="20"/>
        </w:rPr>
        <w:t>, P.; and Smith-</w:t>
      </w:r>
      <w:proofErr w:type="spellStart"/>
      <w:r w:rsidRPr="006D73A8">
        <w:rPr>
          <w:sz w:val="20"/>
          <w:szCs w:val="20"/>
        </w:rPr>
        <w:t>Sreen</w:t>
      </w:r>
      <w:proofErr w:type="spellEnd"/>
      <w:r w:rsidRPr="006D73A8">
        <w:rPr>
          <w:sz w:val="20"/>
          <w:szCs w:val="20"/>
        </w:rPr>
        <w:t xml:space="preserve"> J.; (1991). Insights from women dairy farmers in India. What do they gain from participation, </w:t>
      </w:r>
      <w:r w:rsidRPr="006D73A8">
        <w:rPr>
          <w:i/>
          <w:sz w:val="20"/>
          <w:szCs w:val="20"/>
        </w:rPr>
        <w:t xml:space="preserve">Journal of Social Action, </w:t>
      </w:r>
      <w:r w:rsidRPr="006D73A8">
        <w:rPr>
          <w:sz w:val="20"/>
          <w:szCs w:val="20"/>
        </w:rPr>
        <w:t>41 (4).</w:t>
      </w:r>
    </w:p>
    <w:p w:rsidR="00F42D4F" w:rsidRPr="006D73A8" w:rsidRDefault="00F42D4F" w:rsidP="006D73A8">
      <w:pPr>
        <w:pStyle w:val="ListParagraph"/>
        <w:numPr>
          <w:ilvl w:val="0"/>
          <w:numId w:val="2"/>
        </w:numPr>
        <w:snapToGrid w:val="0"/>
        <w:ind w:left="425" w:hanging="425"/>
        <w:jc w:val="both"/>
        <w:rPr>
          <w:sz w:val="20"/>
          <w:szCs w:val="20"/>
        </w:rPr>
      </w:pPr>
      <w:r w:rsidRPr="006D73A8">
        <w:rPr>
          <w:sz w:val="20"/>
          <w:szCs w:val="20"/>
        </w:rPr>
        <w:t xml:space="preserve">Thelma, R.P.; </w:t>
      </w:r>
      <w:proofErr w:type="spellStart"/>
      <w:r w:rsidRPr="006D73A8">
        <w:rPr>
          <w:sz w:val="20"/>
          <w:szCs w:val="20"/>
        </w:rPr>
        <w:t>Alamgiri</w:t>
      </w:r>
      <w:proofErr w:type="spellEnd"/>
      <w:r w:rsidRPr="006D73A8">
        <w:rPr>
          <w:sz w:val="20"/>
          <w:szCs w:val="20"/>
        </w:rPr>
        <w:t>,</w:t>
      </w:r>
      <w:r w:rsidR="0085647B">
        <w:rPr>
          <w:rFonts w:eastAsiaTheme="minorEastAsia" w:hint="eastAsia"/>
          <w:sz w:val="20"/>
          <w:szCs w:val="20"/>
          <w:lang w:eastAsia="zh-CN"/>
        </w:rPr>
        <w:t xml:space="preserve"> </w:t>
      </w:r>
      <w:r w:rsidRPr="006D73A8">
        <w:rPr>
          <w:sz w:val="20"/>
          <w:szCs w:val="20"/>
        </w:rPr>
        <w:t xml:space="preserve">C and </w:t>
      </w:r>
      <w:proofErr w:type="spellStart"/>
      <w:r w:rsidRPr="006D73A8">
        <w:rPr>
          <w:sz w:val="20"/>
          <w:szCs w:val="20"/>
        </w:rPr>
        <w:t>Manik</w:t>
      </w:r>
      <w:proofErr w:type="spellEnd"/>
      <w:r w:rsidRPr="006D73A8">
        <w:rPr>
          <w:sz w:val="20"/>
          <w:szCs w:val="20"/>
        </w:rPr>
        <w:t>, L.B.; (2004) Changing women’s roles in homestead management. Mainstreaming women in rural agriculture and development of Bangladesh. Centre for Policy Dialogue CPD Occasional Paper Series. 42 Bangladesh. CPD.</w:t>
      </w:r>
    </w:p>
    <w:p w:rsidR="006D73A8" w:rsidRPr="006D73A8" w:rsidRDefault="006D73A8" w:rsidP="006D73A8">
      <w:pPr>
        <w:snapToGrid w:val="0"/>
        <w:ind w:left="425" w:hanging="425"/>
        <w:jc w:val="both"/>
        <w:rPr>
          <w:sz w:val="20"/>
          <w:szCs w:val="20"/>
        </w:rPr>
        <w:sectPr w:rsidR="006D73A8" w:rsidRPr="006D73A8" w:rsidSect="008C7133">
          <w:headerReference w:type="default" r:id="rId13"/>
          <w:footerReference w:type="even" r:id="rId14"/>
          <w:footerReference w:type="default" r:id="rId15"/>
          <w:type w:val="continuous"/>
          <w:pgSz w:w="12240" w:h="15840" w:code="1"/>
          <w:pgMar w:top="1440" w:right="1440" w:bottom="1440" w:left="1440" w:header="720" w:footer="720" w:gutter="0"/>
          <w:cols w:num="2" w:space="720"/>
          <w:docGrid w:linePitch="360"/>
        </w:sectPr>
      </w:pPr>
    </w:p>
    <w:p w:rsidR="00411750" w:rsidRDefault="00411750" w:rsidP="006D73A8">
      <w:pPr>
        <w:snapToGrid w:val="0"/>
        <w:ind w:left="425" w:hanging="425"/>
        <w:jc w:val="both"/>
        <w:rPr>
          <w:rFonts w:eastAsiaTheme="minorEastAsia"/>
          <w:sz w:val="20"/>
          <w:szCs w:val="20"/>
          <w:lang w:eastAsia="zh-CN"/>
        </w:rPr>
      </w:pPr>
    </w:p>
    <w:p w:rsidR="006D73A8" w:rsidRDefault="006D73A8" w:rsidP="006D73A8">
      <w:pPr>
        <w:snapToGrid w:val="0"/>
        <w:ind w:left="425" w:hanging="425"/>
        <w:jc w:val="both"/>
        <w:rPr>
          <w:rFonts w:eastAsiaTheme="minorEastAsia"/>
          <w:sz w:val="20"/>
          <w:szCs w:val="20"/>
          <w:lang w:eastAsia="zh-CN"/>
        </w:rPr>
      </w:pPr>
    </w:p>
    <w:p w:rsidR="006D73A8" w:rsidRPr="006D73A8" w:rsidRDefault="006D73A8" w:rsidP="006D73A8">
      <w:pPr>
        <w:snapToGrid w:val="0"/>
        <w:ind w:left="425" w:hanging="425"/>
        <w:jc w:val="both"/>
        <w:rPr>
          <w:rFonts w:eastAsiaTheme="minorEastAsia"/>
          <w:sz w:val="20"/>
          <w:szCs w:val="20"/>
          <w:lang w:eastAsia="zh-CN"/>
        </w:rPr>
      </w:pPr>
    </w:p>
    <w:p w:rsidR="00382CD4" w:rsidRPr="006D73A8" w:rsidRDefault="00411750" w:rsidP="006D73A8">
      <w:pPr>
        <w:snapToGrid w:val="0"/>
        <w:ind w:left="425" w:hanging="425"/>
        <w:jc w:val="both"/>
        <w:rPr>
          <w:sz w:val="20"/>
          <w:szCs w:val="20"/>
        </w:rPr>
      </w:pPr>
      <w:r w:rsidRPr="006D73A8">
        <w:rPr>
          <w:sz w:val="20"/>
          <w:szCs w:val="20"/>
        </w:rPr>
        <w:t>3/11/2014</w:t>
      </w:r>
    </w:p>
    <w:sectPr w:rsidR="00382CD4" w:rsidRPr="006D73A8" w:rsidSect="008C7133">
      <w:headerReference w:type="default" r:id="rId16"/>
      <w:footerReference w:type="even" r:id="rId17"/>
      <w:footerReference w:type="default" r:id="rId18"/>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054" w:rsidRDefault="009D6054" w:rsidP="002C4A78">
      <w:r>
        <w:separator/>
      </w:r>
    </w:p>
  </w:endnote>
  <w:endnote w:type="continuationSeparator" w:id="0">
    <w:p w:rsidR="009D6054" w:rsidRDefault="009D6054" w:rsidP="002C4A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3A8" w:rsidRDefault="00667367" w:rsidP="00AD30AB">
    <w:pPr>
      <w:pStyle w:val="Footer"/>
      <w:framePr w:wrap="around" w:vAnchor="text" w:hAnchor="margin" w:xAlign="center" w:y="1"/>
      <w:rPr>
        <w:rStyle w:val="PageNumber"/>
      </w:rPr>
    </w:pPr>
    <w:r>
      <w:rPr>
        <w:rStyle w:val="PageNumber"/>
      </w:rPr>
      <w:fldChar w:fldCharType="begin"/>
    </w:r>
    <w:r w:rsidR="006D73A8">
      <w:rPr>
        <w:rStyle w:val="PageNumber"/>
      </w:rPr>
      <w:instrText xml:space="preserve">PAGE  </w:instrText>
    </w:r>
    <w:r>
      <w:rPr>
        <w:rStyle w:val="PageNumber"/>
      </w:rPr>
      <w:fldChar w:fldCharType="end"/>
    </w:r>
  </w:p>
  <w:p w:rsidR="006D73A8" w:rsidRDefault="006D73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3A8" w:rsidRPr="00411750" w:rsidRDefault="00667367" w:rsidP="00411750">
    <w:pPr>
      <w:jc w:val="center"/>
      <w:rPr>
        <w:sz w:val="20"/>
      </w:rPr>
    </w:pPr>
    <w:r w:rsidRPr="00411750">
      <w:rPr>
        <w:sz w:val="20"/>
      </w:rPr>
      <w:fldChar w:fldCharType="begin"/>
    </w:r>
    <w:r w:rsidR="006D73A8" w:rsidRPr="00411750">
      <w:rPr>
        <w:sz w:val="20"/>
      </w:rPr>
      <w:instrText xml:space="preserve"> page </w:instrText>
    </w:r>
    <w:r w:rsidRPr="00411750">
      <w:rPr>
        <w:sz w:val="20"/>
      </w:rPr>
      <w:fldChar w:fldCharType="separate"/>
    </w:r>
    <w:r w:rsidR="00FE172C">
      <w:rPr>
        <w:noProof/>
        <w:sz w:val="20"/>
      </w:rPr>
      <w:t>1</w:t>
    </w:r>
    <w:r w:rsidRPr="00411750">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3A8" w:rsidRDefault="00667367" w:rsidP="00AD30AB">
    <w:pPr>
      <w:pStyle w:val="Footer"/>
      <w:framePr w:wrap="around" w:vAnchor="text" w:hAnchor="margin" w:xAlign="center" w:y="1"/>
      <w:rPr>
        <w:rStyle w:val="PageNumber"/>
      </w:rPr>
    </w:pPr>
    <w:r>
      <w:rPr>
        <w:rStyle w:val="PageNumber"/>
      </w:rPr>
      <w:fldChar w:fldCharType="begin"/>
    </w:r>
    <w:r w:rsidR="006D73A8">
      <w:rPr>
        <w:rStyle w:val="PageNumber"/>
      </w:rPr>
      <w:instrText xml:space="preserve">PAGE  </w:instrText>
    </w:r>
    <w:r>
      <w:rPr>
        <w:rStyle w:val="PageNumber"/>
      </w:rPr>
      <w:fldChar w:fldCharType="end"/>
    </w:r>
  </w:p>
  <w:p w:rsidR="006D73A8" w:rsidRDefault="006D73A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3A8" w:rsidRPr="00411750" w:rsidRDefault="00667367" w:rsidP="00411750">
    <w:pPr>
      <w:jc w:val="center"/>
      <w:rPr>
        <w:sz w:val="20"/>
      </w:rPr>
    </w:pPr>
    <w:r w:rsidRPr="00411750">
      <w:rPr>
        <w:sz w:val="20"/>
      </w:rPr>
      <w:fldChar w:fldCharType="begin"/>
    </w:r>
    <w:r w:rsidR="006D73A8" w:rsidRPr="00411750">
      <w:rPr>
        <w:sz w:val="20"/>
      </w:rPr>
      <w:instrText xml:space="preserve"> page </w:instrText>
    </w:r>
    <w:r w:rsidRPr="00411750">
      <w:rPr>
        <w:sz w:val="20"/>
      </w:rPr>
      <w:fldChar w:fldCharType="separate"/>
    </w:r>
    <w:r w:rsidR="00FE172C">
      <w:rPr>
        <w:noProof/>
        <w:sz w:val="20"/>
      </w:rPr>
      <w:t>6</w:t>
    </w:r>
    <w:r w:rsidRPr="00411750">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D45" w:rsidRDefault="00667367" w:rsidP="00AD30AB">
    <w:pPr>
      <w:pStyle w:val="Footer"/>
      <w:framePr w:wrap="around" w:vAnchor="text" w:hAnchor="margin" w:xAlign="center" w:y="1"/>
      <w:rPr>
        <w:rStyle w:val="PageNumber"/>
      </w:rPr>
    </w:pPr>
    <w:r>
      <w:rPr>
        <w:rStyle w:val="PageNumber"/>
      </w:rPr>
      <w:fldChar w:fldCharType="begin"/>
    </w:r>
    <w:r w:rsidR="002077F8">
      <w:rPr>
        <w:rStyle w:val="PageNumber"/>
      </w:rPr>
      <w:instrText xml:space="preserve">PAGE  </w:instrText>
    </w:r>
    <w:r>
      <w:rPr>
        <w:rStyle w:val="PageNumber"/>
      </w:rPr>
      <w:fldChar w:fldCharType="end"/>
    </w:r>
  </w:p>
  <w:p w:rsidR="00335D45" w:rsidRDefault="00FE172C">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D45" w:rsidRPr="00411750" w:rsidRDefault="00667367" w:rsidP="00411750">
    <w:pPr>
      <w:jc w:val="center"/>
      <w:rPr>
        <w:sz w:val="20"/>
      </w:rPr>
    </w:pPr>
    <w:r w:rsidRPr="00411750">
      <w:rPr>
        <w:sz w:val="20"/>
      </w:rPr>
      <w:fldChar w:fldCharType="begin"/>
    </w:r>
    <w:r w:rsidR="00411750" w:rsidRPr="00411750">
      <w:rPr>
        <w:sz w:val="20"/>
      </w:rPr>
      <w:instrText xml:space="preserve"> page </w:instrText>
    </w:r>
    <w:r w:rsidRPr="00411750">
      <w:rPr>
        <w:sz w:val="20"/>
      </w:rPr>
      <w:fldChar w:fldCharType="separate"/>
    </w:r>
    <w:r w:rsidR="006D73A8">
      <w:rPr>
        <w:noProof/>
        <w:sz w:val="20"/>
      </w:rPr>
      <w:t>1</w:t>
    </w:r>
    <w:r w:rsidRPr="00411750">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054" w:rsidRDefault="009D6054" w:rsidP="002C4A78">
      <w:r>
        <w:separator/>
      </w:r>
    </w:p>
  </w:footnote>
  <w:footnote w:type="continuationSeparator" w:id="0">
    <w:p w:rsidR="009D6054" w:rsidRDefault="009D6054" w:rsidP="002C4A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3A8" w:rsidRPr="00411750" w:rsidRDefault="006D73A8" w:rsidP="00411750">
    <w:pPr>
      <w:pBdr>
        <w:bottom w:val="thinThickMediumGap" w:sz="12" w:space="1" w:color="auto"/>
      </w:pBdr>
      <w:tabs>
        <w:tab w:val="left" w:pos="851"/>
        <w:tab w:val="right" w:pos="8364"/>
      </w:tabs>
      <w:adjustRightInd w:val="0"/>
      <w:snapToGrid w:val="0"/>
      <w:jc w:val="both"/>
      <w:rPr>
        <w:iCs/>
        <w:sz w:val="20"/>
      </w:rPr>
    </w:pPr>
    <w:r w:rsidRPr="00411750">
      <w:rPr>
        <w:rFonts w:hint="eastAsia"/>
        <w:sz w:val="20"/>
        <w:szCs w:val="20"/>
      </w:rPr>
      <w:tab/>
    </w:r>
    <w:r w:rsidRPr="00411750">
      <w:rPr>
        <w:sz w:val="20"/>
        <w:szCs w:val="20"/>
      </w:rPr>
      <w:t>World Rural Observations 201</w:t>
    </w:r>
    <w:r w:rsidRPr="00411750">
      <w:rPr>
        <w:rFonts w:hint="eastAsia"/>
        <w:sz w:val="20"/>
        <w:szCs w:val="20"/>
      </w:rPr>
      <w:t>4</w:t>
    </w:r>
    <w:proofErr w:type="gramStart"/>
    <w:r w:rsidRPr="00411750">
      <w:rPr>
        <w:sz w:val="20"/>
        <w:szCs w:val="20"/>
      </w:rPr>
      <w:t>;</w:t>
    </w:r>
    <w:r w:rsidRPr="00411750">
      <w:rPr>
        <w:rFonts w:hint="eastAsia"/>
        <w:sz w:val="20"/>
        <w:szCs w:val="20"/>
      </w:rPr>
      <w:t>6</w:t>
    </w:r>
    <w:proofErr w:type="gramEnd"/>
    <w:r w:rsidRPr="00411750">
      <w:rPr>
        <w:sz w:val="20"/>
        <w:szCs w:val="20"/>
      </w:rPr>
      <w:t>(</w:t>
    </w:r>
    <w:r w:rsidRPr="00411750">
      <w:rPr>
        <w:rFonts w:hint="eastAsia"/>
        <w:sz w:val="20"/>
        <w:szCs w:val="20"/>
      </w:rPr>
      <w:t>2</w:t>
    </w:r>
    <w:r w:rsidRPr="00411750">
      <w:rPr>
        <w:sz w:val="20"/>
        <w:szCs w:val="20"/>
      </w:rPr>
      <w:t xml:space="preserve">)      </w:t>
    </w:r>
    <w:r w:rsidRPr="00411750">
      <w:rPr>
        <w:rFonts w:hint="eastAsia"/>
        <w:sz w:val="20"/>
        <w:szCs w:val="20"/>
      </w:rPr>
      <w:tab/>
    </w:r>
    <w:r w:rsidRPr="00411750">
      <w:rPr>
        <w:sz w:val="20"/>
        <w:szCs w:val="20"/>
      </w:rPr>
      <w:t xml:space="preserve">       </w:t>
    </w:r>
    <w:hyperlink r:id="rId1" w:history="1">
      <w:r w:rsidRPr="00411750">
        <w:rPr>
          <w:rStyle w:val="Hyperlink"/>
          <w:sz w:val="20"/>
          <w:szCs w:val="20"/>
        </w:rPr>
        <w:t>http://www.sciencepub.net/rural</w:t>
      </w:r>
    </w:hyperlink>
  </w:p>
  <w:p w:rsidR="006D73A8" w:rsidRPr="00411750" w:rsidRDefault="006D73A8" w:rsidP="00411750">
    <w:pPr>
      <w:pStyle w:val="Default"/>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3A8" w:rsidRPr="00411750" w:rsidRDefault="006D73A8" w:rsidP="00411750">
    <w:pPr>
      <w:pBdr>
        <w:bottom w:val="thinThickMediumGap" w:sz="12" w:space="1" w:color="auto"/>
      </w:pBdr>
      <w:tabs>
        <w:tab w:val="left" w:pos="851"/>
        <w:tab w:val="right" w:pos="8364"/>
      </w:tabs>
      <w:adjustRightInd w:val="0"/>
      <w:snapToGrid w:val="0"/>
      <w:jc w:val="both"/>
      <w:rPr>
        <w:iCs/>
        <w:sz w:val="20"/>
      </w:rPr>
    </w:pPr>
    <w:r w:rsidRPr="00411750">
      <w:rPr>
        <w:rFonts w:hint="eastAsia"/>
        <w:sz w:val="20"/>
        <w:szCs w:val="20"/>
      </w:rPr>
      <w:tab/>
    </w:r>
    <w:r w:rsidRPr="00411750">
      <w:rPr>
        <w:sz w:val="20"/>
        <w:szCs w:val="20"/>
      </w:rPr>
      <w:t>World Rural Observations 201</w:t>
    </w:r>
    <w:r w:rsidRPr="00411750">
      <w:rPr>
        <w:rFonts w:hint="eastAsia"/>
        <w:sz w:val="20"/>
        <w:szCs w:val="20"/>
      </w:rPr>
      <w:t>4</w:t>
    </w:r>
    <w:proofErr w:type="gramStart"/>
    <w:r w:rsidRPr="00411750">
      <w:rPr>
        <w:sz w:val="20"/>
        <w:szCs w:val="20"/>
      </w:rPr>
      <w:t>;</w:t>
    </w:r>
    <w:r w:rsidRPr="00411750">
      <w:rPr>
        <w:rFonts w:hint="eastAsia"/>
        <w:sz w:val="20"/>
        <w:szCs w:val="20"/>
      </w:rPr>
      <w:t>6</w:t>
    </w:r>
    <w:proofErr w:type="gramEnd"/>
    <w:r w:rsidRPr="00411750">
      <w:rPr>
        <w:sz w:val="20"/>
        <w:szCs w:val="20"/>
      </w:rPr>
      <w:t>(</w:t>
    </w:r>
    <w:r w:rsidRPr="00411750">
      <w:rPr>
        <w:rFonts w:hint="eastAsia"/>
        <w:sz w:val="20"/>
        <w:szCs w:val="20"/>
      </w:rPr>
      <w:t>2</w:t>
    </w:r>
    <w:r w:rsidRPr="00411750">
      <w:rPr>
        <w:sz w:val="20"/>
        <w:szCs w:val="20"/>
      </w:rPr>
      <w:t xml:space="preserve">)      </w:t>
    </w:r>
    <w:r w:rsidRPr="00411750">
      <w:rPr>
        <w:rFonts w:hint="eastAsia"/>
        <w:sz w:val="20"/>
        <w:szCs w:val="20"/>
      </w:rPr>
      <w:tab/>
    </w:r>
    <w:r w:rsidRPr="00411750">
      <w:rPr>
        <w:sz w:val="20"/>
        <w:szCs w:val="20"/>
      </w:rPr>
      <w:t xml:space="preserve">       </w:t>
    </w:r>
    <w:hyperlink r:id="rId1" w:history="1">
      <w:r w:rsidRPr="00411750">
        <w:rPr>
          <w:rStyle w:val="Hyperlink"/>
          <w:sz w:val="20"/>
          <w:szCs w:val="20"/>
        </w:rPr>
        <w:t>http://www.sciencepub.net/rural</w:t>
      </w:r>
    </w:hyperlink>
  </w:p>
  <w:p w:rsidR="006D73A8" w:rsidRPr="00411750" w:rsidRDefault="006D73A8" w:rsidP="00411750">
    <w:pPr>
      <w:pStyle w:val="Default"/>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750" w:rsidRPr="00411750" w:rsidRDefault="00411750" w:rsidP="00411750">
    <w:pPr>
      <w:pBdr>
        <w:bottom w:val="thinThickMediumGap" w:sz="12" w:space="1" w:color="auto"/>
      </w:pBdr>
      <w:tabs>
        <w:tab w:val="left" w:pos="851"/>
        <w:tab w:val="right" w:pos="8364"/>
      </w:tabs>
      <w:adjustRightInd w:val="0"/>
      <w:snapToGrid w:val="0"/>
      <w:jc w:val="both"/>
      <w:rPr>
        <w:iCs/>
        <w:sz w:val="20"/>
      </w:rPr>
    </w:pPr>
    <w:r w:rsidRPr="00411750">
      <w:rPr>
        <w:rFonts w:hint="eastAsia"/>
        <w:sz w:val="20"/>
        <w:szCs w:val="20"/>
      </w:rPr>
      <w:tab/>
    </w:r>
    <w:r w:rsidRPr="00411750">
      <w:rPr>
        <w:sz w:val="20"/>
        <w:szCs w:val="20"/>
      </w:rPr>
      <w:t>World Rural Observations 201</w:t>
    </w:r>
    <w:r w:rsidRPr="00411750">
      <w:rPr>
        <w:rFonts w:hint="eastAsia"/>
        <w:sz w:val="20"/>
        <w:szCs w:val="20"/>
      </w:rPr>
      <w:t>4</w:t>
    </w:r>
    <w:proofErr w:type="gramStart"/>
    <w:r w:rsidRPr="00411750">
      <w:rPr>
        <w:sz w:val="20"/>
        <w:szCs w:val="20"/>
      </w:rPr>
      <w:t>;</w:t>
    </w:r>
    <w:r w:rsidRPr="00411750">
      <w:rPr>
        <w:rFonts w:hint="eastAsia"/>
        <w:sz w:val="20"/>
        <w:szCs w:val="20"/>
      </w:rPr>
      <w:t>6</w:t>
    </w:r>
    <w:proofErr w:type="gramEnd"/>
    <w:r w:rsidRPr="00411750">
      <w:rPr>
        <w:sz w:val="20"/>
        <w:szCs w:val="20"/>
      </w:rPr>
      <w:t>(</w:t>
    </w:r>
    <w:r w:rsidRPr="00411750">
      <w:rPr>
        <w:rFonts w:hint="eastAsia"/>
        <w:sz w:val="20"/>
        <w:szCs w:val="20"/>
      </w:rPr>
      <w:t>2</w:t>
    </w:r>
    <w:r w:rsidRPr="00411750">
      <w:rPr>
        <w:sz w:val="20"/>
        <w:szCs w:val="20"/>
      </w:rPr>
      <w:t xml:space="preserve">)      </w:t>
    </w:r>
    <w:r w:rsidRPr="00411750">
      <w:rPr>
        <w:rFonts w:hint="eastAsia"/>
        <w:sz w:val="20"/>
        <w:szCs w:val="20"/>
      </w:rPr>
      <w:tab/>
    </w:r>
    <w:r w:rsidRPr="00411750">
      <w:rPr>
        <w:sz w:val="20"/>
        <w:szCs w:val="20"/>
      </w:rPr>
      <w:t xml:space="preserve">       </w:t>
    </w:r>
    <w:hyperlink r:id="rId1" w:history="1">
      <w:r w:rsidRPr="00411750">
        <w:rPr>
          <w:rStyle w:val="Hyperlink"/>
          <w:sz w:val="20"/>
          <w:szCs w:val="20"/>
        </w:rPr>
        <w:t>http://www.sciencepub.net/rural</w:t>
      </w:r>
    </w:hyperlink>
  </w:p>
  <w:p w:rsidR="00411750" w:rsidRPr="00411750" w:rsidRDefault="00411750" w:rsidP="00411750">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F3277"/>
    <w:multiLevelType w:val="hybridMultilevel"/>
    <w:tmpl w:val="73202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123004"/>
    <w:multiLevelType w:val="multilevel"/>
    <w:tmpl w:val="55ECD918"/>
    <w:lvl w:ilvl="0">
      <w:start w:val="1"/>
      <w:numFmt w:val="decimal"/>
      <w:lvlText w:val="%1.0."/>
      <w:lvlJc w:val="left"/>
      <w:pPr>
        <w:ind w:left="630" w:hanging="360"/>
      </w:pPr>
      <w:rPr>
        <w:rFonts w:hint="default"/>
        <w:b/>
      </w:rPr>
    </w:lvl>
    <w:lvl w:ilvl="1">
      <w:start w:val="1"/>
      <w:numFmt w:val="decimal"/>
      <w:lvlText w:val="%1.%2."/>
      <w:lvlJc w:val="left"/>
      <w:pPr>
        <w:ind w:left="540" w:hanging="360"/>
      </w:pPr>
      <w:rPr>
        <w:rFonts w:hint="default"/>
      </w:rPr>
    </w:lvl>
    <w:lvl w:ilvl="2">
      <w:start w:val="1"/>
      <w:numFmt w:val="upperLetter"/>
      <w:lvlText w:val="%1.%2.%3."/>
      <w:lvlJc w:val="left"/>
      <w:pPr>
        <w:ind w:left="207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70"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90" w:hanging="1440"/>
      </w:pPr>
      <w:rPr>
        <w:rFonts w:hint="default"/>
      </w:rPr>
    </w:lvl>
    <w:lvl w:ilvl="8">
      <w:start w:val="1"/>
      <w:numFmt w:val="decimal"/>
      <w:lvlText w:val="%1.%2.%3.%4.%5.%6.%7.%8.%9."/>
      <w:lvlJc w:val="left"/>
      <w:pPr>
        <w:ind w:left="747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
  <w:rsids>
    <w:rsidRoot w:val="00F42D4F"/>
    <w:rsid w:val="00086138"/>
    <w:rsid w:val="001454B7"/>
    <w:rsid w:val="0015241E"/>
    <w:rsid w:val="001C4327"/>
    <w:rsid w:val="002077F8"/>
    <w:rsid w:val="0023747D"/>
    <w:rsid w:val="002C4A78"/>
    <w:rsid w:val="00342CCF"/>
    <w:rsid w:val="0034706B"/>
    <w:rsid w:val="00347943"/>
    <w:rsid w:val="00360FA7"/>
    <w:rsid w:val="00382CD4"/>
    <w:rsid w:val="003955E2"/>
    <w:rsid w:val="00411750"/>
    <w:rsid w:val="005511E9"/>
    <w:rsid w:val="00667367"/>
    <w:rsid w:val="006D73A8"/>
    <w:rsid w:val="00754B27"/>
    <w:rsid w:val="007D6FAF"/>
    <w:rsid w:val="0085647B"/>
    <w:rsid w:val="008C7133"/>
    <w:rsid w:val="0099399A"/>
    <w:rsid w:val="009D6054"/>
    <w:rsid w:val="00B87263"/>
    <w:rsid w:val="00C845B7"/>
    <w:rsid w:val="00DF32BD"/>
    <w:rsid w:val="00E24826"/>
    <w:rsid w:val="00E54DE0"/>
    <w:rsid w:val="00EF34F1"/>
    <w:rsid w:val="00F42D4F"/>
    <w:rsid w:val="00FE172C"/>
    <w:rsid w:val="00FE61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D4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42D4F"/>
    <w:pPr>
      <w:tabs>
        <w:tab w:val="center" w:pos="4320"/>
        <w:tab w:val="right" w:pos="8640"/>
      </w:tabs>
    </w:pPr>
  </w:style>
  <w:style w:type="character" w:customStyle="1" w:styleId="FooterChar">
    <w:name w:val="Footer Char"/>
    <w:basedOn w:val="DefaultParagraphFont"/>
    <w:link w:val="Footer"/>
    <w:rsid w:val="00F42D4F"/>
    <w:rPr>
      <w:rFonts w:ascii="Times New Roman" w:eastAsia="Times New Roman" w:hAnsi="Times New Roman" w:cs="Times New Roman"/>
      <w:sz w:val="24"/>
      <w:szCs w:val="24"/>
    </w:rPr>
  </w:style>
  <w:style w:type="character" w:styleId="PageNumber">
    <w:name w:val="page number"/>
    <w:basedOn w:val="DefaultParagraphFont"/>
    <w:rsid w:val="00F42D4F"/>
  </w:style>
  <w:style w:type="character" w:styleId="Hyperlink">
    <w:name w:val="Hyperlink"/>
    <w:basedOn w:val="DefaultParagraphFont"/>
    <w:rsid w:val="00347943"/>
    <w:rPr>
      <w:color w:val="0000FF"/>
      <w:u w:val="single"/>
    </w:rPr>
  </w:style>
  <w:style w:type="paragraph" w:customStyle="1" w:styleId="Text">
    <w:name w:val="Text"/>
    <w:basedOn w:val="Normal"/>
    <w:rsid w:val="00347943"/>
    <w:pPr>
      <w:widowControl w:val="0"/>
      <w:autoSpaceDE w:val="0"/>
      <w:autoSpaceDN w:val="0"/>
      <w:spacing w:line="252" w:lineRule="auto"/>
      <w:ind w:firstLine="202"/>
      <w:jc w:val="both"/>
    </w:pPr>
    <w:rPr>
      <w:rFonts w:eastAsia="PMingLiU"/>
      <w:sz w:val="20"/>
      <w:szCs w:val="20"/>
    </w:rPr>
  </w:style>
  <w:style w:type="paragraph" w:styleId="ListParagraph">
    <w:name w:val="List Paragraph"/>
    <w:basedOn w:val="Normal"/>
    <w:uiPriority w:val="34"/>
    <w:qFormat/>
    <w:rsid w:val="007D6FAF"/>
    <w:pPr>
      <w:ind w:left="720"/>
      <w:contextualSpacing/>
    </w:pPr>
  </w:style>
  <w:style w:type="paragraph" w:styleId="Header">
    <w:name w:val="header"/>
    <w:basedOn w:val="Normal"/>
    <w:link w:val="HeaderChar"/>
    <w:uiPriority w:val="99"/>
    <w:semiHidden/>
    <w:unhideWhenUsed/>
    <w:rsid w:val="003955E2"/>
    <w:pPr>
      <w:tabs>
        <w:tab w:val="center" w:pos="4320"/>
        <w:tab w:val="right" w:pos="8640"/>
      </w:tabs>
    </w:pPr>
  </w:style>
  <w:style w:type="character" w:customStyle="1" w:styleId="HeaderChar">
    <w:name w:val="Header Char"/>
    <w:basedOn w:val="DefaultParagraphFont"/>
    <w:link w:val="Header"/>
    <w:uiPriority w:val="99"/>
    <w:semiHidden/>
    <w:rsid w:val="003955E2"/>
    <w:rPr>
      <w:rFonts w:ascii="Times New Roman" w:eastAsia="Times New Roman" w:hAnsi="Times New Roman" w:cs="Times New Roman"/>
      <w:sz w:val="24"/>
      <w:szCs w:val="24"/>
    </w:rPr>
  </w:style>
  <w:style w:type="paragraph" w:customStyle="1" w:styleId="Default">
    <w:name w:val="Default"/>
    <w:rsid w:val="00411750"/>
    <w:pPr>
      <w:widowControl w:val="0"/>
      <w:autoSpaceDE w:val="0"/>
      <w:autoSpaceDN w:val="0"/>
      <w:adjustRightInd w:val="0"/>
      <w:spacing w:after="0" w:line="240" w:lineRule="auto"/>
    </w:pPr>
    <w:rPr>
      <w:rFonts w:ascii="Times New Roman" w:eastAsia="宋体" w:hAnsi="Times New Roman" w:cs="Times New Roman"/>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mailto:salo_gee@yahoo.com" TargetMode="External"/><Relationship Id="rId12" Type="http://schemas.openxmlformats.org/officeDocument/2006/relationships/hyperlink" Target="mailto:salo_gee@yahoo.com"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3357</Words>
  <Characters>19141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Owanari</dc:creator>
  <cp:lastModifiedBy>Administrator</cp:lastModifiedBy>
  <cp:revision>4</cp:revision>
  <cp:lastPrinted>2014-03-19T07:16:00Z</cp:lastPrinted>
  <dcterms:created xsi:type="dcterms:W3CDTF">2014-03-18T07:17:00Z</dcterms:created>
  <dcterms:modified xsi:type="dcterms:W3CDTF">2014-03-19T07:17:00Z</dcterms:modified>
</cp:coreProperties>
</file>