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08B4" w:rsidRPr="00493EDE" w:rsidRDefault="00260FD3" w:rsidP="00493EDE">
      <w:pPr>
        <w:bidi w:val="0"/>
        <w:snapToGrid w:val="0"/>
        <w:jc w:val="center"/>
        <w:rPr>
          <w:b/>
          <w:bCs/>
          <w:sz w:val="20"/>
          <w:szCs w:val="20"/>
        </w:rPr>
      </w:pPr>
      <w:r w:rsidRPr="00493EDE">
        <w:rPr>
          <w:b/>
          <w:bCs/>
          <w:sz w:val="20"/>
          <w:szCs w:val="20"/>
        </w:rPr>
        <w:t>The Promotive Impact of Using Silicon and Selenium with Potassium and Boron on Fruiting of Valencia Orange Trees Grown Under Minia Region Conditions</w:t>
      </w:r>
    </w:p>
    <w:p w:rsidR="00260FD3" w:rsidRPr="00493EDE" w:rsidRDefault="00260FD3" w:rsidP="00493EDE">
      <w:pPr>
        <w:bidi w:val="0"/>
        <w:snapToGrid w:val="0"/>
        <w:jc w:val="center"/>
        <w:rPr>
          <w:b/>
          <w:bCs/>
          <w:sz w:val="20"/>
          <w:szCs w:val="20"/>
        </w:rPr>
      </w:pPr>
    </w:p>
    <w:p w:rsidR="00597E06" w:rsidRPr="00493EDE" w:rsidRDefault="002C08B4" w:rsidP="00493EDE">
      <w:pPr>
        <w:bidi w:val="0"/>
        <w:snapToGrid w:val="0"/>
        <w:jc w:val="center"/>
        <w:rPr>
          <w:sz w:val="20"/>
          <w:szCs w:val="20"/>
        </w:rPr>
      </w:pPr>
      <w:r w:rsidRPr="00493EDE">
        <w:rPr>
          <w:sz w:val="20"/>
          <w:szCs w:val="20"/>
        </w:rPr>
        <w:t>Ibrahim, H. I. M.</w:t>
      </w:r>
      <w:r w:rsidR="00684677" w:rsidRPr="00493EDE">
        <w:rPr>
          <w:sz w:val="20"/>
          <w:szCs w:val="20"/>
          <w:vertAlign w:val="superscript"/>
        </w:rPr>
        <w:t xml:space="preserve"> *</w:t>
      </w:r>
      <w:r w:rsidRPr="00493EDE">
        <w:rPr>
          <w:sz w:val="20"/>
          <w:szCs w:val="20"/>
        </w:rPr>
        <w:t xml:space="preserve"> and Al-</w:t>
      </w:r>
      <w:r w:rsidR="005E7AA1">
        <w:rPr>
          <w:sz w:val="20"/>
          <w:szCs w:val="20"/>
        </w:rPr>
        <w:t>Wasfy</w:t>
      </w:r>
      <w:bookmarkStart w:id="0" w:name="_GoBack"/>
      <w:bookmarkEnd w:id="0"/>
      <w:r w:rsidR="009B71D5">
        <w:rPr>
          <w:sz w:val="20"/>
          <w:szCs w:val="20"/>
        </w:rPr>
        <w:t>,</w:t>
      </w:r>
      <w:r w:rsidRPr="00493EDE">
        <w:rPr>
          <w:sz w:val="20"/>
          <w:szCs w:val="20"/>
        </w:rPr>
        <w:t xml:space="preserve"> M. M.</w:t>
      </w:r>
      <w:r w:rsidR="00A1109B" w:rsidRPr="00493EDE">
        <w:rPr>
          <w:sz w:val="20"/>
          <w:szCs w:val="20"/>
          <w:vertAlign w:val="superscript"/>
        </w:rPr>
        <w:t>*</w:t>
      </w:r>
      <w:r w:rsidR="007B4261" w:rsidRPr="00493EDE">
        <w:rPr>
          <w:sz w:val="20"/>
          <w:szCs w:val="20"/>
          <w:vertAlign w:val="superscript"/>
        </w:rPr>
        <w:t>*</w:t>
      </w:r>
    </w:p>
    <w:p w:rsidR="00260FD3" w:rsidRPr="00493EDE" w:rsidRDefault="00260FD3" w:rsidP="00493EDE">
      <w:pPr>
        <w:bidi w:val="0"/>
        <w:snapToGrid w:val="0"/>
        <w:jc w:val="center"/>
        <w:rPr>
          <w:b/>
          <w:bCs/>
          <w:sz w:val="20"/>
          <w:szCs w:val="20"/>
        </w:rPr>
      </w:pPr>
    </w:p>
    <w:p w:rsidR="007A51AF" w:rsidRPr="00493EDE" w:rsidRDefault="00A1109B" w:rsidP="00493EDE">
      <w:pPr>
        <w:bidi w:val="0"/>
        <w:snapToGrid w:val="0"/>
        <w:jc w:val="center"/>
        <w:rPr>
          <w:sz w:val="20"/>
          <w:szCs w:val="20"/>
        </w:rPr>
      </w:pPr>
      <w:r w:rsidRPr="00493EDE">
        <w:rPr>
          <w:sz w:val="20"/>
          <w:szCs w:val="20"/>
          <w:vertAlign w:val="superscript"/>
        </w:rPr>
        <w:t>*</w:t>
      </w:r>
      <w:r w:rsidR="00597E06" w:rsidRPr="00493EDE">
        <w:rPr>
          <w:sz w:val="20"/>
          <w:szCs w:val="20"/>
        </w:rPr>
        <w:t xml:space="preserve">Hort. </w:t>
      </w:r>
      <w:r w:rsidR="00732CCA" w:rsidRPr="00493EDE">
        <w:rPr>
          <w:sz w:val="20"/>
          <w:szCs w:val="20"/>
        </w:rPr>
        <w:t xml:space="preserve">Dept. Fac. of </w:t>
      </w:r>
      <w:r w:rsidR="007A51AF" w:rsidRPr="00493EDE">
        <w:rPr>
          <w:sz w:val="20"/>
          <w:szCs w:val="20"/>
        </w:rPr>
        <w:t xml:space="preserve">Agric. </w:t>
      </w:r>
      <w:r w:rsidRPr="00493EDE">
        <w:rPr>
          <w:sz w:val="20"/>
          <w:szCs w:val="20"/>
        </w:rPr>
        <w:t xml:space="preserve">Minia </w:t>
      </w:r>
      <w:r w:rsidR="00C36234" w:rsidRPr="00493EDE">
        <w:rPr>
          <w:sz w:val="20"/>
          <w:szCs w:val="20"/>
        </w:rPr>
        <w:t>Univ.</w:t>
      </w:r>
      <w:r w:rsidR="004F3A1A" w:rsidRPr="00493EDE">
        <w:rPr>
          <w:sz w:val="20"/>
          <w:szCs w:val="20"/>
        </w:rPr>
        <w:t xml:space="preserve"> Egypt.</w:t>
      </w:r>
    </w:p>
    <w:p w:rsidR="00260FD3" w:rsidRPr="00493EDE" w:rsidRDefault="00684677" w:rsidP="00493EDE">
      <w:pPr>
        <w:bidi w:val="0"/>
        <w:snapToGrid w:val="0"/>
        <w:jc w:val="center"/>
        <w:rPr>
          <w:sz w:val="20"/>
          <w:szCs w:val="20"/>
        </w:rPr>
      </w:pPr>
      <w:r w:rsidRPr="00493EDE">
        <w:rPr>
          <w:sz w:val="20"/>
          <w:szCs w:val="20"/>
          <w:vertAlign w:val="superscript"/>
        </w:rPr>
        <w:t>**</w:t>
      </w:r>
      <w:r w:rsidRPr="00493EDE">
        <w:rPr>
          <w:sz w:val="20"/>
          <w:szCs w:val="20"/>
        </w:rPr>
        <w:t>Hort. Dept. Qena Fac. of Agric. South Valley Univ. Egypt.</w:t>
      </w:r>
    </w:p>
    <w:p w:rsidR="00260FD3" w:rsidRPr="00493EDE" w:rsidRDefault="00E25DE3" w:rsidP="00493EDE">
      <w:pPr>
        <w:bidi w:val="0"/>
        <w:snapToGrid w:val="0"/>
        <w:jc w:val="center"/>
        <w:rPr>
          <w:sz w:val="20"/>
          <w:szCs w:val="20"/>
        </w:rPr>
      </w:pPr>
      <w:hyperlink r:id="rId7" w:history="1">
        <w:r w:rsidR="007A31CC" w:rsidRPr="00493EDE">
          <w:rPr>
            <w:rStyle w:val="Hyperlink"/>
            <w:sz w:val="20"/>
            <w:szCs w:val="20"/>
            <w:u w:val="none"/>
          </w:rPr>
          <w:t>faissalfadel@yahoo.com</w:t>
        </w:r>
      </w:hyperlink>
    </w:p>
    <w:p w:rsidR="00260FD3" w:rsidRPr="00493EDE" w:rsidRDefault="00260FD3" w:rsidP="00493EDE">
      <w:pPr>
        <w:bidi w:val="0"/>
        <w:snapToGrid w:val="0"/>
        <w:jc w:val="center"/>
        <w:rPr>
          <w:b/>
          <w:bCs/>
          <w:sz w:val="20"/>
          <w:szCs w:val="20"/>
        </w:rPr>
      </w:pPr>
    </w:p>
    <w:p w:rsidR="00DF1917" w:rsidRPr="00493EDE" w:rsidRDefault="00260FD3" w:rsidP="00493EDE">
      <w:pPr>
        <w:bidi w:val="0"/>
        <w:snapToGrid w:val="0"/>
        <w:jc w:val="both"/>
        <w:rPr>
          <w:sz w:val="20"/>
          <w:szCs w:val="20"/>
        </w:rPr>
      </w:pPr>
      <w:r w:rsidRPr="00493EDE">
        <w:rPr>
          <w:b/>
          <w:bCs/>
          <w:sz w:val="20"/>
          <w:szCs w:val="20"/>
        </w:rPr>
        <w:t xml:space="preserve">Abstract: </w:t>
      </w:r>
      <w:r w:rsidR="004C7D94" w:rsidRPr="00493EDE">
        <w:rPr>
          <w:sz w:val="20"/>
          <w:szCs w:val="20"/>
        </w:rPr>
        <w:t xml:space="preserve">During </w:t>
      </w:r>
      <w:r w:rsidR="004F3A1A" w:rsidRPr="00493EDE">
        <w:rPr>
          <w:sz w:val="20"/>
          <w:szCs w:val="20"/>
        </w:rPr>
        <w:t>2011 and 2012</w:t>
      </w:r>
      <w:r w:rsidR="007A51AF" w:rsidRPr="00493EDE">
        <w:rPr>
          <w:sz w:val="20"/>
          <w:szCs w:val="20"/>
        </w:rPr>
        <w:t xml:space="preserve"> seasons</w:t>
      </w:r>
      <w:r w:rsidR="007539EF" w:rsidRPr="00493EDE">
        <w:rPr>
          <w:sz w:val="20"/>
          <w:szCs w:val="20"/>
        </w:rPr>
        <w:t>,</w:t>
      </w:r>
      <w:r w:rsidR="00DD535C" w:rsidRPr="00493EDE">
        <w:rPr>
          <w:sz w:val="20"/>
          <w:szCs w:val="20"/>
        </w:rPr>
        <w:t xml:space="preserve"> </w:t>
      </w:r>
      <w:r w:rsidR="00A97707" w:rsidRPr="00493EDE">
        <w:rPr>
          <w:sz w:val="20"/>
          <w:szCs w:val="20"/>
        </w:rPr>
        <w:t xml:space="preserve">Valencia orange trees </w:t>
      </w:r>
      <w:r w:rsidR="00DD535C" w:rsidRPr="00493EDE">
        <w:rPr>
          <w:sz w:val="20"/>
          <w:szCs w:val="20"/>
        </w:rPr>
        <w:t>received four spray</w:t>
      </w:r>
      <w:r w:rsidR="007539EF" w:rsidRPr="00493EDE">
        <w:rPr>
          <w:sz w:val="20"/>
          <w:szCs w:val="20"/>
        </w:rPr>
        <w:t xml:space="preserve">s of </w:t>
      </w:r>
      <w:r w:rsidR="00E632DC" w:rsidRPr="00493EDE">
        <w:rPr>
          <w:sz w:val="20"/>
          <w:szCs w:val="20"/>
        </w:rPr>
        <w:t xml:space="preserve">boric acid at 0.05 % and/ or potassium sulphate at 0.5 % either alone or in combined </w:t>
      </w:r>
      <w:r w:rsidR="003B73FC" w:rsidRPr="00493EDE">
        <w:rPr>
          <w:sz w:val="20"/>
          <w:szCs w:val="20"/>
        </w:rPr>
        <w:t xml:space="preserve">with </w:t>
      </w:r>
      <w:r w:rsidR="00E632DC" w:rsidRPr="00493EDE">
        <w:rPr>
          <w:sz w:val="20"/>
          <w:szCs w:val="20"/>
        </w:rPr>
        <w:t xml:space="preserve">application </w:t>
      </w:r>
      <w:r w:rsidR="003B73FC" w:rsidRPr="00493EDE">
        <w:rPr>
          <w:sz w:val="20"/>
          <w:szCs w:val="20"/>
        </w:rPr>
        <w:t xml:space="preserve">of </w:t>
      </w:r>
      <w:r w:rsidR="00E632DC" w:rsidRPr="00493EDE">
        <w:rPr>
          <w:sz w:val="20"/>
          <w:szCs w:val="20"/>
        </w:rPr>
        <w:t>potassium silicate at 0.1 % an</w:t>
      </w:r>
      <w:r w:rsidR="003B73FC" w:rsidRPr="00493EDE">
        <w:rPr>
          <w:sz w:val="20"/>
          <w:szCs w:val="20"/>
        </w:rPr>
        <w:t>d sodium selenite at 50 ppm. This</w:t>
      </w:r>
      <w:r w:rsidR="00E632DC" w:rsidRPr="00493EDE">
        <w:rPr>
          <w:sz w:val="20"/>
          <w:szCs w:val="20"/>
        </w:rPr>
        <w:t xml:space="preserve"> study focused on elucidating the </w:t>
      </w:r>
      <w:r w:rsidR="003B73FC" w:rsidRPr="00493EDE">
        <w:rPr>
          <w:sz w:val="20"/>
          <w:szCs w:val="20"/>
        </w:rPr>
        <w:t>synergistic</w:t>
      </w:r>
      <w:r w:rsidR="00E632DC" w:rsidRPr="00493EDE">
        <w:rPr>
          <w:sz w:val="20"/>
          <w:szCs w:val="20"/>
        </w:rPr>
        <w:t xml:space="preserve"> effects of using </w:t>
      </w:r>
      <w:r w:rsidR="007539EF" w:rsidRPr="00493EDE">
        <w:rPr>
          <w:sz w:val="20"/>
          <w:szCs w:val="20"/>
        </w:rPr>
        <w:t>silicon and</w:t>
      </w:r>
      <w:r w:rsidR="00DD535C" w:rsidRPr="00493EDE">
        <w:rPr>
          <w:sz w:val="20"/>
          <w:szCs w:val="20"/>
        </w:rPr>
        <w:t xml:space="preserve"> selen</w:t>
      </w:r>
      <w:r w:rsidR="00B057A8" w:rsidRPr="00493EDE">
        <w:rPr>
          <w:sz w:val="20"/>
          <w:szCs w:val="20"/>
        </w:rPr>
        <w:t>i</w:t>
      </w:r>
      <w:r w:rsidR="00DD535C" w:rsidRPr="00493EDE">
        <w:rPr>
          <w:sz w:val="20"/>
          <w:szCs w:val="20"/>
        </w:rPr>
        <w:t xml:space="preserve">um </w:t>
      </w:r>
      <w:r w:rsidR="00E632DC" w:rsidRPr="00493EDE">
        <w:rPr>
          <w:sz w:val="20"/>
          <w:szCs w:val="20"/>
        </w:rPr>
        <w:t>besides boron and/ or potassium on fruiting of the trees.</w:t>
      </w:r>
      <w:r w:rsidR="00493EDE">
        <w:rPr>
          <w:rFonts w:hint="eastAsia"/>
          <w:sz w:val="20"/>
          <w:szCs w:val="20"/>
          <w:lang w:eastAsia="zh-CN"/>
        </w:rPr>
        <w:t xml:space="preserve"> </w:t>
      </w:r>
      <w:r w:rsidR="00E632DC" w:rsidRPr="00493EDE">
        <w:rPr>
          <w:sz w:val="20"/>
          <w:szCs w:val="20"/>
        </w:rPr>
        <w:t xml:space="preserve">Results revealed that using silicon and/ or </w:t>
      </w:r>
      <w:r w:rsidR="00F306B1" w:rsidRPr="00493EDE">
        <w:rPr>
          <w:sz w:val="20"/>
          <w:szCs w:val="20"/>
        </w:rPr>
        <w:t xml:space="preserve">selenium </w:t>
      </w:r>
      <w:r w:rsidR="003D0577" w:rsidRPr="00493EDE">
        <w:rPr>
          <w:sz w:val="20"/>
          <w:szCs w:val="20"/>
        </w:rPr>
        <w:t>along with boron and potassium effectively enhanced growth</w:t>
      </w:r>
      <w:r w:rsidR="003B73FC" w:rsidRPr="00493EDE">
        <w:rPr>
          <w:sz w:val="20"/>
          <w:szCs w:val="20"/>
        </w:rPr>
        <w:t xml:space="preserve"> characters</w:t>
      </w:r>
      <w:r w:rsidR="003D0577" w:rsidRPr="00493EDE">
        <w:rPr>
          <w:sz w:val="20"/>
          <w:szCs w:val="20"/>
        </w:rPr>
        <w:t xml:space="preserve">, nutritional status of the trees, yield as well as physical and chemical characteristics of the fruits in relative to </w:t>
      </w:r>
      <w:r w:rsidR="00BD2568" w:rsidRPr="00493EDE">
        <w:rPr>
          <w:sz w:val="20"/>
          <w:szCs w:val="20"/>
        </w:rPr>
        <w:t xml:space="preserve">using boron and/ or </w:t>
      </w:r>
      <w:r w:rsidR="003B73FC" w:rsidRPr="00493EDE">
        <w:rPr>
          <w:sz w:val="20"/>
          <w:szCs w:val="20"/>
        </w:rPr>
        <w:t xml:space="preserve">potassium alone. Spraying all </w:t>
      </w:r>
      <w:r w:rsidR="00C46B9D" w:rsidRPr="00493EDE">
        <w:rPr>
          <w:sz w:val="20"/>
          <w:szCs w:val="20"/>
        </w:rPr>
        <w:t xml:space="preserve">nutrients either </w:t>
      </w:r>
      <w:r w:rsidR="00BD2568" w:rsidRPr="00493EDE">
        <w:rPr>
          <w:sz w:val="20"/>
          <w:szCs w:val="20"/>
        </w:rPr>
        <w:t>singly or in all combinations was very effective in this connection rather than non- application</w:t>
      </w:r>
      <w:r w:rsidR="0016739E" w:rsidRPr="00493EDE">
        <w:rPr>
          <w:sz w:val="20"/>
          <w:szCs w:val="20"/>
        </w:rPr>
        <w:t>.</w:t>
      </w:r>
      <w:r w:rsidR="00517995" w:rsidRPr="00493EDE">
        <w:rPr>
          <w:sz w:val="20"/>
          <w:szCs w:val="20"/>
        </w:rPr>
        <w:t xml:space="preserve"> U</w:t>
      </w:r>
      <w:r w:rsidR="0016739E" w:rsidRPr="00493EDE">
        <w:rPr>
          <w:sz w:val="20"/>
          <w:szCs w:val="20"/>
        </w:rPr>
        <w:t xml:space="preserve">sing silicon with boron and potassium was superior than </w:t>
      </w:r>
      <w:r w:rsidR="00517995" w:rsidRPr="00493EDE">
        <w:rPr>
          <w:sz w:val="20"/>
          <w:szCs w:val="20"/>
        </w:rPr>
        <w:t xml:space="preserve">spraying selenium </w:t>
      </w:r>
      <w:r w:rsidR="00C46B9D" w:rsidRPr="00493EDE">
        <w:rPr>
          <w:sz w:val="20"/>
          <w:szCs w:val="20"/>
        </w:rPr>
        <w:t xml:space="preserve">plus boron and potassium </w:t>
      </w:r>
      <w:r w:rsidR="004F3259" w:rsidRPr="00493EDE">
        <w:rPr>
          <w:sz w:val="20"/>
          <w:szCs w:val="20"/>
        </w:rPr>
        <w:t>and silicon and selenium with boron and potassium</w:t>
      </w:r>
      <w:r w:rsidR="0016739E" w:rsidRPr="00493EDE">
        <w:rPr>
          <w:sz w:val="20"/>
          <w:szCs w:val="20"/>
        </w:rPr>
        <w:t xml:space="preserve"> together was preferable than using each alone.</w:t>
      </w:r>
      <w:r w:rsidR="00493EDE">
        <w:rPr>
          <w:rFonts w:hint="eastAsia"/>
          <w:sz w:val="20"/>
          <w:szCs w:val="20"/>
          <w:lang w:eastAsia="zh-CN"/>
        </w:rPr>
        <w:t xml:space="preserve"> </w:t>
      </w:r>
      <w:r w:rsidR="0016739E" w:rsidRPr="00493EDE">
        <w:rPr>
          <w:sz w:val="20"/>
          <w:szCs w:val="20"/>
        </w:rPr>
        <w:t xml:space="preserve">Treating </w:t>
      </w:r>
      <w:r w:rsidR="00C44876" w:rsidRPr="00493EDE">
        <w:rPr>
          <w:sz w:val="20"/>
          <w:szCs w:val="20"/>
        </w:rPr>
        <w:t xml:space="preserve">Valencia orange trees grown under Minia region conditions four times with a mixture of boric acid at 0.05 % + potassium sulphate at 0.5 % + potassium silicate </w:t>
      </w:r>
      <w:r w:rsidR="00531A67" w:rsidRPr="00493EDE">
        <w:rPr>
          <w:sz w:val="20"/>
          <w:szCs w:val="20"/>
        </w:rPr>
        <w:t xml:space="preserve">(as a source of silicon) </w:t>
      </w:r>
      <w:r w:rsidR="00C44876" w:rsidRPr="00493EDE">
        <w:rPr>
          <w:sz w:val="20"/>
          <w:szCs w:val="20"/>
        </w:rPr>
        <w:t xml:space="preserve">at 0.1 % </w:t>
      </w:r>
      <w:r w:rsidR="00DF1917" w:rsidRPr="00493EDE">
        <w:rPr>
          <w:sz w:val="20"/>
          <w:szCs w:val="20"/>
        </w:rPr>
        <w:t xml:space="preserve">+ sodium selenite </w:t>
      </w:r>
      <w:r w:rsidR="00531A67" w:rsidRPr="00493EDE">
        <w:rPr>
          <w:sz w:val="20"/>
          <w:szCs w:val="20"/>
        </w:rPr>
        <w:t xml:space="preserve">(as a source of selenium) </w:t>
      </w:r>
      <w:r w:rsidR="00DF1917" w:rsidRPr="00493EDE">
        <w:rPr>
          <w:sz w:val="20"/>
          <w:szCs w:val="20"/>
        </w:rPr>
        <w:t>at 50 ppm gave the best results with regard yield and fruit quality.</w:t>
      </w:r>
    </w:p>
    <w:p w:rsidR="00A4402E" w:rsidRPr="00493EDE" w:rsidRDefault="007A31CC" w:rsidP="00493EDE">
      <w:pPr>
        <w:pStyle w:val="Default"/>
        <w:snapToGrid w:val="0"/>
        <w:jc w:val="both"/>
        <w:rPr>
          <w:sz w:val="20"/>
          <w:szCs w:val="20"/>
        </w:rPr>
      </w:pPr>
      <w:r w:rsidRPr="00493EDE">
        <w:rPr>
          <w:sz w:val="20"/>
          <w:szCs w:val="20"/>
        </w:rPr>
        <w:t>[Ibrahim, H. I. M.</w:t>
      </w:r>
      <w:r w:rsidRPr="00493EDE">
        <w:rPr>
          <w:sz w:val="20"/>
          <w:szCs w:val="20"/>
          <w:vertAlign w:val="superscript"/>
        </w:rPr>
        <w:t xml:space="preserve"> </w:t>
      </w:r>
      <w:r w:rsidRPr="00493EDE">
        <w:rPr>
          <w:sz w:val="20"/>
          <w:szCs w:val="20"/>
        </w:rPr>
        <w:t xml:space="preserve">and Al- Wasfy, M. M. </w:t>
      </w:r>
      <w:r w:rsidR="00260FD3" w:rsidRPr="00493EDE">
        <w:rPr>
          <w:b/>
          <w:bCs/>
          <w:sz w:val="20"/>
          <w:szCs w:val="20"/>
        </w:rPr>
        <w:t>The Promotive Impact of Using Silicon and Selenium with Potassium and Boron on Fruiting of Valencia Orange Trees Grown Under Minia Region Conditions</w:t>
      </w:r>
      <w:r w:rsidR="00A4402E" w:rsidRPr="00493EDE">
        <w:rPr>
          <w:rFonts w:eastAsia="Times New Roman"/>
          <w:b/>
          <w:bCs/>
          <w:sz w:val="20"/>
          <w:szCs w:val="20"/>
          <w:lang w:bidi="fa-IR"/>
        </w:rPr>
        <w:t>.</w:t>
      </w:r>
      <w:r w:rsidR="00A4402E" w:rsidRPr="00493EDE">
        <w:rPr>
          <w:rFonts w:hint="eastAsia"/>
          <w:iCs/>
          <w:sz w:val="20"/>
          <w:szCs w:val="20"/>
        </w:rPr>
        <w:t xml:space="preserve"> </w:t>
      </w:r>
      <w:r w:rsidR="00A4402E" w:rsidRPr="00493EDE">
        <w:rPr>
          <w:rFonts w:eastAsia="Times New Roman"/>
          <w:bCs/>
          <w:i/>
          <w:sz w:val="20"/>
          <w:szCs w:val="20"/>
        </w:rPr>
        <w:t>World Rural Observ</w:t>
      </w:r>
      <w:r w:rsidR="00A4402E" w:rsidRPr="00493EDE">
        <w:rPr>
          <w:rFonts w:eastAsia="Times New Roman"/>
          <w:bCs/>
          <w:sz w:val="20"/>
          <w:szCs w:val="20"/>
        </w:rPr>
        <w:t xml:space="preserve"> </w:t>
      </w:r>
      <w:r w:rsidR="00A4402E" w:rsidRPr="00493EDE">
        <w:rPr>
          <w:sz w:val="20"/>
          <w:szCs w:val="20"/>
        </w:rPr>
        <w:t>201</w:t>
      </w:r>
      <w:r w:rsidR="00A4402E" w:rsidRPr="00493EDE">
        <w:rPr>
          <w:rFonts w:hint="eastAsia"/>
          <w:sz w:val="20"/>
          <w:szCs w:val="20"/>
        </w:rPr>
        <w:t>4</w:t>
      </w:r>
      <w:r w:rsidR="00A4402E" w:rsidRPr="00493EDE">
        <w:rPr>
          <w:sz w:val="20"/>
          <w:szCs w:val="20"/>
        </w:rPr>
        <w:t>;</w:t>
      </w:r>
      <w:r w:rsidR="00A4402E" w:rsidRPr="00493EDE">
        <w:rPr>
          <w:rFonts w:hint="eastAsia"/>
          <w:sz w:val="20"/>
          <w:szCs w:val="20"/>
        </w:rPr>
        <w:t>6</w:t>
      </w:r>
      <w:r w:rsidR="00A4402E" w:rsidRPr="00493EDE">
        <w:rPr>
          <w:sz w:val="20"/>
          <w:szCs w:val="20"/>
        </w:rPr>
        <w:t>(</w:t>
      </w:r>
      <w:r w:rsidR="00A4402E" w:rsidRPr="00493EDE">
        <w:rPr>
          <w:rFonts w:hint="eastAsia"/>
          <w:sz w:val="20"/>
          <w:szCs w:val="20"/>
        </w:rPr>
        <w:t>2</w:t>
      </w:r>
      <w:r w:rsidR="00A4402E" w:rsidRPr="00493EDE">
        <w:rPr>
          <w:sz w:val="20"/>
          <w:szCs w:val="20"/>
        </w:rPr>
        <w:t>):</w:t>
      </w:r>
      <w:r w:rsidR="004E6CC3">
        <w:rPr>
          <w:noProof/>
          <w:sz w:val="20"/>
          <w:szCs w:val="20"/>
        </w:rPr>
        <w:t>28</w:t>
      </w:r>
      <w:r w:rsidR="00A4402E" w:rsidRPr="00493EDE">
        <w:rPr>
          <w:sz w:val="20"/>
          <w:szCs w:val="20"/>
        </w:rPr>
        <w:t>-</w:t>
      </w:r>
      <w:r w:rsidR="004E6CC3">
        <w:rPr>
          <w:noProof/>
          <w:sz w:val="20"/>
          <w:szCs w:val="20"/>
        </w:rPr>
        <w:t>36</w:t>
      </w:r>
      <w:r w:rsidR="00A4402E" w:rsidRPr="00493EDE">
        <w:rPr>
          <w:sz w:val="20"/>
          <w:szCs w:val="20"/>
        </w:rPr>
        <w:t>]</w:t>
      </w:r>
      <w:r w:rsidR="00A4402E" w:rsidRPr="00493EDE">
        <w:rPr>
          <w:rFonts w:hint="eastAsia"/>
          <w:sz w:val="20"/>
          <w:szCs w:val="20"/>
        </w:rPr>
        <w:t>.</w:t>
      </w:r>
      <w:r w:rsidR="00A4402E" w:rsidRPr="00493EDE">
        <w:rPr>
          <w:sz w:val="20"/>
          <w:szCs w:val="20"/>
        </w:rPr>
        <w:t xml:space="preserve"> ISSN: 1944-6543 (Print); ISSN: 1944-6551 (Online). </w:t>
      </w:r>
      <w:hyperlink r:id="rId8" w:history="1">
        <w:r w:rsidR="00A4402E" w:rsidRPr="00493EDE">
          <w:rPr>
            <w:rStyle w:val="Hyperlink"/>
            <w:sz w:val="20"/>
            <w:szCs w:val="20"/>
          </w:rPr>
          <w:t>http://www.sciencepub.net/rural</w:t>
        </w:r>
      </w:hyperlink>
      <w:r w:rsidR="00A4402E" w:rsidRPr="00493EDE">
        <w:rPr>
          <w:sz w:val="20"/>
          <w:szCs w:val="20"/>
        </w:rPr>
        <w:t>.</w:t>
      </w:r>
      <w:r w:rsidR="00A4402E" w:rsidRPr="00493EDE">
        <w:rPr>
          <w:rFonts w:hint="eastAsia"/>
          <w:sz w:val="20"/>
          <w:szCs w:val="20"/>
        </w:rPr>
        <w:t xml:space="preserve"> </w:t>
      </w:r>
      <w:r w:rsidR="00493EDE">
        <w:rPr>
          <w:rFonts w:hint="eastAsia"/>
          <w:sz w:val="20"/>
          <w:szCs w:val="20"/>
        </w:rPr>
        <w:t>5</w:t>
      </w:r>
    </w:p>
    <w:p w:rsidR="00260FD3" w:rsidRPr="00493EDE" w:rsidRDefault="00260FD3" w:rsidP="00493EDE">
      <w:pPr>
        <w:bidi w:val="0"/>
        <w:snapToGrid w:val="0"/>
        <w:jc w:val="both"/>
        <w:rPr>
          <w:b/>
          <w:bCs/>
          <w:sz w:val="20"/>
          <w:szCs w:val="20"/>
        </w:rPr>
      </w:pPr>
    </w:p>
    <w:p w:rsidR="00DF1917" w:rsidRPr="00493EDE" w:rsidRDefault="00DF1917" w:rsidP="00493EDE">
      <w:pPr>
        <w:bidi w:val="0"/>
        <w:snapToGrid w:val="0"/>
        <w:jc w:val="both"/>
        <w:rPr>
          <w:sz w:val="20"/>
          <w:szCs w:val="20"/>
        </w:rPr>
      </w:pPr>
      <w:r w:rsidRPr="00493EDE">
        <w:rPr>
          <w:b/>
          <w:bCs/>
          <w:sz w:val="20"/>
          <w:szCs w:val="20"/>
        </w:rPr>
        <w:t>Key words</w:t>
      </w:r>
      <w:r w:rsidRPr="00493EDE">
        <w:rPr>
          <w:sz w:val="20"/>
          <w:szCs w:val="20"/>
        </w:rPr>
        <w:t>: potassium, boron, silicon, selenium, Valencia orange, yield &amp; fruit quality.</w:t>
      </w:r>
    </w:p>
    <w:p w:rsidR="00874B35" w:rsidRPr="00493EDE" w:rsidRDefault="00874B35" w:rsidP="00493EDE">
      <w:pPr>
        <w:tabs>
          <w:tab w:val="right" w:pos="2880"/>
          <w:tab w:val="right" w:pos="5040"/>
        </w:tabs>
        <w:bidi w:val="0"/>
        <w:snapToGrid w:val="0"/>
        <w:jc w:val="both"/>
        <w:rPr>
          <w:b/>
          <w:bCs/>
          <w:sz w:val="20"/>
          <w:szCs w:val="20"/>
          <w:lang w:bidi="ar-EG"/>
        </w:rPr>
      </w:pPr>
    </w:p>
    <w:p w:rsidR="00493EDE" w:rsidRDefault="00493EDE" w:rsidP="00493EDE">
      <w:pPr>
        <w:tabs>
          <w:tab w:val="right" w:pos="2880"/>
          <w:tab w:val="right" w:pos="5040"/>
        </w:tabs>
        <w:bidi w:val="0"/>
        <w:snapToGrid w:val="0"/>
        <w:jc w:val="both"/>
        <w:rPr>
          <w:b/>
          <w:bCs/>
          <w:sz w:val="20"/>
          <w:szCs w:val="20"/>
          <w:lang w:bidi="ar-EG"/>
        </w:rPr>
        <w:sectPr w:rsidR="00493EDE" w:rsidSect="004E6CC3">
          <w:headerReference w:type="default" r:id="rId9"/>
          <w:footerReference w:type="even" r:id="rId10"/>
          <w:footerReference w:type="default" r:id="rId11"/>
          <w:type w:val="continuous"/>
          <w:pgSz w:w="12242" w:h="15842" w:code="1"/>
          <w:pgMar w:top="1440" w:right="1440" w:bottom="1440" w:left="1440" w:header="720" w:footer="720" w:gutter="0"/>
          <w:pgNumType w:start="28"/>
          <w:cols w:space="720"/>
          <w:bidi/>
          <w:docGrid w:linePitch="360"/>
        </w:sectPr>
      </w:pPr>
    </w:p>
    <w:p w:rsidR="007A51AF" w:rsidRPr="00493EDE" w:rsidRDefault="007A31CC" w:rsidP="00493EDE">
      <w:pPr>
        <w:tabs>
          <w:tab w:val="right" w:pos="2880"/>
          <w:tab w:val="right" w:pos="5040"/>
        </w:tabs>
        <w:bidi w:val="0"/>
        <w:snapToGrid w:val="0"/>
        <w:jc w:val="both"/>
        <w:rPr>
          <w:b/>
          <w:bCs/>
          <w:sz w:val="20"/>
          <w:szCs w:val="20"/>
          <w:lang w:bidi="ar-EG"/>
        </w:rPr>
      </w:pPr>
      <w:r w:rsidRPr="00493EDE">
        <w:rPr>
          <w:b/>
          <w:bCs/>
          <w:sz w:val="20"/>
          <w:szCs w:val="20"/>
          <w:lang w:bidi="ar-EG"/>
        </w:rPr>
        <w:lastRenderedPageBreak/>
        <w:t>1. Introduction</w:t>
      </w:r>
    </w:p>
    <w:p w:rsidR="00A20859" w:rsidRPr="00493EDE" w:rsidRDefault="00A20859" w:rsidP="00493EDE">
      <w:pPr>
        <w:bidi w:val="0"/>
        <w:snapToGrid w:val="0"/>
        <w:ind w:firstLine="425"/>
        <w:jc w:val="both"/>
        <w:rPr>
          <w:sz w:val="20"/>
          <w:szCs w:val="20"/>
        </w:rPr>
      </w:pPr>
      <w:r w:rsidRPr="00493EDE">
        <w:rPr>
          <w:sz w:val="20"/>
          <w:szCs w:val="20"/>
          <w:lang w:bidi="ar-EG"/>
        </w:rPr>
        <w:t>Citrus</w:t>
      </w:r>
      <w:r w:rsidRPr="00493EDE">
        <w:rPr>
          <w:sz w:val="20"/>
          <w:szCs w:val="20"/>
        </w:rPr>
        <w:t xml:space="preserve"> is considered to be one of the important fruit crops grown in Egypt. Valencia orange cv. is considered the best orange cv. for local and foreign markets.</w:t>
      </w:r>
    </w:p>
    <w:p w:rsidR="00A20859" w:rsidRPr="00493EDE" w:rsidRDefault="00A20859" w:rsidP="00493EDE">
      <w:pPr>
        <w:bidi w:val="0"/>
        <w:snapToGrid w:val="0"/>
        <w:ind w:firstLine="425"/>
        <w:jc w:val="both"/>
        <w:rPr>
          <w:sz w:val="20"/>
          <w:szCs w:val="20"/>
          <w:lang w:bidi="ar-EG"/>
        </w:rPr>
      </w:pPr>
      <w:r w:rsidRPr="00493EDE">
        <w:rPr>
          <w:sz w:val="20"/>
          <w:szCs w:val="20"/>
          <w:lang w:bidi="ar-EG"/>
        </w:rPr>
        <w:t xml:space="preserve">Nowadays, many efforts had been established for finding out the best horticultural practices that are responsible for enhancing yield and fruit quality of </w:t>
      </w:r>
      <w:r w:rsidR="00E87CF7" w:rsidRPr="00493EDE">
        <w:rPr>
          <w:sz w:val="20"/>
          <w:szCs w:val="20"/>
          <w:lang w:bidi="ar-EG"/>
        </w:rPr>
        <w:t>Valencia orange trees</w:t>
      </w:r>
      <w:r w:rsidRPr="00493EDE">
        <w:rPr>
          <w:sz w:val="20"/>
          <w:szCs w:val="20"/>
          <w:lang w:bidi="ar-EG"/>
        </w:rPr>
        <w:t xml:space="preserve"> growing under Minia region conditions</w:t>
      </w:r>
      <w:r w:rsidR="00874B35" w:rsidRPr="00493EDE">
        <w:rPr>
          <w:sz w:val="20"/>
          <w:szCs w:val="20"/>
          <w:lang w:bidi="ar-EG"/>
        </w:rPr>
        <w:t xml:space="preserve"> and other regions</w:t>
      </w:r>
      <w:r w:rsidRPr="00493EDE">
        <w:rPr>
          <w:sz w:val="20"/>
          <w:szCs w:val="20"/>
          <w:lang w:bidi="ar-EG"/>
        </w:rPr>
        <w:t xml:space="preserve">. Using </w:t>
      </w:r>
      <w:r w:rsidR="00E87CF7" w:rsidRPr="00493EDE">
        <w:rPr>
          <w:sz w:val="20"/>
          <w:szCs w:val="20"/>
          <w:lang w:bidi="ar-EG"/>
        </w:rPr>
        <w:t xml:space="preserve">potassium, </w:t>
      </w:r>
      <w:r w:rsidR="007648D7" w:rsidRPr="00493EDE">
        <w:rPr>
          <w:sz w:val="20"/>
          <w:szCs w:val="20"/>
          <w:lang w:bidi="ar-EG"/>
        </w:rPr>
        <w:t>boron, silicon and selenium</w:t>
      </w:r>
      <w:r w:rsidRPr="00493EDE">
        <w:rPr>
          <w:sz w:val="20"/>
          <w:szCs w:val="20"/>
          <w:lang w:bidi="ar-EG"/>
        </w:rPr>
        <w:t xml:space="preserve"> are considered the best treatment for solving the problem of yield decline and inferior fruit quality of such </w:t>
      </w:r>
      <w:r w:rsidR="00E87CF7" w:rsidRPr="00493EDE">
        <w:rPr>
          <w:sz w:val="20"/>
          <w:szCs w:val="20"/>
          <w:lang w:bidi="ar-EG"/>
        </w:rPr>
        <w:t>citrus</w:t>
      </w:r>
      <w:r w:rsidRPr="00493EDE">
        <w:rPr>
          <w:sz w:val="20"/>
          <w:szCs w:val="20"/>
          <w:lang w:bidi="ar-EG"/>
        </w:rPr>
        <w:t xml:space="preserve"> cv. Increasing the tolerance of </w:t>
      </w:r>
      <w:r w:rsidR="00E87CF7" w:rsidRPr="00493EDE">
        <w:rPr>
          <w:sz w:val="20"/>
          <w:szCs w:val="20"/>
          <w:lang w:bidi="ar-EG"/>
        </w:rPr>
        <w:t>Valencia orange trees</w:t>
      </w:r>
      <w:r w:rsidRPr="00493EDE">
        <w:rPr>
          <w:sz w:val="20"/>
          <w:szCs w:val="20"/>
          <w:lang w:bidi="ar-EG"/>
        </w:rPr>
        <w:t xml:space="preserve"> to all stress conditions namely unsuitable environmental conditions, drought and salinity is considered important in this respect.</w:t>
      </w:r>
    </w:p>
    <w:p w:rsidR="00A20859" w:rsidRPr="00493EDE" w:rsidRDefault="00A20859" w:rsidP="00493EDE">
      <w:pPr>
        <w:bidi w:val="0"/>
        <w:snapToGrid w:val="0"/>
        <w:ind w:firstLine="425"/>
        <w:jc w:val="both"/>
        <w:rPr>
          <w:sz w:val="20"/>
          <w:szCs w:val="20"/>
          <w:lang w:bidi="ar-EG"/>
        </w:rPr>
      </w:pPr>
      <w:r w:rsidRPr="00493EDE">
        <w:rPr>
          <w:sz w:val="20"/>
          <w:szCs w:val="20"/>
          <w:lang w:bidi="ar-EG"/>
        </w:rPr>
        <w:t xml:space="preserve">Boron </w:t>
      </w:r>
      <w:r w:rsidR="008A7A2C" w:rsidRPr="00493EDE">
        <w:rPr>
          <w:sz w:val="20"/>
          <w:szCs w:val="20"/>
          <w:lang w:bidi="ar-EG"/>
        </w:rPr>
        <w:t>as</w:t>
      </w:r>
      <w:r w:rsidRPr="00493EDE">
        <w:rPr>
          <w:sz w:val="20"/>
          <w:szCs w:val="20"/>
          <w:lang w:bidi="ar-EG"/>
        </w:rPr>
        <w:t xml:space="preserve"> essential micro nutrient plays an important role in increasing pollen grains germination and pollen tube elongation, consequently, fruit set % and finally the yield. It is responsible for stimulating cell division, biosynthesis and translocation of sugars water </w:t>
      </w:r>
      <w:r w:rsidR="008A7A2C" w:rsidRPr="00493EDE">
        <w:rPr>
          <w:sz w:val="20"/>
          <w:szCs w:val="20"/>
          <w:lang w:bidi="ar-EG"/>
        </w:rPr>
        <w:t xml:space="preserve">and nutrient </w:t>
      </w:r>
      <w:r w:rsidRPr="00493EDE">
        <w:rPr>
          <w:sz w:val="20"/>
          <w:szCs w:val="20"/>
          <w:lang w:bidi="ar-EG"/>
        </w:rPr>
        <w:t>upt</w:t>
      </w:r>
      <w:r w:rsidR="007648D7" w:rsidRPr="00493EDE">
        <w:rPr>
          <w:sz w:val="20"/>
          <w:szCs w:val="20"/>
          <w:lang w:bidi="ar-EG"/>
        </w:rPr>
        <w:t>ake, tolerance of</w:t>
      </w:r>
      <w:r w:rsidRPr="00493EDE">
        <w:rPr>
          <w:sz w:val="20"/>
          <w:szCs w:val="20"/>
          <w:lang w:bidi="ar-EG"/>
        </w:rPr>
        <w:t xml:space="preserve"> fruit crops to different disorders, nutrient uptake and the biosynthesis of IAA </w:t>
      </w:r>
      <w:r w:rsidRPr="00493EDE">
        <w:rPr>
          <w:b/>
          <w:bCs/>
          <w:sz w:val="20"/>
          <w:szCs w:val="20"/>
          <w:lang w:bidi="ar-EG"/>
        </w:rPr>
        <w:t>(Nijjar, 1985</w:t>
      </w:r>
      <w:r w:rsidR="007648D7" w:rsidRPr="00493EDE">
        <w:rPr>
          <w:b/>
          <w:bCs/>
          <w:sz w:val="20"/>
          <w:szCs w:val="20"/>
          <w:lang w:bidi="ar-EG"/>
        </w:rPr>
        <w:t xml:space="preserve"> and Ahma</w:t>
      </w:r>
      <w:r w:rsidR="00D355E0" w:rsidRPr="00493EDE">
        <w:rPr>
          <w:b/>
          <w:bCs/>
          <w:sz w:val="20"/>
          <w:szCs w:val="20"/>
          <w:lang w:bidi="ar-EG"/>
        </w:rPr>
        <w:t xml:space="preserve">d </w:t>
      </w:r>
      <w:r w:rsidR="00D355E0" w:rsidRPr="00493EDE">
        <w:rPr>
          <w:b/>
          <w:bCs/>
          <w:i/>
          <w:iCs/>
          <w:sz w:val="20"/>
          <w:szCs w:val="20"/>
          <w:lang w:bidi="ar-EG"/>
        </w:rPr>
        <w:t>et al</w:t>
      </w:r>
      <w:r w:rsidR="00D355E0" w:rsidRPr="00493EDE">
        <w:rPr>
          <w:b/>
          <w:bCs/>
          <w:sz w:val="20"/>
          <w:szCs w:val="20"/>
          <w:lang w:bidi="ar-EG"/>
        </w:rPr>
        <w:t>. 2009</w:t>
      </w:r>
      <w:r w:rsidRPr="00493EDE">
        <w:rPr>
          <w:b/>
          <w:bCs/>
          <w:sz w:val="20"/>
          <w:szCs w:val="20"/>
          <w:lang w:bidi="ar-EG"/>
        </w:rPr>
        <w:t>).</w:t>
      </w:r>
    </w:p>
    <w:p w:rsidR="00D355E0" w:rsidRPr="00493EDE" w:rsidRDefault="00D355E0" w:rsidP="00493EDE">
      <w:pPr>
        <w:bidi w:val="0"/>
        <w:snapToGrid w:val="0"/>
        <w:ind w:firstLine="425"/>
        <w:jc w:val="both"/>
        <w:rPr>
          <w:sz w:val="20"/>
          <w:szCs w:val="20"/>
          <w:lang w:bidi="ar-EG"/>
        </w:rPr>
      </w:pPr>
      <w:r w:rsidRPr="00493EDE">
        <w:rPr>
          <w:sz w:val="20"/>
          <w:szCs w:val="20"/>
          <w:lang w:bidi="ar-EG"/>
        </w:rPr>
        <w:t xml:space="preserve">Boron was found to enhance growth and fruiting of fruit crops </w:t>
      </w:r>
      <w:r w:rsidRPr="00493EDE">
        <w:rPr>
          <w:b/>
          <w:bCs/>
          <w:sz w:val="20"/>
          <w:szCs w:val="20"/>
          <w:lang w:bidi="ar-EG"/>
        </w:rPr>
        <w:t>(Osman, 1999; Harhash and Abdel- Nasser, 2001</w:t>
      </w:r>
      <w:r w:rsidR="00D216BA" w:rsidRPr="00493EDE">
        <w:rPr>
          <w:b/>
          <w:bCs/>
          <w:sz w:val="20"/>
          <w:szCs w:val="20"/>
          <w:lang w:bidi="ar-EG"/>
        </w:rPr>
        <w:t>;</w:t>
      </w:r>
      <w:r w:rsidRPr="00493EDE">
        <w:rPr>
          <w:b/>
          <w:bCs/>
          <w:sz w:val="20"/>
          <w:szCs w:val="20"/>
          <w:lang w:bidi="ar-EG"/>
        </w:rPr>
        <w:t xml:space="preserve"> </w:t>
      </w:r>
      <w:r w:rsidR="00D216BA" w:rsidRPr="00493EDE">
        <w:rPr>
          <w:b/>
          <w:bCs/>
          <w:sz w:val="20"/>
          <w:szCs w:val="20"/>
          <w:lang w:bidi="ar-EG"/>
        </w:rPr>
        <w:t xml:space="preserve">Abdel- Nasser and Harhash, 2001; Abd El- </w:t>
      </w:r>
      <w:r w:rsidRPr="00493EDE">
        <w:rPr>
          <w:b/>
          <w:bCs/>
          <w:sz w:val="20"/>
          <w:szCs w:val="20"/>
          <w:lang w:bidi="ar-EG"/>
        </w:rPr>
        <w:t xml:space="preserve">Migeed </w:t>
      </w:r>
      <w:r w:rsidRPr="00493EDE">
        <w:rPr>
          <w:b/>
          <w:bCs/>
          <w:i/>
          <w:iCs/>
          <w:sz w:val="20"/>
          <w:szCs w:val="20"/>
          <w:lang w:bidi="ar-EG"/>
        </w:rPr>
        <w:t>et al</w:t>
      </w:r>
      <w:r w:rsidR="005D57A1" w:rsidRPr="00493EDE">
        <w:rPr>
          <w:b/>
          <w:bCs/>
          <w:sz w:val="20"/>
          <w:szCs w:val="20"/>
          <w:lang w:bidi="ar-EG"/>
        </w:rPr>
        <w:t>.</w:t>
      </w:r>
      <w:r w:rsidRPr="00493EDE">
        <w:rPr>
          <w:b/>
          <w:bCs/>
          <w:sz w:val="20"/>
          <w:szCs w:val="20"/>
          <w:lang w:bidi="ar-EG"/>
        </w:rPr>
        <w:t xml:space="preserve"> 2002; Saleh and Abd El- </w:t>
      </w:r>
      <w:r w:rsidRPr="00493EDE">
        <w:rPr>
          <w:b/>
          <w:bCs/>
          <w:sz w:val="20"/>
          <w:szCs w:val="20"/>
          <w:lang w:bidi="ar-EG"/>
        </w:rPr>
        <w:lastRenderedPageBreak/>
        <w:t xml:space="preserve">Monem- </w:t>
      </w:r>
      <w:r w:rsidR="00D216BA" w:rsidRPr="00493EDE">
        <w:rPr>
          <w:b/>
          <w:bCs/>
          <w:sz w:val="20"/>
          <w:szCs w:val="20"/>
          <w:lang w:bidi="ar-EG"/>
        </w:rPr>
        <w:t>Eman, 2003; Abd- Allah, 2006;</w:t>
      </w:r>
      <w:r w:rsidRPr="00493EDE">
        <w:rPr>
          <w:b/>
          <w:bCs/>
          <w:sz w:val="20"/>
          <w:szCs w:val="20"/>
          <w:lang w:bidi="ar-EG"/>
        </w:rPr>
        <w:t xml:space="preserve"> Ebeid- Sanaa, 2007</w:t>
      </w:r>
      <w:r w:rsidR="00D216BA" w:rsidRPr="00493EDE">
        <w:rPr>
          <w:b/>
          <w:bCs/>
          <w:sz w:val="20"/>
          <w:szCs w:val="20"/>
          <w:lang w:bidi="ar-EG"/>
        </w:rPr>
        <w:t xml:space="preserve">; El- Sayed- Esraa, 2007; Attalla </w:t>
      </w:r>
      <w:r w:rsidR="00D216BA" w:rsidRPr="00493EDE">
        <w:rPr>
          <w:b/>
          <w:bCs/>
          <w:i/>
          <w:iCs/>
          <w:sz w:val="20"/>
          <w:szCs w:val="20"/>
          <w:lang w:bidi="ar-EG"/>
        </w:rPr>
        <w:t>et al</w:t>
      </w:r>
      <w:r w:rsidR="00D216BA" w:rsidRPr="00493EDE">
        <w:rPr>
          <w:b/>
          <w:bCs/>
          <w:sz w:val="20"/>
          <w:szCs w:val="20"/>
          <w:lang w:bidi="ar-EG"/>
        </w:rPr>
        <w:t xml:space="preserve">. </w:t>
      </w:r>
      <w:r w:rsidR="005D57A1" w:rsidRPr="00493EDE">
        <w:rPr>
          <w:b/>
          <w:bCs/>
          <w:sz w:val="20"/>
          <w:szCs w:val="20"/>
          <w:lang w:bidi="ar-EG"/>
        </w:rPr>
        <w:t xml:space="preserve">2007; Etman </w:t>
      </w:r>
      <w:r w:rsidR="005D57A1" w:rsidRPr="00493EDE">
        <w:rPr>
          <w:b/>
          <w:bCs/>
          <w:i/>
          <w:iCs/>
          <w:sz w:val="20"/>
          <w:szCs w:val="20"/>
          <w:lang w:bidi="ar-EG"/>
        </w:rPr>
        <w:t>et al</w:t>
      </w:r>
      <w:r w:rsidR="005D57A1" w:rsidRPr="00493EDE">
        <w:rPr>
          <w:b/>
          <w:bCs/>
          <w:sz w:val="20"/>
          <w:szCs w:val="20"/>
          <w:lang w:bidi="ar-EG"/>
        </w:rPr>
        <w:t>. 2007 and Abdalla, 2008)</w:t>
      </w:r>
      <w:r w:rsidRPr="00493EDE">
        <w:rPr>
          <w:b/>
          <w:bCs/>
          <w:sz w:val="20"/>
          <w:szCs w:val="20"/>
          <w:lang w:bidi="ar-EG"/>
        </w:rPr>
        <w:t>.</w:t>
      </w:r>
    </w:p>
    <w:p w:rsidR="00D355E0" w:rsidRPr="00493EDE" w:rsidRDefault="0034680A" w:rsidP="00493EDE">
      <w:pPr>
        <w:bidi w:val="0"/>
        <w:snapToGrid w:val="0"/>
        <w:ind w:firstLine="425"/>
        <w:jc w:val="both"/>
        <w:rPr>
          <w:sz w:val="20"/>
          <w:szCs w:val="20"/>
          <w:lang w:bidi="ar-EG"/>
        </w:rPr>
      </w:pPr>
      <w:r w:rsidRPr="00493EDE">
        <w:rPr>
          <w:sz w:val="20"/>
          <w:szCs w:val="20"/>
          <w:lang w:bidi="ar-EG"/>
        </w:rPr>
        <w:t xml:space="preserve">Potassium is </w:t>
      </w:r>
      <w:r w:rsidR="008E6427" w:rsidRPr="00493EDE">
        <w:rPr>
          <w:sz w:val="20"/>
          <w:szCs w:val="20"/>
          <w:lang w:bidi="ar-EG"/>
        </w:rPr>
        <w:t xml:space="preserve">considered an essential </w:t>
      </w:r>
      <w:r w:rsidR="00E80E2E" w:rsidRPr="00493EDE">
        <w:rPr>
          <w:sz w:val="20"/>
          <w:szCs w:val="20"/>
          <w:lang w:bidi="ar-EG"/>
        </w:rPr>
        <w:t>micro</w:t>
      </w:r>
      <w:r w:rsidR="008E6427" w:rsidRPr="00493EDE">
        <w:rPr>
          <w:sz w:val="20"/>
          <w:szCs w:val="20"/>
          <w:lang w:bidi="ar-EG"/>
        </w:rPr>
        <w:t>nutrient responsible for enhancing cell division</w:t>
      </w:r>
      <w:r w:rsidR="00265B00" w:rsidRPr="00493EDE">
        <w:rPr>
          <w:sz w:val="20"/>
          <w:szCs w:val="20"/>
          <w:lang w:bidi="ar-EG"/>
        </w:rPr>
        <w:t xml:space="preserve">, activities </w:t>
      </w:r>
      <w:r w:rsidR="00E80E2E" w:rsidRPr="00493EDE">
        <w:rPr>
          <w:sz w:val="20"/>
          <w:szCs w:val="20"/>
          <w:lang w:bidi="ar-EG"/>
        </w:rPr>
        <w:t xml:space="preserve">of </w:t>
      </w:r>
      <w:r w:rsidR="00265B00" w:rsidRPr="00493EDE">
        <w:rPr>
          <w:sz w:val="20"/>
          <w:szCs w:val="20"/>
          <w:lang w:bidi="ar-EG"/>
        </w:rPr>
        <w:t xml:space="preserve">many enzymes, biosynthesis and translocation of carbohydrates and plant pigments, the tolerance of trees to drought and salt stresses and the uptake of different nutrients </w:t>
      </w:r>
      <w:r w:rsidR="00265B00" w:rsidRPr="00493EDE">
        <w:rPr>
          <w:b/>
          <w:bCs/>
          <w:sz w:val="20"/>
          <w:szCs w:val="20"/>
          <w:lang w:bidi="ar-EG"/>
        </w:rPr>
        <w:t>(Nijjar, 1985).</w:t>
      </w:r>
    </w:p>
    <w:p w:rsidR="00D82D2D" w:rsidRPr="00493EDE" w:rsidRDefault="00265B00" w:rsidP="00493EDE">
      <w:pPr>
        <w:bidi w:val="0"/>
        <w:snapToGrid w:val="0"/>
        <w:ind w:firstLine="425"/>
        <w:jc w:val="both"/>
        <w:rPr>
          <w:b/>
          <w:bCs/>
          <w:sz w:val="20"/>
          <w:szCs w:val="20"/>
          <w:lang w:bidi="ar-EG"/>
        </w:rPr>
      </w:pPr>
      <w:r w:rsidRPr="00493EDE">
        <w:rPr>
          <w:sz w:val="20"/>
          <w:szCs w:val="20"/>
          <w:lang w:bidi="ar-EG"/>
        </w:rPr>
        <w:t xml:space="preserve">Using K via leaves and soil was found by many authors to improve growth, yield and fruit quality </w:t>
      </w:r>
      <w:r w:rsidR="00FF3B0D" w:rsidRPr="00493EDE">
        <w:rPr>
          <w:sz w:val="20"/>
          <w:szCs w:val="20"/>
          <w:lang w:bidi="ar-EG"/>
        </w:rPr>
        <w:t xml:space="preserve">of different evergreen crops </w:t>
      </w:r>
      <w:r w:rsidR="00FF3B0D" w:rsidRPr="00493EDE">
        <w:rPr>
          <w:b/>
          <w:bCs/>
          <w:sz w:val="20"/>
          <w:szCs w:val="20"/>
          <w:lang w:bidi="ar-EG"/>
        </w:rPr>
        <w:t>(</w:t>
      </w:r>
      <w:r w:rsidR="007740AD" w:rsidRPr="00493EDE">
        <w:rPr>
          <w:b/>
          <w:bCs/>
          <w:sz w:val="20"/>
          <w:szCs w:val="20"/>
          <w:lang w:bidi="ar-EG"/>
        </w:rPr>
        <w:t xml:space="preserve">El- Sherif </w:t>
      </w:r>
      <w:r w:rsidR="007740AD" w:rsidRPr="00493EDE">
        <w:rPr>
          <w:b/>
          <w:bCs/>
          <w:i/>
          <w:iCs/>
          <w:sz w:val="20"/>
          <w:szCs w:val="20"/>
          <w:lang w:bidi="ar-EG"/>
        </w:rPr>
        <w:t>et al</w:t>
      </w:r>
      <w:r w:rsidR="007740AD" w:rsidRPr="00493EDE">
        <w:rPr>
          <w:b/>
          <w:bCs/>
          <w:sz w:val="20"/>
          <w:szCs w:val="20"/>
          <w:lang w:bidi="ar-EG"/>
        </w:rPr>
        <w:t xml:space="preserve">. 2000; </w:t>
      </w:r>
      <w:r w:rsidR="00FF3B0D" w:rsidRPr="00493EDE">
        <w:rPr>
          <w:b/>
          <w:bCs/>
          <w:sz w:val="20"/>
          <w:szCs w:val="20"/>
          <w:lang w:bidi="ar-EG"/>
        </w:rPr>
        <w:t xml:space="preserve">Ebrahiem </w:t>
      </w:r>
      <w:r w:rsidR="00FF3B0D" w:rsidRPr="00493EDE">
        <w:rPr>
          <w:b/>
          <w:bCs/>
          <w:i/>
          <w:iCs/>
          <w:sz w:val="20"/>
          <w:szCs w:val="20"/>
          <w:lang w:bidi="ar-EG"/>
        </w:rPr>
        <w:t>et al</w:t>
      </w:r>
      <w:r w:rsidR="00FF3B0D" w:rsidRPr="00493EDE">
        <w:rPr>
          <w:b/>
          <w:bCs/>
          <w:sz w:val="20"/>
          <w:szCs w:val="20"/>
          <w:lang w:bidi="ar-EG"/>
        </w:rPr>
        <w:t>. 2001;</w:t>
      </w:r>
      <w:r w:rsidR="007740AD" w:rsidRPr="00493EDE">
        <w:rPr>
          <w:b/>
          <w:bCs/>
          <w:sz w:val="20"/>
          <w:szCs w:val="20"/>
          <w:lang w:bidi="ar-EG"/>
        </w:rPr>
        <w:t xml:space="preserve"> Abd El- Latief, 2002; Fouad- Amera </w:t>
      </w:r>
      <w:r w:rsidR="007740AD" w:rsidRPr="00493EDE">
        <w:rPr>
          <w:b/>
          <w:bCs/>
          <w:i/>
          <w:iCs/>
          <w:sz w:val="20"/>
          <w:szCs w:val="20"/>
          <w:lang w:bidi="ar-EG"/>
        </w:rPr>
        <w:t>et al</w:t>
      </w:r>
      <w:r w:rsidR="007740AD" w:rsidRPr="00493EDE">
        <w:rPr>
          <w:b/>
          <w:bCs/>
          <w:sz w:val="20"/>
          <w:szCs w:val="20"/>
          <w:lang w:bidi="ar-EG"/>
        </w:rPr>
        <w:t>. 2003; Go</w:t>
      </w:r>
      <w:r w:rsidR="00D82D2D" w:rsidRPr="00493EDE">
        <w:rPr>
          <w:b/>
          <w:bCs/>
          <w:sz w:val="20"/>
          <w:szCs w:val="20"/>
          <w:lang w:bidi="ar-EG"/>
        </w:rPr>
        <w:t>vind and Singh, 2003; Hassan Al-</w:t>
      </w:r>
      <w:r w:rsidR="007740AD" w:rsidRPr="00493EDE">
        <w:rPr>
          <w:b/>
          <w:bCs/>
          <w:sz w:val="20"/>
          <w:szCs w:val="20"/>
          <w:lang w:bidi="ar-EG"/>
        </w:rPr>
        <w:t xml:space="preserve"> Sayada</w:t>
      </w:r>
      <w:r w:rsidR="00D82D2D" w:rsidRPr="00493EDE">
        <w:rPr>
          <w:b/>
          <w:bCs/>
          <w:sz w:val="20"/>
          <w:szCs w:val="20"/>
          <w:lang w:bidi="ar-EG"/>
        </w:rPr>
        <w:t xml:space="preserve">, 2004; Khayyat </w:t>
      </w:r>
      <w:r w:rsidR="00D82D2D" w:rsidRPr="00493EDE">
        <w:rPr>
          <w:b/>
          <w:bCs/>
          <w:i/>
          <w:iCs/>
          <w:sz w:val="20"/>
          <w:szCs w:val="20"/>
          <w:lang w:bidi="ar-EG"/>
        </w:rPr>
        <w:t>et al</w:t>
      </w:r>
      <w:r w:rsidR="00D82D2D" w:rsidRPr="00493EDE">
        <w:rPr>
          <w:b/>
          <w:bCs/>
          <w:sz w:val="20"/>
          <w:szCs w:val="20"/>
          <w:lang w:bidi="ar-EG"/>
        </w:rPr>
        <w:t xml:space="preserve">. 2007; Desouky </w:t>
      </w:r>
      <w:r w:rsidR="00D82D2D" w:rsidRPr="00493EDE">
        <w:rPr>
          <w:b/>
          <w:bCs/>
          <w:i/>
          <w:iCs/>
          <w:sz w:val="20"/>
          <w:szCs w:val="20"/>
          <w:lang w:bidi="ar-EG"/>
        </w:rPr>
        <w:t>et al</w:t>
      </w:r>
      <w:r w:rsidR="00D82D2D" w:rsidRPr="00493EDE">
        <w:rPr>
          <w:b/>
          <w:bCs/>
          <w:sz w:val="20"/>
          <w:szCs w:val="20"/>
          <w:lang w:bidi="ar-EG"/>
        </w:rPr>
        <w:t>. 2007; El- Sayed- Esraa, 2010 and Harhash and Abdel- Naser, 2010).</w:t>
      </w:r>
    </w:p>
    <w:p w:rsidR="00D97D14" w:rsidRPr="00493EDE" w:rsidRDefault="00D97D14" w:rsidP="00493EDE">
      <w:pPr>
        <w:bidi w:val="0"/>
        <w:snapToGrid w:val="0"/>
        <w:ind w:firstLine="425"/>
        <w:jc w:val="both"/>
        <w:rPr>
          <w:b/>
          <w:bCs/>
          <w:sz w:val="20"/>
          <w:szCs w:val="20"/>
        </w:rPr>
      </w:pPr>
      <w:r w:rsidRPr="00493EDE">
        <w:rPr>
          <w:sz w:val="20"/>
          <w:szCs w:val="20"/>
        </w:rPr>
        <w:t>Previous studies showed that using silicon was beneficial for counteracting the adverse effects of water stress on growth and nutritional status of the plants. It is also known that silicon increases drought tolerance in plants by maintaining plant water balance, photosynthesis activity, erectness of leaves and structure of xylem vessels under higher transpiration rates. Also, it is responsible for encouraging water transport and root growth under unfavourable conditions and pro</w:t>
      </w:r>
      <w:r w:rsidR="005221C9" w:rsidRPr="00493EDE">
        <w:rPr>
          <w:sz w:val="20"/>
          <w:szCs w:val="20"/>
        </w:rPr>
        <w:t xml:space="preserve">moting </w:t>
      </w:r>
      <w:r w:rsidRPr="00493EDE">
        <w:rPr>
          <w:sz w:val="20"/>
          <w:szCs w:val="20"/>
        </w:rPr>
        <w:t xml:space="preserve">antioxidants defense system </w:t>
      </w:r>
      <w:r w:rsidRPr="00493EDE">
        <w:rPr>
          <w:b/>
          <w:bCs/>
          <w:sz w:val="20"/>
          <w:szCs w:val="20"/>
        </w:rPr>
        <w:t xml:space="preserve">(Matoh </w:t>
      </w:r>
      <w:r w:rsidRPr="00493EDE">
        <w:rPr>
          <w:b/>
          <w:bCs/>
          <w:i/>
          <w:iCs/>
          <w:sz w:val="20"/>
          <w:szCs w:val="20"/>
        </w:rPr>
        <w:t>et al</w:t>
      </w:r>
      <w:r w:rsidRPr="00493EDE">
        <w:rPr>
          <w:b/>
          <w:bCs/>
          <w:sz w:val="20"/>
          <w:szCs w:val="20"/>
        </w:rPr>
        <w:t xml:space="preserve">., 1991; Epstein, 1999; Alvarez and </w:t>
      </w:r>
      <w:r w:rsidRPr="00493EDE">
        <w:rPr>
          <w:b/>
          <w:bCs/>
          <w:sz w:val="20"/>
          <w:szCs w:val="20"/>
        </w:rPr>
        <w:lastRenderedPageBreak/>
        <w:t xml:space="preserve">Datnoff, 2001; Aziz </w:t>
      </w:r>
      <w:r w:rsidRPr="00493EDE">
        <w:rPr>
          <w:b/>
          <w:bCs/>
          <w:i/>
          <w:iCs/>
          <w:sz w:val="20"/>
          <w:szCs w:val="20"/>
        </w:rPr>
        <w:t>et al</w:t>
      </w:r>
      <w:r w:rsidRPr="00493EDE">
        <w:rPr>
          <w:b/>
          <w:bCs/>
          <w:sz w:val="20"/>
          <w:szCs w:val="20"/>
        </w:rPr>
        <w:t xml:space="preserve">., 2002; Melo </w:t>
      </w:r>
      <w:r w:rsidRPr="00493EDE">
        <w:rPr>
          <w:b/>
          <w:bCs/>
          <w:i/>
          <w:iCs/>
          <w:sz w:val="20"/>
          <w:szCs w:val="20"/>
        </w:rPr>
        <w:t>et al</w:t>
      </w:r>
      <w:r w:rsidRPr="00493EDE">
        <w:rPr>
          <w:b/>
          <w:bCs/>
          <w:sz w:val="20"/>
          <w:szCs w:val="20"/>
        </w:rPr>
        <w:t>., 2003</w:t>
      </w:r>
      <w:r w:rsidR="00E80E2E" w:rsidRPr="00493EDE">
        <w:rPr>
          <w:b/>
          <w:bCs/>
          <w:sz w:val="20"/>
          <w:szCs w:val="20"/>
        </w:rPr>
        <w:t>;</w:t>
      </w:r>
      <w:r w:rsidRPr="00493EDE">
        <w:rPr>
          <w:b/>
          <w:bCs/>
          <w:sz w:val="20"/>
          <w:szCs w:val="20"/>
        </w:rPr>
        <w:t xml:space="preserve"> </w:t>
      </w:r>
      <w:r w:rsidR="00E80E2E" w:rsidRPr="00493EDE">
        <w:rPr>
          <w:b/>
          <w:bCs/>
          <w:sz w:val="20"/>
          <w:szCs w:val="20"/>
        </w:rPr>
        <w:t xml:space="preserve">Epstein and Bloom, 2003 </w:t>
      </w:r>
      <w:r w:rsidRPr="00493EDE">
        <w:rPr>
          <w:b/>
          <w:bCs/>
          <w:sz w:val="20"/>
          <w:szCs w:val="20"/>
        </w:rPr>
        <w:t xml:space="preserve">and Hattori </w:t>
      </w:r>
      <w:r w:rsidRPr="00493EDE">
        <w:rPr>
          <w:b/>
          <w:bCs/>
          <w:i/>
          <w:iCs/>
          <w:sz w:val="20"/>
          <w:szCs w:val="20"/>
        </w:rPr>
        <w:t>et al</w:t>
      </w:r>
      <w:r w:rsidRPr="00493EDE">
        <w:rPr>
          <w:b/>
          <w:bCs/>
          <w:sz w:val="20"/>
          <w:szCs w:val="20"/>
        </w:rPr>
        <w:t>., 2005).</w:t>
      </w:r>
    </w:p>
    <w:p w:rsidR="00D97D14" w:rsidRPr="00493EDE" w:rsidRDefault="005221C9" w:rsidP="00493EDE">
      <w:pPr>
        <w:bidi w:val="0"/>
        <w:snapToGrid w:val="0"/>
        <w:ind w:firstLine="425"/>
        <w:jc w:val="both"/>
        <w:rPr>
          <w:b/>
          <w:bCs/>
          <w:sz w:val="20"/>
          <w:szCs w:val="20"/>
        </w:rPr>
      </w:pPr>
      <w:r w:rsidRPr="00493EDE">
        <w:rPr>
          <w:sz w:val="20"/>
          <w:szCs w:val="20"/>
        </w:rPr>
        <w:t>Most</w:t>
      </w:r>
      <w:r w:rsidR="00D97D14" w:rsidRPr="00493EDE">
        <w:rPr>
          <w:sz w:val="20"/>
          <w:szCs w:val="20"/>
        </w:rPr>
        <w:t xml:space="preserve"> studies showed that using silicon in fruit orchar</w:t>
      </w:r>
      <w:r w:rsidR="00E80E2E" w:rsidRPr="00493EDE">
        <w:rPr>
          <w:sz w:val="20"/>
          <w:szCs w:val="20"/>
        </w:rPr>
        <w:t>ds under drought conditions was</w:t>
      </w:r>
      <w:r w:rsidR="00D97D14" w:rsidRPr="00493EDE">
        <w:rPr>
          <w:sz w:val="20"/>
          <w:szCs w:val="20"/>
        </w:rPr>
        <w:t xml:space="preserve"> accompanied with alleviating the adverse effects of· drought on growth, plant pigments as well as nutritional status of the plants </w:t>
      </w:r>
      <w:r w:rsidR="00D97D14" w:rsidRPr="00493EDE">
        <w:rPr>
          <w:b/>
          <w:bCs/>
          <w:sz w:val="20"/>
          <w:szCs w:val="20"/>
        </w:rPr>
        <w:t>(Matichenov</w:t>
      </w:r>
      <w:r w:rsidR="00D97D14" w:rsidRPr="00493EDE">
        <w:rPr>
          <w:b/>
          <w:bCs/>
          <w:i/>
          <w:iCs/>
          <w:sz w:val="20"/>
          <w:szCs w:val="20"/>
        </w:rPr>
        <w:t xml:space="preserve"> et al</w:t>
      </w:r>
      <w:r w:rsidR="00D97D14" w:rsidRPr="00493EDE">
        <w:rPr>
          <w:b/>
          <w:bCs/>
          <w:sz w:val="20"/>
          <w:szCs w:val="20"/>
        </w:rPr>
        <w:t>., 2000; Kanto, 2002; Ma and Takahashi, 2002; Neumenn and Zur- Nieden, 2011; Gad El- Kare</w:t>
      </w:r>
      <w:r w:rsidR="00E80E2E" w:rsidRPr="00493EDE">
        <w:rPr>
          <w:b/>
          <w:bCs/>
          <w:sz w:val="20"/>
          <w:szCs w:val="20"/>
        </w:rPr>
        <w:t>em, 2012 and Al- Wasfy,</w:t>
      </w:r>
      <w:r w:rsidR="00D97D14" w:rsidRPr="00493EDE">
        <w:rPr>
          <w:b/>
          <w:bCs/>
          <w:sz w:val="20"/>
          <w:szCs w:val="20"/>
        </w:rPr>
        <w:t xml:space="preserve"> 2013).</w:t>
      </w:r>
    </w:p>
    <w:p w:rsidR="00D97D14" w:rsidRPr="00493EDE" w:rsidRDefault="00D97D14" w:rsidP="00493EDE">
      <w:pPr>
        <w:bidi w:val="0"/>
        <w:snapToGrid w:val="0"/>
        <w:ind w:firstLine="425"/>
        <w:jc w:val="both"/>
        <w:rPr>
          <w:sz w:val="20"/>
          <w:szCs w:val="20"/>
          <w:lang w:bidi="ar-EG"/>
        </w:rPr>
      </w:pPr>
      <w:r w:rsidRPr="00493EDE">
        <w:rPr>
          <w:sz w:val="20"/>
          <w:szCs w:val="20"/>
          <w:lang w:bidi="ar-EG"/>
        </w:rPr>
        <w:t>Many trials to supply selenium to fruit orchards have been carried out since tests have confirmed selenium's role as a medical substance and must be added for its positive action on fruiting.</w:t>
      </w:r>
    </w:p>
    <w:p w:rsidR="00D97D14" w:rsidRPr="00493EDE" w:rsidRDefault="00D97D14" w:rsidP="00493EDE">
      <w:pPr>
        <w:bidi w:val="0"/>
        <w:snapToGrid w:val="0"/>
        <w:ind w:firstLine="425"/>
        <w:jc w:val="both"/>
        <w:rPr>
          <w:b/>
          <w:bCs/>
          <w:sz w:val="20"/>
          <w:szCs w:val="20"/>
          <w:lang w:bidi="ar-EG"/>
        </w:rPr>
      </w:pPr>
      <w:r w:rsidRPr="00493EDE">
        <w:rPr>
          <w:sz w:val="20"/>
          <w:szCs w:val="20"/>
          <w:lang w:bidi="ar-EG"/>
        </w:rPr>
        <w:t xml:space="preserve">Selenium as an element chemically similar to sulfur has received considerable attention as an essential micronutrient for human, animals and some species of microorganisms. It </w:t>
      </w:r>
      <w:r w:rsidR="00E80E2E" w:rsidRPr="00493EDE">
        <w:rPr>
          <w:sz w:val="20"/>
          <w:szCs w:val="20"/>
          <w:lang w:bidi="ar-EG"/>
        </w:rPr>
        <w:t xml:space="preserve">has many </w:t>
      </w:r>
      <w:r w:rsidRPr="00493EDE">
        <w:rPr>
          <w:sz w:val="20"/>
          <w:szCs w:val="20"/>
          <w:lang w:bidi="ar-EG"/>
        </w:rPr>
        <w:t>functions in the active site of a large number of selenium dependent enzymes such a</w:t>
      </w:r>
      <w:r w:rsidR="008E5F80" w:rsidRPr="00493EDE">
        <w:rPr>
          <w:sz w:val="20"/>
          <w:szCs w:val="20"/>
          <w:lang w:bidi="ar-EG"/>
        </w:rPr>
        <w:t>s glutathione- peroxidase and as</w:t>
      </w:r>
      <w:r w:rsidRPr="00493EDE">
        <w:rPr>
          <w:sz w:val="20"/>
          <w:szCs w:val="20"/>
          <w:lang w:bidi="ar-EG"/>
        </w:rPr>
        <w:t xml:space="preserve"> anticancer and other physiological functions. A lower selenium level in body is reported to be responsible for high incidence of cancer and disease </w:t>
      </w:r>
      <w:r w:rsidRPr="00493EDE">
        <w:rPr>
          <w:b/>
          <w:bCs/>
          <w:sz w:val="20"/>
          <w:szCs w:val="20"/>
          <w:lang w:bidi="ar-EG"/>
        </w:rPr>
        <w:t xml:space="preserve">(Gupta </w:t>
      </w:r>
      <w:r w:rsidRPr="00493EDE">
        <w:rPr>
          <w:b/>
          <w:bCs/>
          <w:i/>
          <w:iCs/>
          <w:sz w:val="20"/>
          <w:szCs w:val="20"/>
          <w:lang w:bidi="ar-EG"/>
        </w:rPr>
        <w:t>et al</w:t>
      </w:r>
      <w:r w:rsidRPr="00493EDE">
        <w:rPr>
          <w:b/>
          <w:bCs/>
          <w:sz w:val="20"/>
          <w:szCs w:val="20"/>
          <w:lang w:bidi="ar-EG"/>
        </w:rPr>
        <w:t xml:space="preserve">., 2000). </w:t>
      </w:r>
      <w:r w:rsidRPr="00493EDE">
        <w:rPr>
          <w:sz w:val="20"/>
          <w:szCs w:val="20"/>
          <w:lang w:bidi="ar-EG"/>
        </w:rPr>
        <w:t xml:space="preserve">It also influences the nutrient balance in the plants </w:t>
      </w:r>
      <w:r w:rsidRPr="00493EDE">
        <w:rPr>
          <w:b/>
          <w:bCs/>
          <w:sz w:val="20"/>
          <w:szCs w:val="20"/>
          <w:lang w:bidi="ar-EG"/>
        </w:rPr>
        <w:t>(Nowak- Barbara, 2008).</w:t>
      </w:r>
    </w:p>
    <w:p w:rsidR="006108E5" w:rsidRPr="00493EDE" w:rsidRDefault="006108E5" w:rsidP="00493EDE">
      <w:pPr>
        <w:bidi w:val="0"/>
        <w:snapToGrid w:val="0"/>
        <w:ind w:firstLine="425"/>
        <w:jc w:val="both"/>
        <w:rPr>
          <w:sz w:val="20"/>
          <w:szCs w:val="20"/>
          <w:lang w:bidi="ar-EG"/>
        </w:rPr>
      </w:pPr>
      <w:r w:rsidRPr="00493EDE">
        <w:rPr>
          <w:sz w:val="20"/>
          <w:szCs w:val="20"/>
          <w:lang w:bidi="ar-EG"/>
        </w:rPr>
        <w:t xml:space="preserve">Selenium (Se) is an important element associated with the enhancement of antioxidant activity in plants, animals and humans </w:t>
      </w:r>
      <w:r w:rsidRPr="00493EDE">
        <w:rPr>
          <w:b/>
          <w:bCs/>
          <w:sz w:val="20"/>
          <w:szCs w:val="20"/>
          <w:lang w:bidi="ar-EG"/>
        </w:rPr>
        <w:t>(Rayman 2002).</w:t>
      </w:r>
      <w:r w:rsidRPr="00493EDE">
        <w:rPr>
          <w:sz w:val="20"/>
          <w:szCs w:val="20"/>
          <w:lang w:bidi="ar-EG"/>
        </w:rPr>
        <w:t xml:space="preserve"> Beneficial ef</w:t>
      </w:r>
      <w:r w:rsidRPr="00493EDE">
        <w:rPr>
          <w:sz w:val="20"/>
          <w:szCs w:val="20"/>
          <w:lang w:bidi="ar-EG"/>
        </w:rPr>
        <w:softHyphen/>
        <w:t xml:space="preserve">fects of Se were appeared in terms of plant protection against abiotic stress </w:t>
      </w:r>
      <w:r w:rsidRPr="00493EDE">
        <w:rPr>
          <w:b/>
          <w:bCs/>
          <w:sz w:val="20"/>
          <w:szCs w:val="20"/>
          <w:lang w:bidi="ar-EG"/>
        </w:rPr>
        <w:t>(Hartikainen and Xue 1999),</w:t>
      </w:r>
      <w:r w:rsidRPr="00493EDE">
        <w:rPr>
          <w:sz w:val="20"/>
          <w:szCs w:val="20"/>
          <w:lang w:bidi="ar-EG"/>
        </w:rPr>
        <w:t xml:space="preserve"> plant protection against reactive oxy</w:t>
      </w:r>
      <w:r w:rsidRPr="00493EDE">
        <w:rPr>
          <w:sz w:val="20"/>
          <w:szCs w:val="20"/>
          <w:lang w:bidi="ar-EG"/>
        </w:rPr>
        <w:softHyphen/>
        <w:t xml:space="preserve">gen compounds, activator of the protective mechanism that reduces oxidation stress for example in chloroplasts </w:t>
      </w:r>
      <w:r w:rsidRPr="00493EDE">
        <w:rPr>
          <w:b/>
          <w:bCs/>
          <w:sz w:val="20"/>
          <w:szCs w:val="20"/>
          <w:lang w:bidi="ar-EG"/>
        </w:rPr>
        <w:t xml:space="preserve">(Seppänen </w:t>
      </w:r>
      <w:r w:rsidRPr="00493EDE">
        <w:rPr>
          <w:b/>
          <w:bCs/>
          <w:i/>
          <w:iCs/>
          <w:sz w:val="20"/>
          <w:szCs w:val="20"/>
          <w:lang w:bidi="ar-EG"/>
        </w:rPr>
        <w:t>et al</w:t>
      </w:r>
      <w:r w:rsidRPr="00493EDE">
        <w:rPr>
          <w:b/>
          <w:bCs/>
          <w:sz w:val="20"/>
          <w:szCs w:val="20"/>
          <w:lang w:bidi="ar-EG"/>
        </w:rPr>
        <w:t>. 2003),</w:t>
      </w:r>
      <w:r w:rsidRPr="00493EDE">
        <w:rPr>
          <w:sz w:val="20"/>
          <w:szCs w:val="20"/>
          <w:lang w:bidi="ar-EG"/>
        </w:rPr>
        <w:t xml:space="preserve"> phloem-feeding aphids and herbivorous caterpillars </w:t>
      </w:r>
      <w:r w:rsidRPr="00493EDE">
        <w:rPr>
          <w:b/>
          <w:bCs/>
          <w:sz w:val="20"/>
          <w:szCs w:val="20"/>
          <w:lang w:bidi="ar-EG"/>
        </w:rPr>
        <w:t xml:space="preserve">(Hanson </w:t>
      </w:r>
      <w:r w:rsidRPr="00493EDE">
        <w:rPr>
          <w:b/>
          <w:bCs/>
          <w:i/>
          <w:iCs/>
          <w:sz w:val="20"/>
          <w:szCs w:val="20"/>
          <w:lang w:bidi="ar-EG"/>
        </w:rPr>
        <w:t>et al</w:t>
      </w:r>
      <w:r w:rsidRPr="00493EDE">
        <w:rPr>
          <w:b/>
          <w:bCs/>
          <w:sz w:val="20"/>
          <w:szCs w:val="20"/>
          <w:lang w:bidi="ar-EG"/>
        </w:rPr>
        <w:t>. 2003 and 2004),</w:t>
      </w:r>
      <w:r w:rsidRPr="00493EDE">
        <w:rPr>
          <w:sz w:val="20"/>
          <w:szCs w:val="20"/>
          <w:lang w:bidi="ar-EG"/>
        </w:rPr>
        <w:t xml:space="preserve"> and fungal diseases </w:t>
      </w:r>
      <w:r w:rsidRPr="00493EDE">
        <w:rPr>
          <w:b/>
          <w:bCs/>
          <w:sz w:val="20"/>
          <w:szCs w:val="20"/>
          <w:lang w:bidi="ar-EG"/>
        </w:rPr>
        <w:t xml:space="preserve">(Hanson </w:t>
      </w:r>
      <w:r w:rsidRPr="00493EDE">
        <w:rPr>
          <w:b/>
          <w:bCs/>
          <w:i/>
          <w:iCs/>
          <w:sz w:val="20"/>
          <w:szCs w:val="20"/>
          <w:lang w:bidi="ar-EG"/>
        </w:rPr>
        <w:t>et al</w:t>
      </w:r>
      <w:r w:rsidRPr="00493EDE">
        <w:rPr>
          <w:b/>
          <w:bCs/>
          <w:sz w:val="20"/>
          <w:szCs w:val="20"/>
          <w:lang w:bidi="ar-EG"/>
        </w:rPr>
        <w:t>. 2003).</w:t>
      </w:r>
      <w:r w:rsidRPr="00493EDE">
        <w:rPr>
          <w:sz w:val="20"/>
          <w:szCs w:val="20"/>
          <w:lang w:bidi="ar-EG"/>
        </w:rPr>
        <w:t xml:space="preserve"> Selenium has a positive effect also on potato carbohydrate accumulation and possibly on yield formation </w:t>
      </w:r>
      <w:r w:rsidRPr="00493EDE">
        <w:rPr>
          <w:b/>
          <w:bCs/>
          <w:sz w:val="20"/>
          <w:szCs w:val="20"/>
          <w:lang w:bidi="ar-EG"/>
        </w:rPr>
        <w:t xml:space="preserve">(Turakainen </w:t>
      </w:r>
      <w:r w:rsidRPr="00493EDE">
        <w:rPr>
          <w:b/>
          <w:bCs/>
          <w:i/>
          <w:iCs/>
          <w:sz w:val="20"/>
          <w:szCs w:val="20"/>
          <w:lang w:bidi="ar-EG"/>
        </w:rPr>
        <w:t>et al</w:t>
      </w:r>
      <w:r w:rsidRPr="00493EDE">
        <w:rPr>
          <w:b/>
          <w:bCs/>
          <w:sz w:val="20"/>
          <w:szCs w:val="20"/>
          <w:lang w:bidi="ar-EG"/>
        </w:rPr>
        <w:t>. 2004 and 2006)</w:t>
      </w:r>
    </w:p>
    <w:p w:rsidR="006108E5" w:rsidRPr="00493EDE" w:rsidRDefault="006108E5" w:rsidP="00493EDE">
      <w:pPr>
        <w:bidi w:val="0"/>
        <w:snapToGrid w:val="0"/>
        <w:ind w:firstLine="425"/>
        <w:jc w:val="both"/>
        <w:rPr>
          <w:sz w:val="20"/>
          <w:szCs w:val="20"/>
          <w:lang w:bidi="ar-EG"/>
        </w:rPr>
      </w:pPr>
      <w:r w:rsidRPr="00493EDE">
        <w:rPr>
          <w:sz w:val="20"/>
          <w:szCs w:val="20"/>
          <w:lang w:bidi="ar-EG"/>
        </w:rPr>
        <w:t>The theoretical explanation for the antioxidativ</w:t>
      </w:r>
      <w:r w:rsidR="00710AD8" w:rsidRPr="00493EDE">
        <w:rPr>
          <w:sz w:val="20"/>
          <w:szCs w:val="20"/>
          <w:lang w:bidi="ar-EG"/>
        </w:rPr>
        <w:t>e</w:t>
      </w:r>
      <w:r w:rsidRPr="00493EDE">
        <w:rPr>
          <w:sz w:val="20"/>
          <w:szCs w:val="20"/>
          <w:lang w:bidi="ar-EG"/>
        </w:rPr>
        <w:t xml:space="preserve"> effects of Se on plants is increasing the activity of the enzyme glutathione-peroxidase (GSH</w:t>
      </w:r>
      <w:r w:rsidR="00E56449" w:rsidRPr="00493EDE">
        <w:rPr>
          <w:sz w:val="20"/>
          <w:szCs w:val="20"/>
          <w:lang w:bidi="ar-EG"/>
        </w:rPr>
        <w:t>-Px) in selenium-treated plants,</w:t>
      </w:r>
      <w:r w:rsidRPr="00493EDE">
        <w:rPr>
          <w:sz w:val="20"/>
          <w:szCs w:val="20"/>
          <w:lang w:bidi="ar-EG"/>
        </w:rPr>
        <w:t xml:space="preserve"> </w:t>
      </w:r>
      <w:r w:rsidR="00E56449" w:rsidRPr="00493EDE">
        <w:rPr>
          <w:sz w:val="20"/>
          <w:szCs w:val="20"/>
          <w:lang w:bidi="ar-EG"/>
        </w:rPr>
        <w:t xml:space="preserve">since </w:t>
      </w:r>
      <w:r w:rsidRPr="00493EDE">
        <w:rPr>
          <w:sz w:val="20"/>
          <w:szCs w:val="20"/>
          <w:lang w:bidi="ar-EG"/>
        </w:rPr>
        <w:t xml:space="preserve">Se-containing </w:t>
      </w:r>
      <w:r w:rsidR="00E56449" w:rsidRPr="00493EDE">
        <w:rPr>
          <w:sz w:val="20"/>
          <w:szCs w:val="20"/>
          <w:lang w:bidi="ar-EG"/>
        </w:rPr>
        <w:t>GSH-Px was identified in plants</w:t>
      </w:r>
      <w:r w:rsidRPr="00493EDE">
        <w:rPr>
          <w:sz w:val="20"/>
          <w:szCs w:val="20"/>
          <w:lang w:bidi="ar-EG"/>
        </w:rPr>
        <w:t xml:space="preserve"> </w:t>
      </w:r>
      <w:r w:rsidRPr="00493EDE">
        <w:rPr>
          <w:b/>
          <w:bCs/>
          <w:sz w:val="20"/>
          <w:szCs w:val="20"/>
          <w:lang w:bidi="ar-EG"/>
        </w:rPr>
        <w:t xml:space="preserve">(Dayer </w:t>
      </w:r>
      <w:r w:rsidRPr="00493EDE">
        <w:rPr>
          <w:b/>
          <w:bCs/>
          <w:i/>
          <w:iCs/>
          <w:sz w:val="20"/>
          <w:szCs w:val="20"/>
          <w:lang w:bidi="ar-EG"/>
        </w:rPr>
        <w:t>et al</w:t>
      </w:r>
      <w:r w:rsidRPr="00493EDE">
        <w:rPr>
          <w:b/>
          <w:bCs/>
          <w:sz w:val="20"/>
          <w:szCs w:val="20"/>
          <w:lang w:bidi="ar-EG"/>
        </w:rPr>
        <w:t>., 2008)</w:t>
      </w:r>
      <w:r w:rsidRPr="00493EDE">
        <w:rPr>
          <w:sz w:val="20"/>
          <w:szCs w:val="20"/>
          <w:lang w:bidi="ar-EG"/>
        </w:rPr>
        <w:t xml:space="preserve">. </w:t>
      </w:r>
      <w:r w:rsidRPr="00493EDE">
        <w:rPr>
          <w:b/>
          <w:bCs/>
          <w:sz w:val="20"/>
          <w:szCs w:val="20"/>
          <w:lang w:bidi="ar-EG"/>
        </w:rPr>
        <w:t xml:space="preserve">Seppänen </w:t>
      </w:r>
      <w:r w:rsidRPr="00493EDE">
        <w:rPr>
          <w:b/>
          <w:bCs/>
          <w:i/>
          <w:iCs/>
          <w:sz w:val="20"/>
          <w:szCs w:val="20"/>
          <w:lang w:bidi="ar-EG"/>
        </w:rPr>
        <w:t>et al</w:t>
      </w:r>
      <w:r w:rsidRPr="00493EDE">
        <w:rPr>
          <w:b/>
          <w:bCs/>
          <w:sz w:val="20"/>
          <w:szCs w:val="20"/>
          <w:lang w:bidi="ar-EG"/>
        </w:rPr>
        <w:t>. (2003)</w:t>
      </w:r>
      <w:r w:rsidRPr="00493EDE">
        <w:rPr>
          <w:sz w:val="20"/>
          <w:szCs w:val="20"/>
          <w:lang w:bidi="ar-EG"/>
        </w:rPr>
        <w:t xml:space="preserve"> discovered that Se reduced the activity of superoxide dismutase (SOD) and in some cases the amount of tocopherols.</w:t>
      </w:r>
    </w:p>
    <w:p w:rsidR="006108E5" w:rsidRPr="00493EDE" w:rsidRDefault="006108E5" w:rsidP="00493EDE">
      <w:pPr>
        <w:bidi w:val="0"/>
        <w:snapToGrid w:val="0"/>
        <w:ind w:firstLine="425"/>
        <w:jc w:val="both"/>
        <w:rPr>
          <w:b/>
          <w:bCs/>
          <w:sz w:val="20"/>
          <w:szCs w:val="20"/>
          <w:lang w:bidi="ar-EG"/>
        </w:rPr>
      </w:pPr>
      <w:r w:rsidRPr="00493EDE">
        <w:rPr>
          <w:sz w:val="20"/>
          <w:szCs w:val="20"/>
          <w:lang w:bidi="ar-EG"/>
        </w:rPr>
        <w:t xml:space="preserve">Previous studies showed that application of selenium (Se) was very effective in enhancing growth, yield and fruit quality of fruit crops and other horticultural crops </w:t>
      </w:r>
      <w:r w:rsidRPr="00493EDE">
        <w:rPr>
          <w:b/>
          <w:bCs/>
          <w:sz w:val="20"/>
          <w:szCs w:val="20"/>
          <w:lang w:bidi="ar-EG"/>
        </w:rPr>
        <w:t>(NAS NRC, 1983;</w:t>
      </w:r>
      <w:r w:rsidR="00E56449" w:rsidRPr="00493EDE">
        <w:rPr>
          <w:b/>
          <w:bCs/>
          <w:sz w:val="20"/>
          <w:szCs w:val="20"/>
          <w:lang w:bidi="ar-EG"/>
        </w:rPr>
        <w:t xml:space="preserve"> Gissel- Neilse</w:t>
      </w:r>
      <w:r w:rsidRPr="00493EDE">
        <w:rPr>
          <w:b/>
          <w:bCs/>
          <w:sz w:val="20"/>
          <w:szCs w:val="20"/>
          <w:lang w:bidi="ar-EG"/>
        </w:rPr>
        <w:t xml:space="preserve">n </w:t>
      </w:r>
      <w:r w:rsidRPr="00493EDE">
        <w:rPr>
          <w:b/>
          <w:bCs/>
          <w:i/>
          <w:iCs/>
          <w:sz w:val="20"/>
          <w:szCs w:val="20"/>
          <w:lang w:bidi="ar-EG"/>
        </w:rPr>
        <w:t>et al</w:t>
      </w:r>
      <w:r w:rsidR="00E56449" w:rsidRPr="00493EDE">
        <w:rPr>
          <w:b/>
          <w:bCs/>
          <w:sz w:val="20"/>
          <w:szCs w:val="20"/>
          <w:lang w:bidi="ar-EG"/>
        </w:rPr>
        <w:t>., 1984; Sima and Gissel- Neilse</w:t>
      </w:r>
      <w:r w:rsidRPr="00493EDE">
        <w:rPr>
          <w:b/>
          <w:bCs/>
          <w:sz w:val="20"/>
          <w:szCs w:val="20"/>
          <w:lang w:bidi="ar-EG"/>
        </w:rPr>
        <w:t xml:space="preserve">n, 1985; Kim </w:t>
      </w:r>
      <w:r w:rsidRPr="00493EDE">
        <w:rPr>
          <w:b/>
          <w:bCs/>
          <w:i/>
          <w:iCs/>
          <w:sz w:val="20"/>
          <w:szCs w:val="20"/>
          <w:lang w:bidi="ar-EG"/>
        </w:rPr>
        <w:t>et al</w:t>
      </w:r>
      <w:r w:rsidRPr="00493EDE">
        <w:rPr>
          <w:b/>
          <w:bCs/>
          <w:sz w:val="20"/>
          <w:szCs w:val="20"/>
          <w:lang w:bidi="ar-EG"/>
        </w:rPr>
        <w:t xml:space="preserve">., 2005; Cupta </w:t>
      </w:r>
      <w:r w:rsidRPr="00493EDE">
        <w:rPr>
          <w:b/>
          <w:bCs/>
          <w:i/>
          <w:iCs/>
          <w:sz w:val="20"/>
          <w:szCs w:val="20"/>
          <w:lang w:bidi="ar-EG"/>
        </w:rPr>
        <w:t>et al</w:t>
      </w:r>
      <w:r w:rsidRPr="00493EDE">
        <w:rPr>
          <w:b/>
          <w:bCs/>
          <w:sz w:val="20"/>
          <w:szCs w:val="20"/>
          <w:lang w:bidi="ar-EG"/>
        </w:rPr>
        <w:t xml:space="preserve">., 2000; Hartikainen and Xue, 1999; Whanger, 2002; Nowak- Barbara, 2008 and Jakovljevic </w:t>
      </w:r>
      <w:r w:rsidRPr="00493EDE">
        <w:rPr>
          <w:b/>
          <w:bCs/>
          <w:i/>
          <w:iCs/>
          <w:sz w:val="20"/>
          <w:szCs w:val="20"/>
          <w:lang w:bidi="ar-EG"/>
        </w:rPr>
        <w:t>et al</w:t>
      </w:r>
      <w:r w:rsidRPr="00493EDE">
        <w:rPr>
          <w:b/>
          <w:bCs/>
          <w:sz w:val="20"/>
          <w:szCs w:val="20"/>
          <w:lang w:bidi="ar-EG"/>
        </w:rPr>
        <w:t>., 2011).</w:t>
      </w:r>
    </w:p>
    <w:p w:rsidR="006108E5" w:rsidRPr="00493EDE" w:rsidRDefault="006108E5" w:rsidP="00493EDE">
      <w:pPr>
        <w:bidi w:val="0"/>
        <w:snapToGrid w:val="0"/>
        <w:ind w:firstLine="425"/>
        <w:jc w:val="both"/>
        <w:rPr>
          <w:sz w:val="20"/>
          <w:szCs w:val="20"/>
          <w:lang w:bidi="ar-EG"/>
        </w:rPr>
      </w:pPr>
      <w:r w:rsidRPr="00493EDE">
        <w:rPr>
          <w:sz w:val="20"/>
          <w:szCs w:val="20"/>
          <w:lang w:bidi="ar-EG"/>
        </w:rPr>
        <w:lastRenderedPageBreak/>
        <w:t xml:space="preserve">The target of this study was examining the </w:t>
      </w:r>
      <w:r w:rsidR="006417D7" w:rsidRPr="00493EDE">
        <w:rPr>
          <w:sz w:val="20"/>
          <w:szCs w:val="20"/>
          <w:lang w:bidi="ar-EG"/>
        </w:rPr>
        <w:t xml:space="preserve">effect of selenium </w:t>
      </w:r>
      <w:r w:rsidRPr="00493EDE">
        <w:rPr>
          <w:sz w:val="20"/>
          <w:szCs w:val="20"/>
          <w:lang w:bidi="ar-EG"/>
        </w:rPr>
        <w:t xml:space="preserve">and </w:t>
      </w:r>
      <w:r w:rsidR="006417D7" w:rsidRPr="00493EDE">
        <w:rPr>
          <w:sz w:val="20"/>
          <w:szCs w:val="20"/>
          <w:lang w:bidi="ar-EG"/>
        </w:rPr>
        <w:t>silicon</w:t>
      </w:r>
      <w:r w:rsidRPr="00493EDE">
        <w:rPr>
          <w:sz w:val="20"/>
          <w:szCs w:val="20"/>
          <w:lang w:bidi="ar-EG"/>
        </w:rPr>
        <w:t xml:space="preserve"> on </w:t>
      </w:r>
      <w:r w:rsidR="006417D7" w:rsidRPr="00493EDE">
        <w:rPr>
          <w:sz w:val="20"/>
          <w:szCs w:val="20"/>
          <w:lang w:bidi="ar-EG"/>
        </w:rPr>
        <w:t xml:space="preserve">improving the efficiency of using potassium and boron on </w:t>
      </w:r>
      <w:r w:rsidRPr="00493EDE">
        <w:rPr>
          <w:sz w:val="20"/>
          <w:szCs w:val="20"/>
          <w:lang w:bidi="ar-EG"/>
        </w:rPr>
        <w:t xml:space="preserve">fruiting of </w:t>
      </w:r>
      <w:r w:rsidR="006417D7" w:rsidRPr="00493EDE">
        <w:rPr>
          <w:sz w:val="20"/>
          <w:szCs w:val="20"/>
          <w:lang w:bidi="ar-EG"/>
        </w:rPr>
        <w:t xml:space="preserve">Valencia orange trees </w:t>
      </w:r>
      <w:r w:rsidRPr="00493EDE">
        <w:rPr>
          <w:sz w:val="20"/>
          <w:szCs w:val="20"/>
          <w:lang w:bidi="ar-EG"/>
        </w:rPr>
        <w:t>grown under Minia region.</w:t>
      </w:r>
    </w:p>
    <w:p w:rsidR="007A31CC" w:rsidRPr="00493EDE" w:rsidRDefault="007A31CC" w:rsidP="00493EDE">
      <w:pPr>
        <w:bidi w:val="0"/>
        <w:snapToGrid w:val="0"/>
        <w:jc w:val="both"/>
        <w:rPr>
          <w:b/>
          <w:bCs/>
          <w:sz w:val="20"/>
          <w:szCs w:val="20"/>
        </w:rPr>
      </w:pPr>
    </w:p>
    <w:p w:rsidR="007A51AF" w:rsidRPr="00493EDE" w:rsidRDefault="007A31CC" w:rsidP="00493EDE">
      <w:pPr>
        <w:bidi w:val="0"/>
        <w:snapToGrid w:val="0"/>
        <w:jc w:val="both"/>
        <w:rPr>
          <w:b/>
          <w:bCs/>
          <w:sz w:val="20"/>
          <w:szCs w:val="20"/>
        </w:rPr>
      </w:pPr>
      <w:r w:rsidRPr="00493EDE">
        <w:rPr>
          <w:b/>
          <w:bCs/>
          <w:sz w:val="20"/>
          <w:szCs w:val="20"/>
        </w:rPr>
        <w:t>2. Material and Methods</w:t>
      </w:r>
    </w:p>
    <w:p w:rsidR="009A54AE" w:rsidRPr="00493EDE" w:rsidRDefault="00EB7A10" w:rsidP="00493EDE">
      <w:pPr>
        <w:tabs>
          <w:tab w:val="right" w:pos="2880"/>
          <w:tab w:val="right" w:pos="5040"/>
        </w:tabs>
        <w:bidi w:val="0"/>
        <w:snapToGrid w:val="0"/>
        <w:ind w:firstLine="425"/>
        <w:jc w:val="both"/>
        <w:rPr>
          <w:sz w:val="20"/>
          <w:szCs w:val="20"/>
          <w:lang w:bidi="ar-EG"/>
        </w:rPr>
      </w:pPr>
      <w:r w:rsidRPr="00493EDE">
        <w:rPr>
          <w:sz w:val="20"/>
          <w:szCs w:val="20"/>
          <w:lang w:bidi="ar-EG"/>
        </w:rPr>
        <w:t>This study was</w:t>
      </w:r>
      <w:r w:rsidR="007A51AF" w:rsidRPr="00493EDE">
        <w:rPr>
          <w:sz w:val="20"/>
          <w:szCs w:val="20"/>
          <w:lang w:bidi="ar-EG"/>
        </w:rPr>
        <w:t xml:space="preserve"> </w:t>
      </w:r>
      <w:r w:rsidR="00851B22" w:rsidRPr="00493EDE">
        <w:rPr>
          <w:sz w:val="20"/>
          <w:szCs w:val="20"/>
          <w:lang w:bidi="ar-EG"/>
        </w:rPr>
        <w:t>conducted during</w:t>
      </w:r>
      <w:r w:rsidR="00970BC8" w:rsidRPr="00493EDE">
        <w:rPr>
          <w:sz w:val="20"/>
          <w:szCs w:val="20"/>
          <w:lang w:bidi="ar-EG"/>
        </w:rPr>
        <w:t xml:space="preserve"> 2011</w:t>
      </w:r>
      <w:r w:rsidR="00851B22" w:rsidRPr="00493EDE">
        <w:rPr>
          <w:sz w:val="20"/>
          <w:szCs w:val="20"/>
          <w:lang w:bidi="ar-EG"/>
        </w:rPr>
        <w:t>/ 2012</w:t>
      </w:r>
      <w:r w:rsidR="00970BC8" w:rsidRPr="00493EDE">
        <w:rPr>
          <w:sz w:val="20"/>
          <w:szCs w:val="20"/>
          <w:lang w:bidi="ar-EG"/>
        </w:rPr>
        <w:t xml:space="preserve"> and 2012</w:t>
      </w:r>
      <w:r w:rsidR="00851B22" w:rsidRPr="00493EDE">
        <w:rPr>
          <w:sz w:val="20"/>
          <w:szCs w:val="20"/>
          <w:lang w:bidi="ar-EG"/>
        </w:rPr>
        <w:t>/ 2013</w:t>
      </w:r>
      <w:r w:rsidR="00970BC8" w:rsidRPr="00493EDE">
        <w:rPr>
          <w:sz w:val="20"/>
          <w:szCs w:val="20"/>
          <w:lang w:bidi="ar-EG"/>
        </w:rPr>
        <w:t xml:space="preserve"> </w:t>
      </w:r>
      <w:r w:rsidRPr="00493EDE">
        <w:rPr>
          <w:sz w:val="20"/>
          <w:szCs w:val="20"/>
          <w:lang w:bidi="ar-EG"/>
        </w:rPr>
        <w:t xml:space="preserve">seasons </w:t>
      </w:r>
      <w:r w:rsidR="00B136A4" w:rsidRPr="00493EDE">
        <w:rPr>
          <w:sz w:val="20"/>
          <w:szCs w:val="20"/>
          <w:lang w:bidi="ar-EG"/>
        </w:rPr>
        <w:t>on thirty- nine 25 years old Valencia orange trees onto sour orange rootstock in</w:t>
      </w:r>
      <w:r w:rsidR="00384946" w:rsidRPr="00493EDE">
        <w:rPr>
          <w:sz w:val="20"/>
          <w:szCs w:val="20"/>
          <w:lang w:bidi="ar-EG"/>
        </w:rPr>
        <w:t xml:space="preserve"> </w:t>
      </w:r>
      <w:r w:rsidR="00943F95" w:rsidRPr="00493EDE">
        <w:rPr>
          <w:sz w:val="20"/>
          <w:szCs w:val="20"/>
          <w:lang w:bidi="ar-EG"/>
        </w:rPr>
        <w:t>a</w:t>
      </w:r>
      <w:r w:rsidR="007A51AF" w:rsidRPr="00493EDE">
        <w:rPr>
          <w:sz w:val="20"/>
          <w:szCs w:val="20"/>
          <w:lang w:bidi="ar-EG"/>
        </w:rPr>
        <w:t xml:space="preserve"> private orchard </w:t>
      </w:r>
      <w:r w:rsidR="00B136A4" w:rsidRPr="00493EDE">
        <w:rPr>
          <w:sz w:val="20"/>
          <w:szCs w:val="20"/>
          <w:lang w:bidi="ar-EG"/>
        </w:rPr>
        <w:t xml:space="preserve">located at Abo Harb village, Bany Mazar </w:t>
      </w:r>
      <w:r w:rsidR="00621C88" w:rsidRPr="00493EDE">
        <w:rPr>
          <w:sz w:val="20"/>
          <w:szCs w:val="20"/>
          <w:lang w:bidi="ar-EG"/>
        </w:rPr>
        <w:t>district, Minia</w:t>
      </w:r>
      <w:r w:rsidR="00795456" w:rsidRPr="00493EDE">
        <w:rPr>
          <w:sz w:val="20"/>
          <w:szCs w:val="20"/>
          <w:lang w:bidi="ar-EG"/>
        </w:rPr>
        <w:t xml:space="preserve"> </w:t>
      </w:r>
      <w:r w:rsidR="007A51AF" w:rsidRPr="00493EDE">
        <w:rPr>
          <w:sz w:val="20"/>
          <w:szCs w:val="20"/>
          <w:lang w:bidi="ar-EG"/>
        </w:rPr>
        <w:t>Governorate</w:t>
      </w:r>
      <w:r w:rsidR="00621C88" w:rsidRPr="00493EDE">
        <w:rPr>
          <w:sz w:val="20"/>
          <w:szCs w:val="20"/>
          <w:lang w:bidi="ar-EG"/>
        </w:rPr>
        <w:t xml:space="preserve"> </w:t>
      </w:r>
      <w:r w:rsidR="003F0525" w:rsidRPr="00493EDE">
        <w:rPr>
          <w:sz w:val="20"/>
          <w:szCs w:val="20"/>
          <w:lang w:bidi="ar-EG"/>
        </w:rPr>
        <w:t>where the soil is silty clay and well drained with a water table not less than two meters deep. The selected trees are planted at</w:t>
      </w:r>
      <w:r w:rsidR="00BD3364" w:rsidRPr="00493EDE">
        <w:rPr>
          <w:sz w:val="20"/>
          <w:szCs w:val="20"/>
          <w:lang w:bidi="ar-EG"/>
        </w:rPr>
        <w:t xml:space="preserve"> 5</w:t>
      </w:r>
      <w:r w:rsidR="008A4AE9" w:rsidRPr="00493EDE">
        <w:rPr>
          <w:sz w:val="20"/>
          <w:szCs w:val="20"/>
          <w:lang w:bidi="ar-EG"/>
        </w:rPr>
        <w:t xml:space="preserve"> ×</w:t>
      </w:r>
      <w:r w:rsidR="00500520" w:rsidRPr="00493EDE">
        <w:rPr>
          <w:sz w:val="20"/>
          <w:szCs w:val="20"/>
          <w:lang w:bidi="ar-EG"/>
        </w:rPr>
        <w:t xml:space="preserve"> </w:t>
      </w:r>
      <w:r w:rsidR="00BD3364" w:rsidRPr="00493EDE">
        <w:rPr>
          <w:sz w:val="20"/>
          <w:szCs w:val="20"/>
          <w:lang w:bidi="ar-EG"/>
        </w:rPr>
        <w:t>5</w:t>
      </w:r>
      <w:r w:rsidR="008A4AE9" w:rsidRPr="00493EDE">
        <w:rPr>
          <w:sz w:val="20"/>
          <w:szCs w:val="20"/>
          <w:lang w:bidi="ar-EG"/>
        </w:rPr>
        <w:t xml:space="preserve"> meters apart. The </w:t>
      </w:r>
      <w:r w:rsidR="00BD3364" w:rsidRPr="00493EDE">
        <w:rPr>
          <w:sz w:val="20"/>
          <w:szCs w:val="20"/>
          <w:lang w:bidi="ar-EG"/>
        </w:rPr>
        <w:t>trees were irrigated through surface irrigation system (</w:t>
      </w:r>
      <w:r w:rsidR="00710AD8" w:rsidRPr="00493EDE">
        <w:rPr>
          <w:sz w:val="20"/>
          <w:szCs w:val="20"/>
          <w:lang w:bidi="ar-EG"/>
        </w:rPr>
        <w:t xml:space="preserve">EC = </w:t>
      </w:r>
      <w:r w:rsidR="00BD3364" w:rsidRPr="00493EDE">
        <w:rPr>
          <w:sz w:val="20"/>
          <w:szCs w:val="20"/>
          <w:lang w:bidi="ar-EG"/>
        </w:rPr>
        <w:t>250 ppm</w:t>
      </w:r>
      <w:r w:rsidR="009A54AE" w:rsidRPr="00493EDE">
        <w:rPr>
          <w:sz w:val="20"/>
          <w:szCs w:val="20"/>
          <w:lang w:bidi="ar-EG"/>
        </w:rPr>
        <w:t>)</w:t>
      </w:r>
      <w:r w:rsidR="00947D43" w:rsidRPr="00493EDE">
        <w:rPr>
          <w:sz w:val="20"/>
          <w:szCs w:val="20"/>
          <w:lang w:bidi="ar-EG"/>
        </w:rPr>
        <w:t>. Analysis of the tested soil according to</w:t>
      </w:r>
      <w:r w:rsidR="009A54AE" w:rsidRPr="00493EDE">
        <w:rPr>
          <w:sz w:val="20"/>
          <w:szCs w:val="20"/>
          <w:lang w:bidi="ar-EG"/>
        </w:rPr>
        <w:t xml:space="preserve"> </w:t>
      </w:r>
      <w:r w:rsidR="00947D43" w:rsidRPr="00493EDE">
        <w:rPr>
          <w:b/>
          <w:bCs/>
          <w:sz w:val="20"/>
          <w:szCs w:val="20"/>
          <w:lang w:bidi="ar-EG"/>
        </w:rPr>
        <w:t>Carte</w:t>
      </w:r>
      <w:r w:rsidR="009A54AE" w:rsidRPr="00493EDE">
        <w:rPr>
          <w:b/>
          <w:bCs/>
          <w:sz w:val="20"/>
          <w:szCs w:val="20"/>
          <w:lang w:bidi="ar-EG"/>
        </w:rPr>
        <w:t>r (1993)</w:t>
      </w:r>
      <w:r w:rsidR="009A54AE" w:rsidRPr="00493EDE">
        <w:rPr>
          <w:sz w:val="20"/>
          <w:szCs w:val="20"/>
          <w:lang w:bidi="ar-EG"/>
        </w:rPr>
        <w:t xml:space="preserve"> are shown in Table (1).</w:t>
      </w:r>
    </w:p>
    <w:p w:rsidR="007A31CC" w:rsidRPr="00493EDE" w:rsidRDefault="007A31CC" w:rsidP="00493EDE">
      <w:pPr>
        <w:tabs>
          <w:tab w:val="right" w:pos="2880"/>
          <w:tab w:val="right" w:pos="5040"/>
        </w:tabs>
        <w:bidi w:val="0"/>
        <w:snapToGrid w:val="0"/>
        <w:jc w:val="center"/>
        <w:rPr>
          <w:b/>
          <w:bCs/>
          <w:sz w:val="20"/>
          <w:szCs w:val="20"/>
          <w:lang w:bidi="ar-EG"/>
        </w:rPr>
      </w:pPr>
    </w:p>
    <w:p w:rsidR="009A54AE" w:rsidRPr="00493EDE" w:rsidRDefault="005A2F2A" w:rsidP="00493EDE">
      <w:pPr>
        <w:tabs>
          <w:tab w:val="right" w:pos="2880"/>
          <w:tab w:val="right" w:pos="5040"/>
        </w:tabs>
        <w:bidi w:val="0"/>
        <w:snapToGrid w:val="0"/>
        <w:jc w:val="center"/>
        <w:rPr>
          <w:sz w:val="20"/>
          <w:szCs w:val="20"/>
          <w:lang w:bidi="ar-EG"/>
        </w:rPr>
      </w:pPr>
      <w:r w:rsidRPr="00493EDE">
        <w:rPr>
          <w:b/>
          <w:bCs/>
          <w:sz w:val="20"/>
          <w:szCs w:val="20"/>
          <w:lang w:bidi="ar-EG"/>
        </w:rPr>
        <w:t xml:space="preserve">Table (1): </w:t>
      </w:r>
      <w:r w:rsidRPr="00493EDE">
        <w:rPr>
          <w:sz w:val="20"/>
          <w:szCs w:val="20"/>
          <w:lang w:bidi="ar-EG"/>
        </w:rPr>
        <w:t>Analysis of the tested orchard soil.</w:t>
      </w: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tblPr>
      <w:tblGrid>
        <w:gridCol w:w="3203"/>
        <w:gridCol w:w="1026"/>
      </w:tblGrid>
      <w:tr w:rsidR="00050A1B" w:rsidRPr="00493EDE" w:rsidTr="00493EDE">
        <w:trPr>
          <w:jc w:val="center"/>
        </w:trPr>
        <w:tc>
          <w:tcPr>
            <w:tcW w:w="0" w:type="auto"/>
            <w:tcBorders>
              <w:top w:val="thinThickSmallGap" w:sz="24" w:space="0" w:color="auto"/>
              <w:left w:val="thinThickSmallGap" w:sz="24" w:space="0" w:color="auto"/>
              <w:bottom w:val="thinThickSmallGap" w:sz="24" w:space="0" w:color="auto"/>
              <w:right w:val="thinThickSmallGap" w:sz="24" w:space="0" w:color="auto"/>
            </w:tcBorders>
            <w:vAlign w:val="center"/>
          </w:tcPr>
          <w:p w:rsidR="00050A1B" w:rsidRPr="00493EDE" w:rsidRDefault="00050A1B" w:rsidP="00493EDE">
            <w:pPr>
              <w:bidi w:val="0"/>
              <w:snapToGrid w:val="0"/>
              <w:jc w:val="both"/>
              <w:rPr>
                <w:rFonts w:eastAsiaTheme="minorEastAsia"/>
                <w:b/>
                <w:bCs/>
                <w:color w:val="000000"/>
                <w:sz w:val="18"/>
                <w:szCs w:val="16"/>
              </w:rPr>
            </w:pPr>
            <w:r w:rsidRPr="00493EDE">
              <w:rPr>
                <w:rFonts w:eastAsiaTheme="minorEastAsia"/>
                <w:b/>
                <w:bCs/>
                <w:color w:val="000000"/>
                <w:sz w:val="18"/>
                <w:szCs w:val="16"/>
              </w:rPr>
              <w:t>Constituents</w:t>
            </w:r>
          </w:p>
        </w:tc>
        <w:tc>
          <w:tcPr>
            <w:tcW w:w="0" w:type="auto"/>
            <w:tcBorders>
              <w:top w:val="thinThickSmallGap" w:sz="24" w:space="0" w:color="auto"/>
              <w:left w:val="thinThickSmallGap" w:sz="24" w:space="0" w:color="auto"/>
              <w:bottom w:val="thinThickSmallGap" w:sz="24" w:space="0" w:color="auto"/>
              <w:right w:val="thinThickSmallGap" w:sz="24" w:space="0" w:color="auto"/>
            </w:tcBorders>
            <w:vAlign w:val="center"/>
          </w:tcPr>
          <w:p w:rsidR="00050A1B" w:rsidRPr="00493EDE" w:rsidRDefault="00050A1B" w:rsidP="00493EDE">
            <w:pPr>
              <w:bidi w:val="0"/>
              <w:snapToGrid w:val="0"/>
              <w:jc w:val="both"/>
              <w:rPr>
                <w:rFonts w:eastAsiaTheme="minorEastAsia"/>
                <w:b/>
                <w:bCs/>
                <w:color w:val="000000"/>
                <w:sz w:val="18"/>
                <w:szCs w:val="16"/>
              </w:rPr>
            </w:pPr>
            <w:r w:rsidRPr="00493EDE">
              <w:rPr>
                <w:rFonts w:eastAsiaTheme="minorEastAsia"/>
                <w:b/>
                <w:bCs/>
                <w:color w:val="000000"/>
                <w:sz w:val="18"/>
                <w:szCs w:val="16"/>
              </w:rPr>
              <w:t>Values</w:t>
            </w:r>
          </w:p>
        </w:tc>
      </w:tr>
      <w:tr w:rsidR="00050A1B" w:rsidRPr="00493EDE" w:rsidTr="00493EDE">
        <w:trPr>
          <w:jc w:val="center"/>
        </w:trPr>
        <w:tc>
          <w:tcPr>
            <w:tcW w:w="0" w:type="auto"/>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50A1B" w:rsidRPr="00493EDE" w:rsidRDefault="00050A1B" w:rsidP="00493EDE">
            <w:pPr>
              <w:bidi w:val="0"/>
              <w:snapToGrid w:val="0"/>
              <w:jc w:val="both"/>
              <w:rPr>
                <w:rFonts w:eastAsiaTheme="minorEastAsia"/>
                <w:b/>
                <w:bCs/>
                <w:color w:val="000000"/>
                <w:sz w:val="18"/>
                <w:szCs w:val="16"/>
              </w:rPr>
            </w:pPr>
            <w:r w:rsidRPr="00493EDE">
              <w:rPr>
                <w:rFonts w:eastAsiaTheme="minorEastAsia"/>
                <w:b/>
                <w:bCs/>
                <w:color w:val="000000"/>
                <w:sz w:val="18"/>
                <w:szCs w:val="16"/>
              </w:rPr>
              <w:t>Particle size distribution:</w:t>
            </w:r>
          </w:p>
        </w:tc>
      </w:tr>
      <w:tr w:rsidR="00050A1B" w:rsidRPr="00493EDE" w:rsidTr="00493EDE">
        <w:trPr>
          <w:jc w:val="center"/>
        </w:trPr>
        <w:tc>
          <w:tcPr>
            <w:tcW w:w="0" w:type="auto"/>
            <w:tcBorders>
              <w:top w:val="thinThickSmallGap" w:sz="24" w:space="0" w:color="auto"/>
              <w:left w:val="thinThickSmallGap" w:sz="24" w:space="0" w:color="auto"/>
              <w:right w:val="thinThickSmallGap" w:sz="24" w:space="0" w:color="auto"/>
            </w:tcBorders>
            <w:vAlign w:val="center"/>
          </w:tcPr>
          <w:p w:rsidR="00050A1B" w:rsidRPr="00493EDE" w:rsidRDefault="00050A1B" w:rsidP="00493EDE">
            <w:pPr>
              <w:bidi w:val="0"/>
              <w:snapToGrid w:val="0"/>
              <w:jc w:val="both"/>
              <w:rPr>
                <w:rFonts w:eastAsiaTheme="minorEastAsia"/>
                <w:b/>
                <w:bCs/>
                <w:color w:val="000000"/>
                <w:sz w:val="18"/>
                <w:szCs w:val="16"/>
              </w:rPr>
            </w:pPr>
            <w:r w:rsidRPr="00493EDE">
              <w:rPr>
                <w:rFonts w:eastAsiaTheme="minorEastAsia"/>
                <w:b/>
                <w:bCs/>
                <w:color w:val="000000"/>
                <w:sz w:val="18"/>
                <w:szCs w:val="16"/>
              </w:rPr>
              <w:t>Sand %</w:t>
            </w:r>
          </w:p>
        </w:tc>
        <w:tc>
          <w:tcPr>
            <w:tcW w:w="0" w:type="auto"/>
            <w:tcBorders>
              <w:top w:val="thinThickSmallGap" w:sz="24" w:space="0" w:color="auto"/>
              <w:left w:val="thinThickSmallGap" w:sz="24" w:space="0" w:color="auto"/>
              <w:right w:val="thinThickSmallGap" w:sz="24" w:space="0" w:color="auto"/>
            </w:tcBorders>
            <w:vAlign w:val="center"/>
          </w:tcPr>
          <w:p w:rsidR="00050A1B" w:rsidRPr="00493EDE" w:rsidRDefault="00466277" w:rsidP="00493EDE">
            <w:pPr>
              <w:bidi w:val="0"/>
              <w:snapToGrid w:val="0"/>
              <w:jc w:val="both"/>
              <w:rPr>
                <w:rFonts w:eastAsiaTheme="minorEastAsia"/>
                <w:b/>
                <w:bCs/>
                <w:color w:val="000000"/>
                <w:sz w:val="18"/>
                <w:szCs w:val="16"/>
              </w:rPr>
            </w:pPr>
            <w:r w:rsidRPr="00493EDE">
              <w:rPr>
                <w:rFonts w:eastAsiaTheme="minorEastAsia"/>
                <w:b/>
                <w:bCs/>
                <w:color w:val="000000"/>
                <w:sz w:val="18"/>
                <w:szCs w:val="16"/>
              </w:rPr>
              <w:t>: 10.1</w:t>
            </w:r>
          </w:p>
        </w:tc>
      </w:tr>
      <w:tr w:rsidR="00050A1B" w:rsidRPr="00493EDE" w:rsidTr="00493EDE">
        <w:trPr>
          <w:jc w:val="center"/>
        </w:trPr>
        <w:tc>
          <w:tcPr>
            <w:tcW w:w="0" w:type="auto"/>
            <w:tcBorders>
              <w:left w:val="thinThickSmallGap" w:sz="24" w:space="0" w:color="auto"/>
              <w:right w:val="thinThickSmallGap" w:sz="24" w:space="0" w:color="auto"/>
            </w:tcBorders>
            <w:vAlign w:val="center"/>
          </w:tcPr>
          <w:p w:rsidR="00050A1B" w:rsidRPr="00493EDE" w:rsidRDefault="00050A1B" w:rsidP="00493EDE">
            <w:pPr>
              <w:bidi w:val="0"/>
              <w:snapToGrid w:val="0"/>
              <w:jc w:val="both"/>
              <w:rPr>
                <w:rFonts w:eastAsiaTheme="minorEastAsia"/>
                <w:b/>
                <w:bCs/>
                <w:color w:val="000000"/>
                <w:sz w:val="18"/>
                <w:szCs w:val="16"/>
              </w:rPr>
            </w:pPr>
            <w:r w:rsidRPr="00493EDE">
              <w:rPr>
                <w:rFonts w:eastAsiaTheme="minorEastAsia"/>
                <w:b/>
                <w:bCs/>
                <w:color w:val="000000"/>
                <w:sz w:val="18"/>
                <w:szCs w:val="16"/>
              </w:rPr>
              <w:t>Silt %</w:t>
            </w:r>
          </w:p>
        </w:tc>
        <w:tc>
          <w:tcPr>
            <w:tcW w:w="0" w:type="auto"/>
            <w:tcBorders>
              <w:left w:val="thinThickSmallGap" w:sz="24" w:space="0" w:color="auto"/>
              <w:right w:val="thinThickSmallGap" w:sz="24" w:space="0" w:color="auto"/>
            </w:tcBorders>
            <w:vAlign w:val="center"/>
          </w:tcPr>
          <w:p w:rsidR="00050A1B" w:rsidRPr="00493EDE" w:rsidRDefault="00466277" w:rsidP="00493EDE">
            <w:pPr>
              <w:bidi w:val="0"/>
              <w:snapToGrid w:val="0"/>
              <w:jc w:val="both"/>
              <w:rPr>
                <w:rFonts w:eastAsiaTheme="minorEastAsia"/>
                <w:b/>
                <w:bCs/>
                <w:color w:val="000000"/>
                <w:sz w:val="18"/>
                <w:szCs w:val="16"/>
              </w:rPr>
            </w:pPr>
            <w:r w:rsidRPr="00493EDE">
              <w:rPr>
                <w:rFonts w:eastAsiaTheme="minorEastAsia"/>
                <w:b/>
                <w:bCs/>
                <w:color w:val="000000"/>
                <w:sz w:val="18"/>
                <w:szCs w:val="16"/>
              </w:rPr>
              <w:t>: 59.9</w:t>
            </w:r>
          </w:p>
        </w:tc>
      </w:tr>
      <w:tr w:rsidR="00050A1B" w:rsidRPr="00493EDE" w:rsidTr="00493EDE">
        <w:trPr>
          <w:jc w:val="center"/>
        </w:trPr>
        <w:tc>
          <w:tcPr>
            <w:tcW w:w="0" w:type="auto"/>
            <w:tcBorders>
              <w:left w:val="thinThickSmallGap" w:sz="24" w:space="0" w:color="auto"/>
              <w:right w:val="thinThickSmallGap" w:sz="24" w:space="0" w:color="auto"/>
            </w:tcBorders>
            <w:vAlign w:val="center"/>
          </w:tcPr>
          <w:p w:rsidR="00050A1B" w:rsidRPr="00493EDE" w:rsidRDefault="00050A1B" w:rsidP="00493EDE">
            <w:pPr>
              <w:bidi w:val="0"/>
              <w:snapToGrid w:val="0"/>
              <w:jc w:val="both"/>
              <w:rPr>
                <w:rFonts w:eastAsiaTheme="minorEastAsia"/>
                <w:b/>
                <w:bCs/>
                <w:color w:val="000000"/>
                <w:sz w:val="18"/>
                <w:szCs w:val="16"/>
              </w:rPr>
            </w:pPr>
            <w:r w:rsidRPr="00493EDE">
              <w:rPr>
                <w:rFonts w:eastAsiaTheme="minorEastAsia"/>
                <w:b/>
                <w:bCs/>
                <w:color w:val="000000"/>
                <w:sz w:val="18"/>
                <w:szCs w:val="16"/>
              </w:rPr>
              <w:t>Clay %</w:t>
            </w:r>
          </w:p>
        </w:tc>
        <w:tc>
          <w:tcPr>
            <w:tcW w:w="0" w:type="auto"/>
            <w:tcBorders>
              <w:left w:val="thinThickSmallGap" w:sz="24" w:space="0" w:color="auto"/>
              <w:right w:val="thinThickSmallGap" w:sz="24" w:space="0" w:color="auto"/>
            </w:tcBorders>
            <w:vAlign w:val="center"/>
          </w:tcPr>
          <w:p w:rsidR="00050A1B" w:rsidRPr="00493EDE" w:rsidRDefault="00466277" w:rsidP="00493EDE">
            <w:pPr>
              <w:bidi w:val="0"/>
              <w:snapToGrid w:val="0"/>
              <w:jc w:val="both"/>
              <w:rPr>
                <w:rFonts w:eastAsiaTheme="minorEastAsia"/>
                <w:b/>
                <w:bCs/>
                <w:color w:val="000000"/>
                <w:sz w:val="18"/>
                <w:szCs w:val="16"/>
              </w:rPr>
            </w:pPr>
            <w:r w:rsidRPr="00493EDE">
              <w:rPr>
                <w:rFonts w:eastAsiaTheme="minorEastAsia"/>
                <w:b/>
                <w:bCs/>
                <w:color w:val="000000"/>
                <w:sz w:val="18"/>
                <w:szCs w:val="16"/>
              </w:rPr>
              <w:t>: 30.0</w:t>
            </w:r>
          </w:p>
        </w:tc>
      </w:tr>
      <w:tr w:rsidR="00050A1B" w:rsidRPr="00493EDE" w:rsidTr="00493EDE">
        <w:trPr>
          <w:jc w:val="center"/>
        </w:trPr>
        <w:tc>
          <w:tcPr>
            <w:tcW w:w="0" w:type="auto"/>
            <w:tcBorders>
              <w:left w:val="thinThickSmallGap" w:sz="24" w:space="0" w:color="auto"/>
              <w:right w:val="thinThickSmallGap" w:sz="24" w:space="0" w:color="auto"/>
            </w:tcBorders>
            <w:vAlign w:val="center"/>
          </w:tcPr>
          <w:p w:rsidR="00050A1B" w:rsidRPr="00493EDE" w:rsidRDefault="00050A1B" w:rsidP="00493EDE">
            <w:pPr>
              <w:bidi w:val="0"/>
              <w:snapToGrid w:val="0"/>
              <w:jc w:val="both"/>
              <w:rPr>
                <w:rFonts w:eastAsiaTheme="minorEastAsia"/>
                <w:b/>
                <w:bCs/>
                <w:color w:val="000000"/>
                <w:sz w:val="18"/>
                <w:szCs w:val="16"/>
              </w:rPr>
            </w:pPr>
            <w:r w:rsidRPr="00493EDE">
              <w:rPr>
                <w:rFonts w:eastAsiaTheme="minorEastAsia"/>
                <w:b/>
                <w:bCs/>
                <w:color w:val="000000"/>
                <w:sz w:val="18"/>
                <w:szCs w:val="16"/>
              </w:rPr>
              <w:t>Texture</w:t>
            </w:r>
            <w:r w:rsidR="0072549F" w:rsidRPr="00493EDE">
              <w:rPr>
                <w:rFonts w:eastAsiaTheme="minorEastAsia"/>
                <w:b/>
                <w:bCs/>
                <w:color w:val="000000"/>
                <w:sz w:val="18"/>
                <w:szCs w:val="16"/>
              </w:rPr>
              <w:t xml:space="preserve"> grade</w:t>
            </w:r>
          </w:p>
        </w:tc>
        <w:tc>
          <w:tcPr>
            <w:tcW w:w="0" w:type="auto"/>
            <w:tcBorders>
              <w:left w:val="thinThickSmallGap" w:sz="24" w:space="0" w:color="auto"/>
              <w:right w:val="thinThickSmallGap" w:sz="24" w:space="0" w:color="auto"/>
            </w:tcBorders>
            <w:vAlign w:val="center"/>
          </w:tcPr>
          <w:p w:rsidR="00050A1B" w:rsidRPr="00493EDE" w:rsidRDefault="00466277" w:rsidP="00493EDE">
            <w:pPr>
              <w:bidi w:val="0"/>
              <w:snapToGrid w:val="0"/>
              <w:jc w:val="both"/>
              <w:rPr>
                <w:rFonts w:eastAsiaTheme="minorEastAsia"/>
                <w:b/>
                <w:bCs/>
                <w:color w:val="000000"/>
                <w:sz w:val="18"/>
                <w:szCs w:val="16"/>
              </w:rPr>
            </w:pPr>
            <w:r w:rsidRPr="00493EDE">
              <w:rPr>
                <w:rFonts w:eastAsiaTheme="minorEastAsia"/>
                <w:b/>
                <w:bCs/>
                <w:color w:val="000000"/>
                <w:sz w:val="18"/>
                <w:szCs w:val="16"/>
              </w:rPr>
              <w:t>: Silty clay</w:t>
            </w:r>
          </w:p>
        </w:tc>
      </w:tr>
      <w:tr w:rsidR="00050A1B" w:rsidRPr="00493EDE" w:rsidTr="00493EDE">
        <w:trPr>
          <w:jc w:val="center"/>
        </w:trPr>
        <w:tc>
          <w:tcPr>
            <w:tcW w:w="0" w:type="auto"/>
            <w:tcBorders>
              <w:left w:val="thinThickSmallGap" w:sz="24" w:space="0" w:color="auto"/>
              <w:right w:val="thinThickSmallGap" w:sz="24" w:space="0" w:color="auto"/>
            </w:tcBorders>
            <w:vAlign w:val="center"/>
          </w:tcPr>
          <w:p w:rsidR="00050A1B" w:rsidRPr="00493EDE" w:rsidRDefault="00050A1B" w:rsidP="00493EDE">
            <w:pPr>
              <w:bidi w:val="0"/>
              <w:snapToGrid w:val="0"/>
              <w:jc w:val="both"/>
              <w:rPr>
                <w:rFonts w:eastAsiaTheme="minorEastAsia"/>
                <w:b/>
                <w:bCs/>
                <w:color w:val="000000"/>
                <w:sz w:val="18"/>
                <w:szCs w:val="16"/>
              </w:rPr>
            </w:pPr>
            <w:r w:rsidRPr="00493EDE">
              <w:rPr>
                <w:rFonts w:eastAsiaTheme="minorEastAsia"/>
                <w:b/>
                <w:bCs/>
                <w:color w:val="000000"/>
                <w:sz w:val="18"/>
                <w:szCs w:val="16"/>
              </w:rPr>
              <w:t>pH (1 : 2.5 extract )</w:t>
            </w:r>
          </w:p>
        </w:tc>
        <w:tc>
          <w:tcPr>
            <w:tcW w:w="0" w:type="auto"/>
            <w:tcBorders>
              <w:left w:val="thinThickSmallGap" w:sz="24" w:space="0" w:color="auto"/>
              <w:right w:val="thinThickSmallGap" w:sz="24" w:space="0" w:color="auto"/>
            </w:tcBorders>
            <w:vAlign w:val="center"/>
          </w:tcPr>
          <w:p w:rsidR="00050A1B" w:rsidRPr="00493EDE" w:rsidRDefault="00466277" w:rsidP="00493EDE">
            <w:pPr>
              <w:bidi w:val="0"/>
              <w:snapToGrid w:val="0"/>
              <w:jc w:val="both"/>
              <w:rPr>
                <w:rFonts w:eastAsiaTheme="minorEastAsia"/>
                <w:b/>
                <w:bCs/>
                <w:color w:val="000000"/>
                <w:sz w:val="18"/>
                <w:szCs w:val="16"/>
              </w:rPr>
            </w:pPr>
            <w:r w:rsidRPr="00493EDE">
              <w:rPr>
                <w:rFonts w:eastAsiaTheme="minorEastAsia"/>
                <w:b/>
                <w:bCs/>
                <w:color w:val="000000"/>
                <w:sz w:val="18"/>
                <w:szCs w:val="16"/>
              </w:rPr>
              <w:t>: 7.78</w:t>
            </w:r>
          </w:p>
        </w:tc>
      </w:tr>
      <w:tr w:rsidR="00050A1B" w:rsidRPr="00493EDE" w:rsidTr="00493EDE">
        <w:trPr>
          <w:jc w:val="center"/>
        </w:trPr>
        <w:tc>
          <w:tcPr>
            <w:tcW w:w="0" w:type="auto"/>
            <w:tcBorders>
              <w:left w:val="thinThickSmallGap" w:sz="24" w:space="0" w:color="auto"/>
              <w:right w:val="thinThickSmallGap" w:sz="24" w:space="0" w:color="auto"/>
            </w:tcBorders>
            <w:vAlign w:val="center"/>
          </w:tcPr>
          <w:p w:rsidR="00050A1B" w:rsidRPr="00493EDE" w:rsidRDefault="00050A1B" w:rsidP="00493EDE">
            <w:pPr>
              <w:bidi w:val="0"/>
              <w:snapToGrid w:val="0"/>
              <w:jc w:val="both"/>
              <w:rPr>
                <w:rFonts w:eastAsiaTheme="minorEastAsia"/>
                <w:b/>
                <w:bCs/>
                <w:color w:val="000000"/>
                <w:sz w:val="18"/>
                <w:szCs w:val="16"/>
              </w:rPr>
            </w:pPr>
            <w:r w:rsidRPr="00493EDE">
              <w:rPr>
                <w:rFonts w:eastAsiaTheme="minorEastAsia"/>
                <w:b/>
                <w:bCs/>
                <w:color w:val="000000"/>
                <w:sz w:val="18"/>
                <w:szCs w:val="16"/>
              </w:rPr>
              <w:t xml:space="preserve">E.C </w:t>
            </w:r>
            <w:r w:rsidR="0072549F" w:rsidRPr="00493EDE">
              <w:rPr>
                <w:rFonts w:eastAsiaTheme="minorEastAsia"/>
                <w:b/>
                <w:bCs/>
                <w:color w:val="000000"/>
                <w:sz w:val="18"/>
                <w:szCs w:val="16"/>
              </w:rPr>
              <w:t>(</w:t>
            </w:r>
            <w:r w:rsidRPr="00493EDE">
              <w:rPr>
                <w:rFonts w:eastAsiaTheme="minorEastAsia"/>
                <w:b/>
                <w:bCs/>
                <w:color w:val="000000"/>
                <w:sz w:val="18"/>
                <w:szCs w:val="16"/>
              </w:rPr>
              <w:t>1: 2.5 extract</w:t>
            </w:r>
            <w:r w:rsidR="0072549F" w:rsidRPr="00493EDE">
              <w:rPr>
                <w:rFonts w:eastAsiaTheme="minorEastAsia"/>
                <w:b/>
                <w:bCs/>
                <w:color w:val="000000"/>
                <w:sz w:val="18"/>
                <w:szCs w:val="16"/>
              </w:rPr>
              <w:t>) (mmhos/ cm</w:t>
            </w:r>
            <w:r w:rsidR="00947D43" w:rsidRPr="00493EDE">
              <w:rPr>
                <w:rFonts w:eastAsiaTheme="minorEastAsia"/>
                <w:b/>
                <w:bCs/>
                <w:color w:val="000000"/>
                <w:sz w:val="18"/>
                <w:szCs w:val="16"/>
              </w:rPr>
              <w:t xml:space="preserve"> 25 °C</w:t>
            </w:r>
            <w:r w:rsidRPr="00493EDE">
              <w:rPr>
                <w:rFonts w:eastAsiaTheme="minorEastAsia"/>
                <w:b/>
                <w:bCs/>
                <w:color w:val="000000"/>
                <w:sz w:val="18"/>
                <w:szCs w:val="16"/>
              </w:rPr>
              <w:t>)</w:t>
            </w:r>
          </w:p>
        </w:tc>
        <w:tc>
          <w:tcPr>
            <w:tcW w:w="0" w:type="auto"/>
            <w:tcBorders>
              <w:left w:val="thinThickSmallGap" w:sz="24" w:space="0" w:color="auto"/>
              <w:right w:val="thinThickSmallGap" w:sz="24" w:space="0" w:color="auto"/>
            </w:tcBorders>
            <w:vAlign w:val="center"/>
          </w:tcPr>
          <w:p w:rsidR="00050A1B" w:rsidRPr="00493EDE" w:rsidRDefault="00466277" w:rsidP="00493EDE">
            <w:pPr>
              <w:bidi w:val="0"/>
              <w:snapToGrid w:val="0"/>
              <w:jc w:val="both"/>
              <w:rPr>
                <w:rFonts w:eastAsiaTheme="minorEastAsia"/>
                <w:b/>
                <w:bCs/>
                <w:color w:val="000000"/>
                <w:sz w:val="18"/>
                <w:szCs w:val="16"/>
              </w:rPr>
            </w:pPr>
            <w:r w:rsidRPr="00493EDE">
              <w:rPr>
                <w:rFonts w:eastAsiaTheme="minorEastAsia"/>
                <w:b/>
                <w:bCs/>
                <w:color w:val="000000"/>
                <w:sz w:val="18"/>
                <w:szCs w:val="16"/>
              </w:rPr>
              <w:t xml:space="preserve">: </w:t>
            </w:r>
            <w:r w:rsidR="00355A76" w:rsidRPr="00493EDE">
              <w:rPr>
                <w:rFonts w:eastAsiaTheme="minorEastAsia"/>
                <w:b/>
                <w:bCs/>
                <w:color w:val="000000"/>
                <w:sz w:val="18"/>
                <w:szCs w:val="16"/>
              </w:rPr>
              <w:t>1.11</w:t>
            </w:r>
          </w:p>
        </w:tc>
      </w:tr>
      <w:tr w:rsidR="00050A1B" w:rsidRPr="00493EDE" w:rsidTr="00493EDE">
        <w:trPr>
          <w:jc w:val="center"/>
        </w:trPr>
        <w:tc>
          <w:tcPr>
            <w:tcW w:w="0" w:type="auto"/>
            <w:tcBorders>
              <w:left w:val="thinThickSmallGap" w:sz="24" w:space="0" w:color="auto"/>
              <w:right w:val="thinThickSmallGap" w:sz="24" w:space="0" w:color="auto"/>
            </w:tcBorders>
            <w:vAlign w:val="center"/>
          </w:tcPr>
          <w:p w:rsidR="00050A1B" w:rsidRPr="00493EDE" w:rsidRDefault="00050A1B" w:rsidP="00493EDE">
            <w:pPr>
              <w:bidi w:val="0"/>
              <w:snapToGrid w:val="0"/>
              <w:jc w:val="both"/>
              <w:rPr>
                <w:rFonts w:eastAsiaTheme="minorEastAsia"/>
                <w:b/>
                <w:bCs/>
                <w:color w:val="000000"/>
                <w:sz w:val="18"/>
                <w:szCs w:val="16"/>
              </w:rPr>
            </w:pPr>
            <w:r w:rsidRPr="00493EDE">
              <w:rPr>
                <w:rFonts w:eastAsiaTheme="minorEastAsia"/>
                <w:b/>
                <w:bCs/>
                <w:color w:val="000000"/>
                <w:sz w:val="18"/>
                <w:szCs w:val="16"/>
              </w:rPr>
              <w:t>O</w:t>
            </w:r>
            <w:r w:rsidR="0072549F" w:rsidRPr="00493EDE">
              <w:rPr>
                <w:rFonts w:eastAsiaTheme="minorEastAsia"/>
                <w:b/>
                <w:bCs/>
                <w:color w:val="000000"/>
                <w:sz w:val="18"/>
                <w:szCs w:val="16"/>
              </w:rPr>
              <w:t>rganic matter</w:t>
            </w:r>
            <w:r w:rsidRPr="00493EDE">
              <w:rPr>
                <w:rFonts w:eastAsiaTheme="minorEastAsia"/>
                <w:b/>
                <w:bCs/>
                <w:color w:val="000000"/>
                <w:sz w:val="18"/>
                <w:szCs w:val="16"/>
              </w:rPr>
              <w:t xml:space="preserve"> %</w:t>
            </w:r>
          </w:p>
        </w:tc>
        <w:tc>
          <w:tcPr>
            <w:tcW w:w="0" w:type="auto"/>
            <w:tcBorders>
              <w:left w:val="thinThickSmallGap" w:sz="24" w:space="0" w:color="auto"/>
              <w:right w:val="thinThickSmallGap" w:sz="24" w:space="0" w:color="auto"/>
            </w:tcBorders>
            <w:vAlign w:val="center"/>
          </w:tcPr>
          <w:p w:rsidR="00050A1B" w:rsidRPr="00493EDE" w:rsidRDefault="00355A76" w:rsidP="00493EDE">
            <w:pPr>
              <w:bidi w:val="0"/>
              <w:snapToGrid w:val="0"/>
              <w:jc w:val="both"/>
              <w:rPr>
                <w:rFonts w:eastAsiaTheme="minorEastAsia"/>
                <w:b/>
                <w:bCs/>
                <w:color w:val="000000"/>
                <w:sz w:val="18"/>
                <w:szCs w:val="16"/>
              </w:rPr>
            </w:pPr>
            <w:r w:rsidRPr="00493EDE">
              <w:rPr>
                <w:rFonts w:eastAsiaTheme="minorEastAsia"/>
                <w:b/>
                <w:bCs/>
                <w:color w:val="000000"/>
                <w:sz w:val="18"/>
                <w:szCs w:val="16"/>
              </w:rPr>
              <w:t>: 1.85</w:t>
            </w:r>
          </w:p>
        </w:tc>
      </w:tr>
      <w:tr w:rsidR="00050A1B" w:rsidRPr="00493EDE" w:rsidTr="00493EDE">
        <w:trPr>
          <w:jc w:val="center"/>
        </w:trPr>
        <w:tc>
          <w:tcPr>
            <w:tcW w:w="0" w:type="auto"/>
            <w:tcBorders>
              <w:left w:val="thinThickSmallGap" w:sz="24" w:space="0" w:color="auto"/>
              <w:right w:val="thinThickSmallGap" w:sz="24" w:space="0" w:color="auto"/>
            </w:tcBorders>
            <w:vAlign w:val="center"/>
          </w:tcPr>
          <w:p w:rsidR="00050A1B" w:rsidRPr="00493EDE" w:rsidRDefault="00050A1B" w:rsidP="00493EDE">
            <w:pPr>
              <w:bidi w:val="0"/>
              <w:snapToGrid w:val="0"/>
              <w:jc w:val="both"/>
              <w:rPr>
                <w:rFonts w:eastAsiaTheme="minorEastAsia"/>
                <w:b/>
                <w:bCs/>
                <w:color w:val="000000"/>
                <w:sz w:val="18"/>
                <w:szCs w:val="16"/>
              </w:rPr>
            </w:pPr>
            <w:r w:rsidRPr="00493EDE">
              <w:rPr>
                <w:rFonts w:eastAsiaTheme="minorEastAsia"/>
                <w:b/>
                <w:bCs/>
                <w:color w:val="000000"/>
                <w:sz w:val="18"/>
                <w:szCs w:val="16"/>
              </w:rPr>
              <w:t>CaCO</w:t>
            </w:r>
            <w:r w:rsidRPr="00493EDE">
              <w:rPr>
                <w:rFonts w:eastAsiaTheme="minorEastAsia"/>
                <w:b/>
                <w:bCs/>
                <w:color w:val="000000"/>
                <w:sz w:val="18"/>
                <w:szCs w:val="16"/>
                <w:vertAlign w:val="subscript"/>
              </w:rPr>
              <w:t>3</w:t>
            </w:r>
            <w:r w:rsidRPr="00493EDE">
              <w:rPr>
                <w:rFonts w:eastAsiaTheme="minorEastAsia"/>
                <w:b/>
                <w:bCs/>
                <w:color w:val="000000"/>
                <w:sz w:val="18"/>
                <w:szCs w:val="16"/>
              </w:rPr>
              <w:t xml:space="preserve"> %</w:t>
            </w:r>
          </w:p>
        </w:tc>
        <w:tc>
          <w:tcPr>
            <w:tcW w:w="0" w:type="auto"/>
            <w:tcBorders>
              <w:left w:val="thinThickSmallGap" w:sz="24" w:space="0" w:color="auto"/>
              <w:right w:val="thinThickSmallGap" w:sz="24" w:space="0" w:color="auto"/>
            </w:tcBorders>
            <w:vAlign w:val="center"/>
          </w:tcPr>
          <w:p w:rsidR="00050A1B" w:rsidRPr="00493EDE" w:rsidRDefault="00355A76" w:rsidP="00493EDE">
            <w:pPr>
              <w:bidi w:val="0"/>
              <w:snapToGrid w:val="0"/>
              <w:jc w:val="both"/>
              <w:rPr>
                <w:rFonts w:eastAsiaTheme="minorEastAsia"/>
                <w:b/>
                <w:bCs/>
                <w:color w:val="000000"/>
                <w:sz w:val="18"/>
                <w:szCs w:val="16"/>
              </w:rPr>
            </w:pPr>
            <w:r w:rsidRPr="00493EDE">
              <w:rPr>
                <w:rFonts w:eastAsiaTheme="minorEastAsia"/>
                <w:b/>
                <w:bCs/>
                <w:color w:val="000000"/>
                <w:sz w:val="18"/>
                <w:szCs w:val="16"/>
              </w:rPr>
              <w:t>:1.72</w:t>
            </w:r>
          </w:p>
        </w:tc>
      </w:tr>
      <w:tr w:rsidR="00050A1B" w:rsidRPr="00493EDE" w:rsidTr="00493EDE">
        <w:trPr>
          <w:jc w:val="center"/>
        </w:trPr>
        <w:tc>
          <w:tcPr>
            <w:tcW w:w="0" w:type="auto"/>
            <w:tcBorders>
              <w:left w:val="thinThickSmallGap" w:sz="24" w:space="0" w:color="auto"/>
              <w:right w:val="thinThickSmallGap" w:sz="24" w:space="0" w:color="auto"/>
            </w:tcBorders>
            <w:vAlign w:val="center"/>
          </w:tcPr>
          <w:p w:rsidR="00050A1B" w:rsidRPr="00493EDE" w:rsidRDefault="0072549F" w:rsidP="00493EDE">
            <w:pPr>
              <w:bidi w:val="0"/>
              <w:snapToGrid w:val="0"/>
              <w:jc w:val="both"/>
              <w:rPr>
                <w:rFonts w:eastAsiaTheme="minorEastAsia"/>
                <w:b/>
                <w:bCs/>
                <w:color w:val="000000"/>
                <w:sz w:val="18"/>
                <w:szCs w:val="16"/>
              </w:rPr>
            </w:pPr>
            <w:r w:rsidRPr="00493EDE">
              <w:rPr>
                <w:rFonts w:eastAsiaTheme="minorEastAsia"/>
                <w:b/>
                <w:bCs/>
                <w:color w:val="000000"/>
                <w:sz w:val="18"/>
                <w:szCs w:val="16"/>
              </w:rPr>
              <w:t xml:space="preserve">Total </w:t>
            </w:r>
            <w:r w:rsidR="00050A1B" w:rsidRPr="00493EDE">
              <w:rPr>
                <w:rFonts w:eastAsiaTheme="minorEastAsia"/>
                <w:b/>
                <w:bCs/>
                <w:color w:val="000000"/>
                <w:sz w:val="18"/>
                <w:szCs w:val="16"/>
              </w:rPr>
              <w:t>N %</w:t>
            </w:r>
          </w:p>
        </w:tc>
        <w:tc>
          <w:tcPr>
            <w:tcW w:w="0" w:type="auto"/>
            <w:tcBorders>
              <w:left w:val="thinThickSmallGap" w:sz="24" w:space="0" w:color="auto"/>
              <w:right w:val="thinThickSmallGap" w:sz="24" w:space="0" w:color="auto"/>
            </w:tcBorders>
            <w:vAlign w:val="center"/>
          </w:tcPr>
          <w:p w:rsidR="00050A1B" w:rsidRPr="00493EDE" w:rsidRDefault="00355A76" w:rsidP="00493EDE">
            <w:pPr>
              <w:bidi w:val="0"/>
              <w:snapToGrid w:val="0"/>
              <w:jc w:val="both"/>
              <w:rPr>
                <w:rFonts w:eastAsiaTheme="minorEastAsia"/>
                <w:b/>
                <w:bCs/>
                <w:color w:val="000000"/>
                <w:sz w:val="18"/>
                <w:szCs w:val="16"/>
              </w:rPr>
            </w:pPr>
            <w:r w:rsidRPr="00493EDE">
              <w:rPr>
                <w:rFonts w:eastAsiaTheme="minorEastAsia"/>
                <w:b/>
                <w:bCs/>
                <w:color w:val="000000"/>
                <w:sz w:val="18"/>
                <w:szCs w:val="16"/>
              </w:rPr>
              <w:t>: 0.11</w:t>
            </w:r>
          </w:p>
        </w:tc>
      </w:tr>
      <w:tr w:rsidR="00050A1B" w:rsidRPr="00493EDE" w:rsidTr="00493EDE">
        <w:trPr>
          <w:jc w:val="center"/>
        </w:trPr>
        <w:tc>
          <w:tcPr>
            <w:tcW w:w="0" w:type="auto"/>
            <w:tcBorders>
              <w:left w:val="thinThickSmallGap" w:sz="24" w:space="0" w:color="auto"/>
              <w:right w:val="thinThickSmallGap" w:sz="24" w:space="0" w:color="auto"/>
            </w:tcBorders>
            <w:vAlign w:val="center"/>
          </w:tcPr>
          <w:p w:rsidR="00050A1B" w:rsidRPr="00493EDE" w:rsidRDefault="0072549F" w:rsidP="00493EDE">
            <w:pPr>
              <w:bidi w:val="0"/>
              <w:snapToGrid w:val="0"/>
              <w:jc w:val="both"/>
              <w:rPr>
                <w:rFonts w:eastAsiaTheme="minorEastAsia"/>
                <w:b/>
                <w:bCs/>
                <w:color w:val="000000"/>
                <w:sz w:val="18"/>
                <w:szCs w:val="16"/>
              </w:rPr>
            </w:pPr>
            <w:r w:rsidRPr="00493EDE">
              <w:rPr>
                <w:rFonts w:eastAsiaTheme="minorEastAsia"/>
                <w:b/>
                <w:bCs/>
                <w:color w:val="000000"/>
                <w:sz w:val="18"/>
                <w:szCs w:val="16"/>
              </w:rPr>
              <w:t>Available P (</w:t>
            </w:r>
            <w:r w:rsidR="00050A1B" w:rsidRPr="00493EDE">
              <w:rPr>
                <w:rFonts w:eastAsiaTheme="minorEastAsia"/>
                <w:b/>
                <w:bCs/>
                <w:color w:val="000000"/>
                <w:sz w:val="18"/>
                <w:szCs w:val="16"/>
              </w:rPr>
              <w:t>ppm</w:t>
            </w:r>
            <w:r w:rsidRPr="00493EDE">
              <w:rPr>
                <w:rFonts w:eastAsiaTheme="minorEastAsia"/>
                <w:b/>
                <w:bCs/>
                <w:color w:val="000000"/>
                <w:sz w:val="18"/>
                <w:szCs w:val="16"/>
              </w:rPr>
              <w:t>)</w:t>
            </w:r>
            <w:r w:rsidR="00050A1B" w:rsidRPr="00493EDE">
              <w:rPr>
                <w:rFonts w:eastAsiaTheme="minorEastAsia"/>
                <w:b/>
                <w:bCs/>
                <w:color w:val="000000"/>
                <w:sz w:val="18"/>
                <w:szCs w:val="16"/>
              </w:rPr>
              <w:t xml:space="preserve"> </w:t>
            </w:r>
            <w:r w:rsidRPr="00493EDE">
              <w:rPr>
                <w:rFonts w:eastAsiaTheme="minorEastAsia"/>
                <w:b/>
                <w:bCs/>
                <w:color w:val="000000"/>
                <w:sz w:val="18"/>
                <w:szCs w:val="16"/>
              </w:rPr>
              <w:t>(</w:t>
            </w:r>
            <w:r w:rsidR="00050A1B" w:rsidRPr="00493EDE">
              <w:rPr>
                <w:rFonts w:eastAsiaTheme="minorEastAsia"/>
                <w:b/>
                <w:bCs/>
                <w:color w:val="000000"/>
                <w:sz w:val="18"/>
                <w:szCs w:val="16"/>
              </w:rPr>
              <w:t>Olsen )</w:t>
            </w:r>
          </w:p>
        </w:tc>
        <w:tc>
          <w:tcPr>
            <w:tcW w:w="0" w:type="auto"/>
            <w:tcBorders>
              <w:left w:val="thinThickSmallGap" w:sz="24" w:space="0" w:color="auto"/>
              <w:right w:val="thinThickSmallGap" w:sz="24" w:space="0" w:color="auto"/>
            </w:tcBorders>
            <w:vAlign w:val="center"/>
          </w:tcPr>
          <w:p w:rsidR="00050A1B" w:rsidRPr="00493EDE" w:rsidRDefault="00355A76" w:rsidP="00493EDE">
            <w:pPr>
              <w:bidi w:val="0"/>
              <w:snapToGrid w:val="0"/>
              <w:jc w:val="both"/>
              <w:rPr>
                <w:rFonts w:eastAsiaTheme="minorEastAsia"/>
                <w:b/>
                <w:bCs/>
                <w:color w:val="000000"/>
                <w:sz w:val="18"/>
                <w:szCs w:val="16"/>
              </w:rPr>
            </w:pPr>
            <w:r w:rsidRPr="00493EDE">
              <w:rPr>
                <w:rFonts w:eastAsiaTheme="minorEastAsia"/>
                <w:b/>
                <w:bCs/>
                <w:color w:val="000000"/>
                <w:sz w:val="18"/>
                <w:szCs w:val="16"/>
              </w:rPr>
              <w:t>: 5.2</w:t>
            </w:r>
          </w:p>
        </w:tc>
      </w:tr>
      <w:tr w:rsidR="009B7D0A" w:rsidRPr="00493EDE" w:rsidTr="00493EDE">
        <w:trPr>
          <w:jc w:val="center"/>
        </w:trPr>
        <w:tc>
          <w:tcPr>
            <w:tcW w:w="0" w:type="auto"/>
            <w:tcBorders>
              <w:left w:val="thinThickSmallGap" w:sz="24" w:space="0" w:color="auto"/>
              <w:right w:val="thinThickSmallGap" w:sz="24" w:space="0" w:color="auto"/>
            </w:tcBorders>
            <w:vAlign w:val="center"/>
          </w:tcPr>
          <w:p w:rsidR="009B7D0A" w:rsidRPr="00493EDE" w:rsidRDefault="009B7D0A" w:rsidP="00493EDE">
            <w:pPr>
              <w:bidi w:val="0"/>
              <w:snapToGrid w:val="0"/>
              <w:jc w:val="both"/>
              <w:rPr>
                <w:rFonts w:eastAsiaTheme="minorEastAsia"/>
                <w:b/>
                <w:bCs/>
                <w:color w:val="000000"/>
                <w:sz w:val="18"/>
                <w:szCs w:val="16"/>
              </w:rPr>
            </w:pPr>
            <w:r w:rsidRPr="00493EDE">
              <w:rPr>
                <w:rFonts w:eastAsiaTheme="minorEastAsia"/>
                <w:b/>
                <w:bCs/>
                <w:color w:val="000000"/>
                <w:sz w:val="18"/>
                <w:szCs w:val="16"/>
              </w:rPr>
              <w:t>Available K (meq/100 g. soil)</w:t>
            </w:r>
          </w:p>
        </w:tc>
        <w:tc>
          <w:tcPr>
            <w:tcW w:w="0" w:type="auto"/>
            <w:tcBorders>
              <w:left w:val="thinThickSmallGap" w:sz="24" w:space="0" w:color="auto"/>
              <w:right w:val="thinThickSmallGap" w:sz="24" w:space="0" w:color="auto"/>
            </w:tcBorders>
            <w:vAlign w:val="center"/>
          </w:tcPr>
          <w:p w:rsidR="009B7D0A" w:rsidRPr="00493EDE" w:rsidRDefault="00C65EE2" w:rsidP="00493EDE">
            <w:pPr>
              <w:bidi w:val="0"/>
              <w:snapToGrid w:val="0"/>
              <w:jc w:val="both"/>
              <w:rPr>
                <w:rFonts w:eastAsiaTheme="minorEastAsia"/>
                <w:b/>
                <w:bCs/>
                <w:color w:val="000000"/>
                <w:sz w:val="18"/>
                <w:szCs w:val="16"/>
              </w:rPr>
            </w:pPr>
            <w:r w:rsidRPr="00493EDE">
              <w:rPr>
                <w:rFonts w:eastAsiaTheme="minorEastAsia"/>
                <w:b/>
                <w:bCs/>
                <w:color w:val="000000"/>
                <w:sz w:val="18"/>
                <w:szCs w:val="16"/>
              </w:rPr>
              <w:t>: 3.85</w:t>
            </w:r>
          </w:p>
        </w:tc>
      </w:tr>
      <w:tr w:rsidR="00050A1B" w:rsidRPr="00493EDE" w:rsidTr="00493EDE">
        <w:trPr>
          <w:jc w:val="center"/>
        </w:trPr>
        <w:tc>
          <w:tcPr>
            <w:tcW w:w="0" w:type="auto"/>
            <w:tcBorders>
              <w:left w:val="thinThickSmallGap" w:sz="24" w:space="0" w:color="auto"/>
              <w:bottom w:val="thinThickSmallGap" w:sz="24" w:space="0" w:color="auto"/>
              <w:right w:val="thinThickSmallGap" w:sz="24" w:space="0" w:color="auto"/>
            </w:tcBorders>
            <w:vAlign w:val="center"/>
          </w:tcPr>
          <w:p w:rsidR="00050A1B" w:rsidRPr="00493EDE" w:rsidRDefault="00391862" w:rsidP="00493EDE">
            <w:pPr>
              <w:bidi w:val="0"/>
              <w:snapToGrid w:val="0"/>
              <w:jc w:val="both"/>
              <w:rPr>
                <w:rFonts w:eastAsiaTheme="minorEastAsia"/>
                <w:b/>
                <w:bCs/>
                <w:color w:val="000000"/>
                <w:sz w:val="18"/>
                <w:szCs w:val="16"/>
              </w:rPr>
            </w:pPr>
            <w:r w:rsidRPr="00493EDE">
              <w:rPr>
                <w:rFonts w:eastAsiaTheme="minorEastAsia"/>
                <w:b/>
                <w:bCs/>
                <w:color w:val="000000"/>
                <w:sz w:val="18"/>
                <w:szCs w:val="16"/>
              </w:rPr>
              <w:t>Available Mg (meq/ 100 g. soil)</w:t>
            </w:r>
          </w:p>
        </w:tc>
        <w:tc>
          <w:tcPr>
            <w:tcW w:w="0" w:type="auto"/>
            <w:tcBorders>
              <w:left w:val="thinThickSmallGap" w:sz="24" w:space="0" w:color="auto"/>
              <w:bottom w:val="thinThickSmallGap" w:sz="24" w:space="0" w:color="auto"/>
              <w:right w:val="thinThickSmallGap" w:sz="24" w:space="0" w:color="auto"/>
            </w:tcBorders>
            <w:vAlign w:val="center"/>
          </w:tcPr>
          <w:p w:rsidR="00050A1B" w:rsidRPr="00493EDE" w:rsidRDefault="00C65EE2" w:rsidP="00493EDE">
            <w:pPr>
              <w:bidi w:val="0"/>
              <w:snapToGrid w:val="0"/>
              <w:jc w:val="both"/>
              <w:rPr>
                <w:rFonts w:eastAsiaTheme="minorEastAsia"/>
                <w:b/>
                <w:bCs/>
                <w:color w:val="000000"/>
                <w:sz w:val="18"/>
                <w:szCs w:val="16"/>
              </w:rPr>
            </w:pPr>
            <w:r w:rsidRPr="00493EDE">
              <w:rPr>
                <w:rFonts w:eastAsiaTheme="minorEastAsia"/>
                <w:b/>
                <w:bCs/>
                <w:color w:val="000000"/>
                <w:sz w:val="18"/>
                <w:szCs w:val="16"/>
              </w:rPr>
              <w:t>: 0.55</w:t>
            </w:r>
          </w:p>
        </w:tc>
      </w:tr>
      <w:tr w:rsidR="00C65EE2" w:rsidRPr="00493EDE" w:rsidTr="00493EDE">
        <w:trPr>
          <w:jc w:val="center"/>
        </w:trPr>
        <w:tc>
          <w:tcPr>
            <w:tcW w:w="0" w:type="auto"/>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65EE2" w:rsidRPr="00493EDE" w:rsidRDefault="00C65EE2" w:rsidP="00493EDE">
            <w:pPr>
              <w:bidi w:val="0"/>
              <w:snapToGrid w:val="0"/>
              <w:jc w:val="both"/>
              <w:rPr>
                <w:rFonts w:eastAsiaTheme="minorEastAsia"/>
                <w:b/>
                <w:bCs/>
                <w:color w:val="000000"/>
                <w:sz w:val="18"/>
                <w:szCs w:val="16"/>
              </w:rPr>
            </w:pPr>
            <w:r w:rsidRPr="00493EDE">
              <w:rPr>
                <w:rFonts w:eastAsiaTheme="minorEastAsia"/>
                <w:b/>
                <w:bCs/>
                <w:color w:val="000000"/>
                <w:sz w:val="18"/>
                <w:szCs w:val="16"/>
              </w:rPr>
              <w:t>DTPA extractable micronutrients (ppm)</w:t>
            </w:r>
          </w:p>
        </w:tc>
      </w:tr>
      <w:tr w:rsidR="00050A1B" w:rsidRPr="00493EDE" w:rsidTr="00493EDE">
        <w:trPr>
          <w:jc w:val="center"/>
        </w:trPr>
        <w:tc>
          <w:tcPr>
            <w:tcW w:w="0" w:type="auto"/>
            <w:tcBorders>
              <w:top w:val="thinThickSmallGap" w:sz="24" w:space="0" w:color="auto"/>
              <w:left w:val="thinThickSmallGap" w:sz="24" w:space="0" w:color="auto"/>
              <w:right w:val="thinThickSmallGap" w:sz="24" w:space="0" w:color="auto"/>
            </w:tcBorders>
            <w:vAlign w:val="center"/>
          </w:tcPr>
          <w:p w:rsidR="00050A1B" w:rsidRPr="00493EDE" w:rsidRDefault="00050A1B" w:rsidP="00493EDE">
            <w:pPr>
              <w:bidi w:val="0"/>
              <w:snapToGrid w:val="0"/>
              <w:jc w:val="both"/>
              <w:rPr>
                <w:rFonts w:eastAsiaTheme="minorEastAsia"/>
                <w:b/>
                <w:bCs/>
                <w:color w:val="000000"/>
                <w:sz w:val="18"/>
                <w:szCs w:val="16"/>
              </w:rPr>
            </w:pPr>
            <w:r w:rsidRPr="00493EDE">
              <w:rPr>
                <w:rFonts w:eastAsiaTheme="minorEastAsia"/>
                <w:b/>
                <w:bCs/>
                <w:color w:val="000000"/>
                <w:sz w:val="18"/>
                <w:szCs w:val="16"/>
              </w:rPr>
              <w:t>Zn</w:t>
            </w:r>
          </w:p>
        </w:tc>
        <w:tc>
          <w:tcPr>
            <w:tcW w:w="0" w:type="auto"/>
            <w:tcBorders>
              <w:top w:val="thinThickSmallGap" w:sz="24" w:space="0" w:color="auto"/>
              <w:left w:val="thinThickSmallGap" w:sz="24" w:space="0" w:color="auto"/>
              <w:right w:val="thinThickSmallGap" w:sz="24" w:space="0" w:color="auto"/>
            </w:tcBorders>
            <w:vAlign w:val="center"/>
          </w:tcPr>
          <w:p w:rsidR="00050A1B" w:rsidRPr="00493EDE" w:rsidRDefault="00C65EE2" w:rsidP="00493EDE">
            <w:pPr>
              <w:bidi w:val="0"/>
              <w:snapToGrid w:val="0"/>
              <w:jc w:val="both"/>
              <w:rPr>
                <w:rFonts w:eastAsiaTheme="minorEastAsia"/>
                <w:b/>
                <w:bCs/>
                <w:color w:val="000000"/>
                <w:sz w:val="18"/>
                <w:szCs w:val="16"/>
              </w:rPr>
            </w:pPr>
            <w:r w:rsidRPr="00493EDE">
              <w:rPr>
                <w:rFonts w:eastAsiaTheme="minorEastAsia"/>
                <w:b/>
                <w:bCs/>
                <w:color w:val="000000"/>
                <w:sz w:val="18"/>
                <w:szCs w:val="16"/>
              </w:rPr>
              <w:t>: 3.5</w:t>
            </w:r>
          </w:p>
        </w:tc>
      </w:tr>
      <w:tr w:rsidR="00050A1B" w:rsidRPr="00493EDE" w:rsidTr="00493EDE">
        <w:trPr>
          <w:jc w:val="center"/>
        </w:trPr>
        <w:tc>
          <w:tcPr>
            <w:tcW w:w="0" w:type="auto"/>
            <w:tcBorders>
              <w:left w:val="thinThickSmallGap" w:sz="24" w:space="0" w:color="auto"/>
              <w:right w:val="thinThickSmallGap" w:sz="24" w:space="0" w:color="auto"/>
            </w:tcBorders>
            <w:vAlign w:val="center"/>
          </w:tcPr>
          <w:p w:rsidR="00050A1B" w:rsidRPr="00493EDE" w:rsidRDefault="00050A1B" w:rsidP="00493EDE">
            <w:pPr>
              <w:bidi w:val="0"/>
              <w:snapToGrid w:val="0"/>
              <w:jc w:val="both"/>
              <w:rPr>
                <w:rFonts w:eastAsiaTheme="minorEastAsia"/>
                <w:b/>
                <w:bCs/>
                <w:color w:val="000000"/>
                <w:sz w:val="18"/>
                <w:szCs w:val="16"/>
              </w:rPr>
            </w:pPr>
            <w:r w:rsidRPr="00493EDE">
              <w:rPr>
                <w:rFonts w:eastAsiaTheme="minorEastAsia"/>
                <w:b/>
                <w:bCs/>
                <w:color w:val="000000"/>
                <w:sz w:val="18"/>
                <w:szCs w:val="16"/>
              </w:rPr>
              <w:t>Fe</w:t>
            </w:r>
          </w:p>
        </w:tc>
        <w:tc>
          <w:tcPr>
            <w:tcW w:w="0" w:type="auto"/>
            <w:tcBorders>
              <w:left w:val="thinThickSmallGap" w:sz="24" w:space="0" w:color="auto"/>
              <w:right w:val="thinThickSmallGap" w:sz="24" w:space="0" w:color="auto"/>
            </w:tcBorders>
            <w:vAlign w:val="center"/>
          </w:tcPr>
          <w:p w:rsidR="00050A1B" w:rsidRPr="00493EDE" w:rsidRDefault="00C65EE2" w:rsidP="00493EDE">
            <w:pPr>
              <w:bidi w:val="0"/>
              <w:snapToGrid w:val="0"/>
              <w:jc w:val="both"/>
              <w:rPr>
                <w:rFonts w:eastAsiaTheme="minorEastAsia"/>
                <w:b/>
                <w:bCs/>
                <w:color w:val="000000"/>
                <w:sz w:val="18"/>
                <w:szCs w:val="16"/>
              </w:rPr>
            </w:pPr>
            <w:r w:rsidRPr="00493EDE">
              <w:rPr>
                <w:rFonts w:eastAsiaTheme="minorEastAsia"/>
                <w:b/>
                <w:bCs/>
                <w:color w:val="000000"/>
                <w:sz w:val="18"/>
                <w:szCs w:val="16"/>
              </w:rPr>
              <w:t>: 4.1</w:t>
            </w:r>
          </w:p>
        </w:tc>
      </w:tr>
      <w:tr w:rsidR="00050A1B" w:rsidRPr="00493EDE" w:rsidTr="00493EDE">
        <w:trPr>
          <w:jc w:val="center"/>
        </w:trPr>
        <w:tc>
          <w:tcPr>
            <w:tcW w:w="0" w:type="auto"/>
            <w:tcBorders>
              <w:left w:val="thinThickSmallGap" w:sz="24" w:space="0" w:color="auto"/>
              <w:right w:val="thinThickSmallGap" w:sz="24" w:space="0" w:color="auto"/>
            </w:tcBorders>
            <w:vAlign w:val="center"/>
          </w:tcPr>
          <w:p w:rsidR="00050A1B" w:rsidRPr="00493EDE" w:rsidRDefault="00466277" w:rsidP="00493EDE">
            <w:pPr>
              <w:bidi w:val="0"/>
              <w:snapToGrid w:val="0"/>
              <w:jc w:val="both"/>
              <w:rPr>
                <w:rFonts w:eastAsiaTheme="minorEastAsia"/>
                <w:b/>
                <w:bCs/>
                <w:color w:val="000000"/>
                <w:sz w:val="18"/>
                <w:szCs w:val="16"/>
              </w:rPr>
            </w:pPr>
            <w:r w:rsidRPr="00493EDE">
              <w:rPr>
                <w:rFonts w:eastAsiaTheme="minorEastAsia"/>
                <w:b/>
                <w:bCs/>
                <w:color w:val="000000"/>
                <w:sz w:val="18"/>
                <w:szCs w:val="16"/>
              </w:rPr>
              <w:t>Cu</w:t>
            </w:r>
          </w:p>
        </w:tc>
        <w:tc>
          <w:tcPr>
            <w:tcW w:w="0" w:type="auto"/>
            <w:tcBorders>
              <w:left w:val="thinThickSmallGap" w:sz="24" w:space="0" w:color="auto"/>
              <w:right w:val="thinThickSmallGap" w:sz="24" w:space="0" w:color="auto"/>
            </w:tcBorders>
            <w:vAlign w:val="center"/>
          </w:tcPr>
          <w:p w:rsidR="00050A1B" w:rsidRPr="00493EDE" w:rsidRDefault="00C65EE2" w:rsidP="00493EDE">
            <w:pPr>
              <w:bidi w:val="0"/>
              <w:snapToGrid w:val="0"/>
              <w:jc w:val="both"/>
              <w:rPr>
                <w:rFonts w:eastAsiaTheme="minorEastAsia"/>
                <w:b/>
                <w:bCs/>
                <w:color w:val="000000"/>
                <w:sz w:val="18"/>
                <w:szCs w:val="16"/>
              </w:rPr>
            </w:pPr>
            <w:r w:rsidRPr="00493EDE">
              <w:rPr>
                <w:rFonts w:eastAsiaTheme="minorEastAsia"/>
                <w:b/>
                <w:bCs/>
                <w:color w:val="000000"/>
                <w:sz w:val="18"/>
                <w:szCs w:val="16"/>
              </w:rPr>
              <w:t>: 0.4</w:t>
            </w:r>
          </w:p>
        </w:tc>
      </w:tr>
      <w:tr w:rsidR="00050A1B" w:rsidRPr="00493EDE" w:rsidTr="00493EDE">
        <w:trPr>
          <w:jc w:val="center"/>
        </w:trPr>
        <w:tc>
          <w:tcPr>
            <w:tcW w:w="0" w:type="auto"/>
            <w:tcBorders>
              <w:left w:val="thinThickSmallGap" w:sz="24" w:space="0" w:color="auto"/>
              <w:bottom w:val="thinThickSmallGap" w:sz="24" w:space="0" w:color="auto"/>
              <w:right w:val="thinThickSmallGap" w:sz="24" w:space="0" w:color="auto"/>
            </w:tcBorders>
            <w:vAlign w:val="center"/>
          </w:tcPr>
          <w:p w:rsidR="00050A1B" w:rsidRPr="00493EDE" w:rsidRDefault="00466277" w:rsidP="00493EDE">
            <w:pPr>
              <w:bidi w:val="0"/>
              <w:snapToGrid w:val="0"/>
              <w:jc w:val="both"/>
              <w:rPr>
                <w:rFonts w:eastAsiaTheme="minorEastAsia"/>
                <w:b/>
                <w:bCs/>
                <w:color w:val="000000"/>
                <w:sz w:val="18"/>
                <w:szCs w:val="16"/>
              </w:rPr>
            </w:pPr>
            <w:r w:rsidRPr="00493EDE">
              <w:rPr>
                <w:rFonts w:eastAsiaTheme="minorEastAsia"/>
                <w:b/>
                <w:bCs/>
                <w:color w:val="000000"/>
                <w:sz w:val="18"/>
                <w:szCs w:val="16"/>
              </w:rPr>
              <w:t>B</w:t>
            </w:r>
          </w:p>
        </w:tc>
        <w:tc>
          <w:tcPr>
            <w:tcW w:w="0" w:type="auto"/>
            <w:tcBorders>
              <w:left w:val="thinThickSmallGap" w:sz="24" w:space="0" w:color="auto"/>
              <w:bottom w:val="thinThickSmallGap" w:sz="24" w:space="0" w:color="auto"/>
              <w:right w:val="thinThickSmallGap" w:sz="24" w:space="0" w:color="auto"/>
            </w:tcBorders>
            <w:vAlign w:val="center"/>
          </w:tcPr>
          <w:p w:rsidR="00050A1B" w:rsidRPr="00493EDE" w:rsidRDefault="00C65EE2" w:rsidP="00493EDE">
            <w:pPr>
              <w:bidi w:val="0"/>
              <w:snapToGrid w:val="0"/>
              <w:jc w:val="both"/>
              <w:rPr>
                <w:rFonts w:eastAsiaTheme="minorEastAsia"/>
                <w:b/>
                <w:bCs/>
                <w:color w:val="000000"/>
                <w:sz w:val="18"/>
                <w:szCs w:val="16"/>
              </w:rPr>
            </w:pPr>
            <w:r w:rsidRPr="00493EDE">
              <w:rPr>
                <w:rFonts w:eastAsiaTheme="minorEastAsia"/>
                <w:b/>
                <w:bCs/>
                <w:color w:val="000000"/>
                <w:sz w:val="18"/>
                <w:szCs w:val="16"/>
              </w:rPr>
              <w:t>: 0.7</w:t>
            </w:r>
          </w:p>
        </w:tc>
      </w:tr>
    </w:tbl>
    <w:p w:rsidR="00493EDE" w:rsidRDefault="00493EDE" w:rsidP="00493EDE">
      <w:pPr>
        <w:tabs>
          <w:tab w:val="right" w:pos="2880"/>
          <w:tab w:val="right" w:pos="5040"/>
        </w:tabs>
        <w:bidi w:val="0"/>
        <w:snapToGrid w:val="0"/>
        <w:ind w:firstLine="425"/>
        <w:jc w:val="both"/>
        <w:rPr>
          <w:sz w:val="20"/>
          <w:szCs w:val="20"/>
          <w:lang w:eastAsia="zh-CN" w:bidi="ar-EG"/>
        </w:rPr>
      </w:pPr>
    </w:p>
    <w:p w:rsidR="00C65EE2" w:rsidRPr="00493EDE" w:rsidRDefault="00C65EE2" w:rsidP="00493EDE">
      <w:pPr>
        <w:tabs>
          <w:tab w:val="right" w:pos="2880"/>
          <w:tab w:val="right" w:pos="5040"/>
        </w:tabs>
        <w:bidi w:val="0"/>
        <w:snapToGrid w:val="0"/>
        <w:ind w:firstLine="425"/>
        <w:jc w:val="both"/>
        <w:rPr>
          <w:sz w:val="20"/>
          <w:szCs w:val="20"/>
          <w:lang w:bidi="ar-EG"/>
        </w:rPr>
      </w:pPr>
      <w:r w:rsidRPr="00493EDE">
        <w:rPr>
          <w:sz w:val="20"/>
          <w:szCs w:val="20"/>
          <w:lang w:bidi="ar-EG"/>
        </w:rPr>
        <w:t xml:space="preserve">The selected trees </w:t>
      </w:r>
      <w:r w:rsidR="00EF36AE" w:rsidRPr="00493EDE">
        <w:rPr>
          <w:sz w:val="20"/>
          <w:szCs w:val="20"/>
          <w:lang w:bidi="ar-EG"/>
        </w:rPr>
        <w:t xml:space="preserve">received a basal recommended N, P and K fertilizers, F.Y.M as well as the other normal horticultural practices such </w:t>
      </w:r>
      <w:r w:rsidR="00947D43" w:rsidRPr="00493EDE">
        <w:rPr>
          <w:sz w:val="20"/>
          <w:szCs w:val="20"/>
          <w:lang w:bidi="ar-EG"/>
        </w:rPr>
        <w:t xml:space="preserve">as </w:t>
      </w:r>
      <w:r w:rsidR="00EF36AE" w:rsidRPr="00493EDE">
        <w:rPr>
          <w:sz w:val="20"/>
          <w:szCs w:val="20"/>
          <w:lang w:bidi="ar-EG"/>
        </w:rPr>
        <w:t>pruning, hoeing, irrigation and pest management.</w:t>
      </w:r>
    </w:p>
    <w:p w:rsidR="00D525C8" w:rsidRPr="00493EDE" w:rsidRDefault="00D525C8" w:rsidP="00493EDE">
      <w:pPr>
        <w:tabs>
          <w:tab w:val="right" w:pos="2880"/>
          <w:tab w:val="right" w:pos="5040"/>
        </w:tabs>
        <w:bidi w:val="0"/>
        <w:snapToGrid w:val="0"/>
        <w:ind w:firstLine="425"/>
        <w:jc w:val="both"/>
        <w:rPr>
          <w:sz w:val="20"/>
          <w:szCs w:val="20"/>
          <w:lang w:bidi="ar-EG"/>
        </w:rPr>
      </w:pPr>
    </w:p>
    <w:p w:rsidR="00D525C8" w:rsidRPr="00493EDE" w:rsidRDefault="00BA53F5" w:rsidP="00493EDE">
      <w:pPr>
        <w:tabs>
          <w:tab w:val="right" w:pos="2880"/>
          <w:tab w:val="right" w:pos="5040"/>
        </w:tabs>
        <w:bidi w:val="0"/>
        <w:snapToGrid w:val="0"/>
        <w:ind w:firstLine="425"/>
        <w:jc w:val="both"/>
        <w:rPr>
          <w:sz w:val="20"/>
          <w:szCs w:val="20"/>
          <w:lang w:bidi="ar-EG"/>
        </w:rPr>
      </w:pPr>
      <w:r w:rsidRPr="00493EDE">
        <w:rPr>
          <w:sz w:val="20"/>
          <w:szCs w:val="20"/>
          <w:lang w:bidi="ar-EG"/>
        </w:rPr>
        <w:t xml:space="preserve">This </w:t>
      </w:r>
      <w:r w:rsidR="00D525C8" w:rsidRPr="00493EDE">
        <w:rPr>
          <w:sz w:val="20"/>
          <w:szCs w:val="20"/>
          <w:lang w:bidi="ar-EG"/>
        </w:rPr>
        <w:t xml:space="preserve">investigation </w:t>
      </w:r>
      <w:r w:rsidRPr="00493EDE">
        <w:rPr>
          <w:sz w:val="20"/>
          <w:szCs w:val="20"/>
          <w:lang w:bidi="ar-EG"/>
        </w:rPr>
        <w:t>included the</w:t>
      </w:r>
      <w:r w:rsidR="00431FF5" w:rsidRPr="00493EDE">
        <w:rPr>
          <w:sz w:val="20"/>
          <w:szCs w:val="20"/>
          <w:lang w:bidi="ar-EG"/>
        </w:rPr>
        <w:t xml:space="preserve"> following </w:t>
      </w:r>
      <w:r w:rsidR="00D525C8" w:rsidRPr="00493EDE">
        <w:rPr>
          <w:sz w:val="20"/>
          <w:szCs w:val="20"/>
          <w:lang w:bidi="ar-EG"/>
        </w:rPr>
        <w:t>thirteen treatments:-</w:t>
      </w:r>
    </w:p>
    <w:p w:rsidR="00D525C8" w:rsidRPr="00493EDE" w:rsidRDefault="00D525C8" w:rsidP="00BC5BB7">
      <w:pPr>
        <w:numPr>
          <w:ilvl w:val="0"/>
          <w:numId w:val="11"/>
        </w:numPr>
        <w:tabs>
          <w:tab w:val="clear" w:pos="720"/>
        </w:tabs>
        <w:bidi w:val="0"/>
        <w:snapToGrid w:val="0"/>
        <w:ind w:left="426" w:hangingChars="213" w:hanging="426"/>
        <w:jc w:val="both"/>
        <w:rPr>
          <w:sz w:val="20"/>
          <w:szCs w:val="20"/>
          <w:lang w:bidi="ar-EG"/>
        </w:rPr>
      </w:pPr>
      <w:r w:rsidRPr="00493EDE">
        <w:rPr>
          <w:sz w:val="20"/>
          <w:szCs w:val="20"/>
          <w:lang w:bidi="ar-EG"/>
        </w:rPr>
        <w:t>Control (untreated trees).</w:t>
      </w:r>
    </w:p>
    <w:p w:rsidR="00D525C8" w:rsidRPr="00493EDE" w:rsidRDefault="00D525C8" w:rsidP="00BC5BB7">
      <w:pPr>
        <w:numPr>
          <w:ilvl w:val="0"/>
          <w:numId w:val="11"/>
        </w:numPr>
        <w:tabs>
          <w:tab w:val="clear" w:pos="720"/>
        </w:tabs>
        <w:bidi w:val="0"/>
        <w:snapToGrid w:val="0"/>
        <w:ind w:left="426" w:hangingChars="213" w:hanging="426"/>
        <w:jc w:val="both"/>
        <w:rPr>
          <w:sz w:val="20"/>
          <w:szCs w:val="20"/>
          <w:lang w:bidi="ar-EG"/>
        </w:rPr>
      </w:pPr>
      <w:r w:rsidRPr="00493EDE">
        <w:rPr>
          <w:sz w:val="20"/>
          <w:szCs w:val="20"/>
          <w:lang w:bidi="ar-EG"/>
        </w:rPr>
        <w:t>Spraying boric acid at 0.05 %.</w:t>
      </w:r>
    </w:p>
    <w:p w:rsidR="00703D6C" w:rsidRPr="00493EDE" w:rsidRDefault="00703D6C" w:rsidP="00BC5BB7">
      <w:pPr>
        <w:numPr>
          <w:ilvl w:val="0"/>
          <w:numId w:val="11"/>
        </w:numPr>
        <w:tabs>
          <w:tab w:val="clear" w:pos="720"/>
        </w:tabs>
        <w:bidi w:val="0"/>
        <w:snapToGrid w:val="0"/>
        <w:ind w:left="426" w:hangingChars="213" w:hanging="426"/>
        <w:jc w:val="both"/>
        <w:rPr>
          <w:sz w:val="20"/>
          <w:szCs w:val="20"/>
          <w:lang w:bidi="ar-EG"/>
        </w:rPr>
      </w:pPr>
      <w:r w:rsidRPr="00493EDE">
        <w:rPr>
          <w:sz w:val="20"/>
          <w:szCs w:val="20"/>
          <w:lang w:bidi="ar-EG"/>
        </w:rPr>
        <w:t>Spraying potassium sulphate at 0.5 %.</w:t>
      </w:r>
    </w:p>
    <w:p w:rsidR="00703D6C" w:rsidRPr="00493EDE" w:rsidRDefault="00703D6C" w:rsidP="00BC5BB7">
      <w:pPr>
        <w:numPr>
          <w:ilvl w:val="0"/>
          <w:numId w:val="11"/>
        </w:numPr>
        <w:tabs>
          <w:tab w:val="clear" w:pos="720"/>
        </w:tabs>
        <w:bidi w:val="0"/>
        <w:snapToGrid w:val="0"/>
        <w:ind w:left="426" w:hangingChars="213" w:hanging="426"/>
        <w:jc w:val="both"/>
        <w:rPr>
          <w:sz w:val="20"/>
          <w:szCs w:val="20"/>
          <w:lang w:bidi="ar-EG"/>
        </w:rPr>
      </w:pPr>
      <w:r w:rsidRPr="00493EDE">
        <w:rPr>
          <w:sz w:val="20"/>
          <w:szCs w:val="20"/>
          <w:lang w:bidi="ar-EG"/>
        </w:rPr>
        <w:t>Spraying boric acid at 0.05 % + potassium sulphate at 0.5 %.</w:t>
      </w:r>
    </w:p>
    <w:p w:rsidR="00456411" w:rsidRPr="00493EDE" w:rsidRDefault="00456411" w:rsidP="00BC5BB7">
      <w:pPr>
        <w:numPr>
          <w:ilvl w:val="0"/>
          <w:numId w:val="11"/>
        </w:numPr>
        <w:tabs>
          <w:tab w:val="clear" w:pos="720"/>
        </w:tabs>
        <w:bidi w:val="0"/>
        <w:snapToGrid w:val="0"/>
        <w:ind w:left="426" w:hangingChars="213" w:hanging="426"/>
        <w:jc w:val="both"/>
        <w:rPr>
          <w:sz w:val="20"/>
          <w:szCs w:val="20"/>
          <w:lang w:bidi="ar-EG"/>
        </w:rPr>
      </w:pPr>
      <w:r w:rsidRPr="00493EDE">
        <w:rPr>
          <w:sz w:val="20"/>
          <w:szCs w:val="20"/>
          <w:lang w:bidi="ar-EG"/>
        </w:rPr>
        <w:t>Spraying boric acid + selenium at 50 ppm.</w:t>
      </w:r>
    </w:p>
    <w:p w:rsidR="00456411" w:rsidRPr="00493EDE" w:rsidRDefault="00456411" w:rsidP="00BC5BB7">
      <w:pPr>
        <w:numPr>
          <w:ilvl w:val="0"/>
          <w:numId w:val="11"/>
        </w:numPr>
        <w:tabs>
          <w:tab w:val="clear" w:pos="720"/>
        </w:tabs>
        <w:bidi w:val="0"/>
        <w:snapToGrid w:val="0"/>
        <w:ind w:left="426" w:hangingChars="213" w:hanging="426"/>
        <w:jc w:val="both"/>
        <w:rPr>
          <w:sz w:val="20"/>
          <w:szCs w:val="20"/>
          <w:lang w:bidi="ar-EG"/>
        </w:rPr>
      </w:pPr>
      <w:r w:rsidRPr="00493EDE">
        <w:rPr>
          <w:sz w:val="20"/>
          <w:szCs w:val="20"/>
          <w:lang w:bidi="ar-EG"/>
        </w:rPr>
        <w:t>Spraying potassium sulphate + selenium at 50 ppm.</w:t>
      </w:r>
    </w:p>
    <w:p w:rsidR="00456411" w:rsidRPr="00493EDE" w:rsidRDefault="00456411" w:rsidP="00BC5BB7">
      <w:pPr>
        <w:numPr>
          <w:ilvl w:val="0"/>
          <w:numId w:val="11"/>
        </w:numPr>
        <w:tabs>
          <w:tab w:val="clear" w:pos="720"/>
        </w:tabs>
        <w:bidi w:val="0"/>
        <w:snapToGrid w:val="0"/>
        <w:ind w:left="426" w:hangingChars="213" w:hanging="426"/>
        <w:jc w:val="both"/>
        <w:rPr>
          <w:sz w:val="20"/>
          <w:szCs w:val="20"/>
          <w:lang w:bidi="ar-EG"/>
        </w:rPr>
      </w:pPr>
      <w:r w:rsidRPr="00493EDE">
        <w:rPr>
          <w:sz w:val="20"/>
          <w:szCs w:val="20"/>
          <w:lang w:bidi="ar-EG"/>
        </w:rPr>
        <w:lastRenderedPageBreak/>
        <w:t>Spraying potassium sulphate + boric acid + selenium at 50 ppm.</w:t>
      </w:r>
    </w:p>
    <w:p w:rsidR="00A30073" w:rsidRPr="00493EDE" w:rsidRDefault="00A30073" w:rsidP="00BC5BB7">
      <w:pPr>
        <w:numPr>
          <w:ilvl w:val="0"/>
          <w:numId w:val="11"/>
        </w:numPr>
        <w:tabs>
          <w:tab w:val="clear" w:pos="720"/>
        </w:tabs>
        <w:bidi w:val="0"/>
        <w:snapToGrid w:val="0"/>
        <w:ind w:left="426" w:hangingChars="213" w:hanging="426"/>
        <w:jc w:val="both"/>
        <w:rPr>
          <w:sz w:val="20"/>
          <w:szCs w:val="20"/>
          <w:lang w:bidi="ar-EG"/>
        </w:rPr>
      </w:pPr>
      <w:r w:rsidRPr="00493EDE">
        <w:rPr>
          <w:sz w:val="20"/>
          <w:szCs w:val="20"/>
          <w:lang w:bidi="ar-EG"/>
        </w:rPr>
        <w:t>Spraying boric acid + silicon at 0.1 %.</w:t>
      </w:r>
    </w:p>
    <w:p w:rsidR="00A30073" w:rsidRPr="00493EDE" w:rsidRDefault="00A30073" w:rsidP="00BC5BB7">
      <w:pPr>
        <w:numPr>
          <w:ilvl w:val="0"/>
          <w:numId w:val="11"/>
        </w:numPr>
        <w:tabs>
          <w:tab w:val="clear" w:pos="720"/>
        </w:tabs>
        <w:bidi w:val="0"/>
        <w:snapToGrid w:val="0"/>
        <w:ind w:left="426" w:hangingChars="213" w:hanging="426"/>
        <w:jc w:val="both"/>
        <w:rPr>
          <w:sz w:val="20"/>
          <w:szCs w:val="20"/>
          <w:lang w:bidi="ar-EG"/>
        </w:rPr>
      </w:pPr>
      <w:r w:rsidRPr="00493EDE">
        <w:rPr>
          <w:sz w:val="20"/>
          <w:szCs w:val="20"/>
          <w:lang w:bidi="ar-EG"/>
        </w:rPr>
        <w:t>Spraying potassium sulphate + silicon at 0.1 %.</w:t>
      </w:r>
    </w:p>
    <w:p w:rsidR="00421B3B" w:rsidRPr="00493EDE" w:rsidRDefault="00A30073" w:rsidP="00BC5BB7">
      <w:pPr>
        <w:numPr>
          <w:ilvl w:val="0"/>
          <w:numId w:val="11"/>
        </w:numPr>
        <w:tabs>
          <w:tab w:val="clear" w:pos="720"/>
        </w:tabs>
        <w:bidi w:val="0"/>
        <w:snapToGrid w:val="0"/>
        <w:ind w:left="426" w:hangingChars="213" w:hanging="426"/>
        <w:jc w:val="both"/>
        <w:rPr>
          <w:sz w:val="20"/>
          <w:szCs w:val="20"/>
          <w:lang w:bidi="ar-EG"/>
        </w:rPr>
      </w:pPr>
      <w:r w:rsidRPr="00493EDE">
        <w:rPr>
          <w:sz w:val="20"/>
          <w:szCs w:val="20"/>
          <w:lang w:bidi="ar-EG"/>
        </w:rPr>
        <w:t xml:space="preserve">Spraying potassium sulphate </w:t>
      </w:r>
      <w:r w:rsidR="00421B3B" w:rsidRPr="00493EDE">
        <w:rPr>
          <w:sz w:val="20"/>
          <w:szCs w:val="20"/>
          <w:lang w:bidi="ar-EG"/>
        </w:rPr>
        <w:t>+ boric acid + silicon at 0.1 %.</w:t>
      </w:r>
    </w:p>
    <w:p w:rsidR="00421B3B" w:rsidRPr="00493EDE" w:rsidRDefault="00421B3B" w:rsidP="00BC5BB7">
      <w:pPr>
        <w:numPr>
          <w:ilvl w:val="0"/>
          <w:numId w:val="11"/>
        </w:numPr>
        <w:tabs>
          <w:tab w:val="clear" w:pos="720"/>
        </w:tabs>
        <w:bidi w:val="0"/>
        <w:snapToGrid w:val="0"/>
        <w:ind w:left="426" w:hangingChars="213" w:hanging="426"/>
        <w:jc w:val="both"/>
        <w:rPr>
          <w:sz w:val="20"/>
          <w:szCs w:val="20"/>
          <w:lang w:bidi="ar-EG"/>
        </w:rPr>
      </w:pPr>
      <w:r w:rsidRPr="00493EDE">
        <w:rPr>
          <w:sz w:val="20"/>
          <w:szCs w:val="20"/>
          <w:lang w:bidi="ar-EG"/>
        </w:rPr>
        <w:t>Spraying boric acid at + selenium + silicon.</w:t>
      </w:r>
    </w:p>
    <w:p w:rsidR="00FF7736" w:rsidRPr="00493EDE" w:rsidRDefault="00421B3B" w:rsidP="00BC5BB7">
      <w:pPr>
        <w:numPr>
          <w:ilvl w:val="0"/>
          <w:numId w:val="11"/>
        </w:numPr>
        <w:tabs>
          <w:tab w:val="clear" w:pos="720"/>
        </w:tabs>
        <w:bidi w:val="0"/>
        <w:snapToGrid w:val="0"/>
        <w:ind w:left="426" w:hangingChars="213" w:hanging="426"/>
        <w:jc w:val="both"/>
        <w:rPr>
          <w:sz w:val="20"/>
          <w:szCs w:val="20"/>
          <w:lang w:bidi="ar-EG"/>
        </w:rPr>
      </w:pPr>
      <w:r w:rsidRPr="00493EDE">
        <w:rPr>
          <w:sz w:val="20"/>
          <w:szCs w:val="20"/>
          <w:lang w:bidi="ar-EG"/>
        </w:rPr>
        <w:t xml:space="preserve">Spraying potassium sulphate </w:t>
      </w:r>
      <w:r w:rsidR="00FF7736" w:rsidRPr="00493EDE">
        <w:rPr>
          <w:sz w:val="20"/>
          <w:szCs w:val="20"/>
          <w:lang w:bidi="ar-EG"/>
        </w:rPr>
        <w:t>+ selenium + silicon.</w:t>
      </w:r>
    </w:p>
    <w:p w:rsidR="00FF7736" w:rsidRPr="00493EDE" w:rsidRDefault="00FF7736" w:rsidP="00BC5BB7">
      <w:pPr>
        <w:numPr>
          <w:ilvl w:val="0"/>
          <w:numId w:val="11"/>
        </w:numPr>
        <w:tabs>
          <w:tab w:val="clear" w:pos="720"/>
        </w:tabs>
        <w:bidi w:val="0"/>
        <w:snapToGrid w:val="0"/>
        <w:ind w:left="426" w:hangingChars="213" w:hanging="426"/>
        <w:jc w:val="both"/>
        <w:rPr>
          <w:sz w:val="20"/>
          <w:szCs w:val="20"/>
          <w:lang w:bidi="ar-EG"/>
        </w:rPr>
      </w:pPr>
      <w:r w:rsidRPr="00493EDE">
        <w:rPr>
          <w:sz w:val="20"/>
          <w:szCs w:val="20"/>
          <w:lang w:bidi="ar-EG"/>
        </w:rPr>
        <w:t>Spraying potassium sulphate + boric acid + selenium + silicon.</w:t>
      </w:r>
    </w:p>
    <w:p w:rsidR="00444DE6" w:rsidRDefault="00444DE6" w:rsidP="00493EDE">
      <w:pPr>
        <w:tabs>
          <w:tab w:val="right" w:pos="2880"/>
          <w:tab w:val="right" w:pos="5040"/>
        </w:tabs>
        <w:bidi w:val="0"/>
        <w:snapToGrid w:val="0"/>
        <w:ind w:firstLine="425"/>
        <w:jc w:val="both"/>
        <w:rPr>
          <w:sz w:val="20"/>
          <w:szCs w:val="20"/>
          <w:lang w:bidi="ar-EG"/>
        </w:rPr>
      </w:pPr>
    </w:p>
    <w:p w:rsidR="00D6782C" w:rsidRPr="00493EDE" w:rsidRDefault="002B221C" w:rsidP="00444DE6">
      <w:pPr>
        <w:tabs>
          <w:tab w:val="right" w:pos="2880"/>
          <w:tab w:val="right" w:pos="5040"/>
        </w:tabs>
        <w:bidi w:val="0"/>
        <w:snapToGrid w:val="0"/>
        <w:ind w:firstLine="425"/>
        <w:jc w:val="both"/>
        <w:rPr>
          <w:sz w:val="20"/>
          <w:szCs w:val="20"/>
          <w:lang w:bidi="ar-EG"/>
        </w:rPr>
      </w:pPr>
      <w:r w:rsidRPr="00493EDE">
        <w:rPr>
          <w:sz w:val="20"/>
          <w:szCs w:val="20"/>
          <w:lang w:bidi="ar-EG"/>
        </w:rPr>
        <w:t xml:space="preserve">Each treatment was replicated three times, one </w:t>
      </w:r>
      <w:r w:rsidR="00DC1418" w:rsidRPr="00493EDE">
        <w:rPr>
          <w:sz w:val="20"/>
          <w:szCs w:val="20"/>
          <w:lang w:bidi="ar-EG"/>
        </w:rPr>
        <w:t>tree</w:t>
      </w:r>
      <w:r w:rsidRPr="00493EDE">
        <w:rPr>
          <w:sz w:val="20"/>
          <w:szCs w:val="20"/>
          <w:lang w:bidi="ar-EG"/>
        </w:rPr>
        <w:t xml:space="preserve"> per each</w:t>
      </w:r>
      <w:r w:rsidR="00145237" w:rsidRPr="00493EDE">
        <w:rPr>
          <w:sz w:val="20"/>
          <w:szCs w:val="20"/>
          <w:lang w:bidi="ar-EG"/>
        </w:rPr>
        <w:t>.</w:t>
      </w:r>
      <w:r w:rsidRPr="00493EDE">
        <w:rPr>
          <w:sz w:val="20"/>
          <w:szCs w:val="20"/>
          <w:lang w:bidi="ar-EG"/>
        </w:rPr>
        <w:t xml:space="preserve"> </w:t>
      </w:r>
      <w:r w:rsidR="00DC1418" w:rsidRPr="00493EDE">
        <w:rPr>
          <w:sz w:val="20"/>
          <w:szCs w:val="20"/>
          <w:lang w:bidi="ar-EG"/>
        </w:rPr>
        <w:t xml:space="preserve">The four fertilizers namely boric acid (17 % B) at 0.05 %, potassium sulphate </w:t>
      </w:r>
      <w:r w:rsidR="00090153" w:rsidRPr="00493EDE">
        <w:rPr>
          <w:sz w:val="20"/>
          <w:szCs w:val="20"/>
          <w:lang w:bidi="ar-EG"/>
        </w:rPr>
        <w:t>(48 % K</w:t>
      </w:r>
      <w:r w:rsidR="00090153" w:rsidRPr="00493EDE">
        <w:rPr>
          <w:sz w:val="20"/>
          <w:szCs w:val="20"/>
          <w:vertAlign w:val="subscript"/>
          <w:lang w:bidi="ar-EG"/>
        </w:rPr>
        <w:t>2</w:t>
      </w:r>
      <w:r w:rsidR="00090153" w:rsidRPr="00493EDE">
        <w:rPr>
          <w:sz w:val="20"/>
          <w:szCs w:val="20"/>
          <w:lang w:bidi="ar-EG"/>
        </w:rPr>
        <w:t xml:space="preserve">O) at 0.5 %, potassium silicate </w:t>
      </w:r>
      <w:r w:rsidR="00775B58" w:rsidRPr="00493EDE">
        <w:rPr>
          <w:sz w:val="20"/>
          <w:szCs w:val="20"/>
          <w:lang w:bidi="ar-EG"/>
        </w:rPr>
        <w:t xml:space="preserve">(25 % Si + 10 % </w:t>
      </w:r>
      <w:r w:rsidR="00823614" w:rsidRPr="00493EDE">
        <w:rPr>
          <w:sz w:val="20"/>
          <w:szCs w:val="20"/>
          <w:lang w:bidi="ar-EG"/>
        </w:rPr>
        <w:t>K</w:t>
      </w:r>
      <w:r w:rsidR="00823614" w:rsidRPr="00493EDE">
        <w:rPr>
          <w:sz w:val="20"/>
          <w:szCs w:val="20"/>
          <w:vertAlign w:val="subscript"/>
          <w:lang w:bidi="ar-EG"/>
        </w:rPr>
        <w:t>2</w:t>
      </w:r>
      <w:r w:rsidR="00823614" w:rsidRPr="00493EDE">
        <w:rPr>
          <w:sz w:val="20"/>
          <w:szCs w:val="20"/>
          <w:lang w:bidi="ar-EG"/>
        </w:rPr>
        <w:t>O) at 0.1 % and sodium selinite at 50 ppm</w:t>
      </w:r>
      <w:r w:rsidR="00CF02E5" w:rsidRPr="00493EDE">
        <w:rPr>
          <w:sz w:val="20"/>
          <w:szCs w:val="20"/>
          <w:lang w:bidi="ar-EG"/>
        </w:rPr>
        <w:t xml:space="preserve"> </w:t>
      </w:r>
      <w:r w:rsidR="00753CD9" w:rsidRPr="00493EDE">
        <w:rPr>
          <w:sz w:val="20"/>
          <w:szCs w:val="20"/>
          <w:lang w:bidi="ar-EG"/>
        </w:rPr>
        <w:t xml:space="preserve">(the recommended concentrations according to </w:t>
      </w:r>
      <w:r w:rsidR="00753CD9" w:rsidRPr="00493EDE">
        <w:rPr>
          <w:b/>
          <w:bCs/>
          <w:sz w:val="20"/>
          <w:szCs w:val="20"/>
          <w:lang w:bidi="ar-EG"/>
        </w:rPr>
        <w:t xml:space="preserve">El- Sayed- Esraa, 2010 and Jakovljevic </w:t>
      </w:r>
      <w:r w:rsidR="00753CD9" w:rsidRPr="00493EDE">
        <w:rPr>
          <w:b/>
          <w:bCs/>
          <w:i/>
          <w:iCs/>
          <w:sz w:val="20"/>
          <w:szCs w:val="20"/>
          <w:lang w:bidi="ar-EG"/>
        </w:rPr>
        <w:t>et al</w:t>
      </w:r>
      <w:r w:rsidR="00753CD9" w:rsidRPr="00493EDE">
        <w:rPr>
          <w:b/>
          <w:bCs/>
          <w:sz w:val="20"/>
          <w:szCs w:val="20"/>
          <w:lang w:bidi="ar-EG"/>
        </w:rPr>
        <w:t>. 2011)</w:t>
      </w:r>
      <w:r w:rsidR="00753CD9" w:rsidRPr="00493EDE">
        <w:rPr>
          <w:sz w:val="20"/>
          <w:szCs w:val="20"/>
          <w:lang w:bidi="ar-EG"/>
        </w:rPr>
        <w:t xml:space="preserve"> </w:t>
      </w:r>
      <w:r w:rsidR="002D4631" w:rsidRPr="00493EDE">
        <w:rPr>
          <w:sz w:val="20"/>
          <w:szCs w:val="20"/>
          <w:lang w:bidi="ar-EG"/>
        </w:rPr>
        <w:t xml:space="preserve">were sprayed four times at growth </w:t>
      </w:r>
      <w:r w:rsidR="00753CD9" w:rsidRPr="00493EDE">
        <w:rPr>
          <w:sz w:val="20"/>
          <w:szCs w:val="20"/>
          <w:lang w:bidi="ar-EG"/>
        </w:rPr>
        <w:t>start (1</w:t>
      </w:r>
      <w:r w:rsidR="00753CD9" w:rsidRPr="00493EDE">
        <w:rPr>
          <w:sz w:val="20"/>
          <w:szCs w:val="20"/>
          <w:vertAlign w:val="superscript"/>
          <w:lang w:bidi="ar-EG"/>
        </w:rPr>
        <w:t>st</w:t>
      </w:r>
      <w:r w:rsidR="00753CD9" w:rsidRPr="00493EDE">
        <w:rPr>
          <w:sz w:val="20"/>
          <w:szCs w:val="20"/>
          <w:lang w:bidi="ar-EG"/>
        </w:rPr>
        <w:t xml:space="preserve"> </w:t>
      </w:r>
      <w:r w:rsidR="006D2D24" w:rsidRPr="00493EDE">
        <w:rPr>
          <w:sz w:val="20"/>
          <w:szCs w:val="20"/>
          <w:lang w:bidi="ar-EG"/>
        </w:rPr>
        <w:t xml:space="preserve">week of Mar.), just </w:t>
      </w:r>
      <w:r w:rsidR="00EE58CC" w:rsidRPr="00493EDE">
        <w:rPr>
          <w:sz w:val="20"/>
          <w:szCs w:val="20"/>
          <w:lang w:bidi="ar-EG"/>
        </w:rPr>
        <w:t>after fruit setting, (1</w:t>
      </w:r>
      <w:r w:rsidR="00EE58CC" w:rsidRPr="00493EDE">
        <w:rPr>
          <w:sz w:val="20"/>
          <w:szCs w:val="20"/>
          <w:vertAlign w:val="superscript"/>
          <w:lang w:bidi="ar-EG"/>
        </w:rPr>
        <w:t>st</w:t>
      </w:r>
      <w:r w:rsidR="00EE58CC" w:rsidRPr="00493EDE">
        <w:rPr>
          <w:sz w:val="20"/>
          <w:szCs w:val="20"/>
          <w:lang w:bidi="ar-EG"/>
        </w:rPr>
        <w:t xml:space="preserve"> week of May) and at two months intervals (1</w:t>
      </w:r>
      <w:r w:rsidR="00EE58CC" w:rsidRPr="00493EDE">
        <w:rPr>
          <w:sz w:val="20"/>
          <w:szCs w:val="20"/>
          <w:vertAlign w:val="superscript"/>
          <w:lang w:bidi="ar-EG"/>
        </w:rPr>
        <w:t>st</w:t>
      </w:r>
      <w:r w:rsidR="00EE58CC" w:rsidRPr="00493EDE">
        <w:rPr>
          <w:sz w:val="20"/>
          <w:szCs w:val="20"/>
          <w:lang w:bidi="ar-EG"/>
        </w:rPr>
        <w:t xml:space="preserve"> week of July and Sept.). Triton B as a wetting agent was applied at 0.0</w:t>
      </w:r>
      <w:r w:rsidR="002D4631" w:rsidRPr="00493EDE">
        <w:rPr>
          <w:sz w:val="20"/>
          <w:szCs w:val="20"/>
          <w:lang w:bidi="ar-EG"/>
        </w:rPr>
        <w:t>5</w:t>
      </w:r>
      <w:r w:rsidR="00EE58CC" w:rsidRPr="00493EDE">
        <w:rPr>
          <w:sz w:val="20"/>
          <w:szCs w:val="20"/>
          <w:lang w:bidi="ar-EG"/>
        </w:rPr>
        <w:t xml:space="preserve"> % to all spraying solutions and spraying was done till runoff (20 L/ tree). The control trees received </w:t>
      </w:r>
      <w:r w:rsidR="002D4631" w:rsidRPr="00493EDE">
        <w:rPr>
          <w:sz w:val="20"/>
          <w:szCs w:val="20"/>
          <w:lang w:bidi="ar-EG"/>
        </w:rPr>
        <w:t xml:space="preserve">tap </w:t>
      </w:r>
      <w:r w:rsidR="00EE58CC" w:rsidRPr="00493EDE">
        <w:rPr>
          <w:sz w:val="20"/>
          <w:szCs w:val="20"/>
          <w:lang w:bidi="ar-EG"/>
        </w:rPr>
        <w:t>water and Triton B. Randomized complete block design was followed.</w:t>
      </w:r>
    </w:p>
    <w:p w:rsidR="0019597C" w:rsidRPr="00493EDE" w:rsidRDefault="0019597C" w:rsidP="00493EDE">
      <w:pPr>
        <w:bidi w:val="0"/>
        <w:snapToGrid w:val="0"/>
        <w:ind w:firstLine="425"/>
        <w:jc w:val="both"/>
        <w:rPr>
          <w:sz w:val="20"/>
          <w:szCs w:val="20"/>
        </w:rPr>
      </w:pPr>
      <w:r w:rsidRPr="00493EDE">
        <w:rPr>
          <w:sz w:val="20"/>
          <w:szCs w:val="20"/>
        </w:rPr>
        <w:t xml:space="preserve">Four branches one year old were chosen </w:t>
      </w:r>
      <w:r w:rsidR="002D4631" w:rsidRPr="00493EDE">
        <w:rPr>
          <w:sz w:val="20"/>
          <w:szCs w:val="20"/>
        </w:rPr>
        <w:t xml:space="preserve">for each </w:t>
      </w:r>
      <w:r w:rsidRPr="00493EDE">
        <w:rPr>
          <w:sz w:val="20"/>
          <w:szCs w:val="20"/>
        </w:rPr>
        <w:t>tree. Four shoots from the curren</w:t>
      </w:r>
      <w:r w:rsidR="00382F77" w:rsidRPr="00493EDE">
        <w:rPr>
          <w:sz w:val="20"/>
          <w:szCs w:val="20"/>
        </w:rPr>
        <w:t>t S</w:t>
      </w:r>
      <w:r w:rsidRPr="00493EDE">
        <w:rPr>
          <w:sz w:val="20"/>
          <w:szCs w:val="20"/>
        </w:rPr>
        <w:t>pring growth cycle were labelled for measuring leaf area in these shoots, twenty mature leaves (7 months age) were picked from non- fruiting shoots of such cycle for measuring the leaf area (cm</w:t>
      </w:r>
      <w:r w:rsidRPr="00493EDE">
        <w:rPr>
          <w:sz w:val="20"/>
          <w:szCs w:val="20"/>
          <w:vertAlign w:val="superscript"/>
        </w:rPr>
        <w:t>2</w:t>
      </w:r>
      <w:r w:rsidRPr="00493EDE">
        <w:rPr>
          <w:sz w:val="20"/>
          <w:szCs w:val="20"/>
        </w:rPr>
        <w:t xml:space="preserve">) using the following equation as reported by </w:t>
      </w:r>
      <w:r w:rsidRPr="00493EDE">
        <w:rPr>
          <w:b/>
          <w:bCs/>
          <w:sz w:val="20"/>
          <w:szCs w:val="20"/>
        </w:rPr>
        <w:t>Ahmed and Morsy (1999)</w:t>
      </w:r>
      <w:r w:rsidRPr="00493EDE">
        <w:rPr>
          <w:sz w:val="20"/>
          <w:szCs w:val="20"/>
        </w:rPr>
        <w:t>. LA = 0.49 (L x W) + 19.09 where LA = leaf area (cm</w:t>
      </w:r>
      <w:r w:rsidRPr="00493EDE">
        <w:rPr>
          <w:sz w:val="20"/>
          <w:szCs w:val="20"/>
          <w:vertAlign w:val="superscript"/>
        </w:rPr>
        <w:t>2</w:t>
      </w:r>
      <w:r w:rsidRPr="00493EDE">
        <w:rPr>
          <w:sz w:val="20"/>
          <w:szCs w:val="20"/>
        </w:rPr>
        <w:t>) L and W were maximum length and width of leaf (cm.), respectively. In these fresh leave, chlorophylls a &amp; b, total carotenoids (as mg/ g</w:t>
      </w:r>
      <w:r w:rsidRPr="00493EDE">
        <w:rPr>
          <w:sz w:val="20"/>
          <w:szCs w:val="20"/>
          <w:vertAlign w:val="superscript"/>
        </w:rPr>
        <w:t>-1</w:t>
      </w:r>
      <w:r w:rsidRPr="00493EDE">
        <w:rPr>
          <w:sz w:val="20"/>
          <w:szCs w:val="20"/>
        </w:rPr>
        <w:t xml:space="preserve"> F.W) and total chlorophylls were determined according to the procedures of </w:t>
      </w:r>
      <w:r w:rsidRPr="00493EDE">
        <w:rPr>
          <w:b/>
          <w:bCs/>
          <w:sz w:val="20"/>
          <w:szCs w:val="20"/>
        </w:rPr>
        <w:t>Arnon (1949) and Wettstein (1957).</w:t>
      </w:r>
    </w:p>
    <w:p w:rsidR="005719A8" w:rsidRPr="00493EDE" w:rsidRDefault="005719A8" w:rsidP="00493EDE">
      <w:pPr>
        <w:bidi w:val="0"/>
        <w:snapToGrid w:val="0"/>
        <w:ind w:firstLine="425"/>
        <w:jc w:val="both"/>
        <w:rPr>
          <w:sz w:val="20"/>
          <w:szCs w:val="20"/>
        </w:rPr>
      </w:pPr>
      <w:r w:rsidRPr="00493EDE">
        <w:rPr>
          <w:sz w:val="20"/>
          <w:szCs w:val="20"/>
        </w:rPr>
        <w:t xml:space="preserve">To determine the percentages of N, </w:t>
      </w:r>
      <w:r w:rsidR="00B74518" w:rsidRPr="00493EDE">
        <w:rPr>
          <w:sz w:val="20"/>
          <w:szCs w:val="20"/>
        </w:rPr>
        <w:t>P and K</w:t>
      </w:r>
      <w:r w:rsidRPr="00493EDE">
        <w:rPr>
          <w:sz w:val="20"/>
          <w:szCs w:val="20"/>
        </w:rPr>
        <w:t xml:space="preserve"> in the leaves, fifty mature leaves seven months age from non- fruiting shoots in the Spring growth cycle (1</w:t>
      </w:r>
      <w:r w:rsidRPr="00493EDE">
        <w:rPr>
          <w:sz w:val="20"/>
          <w:szCs w:val="20"/>
          <w:vertAlign w:val="superscript"/>
        </w:rPr>
        <w:t>st</w:t>
      </w:r>
      <w:r w:rsidRPr="00493EDE">
        <w:rPr>
          <w:sz w:val="20"/>
          <w:szCs w:val="20"/>
        </w:rPr>
        <w:t xml:space="preserve"> week of Sept.) were taken (according to </w:t>
      </w:r>
      <w:r w:rsidRPr="00493EDE">
        <w:rPr>
          <w:b/>
          <w:bCs/>
          <w:sz w:val="20"/>
          <w:szCs w:val="20"/>
        </w:rPr>
        <w:t>Summer, 1985</w:t>
      </w:r>
      <w:r w:rsidRPr="00493EDE">
        <w:rPr>
          <w:sz w:val="20"/>
          <w:szCs w:val="20"/>
        </w:rPr>
        <w:t>). The</w:t>
      </w:r>
      <w:r w:rsidR="00382F77" w:rsidRPr="00493EDE">
        <w:rPr>
          <w:sz w:val="20"/>
          <w:szCs w:val="20"/>
        </w:rPr>
        <w:t>se</w:t>
      </w:r>
      <w:r w:rsidRPr="00493EDE">
        <w:rPr>
          <w:sz w:val="20"/>
          <w:szCs w:val="20"/>
        </w:rPr>
        <w:t xml:space="preserve"> leaves were dried at 70</w:t>
      </w:r>
      <w:r w:rsidR="0019597C" w:rsidRPr="00493EDE">
        <w:rPr>
          <w:sz w:val="20"/>
          <w:szCs w:val="20"/>
        </w:rPr>
        <w:t xml:space="preserve"> </w:t>
      </w:r>
      <w:r w:rsidRPr="00493EDE">
        <w:rPr>
          <w:sz w:val="20"/>
          <w:szCs w:val="20"/>
        </w:rPr>
        <w:t>°C and digested using H</w:t>
      </w:r>
      <w:r w:rsidRPr="00493EDE">
        <w:rPr>
          <w:sz w:val="20"/>
          <w:szCs w:val="20"/>
          <w:vertAlign w:val="subscript"/>
        </w:rPr>
        <w:t>2</w:t>
      </w:r>
      <w:r w:rsidRPr="00493EDE">
        <w:rPr>
          <w:sz w:val="20"/>
          <w:szCs w:val="20"/>
        </w:rPr>
        <w:t>S0</w:t>
      </w:r>
      <w:r w:rsidRPr="00493EDE">
        <w:rPr>
          <w:sz w:val="20"/>
          <w:szCs w:val="20"/>
          <w:vertAlign w:val="subscript"/>
        </w:rPr>
        <w:t>4</w:t>
      </w:r>
      <w:r w:rsidRPr="00493EDE">
        <w:rPr>
          <w:sz w:val="20"/>
          <w:szCs w:val="20"/>
        </w:rPr>
        <w:t xml:space="preserve"> and H</w:t>
      </w:r>
      <w:r w:rsidRPr="00493EDE">
        <w:rPr>
          <w:sz w:val="20"/>
          <w:szCs w:val="20"/>
          <w:vertAlign w:val="subscript"/>
        </w:rPr>
        <w:t>2</w:t>
      </w:r>
      <w:r w:rsidRPr="00493EDE">
        <w:rPr>
          <w:sz w:val="20"/>
          <w:szCs w:val="20"/>
        </w:rPr>
        <w:t>O</w:t>
      </w:r>
      <w:r w:rsidRPr="00493EDE">
        <w:rPr>
          <w:sz w:val="20"/>
          <w:szCs w:val="20"/>
          <w:vertAlign w:val="subscript"/>
        </w:rPr>
        <w:t>2</w:t>
      </w:r>
      <w:r w:rsidRPr="00493EDE">
        <w:rPr>
          <w:sz w:val="20"/>
          <w:szCs w:val="20"/>
        </w:rPr>
        <w:t xml:space="preserve"> </w:t>
      </w:r>
      <w:r w:rsidRPr="00493EDE">
        <w:rPr>
          <w:b/>
          <w:bCs/>
          <w:sz w:val="20"/>
          <w:szCs w:val="20"/>
        </w:rPr>
        <w:t>(</w:t>
      </w:r>
      <w:r w:rsidRPr="00493EDE">
        <w:rPr>
          <w:sz w:val="20"/>
          <w:szCs w:val="20"/>
        </w:rPr>
        <w:t>according to</w:t>
      </w:r>
      <w:r w:rsidRPr="00493EDE">
        <w:rPr>
          <w:b/>
          <w:bCs/>
          <w:sz w:val="20"/>
          <w:szCs w:val="20"/>
        </w:rPr>
        <w:t xml:space="preserve"> Wilde </w:t>
      </w:r>
      <w:r w:rsidRPr="00493EDE">
        <w:rPr>
          <w:b/>
          <w:bCs/>
          <w:i/>
          <w:iCs/>
          <w:sz w:val="20"/>
          <w:szCs w:val="20"/>
        </w:rPr>
        <w:t>et al</w:t>
      </w:r>
      <w:r w:rsidR="00B74518" w:rsidRPr="00493EDE">
        <w:rPr>
          <w:b/>
          <w:bCs/>
          <w:sz w:val="20"/>
          <w:szCs w:val="20"/>
        </w:rPr>
        <w:t>.</w:t>
      </w:r>
      <w:r w:rsidRPr="00493EDE">
        <w:rPr>
          <w:b/>
          <w:bCs/>
          <w:sz w:val="20"/>
          <w:szCs w:val="20"/>
        </w:rPr>
        <w:t xml:space="preserve"> 1985)</w:t>
      </w:r>
      <w:r w:rsidRPr="00493EDE">
        <w:rPr>
          <w:sz w:val="20"/>
          <w:szCs w:val="20"/>
        </w:rPr>
        <w:t>. In the digested solutions nutri</w:t>
      </w:r>
      <w:r w:rsidR="00B74518" w:rsidRPr="00493EDE">
        <w:rPr>
          <w:sz w:val="20"/>
          <w:szCs w:val="20"/>
        </w:rPr>
        <w:t>ents namely N, P and K</w:t>
      </w:r>
      <w:r w:rsidRPr="00493EDE">
        <w:rPr>
          <w:sz w:val="20"/>
          <w:szCs w:val="20"/>
        </w:rPr>
        <w:t xml:space="preserve"> on dry weight basis were determined according to the procedures that outlined by </w:t>
      </w:r>
      <w:r w:rsidRPr="00493EDE">
        <w:rPr>
          <w:b/>
          <w:bCs/>
          <w:sz w:val="20"/>
          <w:szCs w:val="20"/>
        </w:rPr>
        <w:t xml:space="preserve">(Piper, 1950 and Wilde </w:t>
      </w:r>
      <w:r w:rsidRPr="00493EDE">
        <w:rPr>
          <w:b/>
          <w:bCs/>
          <w:i/>
          <w:iCs/>
          <w:sz w:val="20"/>
          <w:szCs w:val="20"/>
        </w:rPr>
        <w:t>et al</w:t>
      </w:r>
      <w:r w:rsidR="00F84B84" w:rsidRPr="00493EDE">
        <w:rPr>
          <w:b/>
          <w:bCs/>
          <w:sz w:val="20"/>
          <w:szCs w:val="20"/>
        </w:rPr>
        <w:t>.</w:t>
      </w:r>
      <w:r w:rsidRPr="00493EDE">
        <w:rPr>
          <w:b/>
          <w:bCs/>
          <w:sz w:val="20"/>
          <w:szCs w:val="20"/>
        </w:rPr>
        <w:t xml:space="preserve"> 1985)</w:t>
      </w:r>
      <w:r w:rsidRPr="00493EDE">
        <w:rPr>
          <w:sz w:val="20"/>
          <w:szCs w:val="20"/>
        </w:rPr>
        <w:t>.</w:t>
      </w:r>
    </w:p>
    <w:p w:rsidR="005719A8" w:rsidRPr="00493EDE" w:rsidRDefault="005719A8" w:rsidP="00493EDE">
      <w:pPr>
        <w:bidi w:val="0"/>
        <w:snapToGrid w:val="0"/>
        <w:ind w:firstLine="425"/>
        <w:jc w:val="both"/>
        <w:rPr>
          <w:sz w:val="20"/>
          <w:szCs w:val="20"/>
        </w:rPr>
      </w:pPr>
      <w:r w:rsidRPr="00493EDE">
        <w:rPr>
          <w:sz w:val="20"/>
          <w:szCs w:val="20"/>
        </w:rPr>
        <w:t xml:space="preserve">Harvesting was achieved during the regular </w:t>
      </w:r>
      <w:r w:rsidR="00F84B84" w:rsidRPr="00493EDE">
        <w:rPr>
          <w:sz w:val="20"/>
          <w:szCs w:val="20"/>
        </w:rPr>
        <w:t xml:space="preserve">commercial </w:t>
      </w:r>
      <w:r w:rsidRPr="00493EDE">
        <w:rPr>
          <w:sz w:val="20"/>
          <w:szCs w:val="20"/>
        </w:rPr>
        <w:t>h</w:t>
      </w:r>
      <w:r w:rsidR="00F84B84" w:rsidRPr="00493EDE">
        <w:rPr>
          <w:sz w:val="20"/>
          <w:szCs w:val="20"/>
        </w:rPr>
        <w:t>arvesting time</w:t>
      </w:r>
      <w:r w:rsidRPr="00493EDE">
        <w:rPr>
          <w:sz w:val="20"/>
          <w:szCs w:val="20"/>
        </w:rPr>
        <w:t xml:space="preserve"> under Minia </w:t>
      </w:r>
      <w:r w:rsidR="00F84B84" w:rsidRPr="00493EDE">
        <w:rPr>
          <w:sz w:val="20"/>
          <w:szCs w:val="20"/>
        </w:rPr>
        <w:t>Governorate</w:t>
      </w:r>
      <w:r w:rsidRPr="00493EDE">
        <w:rPr>
          <w:sz w:val="20"/>
          <w:szCs w:val="20"/>
        </w:rPr>
        <w:t xml:space="preserve"> conditions (</w:t>
      </w:r>
      <w:r w:rsidR="00F84B84" w:rsidRPr="00493EDE">
        <w:rPr>
          <w:sz w:val="20"/>
          <w:szCs w:val="20"/>
        </w:rPr>
        <w:t>1</w:t>
      </w:r>
      <w:r w:rsidR="00F84B84" w:rsidRPr="00493EDE">
        <w:rPr>
          <w:sz w:val="20"/>
          <w:szCs w:val="20"/>
          <w:vertAlign w:val="superscript"/>
        </w:rPr>
        <w:t>st</w:t>
      </w:r>
      <w:r w:rsidR="00F84B84" w:rsidRPr="00493EDE">
        <w:rPr>
          <w:sz w:val="20"/>
          <w:szCs w:val="20"/>
        </w:rPr>
        <w:t xml:space="preserve"> week of April</w:t>
      </w:r>
      <w:r w:rsidRPr="00493EDE">
        <w:rPr>
          <w:sz w:val="20"/>
          <w:szCs w:val="20"/>
        </w:rPr>
        <w:t xml:space="preserve">) </w:t>
      </w:r>
      <w:r w:rsidR="007E192C" w:rsidRPr="00493EDE">
        <w:rPr>
          <w:sz w:val="20"/>
          <w:szCs w:val="20"/>
        </w:rPr>
        <w:t xml:space="preserve">in both </w:t>
      </w:r>
      <w:r w:rsidRPr="00493EDE">
        <w:rPr>
          <w:sz w:val="20"/>
          <w:szCs w:val="20"/>
        </w:rPr>
        <w:t>seasons when T.S.S./ acid reached at least 8: 1</w:t>
      </w:r>
      <w:r w:rsidR="007E192C" w:rsidRPr="00493EDE">
        <w:rPr>
          <w:sz w:val="20"/>
          <w:szCs w:val="20"/>
        </w:rPr>
        <w:t xml:space="preserve"> according to </w:t>
      </w:r>
      <w:r w:rsidR="007E192C" w:rsidRPr="00493EDE">
        <w:rPr>
          <w:b/>
          <w:bCs/>
          <w:sz w:val="20"/>
          <w:szCs w:val="20"/>
        </w:rPr>
        <w:t>Hulme (1971)</w:t>
      </w:r>
      <w:r w:rsidRPr="00493EDE">
        <w:rPr>
          <w:sz w:val="20"/>
          <w:szCs w:val="20"/>
        </w:rPr>
        <w:t xml:space="preserve">. Yield </w:t>
      </w:r>
      <w:r w:rsidR="007E192C" w:rsidRPr="00493EDE">
        <w:rPr>
          <w:sz w:val="20"/>
          <w:szCs w:val="20"/>
        </w:rPr>
        <w:t xml:space="preserve">was </w:t>
      </w:r>
      <w:r w:rsidRPr="00493EDE">
        <w:rPr>
          <w:sz w:val="20"/>
          <w:szCs w:val="20"/>
        </w:rPr>
        <w:t>expressed in weight (kg.) and number</w:t>
      </w:r>
      <w:r w:rsidR="007E192C" w:rsidRPr="00493EDE">
        <w:rPr>
          <w:sz w:val="20"/>
          <w:szCs w:val="20"/>
        </w:rPr>
        <w:t xml:space="preserve"> of fruits per tree</w:t>
      </w:r>
      <w:r w:rsidRPr="00493EDE">
        <w:rPr>
          <w:sz w:val="20"/>
          <w:szCs w:val="20"/>
        </w:rPr>
        <w:t>.</w:t>
      </w:r>
    </w:p>
    <w:p w:rsidR="004B5FF9" w:rsidRPr="00493EDE" w:rsidRDefault="00681D4A" w:rsidP="00493EDE">
      <w:pPr>
        <w:bidi w:val="0"/>
        <w:snapToGrid w:val="0"/>
        <w:ind w:firstLine="425"/>
        <w:jc w:val="both"/>
        <w:rPr>
          <w:sz w:val="20"/>
          <w:szCs w:val="20"/>
        </w:rPr>
      </w:pPr>
      <w:r w:rsidRPr="00493EDE">
        <w:rPr>
          <w:sz w:val="20"/>
          <w:szCs w:val="20"/>
        </w:rPr>
        <w:lastRenderedPageBreak/>
        <w:t>Twenty fruits were taken randomly from the yield of each tree</w:t>
      </w:r>
      <w:r w:rsidR="004B5FF9" w:rsidRPr="00493EDE">
        <w:rPr>
          <w:sz w:val="20"/>
          <w:szCs w:val="20"/>
        </w:rPr>
        <w:t xml:space="preserve"> and from all directions </w:t>
      </w:r>
      <w:r w:rsidR="00382F77" w:rsidRPr="00493EDE">
        <w:rPr>
          <w:sz w:val="20"/>
          <w:szCs w:val="20"/>
        </w:rPr>
        <w:t xml:space="preserve">then </w:t>
      </w:r>
      <w:r w:rsidR="004B5FF9" w:rsidRPr="00493EDE">
        <w:rPr>
          <w:sz w:val="20"/>
          <w:szCs w:val="20"/>
        </w:rPr>
        <w:t xml:space="preserve">transferred to the laboratory </w:t>
      </w:r>
      <w:r w:rsidR="00382F77" w:rsidRPr="00493EDE">
        <w:rPr>
          <w:sz w:val="20"/>
          <w:szCs w:val="20"/>
        </w:rPr>
        <w:t xml:space="preserve">for </w:t>
      </w:r>
      <w:r w:rsidRPr="00493EDE">
        <w:rPr>
          <w:sz w:val="20"/>
          <w:szCs w:val="20"/>
        </w:rPr>
        <w:t>determin</w:t>
      </w:r>
      <w:r w:rsidR="004B5FF9" w:rsidRPr="00493EDE">
        <w:rPr>
          <w:sz w:val="20"/>
          <w:szCs w:val="20"/>
        </w:rPr>
        <w:t>ing</w:t>
      </w:r>
      <w:r w:rsidRPr="00493EDE">
        <w:rPr>
          <w:sz w:val="20"/>
          <w:szCs w:val="20"/>
        </w:rPr>
        <w:t xml:space="preserve"> the following physical and chemical </w:t>
      </w:r>
      <w:r w:rsidR="00382F77" w:rsidRPr="00493EDE">
        <w:rPr>
          <w:sz w:val="20"/>
          <w:szCs w:val="20"/>
        </w:rPr>
        <w:t>characteristics</w:t>
      </w:r>
      <w:r w:rsidR="004B5FF9" w:rsidRPr="00493EDE">
        <w:rPr>
          <w:sz w:val="20"/>
          <w:szCs w:val="20"/>
        </w:rPr>
        <w:t xml:space="preserve"> of </w:t>
      </w:r>
      <w:r w:rsidRPr="00493EDE">
        <w:rPr>
          <w:sz w:val="20"/>
          <w:szCs w:val="20"/>
        </w:rPr>
        <w:t>the fruits</w:t>
      </w:r>
      <w:r w:rsidR="004B5FF9" w:rsidRPr="00493EDE">
        <w:rPr>
          <w:sz w:val="20"/>
          <w:szCs w:val="20"/>
        </w:rPr>
        <w:t>.</w:t>
      </w:r>
    </w:p>
    <w:p w:rsidR="00D924E1" w:rsidRPr="00493EDE" w:rsidRDefault="00D924E1" w:rsidP="00BC5BB7">
      <w:pPr>
        <w:numPr>
          <w:ilvl w:val="0"/>
          <w:numId w:val="12"/>
        </w:numPr>
        <w:tabs>
          <w:tab w:val="clear" w:pos="900"/>
        </w:tabs>
        <w:bidi w:val="0"/>
        <w:snapToGrid w:val="0"/>
        <w:ind w:left="426" w:hangingChars="213" w:hanging="426"/>
        <w:jc w:val="both"/>
        <w:rPr>
          <w:sz w:val="20"/>
          <w:szCs w:val="20"/>
        </w:rPr>
      </w:pPr>
      <w:r w:rsidRPr="00493EDE">
        <w:rPr>
          <w:sz w:val="20"/>
          <w:szCs w:val="20"/>
        </w:rPr>
        <w:t>Average f</w:t>
      </w:r>
      <w:r w:rsidR="00681D4A" w:rsidRPr="00493EDE">
        <w:rPr>
          <w:sz w:val="20"/>
          <w:szCs w:val="20"/>
        </w:rPr>
        <w:t xml:space="preserve">ruit weight (g.) </w:t>
      </w:r>
      <w:r w:rsidRPr="00493EDE">
        <w:rPr>
          <w:sz w:val="20"/>
          <w:szCs w:val="20"/>
        </w:rPr>
        <w:t>by using analytical balance.</w:t>
      </w:r>
    </w:p>
    <w:p w:rsidR="00D924E1" w:rsidRPr="00493EDE" w:rsidRDefault="00D924E1" w:rsidP="00BC5BB7">
      <w:pPr>
        <w:numPr>
          <w:ilvl w:val="0"/>
          <w:numId w:val="12"/>
        </w:numPr>
        <w:tabs>
          <w:tab w:val="clear" w:pos="900"/>
        </w:tabs>
        <w:bidi w:val="0"/>
        <w:snapToGrid w:val="0"/>
        <w:ind w:left="426" w:hangingChars="213" w:hanging="426"/>
        <w:jc w:val="both"/>
        <w:rPr>
          <w:sz w:val="20"/>
          <w:szCs w:val="20"/>
        </w:rPr>
      </w:pPr>
      <w:r w:rsidRPr="00493EDE">
        <w:rPr>
          <w:sz w:val="20"/>
          <w:szCs w:val="20"/>
        </w:rPr>
        <w:t xml:space="preserve">Average fruit </w:t>
      </w:r>
      <w:r w:rsidR="00681D4A" w:rsidRPr="00493EDE">
        <w:rPr>
          <w:sz w:val="20"/>
          <w:szCs w:val="20"/>
        </w:rPr>
        <w:t>dimensions (</w:t>
      </w:r>
      <w:r w:rsidRPr="00493EDE">
        <w:rPr>
          <w:sz w:val="20"/>
          <w:szCs w:val="20"/>
        </w:rPr>
        <w:t>height and diameter</w:t>
      </w:r>
      <w:r w:rsidR="00681D4A" w:rsidRPr="00493EDE">
        <w:rPr>
          <w:sz w:val="20"/>
          <w:szCs w:val="20"/>
        </w:rPr>
        <w:t xml:space="preserve">) </w:t>
      </w:r>
      <w:r w:rsidRPr="00493EDE">
        <w:rPr>
          <w:sz w:val="20"/>
          <w:szCs w:val="20"/>
        </w:rPr>
        <w:t>by vernier caliper.</w:t>
      </w:r>
    </w:p>
    <w:p w:rsidR="00155155" w:rsidRPr="00493EDE" w:rsidRDefault="00155155" w:rsidP="00BC5BB7">
      <w:pPr>
        <w:numPr>
          <w:ilvl w:val="0"/>
          <w:numId w:val="12"/>
        </w:numPr>
        <w:tabs>
          <w:tab w:val="clear" w:pos="900"/>
        </w:tabs>
        <w:bidi w:val="0"/>
        <w:snapToGrid w:val="0"/>
        <w:ind w:left="426" w:hangingChars="213" w:hanging="426"/>
        <w:jc w:val="both"/>
        <w:rPr>
          <w:sz w:val="20"/>
          <w:szCs w:val="20"/>
        </w:rPr>
      </w:pPr>
      <w:r w:rsidRPr="00493EDE">
        <w:rPr>
          <w:sz w:val="20"/>
          <w:szCs w:val="20"/>
        </w:rPr>
        <w:t>Fruit peel thickness (cm.) by using vernier caliper.</w:t>
      </w:r>
    </w:p>
    <w:p w:rsidR="00681D4A" w:rsidRPr="00493EDE" w:rsidRDefault="00155155" w:rsidP="00BC5BB7">
      <w:pPr>
        <w:numPr>
          <w:ilvl w:val="0"/>
          <w:numId w:val="12"/>
        </w:numPr>
        <w:tabs>
          <w:tab w:val="clear" w:pos="900"/>
        </w:tabs>
        <w:bidi w:val="0"/>
        <w:snapToGrid w:val="0"/>
        <w:ind w:left="426" w:hangingChars="213" w:hanging="426"/>
        <w:jc w:val="both"/>
        <w:rPr>
          <w:sz w:val="20"/>
          <w:szCs w:val="20"/>
        </w:rPr>
      </w:pPr>
      <w:r w:rsidRPr="00493EDE">
        <w:rPr>
          <w:sz w:val="20"/>
          <w:szCs w:val="20"/>
        </w:rPr>
        <w:t>T</w:t>
      </w:r>
      <w:r w:rsidR="00681D4A" w:rsidRPr="00493EDE">
        <w:rPr>
          <w:sz w:val="20"/>
          <w:szCs w:val="20"/>
        </w:rPr>
        <w:t xml:space="preserve">otal soluble solids </w:t>
      </w:r>
      <w:r w:rsidRPr="00493EDE">
        <w:rPr>
          <w:sz w:val="20"/>
          <w:szCs w:val="20"/>
        </w:rPr>
        <w:t xml:space="preserve">% </w:t>
      </w:r>
      <w:r w:rsidR="00681D4A" w:rsidRPr="00493EDE">
        <w:rPr>
          <w:sz w:val="20"/>
          <w:szCs w:val="20"/>
        </w:rPr>
        <w:t xml:space="preserve">by </w:t>
      </w:r>
      <w:r w:rsidR="00382F77" w:rsidRPr="00493EDE">
        <w:rPr>
          <w:sz w:val="20"/>
          <w:szCs w:val="20"/>
        </w:rPr>
        <w:t xml:space="preserve">using </w:t>
      </w:r>
      <w:r w:rsidR="00681D4A" w:rsidRPr="00493EDE">
        <w:rPr>
          <w:sz w:val="20"/>
          <w:szCs w:val="20"/>
        </w:rPr>
        <w:t>handy refractometer.</w:t>
      </w:r>
    </w:p>
    <w:p w:rsidR="00681D4A" w:rsidRPr="00493EDE" w:rsidRDefault="00155155" w:rsidP="00BC5BB7">
      <w:pPr>
        <w:numPr>
          <w:ilvl w:val="0"/>
          <w:numId w:val="12"/>
        </w:numPr>
        <w:tabs>
          <w:tab w:val="clear" w:pos="900"/>
        </w:tabs>
        <w:bidi w:val="0"/>
        <w:snapToGrid w:val="0"/>
        <w:ind w:left="426" w:hangingChars="213" w:hanging="426"/>
        <w:jc w:val="both"/>
        <w:rPr>
          <w:sz w:val="20"/>
          <w:szCs w:val="20"/>
        </w:rPr>
      </w:pPr>
      <w:r w:rsidRPr="00493EDE">
        <w:rPr>
          <w:sz w:val="20"/>
          <w:szCs w:val="20"/>
        </w:rPr>
        <w:t>T</w:t>
      </w:r>
      <w:r w:rsidR="00681D4A" w:rsidRPr="00493EDE">
        <w:rPr>
          <w:sz w:val="20"/>
          <w:szCs w:val="20"/>
        </w:rPr>
        <w:t xml:space="preserve">otal acidity </w:t>
      </w:r>
      <w:r w:rsidRPr="00493EDE">
        <w:rPr>
          <w:sz w:val="20"/>
          <w:szCs w:val="20"/>
        </w:rPr>
        <w:t xml:space="preserve">% </w:t>
      </w:r>
      <w:r w:rsidR="00681D4A" w:rsidRPr="00493EDE">
        <w:rPr>
          <w:sz w:val="20"/>
          <w:szCs w:val="20"/>
        </w:rPr>
        <w:t xml:space="preserve">(as g citric acid/ 100 ml juice) by titration against 0.1 N sodium hydroxide using phenolphthalein as an indicator </w:t>
      </w:r>
      <w:r w:rsidRPr="00493EDE">
        <w:rPr>
          <w:sz w:val="20"/>
          <w:szCs w:val="20"/>
        </w:rPr>
        <w:t xml:space="preserve">according to </w:t>
      </w:r>
      <w:r w:rsidRPr="00493EDE">
        <w:rPr>
          <w:b/>
          <w:bCs/>
          <w:sz w:val="20"/>
          <w:szCs w:val="20"/>
        </w:rPr>
        <w:t>A.O.A.C.</w:t>
      </w:r>
      <w:r w:rsidR="00681D4A" w:rsidRPr="00493EDE">
        <w:rPr>
          <w:b/>
          <w:bCs/>
          <w:sz w:val="20"/>
          <w:szCs w:val="20"/>
        </w:rPr>
        <w:t xml:space="preserve"> </w:t>
      </w:r>
      <w:r w:rsidRPr="00493EDE">
        <w:rPr>
          <w:b/>
          <w:bCs/>
          <w:sz w:val="20"/>
          <w:szCs w:val="20"/>
        </w:rPr>
        <w:t>(</w:t>
      </w:r>
      <w:r w:rsidR="00382F77" w:rsidRPr="00493EDE">
        <w:rPr>
          <w:b/>
          <w:bCs/>
          <w:sz w:val="20"/>
          <w:szCs w:val="20"/>
        </w:rPr>
        <w:t>2000</w:t>
      </w:r>
      <w:r w:rsidR="00681D4A" w:rsidRPr="00493EDE">
        <w:rPr>
          <w:b/>
          <w:bCs/>
          <w:sz w:val="20"/>
          <w:szCs w:val="20"/>
        </w:rPr>
        <w:t>).</w:t>
      </w:r>
    </w:p>
    <w:p w:rsidR="00D217FF" w:rsidRPr="00493EDE" w:rsidRDefault="00155155" w:rsidP="00BC5BB7">
      <w:pPr>
        <w:numPr>
          <w:ilvl w:val="0"/>
          <w:numId w:val="12"/>
        </w:numPr>
        <w:tabs>
          <w:tab w:val="clear" w:pos="900"/>
        </w:tabs>
        <w:bidi w:val="0"/>
        <w:snapToGrid w:val="0"/>
        <w:ind w:left="426" w:hangingChars="213" w:hanging="426"/>
        <w:jc w:val="both"/>
        <w:rPr>
          <w:sz w:val="20"/>
          <w:szCs w:val="20"/>
        </w:rPr>
      </w:pPr>
      <w:r w:rsidRPr="00493EDE">
        <w:rPr>
          <w:sz w:val="20"/>
          <w:szCs w:val="20"/>
        </w:rPr>
        <w:t>T</w:t>
      </w:r>
      <w:r w:rsidR="00681D4A" w:rsidRPr="00493EDE">
        <w:rPr>
          <w:sz w:val="20"/>
          <w:szCs w:val="20"/>
        </w:rPr>
        <w:t xml:space="preserve">otal and reducing sugars </w:t>
      </w:r>
      <w:r w:rsidR="00D217FF" w:rsidRPr="00493EDE">
        <w:rPr>
          <w:sz w:val="20"/>
          <w:szCs w:val="20"/>
        </w:rPr>
        <w:t xml:space="preserve">% was determined </w:t>
      </w:r>
      <w:r w:rsidR="00681D4A" w:rsidRPr="00493EDE">
        <w:rPr>
          <w:sz w:val="20"/>
          <w:szCs w:val="20"/>
        </w:rPr>
        <w:t>according to Lane and Eynon</w:t>
      </w:r>
      <w:r w:rsidR="00D217FF" w:rsidRPr="00493EDE">
        <w:rPr>
          <w:sz w:val="20"/>
          <w:szCs w:val="20"/>
        </w:rPr>
        <w:t xml:space="preserve"> </w:t>
      </w:r>
      <w:r w:rsidR="00681D4A" w:rsidRPr="00493EDE">
        <w:rPr>
          <w:sz w:val="20"/>
          <w:szCs w:val="20"/>
        </w:rPr>
        <w:t xml:space="preserve">volumetric method </w:t>
      </w:r>
      <w:r w:rsidR="00D217FF" w:rsidRPr="00493EDE">
        <w:rPr>
          <w:sz w:val="20"/>
          <w:szCs w:val="20"/>
        </w:rPr>
        <w:t xml:space="preserve">that outlined in </w:t>
      </w:r>
      <w:r w:rsidR="00D217FF" w:rsidRPr="00493EDE">
        <w:rPr>
          <w:b/>
          <w:bCs/>
          <w:sz w:val="20"/>
          <w:szCs w:val="20"/>
        </w:rPr>
        <w:t>A.O.A.C.</w:t>
      </w:r>
      <w:r w:rsidR="00681D4A" w:rsidRPr="00493EDE">
        <w:rPr>
          <w:b/>
          <w:bCs/>
          <w:sz w:val="20"/>
          <w:szCs w:val="20"/>
        </w:rPr>
        <w:t xml:space="preserve"> </w:t>
      </w:r>
      <w:r w:rsidR="00D217FF" w:rsidRPr="00493EDE">
        <w:rPr>
          <w:b/>
          <w:bCs/>
          <w:sz w:val="20"/>
          <w:szCs w:val="20"/>
        </w:rPr>
        <w:t>(2000</w:t>
      </w:r>
      <w:r w:rsidR="00681D4A" w:rsidRPr="00493EDE">
        <w:rPr>
          <w:b/>
          <w:bCs/>
          <w:sz w:val="20"/>
          <w:szCs w:val="20"/>
        </w:rPr>
        <w:t>).</w:t>
      </w:r>
    </w:p>
    <w:p w:rsidR="00681D4A" w:rsidRPr="00493EDE" w:rsidRDefault="00D217FF" w:rsidP="00BC5BB7">
      <w:pPr>
        <w:numPr>
          <w:ilvl w:val="0"/>
          <w:numId w:val="12"/>
        </w:numPr>
        <w:tabs>
          <w:tab w:val="clear" w:pos="900"/>
        </w:tabs>
        <w:bidi w:val="0"/>
        <w:snapToGrid w:val="0"/>
        <w:ind w:left="426" w:hangingChars="213" w:hanging="426"/>
        <w:jc w:val="both"/>
        <w:rPr>
          <w:b/>
          <w:bCs/>
          <w:sz w:val="20"/>
          <w:szCs w:val="20"/>
        </w:rPr>
      </w:pPr>
      <w:r w:rsidRPr="00493EDE">
        <w:rPr>
          <w:sz w:val="20"/>
          <w:szCs w:val="20"/>
        </w:rPr>
        <w:t xml:space="preserve">Vitamin C content (as </w:t>
      </w:r>
      <w:r w:rsidR="005821EB" w:rsidRPr="00493EDE">
        <w:rPr>
          <w:sz w:val="20"/>
          <w:szCs w:val="20"/>
        </w:rPr>
        <w:t>mg ascorbic acid/ 100 ml juice) by titration with 2.6 dichlorophenol indophenol according to</w:t>
      </w:r>
      <w:r w:rsidR="00301866" w:rsidRPr="00493EDE">
        <w:rPr>
          <w:sz w:val="20"/>
          <w:szCs w:val="20"/>
        </w:rPr>
        <w:t xml:space="preserve"> </w:t>
      </w:r>
      <w:r w:rsidR="00301866" w:rsidRPr="00493EDE">
        <w:rPr>
          <w:b/>
          <w:bCs/>
          <w:sz w:val="20"/>
          <w:szCs w:val="20"/>
        </w:rPr>
        <w:t>A.O.A.C.</w:t>
      </w:r>
      <w:r w:rsidR="00681D4A" w:rsidRPr="00493EDE">
        <w:rPr>
          <w:b/>
          <w:bCs/>
          <w:sz w:val="20"/>
          <w:szCs w:val="20"/>
        </w:rPr>
        <w:t xml:space="preserve"> </w:t>
      </w:r>
      <w:r w:rsidR="00301866" w:rsidRPr="00493EDE">
        <w:rPr>
          <w:b/>
          <w:bCs/>
          <w:sz w:val="20"/>
          <w:szCs w:val="20"/>
        </w:rPr>
        <w:t>(2000</w:t>
      </w:r>
      <w:r w:rsidR="00681D4A" w:rsidRPr="00493EDE">
        <w:rPr>
          <w:b/>
          <w:bCs/>
          <w:sz w:val="20"/>
          <w:szCs w:val="20"/>
        </w:rPr>
        <w:t>).</w:t>
      </w:r>
    </w:p>
    <w:p w:rsidR="00444DE6" w:rsidRDefault="00444DE6" w:rsidP="00493EDE">
      <w:pPr>
        <w:tabs>
          <w:tab w:val="num" w:pos="0"/>
        </w:tabs>
        <w:bidi w:val="0"/>
        <w:snapToGrid w:val="0"/>
        <w:ind w:firstLine="425"/>
        <w:jc w:val="both"/>
        <w:rPr>
          <w:sz w:val="20"/>
          <w:szCs w:val="20"/>
          <w:lang w:bidi="ar-EG"/>
        </w:rPr>
      </w:pPr>
    </w:p>
    <w:p w:rsidR="008A560B" w:rsidRPr="00493EDE" w:rsidRDefault="00301866" w:rsidP="00444DE6">
      <w:pPr>
        <w:tabs>
          <w:tab w:val="num" w:pos="0"/>
        </w:tabs>
        <w:bidi w:val="0"/>
        <w:snapToGrid w:val="0"/>
        <w:ind w:firstLine="425"/>
        <w:jc w:val="both"/>
        <w:rPr>
          <w:sz w:val="20"/>
          <w:szCs w:val="20"/>
          <w:lang w:bidi="ar-EG"/>
        </w:rPr>
      </w:pPr>
      <w:r w:rsidRPr="00493EDE">
        <w:rPr>
          <w:sz w:val="20"/>
          <w:szCs w:val="20"/>
          <w:lang w:bidi="ar-EG"/>
        </w:rPr>
        <w:t>All the obtained data were tabula</w:t>
      </w:r>
      <w:r w:rsidR="00174C34" w:rsidRPr="00493EDE">
        <w:rPr>
          <w:sz w:val="20"/>
          <w:szCs w:val="20"/>
          <w:lang w:bidi="ar-EG"/>
        </w:rPr>
        <w:t xml:space="preserve">ted and </w:t>
      </w:r>
      <w:r w:rsidRPr="00493EDE">
        <w:rPr>
          <w:sz w:val="20"/>
          <w:szCs w:val="20"/>
          <w:lang w:bidi="ar-EG"/>
        </w:rPr>
        <w:t>statistical</w:t>
      </w:r>
      <w:r w:rsidR="00174C34" w:rsidRPr="00493EDE">
        <w:rPr>
          <w:sz w:val="20"/>
          <w:szCs w:val="20"/>
          <w:lang w:bidi="ar-EG"/>
        </w:rPr>
        <w:t>ly analyzed</w:t>
      </w:r>
      <w:r w:rsidRPr="00493EDE">
        <w:rPr>
          <w:sz w:val="20"/>
          <w:szCs w:val="20"/>
          <w:lang w:bidi="ar-EG"/>
        </w:rPr>
        <w:t xml:space="preserve"> according to</w:t>
      </w:r>
      <w:r w:rsidR="00174C34" w:rsidRPr="00493EDE">
        <w:rPr>
          <w:sz w:val="20"/>
          <w:szCs w:val="20"/>
          <w:lang w:bidi="ar-EG"/>
        </w:rPr>
        <w:t xml:space="preserve"> the procedures of </w:t>
      </w:r>
      <w:r w:rsidRPr="00493EDE">
        <w:rPr>
          <w:b/>
          <w:bCs/>
          <w:sz w:val="20"/>
          <w:szCs w:val="20"/>
          <w:lang w:bidi="ar-EG"/>
        </w:rPr>
        <w:t xml:space="preserve">Mead </w:t>
      </w:r>
      <w:r w:rsidRPr="00493EDE">
        <w:rPr>
          <w:b/>
          <w:bCs/>
          <w:i/>
          <w:iCs/>
          <w:sz w:val="20"/>
          <w:szCs w:val="20"/>
          <w:lang w:bidi="ar-EG"/>
        </w:rPr>
        <w:t>et al</w:t>
      </w:r>
      <w:r w:rsidR="00174C34" w:rsidRPr="00493EDE">
        <w:rPr>
          <w:b/>
          <w:bCs/>
          <w:sz w:val="20"/>
          <w:szCs w:val="20"/>
          <w:lang w:bidi="ar-EG"/>
        </w:rPr>
        <w:t>.</w:t>
      </w:r>
      <w:r w:rsidRPr="00493EDE">
        <w:rPr>
          <w:b/>
          <w:bCs/>
          <w:sz w:val="20"/>
          <w:szCs w:val="20"/>
          <w:lang w:bidi="ar-EG"/>
        </w:rPr>
        <w:t xml:space="preserve"> (1993).</w:t>
      </w:r>
      <w:r w:rsidR="00174C34" w:rsidRPr="00493EDE">
        <w:rPr>
          <w:b/>
          <w:bCs/>
          <w:sz w:val="20"/>
          <w:szCs w:val="20"/>
          <w:lang w:bidi="ar-EG"/>
        </w:rPr>
        <w:t xml:space="preserve"> </w:t>
      </w:r>
      <w:r w:rsidR="00174C34" w:rsidRPr="00493EDE">
        <w:rPr>
          <w:sz w:val="20"/>
          <w:szCs w:val="20"/>
          <w:lang w:bidi="ar-EG"/>
        </w:rPr>
        <w:t>The individual comp</w:t>
      </w:r>
      <w:r w:rsidR="00225186" w:rsidRPr="00493EDE">
        <w:rPr>
          <w:sz w:val="20"/>
          <w:szCs w:val="20"/>
          <w:lang w:bidi="ar-EG"/>
        </w:rPr>
        <w:t>arisons on the studied parameters in the twelve investigated treatments were co</w:t>
      </w:r>
      <w:r w:rsidR="008A560B" w:rsidRPr="00493EDE">
        <w:rPr>
          <w:sz w:val="20"/>
          <w:szCs w:val="20"/>
          <w:lang w:bidi="ar-EG"/>
        </w:rPr>
        <w:t xml:space="preserve">mpared by using new </w:t>
      </w:r>
      <w:r w:rsidRPr="00493EDE">
        <w:rPr>
          <w:sz w:val="20"/>
          <w:szCs w:val="20"/>
          <w:lang w:bidi="ar-EG"/>
        </w:rPr>
        <w:t xml:space="preserve">L.S.D </w:t>
      </w:r>
      <w:r w:rsidR="008A560B" w:rsidRPr="00493EDE">
        <w:rPr>
          <w:sz w:val="20"/>
          <w:szCs w:val="20"/>
          <w:lang w:bidi="ar-EG"/>
        </w:rPr>
        <w:t xml:space="preserve">test </w:t>
      </w:r>
      <w:r w:rsidR="00EA3792" w:rsidRPr="00493EDE">
        <w:rPr>
          <w:sz w:val="20"/>
          <w:szCs w:val="20"/>
          <w:lang w:bidi="ar-EG"/>
        </w:rPr>
        <w:t xml:space="preserve">at 5 </w:t>
      </w:r>
      <w:r w:rsidRPr="00493EDE">
        <w:rPr>
          <w:sz w:val="20"/>
          <w:szCs w:val="20"/>
          <w:lang w:bidi="ar-EG"/>
        </w:rPr>
        <w:t>%</w:t>
      </w:r>
      <w:r w:rsidR="008A560B" w:rsidRPr="00493EDE">
        <w:rPr>
          <w:sz w:val="20"/>
          <w:szCs w:val="20"/>
          <w:lang w:bidi="ar-EG"/>
        </w:rPr>
        <w:t>.</w:t>
      </w:r>
    </w:p>
    <w:p w:rsidR="007A31CC" w:rsidRPr="00493EDE" w:rsidRDefault="007A31CC" w:rsidP="00493EDE">
      <w:pPr>
        <w:tabs>
          <w:tab w:val="right" w:pos="2880"/>
          <w:tab w:val="right" w:pos="5040"/>
        </w:tabs>
        <w:bidi w:val="0"/>
        <w:snapToGrid w:val="0"/>
        <w:jc w:val="both"/>
        <w:rPr>
          <w:b/>
          <w:bCs/>
          <w:sz w:val="20"/>
          <w:szCs w:val="20"/>
          <w:lang w:bidi="ar-EG"/>
        </w:rPr>
      </w:pPr>
    </w:p>
    <w:p w:rsidR="007A51AF" w:rsidRPr="00493EDE" w:rsidRDefault="007A31CC" w:rsidP="00493EDE">
      <w:pPr>
        <w:tabs>
          <w:tab w:val="right" w:pos="2880"/>
          <w:tab w:val="right" w:pos="5040"/>
        </w:tabs>
        <w:bidi w:val="0"/>
        <w:snapToGrid w:val="0"/>
        <w:jc w:val="both"/>
        <w:rPr>
          <w:b/>
          <w:bCs/>
          <w:sz w:val="20"/>
          <w:szCs w:val="20"/>
          <w:lang w:bidi="ar-EG"/>
        </w:rPr>
      </w:pPr>
      <w:r w:rsidRPr="00493EDE">
        <w:rPr>
          <w:b/>
          <w:bCs/>
          <w:sz w:val="20"/>
          <w:szCs w:val="20"/>
          <w:lang w:bidi="ar-EG"/>
        </w:rPr>
        <w:t>3. Results and Discussion</w:t>
      </w:r>
    </w:p>
    <w:p w:rsidR="00A1236F" w:rsidRPr="00493EDE" w:rsidRDefault="00925CB3" w:rsidP="00493EDE">
      <w:pPr>
        <w:numPr>
          <w:ilvl w:val="0"/>
          <w:numId w:val="3"/>
        </w:numPr>
        <w:tabs>
          <w:tab w:val="clear" w:pos="1080"/>
          <w:tab w:val="num" w:pos="284"/>
        </w:tabs>
        <w:bidi w:val="0"/>
        <w:snapToGrid w:val="0"/>
        <w:ind w:left="0" w:firstLine="0"/>
        <w:jc w:val="both"/>
        <w:rPr>
          <w:b/>
          <w:bCs/>
          <w:sz w:val="20"/>
          <w:szCs w:val="20"/>
          <w:lang w:bidi="ar-EG"/>
        </w:rPr>
      </w:pPr>
      <w:r w:rsidRPr="00493EDE">
        <w:rPr>
          <w:b/>
          <w:bCs/>
          <w:sz w:val="20"/>
          <w:szCs w:val="20"/>
          <w:lang w:bidi="ar-EG"/>
        </w:rPr>
        <w:t>L</w:t>
      </w:r>
      <w:r w:rsidR="004A4B99" w:rsidRPr="00493EDE">
        <w:rPr>
          <w:b/>
          <w:bCs/>
          <w:sz w:val="20"/>
          <w:szCs w:val="20"/>
          <w:lang w:bidi="ar-EG"/>
        </w:rPr>
        <w:t xml:space="preserve">eaf </w:t>
      </w:r>
      <w:r w:rsidRPr="00493EDE">
        <w:rPr>
          <w:b/>
          <w:bCs/>
          <w:sz w:val="20"/>
          <w:szCs w:val="20"/>
          <w:lang w:bidi="ar-EG"/>
        </w:rPr>
        <w:t>area</w:t>
      </w:r>
      <w:r w:rsidR="00403EAA" w:rsidRPr="00493EDE">
        <w:rPr>
          <w:b/>
          <w:bCs/>
          <w:sz w:val="20"/>
          <w:szCs w:val="20"/>
          <w:lang w:bidi="ar-EG"/>
        </w:rPr>
        <w:t xml:space="preserve"> and its content of </w:t>
      </w:r>
      <w:r w:rsidR="00A1236F" w:rsidRPr="00493EDE">
        <w:rPr>
          <w:b/>
          <w:bCs/>
          <w:sz w:val="20"/>
          <w:szCs w:val="20"/>
          <w:lang w:bidi="ar-EG"/>
        </w:rPr>
        <w:t>plant pigments and nutrients:</w:t>
      </w:r>
    </w:p>
    <w:p w:rsidR="007D426E" w:rsidRPr="00493EDE" w:rsidRDefault="004A4B99" w:rsidP="00493EDE">
      <w:pPr>
        <w:tabs>
          <w:tab w:val="right" w:pos="2880"/>
          <w:tab w:val="right" w:pos="5040"/>
        </w:tabs>
        <w:bidi w:val="0"/>
        <w:snapToGrid w:val="0"/>
        <w:ind w:firstLine="425"/>
        <w:jc w:val="both"/>
        <w:rPr>
          <w:sz w:val="20"/>
          <w:szCs w:val="20"/>
          <w:lang w:bidi="ar-EG"/>
        </w:rPr>
      </w:pPr>
      <w:r w:rsidRPr="00493EDE">
        <w:rPr>
          <w:sz w:val="20"/>
          <w:szCs w:val="20"/>
          <w:lang w:bidi="ar-EG"/>
        </w:rPr>
        <w:t xml:space="preserve">It is clear from the </w:t>
      </w:r>
      <w:r w:rsidR="00403EAA" w:rsidRPr="00493EDE">
        <w:rPr>
          <w:sz w:val="20"/>
          <w:szCs w:val="20"/>
          <w:lang w:bidi="ar-EG"/>
        </w:rPr>
        <w:t xml:space="preserve">obtained </w:t>
      </w:r>
      <w:r w:rsidRPr="00493EDE">
        <w:rPr>
          <w:sz w:val="20"/>
          <w:szCs w:val="20"/>
          <w:lang w:bidi="ar-EG"/>
        </w:rPr>
        <w:t>d</w:t>
      </w:r>
      <w:r w:rsidR="00141997" w:rsidRPr="00493EDE">
        <w:rPr>
          <w:sz w:val="20"/>
          <w:szCs w:val="20"/>
          <w:lang w:bidi="ar-EG"/>
        </w:rPr>
        <w:t>ata in Table</w:t>
      </w:r>
      <w:r w:rsidR="00A1236F" w:rsidRPr="00493EDE">
        <w:rPr>
          <w:sz w:val="20"/>
          <w:szCs w:val="20"/>
          <w:lang w:bidi="ar-EG"/>
        </w:rPr>
        <w:t>s (2 &amp; 3</w:t>
      </w:r>
      <w:r w:rsidR="007A51AF" w:rsidRPr="00493EDE">
        <w:rPr>
          <w:sz w:val="20"/>
          <w:szCs w:val="20"/>
          <w:lang w:bidi="ar-EG"/>
        </w:rPr>
        <w:t xml:space="preserve">) </w:t>
      </w:r>
      <w:r w:rsidRPr="00493EDE">
        <w:rPr>
          <w:sz w:val="20"/>
          <w:szCs w:val="20"/>
          <w:lang w:bidi="ar-EG"/>
        </w:rPr>
        <w:t xml:space="preserve">that </w:t>
      </w:r>
      <w:r w:rsidR="00403EAA" w:rsidRPr="00493EDE">
        <w:rPr>
          <w:sz w:val="20"/>
          <w:szCs w:val="20"/>
          <w:lang w:bidi="ar-EG"/>
        </w:rPr>
        <w:t>single and combined application</w:t>
      </w:r>
      <w:r w:rsidR="0032211A" w:rsidRPr="00493EDE">
        <w:rPr>
          <w:sz w:val="20"/>
          <w:szCs w:val="20"/>
          <w:lang w:bidi="ar-EG"/>
        </w:rPr>
        <w:t>s</w:t>
      </w:r>
      <w:r w:rsidR="00403EAA" w:rsidRPr="00493EDE">
        <w:rPr>
          <w:sz w:val="20"/>
          <w:szCs w:val="20"/>
          <w:lang w:bidi="ar-EG"/>
        </w:rPr>
        <w:t xml:space="preserve"> of </w:t>
      </w:r>
      <w:r w:rsidR="00A1236F" w:rsidRPr="00493EDE">
        <w:rPr>
          <w:sz w:val="20"/>
          <w:szCs w:val="20"/>
          <w:lang w:bidi="ar-EG"/>
        </w:rPr>
        <w:t>boric acid at 0.05 % and potassium sulphate at 0.5 % with or without potassium silicate at 0.1 % and/ or sodium selenite at 50 ppm significantly enhanced the</w:t>
      </w:r>
      <w:r w:rsidR="00403EAA" w:rsidRPr="00493EDE">
        <w:rPr>
          <w:sz w:val="20"/>
          <w:szCs w:val="20"/>
          <w:lang w:bidi="ar-EG"/>
        </w:rPr>
        <w:t xml:space="preserve"> leaf area and its content</w:t>
      </w:r>
      <w:r w:rsidR="0008712B" w:rsidRPr="00493EDE">
        <w:rPr>
          <w:sz w:val="20"/>
          <w:szCs w:val="20"/>
          <w:lang w:bidi="ar-EG"/>
        </w:rPr>
        <w:t>s</w:t>
      </w:r>
      <w:r w:rsidR="00403EAA" w:rsidRPr="00493EDE">
        <w:rPr>
          <w:sz w:val="20"/>
          <w:szCs w:val="20"/>
          <w:lang w:bidi="ar-EG"/>
        </w:rPr>
        <w:t xml:space="preserve"> of </w:t>
      </w:r>
      <w:r w:rsidR="002A793C" w:rsidRPr="00493EDE">
        <w:rPr>
          <w:sz w:val="20"/>
          <w:szCs w:val="20"/>
          <w:lang w:bidi="ar-EG"/>
        </w:rPr>
        <w:t xml:space="preserve">chlorophylls </w:t>
      </w:r>
      <w:r w:rsidR="0008712B" w:rsidRPr="00493EDE">
        <w:rPr>
          <w:sz w:val="20"/>
          <w:szCs w:val="20"/>
          <w:lang w:bidi="ar-EG"/>
        </w:rPr>
        <w:t xml:space="preserve">a &amp; b, total carotenoids, total chlorophylls and nutrients namely </w:t>
      </w:r>
      <w:r w:rsidR="00B46B85" w:rsidRPr="00493EDE">
        <w:rPr>
          <w:sz w:val="20"/>
          <w:szCs w:val="20"/>
          <w:lang w:bidi="ar-EG"/>
        </w:rPr>
        <w:t>N, P,</w:t>
      </w:r>
      <w:r w:rsidR="002A793C" w:rsidRPr="00493EDE">
        <w:rPr>
          <w:sz w:val="20"/>
          <w:szCs w:val="20"/>
          <w:lang w:bidi="ar-EG"/>
        </w:rPr>
        <w:t xml:space="preserve"> K</w:t>
      </w:r>
      <w:r w:rsidR="00B46B85" w:rsidRPr="00493EDE">
        <w:rPr>
          <w:sz w:val="20"/>
          <w:szCs w:val="20"/>
          <w:lang w:bidi="ar-EG"/>
        </w:rPr>
        <w:t xml:space="preserve"> &amp; Mg</w:t>
      </w:r>
      <w:r w:rsidR="002A793C" w:rsidRPr="00493EDE">
        <w:rPr>
          <w:sz w:val="20"/>
          <w:szCs w:val="20"/>
          <w:lang w:bidi="ar-EG"/>
        </w:rPr>
        <w:t xml:space="preserve"> </w:t>
      </w:r>
      <w:r w:rsidR="00DC35CE" w:rsidRPr="00493EDE">
        <w:rPr>
          <w:sz w:val="20"/>
          <w:szCs w:val="20"/>
          <w:lang w:bidi="ar-EG"/>
        </w:rPr>
        <w:t xml:space="preserve">in relative to the </w:t>
      </w:r>
      <w:r w:rsidR="00B46B85" w:rsidRPr="00493EDE">
        <w:rPr>
          <w:sz w:val="20"/>
          <w:szCs w:val="20"/>
          <w:lang w:bidi="ar-EG"/>
        </w:rPr>
        <w:t>check</w:t>
      </w:r>
      <w:r w:rsidR="00DC35CE" w:rsidRPr="00493EDE">
        <w:rPr>
          <w:sz w:val="20"/>
          <w:szCs w:val="20"/>
          <w:lang w:bidi="ar-EG"/>
        </w:rPr>
        <w:t xml:space="preserve"> treatment. </w:t>
      </w:r>
      <w:r w:rsidR="00B46B85" w:rsidRPr="00493EDE">
        <w:rPr>
          <w:sz w:val="20"/>
          <w:szCs w:val="20"/>
          <w:lang w:bidi="ar-EG"/>
        </w:rPr>
        <w:t xml:space="preserve">Single application of potassium was superior than using boron in this respect. Combined application of boron and potassium was superior than using each alone in this respect. </w:t>
      </w:r>
      <w:r w:rsidR="00DC35CE" w:rsidRPr="00493EDE">
        <w:rPr>
          <w:sz w:val="20"/>
          <w:szCs w:val="20"/>
          <w:lang w:bidi="ar-EG"/>
        </w:rPr>
        <w:t xml:space="preserve">Using </w:t>
      </w:r>
      <w:r w:rsidR="00B46B85" w:rsidRPr="00493EDE">
        <w:rPr>
          <w:sz w:val="20"/>
          <w:szCs w:val="20"/>
          <w:lang w:bidi="ar-EG"/>
        </w:rPr>
        <w:t xml:space="preserve">silicon and/ or </w:t>
      </w:r>
      <w:r w:rsidR="00BB3E2A" w:rsidRPr="00493EDE">
        <w:rPr>
          <w:sz w:val="20"/>
          <w:szCs w:val="20"/>
          <w:lang w:bidi="ar-EG"/>
        </w:rPr>
        <w:t xml:space="preserve">selenium besides boron and/ or potassium was significantly very favourable in improving growth and nutritional status of the trees rather than using boron and/ or potassium alone (without silicon and selenium). Using </w:t>
      </w:r>
      <w:r w:rsidR="00F53019" w:rsidRPr="00493EDE">
        <w:rPr>
          <w:sz w:val="20"/>
          <w:szCs w:val="20"/>
          <w:lang w:bidi="ar-EG"/>
        </w:rPr>
        <w:t xml:space="preserve">silicon was preferable using </w:t>
      </w:r>
      <w:r w:rsidR="00BB3E2A" w:rsidRPr="00493EDE">
        <w:rPr>
          <w:sz w:val="20"/>
          <w:szCs w:val="20"/>
          <w:lang w:bidi="ar-EG"/>
        </w:rPr>
        <w:t>selenium</w:t>
      </w:r>
      <w:r w:rsidR="00F53019" w:rsidRPr="00493EDE">
        <w:rPr>
          <w:sz w:val="20"/>
          <w:szCs w:val="20"/>
          <w:lang w:bidi="ar-EG"/>
        </w:rPr>
        <w:t xml:space="preserve"> in this respect. Using such two antioxidants (silicon + selenium) together along with boron and/ or potassium effectively enhanced </w:t>
      </w:r>
      <w:r w:rsidR="00813C1A" w:rsidRPr="00493EDE">
        <w:rPr>
          <w:sz w:val="20"/>
          <w:szCs w:val="20"/>
          <w:lang w:bidi="ar-EG"/>
        </w:rPr>
        <w:t xml:space="preserve">growth and trees nutritional status comparing with </w:t>
      </w:r>
      <w:r w:rsidR="00EA3792" w:rsidRPr="00493EDE">
        <w:rPr>
          <w:sz w:val="20"/>
          <w:szCs w:val="20"/>
          <w:lang w:bidi="ar-EG"/>
        </w:rPr>
        <w:t xml:space="preserve">using </w:t>
      </w:r>
      <w:r w:rsidR="00813C1A" w:rsidRPr="00493EDE">
        <w:rPr>
          <w:sz w:val="20"/>
          <w:szCs w:val="20"/>
          <w:lang w:bidi="ar-EG"/>
        </w:rPr>
        <w:t>silicon or selenium alone</w:t>
      </w:r>
      <w:r w:rsidR="00EA3792" w:rsidRPr="00493EDE">
        <w:rPr>
          <w:sz w:val="20"/>
          <w:szCs w:val="20"/>
          <w:lang w:bidi="ar-EG"/>
        </w:rPr>
        <w:t xml:space="preserve"> with boron and potassium</w:t>
      </w:r>
      <w:r w:rsidR="00813C1A" w:rsidRPr="00493EDE">
        <w:rPr>
          <w:sz w:val="20"/>
          <w:szCs w:val="20"/>
          <w:lang w:bidi="ar-EG"/>
        </w:rPr>
        <w:t xml:space="preserve">. Using selenium, silicon </w:t>
      </w:r>
      <w:r w:rsidR="00813C1A" w:rsidRPr="00493EDE">
        <w:rPr>
          <w:sz w:val="20"/>
          <w:szCs w:val="20"/>
          <w:lang w:bidi="ar-EG"/>
        </w:rPr>
        <w:lastRenderedPageBreak/>
        <w:t xml:space="preserve">and selenium + silicon besides boron </w:t>
      </w:r>
      <w:r w:rsidR="00BA1EB6" w:rsidRPr="00493EDE">
        <w:rPr>
          <w:sz w:val="20"/>
          <w:szCs w:val="20"/>
          <w:lang w:bidi="ar-EG"/>
        </w:rPr>
        <w:t xml:space="preserve">and potassium, in ascending order was very effective from economical point of view in enhancing growth </w:t>
      </w:r>
      <w:r w:rsidR="007D426E" w:rsidRPr="00493EDE">
        <w:rPr>
          <w:sz w:val="20"/>
          <w:szCs w:val="20"/>
          <w:lang w:bidi="ar-EG"/>
        </w:rPr>
        <w:t xml:space="preserve">and the investigated plant pigments and nutrients in the leaves. The maximum values were recorded on the </w:t>
      </w:r>
      <w:r w:rsidR="004952CE" w:rsidRPr="00493EDE">
        <w:rPr>
          <w:sz w:val="20"/>
          <w:szCs w:val="20"/>
          <w:lang w:bidi="ar-EG"/>
        </w:rPr>
        <w:t xml:space="preserve">trees that </w:t>
      </w:r>
      <w:r w:rsidR="007D426E" w:rsidRPr="00493EDE">
        <w:rPr>
          <w:sz w:val="20"/>
          <w:szCs w:val="20"/>
          <w:lang w:bidi="ar-EG"/>
        </w:rPr>
        <w:t>received four sprays of a mixture containing boron, potassium, silicon and selenium. Untreated trees produced the minimum values. These results were true during both seasons.</w:t>
      </w:r>
    </w:p>
    <w:p w:rsidR="007D426E" w:rsidRPr="00493EDE" w:rsidRDefault="007D426E" w:rsidP="00493EDE">
      <w:pPr>
        <w:tabs>
          <w:tab w:val="right" w:pos="2880"/>
          <w:tab w:val="right" w:pos="5040"/>
        </w:tabs>
        <w:bidi w:val="0"/>
        <w:snapToGrid w:val="0"/>
        <w:ind w:firstLine="425"/>
        <w:jc w:val="both"/>
        <w:rPr>
          <w:sz w:val="20"/>
          <w:szCs w:val="20"/>
          <w:lang w:bidi="ar-EG"/>
        </w:rPr>
      </w:pPr>
      <w:r w:rsidRPr="00493EDE">
        <w:rPr>
          <w:sz w:val="20"/>
          <w:szCs w:val="20"/>
          <w:lang w:bidi="ar-EG"/>
        </w:rPr>
        <w:t xml:space="preserve">The beneficial effects of B on stimulating cell division, building and translocation of sugars, water and Mg uptake and the biosynthesis of IAA </w:t>
      </w:r>
      <w:r w:rsidR="004952CE" w:rsidRPr="00493EDE">
        <w:rPr>
          <w:b/>
          <w:bCs/>
          <w:sz w:val="20"/>
          <w:szCs w:val="20"/>
          <w:lang w:bidi="ar-EG"/>
        </w:rPr>
        <w:t>(Nijjar, 1985 and Ahma</w:t>
      </w:r>
      <w:r w:rsidRPr="00493EDE">
        <w:rPr>
          <w:b/>
          <w:bCs/>
          <w:sz w:val="20"/>
          <w:szCs w:val="20"/>
          <w:lang w:bidi="ar-EG"/>
        </w:rPr>
        <w:t xml:space="preserve">d </w:t>
      </w:r>
      <w:r w:rsidRPr="00493EDE">
        <w:rPr>
          <w:b/>
          <w:bCs/>
          <w:i/>
          <w:iCs/>
          <w:sz w:val="20"/>
          <w:szCs w:val="20"/>
          <w:lang w:bidi="ar-EG"/>
        </w:rPr>
        <w:t>et al</w:t>
      </w:r>
      <w:r w:rsidRPr="00493EDE">
        <w:rPr>
          <w:b/>
          <w:bCs/>
          <w:sz w:val="20"/>
          <w:szCs w:val="20"/>
          <w:lang w:bidi="ar-EG"/>
        </w:rPr>
        <w:t xml:space="preserve">. 2009) </w:t>
      </w:r>
      <w:r w:rsidRPr="00493EDE">
        <w:rPr>
          <w:sz w:val="20"/>
          <w:szCs w:val="20"/>
          <w:lang w:bidi="ar-EG"/>
        </w:rPr>
        <w:t xml:space="preserve">could explain the present results. The beneficial effects of using K on enhancing the biosynthesis and translocation of sugars and cell division </w:t>
      </w:r>
      <w:r w:rsidRPr="00493EDE">
        <w:rPr>
          <w:b/>
          <w:bCs/>
          <w:sz w:val="20"/>
          <w:szCs w:val="20"/>
          <w:lang w:bidi="ar-EG"/>
        </w:rPr>
        <w:t xml:space="preserve">(Nijjar, 1985) </w:t>
      </w:r>
      <w:r w:rsidRPr="00493EDE">
        <w:rPr>
          <w:sz w:val="20"/>
          <w:szCs w:val="20"/>
          <w:lang w:bidi="ar-EG"/>
        </w:rPr>
        <w:t>could explain the present results.</w:t>
      </w:r>
    </w:p>
    <w:p w:rsidR="008C6E56" w:rsidRPr="00493EDE" w:rsidRDefault="007D426E" w:rsidP="00493EDE">
      <w:pPr>
        <w:tabs>
          <w:tab w:val="right" w:pos="2880"/>
          <w:tab w:val="right" w:pos="5040"/>
        </w:tabs>
        <w:bidi w:val="0"/>
        <w:snapToGrid w:val="0"/>
        <w:ind w:firstLine="425"/>
        <w:jc w:val="both"/>
        <w:rPr>
          <w:sz w:val="20"/>
          <w:szCs w:val="20"/>
          <w:lang w:bidi="ar-EG"/>
        </w:rPr>
      </w:pPr>
      <w:r w:rsidRPr="00493EDE">
        <w:rPr>
          <w:sz w:val="20"/>
          <w:szCs w:val="20"/>
          <w:lang w:bidi="ar-EG"/>
        </w:rPr>
        <w:t xml:space="preserve">The positive action of silicon and selenium on counteracting the adverse effects of most stresses around the trees as well as their essential role on reducing </w:t>
      </w:r>
      <w:r w:rsidR="00381DC5" w:rsidRPr="00493EDE">
        <w:rPr>
          <w:sz w:val="20"/>
          <w:szCs w:val="20"/>
          <w:lang w:bidi="ar-EG"/>
        </w:rPr>
        <w:t xml:space="preserve">reactive oxygen species and increasing antioxidant defense systems </w:t>
      </w:r>
      <w:r w:rsidR="00A51FE2" w:rsidRPr="00493EDE">
        <w:rPr>
          <w:sz w:val="20"/>
          <w:szCs w:val="20"/>
          <w:lang w:bidi="ar-EG"/>
        </w:rPr>
        <w:t xml:space="preserve">could explain the present results </w:t>
      </w:r>
      <w:r w:rsidR="00381DC5" w:rsidRPr="00493EDE">
        <w:rPr>
          <w:b/>
          <w:bCs/>
          <w:sz w:val="20"/>
          <w:szCs w:val="20"/>
          <w:lang w:bidi="ar-EG"/>
        </w:rPr>
        <w:t xml:space="preserve">(Hattori </w:t>
      </w:r>
      <w:r w:rsidR="00381DC5" w:rsidRPr="00493EDE">
        <w:rPr>
          <w:b/>
          <w:bCs/>
          <w:i/>
          <w:iCs/>
          <w:sz w:val="20"/>
          <w:szCs w:val="20"/>
          <w:lang w:bidi="ar-EG"/>
        </w:rPr>
        <w:t>et al</w:t>
      </w:r>
      <w:r w:rsidR="00381DC5" w:rsidRPr="00493EDE">
        <w:rPr>
          <w:b/>
          <w:bCs/>
          <w:sz w:val="20"/>
          <w:szCs w:val="20"/>
          <w:lang w:bidi="ar-EG"/>
        </w:rPr>
        <w:t>. 2005</w:t>
      </w:r>
      <w:r w:rsidR="00A51FE2" w:rsidRPr="00493EDE">
        <w:rPr>
          <w:b/>
          <w:bCs/>
          <w:sz w:val="20"/>
          <w:szCs w:val="20"/>
          <w:lang w:bidi="ar-EG"/>
        </w:rPr>
        <w:t xml:space="preserve"> and Dayer </w:t>
      </w:r>
      <w:r w:rsidR="00A51FE2" w:rsidRPr="00493EDE">
        <w:rPr>
          <w:b/>
          <w:bCs/>
          <w:i/>
          <w:iCs/>
          <w:sz w:val="20"/>
          <w:szCs w:val="20"/>
          <w:lang w:bidi="ar-EG"/>
        </w:rPr>
        <w:t>et al</w:t>
      </w:r>
      <w:r w:rsidR="00A51FE2" w:rsidRPr="00493EDE">
        <w:rPr>
          <w:b/>
          <w:bCs/>
          <w:sz w:val="20"/>
          <w:szCs w:val="20"/>
          <w:lang w:bidi="ar-EG"/>
        </w:rPr>
        <w:t>. 2008)</w:t>
      </w:r>
      <w:r w:rsidR="00A51FE2" w:rsidRPr="00493EDE">
        <w:rPr>
          <w:sz w:val="20"/>
          <w:szCs w:val="20"/>
          <w:lang w:bidi="ar-EG"/>
        </w:rPr>
        <w:t xml:space="preserve">. Their essential role in root development and water uptake </w:t>
      </w:r>
      <w:r w:rsidR="00A51FE2" w:rsidRPr="00493EDE">
        <w:rPr>
          <w:b/>
          <w:bCs/>
          <w:sz w:val="20"/>
          <w:szCs w:val="20"/>
          <w:lang w:bidi="ar-EG"/>
        </w:rPr>
        <w:t xml:space="preserve">(Melo </w:t>
      </w:r>
      <w:r w:rsidR="00A51FE2" w:rsidRPr="00493EDE">
        <w:rPr>
          <w:b/>
          <w:bCs/>
          <w:i/>
          <w:iCs/>
          <w:sz w:val="20"/>
          <w:szCs w:val="20"/>
          <w:lang w:bidi="ar-EG"/>
        </w:rPr>
        <w:t>et al</w:t>
      </w:r>
      <w:r w:rsidR="00A51FE2" w:rsidRPr="00493EDE">
        <w:rPr>
          <w:b/>
          <w:bCs/>
          <w:sz w:val="20"/>
          <w:szCs w:val="20"/>
          <w:lang w:bidi="ar-EG"/>
        </w:rPr>
        <w:t xml:space="preserve">. 2003 and </w:t>
      </w:r>
      <w:r w:rsidR="004952CE" w:rsidRPr="00493EDE">
        <w:rPr>
          <w:b/>
          <w:bCs/>
          <w:sz w:val="20"/>
          <w:szCs w:val="20"/>
          <w:lang w:bidi="ar-EG"/>
        </w:rPr>
        <w:t>Seppä</w:t>
      </w:r>
      <w:r w:rsidR="008C6E56" w:rsidRPr="00493EDE">
        <w:rPr>
          <w:b/>
          <w:bCs/>
          <w:sz w:val="20"/>
          <w:szCs w:val="20"/>
          <w:lang w:bidi="ar-EG"/>
        </w:rPr>
        <w:t xml:space="preserve">nen </w:t>
      </w:r>
      <w:r w:rsidR="008C6E56" w:rsidRPr="00493EDE">
        <w:rPr>
          <w:b/>
          <w:bCs/>
          <w:i/>
          <w:iCs/>
          <w:sz w:val="20"/>
          <w:szCs w:val="20"/>
          <w:lang w:bidi="ar-EG"/>
        </w:rPr>
        <w:t>et al</w:t>
      </w:r>
      <w:r w:rsidR="008C6E56" w:rsidRPr="00493EDE">
        <w:rPr>
          <w:b/>
          <w:bCs/>
          <w:sz w:val="20"/>
          <w:szCs w:val="20"/>
          <w:lang w:bidi="ar-EG"/>
        </w:rPr>
        <w:t>. 2003)</w:t>
      </w:r>
      <w:r w:rsidR="008C6E56" w:rsidRPr="00493EDE">
        <w:rPr>
          <w:sz w:val="20"/>
          <w:szCs w:val="20"/>
          <w:lang w:bidi="ar-EG"/>
        </w:rPr>
        <w:t xml:space="preserve"> did not </w:t>
      </w:r>
      <w:r w:rsidR="00A51FE2" w:rsidRPr="00493EDE">
        <w:rPr>
          <w:sz w:val="20"/>
          <w:szCs w:val="20"/>
          <w:lang w:bidi="ar-EG"/>
        </w:rPr>
        <w:t>neglect in this respect.</w:t>
      </w:r>
    </w:p>
    <w:p w:rsidR="008C6E56" w:rsidRDefault="008C6E56" w:rsidP="00493EDE">
      <w:pPr>
        <w:tabs>
          <w:tab w:val="right" w:pos="2880"/>
          <w:tab w:val="right" w:pos="5040"/>
        </w:tabs>
        <w:bidi w:val="0"/>
        <w:snapToGrid w:val="0"/>
        <w:ind w:firstLine="425"/>
        <w:jc w:val="both"/>
        <w:rPr>
          <w:sz w:val="20"/>
          <w:szCs w:val="20"/>
          <w:lang w:bidi="ar-EG"/>
        </w:rPr>
      </w:pPr>
      <w:r w:rsidRPr="00493EDE">
        <w:rPr>
          <w:sz w:val="20"/>
          <w:szCs w:val="20"/>
          <w:lang w:bidi="ar-EG"/>
        </w:rPr>
        <w:t xml:space="preserve">These results are in harmony with those obtained by </w:t>
      </w:r>
      <w:r w:rsidRPr="00493EDE">
        <w:rPr>
          <w:b/>
          <w:bCs/>
          <w:sz w:val="20"/>
          <w:szCs w:val="20"/>
          <w:lang w:bidi="ar-EG"/>
        </w:rPr>
        <w:t xml:space="preserve">Etman </w:t>
      </w:r>
      <w:r w:rsidRPr="00493EDE">
        <w:rPr>
          <w:b/>
          <w:bCs/>
          <w:i/>
          <w:iCs/>
          <w:sz w:val="20"/>
          <w:szCs w:val="20"/>
          <w:lang w:bidi="ar-EG"/>
        </w:rPr>
        <w:t>et al</w:t>
      </w:r>
      <w:r w:rsidRPr="00493EDE">
        <w:rPr>
          <w:b/>
          <w:bCs/>
          <w:sz w:val="20"/>
          <w:szCs w:val="20"/>
          <w:lang w:bidi="ar-EG"/>
        </w:rPr>
        <w:t xml:space="preserve">. (2007) and Abdalla (2008) </w:t>
      </w:r>
      <w:r w:rsidRPr="00493EDE">
        <w:rPr>
          <w:sz w:val="20"/>
          <w:szCs w:val="20"/>
          <w:lang w:bidi="ar-EG"/>
        </w:rPr>
        <w:t>on boron</w:t>
      </w:r>
      <w:r w:rsidRPr="00493EDE">
        <w:rPr>
          <w:b/>
          <w:bCs/>
          <w:sz w:val="20"/>
          <w:szCs w:val="20"/>
          <w:lang w:bidi="ar-EG"/>
        </w:rPr>
        <w:t xml:space="preserve">; El- Sayed- Esraa (2010) </w:t>
      </w:r>
      <w:r w:rsidRPr="00493EDE">
        <w:rPr>
          <w:sz w:val="20"/>
          <w:szCs w:val="20"/>
          <w:lang w:bidi="ar-EG"/>
        </w:rPr>
        <w:t>on potassium</w:t>
      </w:r>
      <w:r w:rsidRPr="00493EDE">
        <w:rPr>
          <w:b/>
          <w:bCs/>
          <w:sz w:val="20"/>
          <w:szCs w:val="20"/>
          <w:lang w:bidi="ar-EG"/>
        </w:rPr>
        <w:t xml:space="preserve">; Al- Wasfy (2013) </w:t>
      </w:r>
      <w:r w:rsidRPr="00493EDE">
        <w:rPr>
          <w:sz w:val="20"/>
          <w:szCs w:val="20"/>
          <w:lang w:bidi="ar-EG"/>
        </w:rPr>
        <w:t>on silicon and</w:t>
      </w:r>
      <w:r w:rsidRPr="00493EDE">
        <w:rPr>
          <w:b/>
          <w:bCs/>
          <w:sz w:val="20"/>
          <w:szCs w:val="20"/>
          <w:lang w:bidi="ar-EG"/>
        </w:rPr>
        <w:t xml:space="preserve"> Nowak- Barbara (2008)</w:t>
      </w:r>
      <w:r w:rsidRPr="00493EDE">
        <w:rPr>
          <w:sz w:val="20"/>
          <w:szCs w:val="20"/>
          <w:lang w:bidi="ar-EG"/>
        </w:rPr>
        <w:t xml:space="preserve"> on selenium.</w:t>
      </w:r>
    </w:p>
    <w:p w:rsidR="00444DE6" w:rsidRPr="00493EDE" w:rsidRDefault="00444DE6" w:rsidP="00444DE6">
      <w:pPr>
        <w:tabs>
          <w:tab w:val="right" w:pos="2880"/>
          <w:tab w:val="right" w:pos="5040"/>
        </w:tabs>
        <w:bidi w:val="0"/>
        <w:snapToGrid w:val="0"/>
        <w:ind w:firstLine="425"/>
        <w:jc w:val="both"/>
        <w:rPr>
          <w:sz w:val="20"/>
          <w:szCs w:val="20"/>
          <w:lang w:bidi="ar-EG"/>
        </w:rPr>
      </w:pPr>
    </w:p>
    <w:p w:rsidR="00A80298" w:rsidRPr="00493EDE" w:rsidRDefault="007C792B" w:rsidP="00493EDE">
      <w:pPr>
        <w:numPr>
          <w:ilvl w:val="0"/>
          <w:numId w:val="3"/>
        </w:numPr>
        <w:tabs>
          <w:tab w:val="clear" w:pos="1080"/>
          <w:tab w:val="num" w:pos="426"/>
        </w:tabs>
        <w:bidi w:val="0"/>
        <w:snapToGrid w:val="0"/>
        <w:ind w:left="0" w:firstLine="0"/>
        <w:jc w:val="both"/>
        <w:rPr>
          <w:b/>
          <w:bCs/>
          <w:sz w:val="20"/>
          <w:szCs w:val="20"/>
          <w:lang w:bidi="ar-EG"/>
        </w:rPr>
      </w:pPr>
      <w:r w:rsidRPr="00493EDE">
        <w:rPr>
          <w:b/>
          <w:bCs/>
          <w:sz w:val="20"/>
          <w:szCs w:val="20"/>
          <w:lang w:bidi="ar-EG"/>
        </w:rPr>
        <w:t>Yield/ tree</w:t>
      </w:r>
      <w:r w:rsidR="00A80298" w:rsidRPr="00493EDE">
        <w:rPr>
          <w:b/>
          <w:bCs/>
          <w:sz w:val="20"/>
          <w:szCs w:val="20"/>
          <w:lang w:bidi="ar-EG"/>
        </w:rPr>
        <w:t>:</w:t>
      </w:r>
    </w:p>
    <w:p w:rsidR="009374FE" w:rsidRPr="00493EDE" w:rsidRDefault="003918EC" w:rsidP="00493EDE">
      <w:pPr>
        <w:tabs>
          <w:tab w:val="right" w:pos="2880"/>
          <w:tab w:val="right" w:pos="5040"/>
        </w:tabs>
        <w:bidi w:val="0"/>
        <w:snapToGrid w:val="0"/>
        <w:ind w:firstLine="425"/>
        <w:jc w:val="both"/>
        <w:rPr>
          <w:sz w:val="20"/>
          <w:szCs w:val="20"/>
          <w:lang w:bidi="ar-EG"/>
        </w:rPr>
      </w:pPr>
      <w:r w:rsidRPr="00493EDE">
        <w:rPr>
          <w:sz w:val="20"/>
          <w:szCs w:val="20"/>
          <w:lang w:bidi="ar-EG"/>
        </w:rPr>
        <w:t xml:space="preserve">It is evident </w:t>
      </w:r>
      <w:r w:rsidR="003E7598" w:rsidRPr="00493EDE">
        <w:rPr>
          <w:sz w:val="20"/>
          <w:szCs w:val="20"/>
          <w:lang w:bidi="ar-EG"/>
        </w:rPr>
        <w:t xml:space="preserve">from the data </w:t>
      </w:r>
      <w:r w:rsidR="000B6A88" w:rsidRPr="00493EDE">
        <w:rPr>
          <w:sz w:val="20"/>
          <w:szCs w:val="20"/>
          <w:lang w:bidi="ar-EG"/>
        </w:rPr>
        <w:t xml:space="preserve">in </w:t>
      </w:r>
      <w:r w:rsidR="008906FE" w:rsidRPr="00493EDE">
        <w:rPr>
          <w:sz w:val="20"/>
          <w:szCs w:val="20"/>
          <w:lang w:bidi="ar-EG"/>
        </w:rPr>
        <w:t>Table</w:t>
      </w:r>
      <w:r w:rsidR="0090218E" w:rsidRPr="00493EDE">
        <w:rPr>
          <w:sz w:val="20"/>
          <w:szCs w:val="20"/>
          <w:lang w:bidi="ar-EG"/>
        </w:rPr>
        <w:t xml:space="preserve"> (</w:t>
      </w:r>
      <w:r w:rsidR="007C792B" w:rsidRPr="00493EDE">
        <w:rPr>
          <w:sz w:val="20"/>
          <w:szCs w:val="20"/>
          <w:lang w:bidi="ar-EG"/>
        </w:rPr>
        <w:t>3</w:t>
      </w:r>
      <w:r w:rsidR="00D4599A" w:rsidRPr="00493EDE">
        <w:rPr>
          <w:sz w:val="20"/>
          <w:szCs w:val="20"/>
          <w:lang w:bidi="ar-EG"/>
        </w:rPr>
        <w:t>)</w:t>
      </w:r>
      <w:r w:rsidR="006546F4" w:rsidRPr="00493EDE">
        <w:rPr>
          <w:sz w:val="20"/>
          <w:szCs w:val="20"/>
          <w:lang w:bidi="ar-EG"/>
        </w:rPr>
        <w:t xml:space="preserve"> </w:t>
      </w:r>
      <w:r w:rsidR="007A1408" w:rsidRPr="00493EDE">
        <w:rPr>
          <w:sz w:val="20"/>
          <w:szCs w:val="20"/>
          <w:lang w:bidi="ar-EG"/>
        </w:rPr>
        <w:t xml:space="preserve">that </w:t>
      </w:r>
      <w:r w:rsidR="005D46FB" w:rsidRPr="00493EDE">
        <w:rPr>
          <w:sz w:val="20"/>
          <w:szCs w:val="20"/>
          <w:lang w:bidi="ar-EG"/>
        </w:rPr>
        <w:t>yield expressed in</w:t>
      </w:r>
      <w:r w:rsidR="007A1408" w:rsidRPr="00493EDE">
        <w:rPr>
          <w:sz w:val="20"/>
          <w:szCs w:val="20"/>
          <w:lang w:bidi="ar-EG"/>
        </w:rPr>
        <w:t xml:space="preserve"> weight and </w:t>
      </w:r>
      <w:r w:rsidR="005D46FB" w:rsidRPr="00493EDE">
        <w:rPr>
          <w:sz w:val="20"/>
          <w:szCs w:val="20"/>
          <w:lang w:bidi="ar-EG"/>
        </w:rPr>
        <w:t>number of fruits per trees was</w:t>
      </w:r>
      <w:r w:rsidR="007A1408" w:rsidRPr="00493EDE">
        <w:rPr>
          <w:sz w:val="20"/>
          <w:szCs w:val="20"/>
          <w:lang w:bidi="ar-EG"/>
        </w:rPr>
        <w:t xml:space="preserve"> significantly improved in response to </w:t>
      </w:r>
      <w:r w:rsidR="005D46FB" w:rsidRPr="00493EDE">
        <w:rPr>
          <w:sz w:val="20"/>
          <w:szCs w:val="20"/>
          <w:lang w:bidi="ar-EG"/>
        </w:rPr>
        <w:t xml:space="preserve">spraying boron and/ or </w:t>
      </w:r>
      <w:r w:rsidR="00EF53F3" w:rsidRPr="00493EDE">
        <w:rPr>
          <w:sz w:val="20"/>
          <w:szCs w:val="20"/>
          <w:lang w:bidi="ar-EG"/>
        </w:rPr>
        <w:t>potassium in</w:t>
      </w:r>
      <w:r w:rsidR="007A1408" w:rsidRPr="00493EDE">
        <w:rPr>
          <w:sz w:val="20"/>
          <w:szCs w:val="20"/>
          <w:lang w:bidi="ar-EG"/>
        </w:rPr>
        <w:t xml:space="preserve"> combined </w:t>
      </w:r>
      <w:r w:rsidR="00EF53F3" w:rsidRPr="00493EDE">
        <w:rPr>
          <w:sz w:val="20"/>
          <w:szCs w:val="20"/>
          <w:lang w:bidi="ar-EG"/>
        </w:rPr>
        <w:t xml:space="preserve">with silicon and/ or selenium rather than non- </w:t>
      </w:r>
      <w:r w:rsidR="007A1408" w:rsidRPr="00493EDE">
        <w:rPr>
          <w:sz w:val="20"/>
          <w:szCs w:val="20"/>
          <w:lang w:bidi="ar-EG"/>
        </w:rPr>
        <w:t>application</w:t>
      </w:r>
      <w:r w:rsidR="00EF53F3" w:rsidRPr="00493EDE">
        <w:rPr>
          <w:sz w:val="20"/>
          <w:szCs w:val="20"/>
          <w:lang w:bidi="ar-EG"/>
        </w:rPr>
        <w:t xml:space="preserve">. Using </w:t>
      </w:r>
      <w:r w:rsidR="00CD4050" w:rsidRPr="00493EDE">
        <w:rPr>
          <w:sz w:val="20"/>
          <w:szCs w:val="20"/>
          <w:lang w:bidi="ar-EG"/>
        </w:rPr>
        <w:t xml:space="preserve">silicon and/ or selenium with boron and/ or potassium was significantly very effective in promoting the yield in relative to using boron and/ or potassium without silicon and selenium. Using potassium was preferable than spraying boron in this connection. Using boron and potassium together was preferable than using </w:t>
      </w:r>
      <w:r w:rsidR="00C0353B" w:rsidRPr="00493EDE">
        <w:rPr>
          <w:sz w:val="20"/>
          <w:szCs w:val="20"/>
          <w:lang w:bidi="ar-EG"/>
        </w:rPr>
        <w:t>each nutrient alone in this respect. The promotion on</w:t>
      </w:r>
      <w:r w:rsidR="00CD4050" w:rsidRPr="00493EDE">
        <w:rPr>
          <w:sz w:val="20"/>
          <w:szCs w:val="20"/>
          <w:lang w:bidi="ar-EG"/>
        </w:rPr>
        <w:t xml:space="preserve"> the yield </w:t>
      </w:r>
      <w:r w:rsidR="00C0353B" w:rsidRPr="00493EDE">
        <w:rPr>
          <w:sz w:val="20"/>
          <w:szCs w:val="20"/>
          <w:lang w:bidi="ar-EG"/>
        </w:rPr>
        <w:t xml:space="preserve">was significantly associated with using selenium, silicon and silicon + selenium, in ascending order. The maximum yield (77.3 and 78.5 kg) was presented on the trees that sprayed four times with a mixture of the four nutrients (B, K, Si and Se). The untreated trees produced 42.0 and 39.5 kg during both </w:t>
      </w:r>
      <w:r w:rsidR="00C0353B" w:rsidRPr="00493EDE">
        <w:rPr>
          <w:sz w:val="20"/>
          <w:szCs w:val="20"/>
          <w:lang w:bidi="ar-EG"/>
        </w:rPr>
        <w:lastRenderedPageBreak/>
        <w:t xml:space="preserve">seasons, respectively. The percentage of increase on the yield due to spraying all nutrients together </w:t>
      </w:r>
      <w:r w:rsidR="009374FE" w:rsidRPr="00493EDE">
        <w:rPr>
          <w:sz w:val="20"/>
          <w:szCs w:val="20"/>
          <w:lang w:bidi="ar-EG"/>
        </w:rPr>
        <w:t>over the check treatment reached 84.0 and 98.0 % during both seasons, respectively. These results were true during both seasons.</w:t>
      </w:r>
    </w:p>
    <w:p w:rsidR="00F20158" w:rsidRPr="00493EDE" w:rsidRDefault="009374FE" w:rsidP="00493EDE">
      <w:pPr>
        <w:tabs>
          <w:tab w:val="right" w:pos="2880"/>
          <w:tab w:val="right" w:pos="5040"/>
        </w:tabs>
        <w:bidi w:val="0"/>
        <w:snapToGrid w:val="0"/>
        <w:ind w:firstLine="425"/>
        <w:jc w:val="both"/>
        <w:rPr>
          <w:sz w:val="20"/>
          <w:szCs w:val="20"/>
          <w:lang w:bidi="ar-EG"/>
        </w:rPr>
      </w:pPr>
      <w:r w:rsidRPr="00493EDE">
        <w:rPr>
          <w:sz w:val="20"/>
          <w:szCs w:val="20"/>
          <w:lang w:bidi="ar-EG"/>
        </w:rPr>
        <w:t xml:space="preserve">The beneficial effects of using these </w:t>
      </w:r>
      <w:r w:rsidR="00465029" w:rsidRPr="00493EDE">
        <w:rPr>
          <w:sz w:val="20"/>
          <w:szCs w:val="20"/>
          <w:lang w:bidi="ar-EG"/>
        </w:rPr>
        <w:t xml:space="preserve">nutrients </w:t>
      </w:r>
      <w:r w:rsidRPr="00493EDE">
        <w:rPr>
          <w:sz w:val="20"/>
          <w:szCs w:val="20"/>
          <w:lang w:bidi="ar-EG"/>
        </w:rPr>
        <w:t xml:space="preserve">on stimulating growth characters and nutritional status of </w:t>
      </w:r>
      <w:r w:rsidR="00F20158" w:rsidRPr="00493EDE">
        <w:rPr>
          <w:sz w:val="20"/>
          <w:szCs w:val="20"/>
          <w:lang w:bidi="ar-EG"/>
        </w:rPr>
        <w:t>the trees surely reflected on promoting the yield.</w:t>
      </w:r>
    </w:p>
    <w:p w:rsidR="00F20158" w:rsidRDefault="00F20158" w:rsidP="00493EDE">
      <w:pPr>
        <w:tabs>
          <w:tab w:val="right" w:pos="2880"/>
          <w:tab w:val="right" w:pos="5040"/>
        </w:tabs>
        <w:bidi w:val="0"/>
        <w:snapToGrid w:val="0"/>
        <w:ind w:firstLine="425"/>
        <w:jc w:val="both"/>
        <w:rPr>
          <w:sz w:val="20"/>
          <w:szCs w:val="20"/>
          <w:lang w:bidi="ar-EG"/>
        </w:rPr>
      </w:pPr>
      <w:r w:rsidRPr="00493EDE">
        <w:rPr>
          <w:sz w:val="20"/>
          <w:szCs w:val="20"/>
          <w:lang w:bidi="ar-EG"/>
        </w:rPr>
        <w:t xml:space="preserve">These results are in agreement with those obtained by </w:t>
      </w:r>
      <w:r w:rsidRPr="00493EDE">
        <w:rPr>
          <w:b/>
          <w:bCs/>
          <w:sz w:val="20"/>
          <w:szCs w:val="20"/>
          <w:lang w:bidi="ar-EG"/>
        </w:rPr>
        <w:t xml:space="preserve">Abdalla (2008) </w:t>
      </w:r>
      <w:r w:rsidRPr="00493EDE">
        <w:rPr>
          <w:sz w:val="20"/>
          <w:szCs w:val="20"/>
          <w:lang w:bidi="ar-EG"/>
        </w:rPr>
        <w:t>on boron</w:t>
      </w:r>
      <w:r w:rsidRPr="00493EDE">
        <w:rPr>
          <w:b/>
          <w:bCs/>
          <w:sz w:val="20"/>
          <w:szCs w:val="20"/>
          <w:lang w:bidi="ar-EG"/>
        </w:rPr>
        <w:t xml:space="preserve">; Harhash and Abdel- Nasser (2010) </w:t>
      </w:r>
      <w:r w:rsidRPr="00493EDE">
        <w:rPr>
          <w:sz w:val="20"/>
          <w:szCs w:val="20"/>
          <w:lang w:bidi="ar-EG"/>
        </w:rPr>
        <w:t>on potassium</w:t>
      </w:r>
      <w:r w:rsidRPr="00493EDE">
        <w:rPr>
          <w:b/>
          <w:bCs/>
          <w:sz w:val="20"/>
          <w:szCs w:val="20"/>
          <w:lang w:bidi="ar-EG"/>
        </w:rPr>
        <w:t xml:space="preserve">; Gad El- Kareem (2012) </w:t>
      </w:r>
      <w:r w:rsidRPr="00493EDE">
        <w:rPr>
          <w:sz w:val="20"/>
          <w:szCs w:val="20"/>
          <w:lang w:bidi="ar-EG"/>
        </w:rPr>
        <w:t xml:space="preserve">on silicon and </w:t>
      </w:r>
      <w:r w:rsidRPr="00493EDE">
        <w:rPr>
          <w:b/>
          <w:bCs/>
          <w:sz w:val="20"/>
          <w:szCs w:val="20"/>
          <w:lang w:bidi="ar-EG"/>
        </w:rPr>
        <w:t xml:space="preserve">Rayman (2002) </w:t>
      </w:r>
      <w:r w:rsidRPr="00493EDE">
        <w:rPr>
          <w:sz w:val="20"/>
          <w:szCs w:val="20"/>
          <w:lang w:bidi="ar-EG"/>
        </w:rPr>
        <w:t>on selenium.</w:t>
      </w:r>
    </w:p>
    <w:p w:rsidR="00444DE6" w:rsidRPr="00493EDE" w:rsidRDefault="00444DE6" w:rsidP="00444DE6">
      <w:pPr>
        <w:tabs>
          <w:tab w:val="right" w:pos="2880"/>
          <w:tab w:val="right" w:pos="5040"/>
        </w:tabs>
        <w:bidi w:val="0"/>
        <w:snapToGrid w:val="0"/>
        <w:ind w:firstLine="425"/>
        <w:jc w:val="both"/>
        <w:rPr>
          <w:sz w:val="20"/>
          <w:szCs w:val="20"/>
          <w:lang w:bidi="ar-EG"/>
        </w:rPr>
      </w:pPr>
    </w:p>
    <w:p w:rsidR="00D979B6" w:rsidRPr="00493EDE" w:rsidRDefault="00843899" w:rsidP="00493EDE">
      <w:pPr>
        <w:numPr>
          <w:ilvl w:val="0"/>
          <w:numId w:val="3"/>
        </w:numPr>
        <w:tabs>
          <w:tab w:val="clear" w:pos="1080"/>
          <w:tab w:val="num" w:pos="284"/>
        </w:tabs>
        <w:bidi w:val="0"/>
        <w:snapToGrid w:val="0"/>
        <w:ind w:left="0" w:firstLine="0"/>
        <w:jc w:val="both"/>
        <w:rPr>
          <w:b/>
          <w:bCs/>
          <w:sz w:val="20"/>
          <w:szCs w:val="20"/>
          <w:lang w:bidi="ar-EG"/>
        </w:rPr>
      </w:pPr>
      <w:r w:rsidRPr="00493EDE">
        <w:rPr>
          <w:b/>
          <w:bCs/>
          <w:sz w:val="20"/>
          <w:szCs w:val="20"/>
          <w:lang w:bidi="ar-EG"/>
        </w:rPr>
        <w:t>Physical and chemical characteristics of the fruits</w:t>
      </w:r>
      <w:r w:rsidR="00D979B6" w:rsidRPr="00493EDE">
        <w:rPr>
          <w:b/>
          <w:bCs/>
          <w:sz w:val="20"/>
          <w:szCs w:val="20"/>
          <w:lang w:bidi="ar-EG"/>
        </w:rPr>
        <w:t>:</w:t>
      </w:r>
    </w:p>
    <w:p w:rsidR="00793663" w:rsidRPr="00493EDE" w:rsidRDefault="00582E30" w:rsidP="00493EDE">
      <w:pPr>
        <w:tabs>
          <w:tab w:val="right" w:pos="2880"/>
          <w:tab w:val="right" w:pos="5040"/>
        </w:tabs>
        <w:bidi w:val="0"/>
        <w:snapToGrid w:val="0"/>
        <w:ind w:firstLine="425"/>
        <w:jc w:val="both"/>
        <w:rPr>
          <w:sz w:val="20"/>
          <w:szCs w:val="20"/>
          <w:lang w:bidi="ar-EG"/>
        </w:rPr>
      </w:pPr>
      <w:r w:rsidRPr="00493EDE">
        <w:rPr>
          <w:sz w:val="20"/>
          <w:szCs w:val="20"/>
          <w:lang w:bidi="ar-EG"/>
        </w:rPr>
        <w:t xml:space="preserve">It is obvious from the data in </w:t>
      </w:r>
      <w:r w:rsidR="001638DE" w:rsidRPr="00493EDE">
        <w:rPr>
          <w:sz w:val="20"/>
          <w:szCs w:val="20"/>
          <w:lang w:bidi="ar-EG"/>
        </w:rPr>
        <w:t>Table</w:t>
      </w:r>
      <w:r w:rsidR="00320EC9" w:rsidRPr="00493EDE">
        <w:rPr>
          <w:sz w:val="20"/>
          <w:szCs w:val="20"/>
          <w:lang w:bidi="ar-EG"/>
        </w:rPr>
        <w:t>s</w:t>
      </w:r>
      <w:r w:rsidR="00D979B6" w:rsidRPr="00493EDE">
        <w:rPr>
          <w:sz w:val="20"/>
          <w:szCs w:val="20"/>
          <w:lang w:bidi="ar-EG"/>
        </w:rPr>
        <w:t xml:space="preserve"> (</w:t>
      </w:r>
      <w:r w:rsidRPr="00493EDE">
        <w:rPr>
          <w:sz w:val="20"/>
          <w:szCs w:val="20"/>
          <w:lang w:bidi="ar-EG"/>
        </w:rPr>
        <w:t>3</w:t>
      </w:r>
      <w:r w:rsidR="00674B2C" w:rsidRPr="00493EDE">
        <w:rPr>
          <w:sz w:val="20"/>
          <w:szCs w:val="20"/>
          <w:lang w:bidi="ar-EG"/>
        </w:rPr>
        <w:t xml:space="preserve"> &amp; 4)</w:t>
      </w:r>
      <w:r w:rsidR="00320EC9" w:rsidRPr="00493EDE">
        <w:rPr>
          <w:sz w:val="20"/>
          <w:szCs w:val="20"/>
          <w:lang w:bidi="ar-EG"/>
        </w:rPr>
        <w:t xml:space="preserve"> that</w:t>
      </w:r>
      <w:r w:rsidR="00674B2C" w:rsidRPr="00493EDE">
        <w:rPr>
          <w:sz w:val="20"/>
          <w:szCs w:val="20"/>
          <w:lang w:bidi="ar-EG"/>
        </w:rPr>
        <w:t xml:space="preserve"> single and combined applications of </w:t>
      </w:r>
      <w:r w:rsidR="00F4342F" w:rsidRPr="00493EDE">
        <w:rPr>
          <w:sz w:val="20"/>
          <w:szCs w:val="20"/>
          <w:lang w:bidi="ar-EG"/>
        </w:rPr>
        <w:t>boron,</w:t>
      </w:r>
      <w:r w:rsidR="00674B2C" w:rsidRPr="00493EDE">
        <w:rPr>
          <w:sz w:val="20"/>
          <w:szCs w:val="20"/>
          <w:lang w:bidi="ar-EG"/>
        </w:rPr>
        <w:t xml:space="preserve"> potassium</w:t>
      </w:r>
      <w:r w:rsidR="00F4342F" w:rsidRPr="00493EDE">
        <w:rPr>
          <w:sz w:val="20"/>
          <w:szCs w:val="20"/>
          <w:lang w:bidi="ar-EG"/>
        </w:rPr>
        <w:t xml:space="preserve">, silicon and selenium </w:t>
      </w:r>
      <w:r w:rsidR="00674B2C" w:rsidRPr="00493EDE">
        <w:rPr>
          <w:sz w:val="20"/>
          <w:szCs w:val="20"/>
          <w:lang w:bidi="ar-EG"/>
        </w:rPr>
        <w:t xml:space="preserve">significantly </w:t>
      </w:r>
      <w:r w:rsidR="00F4342F" w:rsidRPr="00493EDE">
        <w:rPr>
          <w:sz w:val="20"/>
          <w:szCs w:val="20"/>
          <w:lang w:bidi="ar-EG"/>
        </w:rPr>
        <w:t xml:space="preserve">was followed by improving fruit quality in terms of increasing fruit weight and </w:t>
      </w:r>
      <w:r w:rsidR="00686F75" w:rsidRPr="00493EDE">
        <w:rPr>
          <w:sz w:val="20"/>
          <w:szCs w:val="20"/>
          <w:lang w:bidi="ar-EG"/>
        </w:rPr>
        <w:t>dimensions</w:t>
      </w:r>
      <w:r w:rsidR="006B6623" w:rsidRPr="00493EDE">
        <w:rPr>
          <w:sz w:val="20"/>
          <w:szCs w:val="20"/>
          <w:lang w:bidi="ar-EG"/>
        </w:rPr>
        <w:t xml:space="preserve"> (diameter &amp; height), </w:t>
      </w:r>
      <w:r w:rsidR="00CA0A7E" w:rsidRPr="00493EDE">
        <w:rPr>
          <w:sz w:val="20"/>
          <w:szCs w:val="20"/>
          <w:lang w:bidi="ar-EG"/>
        </w:rPr>
        <w:t xml:space="preserve">T.S.S %, </w:t>
      </w:r>
      <w:r w:rsidR="00C82500" w:rsidRPr="00493EDE">
        <w:rPr>
          <w:sz w:val="20"/>
          <w:szCs w:val="20"/>
          <w:lang w:bidi="ar-EG"/>
        </w:rPr>
        <w:t xml:space="preserve">reducing and </w:t>
      </w:r>
      <w:r w:rsidR="00CA0A7E" w:rsidRPr="00493EDE">
        <w:rPr>
          <w:sz w:val="20"/>
          <w:szCs w:val="20"/>
          <w:lang w:bidi="ar-EG"/>
        </w:rPr>
        <w:t xml:space="preserve">total sugars % and </w:t>
      </w:r>
      <w:r w:rsidR="00C82500" w:rsidRPr="00493EDE">
        <w:rPr>
          <w:sz w:val="20"/>
          <w:szCs w:val="20"/>
          <w:lang w:bidi="ar-EG"/>
        </w:rPr>
        <w:t xml:space="preserve">vitamin C content and reducing </w:t>
      </w:r>
      <w:r w:rsidR="00465029" w:rsidRPr="00493EDE">
        <w:rPr>
          <w:sz w:val="20"/>
          <w:szCs w:val="20"/>
          <w:lang w:bidi="ar-EG"/>
        </w:rPr>
        <w:t xml:space="preserve">total acidity </w:t>
      </w:r>
      <w:r w:rsidR="00C82500" w:rsidRPr="00493EDE">
        <w:rPr>
          <w:sz w:val="20"/>
          <w:szCs w:val="20"/>
          <w:lang w:bidi="ar-EG"/>
        </w:rPr>
        <w:t xml:space="preserve">percentage and thickness of fruit peel rather </w:t>
      </w:r>
      <w:r w:rsidR="00300B9D" w:rsidRPr="00493EDE">
        <w:rPr>
          <w:sz w:val="20"/>
          <w:szCs w:val="20"/>
          <w:lang w:bidi="ar-EG"/>
        </w:rPr>
        <w:t>than non- application. The promotion on fruit quality was</w:t>
      </w:r>
      <w:r w:rsidR="00D25057" w:rsidRPr="00493EDE">
        <w:rPr>
          <w:sz w:val="20"/>
          <w:szCs w:val="20"/>
          <w:lang w:bidi="ar-EG"/>
        </w:rPr>
        <w:t xml:space="preserve"> significant</w:t>
      </w:r>
      <w:r w:rsidR="00300B9D" w:rsidRPr="00493EDE">
        <w:rPr>
          <w:sz w:val="20"/>
          <w:szCs w:val="20"/>
          <w:lang w:bidi="ar-EG"/>
        </w:rPr>
        <w:t>ly associated with using selenium, silicon and selenium + silicon besides boron and/ or potassium</w:t>
      </w:r>
      <w:r w:rsidR="00465029" w:rsidRPr="00493EDE">
        <w:rPr>
          <w:sz w:val="20"/>
          <w:szCs w:val="20"/>
          <w:lang w:bidi="ar-EG"/>
        </w:rPr>
        <w:t>,</w:t>
      </w:r>
      <w:r w:rsidR="00300B9D" w:rsidRPr="00493EDE">
        <w:rPr>
          <w:sz w:val="20"/>
          <w:szCs w:val="20"/>
          <w:lang w:bidi="ar-EG"/>
        </w:rPr>
        <w:t xml:space="preserve"> in ascending order. Using potassium </w:t>
      </w:r>
      <w:r w:rsidR="00465029" w:rsidRPr="00493EDE">
        <w:rPr>
          <w:sz w:val="20"/>
          <w:szCs w:val="20"/>
          <w:lang w:bidi="ar-EG"/>
        </w:rPr>
        <w:t>was significantly favourable in</w:t>
      </w:r>
      <w:r w:rsidR="00D25057" w:rsidRPr="00493EDE">
        <w:rPr>
          <w:sz w:val="20"/>
          <w:szCs w:val="20"/>
          <w:lang w:bidi="ar-EG"/>
        </w:rPr>
        <w:t xml:space="preserve"> promoti</w:t>
      </w:r>
      <w:r w:rsidR="00300B9D" w:rsidRPr="00493EDE">
        <w:rPr>
          <w:sz w:val="20"/>
          <w:szCs w:val="20"/>
          <w:lang w:bidi="ar-EG"/>
        </w:rPr>
        <w:t>ng the fruit quality rather than using b</w:t>
      </w:r>
      <w:r w:rsidR="00D25057" w:rsidRPr="00493EDE">
        <w:rPr>
          <w:sz w:val="20"/>
          <w:szCs w:val="20"/>
          <w:lang w:bidi="ar-EG"/>
        </w:rPr>
        <w:t>o</w:t>
      </w:r>
      <w:r w:rsidR="00300B9D" w:rsidRPr="00493EDE">
        <w:rPr>
          <w:sz w:val="20"/>
          <w:szCs w:val="20"/>
          <w:lang w:bidi="ar-EG"/>
        </w:rPr>
        <w:t>ro</w:t>
      </w:r>
      <w:r w:rsidR="00D25057" w:rsidRPr="00493EDE">
        <w:rPr>
          <w:sz w:val="20"/>
          <w:szCs w:val="20"/>
          <w:lang w:bidi="ar-EG"/>
        </w:rPr>
        <w:t xml:space="preserve">n </w:t>
      </w:r>
      <w:r w:rsidR="00300B9D" w:rsidRPr="00493EDE">
        <w:rPr>
          <w:sz w:val="20"/>
          <w:szCs w:val="20"/>
          <w:lang w:bidi="ar-EG"/>
        </w:rPr>
        <w:t xml:space="preserve">and the beneficial effects on </w:t>
      </w:r>
      <w:r w:rsidR="00D25057" w:rsidRPr="00493EDE">
        <w:rPr>
          <w:sz w:val="20"/>
          <w:szCs w:val="20"/>
          <w:lang w:bidi="ar-EG"/>
        </w:rPr>
        <w:t xml:space="preserve">fruit quality was </w:t>
      </w:r>
      <w:r w:rsidR="00300B9D" w:rsidRPr="00493EDE">
        <w:rPr>
          <w:sz w:val="20"/>
          <w:szCs w:val="20"/>
          <w:lang w:bidi="ar-EG"/>
        </w:rPr>
        <w:t xml:space="preserve">appeared with </w:t>
      </w:r>
      <w:r w:rsidR="007B7164" w:rsidRPr="00493EDE">
        <w:rPr>
          <w:sz w:val="20"/>
          <w:szCs w:val="20"/>
          <w:lang w:bidi="ar-EG"/>
        </w:rPr>
        <w:t xml:space="preserve">using </w:t>
      </w:r>
      <w:r w:rsidR="00793663" w:rsidRPr="00493EDE">
        <w:rPr>
          <w:sz w:val="20"/>
          <w:szCs w:val="20"/>
          <w:lang w:bidi="ar-EG"/>
        </w:rPr>
        <w:t xml:space="preserve">all </w:t>
      </w:r>
      <w:r w:rsidR="00465029" w:rsidRPr="00493EDE">
        <w:rPr>
          <w:sz w:val="20"/>
          <w:szCs w:val="20"/>
          <w:lang w:bidi="ar-EG"/>
        </w:rPr>
        <w:t xml:space="preserve">nutrients together. The best results with </w:t>
      </w:r>
      <w:r w:rsidR="00793663" w:rsidRPr="00493EDE">
        <w:rPr>
          <w:sz w:val="20"/>
          <w:szCs w:val="20"/>
          <w:lang w:bidi="ar-EG"/>
        </w:rPr>
        <w:t>regard fruit quality were observed with using all nutrients together. Similar trend was observed during both seasons.</w:t>
      </w:r>
    </w:p>
    <w:p w:rsidR="00793663" w:rsidRPr="00493EDE" w:rsidRDefault="00793663" w:rsidP="00493EDE">
      <w:pPr>
        <w:tabs>
          <w:tab w:val="right" w:pos="2880"/>
          <w:tab w:val="right" w:pos="5040"/>
        </w:tabs>
        <w:bidi w:val="0"/>
        <w:snapToGrid w:val="0"/>
        <w:ind w:firstLine="425"/>
        <w:jc w:val="both"/>
        <w:rPr>
          <w:sz w:val="20"/>
          <w:szCs w:val="20"/>
          <w:lang w:bidi="ar-EG"/>
        </w:rPr>
      </w:pPr>
      <w:r w:rsidRPr="00493EDE">
        <w:rPr>
          <w:sz w:val="20"/>
          <w:szCs w:val="20"/>
          <w:lang w:bidi="ar-EG"/>
        </w:rPr>
        <w:t xml:space="preserve">The essential roles of B, K, Se and Si on enhancing the </w:t>
      </w:r>
      <w:r w:rsidR="008A2A57" w:rsidRPr="00493EDE">
        <w:rPr>
          <w:sz w:val="20"/>
          <w:szCs w:val="20"/>
          <w:lang w:bidi="ar-EG"/>
        </w:rPr>
        <w:t xml:space="preserve">biosynthesis and translocation of plant pigments and sugars </w:t>
      </w:r>
      <w:r w:rsidR="008A2A57" w:rsidRPr="00493EDE">
        <w:rPr>
          <w:b/>
          <w:bCs/>
          <w:sz w:val="20"/>
          <w:szCs w:val="20"/>
          <w:lang w:bidi="ar-EG"/>
        </w:rPr>
        <w:t xml:space="preserve">(Nijjar, 1985) </w:t>
      </w:r>
      <w:r w:rsidR="008A2A57" w:rsidRPr="00493EDE">
        <w:rPr>
          <w:sz w:val="20"/>
          <w:szCs w:val="20"/>
          <w:lang w:bidi="ar-EG"/>
        </w:rPr>
        <w:t>surely reflected on enhancing fruit quality.</w:t>
      </w:r>
    </w:p>
    <w:p w:rsidR="008A2A57" w:rsidRPr="00493EDE" w:rsidRDefault="008A2A57" w:rsidP="00493EDE">
      <w:pPr>
        <w:tabs>
          <w:tab w:val="right" w:pos="2880"/>
          <w:tab w:val="right" w:pos="5040"/>
        </w:tabs>
        <w:bidi w:val="0"/>
        <w:snapToGrid w:val="0"/>
        <w:ind w:firstLine="425"/>
        <w:jc w:val="both"/>
        <w:rPr>
          <w:b/>
          <w:bCs/>
          <w:sz w:val="20"/>
          <w:szCs w:val="20"/>
          <w:lang w:bidi="ar-EG"/>
        </w:rPr>
      </w:pPr>
      <w:r w:rsidRPr="00493EDE">
        <w:rPr>
          <w:sz w:val="20"/>
          <w:szCs w:val="20"/>
          <w:lang w:bidi="ar-EG"/>
        </w:rPr>
        <w:t xml:space="preserve">These results are in agreement with those obtained by </w:t>
      </w:r>
      <w:r w:rsidRPr="00493EDE">
        <w:rPr>
          <w:b/>
          <w:bCs/>
          <w:sz w:val="20"/>
          <w:szCs w:val="20"/>
          <w:lang w:bidi="ar-EG"/>
        </w:rPr>
        <w:t xml:space="preserve">Abdalla (2008) </w:t>
      </w:r>
      <w:r w:rsidRPr="00493EDE">
        <w:rPr>
          <w:sz w:val="20"/>
          <w:szCs w:val="20"/>
          <w:lang w:bidi="ar-EG"/>
        </w:rPr>
        <w:t>on boron</w:t>
      </w:r>
      <w:r w:rsidRPr="00493EDE">
        <w:rPr>
          <w:b/>
          <w:bCs/>
          <w:sz w:val="20"/>
          <w:szCs w:val="20"/>
          <w:lang w:bidi="ar-EG"/>
        </w:rPr>
        <w:t xml:space="preserve">; Harhash and Abdel- Nasser (2010) </w:t>
      </w:r>
      <w:r w:rsidRPr="00493EDE">
        <w:rPr>
          <w:sz w:val="20"/>
          <w:szCs w:val="20"/>
          <w:lang w:bidi="ar-EG"/>
        </w:rPr>
        <w:t>on potassium</w:t>
      </w:r>
      <w:r w:rsidRPr="00493EDE">
        <w:rPr>
          <w:b/>
          <w:bCs/>
          <w:sz w:val="20"/>
          <w:szCs w:val="20"/>
          <w:lang w:bidi="ar-EG"/>
        </w:rPr>
        <w:t xml:space="preserve">; Gad El- Kareem (2012) </w:t>
      </w:r>
      <w:r w:rsidRPr="00493EDE">
        <w:rPr>
          <w:sz w:val="20"/>
          <w:szCs w:val="20"/>
          <w:lang w:bidi="ar-EG"/>
        </w:rPr>
        <w:t xml:space="preserve">on silicon and </w:t>
      </w:r>
      <w:r w:rsidRPr="00493EDE">
        <w:rPr>
          <w:b/>
          <w:bCs/>
          <w:sz w:val="20"/>
          <w:szCs w:val="20"/>
          <w:lang w:bidi="ar-EG"/>
        </w:rPr>
        <w:t xml:space="preserve">Rayman (2002) </w:t>
      </w:r>
      <w:r w:rsidRPr="00493EDE">
        <w:rPr>
          <w:sz w:val="20"/>
          <w:szCs w:val="20"/>
          <w:lang w:bidi="ar-EG"/>
        </w:rPr>
        <w:t>on selenium.</w:t>
      </w:r>
    </w:p>
    <w:p w:rsidR="0078272F" w:rsidRPr="00493EDE" w:rsidRDefault="0078272F" w:rsidP="00493EDE">
      <w:pPr>
        <w:tabs>
          <w:tab w:val="right" w:pos="2880"/>
          <w:tab w:val="right" w:pos="5040"/>
        </w:tabs>
        <w:bidi w:val="0"/>
        <w:snapToGrid w:val="0"/>
        <w:jc w:val="both"/>
        <w:rPr>
          <w:b/>
          <w:bCs/>
          <w:sz w:val="20"/>
          <w:szCs w:val="20"/>
          <w:lang w:bidi="ar-EG"/>
        </w:rPr>
      </w:pPr>
    </w:p>
    <w:p w:rsidR="00253839" w:rsidRPr="00493EDE" w:rsidRDefault="00253839" w:rsidP="00493EDE">
      <w:pPr>
        <w:tabs>
          <w:tab w:val="right" w:pos="2880"/>
          <w:tab w:val="right" w:pos="5040"/>
        </w:tabs>
        <w:bidi w:val="0"/>
        <w:snapToGrid w:val="0"/>
        <w:jc w:val="both"/>
        <w:rPr>
          <w:b/>
          <w:bCs/>
          <w:sz w:val="20"/>
          <w:szCs w:val="20"/>
          <w:lang w:bidi="ar-EG"/>
        </w:rPr>
      </w:pPr>
      <w:r w:rsidRPr="00493EDE">
        <w:rPr>
          <w:b/>
          <w:bCs/>
          <w:sz w:val="20"/>
          <w:szCs w:val="20"/>
          <w:lang w:bidi="ar-EG"/>
        </w:rPr>
        <w:t>Conclusion:</w:t>
      </w:r>
    </w:p>
    <w:p w:rsidR="00955C05" w:rsidRPr="00493EDE" w:rsidRDefault="008A2A57" w:rsidP="00493EDE">
      <w:pPr>
        <w:tabs>
          <w:tab w:val="right" w:pos="2880"/>
          <w:tab w:val="right" w:pos="5040"/>
        </w:tabs>
        <w:bidi w:val="0"/>
        <w:snapToGrid w:val="0"/>
        <w:ind w:firstLine="425"/>
        <w:jc w:val="both"/>
        <w:rPr>
          <w:sz w:val="20"/>
          <w:szCs w:val="20"/>
          <w:lang w:bidi="ar-EG"/>
        </w:rPr>
      </w:pPr>
      <w:r w:rsidRPr="00493EDE">
        <w:rPr>
          <w:sz w:val="20"/>
          <w:szCs w:val="20"/>
          <w:lang w:bidi="ar-EG"/>
        </w:rPr>
        <w:t xml:space="preserve">As a conclusion, it is suggested to use boric acid at 0.05 %, potassium sulphate at 0.5 %, potassium silicate at 0.1 % </w:t>
      </w:r>
      <w:r w:rsidR="00465029" w:rsidRPr="00493EDE">
        <w:rPr>
          <w:sz w:val="20"/>
          <w:szCs w:val="20"/>
          <w:lang w:bidi="ar-EG"/>
        </w:rPr>
        <w:t xml:space="preserve">(as a source of silicon) </w:t>
      </w:r>
      <w:r w:rsidRPr="00493EDE">
        <w:rPr>
          <w:sz w:val="20"/>
          <w:szCs w:val="20"/>
          <w:lang w:bidi="ar-EG"/>
        </w:rPr>
        <w:t xml:space="preserve">and sodium selenite </w:t>
      </w:r>
      <w:r w:rsidR="0040289C" w:rsidRPr="00493EDE">
        <w:rPr>
          <w:sz w:val="20"/>
          <w:szCs w:val="20"/>
          <w:lang w:bidi="ar-EG"/>
        </w:rPr>
        <w:t xml:space="preserve">(as a source of selenium) </w:t>
      </w:r>
      <w:r w:rsidRPr="00493EDE">
        <w:rPr>
          <w:sz w:val="20"/>
          <w:szCs w:val="20"/>
          <w:lang w:bidi="ar-EG"/>
        </w:rPr>
        <w:t>at 50 ppm for impr</w:t>
      </w:r>
      <w:r w:rsidR="0040289C" w:rsidRPr="00493EDE">
        <w:rPr>
          <w:sz w:val="20"/>
          <w:szCs w:val="20"/>
          <w:lang w:bidi="ar-EG"/>
        </w:rPr>
        <w:t>oving yield and fruit quality of</w:t>
      </w:r>
      <w:r w:rsidRPr="00493EDE">
        <w:rPr>
          <w:sz w:val="20"/>
          <w:szCs w:val="20"/>
          <w:lang w:bidi="ar-EG"/>
        </w:rPr>
        <w:t xml:space="preserve"> Valencia orange trees grown under </w:t>
      </w:r>
      <w:r w:rsidR="00955C05" w:rsidRPr="00493EDE">
        <w:rPr>
          <w:sz w:val="20"/>
          <w:szCs w:val="20"/>
          <w:lang w:bidi="ar-EG"/>
        </w:rPr>
        <w:t>Minia region</w:t>
      </w:r>
      <w:r w:rsidRPr="00493EDE">
        <w:rPr>
          <w:sz w:val="20"/>
          <w:szCs w:val="20"/>
          <w:lang w:bidi="ar-EG"/>
        </w:rPr>
        <w:t xml:space="preserve"> conditions</w:t>
      </w:r>
      <w:r w:rsidR="00955C05" w:rsidRPr="00493EDE">
        <w:rPr>
          <w:sz w:val="20"/>
          <w:szCs w:val="20"/>
          <w:lang w:bidi="ar-EG"/>
        </w:rPr>
        <w:t>.</w:t>
      </w:r>
    </w:p>
    <w:p w:rsidR="00493EDE" w:rsidRDefault="00493EDE" w:rsidP="00493EDE">
      <w:pPr>
        <w:bidi w:val="0"/>
        <w:snapToGrid w:val="0"/>
        <w:jc w:val="both"/>
        <w:rPr>
          <w:b/>
          <w:bCs/>
          <w:sz w:val="20"/>
          <w:szCs w:val="16"/>
        </w:rPr>
        <w:sectPr w:rsidR="00493EDE" w:rsidSect="00444DE6">
          <w:type w:val="continuous"/>
          <w:pgSz w:w="12242" w:h="15842" w:code="1"/>
          <w:pgMar w:top="1440" w:right="1440" w:bottom="1440" w:left="1440" w:header="720" w:footer="720" w:gutter="0"/>
          <w:cols w:num="2" w:space="600"/>
          <w:docGrid w:linePitch="360"/>
        </w:sectPr>
      </w:pPr>
    </w:p>
    <w:p w:rsidR="0078272F" w:rsidRPr="00493EDE" w:rsidRDefault="0078272F" w:rsidP="00493EDE">
      <w:pPr>
        <w:bidi w:val="0"/>
        <w:snapToGrid w:val="0"/>
        <w:jc w:val="both"/>
        <w:rPr>
          <w:b/>
          <w:bCs/>
          <w:sz w:val="20"/>
          <w:szCs w:val="16"/>
        </w:rPr>
      </w:pPr>
    </w:p>
    <w:p w:rsidR="00BC5BB7" w:rsidRDefault="00BC5BB7" w:rsidP="00493EDE">
      <w:pPr>
        <w:bidi w:val="0"/>
        <w:snapToGrid w:val="0"/>
        <w:jc w:val="center"/>
        <w:rPr>
          <w:b/>
          <w:bCs/>
          <w:sz w:val="20"/>
          <w:szCs w:val="16"/>
          <w:lang w:eastAsia="zh-CN"/>
        </w:rPr>
      </w:pPr>
    </w:p>
    <w:p w:rsidR="00BC5BB7" w:rsidRDefault="00BC5BB7" w:rsidP="00BC5BB7">
      <w:pPr>
        <w:bidi w:val="0"/>
        <w:snapToGrid w:val="0"/>
        <w:jc w:val="center"/>
        <w:rPr>
          <w:b/>
          <w:bCs/>
          <w:sz w:val="20"/>
          <w:szCs w:val="16"/>
          <w:lang w:eastAsia="zh-CN"/>
        </w:rPr>
      </w:pPr>
    </w:p>
    <w:p w:rsidR="00BC5BB7" w:rsidRDefault="00BC5BB7" w:rsidP="00BC5BB7">
      <w:pPr>
        <w:bidi w:val="0"/>
        <w:snapToGrid w:val="0"/>
        <w:jc w:val="center"/>
        <w:rPr>
          <w:b/>
          <w:bCs/>
          <w:sz w:val="20"/>
          <w:szCs w:val="16"/>
          <w:lang w:eastAsia="zh-CN"/>
        </w:rPr>
      </w:pPr>
    </w:p>
    <w:p w:rsidR="00BC5BB7" w:rsidRDefault="00BC5BB7" w:rsidP="00BC5BB7">
      <w:pPr>
        <w:bidi w:val="0"/>
        <w:snapToGrid w:val="0"/>
        <w:jc w:val="center"/>
        <w:rPr>
          <w:b/>
          <w:bCs/>
          <w:sz w:val="20"/>
          <w:szCs w:val="16"/>
          <w:lang w:eastAsia="zh-CN"/>
        </w:rPr>
      </w:pPr>
    </w:p>
    <w:p w:rsidR="00BC5BB7" w:rsidRDefault="00BC5BB7" w:rsidP="00BC5BB7">
      <w:pPr>
        <w:bidi w:val="0"/>
        <w:snapToGrid w:val="0"/>
        <w:jc w:val="center"/>
        <w:rPr>
          <w:b/>
          <w:bCs/>
          <w:sz w:val="20"/>
          <w:szCs w:val="16"/>
          <w:lang w:eastAsia="zh-CN"/>
        </w:rPr>
      </w:pPr>
    </w:p>
    <w:p w:rsidR="00444DE6" w:rsidRDefault="00444DE6" w:rsidP="00444DE6">
      <w:pPr>
        <w:bidi w:val="0"/>
        <w:snapToGrid w:val="0"/>
        <w:jc w:val="center"/>
        <w:rPr>
          <w:b/>
          <w:bCs/>
          <w:sz w:val="20"/>
          <w:szCs w:val="16"/>
          <w:lang w:eastAsia="zh-CN"/>
        </w:rPr>
      </w:pPr>
    </w:p>
    <w:p w:rsidR="00444DE6" w:rsidRDefault="00444DE6" w:rsidP="00444DE6">
      <w:pPr>
        <w:bidi w:val="0"/>
        <w:snapToGrid w:val="0"/>
        <w:jc w:val="center"/>
        <w:rPr>
          <w:b/>
          <w:bCs/>
          <w:sz w:val="20"/>
          <w:szCs w:val="16"/>
          <w:lang w:eastAsia="zh-CN"/>
        </w:rPr>
      </w:pPr>
    </w:p>
    <w:p w:rsidR="00BC5BB7" w:rsidRDefault="00BC5BB7" w:rsidP="00BC5BB7">
      <w:pPr>
        <w:bidi w:val="0"/>
        <w:snapToGrid w:val="0"/>
        <w:jc w:val="center"/>
        <w:rPr>
          <w:b/>
          <w:bCs/>
          <w:sz w:val="20"/>
          <w:szCs w:val="16"/>
          <w:lang w:eastAsia="zh-CN"/>
        </w:rPr>
      </w:pPr>
    </w:p>
    <w:p w:rsidR="0078272F" w:rsidRDefault="0078272F" w:rsidP="00BC5BB7">
      <w:pPr>
        <w:bidi w:val="0"/>
        <w:snapToGrid w:val="0"/>
        <w:jc w:val="center"/>
        <w:rPr>
          <w:sz w:val="20"/>
          <w:szCs w:val="20"/>
        </w:rPr>
      </w:pPr>
      <w:r w:rsidRPr="00444DE6">
        <w:rPr>
          <w:b/>
          <w:bCs/>
          <w:sz w:val="20"/>
          <w:szCs w:val="20"/>
        </w:rPr>
        <w:t>Table</w:t>
      </w:r>
      <w:r w:rsidRPr="00444DE6">
        <w:rPr>
          <w:sz w:val="20"/>
          <w:szCs w:val="20"/>
        </w:rPr>
        <w:t xml:space="preserve"> (2): Effect of silicon and selenium applied with boron and potassium on the leaf area, plant pigments and percentages of N and P in the leaves of Valencia orange trees during 2011/ 2012 and 2012/ 2013 seasons.</w:t>
      </w:r>
    </w:p>
    <w:p w:rsidR="00444DE6" w:rsidRPr="00444DE6" w:rsidRDefault="00444DE6" w:rsidP="00444DE6">
      <w:pPr>
        <w:bidi w:val="0"/>
        <w:snapToGrid w:val="0"/>
        <w:jc w:val="center"/>
        <w:rPr>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7"/>
        <w:gridCol w:w="645"/>
        <w:gridCol w:w="581"/>
        <w:gridCol w:w="643"/>
        <w:gridCol w:w="581"/>
        <w:gridCol w:w="643"/>
        <w:gridCol w:w="581"/>
        <w:gridCol w:w="643"/>
        <w:gridCol w:w="581"/>
        <w:gridCol w:w="643"/>
        <w:gridCol w:w="581"/>
        <w:gridCol w:w="643"/>
        <w:gridCol w:w="581"/>
        <w:gridCol w:w="644"/>
        <w:gridCol w:w="581"/>
      </w:tblGrid>
      <w:tr w:rsidR="0078272F" w:rsidRPr="00444DE6" w:rsidTr="00444DE6">
        <w:trPr>
          <w:jc w:val="center"/>
        </w:trPr>
        <w:tc>
          <w:tcPr>
            <w:tcW w:w="435" w:type="pct"/>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78272F" w:rsidRPr="00444DE6" w:rsidRDefault="0078272F" w:rsidP="00444DE6">
            <w:pPr>
              <w:tabs>
                <w:tab w:val="right" w:pos="2880"/>
                <w:tab w:val="right" w:pos="5040"/>
              </w:tabs>
              <w:bidi w:val="0"/>
              <w:snapToGrid w:val="0"/>
              <w:jc w:val="center"/>
              <w:rPr>
                <w:rFonts w:eastAsiaTheme="minorEastAsia"/>
                <w:b/>
                <w:bCs/>
                <w:color w:val="000000"/>
                <w:sz w:val="16"/>
                <w:szCs w:val="16"/>
                <w:lang w:bidi="ar-EG"/>
              </w:rPr>
            </w:pPr>
            <w:r w:rsidRPr="00444DE6">
              <w:rPr>
                <w:rFonts w:eastAsiaTheme="minorEastAsia"/>
                <w:b/>
                <w:bCs/>
                <w:color w:val="000000"/>
                <w:sz w:val="16"/>
                <w:szCs w:val="16"/>
                <w:lang w:bidi="ar-EG"/>
              </w:rPr>
              <w:t>Treatments</w:t>
            </w:r>
          </w:p>
        </w:tc>
        <w:tc>
          <w:tcPr>
            <w:tcW w:w="653" w:type="pct"/>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8272F" w:rsidRPr="00444DE6" w:rsidRDefault="0078272F" w:rsidP="00444DE6">
            <w:pPr>
              <w:tabs>
                <w:tab w:val="right" w:pos="2880"/>
                <w:tab w:val="right" w:pos="5040"/>
              </w:tabs>
              <w:bidi w:val="0"/>
              <w:snapToGrid w:val="0"/>
              <w:jc w:val="center"/>
              <w:rPr>
                <w:rFonts w:eastAsiaTheme="minorEastAsia"/>
                <w:b/>
                <w:bCs/>
                <w:color w:val="000000"/>
                <w:sz w:val="16"/>
                <w:szCs w:val="16"/>
                <w:lang w:bidi="ar-EG"/>
              </w:rPr>
            </w:pPr>
            <w:r w:rsidRPr="00444DE6">
              <w:rPr>
                <w:rFonts w:eastAsiaTheme="minorEastAsia"/>
                <w:b/>
                <w:bCs/>
                <w:color w:val="000000"/>
                <w:sz w:val="16"/>
                <w:szCs w:val="16"/>
                <w:lang w:bidi="ar-EG"/>
              </w:rPr>
              <w:t>Leaf area (m</w:t>
            </w:r>
            <w:r w:rsidRPr="00444DE6">
              <w:rPr>
                <w:rFonts w:eastAsiaTheme="minorEastAsia"/>
                <w:b/>
                <w:bCs/>
                <w:color w:val="000000"/>
                <w:sz w:val="16"/>
                <w:szCs w:val="16"/>
                <w:vertAlign w:val="superscript"/>
                <w:lang w:bidi="ar-EG"/>
              </w:rPr>
              <w:t>2</w:t>
            </w:r>
            <w:r w:rsidRPr="00444DE6">
              <w:rPr>
                <w:rFonts w:eastAsiaTheme="minorEastAsia"/>
                <w:b/>
                <w:bCs/>
                <w:color w:val="000000"/>
                <w:sz w:val="16"/>
                <w:szCs w:val="16"/>
                <w:lang w:bidi="ar-EG"/>
              </w:rPr>
              <w:t>)</w:t>
            </w:r>
          </w:p>
        </w:tc>
        <w:tc>
          <w:tcPr>
            <w:tcW w:w="652" w:type="pct"/>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8272F" w:rsidRPr="00444DE6" w:rsidRDefault="0078272F" w:rsidP="00444DE6">
            <w:pPr>
              <w:tabs>
                <w:tab w:val="right" w:pos="2880"/>
                <w:tab w:val="right" w:pos="5040"/>
              </w:tabs>
              <w:bidi w:val="0"/>
              <w:snapToGrid w:val="0"/>
              <w:jc w:val="center"/>
              <w:rPr>
                <w:rFonts w:eastAsiaTheme="minorEastAsia"/>
                <w:b/>
                <w:bCs/>
                <w:color w:val="000000"/>
                <w:sz w:val="16"/>
                <w:szCs w:val="16"/>
                <w:lang w:bidi="ar-EG"/>
              </w:rPr>
            </w:pPr>
            <w:r w:rsidRPr="00444DE6">
              <w:rPr>
                <w:rFonts w:eastAsiaTheme="minorEastAsia"/>
                <w:b/>
                <w:bCs/>
                <w:color w:val="000000"/>
                <w:sz w:val="16"/>
                <w:szCs w:val="16"/>
                <w:lang w:bidi="ar-EG"/>
              </w:rPr>
              <w:t>Chlorophyll a (mg/ g</w:t>
            </w:r>
            <w:r w:rsidRPr="00444DE6">
              <w:rPr>
                <w:rFonts w:eastAsiaTheme="minorEastAsia"/>
                <w:b/>
                <w:bCs/>
                <w:color w:val="000000"/>
                <w:sz w:val="16"/>
                <w:szCs w:val="16"/>
                <w:vertAlign w:val="superscript"/>
                <w:lang w:bidi="ar-EG"/>
              </w:rPr>
              <w:t>-</w:t>
            </w:r>
            <w:smartTag w:uri="urn:schemas-microsoft-com:office:smarttags" w:element="metricconverter">
              <w:smartTagPr>
                <w:attr w:name="ProductID" w:val="1 F"/>
              </w:smartTagPr>
              <w:r w:rsidRPr="00444DE6">
                <w:rPr>
                  <w:rFonts w:eastAsiaTheme="minorEastAsia"/>
                  <w:b/>
                  <w:bCs/>
                  <w:color w:val="000000"/>
                  <w:sz w:val="16"/>
                  <w:szCs w:val="16"/>
                  <w:vertAlign w:val="superscript"/>
                  <w:lang w:bidi="ar-EG"/>
                </w:rPr>
                <w:t>1</w:t>
              </w:r>
              <w:r w:rsidRPr="00444DE6">
                <w:rPr>
                  <w:rFonts w:eastAsiaTheme="minorEastAsia"/>
                  <w:b/>
                  <w:bCs/>
                  <w:color w:val="000000"/>
                  <w:sz w:val="16"/>
                  <w:szCs w:val="16"/>
                  <w:lang w:bidi="ar-EG"/>
                </w:rPr>
                <w:t xml:space="preserve"> F</w:t>
              </w:r>
            </w:smartTag>
            <w:r w:rsidRPr="00444DE6">
              <w:rPr>
                <w:rFonts w:eastAsiaTheme="minorEastAsia"/>
                <w:b/>
                <w:bCs/>
                <w:color w:val="000000"/>
                <w:sz w:val="16"/>
                <w:szCs w:val="16"/>
                <w:lang w:bidi="ar-EG"/>
              </w:rPr>
              <w:t>.W)</w:t>
            </w:r>
          </w:p>
        </w:tc>
        <w:tc>
          <w:tcPr>
            <w:tcW w:w="652" w:type="pct"/>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8272F" w:rsidRPr="00444DE6" w:rsidRDefault="0078272F" w:rsidP="00444DE6">
            <w:pPr>
              <w:tabs>
                <w:tab w:val="right" w:pos="2880"/>
                <w:tab w:val="right" w:pos="5040"/>
              </w:tabs>
              <w:bidi w:val="0"/>
              <w:snapToGrid w:val="0"/>
              <w:jc w:val="center"/>
              <w:rPr>
                <w:rFonts w:eastAsiaTheme="minorEastAsia"/>
                <w:b/>
                <w:bCs/>
                <w:color w:val="000000"/>
                <w:sz w:val="16"/>
                <w:szCs w:val="16"/>
                <w:lang w:bidi="ar-EG"/>
              </w:rPr>
            </w:pPr>
            <w:r w:rsidRPr="00444DE6">
              <w:rPr>
                <w:rFonts w:eastAsiaTheme="minorEastAsia"/>
                <w:b/>
                <w:bCs/>
                <w:color w:val="000000"/>
                <w:sz w:val="16"/>
                <w:szCs w:val="16"/>
                <w:lang w:bidi="ar-EG"/>
              </w:rPr>
              <w:t>Chlorophyll b (mg/ g</w:t>
            </w:r>
            <w:r w:rsidRPr="00444DE6">
              <w:rPr>
                <w:rFonts w:eastAsiaTheme="minorEastAsia"/>
                <w:b/>
                <w:bCs/>
                <w:color w:val="000000"/>
                <w:sz w:val="16"/>
                <w:szCs w:val="16"/>
                <w:vertAlign w:val="superscript"/>
                <w:lang w:bidi="ar-EG"/>
              </w:rPr>
              <w:t>-</w:t>
            </w:r>
            <w:smartTag w:uri="urn:schemas-microsoft-com:office:smarttags" w:element="metricconverter">
              <w:smartTagPr>
                <w:attr w:name="ProductID" w:val="1 F"/>
              </w:smartTagPr>
              <w:r w:rsidRPr="00444DE6">
                <w:rPr>
                  <w:rFonts w:eastAsiaTheme="minorEastAsia"/>
                  <w:b/>
                  <w:bCs/>
                  <w:color w:val="000000"/>
                  <w:sz w:val="16"/>
                  <w:szCs w:val="16"/>
                  <w:vertAlign w:val="superscript"/>
                  <w:lang w:bidi="ar-EG"/>
                </w:rPr>
                <w:t>1</w:t>
              </w:r>
              <w:r w:rsidRPr="00444DE6">
                <w:rPr>
                  <w:rFonts w:eastAsiaTheme="minorEastAsia"/>
                  <w:b/>
                  <w:bCs/>
                  <w:color w:val="000000"/>
                  <w:sz w:val="16"/>
                  <w:szCs w:val="16"/>
                  <w:lang w:bidi="ar-EG"/>
                </w:rPr>
                <w:t xml:space="preserve"> F</w:t>
              </w:r>
            </w:smartTag>
            <w:r w:rsidRPr="00444DE6">
              <w:rPr>
                <w:rFonts w:eastAsiaTheme="minorEastAsia"/>
                <w:b/>
                <w:bCs/>
                <w:color w:val="000000"/>
                <w:sz w:val="16"/>
                <w:szCs w:val="16"/>
                <w:lang w:bidi="ar-EG"/>
              </w:rPr>
              <w:t>.W)</w:t>
            </w:r>
          </w:p>
        </w:tc>
        <w:tc>
          <w:tcPr>
            <w:tcW w:w="652" w:type="pct"/>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8272F" w:rsidRPr="00444DE6" w:rsidRDefault="0078272F" w:rsidP="00444DE6">
            <w:pPr>
              <w:tabs>
                <w:tab w:val="right" w:pos="2880"/>
                <w:tab w:val="right" w:pos="5040"/>
              </w:tabs>
              <w:bidi w:val="0"/>
              <w:snapToGrid w:val="0"/>
              <w:jc w:val="center"/>
              <w:rPr>
                <w:rFonts w:eastAsiaTheme="minorEastAsia"/>
                <w:b/>
                <w:bCs/>
                <w:color w:val="000000"/>
                <w:sz w:val="16"/>
                <w:szCs w:val="16"/>
                <w:lang w:bidi="ar-EG"/>
              </w:rPr>
            </w:pPr>
            <w:r w:rsidRPr="00444DE6">
              <w:rPr>
                <w:rFonts w:eastAsiaTheme="minorEastAsia"/>
                <w:b/>
                <w:bCs/>
                <w:color w:val="000000"/>
                <w:sz w:val="16"/>
                <w:szCs w:val="16"/>
                <w:lang w:bidi="ar-EG"/>
              </w:rPr>
              <w:t>Total chlorophylls (mg/ g</w:t>
            </w:r>
            <w:r w:rsidRPr="00444DE6">
              <w:rPr>
                <w:rFonts w:eastAsiaTheme="minorEastAsia"/>
                <w:b/>
                <w:bCs/>
                <w:color w:val="000000"/>
                <w:sz w:val="16"/>
                <w:szCs w:val="16"/>
                <w:vertAlign w:val="superscript"/>
                <w:lang w:bidi="ar-EG"/>
              </w:rPr>
              <w:t>-</w:t>
            </w:r>
            <w:smartTag w:uri="urn:schemas-microsoft-com:office:smarttags" w:element="metricconverter">
              <w:smartTagPr>
                <w:attr w:name="ProductID" w:val="1 F"/>
              </w:smartTagPr>
              <w:r w:rsidRPr="00444DE6">
                <w:rPr>
                  <w:rFonts w:eastAsiaTheme="minorEastAsia"/>
                  <w:b/>
                  <w:bCs/>
                  <w:color w:val="000000"/>
                  <w:sz w:val="16"/>
                  <w:szCs w:val="16"/>
                  <w:vertAlign w:val="superscript"/>
                  <w:lang w:bidi="ar-EG"/>
                </w:rPr>
                <w:t>1</w:t>
              </w:r>
              <w:r w:rsidRPr="00444DE6">
                <w:rPr>
                  <w:rFonts w:eastAsiaTheme="minorEastAsia"/>
                  <w:b/>
                  <w:bCs/>
                  <w:color w:val="000000"/>
                  <w:sz w:val="16"/>
                  <w:szCs w:val="16"/>
                  <w:lang w:bidi="ar-EG"/>
                </w:rPr>
                <w:t xml:space="preserve"> F</w:t>
              </w:r>
            </w:smartTag>
            <w:r w:rsidRPr="00444DE6">
              <w:rPr>
                <w:rFonts w:eastAsiaTheme="minorEastAsia"/>
                <w:b/>
                <w:bCs/>
                <w:color w:val="000000"/>
                <w:sz w:val="16"/>
                <w:szCs w:val="16"/>
                <w:lang w:bidi="ar-EG"/>
              </w:rPr>
              <w:t>.W)</w:t>
            </w:r>
          </w:p>
        </w:tc>
        <w:tc>
          <w:tcPr>
            <w:tcW w:w="652" w:type="pct"/>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8272F" w:rsidRPr="00444DE6" w:rsidRDefault="0078272F" w:rsidP="00444DE6">
            <w:pPr>
              <w:tabs>
                <w:tab w:val="right" w:pos="2880"/>
                <w:tab w:val="right" w:pos="5040"/>
              </w:tabs>
              <w:bidi w:val="0"/>
              <w:snapToGrid w:val="0"/>
              <w:jc w:val="center"/>
              <w:rPr>
                <w:rFonts w:eastAsiaTheme="minorEastAsia"/>
                <w:b/>
                <w:bCs/>
                <w:color w:val="000000"/>
                <w:sz w:val="16"/>
                <w:szCs w:val="16"/>
                <w:lang w:bidi="ar-EG"/>
              </w:rPr>
            </w:pPr>
            <w:r w:rsidRPr="00444DE6">
              <w:rPr>
                <w:rFonts w:eastAsiaTheme="minorEastAsia"/>
                <w:b/>
                <w:bCs/>
                <w:color w:val="000000"/>
                <w:sz w:val="16"/>
                <w:szCs w:val="16"/>
                <w:lang w:bidi="ar-EG"/>
              </w:rPr>
              <w:t>Total carotenoids (mg/ g</w:t>
            </w:r>
            <w:r w:rsidRPr="00444DE6">
              <w:rPr>
                <w:rFonts w:eastAsiaTheme="minorEastAsia"/>
                <w:b/>
                <w:bCs/>
                <w:color w:val="000000"/>
                <w:sz w:val="16"/>
                <w:szCs w:val="16"/>
                <w:vertAlign w:val="superscript"/>
                <w:lang w:bidi="ar-EG"/>
              </w:rPr>
              <w:t>-</w:t>
            </w:r>
            <w:smartTag w:uri="urn:schemas-microsoft-com:office:smarttags" w:element="metricconverter">
              <w:smartTagPr>
                <w:attr w:name="ProductID" w:val="1 F"/>
              </w:smartTagPr>
              <w:r w:rsidRPr="00444DE6">
                <w:rPr>
                  <w:rFonts w:eastAsiaTheme="minorEastAsia"/>
                  <w:b/>
                  <w:bCs/>
                  <w:color w:val="000000"/>
                  <w:sz w:val="16"/>
                  <w:szCs w:val="16"/>
                  <w:vertAlign w:val="superscript"/>
                  <w:lang w:bidi="ar-EG"/>
                </w:rPr>
                <w:t>1</w:t>
              </w:r>
              <w:r w:rsidRPr="00444DE6">
                <w:rPr>
                  <w:rFonts w:eastAsiaTheme="minorEastAsia"/>
                  <w:b/>
                  <w:bCs/>
                  <w:color w:val="000000"/>
                  <w:sz w:val="16"/>
                  <w:szCs w:val="16"/>
                  <w:lang w:bidi="ar-EG"/>
                </w:rPr>
                <w:t xml:space="preserve"> F</w:t>
              </w:r>
            </w:smartTag>
            <w:r w:rsidRPr="00444DE6">
              <w:rPr>
                <w:rFonts w:eastAsiaTheme="minorEastAsia"/>
                <w:b/>
                <w:bCs/>
                <w:color w:val="000000"/>
                <w:sz w:val="16"/>
                <w:szCs w:val="16"/>
                <w:lang w:bidi="ar-EG"/>
              </w:rPr>
              <w:t>.W)</w:t>
            </w:r>
          </w:p>
        </w:tc>
        <w:tc>
          <w:tcPr>
            <w:tcW w:w="652" w:type="pct"/>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8272F" w:rsidRPr="00444DE6" w:rsidRDefault="0078272F" w:rsidP="00444DE6">
            <w:pPr>
              <w:tabs>
                <w:tab w:val="right" w:pos="2880"/>
                <w:tab w:val="right" w:pos="5040"/>
              </w:tabs>
              <w:bidi w:val="0"/>
              <w:snapToGrid w:val="0"/>
              <w:jc w:val="center"/>
              <w:rPr>
                <w:rFonts w:eastAsiaTheme="minorEastAsia"/>
                <w:b/>
                <w:bCs/>
                <w:color w:val="000000"/>
                <w:sz w:val="16"/>
                <w:szCs w:val="16"/>
                <w:lang w:bidi="ar-EG"/>
              </w:rPr>
            </w:pPr>
            <w:r w:rsidRPr="00444DE6">
              <w:rPr>
                <w:rFonts w:eastAsiaTheme="minorEastAsia"/>
                <w:b/>
                <w:bCs/>
                <w:color w:val="000000"/>
                <w:sz w:val="16"/>
                <w:szCs w:val="16"/>
                <w:lang w:bidi="ar-EG"/>
              </w:rPr>
              <w:t>Leaf N %</w:t>
            </w:r>
          </w:p>
        </w:tc>
        <w:tc>
          <w:tcPr>
            <w:tcW w:w="652" w:type="pct"/>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8272F" w:rsidRPr="00444DE6" w:rsidRDefault="0078272F" w:rsidP="00444DE6">
            <w:pPr>
              <w:tabs>
                <w:tab w:val="right" w:pos="2880"/>
                <w:tab w:val="right" w:pos="5040"/>
              </w:tabs>
              <w:bidi w:val="0"/>
              <w:snapToGrid w:val="0"/>
              <w:jc w:val="center"/>
              <w:rPr>
                <w:rFonts w:eastAsiaTheme="minorEastAsia"/>
                <w:b/>
                <w:bCs/>
                <w:color w:val="000000"/>
                <w:sz w:val="16"/>
                <w:szCs w:val="16"/>
                <w:lang w:bidi="ar-EG"/>
              </w:rPr>
            </w:pPr>
            <w:r w:rsidRPr="00444DE6">
              <w:rPr>
                <w:rFonts w:eastAsiaTheme="minorEastAsia"/>
                <w:b/>
                <w:bCs/>
                <w:color w:val="000000"/>
                <w:sz w:val="16"/>
                <w:szCs w:val="16"/>
                <w:lang w:bidi="ar-EG"/>
              </w:rPr>
              <w:t>Leaf P %</w:t>
            </w:r>
          </w:p>
        </w:tc>
      </w:tr>
      <w:tr w:rsidR="00444DE6" w:rsidRPr="00444DE6" w:rsidTr="00444DE6">
        <w:trPr>
          <w:jc w:val="center"/>
        </w:trPr>
        <w:tc>
          <w:tcPr>
            <w:tcW w:w="435" w:type="pct"/>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78272F" w:rsidRPr="00444DE6" w:rsidRDefault="0078272F" w:rsidP="00444DE6">
            <w:pPr>
              <w:bidi w:val="0"/>
              <w:snapToGrid w:val="0"/>
              <w:jc w:val="center"/>
              <w:rPr>
                <w:rFonts w:eastAsiaTheme="minorEastAsia"/>
                <w:b/>
                <w:bCs/>
                <w:color w:val="000000"/>
                <w:sz w:val="16"/>
                <w:szCs w:val="16"/>
                <w:lang w:bidi="ar-EG"/>
              </w:rPr>
            </w:pPr>
          </w:p>
        </w:tc>
        <w:tc>
          <w:tcPr>
            <w:tcW w:w="392" w:type="pct"/>
            <w:tcBorders>
              <w:top w:val="thinThickSmallGap" w:sz="24" w:space="0" w:color="auto"/>
              <w:left w:val="thinThickSmallGap" w:sz="24" w:space="0" w:color="auto"/>
              <w:bottom w:val="thinThickSmallGap" w:sz="24" w:space="0" w:color="auto"/>
              <w:right w:val="single" w:sz="4" w:space="0" w:color="auto"/>
            </w:tcBorders>
            <w:vAlign w:val="center"/>
          </w:tcPr>
          <w:p w:rsidR="00444DE6" w:rsidRPr="00444DE6" w:rsidRDefault="0078272F" w:rsidP="00444DE6">
            <w:pPr>
              <w:tabs>
                <w:tab w:val="right" w:pos="2880"/>
                <w:tab w:val="right" w:pos="5040"/>
              </w:tabs>
              <w:bidi w:val="0"/>
              <w:snapToGrid w:val="0"/>
              <w:jc w:val="center"/>
              <w:rPr>
                <w:rFonts w:eastAsiaTheme="minorEastAsia"/>
                <w:b/>
                <w:bCs/>
                <w:color w:val="000000"/>
                <w:sz w:val="16"/>
                <w:szCs w:val="16"/>
                <w:lang w:bidi="ar-EG"/>
              </w:rPr>
            </w:pPr>
            <w:r w:rsidRPr="00444DE6">
              <w:rPr>
                <w:rFonts w:eastAsiaTheme="minorEastAsia"/>
                <w:b/>
                <w:bCs/>
                <w:color w:val="000000"/>
                <w:sz w:val="16"/>
                <w:szCs w:val="16"/>
                <w:lang w:bidi="ar-EG"/>
              </w:rPr>
              <w:t>2011/</w:t>
            </w:r>
          </w:p>
          <w:p w:rsidR="0078272F" w:rsidRPr="00444DE6" w:rsidRDefault="0078272F" w:rsidP="00444DE6">
            <w:pPr>
              <w:tabs>
                <w:tab w:val="right" w:pos="2880"/>
                <w:tab w:val="right" w:pos="5040"/>
              </w:tabs>
              <w:bidi w:val="0"/>
              <w:snapToGrid w:val="0"/>
              <w:jc w:val="center"/>
              <w:rPr>
                <w:rFonts w:eastAsiaTheme="minorEastAsia"/>
                <w:b/>
                <w:bCs/>
                <w:color w:val="000000"/>
                <w:sz w:val="16"/>
                <w:szCs w:val="16"/>
                <w:lang w:bidi="ar-EG"/>
              </w:rPr>
            </w:pPr>
            <w:r w:rsidRPr="00444DE6">
              <w:rPr>
                <w:rFonts w:eastAsiaTheme="minorEastAsia"/>
                <w:b/>
                <w:bCs/>
                <w:color w:val="000000"/>
                <w:sz w:val="16"/>
                <w:szCs w:val="16"/>
                <w:lang w:bidi="ar-EG"/>
              </w:rPr>
              <w:t>2012</w:t>
            </w:r>
          </w:p>
        </w:tc>
        <w:tc>
          <w:tcPr>
            <w:tcW w:w="261" w:type="pct"/>
            <w:tcBorders>
              <w:top w:val="thinThickSmallGap" w:sz="24" w:space="0" w:color="auto"/>
              <w:left w:val="single" w:sz="4" w:space="0" w:color="auto"/>
              <w:bottom w:val="thinThickSmallGap" w:sz="24" w:space="0" w:color="auto"/>
              <w:right w:val="thinThickSmallGap" w:sz="24" w:space="0" w:color="auto"/>
            </w:tcBorders>
            <w:vAlign w:val="center"/>
          </w:tcPr>
          <w:p w:rsidR="0078272F" w:rsidRPr="00444DE6" w:rsidRDefault="0078272F" w:rsidP="00444DE6">
            <w:pPr>
              <w:tabs>
                <w:tab w:val="right" w:pos="2880"/>
                <w:tab w:val="right" w:pos="5040"/>
              </w:tabs>
              <w:bidi w:val="0"/>
              <w:snapToGrid w:val="0"/>
              <w:jc w:val="center"/>
              <w:rPr>
                <w:rFonts w:eastAsiaTheme="minorEastAsia"/>
                <w:b/>
                <w:bCs/>
                <w:color w:val="000000"/>
                <w:sz w:val="16"/>
                <w:szCs w:val="16"/>
                <w:lang w:bidi="ar-EG"/>
              </w:rPr>
            </w:pPr>
            <w:r w:rsidRPr="00444DE6">
              <w:rPr>
                <w:rFonts w:eastAsiaTheme="minorEastAsia"/>
                <w:b/>
                <w:bCs/>
                <w:color w:val="000000"/>
                <w:sz w:val="16"/>
                <w:szCs w:val="16"/>
                <w:lang w:bidi="ar-EG"/>
              </w:rPr>
              <w:t>2012/ 2013</w:t>
            </w:r>
          </w:p>
        </w:tc>
        <w:tc>
          <w:tcPr>
            <w:tcW w:w="391" w:type="pct"/>
            <w:tcBorders>
              <w:top w:val="thinThickSmallGap" w:sz="24" w:space="0" w:color="auto"/>
              <w:left w:val="thinThickSmallGap" w:sz="24" w:space="0" w:color="auto"/>
              <w:bottom w:val="thinThickSmallGap" w:sz="24" w:space="0" w:color="auto"/>
              <w:right w:val="single" w:sz="4" w:space="0" w:color="auto"/>
            </w:tcBorders>
            <w:vAlign w:val="center"/>
          </w:tcPr>
          <w:p w:rsidR="00444DE6" w:rsidRPr="00444DE6" w:rsidRDefault="0078272F" w:rsidP="00444DE6">
            <w:pPr>
              <w:tabs>
                <w:tab w:val="right" w:pos="2880"/>
                <w:tab w:val="right" w:pos="5040"/>
              </w:tabs>
              <w:bidi w:val="0"/>
              <w:snapToGrid w:val="0"/>
              <w:jc w:val="center"/>
              <w:rPr>
                <w:rFonts w:eastAsiaTheme="minorEastAsia"/>
                <w:b/>
                <w:bCs/>
                <w:color w:val="000000"/>
                <w:sz w:val="16"/>
                <w:szCs w:val="16"/>
                <w:lang w:bidi="ar-EG"/>
              </w:rPr>
            </w:pPr>
            <w:r w:rsidRPr="00444DE6">
              <w:rPr>
                <w:rFonts w:eastAsiaTheme="minorEastAsia"/>
                <w:b/>
                <w:bCs/>
                <w:color w:val="000000"/>
                <w:sz w:val="16"/>
                <w:szCs w:val="16"/>
                <w:lang w:bidi="ar-EG"/>
              </w:rPr>
              <w:t>2011/</w:t>
            </w:r>
          </w:p>
          <w:p w:rsidR="0078272F" w:rsidRPr="00444DE6" w:rsidRDefault="0078272F" w:rsidP="00444DE6">
            <w:pPr>
              <w:tabs>
                <w:tab w:val="right" w:pos="2880"/>
                <w:tab w:val="right" w:pos="5040"/>
              </w:tabs>
              <w:bidi w:val="0"/>
              <w:snapToGrid w:val="0"/>
              <w:jc w:val="center"/>
              <w:rPr>
                <w:rFonts w:eastAsiaTheme="minorEastAsia"/>
                <w:b/>
                <w:bCs/>
                <w:color w:val="000000"/>
                <w:sz w:val="16"/>
                <w:szCs w:val="16"/>
                <w:lang w:bidi="ar-EG"/>
              </w:rPr>
            </w:pPr>
            <w:r w:rsidRPr="00444DE6">
              <w:rPr>
                <w:rFonts w:eastAsiaTheme="minorEastAsia"/>
                <w:b/>
                <w:bCs/>
                <w:color w:val="000000"/>
                <w:sz w:val="16"/>
                <w:szCs w:val="16"/>
                <w:lang w:bidi="ar-EG"/>
              </w:rPr>
              <w:t>2012</w:t>
            </w:r>
          </w:p>
        </w:tc>
        <w:tc>
          <w:tcPr>
            <w:tcW w:w="261" w:type="pct"/>
            <w:tcBorders>
              <w:top w:val="thinThickSmallGap" w:sz="24" w:space="0" w:color="auto"/>
              <w:left w:val="single" w:sz="4" w:space="0" w:color="auto"/>
              <w:bottom w:val="thinThickSmallGap" w:sz="24" w:space="0" w:color="auto"/>
              <w:right w:val="thinThickSmallGap" w:sz="24" w:space="0" w:color="auto"/>
            </w:tcBorders>
            <w:vAlign w:val="center"/>
          </w:tcPr>
          <w:p w:rsidR="0078272F" w:rsidRPr="00444DE6" w:rsidRDefault="0078272F" w:rsidP="00444DE6">
            <w:pPr>
              <w:tabs>
                <w:tab w:val="right" w:pos="2880"/>
                <w:tab w:val="right" w:pos="5040"/>
              </w:tabs>
              <w:bidi w:val="0"/>
              <w:snapToGrid w:val="0"/>
              <w:jc w:val="center"/>
              <w:rPr>
                <w:rFonts w:eastAsiaTheme="minorEastAsia"/>
                <w:b/>
                <w:bCs/>
                <w:color w:val="000000"/>
                <w:sz w:val="16"/>
                <w:szCs w:val="16"/>
                <w:lang w:bidi="ar-EG"/>
              </w:rPr>
            </w:pPr>
            <w:r w:rsidRPr="00444DE6">
              <w:rPr>
                <w:rFonts w:eastAsiaTheme="minorEastAsia"/>
                <w:b/>
                <w:bCs/>
                <w:color w:val="000000"/>
                <w:sz w:val="16"/>
                <w:szCs w:val="16"/>
                <w:lang w:bidi="ar-EG"/>
              </w:rPr>
              <w:t>2012/ 2013</w:t>
            </w:r>
          </w:p>
        </w:tc>
        <w:tc>
          <w:tcPr>
            <w:tcW w:w="391" w:type="pct"/>
            <w:tcBorders>
              <w:top w:val="thinThickSmallGap" w:sz="24" w:space="0" w:color="auto"/>
              <w:left w:val="thinThickSmallGap" w:sz="24" w:space="0" w:color="auto"/>
              <w:bottom w:val="thinThickSmallGap" w:sz="24" w:space="0" w:color="auto"/>
              <w:right w:val="single" w:sz="4" w:space="0" w:color="auto"/>
            </w:tcBorders>
            <w:vAlign w:val="center"/>
          </w:tcPr>
          <w:p w:rsidR="00444DE6" w:rsidRPr="00444DE6" w:rsidRDefault="0078272F" w:rsidP="00444DE6">
            <w:pPr>
              <w:tabs>
                <w:tab w:val="right" w:pos="2880"/>
                <w:tab w:val="right" w:pos="5040"/>
              </w:tabs>
              <w:bidi w:val="0"/>
              <w:snapToGrid w:val="0"/>
              <w:jc w:val="center"/>
              <w:rPr>
                <w:rFonts w:eastAsiaTheme="minorEastAsia"/>
                <w:b/>
                <w:bCs/>
                <w:color w:val="000000"/>
                <w:sz w:val="16"/>
                <w:szCs w:val="16"/>
                <w:lang w:bidi="ar-EG"/>
              </w:rPr>
            </w:pPr>
            <w:r w:rsidRPr="00444DE6">
              <w:rPr>
                <w:rFonts w:eastAsiaTheme="minorEastAsia"/>
                <w:b/>
                <w:bCs/>
                <w:color w:val="000000"/>
                <w:sz w:val="16"/>
                <w:szCs w:val="16"/>
                <w:lang w:bidi="ar-EG"/>
              </w:rPr>
              <w:t>2011/</w:t>
            </w:r>
          </w:p>
          <w:p w:rsidR="0078272F" w:rsidRPr="00444DE6" w:rsidRDefault="0078272F" w:rsidP="00444DE6">
            <w:pPr>
              <w:tabs>
                <w:tab w:val="right" w:pos="2880"/>
                <w:tab w:val="right" w:pos="5040"/>
              </w:tabs>
              <w:bidi w:val="0"/>
              <w:snapToGrid w:val="0"/>
              <w:jc w:val="center"/>
              <w:rPr>
                <w:rFonts w:eastAsiaTheme="minorEastAsia"/>
                <w:b/>
                <w:bCs/>
                <w:color w:val="000000"/>
                <w:sz w:val="16"/>
                <w:szCs w:val="16"/>
                <w:lang w:bidi="ar-EG"/>
              </w:rPr>
            </w:pPr>
            <w:r w:rsidRPr="00444DE6">
              <w:rPr>
                <w:rFonts w:eastAsiaTheme="minorEastAsia"/>
                <w:b/>
                <w:bCs/>
                <w:color w:val="000000"/>
                <w:sz w:val="16"/>
                <w:szCs w:val="16"/>
                <w:lang w:bidi="ar-EG"/>
              </w:rPr>
              <w:t>2012</w:t>
            </w:r>
          </w:p>
        </w:tc>
        <w:tc>
          <w:tcPr>
            <w:tcW w:w="261" w:type="pct"/>
            <w:tcBorders>
              <w:top w:val="thinThickSmallGap" w:sz="24" w:space="0" w:color="auto"/>
              <w:left w:val="single" w:sz="4" w:space="0" w:color="auto"/>
              <w:bottom w:val="thinThickSmallGap" w:sz="24" w:space="0" w:color="auto"/>
              <w:right w:val="thinThickSmallGap" w:sz="24" w:space="0" w:color="auto"/>
            </w:tcBorders>
            <w:vAlign w:val="center"/>
          </w:tcPr>
          <w:p w:rsidR="00444DE6" w:rsidRPr="00444DE6" w:rsidRDefault="0078272F" w:rsidP="00444DE6">
            <w:pPr>
              <w:tabs>
                <w:tab w:val="right" w:pos="2880"/>
                <w:tab w:val="right" w:pos="5040"/>
              </w:tabs>
              <w:bidi w:val="0"/>
              <w:snapToGrid w:val="0"/>
              <w:jc w:val="center"/>
              <w:rPr>
                <w:rFonts w:eastAsiaTheme="minorEastAsia"/>
                <w:b/>
                <w:bCs/>
                <w:color w:val="000000"/>
                <w:sz w:val="16"/>
                <w:szCs w:val="16"/>
                <w:lang w:bidi="ar-EG"/>
              </w:rPr>
            </w:pPr>
            <w:r w:rsidRPr="00444DE6">
              <w:rPr>
                <w:rFonts w:eastAsiaTheme="minorEastAsia"/>
                <w:b/>
                <w:bCs/>
                <w:color w:val="000000"/>
                <w:sz w:val="16"/>
                <w:szCs w:val="16"/>
                <w:lang w:bidi="ar-EG"/>
              </w:rPr>
              <w:t>2012</w:t>
            </w:r>
            <w:r w:rsidR="00444DE6" w:rsidRPr="00444DE6">
              <w:rPr>
                <w:rFonts w:eastAsiaTheme="minorEastAsia"/>
                <w:b/>
                <w:bCs/>
                <w:color w:val="000000"/>
                <w:sz w:val="16"/>
                <w:szCs w:val="16"/>
                <w:lang w:bidi="ar-EG"/>
              </w:rPr>
              <w:t>/</w:t>
            </w:r>
          </w:p>
          <w:p w:rsidR="0078272F" w:rsidRPr="00444DE6" w:rsidRDefault="0078272F" w:rsidP="00444DE6">
            <w:pPr>
              <w:tabs>
                <w:tab w:val="right" w:pos="2880"/>
                <w:tab w:val="right" w:pos="5040"/>
              </w:tabs>
              <w:bidi w:val="0"/>
              <w:snapToGrid w:val="0"/>
              <w:rPr>
                <w:rFonts w:eastAsiaTheme="minorEastAsia"/>
                <w:b/>
                <w:bCs/>
                <w:color w:val="000000"/>
                <w:sz w:val="16"/>
                <w:szCs w:val="16"/>
                <w:lang w:bidi="ar-EG"/>
              </w:rPr>
            </w:pPr>
            <w:r w:rsidRPr="00444DE6">
              <w:rPr>
                <w:rFonts w:eastAsiaTheme="minorEastAsia"/>
                <w:b/>
                <w:bCs/>
                <w:color w:val="000000"/>
                <w:sz w:val="16"/>
                <w:szCs w:val="16"/>
                <w:lang w:bidi="ar-EG"/>
              </w:rPr>
              <w:t>2013</w:t>
            </w:r>
          </w:p>
        </w:tc>
        <w:tc>
          <w:tcPr>
            <w:tcW w:w="391" w:type="pct"/>
            <w:tcBorders>
              <w:top w:val="thinThickSmallGap" w:sz="24" w:space="0" w:color="auto"/>
              <w:left w:val="thinThickSmallGap" w:sz="24" w:space="0" w:color="auto"/>
              <w:bottom w:val="thinThickSmallGap" w:sz="24" w:space="0" w:color="auto"/>
              <w:right w:val="thinThickSmallGap" w:sz="24" w:space="0" w:color="auto"/>
            </w:tcBorders>
            <w:vAlign w:val="center"/>
          </w:tcPr>
          <w:p w:rsidR="00444DE6" w:rsidRPr="00444DE6" w:rsidRDefault="0078272F" w:rsidP="00444DE6">
            <w:pPr>
              <w:tabs>
                <w:tab w:val="right" w:pos="2880"/>
                <w:tab w:val="right" w:pos="5040"/>
              </w:tabs>
              <w:bidi w:val="0"/>
              <w:snapToGrid w:val="0"/>
              <w:jc w:val="center"/>
              <w:rPr>
                <w:rFonts w:eastAsiaTheme="minorEastAsia"/>
                <w:b/>
                <w:bCs/>
                <w:color w:val="000000"/>
                <w:sz w:val="16"/>
                <w:szCs w:val="16"/>
                <w:lang w:bidi="ar-EG"/>
              </w:rPr>
            </w:pPr>
            <w:r w:rsidRPr="00444DE6">
              <w:rPr>
                <w:rFonts w:eastAsiaTheme="minorEastAsia"/>
                <w:b/>
                <w:bCs/>
                <w:color w:val="000000"/>
                <w:sz w:val="16"/>
                <w:szCs w:val="16"/>
                <w:lang w:bidi="ar-EG"/>
              </w:rPr>
              <w:t>2011/</w:t>
            </w:r>
          </w:p>
          <w:p w:rsidR="0078272F" w:rsidRPr="00444DE6" w:rsidRDefault="0078272F" w:rsidP="00444DE6">
            <w:pPr>
              <w:tabs>
                <w:tab w:val="right" w:pos="2880"/>
                <w:tab w:val="right" w:pos="5040"/>
              </w:tabs>
              <w:bidi w:val="0"/>
              <w:snapToGrid w:val="0"/>
              <w:jc w:val="center"/>
              <w:rPr>
                <w:rFonts w:eastAsiaTheme="minorEastAsia"/>
                <w:b/>
                <w:bCs/>
                <w:color w:val="000000"/>
                <w:sz w:val="16"/>
                <w:szCs w:val="16"/>
                <w:lang w:bidi="ar-EG"/>
              </w:rPr>
            </w:pPr>
            <w:r w:rsidRPr="00444DE6">
              <w:rPr>
                <w:rFonts w:eastAsiaTheme="minorEastAsia"/>
                <w:b/>
                <w:bCs/>
                <w:color w:val="000000"/>
                <w:sz w:val="16"/>
                <w:szCs w:val="16"/>
                <w:lang w:bidi="ar-EG"/>
              </w:rPr>
              <w:t>2012</w:t>
            </w:r>
          </w:p>
        </w:tc>
        <w:tc>
          <w:tcPr>
            <w:tcW w:w="261" w:type="pct"/>
            <w:tcBorders>
              <w:top w:val="thinThickSmallGap" w:sz="24" w:space="0" w:color="auto"/>
              <w:left w:val="thinThickSmallGap" w:sz="24" w:space="0" w:color="auto"/>
              <w:bottom w:val="thinThickSmallGap" w:sz="24" w:space="0" w:color="auto"/>
              <w:right w:val="thinThickSmallGap" w:sz="24" w:space="0" w:color="auto"/>
            </w:tcBorders>
            <w:vAlign w:val="center"/>
          </w:tcPr>
          <w:p w:rsidR="00444DE6" w:rsidRPr="00444DE6" w:rsidRDefault="0078272F" w:rsidP="00444DE6">
            <w:pPr>
              <w:tabs>
                <w:tab w:val="right" w:pos="2880"/>
                <w:tab w:val="right" w:pos="5040"/>
              </w:tabs>
              <w:bidi w:val="0"/>
              <w:snapToGrid w:val="0"/>
              <w:jc w:val="center"/>
              <w:rPr>
                <w:rFonts w:eastAsiaTheme="minorEastAsia"/>
                <w:b/>
                <w:bCs/>
                <w:color w:val="000000"/>
                <w:sz w:val="16"/>
                <w:szCs w:val="16"/>
                <w:lang w:bidi="ar-EG"/>
              </w:rPr>
            </w:pPr>
            <w:r w:rsidRPr="00444DE6">
              <w:rPr>
                <w:rFonts w:eastAsiaTheme="minorEastAsia"/>
                <w:b/>
                <w:bCs/>
                <w:color w:val="000000"/>
                <w:sz w:val="16"/>
                <w:szCs w:val="16"/>
                <w:lang w:bidi="ar-EG"/>
              </w:rPr>
              <w:t>2012/</w:t>
            </w:r>
          </w:p>
          <w:p w:rsidR="0078272F" w:rsidRPr="00444DE6" w:rsidRDefault="0078272F" w:rsidP="00444DE6">
            <w:pPr>
              <w:tabs>
                <w:tab w:val="right" w:pos="2880"/>
                <w:tab w:val="right" w:pos="5040"/>
              </w:tabs>
              <w:bidi w:val="0"/>
              <w:snapToGrid w:val="0"/>
              <w:jc w:val="center"/>
              <w:rPr>
                <w:rFonts w:eastAsiaTheme="minorEastAsia"/>
                <w:b/>
                <w:bCs/>
                <w:color w:val="000000"/>
                <w:sz w:val="16"/>
                <w:szCs w:val="16"/>
                <w:lang w:bidi="ar-EG"/>
              </w:rPr>
            </w:pPr>
            <w:r w:rsidRPr="00444DE6">
              <w:rPr>
                <w:rFonts w:eastAsiaTheme="minorEastAsia"/>
                <w:b/>
                <w:bCs/>
                <w:color w:val="000000"/>
                <w:sz w:val="16"/>
                <w:szCs w:val="16"/>
                <w:lang w:bidi="ar-EG"/>
              </w:rPr>
              <w:t>2013</w:t>
            </w:r>
          </w:p>
        </w:tc>
        <w:tc>
          <w:tcPr>
            <w:tcW w:w="391" w:type="pct"/>
            <w:tcBorders>
              <w:top w:val="thinThickSmallGap" w:sz="24" w:space="0" w:color="auto"/>
              <w:left w:val="thinThickSmallGap" w:sz="24" w:space="0" w:color="auto"/>
              <w:bottom w:val="thinThickSmallGap" w:sz="24" w:space="0" w:color="auto"/>
              <w:right w:val="single" w:sz="4" w:space="0" w:color="auto"/>
            </w:tcBorders>
            <w:vAlign w:val="center"/>
          </w:tcPr>
          <w:p w:rsidR="00444DE6" w:rsidRPr="00444DE6" w:rsidRDefault="0078272F" w:rsidP="00444DE6">
            <w:pPr>
              <w:tabs>
                <w:tab w:val="right" w:pos="2880"/>
                <w:tab w:val="right" w:pos="5040"/>
              </w:tabs>
              <w:bidi w:val="0"/>
              <w:snapToGrid w:val="0"/>
              <w:jc w:val="center"/>
              <w:rPr>
                <w:rFonts w:eastAsiaTheme="minorEastAsia"/>
                <w:b/>
                <w:bCs/>
                <w:color w:val="000000"/>
                <w:sz w:val="16"/>
                <w:szCs w:val="16"/>
                <w:lang w:bidi="ar-EG"/>
              </w:rPr>
            </w:pPr>
            <w:r w:rsidRPr="00444DE6">
              <w:rPr>
                <w:rFonts w:eastAsiaTheme="minorEastAsia"/>
                <w:b/>
                <w:bCs/>
                <w:color w:val="000000"/>
                <w:sz w:val="16"/>
                <w:szCs w:val="16"/>
                <w:lang w:bidi="ar-EG"/>
              </w:rPr>
              <w:t>2011/</w:t>
            </w:r>
          </w:p>
          <w:p w:rsidR="0078272F" w:rsidRPr="00444DE6" w:rsidRDefault="0078272F" w:rsidP="00444DE6">
            <w:pPr>
              <w:tabs>
                <w:tab w:val="right" w:pos="2880"/>
                <w:tab w:val="right" w:pos="5040"/>
              </w:tabs>
              <w:bidi w:val="0"/>
              <w:snapToGrid w:val="0"/>
              <w:jc w:val="center"/>
              <w:rPr>
                <w:rFonts w:eastAsiaTheme="minorEastAsia"/>
                <w:b/>
                <w:bCs/>
                <w:color w:val="000000"/>
                <w:sz w:val="16"/>
                <w:szCs w:val="16"/>
                <w:lang w:bidi="ar-EG"/>
              </w:rPr>
            </w:pPr>
            <w:r w:rsidRPr="00444DE6">
              <w:rPr>
                <w:rFonts w:eastAsiaTheme="minorEastAsia"/>
                <w:b/>
                <w:bCs/>
                <w:color w:val="000000"/>
                <w:sz w:val="16"/>
                <w:szCs w:val="16"/>
                <w:lang w:bidi="ar-EG"/>
              </w:rPr>
              <w:t>2012</w:t>
            </w:r>
          </w:p>
        </w:tc>
        <w:tc>
          <w:tcPr>
            <w:tcW w:w="261" w:type="pct"/>
            <w:tcBorders>
              <w:top w:val="thinThickSmallGap" w:sz="24" w:space="0" w:color="auto"/>
              <w:left w:val="single" w:sz="4" w:space="0" w:color="auto"/>
              <w:bottom w:val="thinThickSmallGap" w:sz="24" w:space="0" w:color="auto"/>
              <w:right w:val="thinThickSmallGap" w:sz="24" w:space="0" w:color="auto"/>
            </w:tcBorders>
            <w:vAlign w:val="center"/>
          </w:tcPr>
          <w:p w:rsidR="00444DE6" w:rsidRPr="00444DE6" w:rsidRDefault="00444DE6" w:rsidP="00444DE6">
            <w:pPr>
              <w:tabs>
                <w:tab w:val="right" w:pos="2880"/>
                <w:tab w:val="right" w:pos="5040"/>
              </w:tabs>
              <w:bidi w:val="0"/>
              <w:snapToGrid w:val="0"/>
              <w:jc w:val="center"/>
              <w:rPr>
                <w:rFonts w:eastAsiaTheme="minorEastAsia"/>
                <w:b/>
                <w:bCs/>
                <w:color w:val="000000"/>
                <w:sz w:val="16"/>
                <w:szCs w:val="16"/>
                <w:lang w:bidi="ar-EG"/>
              </w:rPr>
            </w:pPr>
            <w:r w:rsidRPr="00444DE6">
              <w:rPr>
                <w:rFonts w:eastAsiaTheme="minorEastAsia"/>
                <w:b/>
                <w:bCs/>
                <w:color w:val="000000"/>
                <w:sz w:val="16"/>
                <w:szCs w:val="16"/>
                <w:lang w:bidi="ar-EG"/>
              </w:rPr>
              <w:t>2012/</w:t>
            </w:r>
          </w:p>
          <w:p w:rsidR="0078272F" w:rsidRPr="00444DE6" w:rsidRDefault="0078272F" w:rsidP="00444DE6">
            <w:pPr>
              <w:tabs>
                <w:tab w:val="right" w:pos="2880"/>
                <w:tab w:val="right" w:pos="5040"/>
              </w:tabs>
              <w:bidi w:val="0"/>
              <w:snapToGrid w:val="0"/>
              <w:jc w:val="center"/>
              <w:rPr>
                <w:rFonts w:eastAsiaTheme="minorEastAsia"/>
                <w:b/>
                <w:bCs/>
                <w:color w:val="000000"/>
                <w:sz w:val="16"/>
                <w:szCs w:val="16"/>
                <w:lang w:bidi="ar-EG"/>
              </w:rPr>
            </w:pPr>
            <w:r w:rsidRPr="00444DE6">
              <w:rPr>
                <w:rFonts w:eastAsiaTheme="minorEastAsia"/>
                <w:b/>
                <w:bCs/>
                <w:color w:val="000000"/>
                <w:sz w:val="16"/>
                <w:szCs w:val="16"/>
                <w:lang w:bidi="ar-EG"/>
              </w:rPr>
              <w:t>2013</w:t>
            </w:r>
          </w:p>
        </w:tc>
        <w:tc>
          <w:tcPr>
            <w:tcW w:w="391" w:type="pct"/>
            <w:tcBorders>
              <w:top w:val="thinThickSmallGap" w:sz="24" w:space="0" w:color="auto"/>
              <w:left w:val="thinThickSmallGap" w:sz="24" w:space="0" w:color="auto"/>
              <w:bottom w:val="thinThickSmallGap" w:sz="24" w:space="0" w:color="auto"/>
              <w:right w:val="single" w:sz="4" w:space="0" w:color="auto"/>
            </w:tcBorders>
            <w:vAlign w:val="center"/>
          </w:tcPr>
          <w:p w:rsidR="00444DE6" w:rsidRPr="00444DE6" w:rsidRDefault="0078272F" w:rsidP="00444DE6">
            <w:pPr>
              <w:tabs>
                <w:tab w:val="right" w:pos="2880"/>
                <w:tab w:val="right" w:pos="5040"/>
              </w:tabs>
              <w:bidi w:val="0"/>
              <w:snapToGrid w:val="0"/>
              <w:jc w:val="center"/>
              <w:rPr>
                <w:rFonts w:eastAsiaTheme="minorEastAsia"/>
                <w:b/>
                <w:bCs/>
                <w:color w:val="000000"/>
                <w:sz w:val="16"/>
                <w:szCs w:val="16"/>
                <w:lang w:bidi="ar-EG"/>
              </w:rPr>
            </w:pPr>
            <w:r w:rsidRPr="00444DE6">
              <w:rPr>
                <w:rFonts w:eastAsiaTheme="minorEastAsia"/>
                <w:b/>
                <w:bCs/>
                <w:color w:val="000000"/>
                <w:sz w:val="16"/>
                <w:szCs w:val="16"/>
                <w:lang w:bidi="ar-EG"/>
              </w:rPr>
              <w:t>2011/</w:t>
            </w:r>
          </w:p>
          <w:p w:rsidR="0078272F" w:rsidRPr="00444DE6" w:rsidRDefault="0078272F" w:rsidP="00444DE6">
            <w:pPr>
              <w:tabs>
                <w:tab w:val="right" w:pos="2880"/>
                <w:tab w:val="right" w:pos="5040"/>
              </w:tabs>
              <w:bidi w:val="0"/>
              <w:snapToGrid w:val="0"/>
              <w:jc w:val="center"/>
              <w:rPr>
                <w:rFonts w:eastAsiaTheme="minorEastAsia"/>
                <w:b/>
                <w:bCs/>
                <w:color w:val="000000"/>
                <w:sz w:val="16"/>
                <w:szCs w:val="16"/>
                <w:lang w:bidi="ar-EG"/>
              </w:rPr>
            </w:pPr>
            <w:r w:rsidRPr="00444DE6">
              <w:rPr>
                <w:rFonts w:eastAsiaTheme="minorEastAsia"/>
                <w:b/>
                <w:bCs/>
                <w:color w:val="000000"/>
                <w:sz w:val="16"/>
                <w:szCs w:val="16"/>
                <w:lang w:bidi="ar-EG"/>
              </w:rPr>
              <w:t>2012</w:t>
            </w:r>
          </w:p>
        </w:tc>
        <w:tc>
          <w:tcPr>
            <w:tcW w:w="261" w:type="pct"/>
            <w:tcBorders>
              <w:top w:val="thinThickSmallGap" w:sz="24" w:space="0" w:color="auto"/>
              <w:left w:val="single" w:sz="4" w:space="0" w:color="auto"/>
              <w:bottom w:val="thinThickSmallGap" w:sz="24" w:space="0" w:color="auto"/>
              <w:right w:val="thinThickSmallGap" w:sz="24" w:space="0" w:color="auto"/>
            </w:tcBorders>
            <w:vAlign w:val="center"/>
          </w:tcPr>
          <w:p w:rsidR="00444DE6" w:rsidRPr="00444DE6" w:rsidRDefault="0078272F" w:rsidP="00444DE6">
            <w:pPr>
              <w:tabs>
                <w:tab w:val="right" w:pos="2880"/>
                <w:tab w:val="right" w:pos="5040"/>
              </w:tabs>
              <w:bidi w:val="0"/>
              <w:snapToGrid w:val="0"/>
              <w:jc w:val="center"/>
              <w:rPr>
                <w:rFonts w:eastAsiaTheme="minorEastAsia"/>
                <w:b/>
                <w:bCs/>
                <w:color w:val="000000"/>
                <w:sz w:val="16"/>
                <w:szCs w:val="16"/>
                <w:lang w:bidi="ar-EG"/>
              </w:rPr>
            </w:pPr>
            <w:r w:rsidRPr="00444DE6">
              <w:rPr>
                <w:rFonts w:eastAsiaTheme="minorEastAsia"/>
                <w:b/>
                <w:bCs/>
                <w:color w:val="000000"/>
                <w:sz w:val="16"/>
                <w:szCs w:val="16"/>
                <w:lang w:bidi="ar-EG"/>
              </w:rPr>
              <w:t>2012/</w:t>
            </w:r>
          </w:p>
          <w:p w:rsidR="0078272F" w:rsidRPr="00444DE6" w:rsidRDefault="0078272F" w:rsidP="00444DE6">
            <w:pPr>
              <w:tabs>
                <w:tab w:val="right" w:pos="2880"/>
                <w:tab w:val="right" w:pos="5040"/>
              </w:tabs>
              <w:bidi w:val="0"/>
              <w:snapToGrid w:val="0"/>
              <w:jc w:val="center"/>
              <w:rPr>
                <w:rFonts w:eastAsiaTheme="minorEastAsia"/>
                <w:b/>
                <w:bCs/>
                <w:color w:val="000000"/>
                <w:sz w:val="16"/>
                <w:szCs w:val="16"/>
                <w:lang w:bidi="ar-EG"/>
              </w:rPr>
            </w:pPr>
            <w:r w:rsidRPr="00444DE6">
              <w:rPr>
                <w:rFonts w:eastAsiaTheme="minorEastAsia"/>
                <w:b/>
                <w:bCs/>
                <w:color w:val="000000"/>
                <w:sz w:val="16"/>
                <w:szCs w:val="16"/>
                <w:lang w:bidi="ar-EG"/>
              </w:rPr>
              <w:t>2013</w:t>
            </w:r>
          </w:p>
        </w:tc>
        <w:tc>
          <w:tcPr>
            <w:tcW w:w="391" w:type="pct"/>
            <w:tcBorders>
              <w:top w:val="thinThickSmallGap" w:sz="24" w:space="0" w:color="auto"/>
              <w:left w:val="thinThickSmallGap" w:sz="24" w:space="0" w:color="auto"/>
              <w:bottom w:val="thinThickSmallGap" w:sz="24" w:space="0" w:color="auto"/>
              <w:right w:val="single" w:sz="4" w:space="0" w:color="auto"/>
            </w:tcBorders>
            <w:vAlign w:val="center"/>
          </w:tcPr>
          <w:p w:rsidR="00444DE6" w:rsidRPr="00444DE6" w:rsidRDefault="0078272F" w:rsidP="00444DE6">
            <w:pPr>
              <w:tabs>
                <w:tab w:val="right" w:pos="2880"/>
                <w:tab w:val="right" w:pos="5040"/>
              </w:tabs>
              <w:bidi w:val="0"/>
              <w:snapToGrid w:val="0"/>
              <w:jc w:val="center"/>
              <w:rPr>
                <w:rFonts w:eastAsiaTheme="minorEastAsia"/>
                <w:b/>
                <w:bCs/>
                <w:color w:val="000000"/>
                <w:sz w:val="16"/>
                <w:szCs w:val="16"/>
                <w:lang w:bidi="ar-EG"/>
              </w:rPr>
            </w:pPr>
            <w:r w:rsidRPr="00444DE6">
              <w:rPr>
                <w:rFonts w:eastAsiaTheme="minorEastAsia"/>
                <w:b/>
                <w:bCs/>
                <w:color w:val="000000"/>
                <w:sz w:val="16"/>
                <w:szCs w:val="16"/>
                <w:lang w:bidi="ar-EG"/>
              </w:rPr>
              <w:t>2011/</w:t>
            </w:r>
          </w:p>
          <w:p w:rsidR="0078272F" w:rsidRPr="00444DE6" w:rsidRDefault="0078272F" w:rsidP="00444DE6">
            <w:pPr>
              <w:tabs>
                <w:tab w:val="right" w:pos="2880"/>
                <w:tab w:val="right" w:pos="5040"/>
              </w:tabs>
              <w:bidi w:val="0"/>
              <w:snapToGrid w:val="0"/>
              <w:jc w:val="center"/>
              <w:rPr>
                <w:rFonts w:eastAsiaTheme="minorEastAsia"/>
                <w:b/>
                <w:bCs/>
                <w:color w:val="000000"/>
                <w:sz w:val="16"/>
                <w:szCs w:val="16"/>
                <w:lang w:bidi="ar-EG"/>
              </w:rPr>
            </w:pPr>
            <w:r w:rsidRPr="00444DE6">
              <w:rPr>
                <w:rFonts w:eastAsiaTheme="minorEastAsia"/>
                <w:b/>
                <w:bCs/>
                <w:color w:val="000000"/>
                <w:sz w:val="16"/>
                <w:szCs w:val="16"/>
                <w:lang w:bidi="ar-EG"/>
              </w:rPr>
              <w:t>2012</w:t>
            </w:r>
          </w:p>
        </w:tc>
        <w:tc>
          <w:tcPr>
            <w:tcW w:w="261" w:type="pct"/>
            <w:tcBorders>
              <w:top w:val="thinThickSmallGap" w:sz="24" w:space="0" w:color="auto"/>
              <w:left w:val="single" w:sz="4" w:space="0" w:color="auto"/>
              <w:bottom w:val="thinThickSmallGap" w:sz="24" w:space="0" w:color="auto"/>
              <w:right w:val="thinThickSmallGap" w:sz="24" w:space="0" w:color="auto"/>
            </w:tcBorders>
            <w:vAlign w:val="center"/>
          </w:tcPr>
          <w:p w:rsidR="00444DE6" w:rsidRPr="00444DE6" w:rsidRDefault="0078272F" w:rsidP="00444DE6">
            <w:pPr>
              <w:tabs>
                <w:tab w:val="right" w:pos="2880"/>
                <w:tab w:val="right" w:pos="5040"/>
              </w:tabs>
              <w:bidi w:val="0"/>
              <w:snapToGrid w:val="0"/>
              <w:jc w:val="center"/>
              <w:rPr>
                <w:rFonts w:eastAsiaTheme="minorEastAsia"/>
                <w:b/>
                <w:bCs/>
                <w:color w:val="000000"/>
                <w:sz w:val="16"/>
                <w:szCs w:val="16"/>
                <w:lang w:bidi="ar-EG"/>
              </w:rPr>
            </w:pPr>
            <w:r w:rsidRPr="00444DE6">
              <w:rPr>
                <w:rFonts w:eastAsiaTheme="minorEastAsia"/>
                <w:b/>
                <w:bCs/>
                <w:color w:val="000000"/>
                <w:sz w:val="16"/>
                <w:szCs w:val="16"/>
                <w:lang w:bidi="ar-EG"/>
              </w:rPr>
              <w:t>2012/</w:t>
            </w:r>
          </w:p>
          <w:p w:rsidR="0078272F" w:rsidRPr="00444DE6" w:rsidRDefault="0078272F" w:rsidP="00444DE6">
            <w:pPr>
              <w:tabs>
                <w:tab w:val="right" w:pos="2880"/>
                <w:tab w:val="right" w:pos="5040"/>
              </w:tabs>
              <w:bidi w:val="0"/>
              <w:snapToGrid w:val="0"/>
              <w:jc w:val="center"/>
              <w:rPr>
                <w:rFonts w:eastAsiaTheme="minorEastAsia"/>
                <w:b/>
                <w:bCs/>
                <w:color w:val="000000"/>
                <w:sz w:val="16"/>
                <w:szCs w:val="16"/>
                <w:lang w:bidi="ar-EG"/>
              </w:rPr>
            </w:pPr>
            <w:r w:rsidRPr="00444DE6">
              <w:rPr>
                <w:rFonts w:eastAsiaTheme="minorEastAsia"/>
                <w:b/>
                <w:bCs/>
                <w:color w:val="000000"/>
                <w:sz w:val="16"/>
                <w:szCs w:val="16"/>
                <w:lang w:bidi="ar-EG"/>
              </w:rPr>
              <w:t>2013</w:t>
            </w:r>
          </w:p>
        </w:tc>
      </w:tr>
      <w:tr w:rsidR="00444DE6" w:rsidRPr="00444DE6" w:rsidTr="00444DE6">
        <w:trPr>
          <w:jc w:val="center"/>
        </w:trPr>
        <w:tc>
          <w:tcPr>
            <w:tcW w:w="435" w:type="pct"/>
            <w:tcBorders>
              <w:top w:val="thinThickSmallGap" w:sz="24" w:space="0" w:color="auto"/>
              <w:left w:val="thinThickSmallGap" w:sz="24" w:space="0" w:color="auto"/>
              <w:bottom w:val="single" w:sz="4" w:space="0" w:color="auto"/>
              <w:right w:val="thinThickSmallGap" w:sz="24" w:space="0" w:color="auto"/>
            </w:tcBorders>
            <w:vAlign w:val="center"/>
          </w:tcPr>
          <w:p w:rsidR="0078272F" w:rsidRPr="00444DE6" w:rsidRDefault="0078272F" w:rsidP="00444DE6">
            <w:pPr>
              <w:bidi w:val="0"/>
              <w:snapToGrid w:val="0"/>
              <w:jc w:val="center"/>
              <w:rPr>
                <w:rFonts w:eastAsiaTheme="minorEastAsia"/>
                <w:color w:val="000000"/>
                <w:sz w:val="16"/>
                <w:szCs w:val="16"/>
              </w:rPr>
            </w:pPr>
            <w:r w:rsidRPr="00444DE6">
              <w:rPr>
                <w:rFonts w:eastAsiaTheme="minorEastAsia"/>
                <w:color w:val="000000"/>
                <w:sz w:val="16"/>
                <w:szCs w:val="16"/>
              </w:rPr>
              <w:t>Control</w:t>
            </w:r>
          </w:p>
        </w:tc>
        <w:tc>
          <w:tcPr>
            <w:tcW w:w="392" w:type="pct"/>
            <w:tcBorders>
              <w:top w:val="thinThickSmallGap" w:sz="24" w:space="0" w:color="auto"/>
              <w:left w:val="thinThickSmallGap" w:sz="24" w:space="0" w:color="auto"/>
              <w:bottom w:val="single" w:sz="4" w:space="0" w:color="auto"/>
              <w:right w:val="single" w:sz="4" w:space="0" w:color="auto"/>
            </w:tcBorders>
            <w:vAlign w:val="center"/>
          </w:tcPr>
          <w:p w:rsidR="0078272F" w:rsidRPr="00444DE6" w:rsidRDefault="0078272F" w:rsidP="00444DE6">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29.1</w:t>
            </w:r>
          </w:p>
        </w:tc>
        <w:tc>
          <w:tcPr>
            <w:tcW w:w="261" w:type="pct"/>
            <w:tcBorders>
              <w:top w:val="thinThickSmallGap" w:sz="24" w:space="0" w:color="auto"/>
              <w:left w:val="single" w:sz="4" w:space="0" w:color="auto"/>
              <w:bottom w:val="single" w:sz="4" w:space="0" w:color="auto"/>
              <w:right w:val="thinThickSmallGap" w:sz="24" w:space="0" w:color="auto"/>
            </w:tcBorders>
            <w:vAlign w:val="center"/>
          </w:tcPr>
          <w:p w:rsidR="0078272F" w:rsidRPr="00444DE6" w:rsidRDefault="0078272F" w:rsidP="00444DE6">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28.7</w:t>
            </w:r>
          </w:p>
        </w:tc>
        <w:tc>
          <w:tcPr>
            <w:tcW w:w="391" w:type="pct"/>
            <w:tcBorders>
              <w:top w:val="thinThickSmallGap" w:sz="24" w:space="0" w:color="auto"/>
              <w:left w:val="thinThickSmallGap" w:sz="24" w:space="0" w:color="auto"/>
              <w:bottom w:val="single" w:sz="4" w:space="0" w:color="auto"/>
              <w:right w:val="single" w:sz="4" w:space="0" w:color="auto"/>
            </w:tcBorders>
            <w:vAlign w:val="center"/>
          </w:tcPr>
          <w:p w:rsidR="0078272F" w:rsidRPr="00444DE6" w:rsidRDefault="0078272F" w:rsidP="00444DE6">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6.1</w:t>
            </w:r>
          </w:p>
        </w:tc>
        <w:tc>
          <w:tcPr>
            <w:tcW w:w="261" w:type="pct"/>
            <w:tcBorders>
              <w:top w:val="thinThickSmallGap" w:sz="24" w:space="0" w:color="auto"/>
              <w:left w:val="single" w:sz="4" w:space="0" w:color="auto"/>
              <w:bottom w:val="single" w:sz="4" w:space="0" w:color="auto"/>
              <w:right w:val="thinThickSmallGap" w:sz="24" w:space="0" w:color="auto"/>
            </w:tcBorders>
            <w:vAlign w:val="center"/>
          </w:tcPr>
          <w:p w:rsidR="0078272F" w:rsidRPr="00444DE6" w:rsidRDefault="0078272F" w:rsidP="00444DE6">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5.9</w:t>
            </w:r>
          </w:p>
        </w:tc>
        <w:tc>
          <w:tcPr>
            <w:tcW w:w="391" w:type="pct"/>
            <w:tcBorders>
              <w:top w:val="thinThickSmallGap" w:sz="24" w:space="0" w:color="auto"/>
              <w:left w:val="thinThickSmallGap" w:sz="24" w:space="0" w:color="auto"/>
              <w:bottom w:val="single" w:sz="4" w:space="0" w:color="auto"/>
              <w:right w:val="single" w:sz="4" w:space="0" w:color="auto"/>
            </w:tcBorders>
            <w:vAlign w:val="center"/>
          </w:tcPr>
          <w:p w:rsidR="0078272F" w:rsidRPr="00444DE6" w:rsidRDefault="0078272F" w:rsidP="00444DE6">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3.1</w:t>
            </w:r>
          </w:p>
        </w:tc>
        <w:tc>
          <w:tcPr>
            <w:tcW w:w="261" w:type="pct"/>
            <w:tcBorders>
              <w:top w:val="thinThickSmallGap" w:sz="24" w:space="0" w:color="auto"/>
              <w:left w:val="single" w:sz="4" w:space="0" w:color="auto"/>
              <w:bottom w:val="single" w:sz="4" w:space="0" w:color="auto"/>
              <w:right w:val="thinThickSmallGap" w:sz="24" w:space="0" w:color="auto"/>
            </w:tcBorders>
            <w:vAlign w:val="center"/>
          </w:tcPr>
          <w:p w:rsidR="0078272F" w:rsidRPr="00444DE6" w:rsidRDefault="0078272F" w:rsidP="00444DE6">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2.9</w:t>
            </w:r>
          </w:p>
        </w:tc>
        <w:tc>
          <w:tcPr>
            <w:tcW w:w="391" w:type="pct"/>
            <w:tcBorders>
              <w:top w:val="thinThickSmallGap" w:sz="24" w:space="0" w:color="auto"/>
              <w:left w:val="thinThickSmallGap" w:sz="24" w:space="0" w:color="auto"/>
              <w:bottom w:val="single" w:sz="4" w:space="0" w:color="auto"/>
              <w:right w:val="thinThickSmallGap" w:sz="24" w:space="0" w:color="auto"/>
            </w:tcBorders>
            <w:vAlign w:val="center"/>
          </w:tcPr>
          <w:p w:rsidR="0078272F" w:rsidRPr="00444DE6" w:rsidRDefault="0078272F" w:rsidP="00444DE6">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9.2</w:t>
            </w:r>
          </w:p>
        </w:tc>
        <w:tc>
          <w:tcPr>
            <w:tcW w:w="261" w:type="pct"/>
            <w:tcBorders>
              <w:top w:val="thinThickSmallGap" w:sz="24" w:space="0" w:color="auto"/>
              <w:left w:val="thinThickSmallGap" w:sz="24" w:space="0" w:color="auto"/>
              <w:bottom w:val="single" w:sz="4" w:space="0" w:color="auto"/>
              <w:right w:val="thinThickSmallGap" w:sz="24" w:space="0" w:color="auto"/>
            </w:tcBorders>
            <w:vAlign w:val="center"/>
          </w:tcPr>
          <w:p w:rsidR="0078272F" w:rsidRPr="00444DE6" w:rsidRDefault="0078272F" w:rsidP="00444DE6">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8.8</w:t>
            </w:r>
          </w:p>
        </w:tc>
        <w:tc>
          <w:tcPr>
            <w:tcW w:w="391" w:type="pct"/>
            <w:tcBorders>
              <w:top w:val="thinThickSmallGap" w:sz="24" w:space="0" w:color="auto"/>
              <w:left w:val="thinThickSmallGap" w:sz="24" w:space="0" w:color="auto"/>
              <w:bottom w:val="single" w:sz="4" w:space="0" w:color="auto"/>
              <w:right w:val="single" w:sz="4" w:space="0" w:color="auto"/>
            </w:tcBorders>
            <w:vAlign w:val="center"/>
          </w:tcPr>
          <w:p w:rsidR="0078272F" w:rsidRPr="00444DE6" w:rsidRDefault="0078272F" w:rsidP="00444DE6">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1.5</w:t>
            </w:r>
          </w:p>
        </w:tc>
        <w:tc>
          <w:tcPr>
            <w:tcW w:w="261" w:type="pct"/>
            <w:tcBorders>
              <w:top w:val="thinThickSmallGap" w:sz="24" w:space="0" w:color="auto"/>
              <w:left w:val="single" w:sz="4" w:space="0" w:color="auto"/>
              <w:bottom w:val="single" w:sz="4" w:space="0" w:color="auto"/>
              <w:right w:val="thinThickSmallGap" w:sz="24" w:space="0" w:color="auto"/>
            </w:tcBorders>
            <w:vAlign w:val="center"/>
          </w:tcPr>
          <w:p w:rsidR="0078272F" w:rsidRPr="00444DE6" w:rsidRDefault="0078272F" w:rsidP="00444DE6">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1.6</w:t>
            </w:r>
          </w:p>
        </w:tc>
        <w:tc>
          <w:tcPr>
            <w:tcW w:w="391" w:type="pct"/>
            <w:tcBorders>
              <w:top w:val="thinThickSmallGap" w:sz="24" w:space="0" w:color="auto"/>
              <w:left w:val="thinThickSmallGap" w:sz="24" w:space="0" w:color="auto"/>
              <w:bottom w:val="single" w:sz="4" w:space="0" w:color="auto"/>
              <w:right w:val="single" w:sz="4" w:space="0" w:color="auto"/>
            </w:tcBorders>
            <w:vAlign w:val="center"/>
          </w:tcPr>
          <w:p w:rsidR="0078272F" w:rsidRPr="00444DE6" w:rsidRDefault="0078272F" w:rsidP="00444DE6">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1.96</w:t>
            </w:r>
          </w:p>
        </w:tc>
        <w:tc>
          <w:tcPr>
            <w:tcW w:w="261" w:type="pct"/>
            <w:tcBorders>
              <w:top w:val="thinThickSmallGap" w:sz="24" w:space="0" w:color="auto"/>
              <w:left w:val="single" w:sz="4" w:space="0" w:color="auto"/>
              <w:bottom w:val="single" w:sz="4" w:space="0" w:color="auto"/>
              <w:right w:val="thinThickSmallGap" w:sz="24" w:space="0" w:color="auto"/>
            </w:tcBorders>
            <w:vAlign w:val="center"/>
          </w:tcPr>
          <w:p w:rsidR="0078272F" w:rsidRPr="00444DE6" w:rsidRDefault="0078272F" w:rsidP="00444DE6">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2.00</w:t>
            </w:r>
          </w:p>
        </w:tc>
        <w:tc>
          <w:tcPr>
            <w:tcW w:w="391" w:type="pct"/>
            <w:tcBorders>
              <w:top w:val="thinThickSmallGap" w:sz="24" w:space="0" w:color="auto"/>
              <w:left w:val="thinThickSmallGap" w:sz="24" w:space="0" w:color="auto"/>
              <w:bottom w:val="single" w:sz="4" w:space="0" w:color="auto"/>
              <w:right w:val="single" w:sz="4" w:space="0" w:color="auto"/>
            </w:tcBorders>
            <w:vAlign w:val="center"/>
          </w:tcPr>
          <w:p w:rsidR="0078272F" w:rsidRPr="00444DE6" w:rsidRDefault="0078272F" w:rsidP="00444DE6">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0.14</w:t>
            </w:r>
          </w:p>
        </w:tc>
        <w:tc>
          <w:tcPr>
            <w:tcW w:w="261" w:type="pct"/>
            <w:tcBorders>
              <w:top w:val="thinThickSmallGap" w:sz="24" w:space="0" w:color="auto"/>
              <w:left w:val="single" w:sz="4" w:space="0" w:color="auto"/>
              <w:bottom w:val="single" w:sz="4" w:space="0" w:color="auto"/>
              <w:right w:val="thinThickSmallGap" w:sz="24" w:space="0" w:color="auto"/>
            </w:tcBorders>
            <w:vAlign w:val="center"/>
          </w:tcPr>
          <w:p w:rsidR="0078272F" w:rsidRPr="00444DE6" w:rsidRDefault="0078272F" w:rsidP="00444DE6">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0.13</w:t>
            </w:r>
          </w:p>
        </w:tc>
      </w:tr>
      <w:tr w:rsidR="00444DE6" w:rsidRPr="00444DE6" w:rsidTr="00444DE6">
        <w:trPr>
          <w:jc w:val="center"/>
        </w:trPr>
        <w:tc>
          <w:tcPr>
            <w:tcW w:w="435" w:type="pct"/>
            <w:tcBorders>
              <w:top w:val="single" w:sz="4" w:space="0" w:color="auto"/>
              <w:left w:val="thinThickSmallGap" w:sz="24" w:space="0" w:color="auto"/>
              <w:bottom w:val="single" w:sz="4" w:space="0" w:color="auto"/>
              <w:right w:val="thinThickSmallGap" w:sz="24" w:space="0" w:color="auto"/>
            </w:tcBorders>
            <w:vAlign w:val="center"/>
          </w:tcPr>
          <w:p w:rsidR="0078272F" w:rsidRPr="00444DE6" w:rsidRDefault="0078272F" w:rsidP="00444DE6">
            <w:pPr>
              <w:bidi w:val="0"/>
              <w:snapToGrid w:val="0"/>
              <w:jc w:val="center"/>
              <w:rPr>
                <w:rFonts w:eastAsiaTheme="minorEastAsia"/>
                <w:color w:val="000000"/>
                <w:sz w:val="16"/>
                <w:szCs w:val="16"/>
              </w:rPr>
            </w:pPr>
            <w:r w:rsidRPr="00444DE6">
              <w:rPr>
                <w:rFonts w:eastAsiaTheme="minorEastAsia"/>
                <w:color w:val="000000"/>
                <w:sz w:val="16"/>
                <w:szCs w:val="16"/>
              </w:rPr>
              <w:t>Boric acid at 0.05 % (boron)</w:t>
            </w:r>
          </w:p>
        </w:tc>
        <w:tc>
          <w:tcPr>
            <w:tcW w:w="392" w:type="pct"/>
            <w:tcBorders>
              <w:top w:val="single" w:sz="4" w:space="0" w:color="auto"/>
              <w:left w:val="thinThickSmallGap" w:sz="24" w:space="0" w:color="auto"/>
              <w:bottom w:val="single" w:sz="4" w:space="0" w:color="auto"/>
              <w:right w:val="single" w:sz="4" w:space="0" w:color="auto"/>
            </w:tcBorders>
            <w:vAlign w:val="center"/>
          </w:tcPr>
          <w:p w:rsidR="0078272F" w:rsidRPr="00444DE6" w:rsidRDefault="0078272F" w:rsidP="00444DE6">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30.3</w:t>
            </w:r>
          </w:p>
        </w:tc>
        <w:tc>
          <w:tcPr>
            <w:tcW w:w="261" w:type="pct"/>
            <w:tcBorders>
              <w:top w:val="single" w:sz="4" w:space="0" w:color="auto"/>
              <w:left w:val="single" w:sz="4" w:space="0" w:color="auto"/>
              <w:bottom w:val="single" w:sz="4" w:space="0" w:color="auto"/>
              <w:right w:val="thinThickSmallGap" w:sz="24" w:space="0" w:color="auto"/>
            </w:tcBorders>
            <w:vAlign w:val="center"/>
          </w:tcPr>
          <w:p w:rsidR="0078272F" w:rsidRPr="00444DE6" w:rsidRDefault="0078272F" w:rsidP="00444DE6">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29.5</w:t>
            </w:r>
          </w:p>
        </w:tc>
        <w:tc>
          <w:tcPr>
            <w:tcW w:w="391" w:type="pct"/>
            <w:tcBorders>
              <w:top w:val="single" w:sz="4" w:space="0" w:color="auto"/>
              <w:left w:val="thinThickSmallGap" w:sz="24" w:space="0" w:color="auto"/>
              <w:bottom w:val="single" w:sz="4" w:space="0" w:color="auto"/>
              <w:right w:val="single" w:sz="4" w:space="0" w:color="auto"/>
            </w:tcBorders>
            <w:vAlign w:val="center"/>
          </w:tcPr>
          <w:p w:rsidR="0078272F" w:rsidRPr="00444DE6" w:rsidRDefault="0078272F" w:rsidP="00444DE6">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6.5</w:t>
            </w:r>
          </w:p>
        </w:tc>
        <w:tc>
          <w:tcPr>
            <w:tcW w:w="261" w:type="pct"/>
            <w:tcBorders>
              <w:top w:val="single" w:sz="4" w:space="0" w:color="auto"/>
              <w:left w:val="single" w:sz="4" w:space="0" w:color="auto"/>
              <w:bottom w:val="single" w:sz="4" w:space="0" w:color="auto"/>
              <w:right w:val="thinThickSmallGap" w:sz="24" w:space="0" w:color="auto"/>
            </w:tcBorders>
            <w:vAlign w:val="center"/>
          </w:tcPr>
          <w:p w:rsidR="0078272F" w:rsidRPr="00444DE6" w:rsidRDefault="0078272F" w:rsidP="00444DE6">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6.2</w:t>
            </w:r>
          </w:p>
        </w:tc>
        <w:tc>
          <w:tcPr>
            <w:tcW w:w="391" w:type="pct"/>
            <w:tcBorders>
              <w:top w:val="single" w:sz="4" w:space="0" w:color="auto"/>
              <w:left w:val="thinThickSmallGap" w:sz="24" w:space="0" w:color="auto"/>
              <w:bottom w:val="single" w:sz="4" w:space="0" w:color="auto"/>
              <w:right w:val="single" w:sz="4" w:space="0" w:color="auto"/>
            </w:tcBorders>
            <w:vAlign w:val="center"/>
          </w:tcPr>
          <w:p w:rsidR="0078272F" w:rsidRPr="00444DE6" w:rsidRDefault="0078272F" w:rsidP="00444DE6">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3.3</w:t>
            </w:r>
          </w:p>
        </w:tc>
        <w:tc>
          <w:tcPr>
            <w:tcW w:w="261" w:type="pct"/>
            <w:tcBorders>
              <w:top w:val="single" w:sz="4" w:space="0" w:color="auto"/>
              <w:left w:val="single" w:sz="4" w:space="0" w:color="auto"/>
              <w:bottom w:val="single" w:sz="4" w:space="0" w:color="auto"/>
              <w:right w:val="thinThickSmallGap" w:sz="24" w:space="0" w:color="auto"/>
            </w:tcBorders>
            <w:vAlign w:val="center"/>
          </w:tcPr>
          <w:p w:rsidR="0078272F" w:rsidRPr="00444DE6" w:rsidRDefault="0078272F" w:rsidP="00444DE6">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3.4</w:t>
            </w:r>
          </w:p>
        </w:tc>
        <w:tc>
          <w:tcPr>
            <w:tcW w:w="391" w:type="pct"/>
            <w:tcBorders>
              <w:top w:val="single" w:sz="4" w:space="0" w:color="auto"/>
              <w:left w:val="thinThickSmallGap" w:sz="24" w:space="0" w:color="auto"/>
              <w:bottom w:val="single" w:sz="4" w:space="0" w:color="auto"/>
              <w:right w:val="thinThickSmallGap" w:sz="24" w:space="0" w:color="auto"/>
            </w:tcBorders>
            <w:vAlign w:val="center"/>
          </w:tcPr>
          <w:p w:rsidR="0078272F" w:rsidRPr="00444DE6" w:rsidRDefault="0078272F" w:rsidP="00444DE6">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9.8</w:t>
            </w:r>
          </w:p>
        </w:tc>
        <w:tc>
          <w:tcPr>
            <w:tcW w:w="261" w:type="pct"/>
            <w:tcBorders>
              <w:top w:val="single" w:sz="4" w:space="0" w:color="auto"/>
              <w:left w:val="thinThickSmallGap" w:sz="24" w:space="0" w:color="auto"/>
              <w:bottom w:val="single" w:sz="4" w:space="0" w:color="auto"/>
              <w:right w:val="thinThickSmallGap" w:sz="24" w:space="0" w:color="auto"/>
            </w:tcBorders>
            <w:vAlign w:val="center"/>
          </w:tcPr>
          <w:p w:rsidR="0078272F" w:rsidRPr="00444DE6" w:rsidRDefault="0078272F" w:rsidP="00444DE6">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9.6</w:t>
            </w:r>
          </w:p>
        </w:tc>
        <w:tc>
          <w:tcPr>
            <w:tcW w:w="391" w:type="pct"/>
            <w:tcBorders>
              <w:top w:val="single" w:sz="4" w:space="0" w:color="auto"/>
              <w:left w:val="thinThickSmallGap" w:sz="24" w:space="0" w:color="auto"/>
              <w:bottom w:val="single" w:sz="4" w:space="0" w:color="auto"/>
              <w:right w:val="single" w:sz="4" w:space="0" w:color="auto"/>
            </w:tcBorders>
            <w:vAlign w:val="center"/>
          </w:tcPr>
          <w:p w:rsidR="0078272F" w:rsidRPr="00444DE6" w:rsidRDefault="0078272F" w:rsidP="00444DE6">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1.7</w:t>
            </w:r>
          </w:p>
        </w:tc>
        <w:tc>
          <w:tcPr>
            <w:tcW w:w="261" w:type="pct"/>
            <w:tcBorders>
              <w:top w:val="single" w:sz="4" w:space="0" w:color="auto"/>
              <w:left w:val="single" w:sz="4" w:space="0" w:color="auto"/>
              <w:bottom w:val="single" w:sz="4" w:space="0" w:color="auto"/>
              <w:right w:val="thinThickSmallGap" w:sz="24" w:space="0" w:color="auto"/>
            </w:tcBorders>
            <w:vAlign w:val="center"/>
          </w:tcPr>
          <w:p w:rsidR="0078272F" w:rsidRPr="00444DE6" w:rsidRDefault="0078272F" w:rsidP="00444DE6">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1.8</w:t>
            </w:r>
          </w:p>
        </w:tc>
        <w:tc>
          <w:tcPr>
            <w:tcW w:w="391" w:type="pct"/>
            <w:tcBorders>
              <w:top w:val="single" w:sz="4" w:space="0" w:color="auto"/>
              <w:left w:val="thinThickSmallGap" w:sz="24" w:space="0" w:color="auto"/>
              <w:bottom w:val="single" w:sz="4" w:space="0" w:color="auto"/>
              <w:right w:val="single" w:sz="4" w:space="0" w:color="auto"/>
            </w:tcBorders>
            <w:vAlign w:val="center"/>
          </w:tcPr>
          <w:p w:rsidR="0078272F" w:rsidRPr="00444DE6" w:rsidRDefault="0078272F" w:rsidP="00444DE6">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2.03</w:t>
            </w:r>
          </w:p>
        </w:tc>
        <w:tc>
          <w:tcPr>
            <w:tcW w:w="261" w:type="pct"/>
            <w:tcBorders>
              <w:top w:val="single" w:sz="4" w:space="0" w:color="auto"/>
              <w:left w:val="single" w:sz="4" w:space="0" w:color="auto"/>
              <w:bottom w:val="single" w:sz="4" w:space="0" w:color="auto"/>
              <w:right w:val="thinThickSmallGap" w:sz="24" w:space="0" w:color="auto"/>
            </w:tcBorders>
            <w:vAlign w:val="center"/>
          </w:tcPr>
          <w:p w:rsidR="0078272F" w:rsidRPr="00444DE6" w:rsidRDefault="0078272F" w:rsidP="00444DE6">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2.07</w:t>
            </w:r>
          </w:p>
        </w:tc>
        <w:tc>
          <w:tcPr>
            <w:tcW w:w="391" w:type="pct"/>
            <w:tcBorders>
              <w:top w:val="single" w:sz="4" w:space="0" w:color="auto"/>
              <w:left w:val="thinThickSmallGap" w:sz="24" w:space="0" w:color="auto"/>
              <w:bottom w:val="single" w:sz="4" w:space="0" w:color="auto"/>
              <w:right w:val="single" w:sz="4" w:space="0" w:color="auto"/>
            </w:tcBorders>
            <w:vAlign w:val="center"/>
          </w:tcPr>
          <w:p w:rsidR="0078272F" w:rsidRPr="00444DE6" w:rsidRDefault="0078272F" w:rsidP="00444DE6">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0.17</w:t>
            </w:r>
          </w:p>
        </w:tc>
        <w:tc>
          <w:tcPr>
            <w:tcW w:w="261" w:type="pct"/>
            <w:tcBorders>
              <w:top w:val="single" w:sz="4" w:space="0" w:color="auto"/>
              <w:left w:val="single" w:sz="4" w:space="0" w:color="auto"/>
              <w:bottom w:val="single" w:sz="4" w:space="0" w:color="auto"/>
              <w:right w:val="thinThickSmallGap" w:sz="24" w:space="0" w:color="auto"/>
            </w:tcBorders>
            <w:vAlign w:val="center"/>
          </w:tcPr>
          <w:p w:rsidR="0078272F" w:rsidRPr="00444DE6" w:rsidRDefault="0078272F" w:rsidP="00444DE6">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0.18</w:t>
            </w:r>
          </w:p>
        </w:tc>
      </w:tr>
      <w:tr w:rsidR="00444DE6" w:rsidRPr="00444DE6" w:rsidTr="00444DE6">
        <w:trPr>
          <w:jc w:val="center"/>
        </w:trPr>
        <w:tc>
          <w:tcPr>
            <w:tcW w:w="435" w:type="pct"/>
            <w:tcBorders>
              <w:top w:val="single" w:sz="4" w:space="0" w:color="auto"/>
              <w:left w:val="thinThickSmallGap" w:sz="24" w:space="0" w:color="auto"/>
              <w:bottom w:val="single" w:sz="4" w:space="0" w:color="auto"/>
              <w:right w:val="thinThickSmallGap" w:sz="24" w:space="0" w:color="auto"/>
            </w:tcBorders>
            <w:vAlign w:val="center"/>
          </w:tcPr>
          <w:p w:rsidR="0078272F" w:rsidRPr="00444DE6" w:rsidRDefault="0078272F" w:rsidP="00444DE6">
            <w:pPr>
              <w:bidi w:val="0"/>
              <w:snapToGrid w:val="0"/>
              <w:jc w:val="center"/>
              <w:rPr>
                <w:rFonts w:eastAsiaTheme="minorEastAsia"/>
                <w:color w:val="000000"/>
                <w:sz w:val="16"/>
                <w:szCs w:val="16"/>
              </w:rPr>
            </w:pPr>
            <w:r w:rsidRPr="00444DE6">
              <w:rPr>
                <w:rFonts w:eastAsiaTheme="minorEastAsia"/>
                <w:color w:val="000000"/>
                <w:sz w:val="16"/>
                <w:szCs w:val="16"/>
              </w:rPr>
              <w:t>Potassium sulphate at 0.5 % (potassium)</w:t>
            </w:r>
          </w:p>
        </w:tc>
        <w:tc>
          <w:tcPr>
            <w:tcW w:w="392" w:type="pct"/>
            <w:tcBorders>
              <w:top w:val="single" w:sz="4" w:space="0" w:color="auto"/>
              <w:left w:val="thinThickSmallGap" w:sz="24" w:space="0" w:color="auto"/>
              <w:bottom w:val="single" w:sz="4" w:space="0" w:color="auto"/>
              <w:right w:val="single" w:sz="4" w:space="0" w:color="auto"/>
            </w:tcBorders>
            <w:vAlign w:val="center"/>
          </w:tcPr>
          <w:p w:rsidR="0078272F" w:rsidRPr="00444DE6" w:rsidRDefault="0078272F" w:rsidP="00444DE6">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31.5</w:t>
            </w:r>
          </w:p>
        </w:tc>
        <w:tc>
          <w:tcPr>
            <w:tcW w:w="261" w:type="pct"/>
            <w:tcBorders>
              <w:top w:val="single" w:sz="4" w:space="0" w:color="auto"/>
              <w:left w:val="single" w:sz="4" w:space="0" w:color="auto"/>
              <w:bottom w:val="single" w:sz="4" w:space="0" w:color="auto"/>
              <w:right w:val="thinThickSmallGap" w:sz="24" w:space="0" w:color="auto"/>
            </w:tcBorders>
            <w:vAlign w:val="center"/>
          </w:tcPr>
          <w:p w:rsidR="0078272F" w:rsidRPr="00444DE6" w:rsidRDefault="0078272F" w:rsidP="00444DE6">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30.7</w:t>
            </w:r>
          </w:p>
        </w:tc>
        <w:tc>
          <w:tcPr>
            <w:tcW w:w="391" w:type="pct"/>
            <w:tcBorders>
              <w:top w:val="single" w:sz="4" w:space="0" w:color="auto"/>
              <w:left w:val="thinThickSmallGap" w:sz="24" w:space="0" w:color="auto"/>
              <w:bottom w:val="single" w:sz="4" w:space="0" w:color="auto"/>
              <w:right w:val="single" w:sz="4" w:space="0" w:color="auto"/>
            </w:tcBorders>
            <w:vAlign w:val="center"/>
          </w:tcPr>
          <w:p w:rsidR="0078272F" w:rsidRPr="00444DE6" w:rsidRDefault="0078272F" w:rsidP="00444DE6">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6.8</w:t>
            </w:r>
          </w:p>
        </w:tc>
        <w:tc>
          <w:tcPr>
            <w:tcW w:w="261" w:type="pct"/>
            <w:tcBorders>
              <w:top w:val="single" w:sz="4" w:space="0" w:color="auto"/>
              <w:left w:val="single" w:sz="4" w:space="0" w:color="auto"/>
              <w:bottom w:val="single" w:sz="4" w:space="0" w:color="auto"/>
              <w:right w:val="thinThickSmallGap" w:sz="24" w:space="0" w:color="auto"/>
            </w:tcBorders>
            <w:vAlign w:val="center"/>
          </w:tcPr>
          <w:p w:rsidR="0078272F" w:rsidRPr="00444DE6" w:rsidRDefault="0078272F" w:rsidP="00444DE6">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6.5</w:t>
            </w:r>
          </w:p>
        </w:tc>
        <w:tc>
          <w:tcPr>
            <w:tcW w:w="391" w:type="pct"/>
            <w:tcBorders>
              <w:top w:val="single" w:sz="4" w:space="0" w:color="auto"/>
              <w:left w:val="thinThickSmallGap" w:sz="24" w:space="0" w:color="auto"/>
              <w:bottom w:val="single" w:sz="4" w:space="0" w:color="auto"/>
              <w:right w:val="single" w:sz="4" w:space="0" w:color="auto"/>
            </w:tcBorders>
            <w:vAlign w:val="center"/>
          </w:tcPr>
          <w:p w:rsidR="0078272F" w:rsidRPr="00444DE6" w:rsidRDefault="0078272F" w:rsidP="00444DE6">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3.6</w:t>
            </w:r>
          </w:p>
        </w:tc>
        <w:tc>
          <w:tcPr>
            <w:tcW w:w="261" w:type="pct"/>
            <w:tcBorders>
              <w:top w:val="single" w:sz="4" w:space="0" w:color="auto"/>
              <w:left w:val="single" w:sz="4" w:space="0" w:color="auto"/>
              <w:bottom w:val="single" w:sz="4" w:space="0" w:color="auto"/>
              <w:right w:val="thinThickSmallGap" w:sz="24" w:space="0" w:color="auto"/>
            </w:tcBorders>
            <w:vAlign w:val="center"/>
          </w:tcPr>
          <w:p w:rsidR="0078272F" w:rsidRPr="00444DE6" w:rsidRDefault="0078272F" w:rsidP="00444DE6">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3.6</w:t>
            </w:r>
          </w:p>
        </w:tc>
        <w:tc>
          <w:tcPr>
            <w:tcW w:w="391" w:type="pct"/>
            <w:tcBorders>
              <w:top w:val="single" w:sz="4" w:space="0" w:color="auto"/>
              <w:left w:val="thinThickSmallGap" w:sz="24" w:space="0" w:color="auto"/>
              <w:bottom w:val="single" w:sz="4" w:space="0" w:color="auto"/>
              <w:right w:val="thinThickSmallGap" w:sz="24" w:space="0" w:color="auto"/>
            </w:tcBorders>
            <w:vAlign w:val="center"/>
          </w:tcPr>
          <w:p w:rsidR="0078272F" w:rsidRPr="00444DE6" w:rsidRDefault="0078272F" w:rsidP="00444DE6">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10.4</w:t>
            </w:r>
          </w:p>
        </w:tc>
        <w:tc>
          <w:tcPr>
            <w:tcW w:w="261" w:type="pct"/>
            <w:tcBorders>
              <w:top w:val="single" w:sz="4" w:space="0" w:color="auto"/>
              <w:left w:val="thinThickSmallGap" w:sz="24" w:space="0" w:color="auto"/>
              <w:bottom w:val="single" w:sz="4" w:space="0" w:color="auto"/>
              <w:right w:val="thinThickSmallGap" w:sz="24" w:space="0" w:color="auto"/>
            </w:tcBorders>
            <w:vAlign w:val="center"/>
          </w:tcPr>
          <w:p w:rsidR="0078272F" w:rsidRPr="00444DE6" w:rsidRDefault="0078272F" w:rsidP="00444DE6">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10.1</w:t>
            </w:r>
          </w:p>
        </w:tc>
        <w:tc>
          <w:tcPr>
            <w:tcW w:w="391" w:type="pct"/>
            <w:tcBorders>
              <w:top w:val="single" w:sz="4" w:space="0" w:color="auto"/>
              <w:left w:val="thinThickSmallGap" w:sz="24" w:space="0" w:color="auto"/>
              <w:bottom w:val="single" w:sz="4" w:space="0" w:color="auto"/>
              <w:right w:val="single" w:sz="4" w:space="0" w:color="auto"/>
            </w:tcBorders>
            <w:vAlign w:val="center"/>
          </w:tcPr>
          <w:p w:rsidR="0078272F" w:rsidRPr="00444DE6" w:rsidRDefault="0078272F" w:rsidP="00444DE6">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1.9</w:t>
            </w:r>
          </w:p>
        </w:tc>
        <w:tc>
          <w:tcPr>
            <w:tcW w:w="261" w:type="pct"/>
            <w:tcBorders>
              <w:top w:val="single" w:sz="4" w:space="0" w:color="auto"/>
              <w:left w:val="single" w:sz="4" w:space="0" w:color="auto"/>
              <w:bottom w:val="single" w:sz="4" w:space="0" w:color="auto"/>
              <w:right w:val="thinThickSmallGap" w:sz="24" w:space="0" w:color="auto"/>
            </w:tcBorders>
            <w:vAlign w:val="center"/>
          </w:tcPr>
          <w:p w:rsidR="0078272F" w:rsidRPr="00444DE6" w:rsidRDefault="0078272F" w:rsidP="00444DE6">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2.0</w:t>
            </w:r>
          </w:p>
        </w:tc>
        <w:tc>
          <w:tcPr>
            <w:tcW w:w="391" w:type="pct"/>
            <w:tcBorders>
              <w:top w:val="single" w:sz="4" w:space="0" w:color="auto"/>
              <w:left w:val="thinThickSmallGap" w:sz="24" w:space="0" w:color="auto"/>
              <w:bottom w:val="single" w:sz="4" w:space="0" w:color="auto"/>
              <w:right w:val="single" w:sz="4" w:space="0" w:color="auto"/>
            </w:tcBorders>
            <w:vAlign w:val="center"/>
          </w:tcPr>
          <w:p w:rsidR="0078272F" w:rsidRPr="00444DE6" w:rsidRDefault="0078272F" w:rsidP="00444DE6">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2.10</w:t>
            </w:r>
          </w:p>
        </w:tc>
        <w:tc>
          <w:tcPr>
            <w:tcW w:w="261" w:type="pct"/>
            <w:tcBorders>
              <w:top w:val="single" w:sz="4" w:space="0" w:color="auto"/>
              <w:left w:val="single" w:sz="4" w:space="0" w:color="auto"/>
              <w:bottom w:val="single" w:sz="4" w:space="0" w:color="auto"/>
              <w:right w:val="thinThickSmallGap" w:sz="24" w:space="0" w:color="auto"/>
            </w:tcBorders>
            <w:vAlign w:val="center"/>
          </w:tcPr>
          <w:p w:rsidR="0078272F" w:rsidRPr="00444DE6" w:rsidRDefault="0078272F" w:rsidP="00444DE6">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2.15</w:t>
            </w:r>
          </w:p>
        </w:tc>
        <w:tc>
          <w:tcPr>
            <w:tcW w:w="391" w:type="pct"/>
            <w:tcBorders>
              <w:top w:val="single" w:sz="4" w:space="0" w:color="auto"/>
              <w:left w:val="thinThickSmallGap" w:sz="24" w:space="0" w:color="auto"/>
              <w:bottom w:val="single" w:sz="4" w:space="0" w:color="auto"/>
              <w:right w:val="single" w:sz="4" w:space="0" w:color="auto"/>
            </w:tcBorders>
            <w:vAlign w:val="center"/>
          </w:tcPr>
          <w:p w:rsidR="0078272F" w:rsidRPr="00444DE6" w:rsidRDefault="0078272F" w:rsidP="00444DE6">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0.19</w:t>
            </w:r>
          </w:p>
        </w:tc>
        <w:tc>
          <w:tcPr>
            <w:tcW w:w="261" w:type="pct"/>
            <w:tcBorders>
              <w:top w:val="single" w:sz="4" w:space="0" w:color="auto"/>
              <w:left w:val="single" w:sz="4" w:space="0" w:color="auto"/>
              <w:bottom w:val="single" w:sz="4" w:space="0" w:color="auto"/>
              <w:right w:val="thinThickSmallGap" w:sz="24" w:space="0" w:color="auto"/>
            </w:tcBorders>
            <w:vAlign w:val="center"/>
          </w:tcPr>
          <w:p w:rsidR="0078272F" w:rsidRPr="00444DE6" w:rsidRDefault="0078272F" w:rsidP="00444DE6">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0.20</w:t>
            </w:r>
          </w:p>
        </w:tc>
      </w:tr>
      <w:tr w:rsidR="00444DE6" w:rsidRPr="00444DE6" w:rsidTr="00444DE6">
        <w:trPr>
          <w:jc w:val="center"/>
        </w:trPr>
        <w:tc>
          <w:tcPr>
            <w:tcW w:w="435" w:type="pct"/>
            <w:tcBorders>
              <w:top w:val="single" w:sz="4" w:space="0" w:color="auto"/>
              <w:left w:val="thinThickSmallGap" w:sz="24" w:space="0" w:color="auto"/>
              <w:bottom w:val="single" w:sz="4" w:space="0" w:color="auto"/>
              <w:right w:val="thinThickSmallGap" w:sz="24" w:space="0" w:color="auto"/>
            </w:tcBorders>
            <w:vAlign w:val="center"/>
          </w:tcPr>
          <w:p w:rsidR="0078272F" w:rsidRPr="00444DE6" w:rsidRDefault="0078272F" w:rsidP="00444DE6">
            <w:pPr>
              <w:bidi w:val="0"/>
              <w:snapToGrid w:val="0"/>
              <w:jc w:val="center"/>
              <w:rPr>
                <w:rFonts w:eastAsiaTheme="minorEastAsia"/>
                <w:color w:val="000000"/>
                <w:sz w:val="16"/>
                <w:szCs w:val="16"/>
              </w:rPr>
            </w:pPr>
            <w:r w:rsidRPr="00444DE6">
              <w:rPr>
                <w:rFonts w:eastAsiaTheme="minorEastAsia"/>
                <w:color w:val="000000"/>
                <w:sz w:val="16"/>
                <w:szCs w:val="16"/>
              </w:rPr>
              <w:t>Boron + potassium</w:t>
            </w:r>
          </w:p>
        </w:tc>
        <w:tc>
          <w:tcPr>
            <w:tcW w:w="392" w:type="pct"/>
            <w:tcBorders>
              <w:top w:val="single" w:sz="4" w:space="0" w:color="auto"/>
              <w:left w:val="thinThickSmallGap" w:sz="24" w:space="0" w:color="auto"/>
              <w:bottom w:val="single" w:sz="4" w:space="0" w:color="auto"/>
              <w:right w:val="single" w:sz="4" w:space="0" w:color="auto"/>
            </w:tcBorders>
            <w:vAlign w:val="center"/>
          </w:tcPr>
          <w:p w:rsidR="0078272F" w:rsidRPr="00444DE6" w:rsidRDefault="0078272F" w:rsidP="00444DE6">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32.7</w:t>
            </w:r>
          </w:p>
        </w:tc>
        <w:tc>
          <w:tcPr>
            <w:tcW w:w="261" w:type="pct"/>
            <w:tcBorders>
              <w:top w:val="single" w:sz="4" w:space="0" w:color="auto"/>
              <w:left w:val="single" w:sz="4" w:space="0" w:color="auto"/>
              <w:bottom w:val="single" w:sz="4" w:space="0" w:color="auto"/>
              <w:right w:val="thinThickSmallGap" w:sz="24" w:space="0" w:color="auto"/>
            </w:tcBorders>
            <w:vAlign w:val="center"/>
          </w:tcPr>
          <w:p w:rsidR="0078272F" w:rsidRPr="00444DE6" w:rsidRDefault="0078272F" w:rsidP="00444DE6">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32.0</w:t>
            </w:r>
          </w:p>
        </w:tc>
        <w:tc>
          <w:tcPr>
            <w:tcW w:w="391" w:type="pct"/>
            <w:tcBorders>
              <w:top w:val="single" w:sz="4" w:space="0" w:color="auto"/>
              <w:left w:val="thinThickSmallGap" w:sz="24" w:space="0" w:color="auto"/>
              <w:bottom w:val="single" w:sz="4" w:space="0" w:color="auto"/>
              <w:right w:val="single" w:sz="4" w:space="0" w:color="auto"/>
            </w:tcBorders>
            <w:vAlign w:val="center"/>
          </w:tcPr>
          <w:p w:rsidR="0078272F" w:rsidRPr="00444DE6" w:rsidRDefault="0078272F" w:rsidP="00444DE6">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7.1</w:t>
            </w:r>
          </w:p>
        </w:tc>
        <w:tc>
          <w:tcPr>
            <w:tcW w:w="261" w:type="pct"/>
            <w:tcBorders>
              <w:top w:val="single" w:sz="4" w:space="0" w:color="auto"/>
              <w:left w:val="single" w:sz="4" w:space="0" w:color="auto"/>
              <w:bottom w:val="single" w:sz="4" w:space="0" w:color="auto"/>
              <w:right w:val="thinThickSmallGap" w:sz="24" w:space="0" w:color="auto"/>
            </w:tcBorders>
            <w:vAlign w:val="center"/>
          </w:tcPr>
          <w:p w:rsidR="0078272F" w:rsidRPr="00444DE6" w:rsidRDefault="0078272F" w:rsidP="00444DE6">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6.8</w:t>
            </w:r>
          </w:p>
        </w:tc>
        <w:tc>
          <w:tcPr>
            <w:tcW w:w="391" w:type="pct"/>
            <w:tcBorders>
              <w:top w:val="single" w:sz="4" w:space="0" w:color="auto"/>
              <w:left w:val="thinThickSmallGap" w:sz="24" w:space="0" w:color="auto"/>
              <w:bottom w:val="single" w:sz="4" w:space="0" w:color="auto"/>
              <w:right w:val="single" w:sz="4" w:space="0" w:color="auto"/>
            </w:tcBorders>
            <w:vAlign w:val="center"/>
          </w:tcPr>
          <w:p w:rsidR="0078272F" w:rsidRPr="00444DE6" w:rsidRDefault="0078272F" w:rsidP="00444DE6">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3.9</w:t>
            </w:r>
          </w:p>
        </w:tc>
        <w:tc>
          <w:tcPr>
            <w:tcW w:w="261" w:type="pct"/>
            <w:tcBorders>
              <w:top w:val="single" w:sz="4" w:space="0" w:color="auto"/>
              <w:left w:val="single" w:sz="4" w:space="0" w:color="auto"/>
              <w:bottom w:val="single" w:sz="4" w:space="0" w:color="auto"/>
              <w:right w:val="thinThickSmallGap" w:sz="24" w:space="0" w:color="auto"/>
            </w:tcBorders>
            <w:vAlign w:val="center"/>
          </w:tcPr>
          <w:p w:rsidR="0078272F" w:rsidRPr="00444DE6" w:rsidRDefault="0078272F" w:rsidP="00444DE6">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4.2</w:t>
            </w:r>
          </w:p>
        </w:tc>
        <w:tc>
          <w:tcPr>
            <w:tcW w:w="391" w:type="pct"/>
            <w:tcBorders>
              <w:top w:val="single" w:sz="4" w:space="0" w:color="auto"/>
              <w:left w:val="thinThickSmallGap" w:sz="24" w:space="0" w:color="auto"/>
              <w:bottom w:val="single" w:sz="4" w:space="0" w:color="auto"/>
              <w:right w:val="thinThickSmallGap" w:sz="24" w:space="0" w:color="auto"/>
            </w:tcBorders>
            <w:vAlign w:val="center"/>
          </w:tcPr>
          <w:p w:rsidR="0078272F" w:rsidRPr="00444DE6" w:rsidRDefault="0078272F" w:rsidP="00444DE6">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11.0</w:t>
            </w:r>
          </w:p>
        </w:tc>
        <w:tc>
          <w:tcPr>
            <w:tcW w:w="261" w:type="pct"/>
            <w:tcBorders>
              <w:top w:val="single" w:sz="4" w:space="0" w:color="auto"/>
              <w:left w:val="thinThickSmallGap" w:sz="24" w:space="0" w:color="auto"/>
              <w:bottom w:val="single" w:sz="4" w:space="0" w:color="auto"/>
              <w:right w:val="thinThickSmallGap" w:sz="24" w:space="0" w:color="auto"/>
            </w:tcBorders>
            <w:vAlign w:val="center"/>
          </w:tcPr>
          <w:p w:rsidR="0078272F" w:rsidRPr="00444DE6" w:rsidRDefault="0078272F" w:rsidP="00444DE6">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11.0</w:t>
            </w:r>
          </w:p>
        </w:tc>
        <w:tc>
          <w:tcPr>
            <w:tcW w:w="391" w:type="pct"/>
            <w:tcBorders>
              <w:top w:val="single" w:sz="4" w:space="0" w:color="auto"/>
              <w:left w:val="thinThickSmallGap" w:sz="24" w:space="0" w:color="auto"/>
              <w:bottom w:val="single" w:sz="4" w:space="0" w:color="auto"/>
              <w:right w:val="single" w:sz="4" w:space="0" w:color="auto"/>
            </w:tcBorders>
            <w:vAlign w:val="center"/>
          </w:tcPr>
          <w:p w:rsidR="0078272F" w:rsidRPr="00444DE6" w:rsidRDefault="0078272F" w:rsidP="00444DE6">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2.1</w:t>
            </w:r>
          </w:p>
        </w:tc>
        <w:tc>
          <w:tcPr>
            <w:tcW w:w="261" w:type="pct"/>
            <w:tcBorders>
              <w:top w:val="single" w:sz="4" w:space="0" w:color="auto"/>
              <w:left w:val="single" w:sz="4" w:space="0" w:color="auto"/>
              <w:bottom w:val="single" w:sz="4" w:space="0" w:color="auto"/>
              <w:right w:val="thinThickSmallGap" w:sz="24" w:space="0" w:color="auto"/>
            </w:tcBorders>
            <w:vAlign w:val="center"/>
          </w:tcPr>
          <w:p w:rsidR="0078272F" w:rsidRPr="00444DE6" w:rsidRDefault="0078272F" w:rsidP="00444DE6">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2.2</w:t>
            </w:r>
          </w:p>
        </w:tc>
        <w:tc>
          <w:tcPr>
            <w:tcW w:w="391" w:type="pct"/>
            <w:tcBorders>
              <w:top w:val="single" w:sz="4" w:space="0" w:color="auto"/>
              <w:left w:val="thinThickSmallGap" w:sz="24" w:space="0" w:color="auto"/>
              <w:bottom w:val="single" w:sz="4" w:space="0" w:color="auto"/>
              <w:right w:val="single" w:sz="4" w:space="0" w:color="auto"/>
            </w:tcBorders>
            <w:vAlign w:val="center"/>
          </w:tcPr>
          <w:p w:rsidR="0078272F" w:rsidRPr="00444DE6" w:rsidRDefault="0078272F" w:rsidP="00444DE6">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2.15</w:t>
            </w:r>
          </w:p>
        </w:tc>
        <w:tc>
          <w:tcPr>
            <w:tcW w:w="261" w:type="pct"/>
            <w:tcBorders>
              <w:top w:val="single" w:sz="4" w:space="0" w:color="auto"/>
              <w:left w:val="single" w:sz="4" w:space="0" w:color="auto"/>
              <w:bottom w:val="single" w:sz="4" w:space="0" w:color="auto"/>
              <w:right w:val="thinThickSmallGap" w:sz="24" w:space="0" w:color="auto"/>
            </w:tcBorders>
            <w:vAlign w:val="center"/>
          </w:tcPr>
          <w:p w:rsidR="0078272F" w:rsidRPr="00444DE6" w:rsidRDefault="0078272F" w:rsidP="00444DE6">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2.20</w:t>
            </w:r>
          </w:p>
        </w:tc>
        <w:tc>
          <w:tcPr>
            <w:tcW w:w="391" w:type="pct"/>
            <w:tcBorders>
              <w:top w:val="single" w:sz="4" w:space="0" w:color="auto"/>
              <w:left w:val="thinThickSmallGap" w:sz="24" w:space="0" w:color="auto"/>
              <w:bottom w:val="single" w:sz="4" w:space="0" w:color="auto"/>
              <w:right w:val="single" w:sz="4" w:space="0" w:color="auto"/>
            </w:tcBorders>
            <w:vAlign w:val="center"/>
          </w:tcPr>
          <w:p w:rsidR="0078272F" w:rsidRPr="00444DE6" w:rsidRDefault="0078272F" w:rsidP="00444DE6">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0.20</w:t>
            </w:r>
          </w:p>
        </w:tc>
        <w:tc>
          <w:tcPr>
            <w:tcW w:w="261" w:type="pct"/>
            <w:tcBorders>
              <w:top w:val="single" w:sz="4" w:space="0" w:color="auto"/>
              <w:left w:val="single" w:sz="4" w:space="0" w:color="auto"/>
              <w:bottom w:val="single" w:sz="4" w:space="0" w:color="auto"/>
              <w:right w:val="thinThickSmallGap" w:sz="24" w:space="0" w:color="auto"/>
            </w:tcBorders>
            <w:vAlign w:val="center"/>
          </w:tcPr>
          <w:p w:rsidR="0078272F" w:rsidRPr="00444DE6" w:rsidRDefault="0078272F" w:rsidP="00444DE6">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0.21</w:t>
            </w:r>
          </w:p>
        </w:tc>
      </w:tr>
      <w:tr w:rsidR="00444DE6" w:rsidRPr="00444DE6" w:rsidTr="00444DE6">
        <w:trPr>
          <w:jc w:val="center"/>
        </w:trPr>
        <w:tc>
          <w:tcPr>
            <w:tcW w:w="435" w:type="pct"/>
            <w:tcBorders>
              <w:top w:val="single" w:sz="4" w:space="0" w:color="auto"/>
              <w:left w:val="thinThickSmallGap" w:sz="24" w:space="0" w:color="auto"/>
              <w:bottom w:val="single" w:sz="4" w:space="0" w:color="auto"/>
              <w:right w:val="thinThickSmallGap" w:sz="24" w:space="0" w:color="auto"/>
            </w:tcBorders>
            <w:vAlign w:val="center"/>
          </w:tcPr>
          <w:p w:rsidR="0078272F" w:rsidRPr="00444DE6" w:rsidRDefault="0078272F" w:rsidP="00444DE6">
            <w:pPr>
              <w:bidi w:val="0"/>
              <w:snapToGrid w:val="0"/>
              <w:jc w:val="center"/>
              <w:rPr>
                <w:rFonts w:eastAsiaTheme="minorEastAsia"/>
                <w:color w:val="000000"/>
                <w:sz w:val="16"/>
                <w:szCs w:val="16"/>
              </w:rPr>
            </w:pPr>
            <w:r w:rsidRPr="00444DE6">
              <w:rPr>
                <w:rFonts w:eastAsiaTheme="minorEastAsia"/>
                <w:color w:val="000000"/>
                <w:sz w:val="16"/>
                <w:szCs w:val="16"/>
              </w:rPr>
              <w:t>Boron + silicon at 0.1 % (S)</w:t>
            </w:r>
          </w:p>
        </w:tc>
        <w:tc>
          <w:tcPr>
            <w:tcW w:w="392" w:type="pct"/>
            <w:tcBorders>
              <w:top w:val="single" w:sz="4" w:space="0" w:color="auto"/>
              <w:left w:val="thinThickSmallGap" w:sz="24" w:space="0" w:color="auto"/>
              <w:bottom w:val="single" w:sz="4" w:space="0" w:color="auto"/>
              <w:right w:val="single" w:sz="4" w:space="0" w:color="auto"/>
            </w:tcBorders>
            <w:vAlign w:val="center"/>
          </w:tcPr>
          <w:p w:rsidR="0078272F" w:rsidRPr="00444DE6" w:rsidRDefault="0078272F" w:rsidP="00444DE6">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37.5</w:t>
            </w:r>
          </w:p>
        </w:tc>
        <w:tc>
          <w:tcPr>
            <w:tcW w:w="261" w:type="pct"/>
            <w:tcBorders>
              <w:top w:val="single" w:sz="4" w:space="0" w:color="auto"/>
              <w:left w:val="single" w:sz="4" w:space="0" w:color="auto"/>
              <w:bottom w:val="single" w:sz="4" w:space="0" w:color="auto"/>
              <w:right w:val="thinThickSmallGap" w:sz="24" w:space="0" w:color="auto"/>
            </w:tcBorders>
            <w:vAlign w:val="center"/>
          </w:tcPr>
          <w:p w:rsidR="0078272F" w:rsidRPr="00444DE6" w:rsidRDefault="0078272F" w:rsidP="00444DE6">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36.7</w:t>
            </w:r>
          </w:p>
        </w:tc>
        <w:tc>
          <w:tcPr>
            <w:tcW w:w="391" w:type="pct"/>
            <w:tcBorders>
              <w:top w:val="single" w:sz="4" w:space="0" w:color="auto"/>
              <w:left w:val="thinThickSmallGap" w:sz="24" w:space="0" w:color="auto"/>
              <w:bottom w:val="single" w:sz="4" w:space="0" w:color="auto"/>
              <w:right w:val="single" w:sz="4" w:space="0" w:color="auto"/>
            </w:tcBorders>
            <w:vAlign w:val="center"/>
          </w:tcPr>
          <w:p w:rsidR="0078272F" w:rsidRPr="00444DE6" w:rsidRDefault="0078272F" w:rsidP="00444DE6">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8.3</w:t>
            </w:r>
          </w:p>
        </w:tc>
        <w:tc>
          <w:tcPr>
            <w:tcW w:w="261" w:type="pct"/>
            <w:tcBorders>
              <w:top w:val="single" w:sz="4" w:space="0" w:color="auto"/>
              <w:left w:val="single" w:sz="4" w:space="0" w:color="auto"/>
              <w:bottom w:val="single" w:sz="4" w:space="0" w:color="auto"/>
              <w:right w:val="thinThickSmallGap" w:sz="24" w:space="0" w:color="auto"/>
            </w:tcBorders>
            <w:vAlign w:val="center"/>
          </w:tcPr>
          <w:p w:rsidR="0078272F" w:rsidRPr="00444DE6" w:rsidRDefault="0078272F" w:rsidP="00444DE6">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8.0</w:t>
            </w:r>
          </w:p>
        </w:tc>
        <w:tc>
          <w:tcPr>
            <w:tcW w:w="391" w:type="pct"/>
            <w:tcBorders>
              <w:top w:val="single" w:sz="4" w:space="0" w:color="auto"/>
              <w:left w:val="thinThickSmallGap" w:sz="24" w:space="0" w:color="auto"/>
              <w:bottom w:val="single" w:sz="4" w:space="0" w:color="auto"/>
              <w:right w:val="single" w:sz="4" w:space="0" w:color="auto"/>
            </w:tcBorders>
            <w:vAlign w:val="center"/>
          </w:tcPr>
          <w:p w:rsidR="0078272F" w:rsidRPr="00444DE6" w:rsidRDefault="0078272F" w:rsidP="00444DE6">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4.8</w:t>
            </w:r>
          </w:p>
        </w:tc>
        <w:tc>
          <w:tcPr>
            <w:tcW w:w="261" w:type="pct"/>
            <w:tcBorders>
              <w:top w:val="single" w:sz="4" w:space="0" w:color="auto"/>
              <w:left w:val="single" w:sz="4" w:space="0" w:color="auto"/>
              <w:bottom w:val="single" w:sz="4" w:space="0" w:color="auto"/>
              <w:right w:val="thinThickSmallGap" w:sz="24" w:space="0" w:color="auto"/>
            </w:tcBorders>
            <w:vAlign w:val="center"/>
          </w:tcPr>
          <w:p w:rsidR="0078272F" w:rsidRPr="00444DE6" w:rsidRDefault="0078272F" w:rsidP="00444DE6">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5.1</w:t>
            </w:r>
          </w:p>
        </w:tc>
        <w:tc>
          <w:tcPr>
            <w:tcW w:w="391" w:type="pct"/>
            <w:tcBorders>
              <w:top w:val="single" w:sz="4" w:space="0" w:color="auto"/>
              <w:left w:val="thinThickSmallGap" w:sz="24" w:space="0" w:color="auto"/>
              <w:bottom w:val="single" w:sz="4" w:space="0" w:color="auto"/>
              <w:right w:val="thinThickSmallGap" w:sz="24" w:space="0" w:color="auto"/>
            </w:tcBorders>
            <w:vAlign w:val="center"/>
          </w:tcPr>
          <w:p w:rsidR="0078272F" w:rsidRPr="00444DE6" w:rsidRDefault="0078272F" w:rsidP="00444DE6">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13.1</w:t>
            </w:r>
          </w:p>
        </w:tc>
        <w:tc>
          <w:tcPr>
            <w:tcW w:w="261" w:type="pct"/>
            <w:tcBorders>
              <w:top w:val="single" w:sz="4" w:space="0" w:color="auto"/>
              <w:left w:val="thinThickSmallGap" w:sz="24" w:space="0" w:color="auto"/>
              <w:bottom w:val="single" w:sz="4" w:space="0" w:color="auto"/>
              <w:right w:val="thinThickSmallGap" w:sz="24" w:space="0" w:color="auto"/>
            </w:tcBorders>
            <w:vAlign w:val="center"/>
          </w:tcPr>
          <w:p w:rsidR="0078272F" w:rsidRPr="00444DE6" w:rsidRDefault="0078272F" w:rsidP="00444DE6">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13.1</w:t>
            </w:r>
          </w:p>
        </w:tc>
        <w:tc>
          <w:tcPr>
            <w:tcW w:w="391" w:type="pct"/>
            <w:tcBorders>
              <w:top w:val="single" w:sz="4" w:space="0" w:color="auto"/>
              <w:left w:val="thinThickSmallGap" w:sz="24" w:space="0" w:color="auto"/>
              <w:bottom w:val="single" w:sz="4" w:space="0" w:color="auto"/>
              <w:right w:val="single" w:sz="4" w:space="0" w:color="auto"/>
            </w:tcBorders>
            <w:vAlign w:val="center"/>
          </w:tcPr>
          <w:p w:rsidR="0078272F" w:rsidRPr="00444DE6" w:rsidRDefault="0078272F" w:rsidP="00444DE6">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2.9</w:t>
            </w:r>
          </w:p>
        </w:tc>
        <w:tc>
          <w:tcPr>
            <w:tcW w:w="261" w:type="pct"/>
            <w:tcBorders>
              <w:top w:val="single" w:sz="4" w:space="0" w:color="auto"/>
              <w:left w:val="single" w:sz="4" w:space="0" w:color="auto"/>
              <w:bottom w:val="single" w:sz="4" w:space="0" w:color="auto"/>
              <w:right w:val="thinThickSmallGap" w:sz="24" w:space="0" w:color="auto"/>
            </w:tcBorders>
            <w:vAlign w:val="center"/>
          </w:tcPr>
          <w:p w:rsidR="0078272F" w:rsidRPr="00444DE6" w:rsidRDefault="0078272F" w:rsidP="00444DE6">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3.0</w:t>
            </w:r>
          </w:p>
        </w:tc>
        <w:tc>
          <w:tcPr>
            <w:tcW w:w="391" w:type="pct"/>
            <w:tcBorders>
              <w:top w:val="single" w:sz="4" w:space="0" w:color="auto"/>
              <w:left w:val="thinThickSmallGap" w:sz="24" w:space="0" w:color="auto"/>
              <w:bottom w:val="single" w:sz="4" w:space="0" w:color="auto"/>
              <w:right w:val="single" w:sz="4" w:space="0" w:color="auto"/>
            </w:tcBorders>
            <w:vAlign w:val="center"/>
          </w:tcPr>
          <w:p w:rsidR="0078272F" w:rsidRPr="00444DE6" w:rsidRDefault="0078272F" w:rsidP="00444DE6">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2.55</w:t>
            </w:r>
          </w:p>
        </w:tc>
        <w:tc>
          <w:tcPr>
            <w:tcW w:w="261" w:type="pct"/>
            <w:tcBorders>
              <w:top w:val="single" w:sz="4" w:space="0" w:color="auto"/>
              <w:left w:val="single" w:sz="4" w:space="0" w:color="auto"/>
              <w:bottom w:val="single" w:sz="4" w:space="0" w:color="auto"/>
              <w:right w:val="thinThickSmallGap" w:sz="24" w:space="0" w:color="auto"/>
            </w:tcBorders>
            <w:vAlign w:val="center"/>
          </w:tcPr>
          <w:p w:rsidR="0078272F" w:rsidRPr="00444DE6" w:rsidRDefault="0078272F" w:rsidP="00444DE6">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2.61</w:t>
            </w:r>
          </w:p>
        </w:tc>
        <w:tc>
          <w:tcPr>
            <w:tcW w:w="391" w:type="pct"/>
            <w:tcBorders>
              <w:top w:val="single" w:sz="4" w:space="0" w:color="auto"/>
              <w:left w:val="thinThickSmallGap" w:sz="24" w:space="0" w:color="auto"/>
              <w:bottom w:val="single" w:sz="4" w:space="0" w:color="auto"/>
              <w:right w:val="single" w:sz="4" w:space="0" w:color="auto"/>
            </w:tcBorders>
            <w:vAlign w:val="center"/>
          </w:tcPr>
          <w:p w:rsidR="0078272F" w:rsidRPr="00444DE6" w:rsidRDefault="0078272F" w:rsidP="00444DE6">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0.26</w:t>
            </w:r>
          </w:p>
        </w:tc>
        <w:tc>
          <w:tcPr>
            <w:tcW w:w="261" w:type="pct"/>
            <w:tcBorders>
              <w:top w:val="single" w:sz="4" w:space="0" w:color="auto"/>
              <w:left w:val="single" w:sz="4" w:space="0" w:color="auto"/>
              <w:bottom w:val="single" w:sz="4" w:space="0" w:color="auto"/>
              <w:right w:val="thinThickSmallGap" w:sz="24" w:space="0" w:color="auto"/>
            </w:tcBorders>
            <w:vAlign w:val="center"/>
          </w:tcPr>
          <w:p w:rsidR="0078272F" w:rsidRPr="00444DE6" w:rsidRDefault="0078272F" w:rsidP="00444DE6">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0.27</w:t>
            </w:r>
          </w:p>
        </w:tc>
      </w:tr>
      <w:tr w:rsidR="00444DE6" w:rsidRPr="00444DE6" w:rsidTr="00444DE6">
        <w:trPr>
          <w:jc w:val="center"/>
        </w:trPr>
        <w:tc>
          <w:tcPr>
            <w:tcW w:w="435" w:type="pct"/>
            <w:tcBorders>
              <w:top w:val="single" w:sz="4" w:space="0" w:color="auto"/>
              <w:left w:val="thinThickSmallGap" w:sz="24" w:space="0" w:color="auto"/>
              <w:bottom w:val="single" w:sz="4" w:space="0" w:color="auto"/>
              <w:right w:val="thinThickSmallGap" w:sz="24" w:space="0" w:color="auto"/>
            </w:tcBorders>
            <w:vAlign w:val="center"/>
          </w:tcPr>
          <w:p w:rsidR="0078272F" w:rsidRPr="00444DE6" w:rsidRDefault="0078272F" w:rsidP="00444DE6">
            <w:pPr>
              <w:bidi w:val="0"/>
              <w:snapToGrid w:val="0"/>
              <w:jc w:val="center"/>
              <w:rPr>
                <w:rFonts w:eastAsiaTheme="minorEastAsia"/>
                <w:color w:val="000000"/>
                <w:sz w:val="16"/>
                <w:szCs w:val="16"/>
              </w:rPr>
            </w:pPr>
            <w:r w:rsidRPr="00444DE6">
              <w:rPr>
                <w:rFonts w:eastAsiaTheme="minorEastAsia"/>
                <w:color w:val="000000"/>
                <w:sz w:val="16"/>
                <w:szCs w:val="16"/>
              </w:rPr>
              <w:t>Potassium + silicon at 0.1 %</w:t>
            </w:r>
          </w:p>
        </w:tc>
        <w:tc>
          <w:tcPr>
            <w:tcW w:w="392" w:type="pct"/>
            <w:tcBorders>
              <w:top w:val="single" w:sz="4" w:space="0" w:color="auto"/>
              <w:left w:val="thinThickSmallGap" w:sz="24" w:space="0" w:color="auto"/>
              <w:bottom w:val="single" w:sz="4" w:space="0" w:color="auto"/>
              <w:right w:val="single" w:sz="4" w:space="0" w:color="auto"/>
            </w:tcBorders>
            <w:vAlign w:val="center"/>
          </w:tcPr>
          <w:p w:rsidR="0078272F" w:rsidRPr="00444DE6" w:rsidRDefault="0078272F" w:rsidP="00444DE6">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38.6</w:t>
            </w:r>
          </w:p>
        </w:tc>
        <w:tc>
          <w:tcPr>
            <w:tcW w:w="261" w:type="pct"/>
            <w:tcBorders>
              <w:top w:val="single" w:sz="4" w:space="0" w:color="auto"/>
              <w:left w:val="single" w:sz="4" w:space="0" w:color="auto"/>
              <w:bottom w:val="single" w:sz="4" w:space="0" w:color="auto"/>
              <w:right w:val="thinThickSmallGap" w:sz="24" w:space="0" w:color="auto"/>
            </w:tcBorders>
            <w:vAlign w:val="center"/>
          </w:tcPr>
          <w:p w:rsidR="0078272F" w:rsidRPr="00444DE6" w:rsidRDefault="0078272F" w:rsidP="00444DE6">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38.0</w:t>
            </w:r>
          </w:p>
        </w:tc>
        <w:tc>
          <w:tcPr>
            <w:tcW w:w="391" w:type="pct"/>
            <w:tcBorders>
              <w:top w:val="single" w:sz="4" w:space="0" w:color="auto"/>
              <w:left w:val="thinThickSmallGap" w:sz="24" w:space="0" w:color="auto"/>
              <w:bottom w:val="single" w:sz="4" w:space="0" w:color="auto"/>
              <w:right w:val="single" w:sz="4" w:space="0" w:color="auto"/>
            </w:tcBorders>
            <w:vAlign w:val="center"/>
          </w:tcPr>
          <w:p w:rsidR="0078272F" w:rsidRPr="00444DE6" w:rsidRDefault="0078272F" w:rsidP="00444DE6">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8.6</w:t>
            </w:r>
          </w:p>
        </w:tc>
        <w:tc>
          <w:tcPr>
            <w:tcW w:w="261" w:type="pct"/>
            <w:tcBorders>
              <w:top w:val="single" w:sz="4" w:space="0" w:color="auto"/>
              <w:left w:val="single" w:sz="4" w:space="0" w:color="auto"/>
              <w:bottom w:val="single" w:sz="4" w:space="0" w:color="auto"/>
              <w:right w:val="thinThickSmallGap" w:sz="24" w:space="0" w:color="auto"/>
            </w:tcBorders>
            <w:vAlign w:val="center"/>
          </w:tcPr>
          <w:p w:rsidR="0078272F" w:rsidRPr="00444DE6" w:rsidRDefault="0078272F" w:rsidP="00444DE6">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8.3</w:t>
            </w:r>
          </w:p>
        </w:tc>
        <w:tc>
          <w:tcPr>
            <w:tcW w:w="391" w:type="pct"/>
            <w:tcBorders>
              <w:top w:val="single" w:sz="4" w:space="0" w:color="auto"/>
              <w:left w:val="thinThickSmallGap" w:sz="24" w:space="0" w:color="auto"/>
              <w:bottom w:val="single" w:sz="4" w:space="0" w:color="auto"/>
              <w:right w:val="single" w:sz="4" w:space="0" w:color="auto"/>
            </w:tcBorders>
            <w:vAlign w:val="center"/>
          </w:tcPr>
          <w:p w:rsidR="0078272F" w:rsidRPr="00444DE6" w:rsidRDefault="0078272F" w:rsidP="00444DE6">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4.9</w:t>
            </w:r>
          </w:p>
        </w:tc>
        <w:tc>
          <w:tcPr>
            <w:tcW w:w="261" w:type="pct"/>
            <w:tcBorders>
              <w:top w:val="single" w:sz="4" w:space="0" w:color="auto"/>
              <w:left w:val="single" w:sz="4" w:space="0" w:color="auto"/>
              <w:bottom w:val="single" w:sz="4" w:space="0" w:color="auto"/>
              <w:right w:val="thinThickSmallGap" w:sz="24" w:space="0" w:color="auto"/>
            </w:tcBorders>
            <w:vAlign w:val="center"/>
          </w:tcPr>
          <w:p w:rsidR="0078272F" w:rsidRPr="00444DE6" w:rsidRDefault="0078272F" w:rsidP="00444DE6">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5.2</w:t>
            </w:r>
          </w:p>
        </w:tc>
        <w:tc>
          <w:tcPr>
            <w:tcW w:w="391" w:type="pct"/>
            <w:tcBorders>
              <w:top w:val="single" w:sz="4" w:space="0" w:color="auto"/>
              <w:left w:val="thinThickSmallGap" w:sz="24" w:space="0" w:color="auto"/>
              <w:bottom w:val="single" w:sz="4" w:space="0" w:color="auto"/>
              <w:right w:val="thinThickSmallGap" w:sz="24" w:space="0" w:color="auto"/>
            </w:tcBorders>
            <w:vAlign w:val="center"/>
          </w:tcPr>
          <w:p w:rsidR="0078272F" w:rsidRPr="00444DE6" w:rsidRDefault="0078272F" w:rsidP="00444DE6">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13.5</w:t>
            </w:r>
          </w:p>
        </w:tc>
        <w:tc>
          <w:tcPr>
            <w:tcW w:w="261" w:type="pct"/>
            <w:tcBorders>
              <w:top w:val="single" w:sz="4" w:space="0" w:color="auto"/>
              <w:left w:val="thinThickSmallGap" w:sz="24" w:space="0" w:color="auto"/>
              <w:bottom w:val="single" w:sz="4" w:space="0" w:color="auto"/>
              <w:right w:val="thinThickSmallGap" w:sz="24" w:space="0" w:color="auto"/>
            </w:tcBorders>
            <w:vAlign w:val="center"/>
          </w:tcPr>
          <w:p w:rsidR="0078272F" w:rsidRPr="00444DE6" w:rsidRDefault="0078272F" w:rsidP="00444DE6">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13.5</w:t>
            </w:r>
          </w:p>
        </w:tc>
        <w:tc>
          <w:tcPr>
            <w:tcW w:w="391" w:type="pct"/>
            <w:tcBorders>
              <w:top w:val="single" w:sz="4" w:space="0" w:color="auto"/>
              <w:left w:val="thinThickSmallGap" w:sz="24" w:space="0" w:color="auto"/>
              <w:bottom w:val="single" w:sz="4" w:space="0" w:color="auto"/>
              <w:right w:val="single" w:sz="4" w:space="0" w:color="auto"/>
            </w:tcBorders>
            <w:vAlign w:val="center"/>
          </w:tcPr>
          <w:p w:rsidR="0078272F" w:rsidRPr="00444DE6" w:rsidRDefault="0078272F" w:rsidP="00444DE6">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3.1</w:t>
            </w:r>
          </w:p>
        </w:tc>
        <w:tc>
          <w:tcPr>
            <w:tcW w:w="261" w:type="pct"/>
            <w:tcBorders>
              <w:top w:val="single" w:sz="4" w:space="0" w:color="auto"/>
              <w:left w:val="single" w:sz="4" w:space="0" w:color="auto"/>
              <w:bottom w:val="single" w:sz="4" w:space="0" w:color="auto"/>
              <w:right w:val="thinThickSmallGap" w:sz="24" w:space="0" w:color="auto"/>
            </w:tcBorders>
            <w:vAlign w:val="center"/>
          </w:tcPr>
          <w:p w:rsidR="0078272F" w:rsidRPr="00444DE6" w:rsidRDefault="0078272F" w:rsidP="00444DE6">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3.2</w:t>
            </w:r>
          </w:p>
        </w:tc>
        <w:tc>
          <w:tcPr>
            <w:tcW w:w="391" w:type="pct"/>
            <w:tcBorders>
              <w:top w:val="single" w:sz="4" w:space="0" w:color="auto"/>
              <w:left w:val="thinThickSmallGap" w:sz="24" w:space="0" w:color="auto"/>
              <w:bottom w:val="single" w:sz="4" w:space="0" w:color="auto"/>
              <w:right w:val="single" w:sz="4" w:space="0" w:color="auto"/>
            </w:tcBorders>
            <w:vAlign w:val="center"/>
          </w:tcPr>
          <w:p w:rsidR="0078272F" w:rsidRPr="00444DE6" w:rsidRDefault="0078272F" w:rsidP="00444DE6">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2.62</w:t>
            </w:r>
          </w:p>
        </w:tc>
        <w:tc>
          <w:tcPr>
            <w:tcW w:w="261" w:type="pct"/>
            <w:tcBorders>
              <w:top w:val="single" w:sz="4" w:space="0" w:color="auto"/>
              <w:left w:val="single" w:sz="4" w:space="0" w:color="auto"/>
              <w:bottom w:val="single" w:sz="4" w:space="0" w:color="auto"/>
              <w:right w:val="thinThickSmallGap" w:sz="24" w:space="0" w:color="auto"/>
            </w:tcBorders>
            <w:vAlign w:val="center"/>
          </w:tcPr>
          <w:p w:rsidR="0078272F" w:rsidRPr="00444DE6" w:rsidRDefault="0078272F" w:rsidP="00444DE6">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2.66</w:t>
            </w:r>
          </w:p>
        </w:tc>
        <w:tc>
          <w:tcPr>
            <w:tcW w:w="391" w:type="pct"/>
            <w:tcBorders>
              <w:top w:val="single" w:sz="4" w:space="0" w:color="auto"/>
              <w:left w:val="thinThickSmallGap" w:sz="24" w:space="0" w:color="auto"/>
              <w:bottom w:val="single" w:sz="4" w:space="0" w:color="auto"/>
              <w:right w:val="single" w:sz="4" w:space="0" w:color="auto"/>
            </w:tcBorders>
            <w:vAlign w:val="center"/>
          </w:tcPr>
          <w:p w:rsidR="0078272F" w:rsidRPr="00444DE6" w:rsidRDefault="0078272F" w:rsidP="00444DE6">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0.28</w:t>
            </w:r>
          </w:p>
        </w:tc>
        <w:tc>
          <w:tcPr>
            <w:tcW w:w="261" w:type="pct"/>
            <w:tcBorders>
              <w:top w:val="single" w:sz="4" w:space="0" w:color="auto"/>
              <w:left w:val="single" w:sz="4" w:space="0" w:color="auto"/>
              <w:bottom w:val="single" w:sz="4" w:space="0" w:color="auto"/>
              <w:right w:val="thinThickSmallGap" w:sz="24" w:space="0" w:color="auto"/>
            </w:tcBorders>
            <w:vAlign w:val="center"/>
          </w:tcPr>
          <w:p w:rsidR="0078272F" w:rsidRPr="00444DE6" w:rsidRDefault="0078272F" w:rsidP="00444DE6">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0.28</w:t>
            </w:r>
          </w:p>
        </w:tc>
      </w:tr>
      <w:tr w:rsidR="00444DE6" w:rsidRPr="00444DE6" w:rsidTr="00444DE6">
        <w:trPr>
          <w:jc w:val="center"/>
        </w:trPr>
        <w:tc>
          <w:tcPr>
            <w:tcW w:w="435" w:type="pct"/>
            <w:tcBorders>
              <w:top w:val="single" w:sz="4" w:space="0" w:color="auto"/>
              <w:left w:val="thinThickSmallGap" w:sz="24" w:space="0" w:color="auto"/>
              <w:bottom w:val="single" w:sz="4" w:space="0" w:color="auto"/>
              <w:right w:val="thinThickSmallGap" w:sz="24" w:space="0" w:color="auto"/>
            </w:tcBorders>
            <w:vAlign w:val="center"/>
          </w:tcPr>
          <w:p w:rsidR="0078272F" w:rsidRPr="00444DE6" w:rsidRDefault="0078272F" w:rsidP="00444DE6">
            <w:pPr>
              <w:bidi w:val="0"/>
              <w:snapToGrid w:val="0"/>
              <w:jc w:val="center"/>
              <w:rPr>
                <w:rFonts w:eastAsiaTheme="minorEastAsia"/>
                <w:color w:val="000000"/>
                <w:sz w:val="16"/>
                <w:szCs w:val="16"/>
              </w:rPr>
            </w:pPr>
            <w:r w:rsidRPr="00444DE6">
              <w:rPr>
                <w:rFonts w:eastAsiaTheme="minorEastAsia"/>
                <w:color w:val="000000"/>
                <w:sz w:val="16"/>
                <w:szCs w:val="16"/>
              </w:rPr>
              <w:t>Boron + potassium + silicon at 0.1 %</w:t>
            </w:r>
          </w:p>
        </w:tc>
        <w:tc>
          <w:tcPr>
            <w:tcW w:w="392" w:type="pct"/>
            <w:tcBorders>
              <w:top w:val="single" w:sz="4" w:space="0" w:color="auto"/>
              <w:left w:val="thinThickSmallGap" w:sz="24" w:space="0" w:color="auto"/>
              <w:bottom w:val="single" w:sz="4" w:space="0" w:color="auto"/>
              <w:right w:val="single" w:sz="4" w:space="0" w:color="auto"/>
            </w:tcBorders>
            <w:vAlign w:val="center"/>
          </w:tcPr>
          <w:p w:rsidR="0078272F" w:rsidRPr="00444DE6" w:rsidRDefault="0078272F" w:rsidP="00444DE6">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39.7</w:t>
            </w:r>
          </w:p>
        </w:tc>
        <w:tc>
          <w:tcPr>
            <w:tcW w:w="261" w:type="pct"/>
            <w:tcBorders>
              <w:top w:val="single" w:sz="4" w:space="0" w:color="auto"/>
              <w:left w:val="single" w:sz="4" w:space="0" w:color="auto"/>
              <w:bottom w:val="single" w:sz="4" w:space="0" w:color="auto"/>
              <w:right w:val="thinThickSmallGap" w:sz="24" w:space="0" w:color="auto"/>
            </w:tcBorders>
            <w:vAlign w:val="center"/>
          </w:tcPr>
          <w:p w:rsidR="0078272F" w:rsidRPr="00444DE6" w:rsidRDefault="0078272F" w:rsidP="00444DE6">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39.0</w:t>
            </w:r>
          </w:p>
        </w:tc>
        <w:tc>
          <w:tcPr>
            <w:tcW w:w="391" w:type="pct"/>
            <w:tcBorders>
              <w:top w:val="single" w:sz="4" w:space="0" w:color="auto"/>
              <w:left w:val="thinThickSmallGap" w:sz="24" w:space="0" w:color="auto"/>
              <w:bottom w:val="single" w:sz="4" w:space="0" w:color="auto"/>
              <w:right w:val="single" w:sz="4" w:space="0" w:color="auto"/>
            </w:tcBorders>
            <w:vAlign w:val="center"/>
          </w:tcPr>
          <w:p w:rsidR="0078272F" w:rsidRPr="00444DE6" w:rsidRDefault="0078272F" w:rsidP="00444DE6">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9.0</w:t>
            </w:r>
          </w:p>
        </w:tc>
        <w:tc>
          <w:tcPr>
            <w:tcW w:w="261" w:type="pct"/>
            <w:tcBorders>
              <w:top w:val="single" w:sz="4" w:space="0" w:color="auto"/>
              <w:left w:val="single" w:sz="4" w:space="0" w:color="auto"/>
              <w:bottom w:val="single" w:sz="4" w:space="0" w:color="auto"/>
              <w:right w:val="thinThickSmallGap" w:sz="24" w:space="0" w:color="auto"/>
            </w:tcBorders>
            <w:vAlign w:val="center"/>
          </w:tcPr>
          <w:p w:rsidR="0078272F" w:rsidRPr="00444DE6" w:rsidRDefault="0078272F" w:rsidP="00444DE6">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8.7</w:t>
            </w:r>
          </w:p>
        </w:tc>
        <w:tc>
          <w:tcPr>
            <w:tcW w:w="391" w:type="pct"/>
            <w:tcBorders>
              <w:top w:val="single" w:sz="4" w:space="0" w:color="auto"/>
              <w:left w:val="thinThickSmallGap" w:sz="24" w:space="0" w:color="auto"/>
              <w:bottom w:val="single" w:sz="4" w:space="0" w:color="auto"/>
              <w:right w:val="single" w:sz="4" w:space="0" w:color="auto"/>
            </w:tcBorders>
            <w:vAlign w:val="center"/>
          </w:tcPr>
          <w:p w:rsidR="0078272F" w:rsidRPr="00444DE6" w:rsidRDefault="0078272F" w:rsidP="00444DE6">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5.0</w:t>
            </w:r>
          </w:p>
        </w:tc>
        <w:tc>
          <w:tcPr>
            <w:tcW w:w="261" w:type="pct"/>
            <w:tcBorders>
              <w:top w:val="single" w:sz="4" w:space="0" w:color="auto"/>
              <w:left w:val="single" w:sz="4" w:space="0" w:color="auto"/>
              <w:bottom w:val="single" w:sz="4" w:space="0" w:color="auto"/>
              <w:right w:val="thinThickSmallGap" w:sz="24" w:space="0" w:color="auto"/>
            </w:tcBorders>
            <w:vAlign w:val="center"/>
          </w:tcPr>
          <w:p w:rsidR="0078272F" w:rsidRPr="00444DE6" w:rsidRDefault="0078272F" w:rsidP="00444DE6">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5.5</w:t>
            </w:r>
          </w:p>
        </w:tc>
        <w:tc>
          <w:tcPr>
            <w:tcW w:w="391" w:type="pct"/>
            <w:tcBorders>
              <w:top w:val="single" w:sz="4" w:space="0" w:color="auto"/>
              <w:left w:val="thinThickSmallGap" w:sz="24" w:space="0" w:color="auto"/>
              <w:bottom w:val="single" w:sz="4" w:space="0" w:color="auto"/>
              <w:right w:val="thinThickSmallGap" w:sz="24" w:space="0" w:color="auto"/>
            </w:tcBorders>
            <w:vAlign w:val="center"/>
          </w:tcPr>
          <w:p w:rsidR="0078272F" w:rsidRPr="00444DE6" w:rsidRDefault="0078272F" w:rsidP="00444DE6">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14.0</w:t>
            </w:r>
          </w:p>
        </w:tc>
        <w:tc>
          <w:tcPr>
            <w:tcW w:w="261" w:type="pct"/>
            <w:tcBorders>
              <w:top w:val="single" w:sz="4" w:space="0" w:color="auto"/>
              <w:left w:val="thinThickSmallGap" w:sz="24" w:space="0" w:color="auto"/>
              <w:bottom w:val="single" w:sz="4" w:space="0" w:color="auto"/>
              <w:right w:val="thinThickSmallGap" w:sz="24" w:space="0" w:color="auto"/>
            </w:tcBorders>
            <w:vAlign w:val="center"/>
          </w:tcPr>
          <w:p w:rsidR="0078272F" w:rsidRPr="00444DE6" w:rsidRDefault="0078272F" w:rsidP="00444DE6">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14.3</w:t>
            </w:r>
          </w:p>
        </w:tc>
        <w:tc>
          <w:tcPr>
            <w:tcW w:w="391" w:type="pct"/>
            <w:tcBorders>
              <w:top w:val="single" w:sz="4" w:space="0" w:color="auto"/>
              <w:left w:val="thinThickSmallGap" w:sz="24" w:space="0" w:color="auto"/>
              <w:bottom w:val="single" w:sz="4" w:space="0" w:color="auto"/>
              <w:right w:val="single" w:sz="4" w:space="0" w:color="auto"/>
            </w:tcBorders>
            <w:vAlign w:val="center"/>
          </w:tcPr>
          <w:p w:rsidR="0078272F" w:rsidRPr="00444DE6" w:rsidRDefault="0078272F" w:rsidP="00444DE6">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3.3</w:t>
            </w:r>
          </w:p>
        </w:tc>
        <w:tc>
          <w:tcPr>
            <w:tcW w:w="261" w:type="pct"/>
            <w:tcBorders>
              <w:top w:val="single" w:sz="4" w:space="0" w:color="auto"/>
              <w:left w:val="single" w:sz="4" w:space="0" w:color="auto"/>
              <w:bottom w:val="single" w:sz="4" w:space="0" w:color="auto"/>
              <w:right w:val="thinThickSmallGap" w:sz="24" w:space="0" w:color="auto"/>
            </w:tcBorders>
            <w:vAlign w:val="center"/>
          </w:tcPr>
          <w:p w:rsidR="0078272F" w:rsidRPr="00444DE6" w:rsidRDefault="0078272F" w:rsidP="00444DE6">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3.4</w:t>
            </w:r>
          </w:p>
        </w:tc>
        <w:tc>
          <w:tcPr>
            <w:tcW w:w="391" w:type="pct"/>
            <w:tcBorders>
              <w:top w:val="single" w:sz="4" w:space="0" w:color="auto"/>
              <w:left w:val="thinThickSmallGap" w:sz="24" w:space="0" w:color="auto"/>
              <w:bottom w:val="single" w:sz="4" w:space="0" w:color="auto"/>
              <w:right w:val="single" w:sz="4" w:space="0" w:color="auto"/>
            </w:tcBorders>
            <w:vAlign w:val="center"/>
          </w:tcPr>
          <w:p w:rsidR="0078272F" w:rsidRPr="00444DE6" w:rsidRDefault="0078272F" w:rsidP="00444DE6">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2.71</w:t>
            </w:r>
          </w:p>
        </w:tc>
        <w:tc>
          <w:tcPr>
            <w:tcW w:w="261" w:type="pct"/>
            <w:tcBorders>
              <w:top w:val="single" w:sz="4" w:space="0" w:color="auto"/>
              <w:left w:val="single" w:sz="4" w:space="0" w:color="auto"/>
              <w:bottom w:val="single" w:sz="4" w:space="0" w:color="auto"/>
              <w:right w:val="thinThickSmallGap" w:sz="24" w:space="0" w:color="auto"/>
            </w:tcBorders>
            <w:vAlign w:val="center"/>
          </w:tcPr>
          <w:p w:rsidR="0078272F" w:rsidRPr="00444DE6" w:rsidRDefault="0078272F" w:rsidP="00444DE6">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2.75</w:t>
            </w:r>
          </w:p>
        </w:tc>
        <w:tc>
          <w:tcPr>
            <w:tcW w:w="391" w:type="pct"/>
            <w:tcBorders>
              <w:top w:val="single" w:sz="4" w:space="0" w:color="auto"/>
              <w:left w:val="thinThickSmallGap" w:sz="24" w:space="0" w:color="auto"/>
              <w:bottom w:val="single" w:sz="4" w:space="0" w:color="auto"/>
              <w:right w:val="single" w:sz="4" w:space="0" w:color="auto"/>
            </w:tcBorders>
            <w:vAlign w:val="center"/>
          </w:tcPr>
          <w:p w:rsidR="0078272F" w:rsidRPr="00444DE6" w:rsidRDefault="0078272F" w:rsidP="00444DE6">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0.31</w:t>
            </w:r>
          </w:p>
        </w:tc>
        <w:tc>
          <w:tcPr>
            <w:tcW w:w="261" w:type="pct"/>
            <w:tcBorders>
              <w:top w:val="single" w:sz="4" w:space="0" w:color="auto"/>
              <w:left w:val="single" w:sz="4" w:space="0" w:color="auto"/>
              <w:bottom w:val="single" w:sz="4" w:space="0" w:color="auto"/>
              <w:right w:val="thinThickSmallGap" w:sz="24" w:space="0" w:color="auto"/>
            </w:tcBorders>
            <w:vAlign w:val="center"/>
          </w:tcPr>
          <w:p w:rsidR="0078272F" w:rsidRPr="00444DE6" w:rsidRDefault="0078272F" w:rsidP="00444DE6">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0.32</w:t>
            </w:r>
          </w:p>
        </w:tc>
      </w:tr>
      <w:tr w:rsidR="00444DE6" w:rsidRPr="00444DE6" w:rsidTr="00444DE6">
        <w:trPr>
          <w:jc w:val="center"/>
        </w:trPr>
        <w:tc>
          <w:tcPr>
            <w:tcW w:w="435" w:type="pct"/>
            <w:tcBorders>
              <w:top w:val="single" w:sz="4" w:space="0" w:color="auto"/>
              <w:left w:val="thinThickSmallGap" w:sz="24" w:space="0" w:color="auto"/>
              <w:bottom w:val="single" w:sz="4" w:space="0" w:color="auto"/>
              <w:right w:val="thinThickSmallGap" w:sz="24" w:space="0" w:color="auto"/>
            </w:tcBorders>
            <w:vAlign w:val="center"/>
          </w:tcPr>
          <w:p w:rsidR="0078272F" w:rsidRPr="00444DE6" w:rsidRDefault="0078272F" w:rsidP="00444DE6">
            <w:pPr>
              <w:bidi w:val="0"/>
              <w:snapToGrid w:val="0"/>
              <w:jc w:val="center"/>
              <w:rPr>
                <w:rFonts w:eastAsiaTheme="minorEastAsia"/>
                <w:color w:val="000000"/>
                <w:sz w:val="16"/>
                <w:szCs w:val="16"/>
              </w:rPr>
            </w:pPr>
            <w:r w:rsidRPr="00444DE6">
              <w:rPr>
                <w:rFonts w:eastAsiaTheme="minorEastAsia"/>
                <w:color w:val="000000"/>
                <w:sz w:val="16"/>
                <w:szCs w:val="16"/>
              </w:rPr>
              <w:t>Boron + selenium at 50 ppm (Se)</w:t>
            </w:r>
          </w:p>
        </w:tc>
        <w:tc>
          <w:tcPr>
            <w:tcW w:w="392" w:type="pct"/>
            <w:tcBorders>
              <w:top w:val="single" w:sz="4" w:space="0" w:color="auto"/>
              <w:left w:val="thinThickSmallGap" w:sz="24" w:space="0" w:color="auto"/>
              <w:bottom w:val="single" w:sz="4" w:space="0" w:color="auto"/>
              <w:right w:val="single" w:sz="4" w:space="0" w:color="auto"/>
            </w:tcBorders>
            <w:vAlign w:val="center"/>
          </w:tcPr>
          <w:p w:rsidR="0078272F" w:rsidRPr="00444DE6" w:rsidRDefault="0078272F" w:rsidP="00444DE6">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34.1</w:t>
            </w:r>
          </w:p>
        </w:tc>
        <w:tc>
          <w:tcPr>
            <w:tcW w:w="261" w:type="pct"/>
            <w:tcBorders>
              <w:top w:val="single" w:sz="4" w:space="0" w:color="auto"/>
              <w:left w:val="single" w:sz="4" w:space="0" w:color="auto"/>
              <w:bottom w:val="single" w:sz="4" w:space="0" w:color="auto"/>
              <w:right w:val="thinThickSmallGap" w:sz="24" w:space="0" w:color="auto"/>
            </w:tcBorders>
            <w:vAlign w:val="center"/>
          </w:tcPr>
          <w:p w:rsidR="0078272F" w:rsidRPr="00444DE6" w:rsidRDefault="0078272F" w:rsidP="00444DE6">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33.3</w:t>
            </w:r>
          </w:p>
        </w:tc>
        <w:tc>
          <w:tcPr>
            <w:tcW w:w="391" w:type="pct"/>
            <w:tcBorders>
              <w:top w:val="single" w:sz="4" w:space="0" w:color="auto"/>
              <w:left w:val="thinThickSmallGap" w:sz="24" w:space="0" w:color="auto"/>
              <w:bottom w:val="single" w:sz="4" w:space="0" w:color="auto"/>
              <w:right w:val="single" w:sz="4" w:space="0" w:color="auto"/>
            </w:tcBorders>
            <w:vAlign w:val="center"/>
          </w:tcPr>
          <w:p w:rsidR="0078272F" w:rsidRPr="00444DE6" w:rsidRDefault="0078272F" w:rsidP="00444DE6">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7.4</w:t>
            </w:r>
          </w:p>
        </w:tc>
        <w:tc>
          <w:tcPr>
            <w:tcW w:w="261" w:type="pct"/>
            <w:tcBorders>
              <w:top w:val="single" w:sz="4" w:space="0" w:color="auto"/>
              <w:left w:val="single" w:sz="4" w:space="0" w:color="auto"/>
              <w:bottom w:val="single" w:sz="4" w:space="0" w:color="auto"/>
              <w:right w:val="thinThickSmallGap" w:sz="24" w:space="0" w:color="auto"/>
            </w:tcBorders>
            <w:vAlign w:val="center"/>
          </w:tcPr>
          <w:p w:rsidR="0078272F" w:rsidRPr="00444DE6" w:rsidRDefault="0078272F" w:rsidP="00444DE6">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7.1</w:t>
            </w:r>
          </w:p>
        </w:tc>
        <w:tc>
          <w:tcPr>
            <w:tcW w:w="391" w:type="pct"/>
            <w:tcBorders>
              <w:top w:val="single" w:sz="4" w:space="0" w:color="auto"/>
              <w:left w:val="thinThickSmallGap" w:sz="24" w:space="0" w:color="auto"/>
              <w:bottom w:val="single" w:sz="4" w:space="0" w:color="auto"/>
              <w:right w:val="single" w:sz="4" w:space="0" w:color="auto"/>
            </w:tcBorders>
            <w:vAlign w:val="center"/>
          </w:tcPr>
          <w:p w:rsidR="0078272F" w:rsidRPr="00444DE6" w:rsidRDefault="0078272F" w:rsidP="00444DE6">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4.1</w:t>
            </w:r>
          </w:p>
        </w:tc>
        <w:tc>
          <w:tcPr>
            <w:tcW w:w="261" w:type="pct"/>
            <w:tcBorders>
              <w:top w:val="single" w:sz="4" w:space="0" w:color="auto"/>
              <w:left w:val="single" w:sz="4" w:space="0" w:color="auto"/>
              <w:bottom w:val="single" w:sz="4" w:space="0" w:color="auto"/>
              <w:right w:val="thinThickSmallGap" w:sz="24" w:space="0" w:color="auto"/>
            </w:tcBorders>
            <w:vAlign w:val="center"/>
          </w:tcPr>
          <w:p w:rsidR="0078272F" w:rsidRPr="00444DE6" w:rsidRDefault="0078272F" w:rsidP="00444DE6">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4.4</w:t>
            </w:r>
          </w:p>
        </w:tc>
        <w:tc>
          <w:tcPr>
            <w:tcW w:w="391" w:type="pct"/>
            <w:tcBorders>
              <w:top w:val="single" w:sz="4" w:space="0" w:color="auto"/>
              <w:left w:val="thinThickSmallGap" w:sz="24" w:space="0" w:color="auto"/>
              <w:bottom w:val="single" w:sz="4" w:space="0" w:color="auto"/>
              <w:right w:val="thinThickSmallGap" w:sz="24" w:space="0" w:color="auto"/>
            </w:tcBorders>
            <w:vAlign w:val="center"/>
          </w:tcPr>
          <w:p w:rsidR="0078272F" w:rsidRPr="00444DE6" w:rsidRDefault="0078272F" w:rsidP="00444DE6">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11.5</w:t>
            </w:r>
          </w:p>
        </w:tc>
        <w:tc>
          <w:tcPr>
            <w:tcW w:w="261" w:type="pct"/>
            <w:tcBorders>
              <w:top w:val="single" w:sz="4" w:space="0" w:color="auto"/>
              <w:left w:val="thinThickSmallGap" w:sz="24" w:space="0" w:color="auto"/>
              <w:bottom w:val="single" w:sz="4" w:space="0" w:color="auto"/>
              <w:right w:val="thinThickSmallGap" w:sz="24" w:space="0" w:color="auto"/>
            </w:tcBorders>
            <w:vAlign w:val="center"/>
          </w:tcPr>
          <w:p w:rsidR="0078272F" w:rsidRPr="00444DE6" w:rsidRDefault="0078272F" w:rsidP="00444DE6">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11.2</w:t>
            </w:r>
          </w:p>
        </w:tc>
        <w:tc>
          <w:tcPr>
            <w:tcW w:w="391" w:type="pct"/>
            <w:tcBorders>
              <w:top w:val="single" w:sz="4" w:space="0" w:color="auto"/>
              <w:left w:val="thinThickSmallGap" w:sz="24" w:space="0" w:color="auto"/>
              <w:bottom w:val="single" w:sz="4" w:space="0" w:color="auto"/>
              <w:right w:val="single" w:sz="4" w:space="0" w:color="auto"/>
            </w:tcBorders>
            <w:vAlign w:val="center"/>
          </w:tcPr>
          <w:p w:rsidR="0078272F" w:rsidRPr="00444DE6" w:rsidRDefault="0078272F" w:rsidP="00444DE6">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2.3</w:t>
            </w:r>
          </w:p>
        </w:tc>
        <w:tc>
          <w:tcPr>
            <w:tcW w:w="261" w:type="pct"/>
            <w:tcBorders>
              <w:top w:val="single" w:sz="4" w:space="0" w:color="auto"/>
              <w:left w:val="single" w:sz="4" w:space="0" w:color="auto"/>
              <w:bottom w:val="single" w:sz="4" w:space="0" w:color="auto"/>
              <w:right w:val="thinThickSmallGap" w:sz="24" w:space="0" w:color="auto"/>
            </w:tcBorders>
            <w:vAlign w:val="center"/>
          </w:tcPr>
          <w:p w:rsidR="0078272F" w:rsidRPr="00444DE6" w:rsidRDefault="0078272F" w:rsidP="00444DE6">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2.3</w:t>
            </w:r>
          </w:p>
        </w:tc>
        <w:tc>
          <w:tcPr>
            <w:tcW w:w="391" w:type="pct"/>
            <w:tcBorders>
              <w:top w:val="single" w:sz="4" w:space="0" w:color="auto"/>
              <w:left w:val="thinThickSmallGap" w:sz="24" w:space="0" w:color="auto"/>
              <w:bottom w:val="single" w:sz="4" w:space="0" w:color="auto"/>
              <w:right w:val="single" w:sz="4" w:space="0" w:color="auto"/>
            </w:tcBorders>
            <w:vAlign w:val="center"/>
          </w:tcPr>
          <w:p w:rsidR="0078272F" w:rsidRPr="00444DE6" w:rsidRDefault="0078272F" w:rsidP="00444DE6">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2.25</w:t>
            </w:r>
          </w:p>
        </w:tc>
        <w:tc>
          <w:tcPr>
            <w:tcW w:w="261" w:type="pct"/>
            <w:tcBorders>
              <w:top w:val="single" w:sz="4" w:space="0" w:color="auto"/>
              <w:left w:val="single" w:sz="4" w:space="0" w:color="auto"/>
              <w:bottom w:val="single" w:sz="4" w:space="0" w:color="auto"/>
              <w:right w:val="thinThickSmallGap" w:sz="24" w:space="0" w:color="auto"/>
            </w:tcBorders>
            <w:vAlign w:val="center"/>
          </w:tcPr>
          <w:p w:rsidR="0078272F" w:rsidRPr="00444DE6" w:rsidRDefault="0078272F" w:rsidP="00444DE6">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2.30</w:t>
            </w:r>
          </w:p>
        </w:tc>
        <w:tc>
          <w:tcPr>
            <w:tcW w:w="391" w:type="pct"/>
            <w:tcBorders>
              <w:top w:val="single" w:sz="4" w:space="0" w:color="auto"/>
              <w:left w:val="thinThickSmallGap" w:sz="24" w:space="0" w:color="auto"/>
              <w:bottom w:val="single" w:sz="4" w:space="0" w:color="auto"/>
              <w:right w:val="single" w:sz="4" w:space="0" w:color="auto"/>
            </w:tcBorders>
            <w:vAlign w:val="center"/>
          </w:tcPr>
          <w:p w:rsidR="0078272F" w:rsidRPr="00444DE6" w:rsidRDefault="0078272F" w:rsidP="00444DE6">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0.22</w:t>
            </w:r>
          </w:p>
        </w:tc>
        <w:tc>
          <w:tcPr>
            <w:tcW w:w="261" w:type="pct"/>
            <w:tcBorders>
              <w:top w:val="single" w:sz="4" w:space="0" w:color="auto"/>
              <w:left w:val="single" w:sz="4" w:space="0" w:color="auto"/>
              <w:bottom w:val="single" w:sz="4" w:space="0" w:color="auto"/>
              <w:right w:val="thinThickSmallGap" w:sz="24" w:space="0" w:color="auto"/>
            </w:tcBorders>
            <w:vAlign w:val="center"/>
          </w:tcPr>
          <w:p w:rsidR="0078272F" w:rsidRPr="00444DE6" w:rsidRDefault="0078272F" w:rsidP="00444DE6">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0.23</w:t>
            </w:r>
          </w:p>
        </w:tc>
      </w:tr>
      <w:tr w:rsidR="00444DE6" w:rsidRPr="00444DE6" w:rsidTr="00444DE6">
        <w:trPr>
          <w:jc w:val="center"/>
        </w:trPr>
        <w:tc>
          <w:tcPr>
            <w:tcW w:w="435" w:type="pct"/>
            <w:tcBorders>
              <w:top w:val="single" w:sz="4" w:space="0" w:color="auto"/>
              <w:left w:val="thinThickSmallGap" w:sz="24" w:space="0" w:color="auto"/>
              <w:bottom w:val="single" w:sz="4" w:space="0" w:color="auto"/>
              <w:right w:val="thinThickSmallGap" w:sz="24" w:space="0" w:color="auto"/>
            </w:tcBorders>
            <w:vAlign w:val="center"/>
          </w:tcPr>
          <w:p w:rsidR="0078272F" w:rsidRPr="00444DE6" w:rsidRDefault="0078272F" w:rsidP="00444DE6">
            <w:pPr>
              <w:bidi w:val="0"/>
              <w:snapToGrid w:val="0"/>
              <w:jc w:val="center"/>
              <w:rPr>
                <w:rFonts w:eastAsiaTheme="minorEastAsia"/>
                <w:color w:val="000000"/>
                <w:sz w:val="16"/>
                <w:szCs w:val="16"/>
              </w:rPr>
            </w:pPr>
            <w:r w:rsidRPr="00444DE6">
              <w:rPr>
                <w:rFonts w:eastAsiaTheme="minorEastAsia"/>
                <w:color w:val="000000"/>
                <w:sz w:val="16"/>
                <w:szCs w:val="16"/>
              </w:rPr>
              <w:t>Potassium + selenium at 50 ppm</w:t>
            </w:r>
          </w:p>
        </w:tc>
        <w:tc>
          <w:tcPr>
            <w:tcW w:w="392" w:type="pct"/>
            <w:tcBorders>
              <w:top w:val="single" w:sz="4" w:space="0" w:color="auto"/>
              <w:left w:val="thinThickSmallGap" w:sz="24" w:space="0" w:color="auto"/>
              <w:bottom w:val="single" w:sz="4" w:space="0" w:color="auto"/>
              <w:right w:val="single" w:sz="4" w:space="0" w:color="auto"/>
            </w:tcBorders>
            <w:vAlign w:val="center"/>
          </w:tcPr>
          <w:p w:rsidR="0078272F" w:rsidRPr="00444DE6" w:rsidRDefault="0078272F" w:rsidP="00444DE6">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35.2</w:t>
            </w:r>
          </w:p>
        </w:tc>
        <w:tc>
          <w:tcPr>
            <w:tcW w:w="261" w:type="pct"/>
            <w:tcBorders>
              <w:top w:val="single" w:sz="4" w:space="0" w:color="auto"/>
              <w:left w:val="single" w:sz="4" w:space="0" w:color="auto"/>
              <w:bottom w:val="single" w:sz="4" w:space="0" w:color="auto"/>
              <w:right w:val="thinThickSmallGap" w:sz="24" w:space="0" w:color="auto"/>
            </w:tcBorders>
            <w:vAlign w:val="center"/>
          </w:tcPr>
          <w:p w:rsidR="0078272F" w:rsidRPr="00444DE6" w:rsidRDefault="0078272F" w:rsidP="00444DE6">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34.4</w:t>
            </w:r>
          </w:p>
        </w:tc>
        <w:tc>
          <w:tcPr>
            <w:tcW w:w="391" w:type="pct"/>
            <w:tcBorders>
              <w:top w:val="single" w:sz="4" w:space="0" w:color="auto"/>
              <w:left w:val="thinThickSmallGap" w:sz="24" w:space="0" w:color="auto"/>
              <w:bottom w:val="single" w:sz="4" w:space="0" w:color="auto"/>
              <w:right w:val="single" w:sz="4" w:space="0" w:color="auto"/>
            </w:tcBorders>
            <w:vAlign w:val="center"/>
          </w:tcPr>
          <w:p w:rsidR="0078272F" w:rsidRPr="00444DE6" w:rsidRDefault="0078272F" w:rsidP="00444DE6">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7.7</w:t>
            </w:r>
          </w:p>
        </w:tc>
        <w:tc>
          <w:tcPr>
            <w:tcW w:w="261" w:type="pct"/>
            <w:tcBorders>
              <w:top w:val="single" w:sz="4" w:space="0" w:color="auto"/>
              <w:left w:val="single" w:sz="4" w:space="0" w:color="auto"/>
              <w:bottom w:val="single" w:sz="4" w:space="0" w:color="auto"/>
              <w:right w:val="thinThickSmallGap" w:sz="24" w:space="0" w:color="auto"/>
            </w:tcBorders>
            <w:vAlign w:val="center"/>
          </w:tcPr>
          <w:p w:rsidR="0078272F" w:rsidRPr="00444DE6" w:rsidRDefault="0078272F" w:rsidP="00444DE6">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7.4</w:t>
            </w:r>
          </w:p>
        </w:tc>
        <w:tc>
          <w:tcPr>
            <w:tcW w:w="391" w:type="pct"/>
            <w:tcBorders>
              <w:top w:val="single" w:sz="4" w:space="0" w:color="auto"/>
              <w:left w:val="thinThickSmallGap" w:sz="24" w:space="0" w:color="auto"/>
              <w:bottom w:val="single" w:sz="4" w:space="0" w:color="auto"/>
              <w:right w:val="single" w:sz="4" w:space="0" w:color="auto"/>
            </w:tcBorders>
            <w:vAlign w:val="center"/>
          </w:tcPr>
          <w:p w:rsidR="0078272F" w:rsidRPr="00444DE6" w:rsidRDefault="0078272F" w:rsidP="00444DE6">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4.4</w:t>
            </w:r>
          </w:p>
        </w:tc>
        <w:tc>
          <w:tcPr>
            <w:tcW w:w="261" w:type="pct"/>
            <w:tcBorders>
              <w:top w:val="single" w:sz="4" w:space="0" w:color="auto"/>
              <w:left w:val="single" w:sz="4" w:space="0" w:color="auto"/>
              <w:bottom w:val="single" w:sz="4" w:space="0" w:color="auto"/>
              <w:right w:val="thinThickSmallGap" w:sz="24" w:space="0" w:color="auto"/>
            </w:tcBorders>
            <w:vAlign w:val="center"/>
          </w:tcPr>
          <w:p w:rsidR="0078272F" w:rsidRPr="00444DE6" w:rsidRDefault="0078272F" w:rsidP="00444DE6">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4.6</w:t>
            </w:r>
          </w:p>
        </w:tc>
        <w:tc>
          <w:tcPr>
            <w:tcW w:w="391" w:type="pct"/>
            <w:tcBorders>
              <w:top w:val="single" w:sz="4" w:space="0" w:color="auto"/>
              <w:left w:val="thinThickSmallGap" w:sz="24" w:space="0" w:color="auto"/>
              <w:bottom w:val="single" w:sz="4" w:space="0" w:color="auto"/>
              <w:right w:val="thinThickSmallGap" w:sz="24" w:space="0" w:color="auto"/>
            </w:tcBorders>
            <w:vAlign w:val="center"/>
          </w:tcPr>
          <w:p w:rsidR="0078272F" w:rsidRPr="00444DE6" w:rsidRDefault="0078272F" w:rsidP="00444DE6">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12.1</w:t>
            </w:r>
          </w:p>
        </w:tc>
        <w:tc>
          <w:tcPr>
            <w:tcW w:w="261" w:type="pct"/>
            <w:tcBorders>
              <w:top w:val="single" w:sz="4" w:space="0" w:color="auto"/>
              <w:left w:val="thinThickSmallGap" w:sz="24" w:space="0" w:color="auto"/>
              <w:bottom w:val="single" w:sz="4" w:space="0" w:color="auto"/>
              <w:right w:val="thinThickSmallGap" w:sz="24" w:space="0" w:color="auto"/>
            </w:tcBorders>
            <w:vAlign w:val="center"/>
          </w:tcPr>
          <w:p w:rsidR="0078272F" w:rsidRPr="00444DE6" w:rsidRDefault="0078272F" w:rsidP="00444DE6">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12.0</w:t>
            </w:r>
          </w:p>
        </w:tc>
        <w:tc>
          <w:tcPr>
            <w:tcW w:w="391" w:type="pct"/>
            <w:tcBorders>
              <w:top w:val="single" w:sz="4" w:space="0" w:color="auto"/>
              <w:left w:val="thinThickSmallGap" w:sz="24" w:space="0" w:color="auto"/>
              <w:bottom w:val="single" w:sz="4" w:space="0" w:color="auto"/>
              <w:right w:val="single" w:sz="4" w:space="0" w:color="auto"/>
            </w:tcBorders>
            <w:vAlign w:val="center"/>
          </w:tcPr>
          <w:p w:rsidR="0078272F" w:rsidRPr="00444DE6" w:rsidRDefault="0078272F" w:rsidP="00444DE6">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2.5</w:t>
            </w:r>
          </w:p>
        </w:tc>
        <w:tc>
          <w:tcPr>
            <w:tcW w:w="261" w:type="pct"/>
            <w:tcBorders>
              <w:top w:val="single" w:sz="4" w:space="0" w:color="auto"/>
              <w:left w:val="single" w:sz="4" w:space="0" w:color="auto"/>
              <w:bottom w:val="single" w:sz="4" w:space="0" w:color="auto"/>
              <w:right w:val="thinThickSmallGap" w:sz="24" w:space="0" w:color="auto"/>
            </w:tcBorders>
            <w:vAlign w:val="center"/>
          </w:tcPr>
          <w:p w:rsidR="0078272F" w:rsidRPr="00444DE6" w:rsidRDefault="0078272F" w:rsidP="00444DE6">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2.6</w:t>
            </w:r>
          </w:p>
        </w:tc>
        <w:tc>
          <w:tcPr>
            <w:tcW w:w="391" w:type="pct"/>
            <w:tcBorders>
              <w:top w:val="single" w:sz="4" w:space="0" w:color="auto"/>
              <w:left w:val="thinThickSmallGap" w:sz="24" w:space="0" w:color="auto"/>
              <w:bottom w:val="single" w:sz="4" w:space="0" w:color="auto"/>
              <w:right w:val="single" w:sz="4" w:space="0" w:color="auto"/>
            </w:tcBorders>
            <w:vAlign w:val="center"/>
          </w:tcPr>
          <w:p w:rsidR="0078272F" w:rsidRPr="00444DE6" w:rsidRDefault="0078272F" w:rsidP="00444DE6">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2.35</w:t>
            </w:r>
          </w:p>
        </w:tc>
        <w:tc>
          <w:tcPr>
            <w:tcW w:w="261" w:type="pct"/>
            <w:tcBorders>
              <w:top w:val="single" w:sz="4" w:space="0" w:color="auto"/>
              <w:left w:val="single" w:sz="4" w:space="0" w:color="auto"/>
              <w:bottom w:val="single" w:sz="4" w:space="0" w:color="auto"/>
              <w:right w:val="thinThickSmallGap" w:sz="24" w:space="0" w:color="auto"/>
            </w:tcBorders>
            <w:vAlign w:val="center"/>
          </w:tcPr>
          <w:p w:rsidR="0078272F" w:rsidRPr="00444DE6" w:rsidRDefault="0078272F" w:rsidP="00444DE6">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2.41</w:t>
            </w:r>
          </w:p>
        </w:tc>
        <w:tc>
          <w:tcPr>
            <w:tcW w:w="391" w:type="pct"/>
            <w:tcBorders>
              <w:top w:val="single" w:sz="4" w:space="0" w:color="auto"/>
              <w:left w:val="thinThickSmallGap" w:sz="24" w:space="0" w:color="auto"/>
              <w:bottom w:val="single" w:sz="4" w:space="0" w:color="auto"/>
              <w:right w:val="single" w:sz="4" w:space="0" w:color="auto"/>
            </w:tcBorders>
            <w:vAlign w:val="center"/>
          </w:tcPr>
          <w:p w:rsidR="0078272F" w:rsidRPr="00444DE6" w:rsidRDefault="0078272F" w:rsidP="00444DE6">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0.23</w:t>
            </w:r>
          </w:p>
        </w:tc>
        <w:tc>
          <w:tcPr>
            <w:tcW w:w="261" w:type="pct"/>
            <w:tcBorders>
              <w:top w:val="single" w:sz="4" w:space="0" w:color="auto"/>
              <w:left w:val="single" w:sz="4" w:space="0" w:color="auto"/>
              <w:bottom w:val="single" w:sz="4" w:space="0" w:color="auto"/>
              <w:right w:val="thinThickSmallGap" w:sz="24" w:space="0" w:color="auto"/>
            </w:tcBorders>
            <w:vAlign w:val="center"/>
          </w:tcPr>
          <w:p w:rsidR="0078272F" w:rsidRPr="00444DE6" w:rsidRDefault="0078272F" w:rsidP="00444DE6">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0.25</w:t>
            </w:r>
          </w:p>
        </w:tc>
      </w:tr>
      <w:tr w:rsidR="00444DE6" w:rsidRPr="00444DE6" w:rsidTr="00444DE6">
        <w:trPr>
          <w:jc w:val="center"/>
        </w:trPr>
        <w:tc>
          <w:tcPr>
            <w:tcW w:w="435" w:type="pct"/>
            <w:tcBorders>
              <w:top w:val="single" w:sz="4" w:space="0" w:color="auto"/>
              <w:left w:val="thinThickSmallGap" w:sz="24" w:space="0" w:color="auto"/>
              <w:bottom w:val="single" w:sz="4" w:space="0" w:color="auto"/>
              <w:right w:val="thinThickSmallGap" w:sz="24" w:space="0" w:color="auto"/>
            </w:tcBorders>
            <w:vAlign w:val="center"/>
          </w:tcPr>
          <w:p w:rsidR="0078272F" w:rsidRPr="00444DE6" w:rsidRDefault="0078272F" w:rsidP="00444DE6">
            <w:pPr>
              <w:bidi w:val="0"/>
              <w:snapToGrid w:val="0"/>
              <w:jc w:val="center"/>
              <w:rPr>
                <w:rFonts w:eastAsiaTheme="minorEastAsia"/>
                <w:color w:val="000000"/>
                <w:sz w:val="16"/>
                <w:szCs w:val="16"/>
              </w:rPr>
            </w:pPr>
            <w:r w:rsidRPr="00444DE6">
              <w:rPr>
                <w:rFonts w:eastAsiaTheme="minorEastAsia"/>
                <w:color w:val="000000"/>
                <w:sz w:val="16"/>
                <w:szCs w:val="16"/>
              </w:rPr>
              <w:t>Boron + potassium + selenium at 50 ppm</w:t>
            </w:r>
          </w:p>
        </w:tc>
        <w:tc>
          <w:tcPr>
            <w:tcW w:w="392" w:type="pct"/>
            <w:tcBorders>
              <w:top w:val="single" w:sz="4" w:space="0" w:color="auto"/>
              <w:left w:val="thinThickSmallGap" w:sz="24" w:space="0" w:color="auto"/>
              <w:bottom w:val="single" w:sz="4" w:space="0" w:color="auto"/>
              <w:right w:val="single" w:sz="4" w:space="0" w:color="auto"/>
            </w:tcBorders>
            <w:vAlign w:val="center"/>
          </w:tcPr>
          <w:p w:rsidR="0078272F" w:rsidRPr="00444DE6" w:rsidRDefault="0078272F" w:rsidP="00444DE6">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36.3</w:t>
            </w:r>
          </w:p>
        </w:tc>
        <w:tc>
          <w:tcPr>
            <w:tcW w:w="261" w:type="pct"/>
            <w:tcBorders>
              <w:top w:val="single" w:sz="4" w:space="0" w:color="auto"/>
              <w:left w:val="single" w:sz="4" w:space="0" w:color="auto"/>
              <w:bottom w:val="single" w:sz="4" w:space="0" w:color="auto"/>
              <w:right w:val="thinThickSmallGap" w:sz="24" w:space="0" w:color="auto"/>
            </w:tcBorders>
            <w:vAlign w:val="center"/>
          </w:tcPr>
          <w:p w:rsidR="0078272F" w:rsidRPr="00444DE6" w:rsidRDefault="0078272F" w:rsidP="00444DE6">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35.5</w:t>
            </w:r>
          </w:p>
        </w:tc>
        <w:tc>
          <w:tcPr>
            <w:tcW w:w="391" w:type="pct"/>
            <w:tcBorders>
              <w:top w:val="single" w:sz="4" w:space="0" w:color="auto"/>
              <w:left w:val="thinThickSmallGap" w:sz="24" w:space="0" w:color="auto"/>
              <w:bottom w:val="single" w:sz="4" w:space="0" w:color="auto"/>
              <w:right w:val="single" w:sz="4" w:space="0" w:color="auto"/>
            </w:tcBorders>
            <w:vAlign w:val="center"/>
          </w:tcPr>
          <w:p w:rsidR="0078272F" w:rsidRPr="00444DE6" w:rsidRDefault="0078272F" w:rsidP="00444DE6">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8.0</w:t>
            </w:r>
          </w:p>
        </w:tc>
        <w:tc>
          <w:tcPr>
            <w:tcW w:w="261" w:type="pct"/>
            <w:tcBorders>
              <w:top w:val="single" w:sz="4" w:space="0" w:color="auto"/>
              <w:left w:val="single" w:sz="4" w:space="0" w:color="auto"/>
              <w:bottom w:val="single" w:sz="4" w:space="0" w:color="auto"/>
              <w:right w:val="thinThickSmallGap" w:sz="24" w:space="0" w:color="auto"/>
            </w:tcBorders>
            <w:vAlign w:val="center"/>
          </w:tcPr>
          <w:p w:rsidR="0078272F" w:rsidRPr="00444DE6" w:rsidRDefault="0078272F" w:rsidP="00444DE6">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7.7</w:t>
            </w:r>
          </w:p>
        </w:tc>
        <w:tc>
          <w:tcPr>
            <w:tcW w:w="391" w:type="pct"/>
            <w:tcBorders>
              <w:top w:val="single" w:sz="4" w:space="0" w:color="auto"/>
              <w:left w:val="thinThickSmallGap" w:sz="24" w:space="0" w:color="auto"/>
              <w:bottom w:val="single" w:sz="4" w:space="0" w:color="auto"/>
              <w:right w:val="single" w:sz="4" w:space="0" w:color="auto"/>
            </w:tcBorders>
            <w:vAlign w:val="center"/>
          </w:tcPr>
          <w:p w:rsidR="0078272F" w:rsidRPr="00444DE6" w:rsidRDefault="0078272F" w:rsidP="00444DE6">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4.5</w:t>
            </w:r>
          </w:p>
        </w:tc>
        <w:tc>
          <w:tcPr>
            <w:tcW w:w="261" w:type="pct"/>
            <w:tcBorders>
              <w:top w:val="single" w:sz="4" w:space="0" w:color="auto"/>
              <w:left w:val="single" w:sz="4" w:space="0" w:color="auto"/>
              <w:bottom w:val="single" w:sz="4" w:space="0" w:color="auto"/>
              <w:right w:val="thinThickSmallGap" w:sz="24" w:space="0" w:color="auto"/>
            </w:tcBorders>
            <w:vAlign w:val="center"/>
          </w:tcPr>
          <w:p w:rsidR="0078272F" w:rsidRPr="00444DE6" w:rsidRDefault="0078272F" w:rsidP="00444DE6">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4.7</w:t>
            </w:r>
          </w:p>
        </w:tc>
        <w:tc>
          <w:tcPr>
            <w:tcW w:w="391" w:type="pct"/>
            <w:tcBorders>
              <w:top w:val="single" w:sz="4" w:space="0" w:color="auto"/>
              <w:left w:val="thinThickSmallGap" w:sz="24" w:space="0" w:color="auto"/>
              <w:bottom w:val="single" w:sz="4" w:space="0" w:color="auto"/>
              <w:right w:val="thinThickSmallGap" w:sz="24" w:space="0" w:color="auto"/>
            </w:tcBorders>
            <w:vAlign w:val="center"/>
          </w:tcPr>
          <w:p w:rsidR="0078272F" w:rsidRPr="00444DE6" w:rsidRDefault="0078272F" w:rsidP="00444DE6">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12.5</w:t>
            </w:r>
          </w:p>
        </w:tc>
        <w:tc>
          <w:tcPr>
            <w:tcW w:w="261" w:type="pct"/>
            <w:tcBorders>
              <w:top w:val="single" w:sz="4" w:space="0" w:color="auto"/>
              <w:left w:val="thinThickSmallGap" w:sz="24" w:space="0" w:color="auto"/>
              <w:bottom w:val="single" w:sz="4" w:space="0" w:color="auto"/>
              <w:right w:val="thinThickSmallGap" w:sz="24" w:space="0" w:color="auto"/>
            </w:tcBorders>
            <w:vAlign w:val="center"/>
          </w:tcPr>
          <w:p w:rsidR="0078272F" w:rsidRPr="00444DE6" w:rsidRDefault="0078272F" w:rsidP="00444DE6">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12.4</w:t>
            </w:r>
          </w:p>
        </w:tc>
        <w:tc>
          <w:tcPr>
            <w:tcW w:w="391" w:type="pct"/>
            <w:tcBorders>
              <w:top w:val="single" w:sz="4" w:space="0" w:color="auto"/>
              <w:left w:val="thinThickSmallGap" w:sz="24" w:space="0" w:color="auto"/>
              <w:bottom w:val="single" w:sz="4" w:space="0" w:color="auto"/>
              <w:right w:val="single" w:sz="4" w:space="0" w:color="auto"/>
            </w:tcBorders>
            <w:vAlign w:val="center"/>
          </w:tcPr>
          <w:p w:rsidR="0078272F" w:rsidRPr="00444DE6" w:rsidRDefault="0078272F" w:rsidP="00444DE6">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2.7</w:t>
            </w:r>
          </w:p>
        </w:tc>
        <w:tc>
          <w:tcPr>
            <w:tcW w:w="261" w:type="pct"/>
            <w:tcBorders>
              <w:top w:val="single" w:sz="4" w:space="0" w:color="auto"/>
              <w:left w:val="single" w:sz="4" w:space="0" w:color="auto"/>
              <w:bottom w:val="single" w:sz="4" w:space="0" w:color="auto"/>
              <w:right w:val="thinThickSmallGap" w:sz="24" w:space="0" w:color="auto"/>
            </w:tcBorders>
            <w:vAlign w:val="center"/>
          </w:tcPr>
          <w:p w:rsidR="0078272F" w:rsidRPr="00444DE6" w:rsidRDefault="0078272F" w:rsidP="00444DE6">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2.8</w:t>
            </w:r>
          </w:p>
        </w:tc>
        <w:tc>
          <w:tcPr>
            <w:tcW w:w="391" w:type="pct"/>
            <w:tcBorders>
              <w:top w:val="single" w:sz="4" w:space="0" w:color="auto"/>
              <w:left w:val="thinThickSmallGap" w:sz="24" w:space="0" w:color="auto"/>
              <w:bottom w:val="single" w:sz="4" w:space="0" w:color="auto"/>
              <w:right w:val="single" w:sz="4" w:space="0" w:color="auto"/>
            </w:tcBorders>
            <w:vAlign w:val="center"/>
          </w:tcPr>
          <w:p w:rsidR="0078272F" w:rsidRPr="00444DE6" w:rsidRDefault="0078272F" w:rsidP="00444DE6">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2.45</w:t>
            </w:r>
          </w:p>
        </w:tc>
        <w:tc>
          <w:tcPr>
            <w:tcW w:w="261" w:type="pct"/>
            <w:tcBorders>
              <w:top w:val="single" w:sz="4" w:space="0" w:color="auto"/>
              <w:left w:val="single" w:sz="4" w:space="0" w:color="auto"/>
              <w:bottom w:val="single" w:sz="4" w:space="0" w:color="auto"/>
              <w:right w:val="thinThickSmallGap" w:sz="24" w:space="0" w:color="auto"/>
            </w:tcBorders>
            <w:vAlign w:val="center"/>
          </w:tcPr>
          <w:p w:rsidR="0078272F" w:rsidRPr="00444DE6" w:rsidRDefault="0078272F" w:rsidP="00444DE6">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2.50</w:t>
            </w:r>
          </w:p>
        </w:tc>
        <w:tc>
          <w:tcPr>
            <w:tcW w:w="391" w:type="pct"/>
            <w:tcBorders>
              <w:top w:val="single" w:sz="4" w:space="0" w:color="auto"/>
              <w:left w:val="thinThickSmallGap" w:sz="24" w:space="0" w:color="auto"/>
              <w:bottom w:val="single" w:sz="4" w:space="0" w:color="auto"/>
              <w:right w:val="single" w:sz="4" w:space="0" w:color="auto"/>
            </w:tcBorders>
            <w:vAlign w:val="center"/>
          </w:tcPr>
          <w:p w:rsidR="0078272F" w:rsidRPr="00444DE6" w:rsidRDefault="0078272F" w:rsidP="00444DE6">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0.25</w:t>
            </w:r>
          </w:p>
        </w:tc>
        <w:tc>
          <w:tcPr>
            <w:tcW w:w="261" w:type="pct"/>
            <w:tcBorders>
              <w:top w:val="single" w:sz="4" w:space="0" w:color="auto"/>
              <w:left w:val="single" w:sz="4" w:space="0" w:color="auto"/>
              <w:bottom w:val="single" w:sz="4" w:space="0" w:color="auto"/>
              <w:right w:val="thinThickSmallGap" w:sz="24" w:space="0" w:color="auto"/>
            </w:tcBorders>
            <w:vAlign w:val="center"/>
          </w:tcPr>
          <w:p w:rsidR="0078272F" w:rsidRPr="00444DE6" w:rsidRDefault="0078272F" w:rsidP="00444DE6">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0.27</w:t>
            </w:r>
          </w:p>
        </w:tc>
      </w:tr>
      <w:tr w:rsidR="00444DE6" w:rsidRPr="00444DE6" w:rsidTr="00444DE6">
        <w:trPr>
          <w:jc w:val="center"/>
        </w:trPr>
        <w:tc>
          <w:tcPr>
            <w:tcW w:w="435" w:type="pct"/>
            <w:tcBorders>
              <w:top w:val="single" w:sz="4" w:space="0" w:color="auto"/>
              <w:left w:val="thinThickSmallGap" w:sz="24" w:space="0" w:color="auto"/>
              <w:bottom w:val="single" w:sz="4" w:space="0" w:color="auto"/>
              <w:right w:val="thinThickSmallGap" w:sz="24" w:space="0" w:color="auto"/>
            </w:tcBorders>
            <w:vAlign w:val="center"/>
          </w:tcPr>
          <w:p w:rsidR="0078272F" w:rsidRPr="00444DE6" w:rsidRDefault="0078272F" w:rsidP="00444DE6">
            <w:pPr>
              <w:bidi w:val="0"/>
              <w:snapToGrid w:val="0"/>
              <w:jc w:val="center"/>
              <w:rPr>
                <w:rFonts w:eastAsiaTheme="minorEastAsia"/>
                <w:color w:val="000000"/>
                <w:sz w:val="16"/>
                <w:szCs w:val="16"/>
              </w:rPr>
            </w:pPr>
            <w:r w:rsidRPr="00444DE6">
              <w:rPr>
                <w:rFonts w:eastAsiaTheme="minorEastAsia"/>
                <w:color w:val="000000"/>
                <w:sz w:val="16"/>
                <w:szCs w:val="16"/>
              </w:rPr>
              <w:t>Boron + Si + Se</w:t>
            </w:r>
          </w:p>
        </w:tc>
        <w:tc>
          <w:tcPr>
            <w:tcW w:w="392" w:type="pct"/>
            <w:tcBorders>
              <w:top w:val="single" w:sz="4" w:space="0" w:color="auto"/>
              <w:left w:val="thinThickSmallGap" w:sz="24" w:space="0" w:color="auto"/>
              <w:bottom w:val="single" w:sz="4" w:space="0" w:color="auto"/>
              <w:right w:val="single" w:sz="4" w:space="0" w:color="auto"/>
            </w:tcBorders>
            <w:vAlign w:val="center"/>
          </w:tcPr>
          <w:p w:rsidR="0078272F" w:rsidRPr="00444DE6" w:rsidRDefault="0078272F" w:rsidP="00444DE6">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41.1</w:t>
            </w:r>
          </w:p>
        </w:tc>
        <w:tc>
          <w:tcPr>
            <w:tcW w:w="261" w:type="pct"/>
            <w:tcBorders>
              <w:top w:val="single" w:sz="4" w:space="0" w:color="auto"/>
              <w:left w:val="single" w:sz="4" w:space="0" w:color="auto"/>
              <w:bottom w:val="single" w:sz="4" w:space="0" w:color="auto"/>
              <w:right w:val="thinThickSmallGap" w:sz="24" w:space="0" w:color="auto"/>
            </w:tcBorders>
            <w:vAlign w:val="center"/>
          </w:tcPr>
          <w:p w:rsidR="0078272F" w:rsidRPr="00444DE6" w:rsidRDefault="0078272F" w:rsidP="00444DE6">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40.3</w:t>
            </w:r>
          </w:p>
        </w:tc>
        <w:tc>
          <w:tcPr>
            <w:tcW w:w="391" w:type="pct"/>
            <w:tcBorders>
              <w:top w:val="single" w:sz="4" w:space="0" w:color="auto"/>
              <w:left w:val="thinThickSmallGap" w:sz="24" w:space="0" w:color="auto"/>
              <w:bottom w:val="single" w:sz="4" w:space="0" w:color="auto"/>
              <w:right w:val="single" w:sz="4" w:space="0" w:color="auto"/>
            </w:tcBorders>
            <w:vAlign w:val="center"/>
          </w:tcPr>
          <w:p w:rsidR="0078272F" w:rsidRPr="00444DE6" w:rsidRDefault="0078272F" w:rsidP="00444DE6">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9.4</w:t>
            </w:r>
          </w:p>
        </w:tc>
        <w:tc>
          <w:tcPr>
            <w:tcW w:w="261" w:type="pct"/>
            <w:tcBorders>
              <w:top w:val="single" w:sz="4" w:space="0" w:color="auto"/>
              <w:left w:val="single" w:sz="4" w:space="0" w:color="auto"/>
              <w:bottom w:val="single" w:sz="4" w:space="0" w:color="auto"/>
              <w:right w:val="thinThickSmallGap" w:sz="24" w:space="0" w:color="auto"/>
            </w:tcBorders>
            <w:vAlign w:val="center"/>
          </w:tcPr>
          <w:p w:rsidR="0078272F" w:rsidRPr="00444DE6" w:rsidRDefault="0078272F" w:rsidP="00444DE6">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9.1</w:t>
            </w:r>
          </w:p>
        </w:tc>
        <w:tc>
          <w:tcPr>
            <w:tcW w:w="391" w:type="pct"/>
            <w:tcBorders>
              <w:top w:val="single" w:sz="4" w:space="0" w:color="auto"/>
              <w:left w:val="thinThickSmallGap" w:sz="24" w:space="0" w:color="auto"/>
              <w:bottom w:val="single" w:sz="4" w:space="0" w:color="auto"/>
              <w:right w:val="single" w:sz="4" w:space="0" w:color="auto"/>
            </w:tcBorders>
            <w:vAlign w:val="center"/>
          </w:tcPr>
          <w:p w:rsidR="0078272F" w:rsidRPr="00444DE6" w:rsidRDefault="0078272F" w:rsidP="00444DE6">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5.2</w:t>
            </w:r>
          </w:p>
        </w:tc>
        <w:tc>
          <w:tcPr>
            <w:tcW w:w="261" w:type="pct"/>
            <w:tcBorders>
              <w:top w:val="single" w:sz="4" w:space="0" w:color="auto"/>
              <w:left w:val="single" w:sz="4" w:space="0" w:color="auto"/>
              <w:bottom w:val="single" w:sz="4" w:space="0" w:color="auto"/>
              <w:right w:val="thinThickSmallGap" w:sz="24" w:space="0" w:color="auto"/>
            </w:tcBorders>
            <w:vAlign w:val="center"/>
          </w:tcPr>
          <w:p w:rsidR="0078272F" w:rsidRPr="00444DE6" w:rsidRDefault="0078272F" w:rsidP="00444DE6">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5.4</w:t>
            </w:r>
          </w:p>
        </w:tc>
        <w:tc>
          <w:tcPr>
            <w:tcW w:w="391" w:type="pct"/>
            <w:tcBorders>
              <w:top w:val="single" w:sz="4" w:space="0" w:color="auto"/>
              <w:left w:val="thinThickSmallGap" w:sz="24" w:space="0" w:color="auto"/>
              <w:bottom w:val="single" w:sz="4" w:space="0" w:color="auto"/>
              <w:right w:val="thinThickSmallGap" w:sz="24" w:space="0" w:color="auto"/>
            </w:tcBorders>
            <w:vAlign w:val="center"/>
          </w:tcPr>
          <w:p w:rsidR="0078272F" w:rsidRPr="00444DE6" w:rsidRDefault="0078272F" w:rsidP="00444DE6">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14.6</w:t>
            </w:r>
          </w:p>
        </w:tc>
        <w:tc>
          <w:tcPr>
            <w:tcW w:w="261" w:type="pct"/>
            <w:tcBorders>
              <w:top w:val="single" w:sz="4" w:space="0" w:color="auto"/>
              <w:left w:val="thinThickSmallGap" w:sz="24" w:space="0" w:color="auto"/>
              <w:bottom w:val="single" w:sz="4" w:space="0" w:color="auto"/>
              <w:right w:val="thinThickSmallGap" w:sz="24" w:space="0" w:color="auto"/>
            </w:tcBorders>
            <w:vAlign w:val="center"/>
          </w:tcPr>
          <w:p w:rsidR="0078272F" w:rsidRPr="00444DE6" w:rsidRDefault="0078272F" w:rsidP="00444DE6">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14.5</w:t>
            </w:r>
          </w:p>
        </w:tc>
        <w:tc>
          <w:tcPr>
            <w:tcW w:w="391" w:type="pct"/>
            <w:tcBorders>
              <w:top w:val="single" w:sz="4" w:space="0" w:color="auto"/>
              <w:left w:val="thinThickSmallGap" w:sz="24" w:space="0" w:color="auto"/>
              <w:bottom w:val="single" w:sz="4" w:space="0" w:color="auto"/>
              <w:right w:val="single" w:sz="4" w:space="0" w:color="auto"/>
            </w:tcBorders>
            <w:vAlign w:val="center"/>
          </w:tcPr>
          <w:p w:rsidR="0078272F" w:rsidRPr="00444DE6" w:rsidRDefault="0078272F" w:rsidP="00444DE6">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3.5</w:t>
            </w:r>
          </w:p>
        </w:tc>
        <w:tc>
          <w:tcPr>
            <w:tcW w:w="261" w:type="pct"/>
            <w:tcBorders>
              <w:top w:val="single" w:sz="4" w:space="0" w:color="auto"/>
              <w:left w:val="single" w:sz="4" w:space="0" w:color="auto"/>
              <w:bottom w:val="single" w:sz="4" w:space="0" w:color="auto"/>
              <w:right w:val="thinThickSmallGap" w:sz="24" w:space="0" w:color="auto"/>
            </w:tcBorders>
            <w:vAlign w:val="center"/>
          </w:tcPr>
          <w:p w:rsidR="0078272F" w:rsidRPr="00444DE6" w:rsidRDefault="0078272F" w:rsidP="00444DE6">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3.6</w:t>
            </w:r>
          </w:p>
        </w:tc>
        <w:tc>
          <w:tcPr>
            <w:tcW w:w="391" w:type="pct"/>
            <w:tcBorders>
              <w:top w:val="single" w:sz="4" w:space="0" w:color="auto"/>
              <w:left w:val="thinThickSmallGap" w:sz="24" w:space="0" w:color="auto"/>
              <w:bottom w:val="single" w:sz="4" w:space="0" w:color="auto"/>
              <w:right w:val="single" w:sz="4" w:space="0" w:color="auto"/>
            </w:tcBorders>
            <w:vAlign w:val="center"/>
          </w:tcPr>
          <w:p w:rsidR="0078272F" w:rsidRPr="00444DE6" w:rsidRDefault="0078272F" w:rsidP="00444DE6">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2.80</w:t>
            </w:r>
          </w:p>
        </w:tc>
        <w:tc>
          <w:tcPr>
            <w:tcW w:w="261" w:type="pct"/>
            <w:tcBorders>
              <w:top w:val="single" w:sz="4" w:space="0" w:color="auto"/>
              <w:left w:val="single" w:sz="4" w:space="0" w:color="auto"/>
              <w:bottom w:val="single" w:sz="4" w:space="0" w:color="auto"/>
              <w:right w:val="thinThickSmallGap" w:sz="24" w:space="0" w:color="auto"/>
            </w:tcBorders>
            <w:vAlign w:val="center"/>
          </w:tcPr>
          <w:p w:rsidR="0078272F" w:rsidRPr="00444DE6" w:rsidRDefault="0078272F" w:rsidP="00444DE6">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2.87</w:t>
            </w:r>
          </w:p>
        </w:tc>
        <w:tc>
          <w:tcPr>
            <w:tcW w:w="391" w:type="pct"/>
            <w:tcBorders>
              <w:top w:val="single" w:sz="4" w:space="0" w:color="auto"/>
              <w:left w:val="thinThickSmallGap" w:sz="24" w:space="0" w:color="auto"/>
              <w:bottom w:val="single" w:sz="4" w:space="0" w:color="auto"/>
              <w:right w:val="single" w:sz="4" w:space="0" w:color="auto"/>
            </w:tcBorders>
            <w:vAlign w:val="center"/>
          </w:tcPr>
          <w:p w:rsidR="0078272F" w:rsidRPr="00444DE6" w:rsidRDefault="0078272F" w:rsidP="00444DE6">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0.33</w:t>
            </w:r>
          </w:p>
        </w:tc>
        <w:tc>
          <w:tcPr>
            <w:tcW w:w="261" w:type="pct"/>
            <w:tcBorders>
              <w:top w:val="single" w:sz="4" w:space="0" w:color="auto"/>
              <w:left w:val="single" w:sz="4" w:space="0" w:color="auto"/>
              <w:bottom w:val="single" w:sz="4" w:space="0" w:color="auto"/>
              <w:right w:val="thinThickSmallGap" w:sz="24" w:space="0" w:color="auto"/>
            </w:tcBorders>
            <w:vAlign w:val="center"/>
          </w:tcPr>
          <w:p w:rsidR="0078272F" w:rsidRPr="00444DE6" w:rsidRDefault="0078272F" w:rsidP="00444DE6">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0.34</w:t>
            </w:r>
          </w:p>
        </w:tc>
      </w:tr>
      <w:tr w:rsidR="00444DE6" w:rsidRPr="00444DE6" w:rsidTr="00444DE6">
        <w:trPr>
          <w:jc w:val="center"/>
        </w:trPr>
        <w:tc>
          <w:tcPr>
            <w:tcW w:w="435" w:type="pct"/>
            <w:tcBorders>
              <w:top w:val="single" w:sz="4" w:space="0" w:color="auto"/>
              <w:left w:val="thinThickSmallGap" w:sz="24" w:space="0" w:color="auto"/>
              <w:bottom w:val="single" w:sz="4" w:space="0" w:color="auto"/>
              <w:right w:val="thinThickSmallGap" w:sz="24" w:space="0" w:color="auto"/>
            </w:tcBorders>
            <w:vAlign w:val="center"/>
          </w:tcPr>
          <w:p w:rsidR="0078272F" w:rsidRPr="00444DE6" w:rsidRDefault="0078272F" w:rsidP="00444DE6">
            <w:pPr>
              <w:bidi w:val="0"/>
              <w:snapToGrid w:val="0"/>
              <w:jc w:val="center"/>
              <w:rPr>
                <w:rFonts w:eastAsiaTheme="minorEastAsia"/>
                <w:color w:val="000000"/>
                <w:sz w:val="16"/>
                <w:szCs w:val="16"/>
              </w:rPr>
            </w:pPr>
            <w:r w:rsidRPr="00444DE6">
              <w:rPr>
                <w:rFonts w:eastAsiaTheme="minorEastAsia"/>
                <w:color w:val="000000"/>
                <w:sz w:val="16"/>
                <w:szCs w:val="16"/>
              </w:rPr>
              <w:t>Potassium + Si + Se</w:t>
            </w:r>
          </w:p>
        </w:tc>
        <w:tc>
          <w:tcPr>
            <w:tcW w:w="392" w:type="pct"/>
            <w:tcBorders>
              <w:top w:val="single" w:sz="4" w:space="0" w:color="auto"/>
              <w:left w:val="thinThickSmallGap" w:sz="24" w:space="0" w:color="auto"/>
              <w:bottom w:val="single" w:sz="4" w:space="0" w:color="auto"/>
              <w:right w:val="single" w:sz="4" w:space="0" w:color="auto"/>
            </w:tcBorders>
            <w:vAlign w:val="center"/>
          </w:tcPr>
          <w:p w:rsidR="0078272F" w:rsidRPr="00444DE6" w:rsidRDefault="0078272F" w:rsidP="00444DE6">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42.0</w:t>
            </w:r>
          </w:p>
        </w:tc>
        <w:tc>
          <w:tcPr>
            <w:tcW w:w="261" w:type="pct"/>
            <w:tcBorders>
              <w:top w:val="single" w:sz="4" w:space="0" w:color="auto"/>
              <w:left w:val="single" w:sz="4" w:space="0" w:color="auto"/>
              <w:bottom w:val="single" w:sz="4" w:space="0" w:color="auto"/>
              <w:right w:val="thinThickSmallGap" w:sz="24" w:space="0" w:color="auto"/>
            </w:tcBorders>
            <w:vAlign w:val="center"/>
          </w:tcPr>
          <w:p w:rsidR="0078272F" w:rsidRPr="00444DE6" w:rsidRDefault="0078272F" w:rsidP="00444DE6">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41.3</w:t>
            </w:r>
          </w:p>
        </w:tc>
        <w:tc>
          <w:tcPr>
            <w:tcW w:w="391" w:type="pct"/>
            <w:tcBorders>
              <w:top w:val="single" w:sz="4" w:space="0" w:color="auto"/>
              <w:left w:val="thinThickSmallGap" w:sz="24" w:space="0" w:color="auto"/>
              <w:bottom w:val="single" w:sz="4" w:space="0" w:color="auto"/>
              <w:right w:val="single" w:sz="4" w:space="0" w:color="auto"/>
            </w:tcBorders>
            <w:vAlign w:val="center"/>
          </w:tcPr>
          <w:p w:rsidR="0078272F" w:rsidRPr="00444DE6" w:rsidRDefault="0078272F" w:rsidP="00444DE6">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9.7</w:t>
            </w:r>
          </w:p>
        </w:tc>
        <w:tc>
          <w:tcPr>
            <w:tcW w:w="261" w:type="pct"/>
            <w:tcBorders>
              <w:top w:val="single" w:sz="4" w:space="0" w:color="auto"/>
              <w:left w:val="single" w:sz="4" w:space="0" w:color="auto"/>
              <w:bottom w:val="single" w:sz="4" w:space="0" w:color="auto"/>
              <w:right w:val="thinThickSmallGap" w:sz="24" w:space="0" w:color="auto"/>
            </w:tcBorders>
            <w:vAlign w:val="center"/>
          </w:tcPr>
          <w:p w:rsidR="0078272F" w:rsidRPr="00444DE6" w:rsidRDefault="0078272F" w:rsidP="00444DE6">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9.3</w:t>
            </w:r>
          </w:p>
        </w:tc>
        <w:tc>
          <w:tcPr>
            <w:tcW w:w="391" w:type="pct"/>
            <w:tcBorders>
              <w:top w:val="single" w:sz="4" w:space="0" w:color="auto"/>
              <w:left w:val="thinThickSmallGap" w:sz="24" w:space="0" w:color="auto"/>
              <w:bottom w:val="single" w:sz="4" w:space="0" w:color="auto"/>
              <w:right w:val="single" w:sz="4" w:space="0" w:color="auto"/>
            </w:tcBorders>
            <w:vAlign w:val="center"/>
          </w:tcPr>
          <w:p w:rsidR="0078272F" w:rsidRPr="00444DE6" w:rsidRDefault="0078272F" w:rsidP="00444DE6">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5.5</w:t>
            </w:r>
          </w:p>
        </w:tc>
        <w:tc>
          <w:tcPr>
            <w:tcW w:w="261" w:type="pct"/>
            <w:tcBorders>
              <w:top w:val="single" w:sz="4" w:space="0" w:color="auto"/>
              <w:left w:val="single" w:sz="4" w:space="0" w:color="auto"/>
              <w:bottom w:val="single" w:sz="4" w:space="0" w:color="auto"/>
              <w:right w:val="thinThickSmallGap" w:sz="24" w:space="0" w:color="auto"/>
            </w:tcBorders>
            <w:vAlign w:val="center"/>
          </w:tcPr>
          <w:p w:rsidR="0078272F" w:rsidRPr="00444DE6" w:rsidRDefault="0078272F" w:rsidP="00444DE6">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5.7</w:t>
            </w:r>
          </w:p>
        </w:tc>
        <w:tc>
          <w:tcPr>
            <w:tcW w:w="391" w:type="pct"/>
            <w:tcBorders>
              <w:top w:val="single" w:sz="4" w:space="0" w:color="auto"/>
              <w:left w:val="thinThickSmallGap" w:sz="24" w:space="0" w:color="auto"/>
              <w:bottom w:val="single" w:sz="4" w:space="0" w:color="auto"/>
              <w:right w:val="thinThickSmallGap" w:sz="24" w:space="0" w:color="auto"/>
            </w:tcBorders>
            <w:vAlign w:val="center"/>
          </w:tcPr>
          <w:p w:rsidR="0078272F" w:rsidRPr="00444DE6" w:rsidRDefault="0078272F" w:rsidP="00444DE6">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15.2</w:t>
            </w:r>
          </w:p>
        </w:tc>
        <w:tc>
          <w:tcPr>
            <w:tcW w:w="261" w:type="pct"/>
            <w:tcBorders>
              <w:top w:val="single" w:sz="4" w:space="0" w:color="auto"/>
              <w:left w:val="thinThickSmallGap" w:sz="24" w:space="0" w:color="auto"/>
              <w:bottom w:val="single" w:sz="4" w:space="0" w:color="auto"/>
              <w:right w:val="thinThickSmallGap" w:sz="24" w:space="0" w:color="auto"/>
            </w:tcBorders>
            <w:vAlign w:val="center"/>
          </w:tcPr>
          <w:p w:rsidR="0078272F" w:rsidRPr="00444DE6" w:rsidRDefault="0078272F" w:rsidP="00444DE6">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15.0</w:t>
            </w:r>
          </w:p>
        </w:tc>
        <w:tc>
          <w:tcPr>
            <w:tcW w:w="391" w:type="pct"/>
            <w:tcBorders>
              <w:top w:val="single" w:sz="4" w:space="0" w:color="auto"/>
              <w:left w:val="thinThickSmallGap" w:sz="24" w:space="0" w:color="auto"/>
              <w:bottom w:val="single" w:sz="4" w:space="0" w:color="auto"/>
              <w:right w:val="single" w:sz="4" w:space="0" w:color="auto"/>
            </w:tcBorders>
            <w:vAlign w:val="center"/>
          </w:tcPr>
          <w:p w:rsidR="0078272F" w:rsidRPr="00444DE6" w:rsidRDefault="0078272F" w:rsidP="00444DE6">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3.6</w:t>
            </w:r>
          </w:p>
        </w:tc>
        <w:tc>
          <w:tcPr>
            <w:tcW w:w="261" w:type="pct"/>
            <w:tcBorders>
              <w:top w:val="single" w:sz="4" w:space="0" w:color="auto"/>
              <w:left w:val="single" w:sz="4" w:space="0" w:color="auto"/>
              <w:bottom w:val="single" w:sz="4" w:space="0" w:color="auto"/>
              <w:right w:val="thinThickSmallGap" w:sz="24" w:space="0" w:color="auto"/>
            </w:tcBorders>
            <w:vAlign w:val="center"/>
          </w:tcPr>
          <w:p w:rsidR="0078272F" w:rsidRPr="00444DE6" w:rsidRDefault="0078272F" w:rsidP="00444DE6">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3.8</w:t>
            </w:r>
          </w:p>
        </w:tc>
        <w:tc>
          <w:tcPr>
            <w:tcW w:w="391" w:type="pct"/>
            <w:tcBorders>
              <w:top w:val="single" w:sz="4" w:space="0" w:color="auto"/>
              <w:left w:val="thinThickSmallGap" w:sz="24" w:space="0" w:color="auto"/>
              <w:bottom w:val="single" w:sz="4" w:space="0" w:color="auto"/>
              <w:right w:val="single" w:sz="4" w:space="0" w:color="auto"/>
            </w:tcBorders>
            <w:vAlign w:val="center"/>
          </w:tcPr>
          <w:p w:rsidR="0078272F" w:rsidRPr="00444DE6" w:rsidRDefault="0078272F" w:rsidP="00444DE6">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2.87</w:t>
            </w:r>
          </w:p>
        </w:tc>
        <w:tc>
          <w:tcPr>
            <w:tcW w:w="261" w:type="pct"/>
            <w:tcBorders>
              <w:top w:val="single" w:sz="4" w:space="0" w:color="auto"/>
              <w:left w:val="single" w:sz="4" w:space="0" w:color="auto"/>
              <w:bottom w:val="single" w:sz="4" w:space="0" w:color="auto"/>
              <w:right w:val="thinThickSmallGap" w:sz="24" w:space="0" w:color="auto"/>
            </w:tcBorders>
            <w:vAlign w:val="center"/>
          </w:tcPr>
          <w:p w:rsidR="0078272F" w:rsidRPr="00444DE6" w:rsidRDefault="0078272F" w:rsidP="00444DE6">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2.96</w:t>
            </w:r>
          </w:p>
        </w:tc>
        <w:tc>
          <w:tcPr>
            <w:tcW w:w="391" w:type="pct"/>
            <w:tcBorders>
              <w:top w:val="single" w:sz="4" w:space="0" w:color="auto"/>
              <w:left w:val="thinThickSmallGap" w:sz="24" w:space="0" w:color="auto"/>
              <w:bottom w:val="single" w:sz="4" w:space="0" w:color="auto"/>
              <w:right w:val="single" w:sz="4" w:space="0" w:color="auto"/>
            </w:tcBorders>
            <w:vAlign w:val="center"/>
          </w:tcPr>
          <w:p w:rsidR="0078272F" w:rsidRPr="00444DE6" w:rsidRDefault="0078272F" w:rsidP="00444DE6">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0.35</w:t>
            </w:r>
          </w:p>
        </w:tc>
        <w:tc>
          <w:tcPr>
            <w:tcW w:w="261" w:type="pct"/>
            <w:tcBorders>
              <w:top w:val="single" w:sz="4" w:space="0" w:color="auto"/>
              <w:left w:val="single" w:sz="4" w:space="0" w:color="auto"/>
              <w:bottom w:val="single" w:sz="4" w:space="0" w:color="auto"/>
              <w:right w:val="thinThickSmallGap" w:sz="24" w:space="0" w:color="auto"/>
            </w:tcBorders>
            <w:vAlign w:val="center"/>
          </w:tcPr>
          <w:p w:rsidR="0078272F" w:rsidRPr="00444DE6" w:rsidRDefault="0078272F" w:rsidP="00444DE6">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0.37</w:t>
            </w:r>
          </w:p>
        </w:tc>
      </w:tr>
      <w:tr w:rsidR="00444DE6" w:rsidRPr="00444DE6" w:rsidTr="00444DE6">
        <w:trPr>
          <w:jc w:val="center"/>
        </w:trPr>
        <w:tc>
          <w:tcPr>
            <w:tcW w:w="435" w:type="pct"/>
            <w:tcBorders>
              <w:top w:val="single" w:sz="4" w:space="0" w:color="auto"/>
              <w:left w:val="thinThickSmallGap" w:sz="24" w:space="0" w:color="auto"/>
              <w:bottom w:val="single" w:sz="4" w:space="0" w:color="auto"/>
              <w:right w:val="thinThickSmallGap" w:sz="24" w:space="0" w:color="auto"/>
            </w:tcBorders>
            <w:vAlign w:val="center"/>
          </w:tcPr>
          <w:p w:rsidR="0078272F" w:rsidRPr="00444DE6" w:rsidRDefault="0078272F" w:rsidP="00444DE6">
            <w:pPr>
              <w:bidi w:val="0"/>
              <w:snapToGrid w:val="0"/>
              <w:jc w:val="center"/>
              <w:rPr>
                <w:rFonts w:eastAsiaTheme="minorEastAsia"/>
                <w:color w:val="000000"/>
                <w:sz w:val="16"/>
                <w:szCs w:val="16"/>
              </w:rPr>
            </w:pPr>
            <w:r w:rsidRPr="00444DE6">
              <w:rPr>
                <w:rFonts w:eastAsiaTheme="minorEastAsia"/>
                <w:color w:val="000000"/>
                <w:sz w:val="16"/>
                <w:szCs w:val="16"/>
              </w:rPr>
              <w:t>Boron + potassium + Si + Se</w:t>
            </w:r>
          </w:p>
        </w:tc>
        <w:tc>
          <w:tcPr>
            <w:tcW w:w="392" w:type="pct"/>
            <w:tcBorders>
              <w:top w:val="single" w:sz="4" w:space="0" w:color="auto"/>
              <w:left w:val="thinThickSmallGap" w:sz="24" w:space="0" w:color="auto"/>
              <w:bottom w:val="single" w:sz="4" w:space="0" w:color="auto"/>
              <w:right w:val="single" w:sz="4" w:space="0" w:color="auto"/>
            </w:tcBorders>
            <w:vAlign w:val="center"/>
          </w:tcPr>
          <w:p w:rsidR="0078272F" w:rsidRPr="00444DE6" w:rsidRDefault="0078272F" w:rsidP="00444DE6">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43.3</w:t>
            </w:r>
          </w:p>
        </w:tc>
        <w:tc>
          <w:tcPr>
            <w:tcW w:w="261" w:type="pct"/>
            <w:tcBorders>
              <w:top w:val="single" w:sz="4" w:space="0" w:color="auto"/>
              <w:left w:val="single" w:sz="4" w:space="0" w:color="auto"/>
              <w:bottom w:val="single" w:sz="4" w:space="0" w:color="auto"/>
              <w:right w:val="thinThickSmallGap" w:sz="24" w:space="0" w:color="auto"/>
            </w:tcBorders>
            <w:vAlign w:val="center"/>
          </w:tcPr>
          <w:p w:rsidR="0078272F" w:rsidRPr="00444DE6" w:rsidRDefault="0078272F" w:rsidP="00444DE6">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42.5</w:t>
            </w:r>
          </w:p>
        </w:tc>
        <w:tc>
          <w:tcPr>
            <w:tcW w:w="391" w:type="pct"/>
            <w:tcBorders>
              <w:top w:val="single" w:sz="4" w:space="0" w:color="auto"/>
              <w:left w:val="thinThickSmallGap" w:sz="24" w:space="0" w:color="auto"/>
              <w:bottom w:val="single" w:sz="4" w:space="0" w:color="auto"/>
              <w:right w:val="single" w:sz="4" w:space="0" w:color="auto"/>
            </w:tcBorders>
            <w:vAlign w:val="center"/>
          </w:tcPr>
          <w:p w:rsidR="0078272F" w:rsidRPr="00444DE6" w:rsidRDefault="0078272F" w:rsidP="00444DE6">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10.0</w:t>
            </w:r>
          </w:p>
        </w:tc>
        <w:tc>
          <w:tcPr>
            <w:tcW w:w="261" w:type="pct"/>
            <w:tcBorders>
              <w:top w:val="single" w:sz="4" w:space="0" w:color="auto"/>
              <w:left w:val="single" w:sz="4" w:space="0" w:color="auto"/>
              <w:bottom w:val="single" w:sz="4" w:space="0" w:color="auto"/>
              <w:right w:val="thinThickSmallGap" w:sz="24" w:space="0" w:color="auto"/>
            </w:tcBorders>
            <w:vAlign w:val="center"/>
          </w:tcPr>
          <w:p w:rsidR="0078272F" w:rsidRPr="00444DE6" w:rsidRDefault="0078272F" w:rsidP="00444DE6">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9.7</w:t>
            </w:r>
          </w:p>
        </w:tc>
        <w:tc>
          <w:tcPr>
            <w:tcW w:w="391" w:type="pct"/>
            <w:tcBorders>
              <w:top w:val="single" w:sz="4" w:space="0" w:color="auto"/>
              <w:left w:val="thinThickSmallGap" w:sz="24" w:space="0" w:color="auto"/>
              <w:bottom w:val="single" w:sz="4" w:space="0" w:color="auto"/>
              <w:right w:val="single" w:sz="4" w:space="0" w:color="auto"/>
            </w:tcBorders>
            <w:vAlign w:val="center"/>
          </w:tcPr>
          <w:p w:rsidR="0078272F" w:rsidRPr="00444DE6" w:rsidRDefault="0078272F" w:rsidP="00444DE6">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5.7</w:t>
            </w:r>
          </w:p>
        </w:tc>
        <w:tc>
          <w:tcPr>
            <w:tcW w:w="261" w:type="pct"/>
            <w:tcBorders>
              <w:top w:val="single" w:sz="4" w:space="0" w:color="auto"/>
              <w:left w:val="single" w:sz="4" w:space="0" w:color="auto"/>
              <w:bottom w:val="single" w:sz="4" w:space="0" w:color="auto"/>
              <w:right w:val="thinThickSmallGap" w:sz="24" w:space="0" w:color="auto"/>
            </w:tcBorders>
            <w:vAlign w:val="center"/>
          </w:tcPr>
          <w:p w:rsidR="0078272F" w:rsidRPr="00444DE6" w:rsidRDefault="0078272F" w:rsidP="00444DE6">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5.8</w:t>
            </w:r>
          </w:p>
        </w:tc>
        <w:tc>
          <w:tcPr>
            <w:tcW w:w="391" w:type="pct"/>
            <w:tcBorders>
              <w:top w:val="single" w:sz="4" w:space="0" w:color="auto"/>
              <w:left w:val="thinThickSmallGap" w:sz="24" w:space="0" w:color="auto"/>
              <w:bottom w:val="single" w:sz="4" w:space="0" w:color="auto"/>
              <w:right w:val="thinThickSmallGap" w:sz="24" w:space="0" w:color="auto"/>
            </w:tcBorders>
            <w:vAlign w:val="center"/>
          </w:tcPr>
          <w:p w:rsidR="0078272F" w:rsidRPr="00444DE6" w:rsidRDefault="0078272F" w:rsidP="00444DE6">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15.7</w:t>
            </w:r>
          </w:p>
        </w:tc>
        <w:tc>
          <w:tcPr>
            <w:tcW w:w="261" w:type="pct"/>
            <w:tcBorders>
              <w:top w:val="single" w:sz="4" w:space="0" w:color="auto"/>
              <w:left w:val="thinThickSmallGap" w:sz="24" w:space="0" w:color="auto"/>
              <w:bottom w:val="single" w:sz="4" w:space="0" w:color="auto"/>
              <w:right w:val="thinThickSmallGap" w:sz="24" w:space="0" w:color="auto"/>
            </w:tcBorders>
            <w:vAlign w:val="center"/>
          </w:tcPr>
          <w:p w:rsidR="0078272F" w:rsidRPr="00444DE6" w:rsidRDefault="0078272F" w:rsidP="00444DE6">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15.5</w:t>
            </w:r>
          </w:p>
        </w:tc>
        <w:tc>
          <w:tcPr>
            <w:tcW w:w="391" w:type="pct"/>
            <w:tcBorders>
              <w:top w:val="single" w:sz="4" w:space="0" w:color="auto"/>
              <w:left w:val="thinThickSmallGap" w:sz="24" w:space="0" w:color="auto"/>
              <w:bottom w:val="single" w:sz="4" w:space="0" w:color="auto"/>
              <w:right w:val="single" w:sz="4" w:space="0" w:color="auto"/>
            </w:tcBorders>
            <w:vAlign w:val="center"/>
          </w:tcPr>
          <w:p w:rsidR="0078272F" w:rsidRPr="00444DE6" w:rsidRDefault="0078272F" w:rsidP="00444DE6">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6.0</w:t>
            </w:r>
          </w:p>
        </w:tc>
        <w:tc>
          <w:tcPr>
            <w:tcW w:w="261" w:type="pct"/>
            <w:tcBorders>
              <w:top w:val="single" w:sz="4" w:space="0" w:color="auto"/>
              <w:left w:val="single" w:sz="4" w:space="0" w:color="auto"/>
              <w:bottom w:val="single" w:sz="4" w:space="0" w:color="auto"/>
              <w:right w:val="thinThickSmallGap" w:sz="24" w:space="0" w:color="auto"/>
            </w:tcBorders>
            <w:vAlign w:val="center"/>
          </w:tcPr>
          <w:p w:rsidR="0078272F" w:rsidRPr="00444DE6" w:rsidRDefault="0078272F" w:rsidP="00444DE6">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4.2</w:t>
            </w:r>
          </w:p>
        </w:tc>
        <w:tc>
          <w:tcPr>
            <w:tcW w:w="391" w:type="pct"/>
            <w:tcBorders>
              <w:top w:val="single" w:sz="4" w:space="0" w:color="auto"/>
              <w:left w:val="thinThickSmallGap" w:sz="24" w:space="0" w:color="auto"/>
              <w:bottom w:val="single" w:sz="4" w:space="0" w:color="auto"/>
              <w:right w:val="single" w:sz="4" w:space="0" w:color="auto"/>
            </w:tcBorders>
            <w:vAlign w:val="center"/>
          </w:tcPr>
          <w:p w:rsidR="0078272F" w:rsidRPr="00444DE6" w:rsidRDefault="0078272F" w:rsidP="00444DE6">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2.93</w:t>
            </w:r>
          </w:p>
        </w:tc>
        <w:tc>
          <w:tcPr>
            <w:tcW w:w="261" w:type="pct"/>
            <w:tcBorders>
              <w:top w:val="single" w:sz="4" w:space="0" w:color="auto"/>
              <w:left w:val="single" w:sz="4" w:space="0" w:color="auto"/>
              <w:bottom w:val="single" w:sz="4" w:space="0" w:color="auto"/>
              <w:right w:val="thinThickSmallGap" w:sz="24" w:space="0" w:color="auto"/>
            </w:tcBorders>
            <w:vAlign w:val="center"/>
          </w:tcPr>
          <w:p w:rsidR="0078272F" w:rsidRPr="00444DE6" w:rsidRDefault="0078272F" w:rsidP="00444DE6">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3.01</w:t>
            </w:r>
          </w:p>
        </w:tc>
        <w:tc>
          <w:tcPr>
            <w:tcW w:w="391" w:type="pct"/>
            <w:tcBorders>
              <w:top w:val="single" w:sz="4" w:space="0" w:color="auto"/>
              <w:left w:val="thinThickSmallGap" w:sz="24" w:space="0" w:color="auto"/>
              <w:bottom w:val="single" w:sz="4" w:space="0" w:color="auto"/>
              <w:right w:val="single" w:sz="4" w:space="0" w:color="auto"/>
            </w:tcBorders>
            <w:vAlign w:val="center"/>
          </w:tcPr>
          <w:p w:rsidR="0078272F" w:rsidRPr="00444DE6" w:rsidRDefault="0078272F" w:rsidP="00444DE6">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0.37</w:t>
            </w:r>
          </w:p>
        </w:tc>
        <w:tc>
          <w:tcPr>
            <w:tcW w:w="261" w:type="pct"/>
            <w:tcBorders>
              <w:top w:val="single" w:sz="4" w:space="0" w:color="auto"/>
              <w:left w:val="single" w:sz="4" w:space="0" w:color="auto"/>
              <w:bottom w:val="single" w:sz="4" w:space="0" w:color="auto"/>
              <w:right w:val="thinThickSmallGap" w:sz="24" w:space="0" w:color="auto"/>
            </w:tcBorders>
            <w:vAlign w:val="center"/>
          </w:tcPr>
          <w:p w:rsidR="0078272F" w:rsidRPr="00444DE6" w:rsidRDefault="0078272F" w:rsidP="00444DE6">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0.40</w:t>
            </w:r>
          </w:p>
        </w:tc>
      </w:tr>
      <w:tr w:rsidR="00444DE6" w:rsidRPr="00444DE6" w:rsidTr="00444DE6">
        <w:trPr>
          <w:jc w:val="center"/>
        </w:trPr>
        <w:tc>
          <w:tcPr>
            <w:tcW w:w="435" w:type="pct"/>
            <w:tcBorders>
              <w:top w:val="thinThickSmallGap" w:sz="24" w:space="0" w:color="auto"/>
              <w:left w:val="thinThickSmallGap" w:sz="24" w:space="0" w:color="auto"/>
              <w:bottom w:val="thinThickSmallGap" w:sz="24" w:space="0" w:color="auto"/>
              <w:right w:val="thinThickSmallGap" w:sz="24" w:space="0" w:color="auto"/>
            </w:tcBorders>
            <w:vAlign w:val="center"/>
          </w:tcPr>
          <w:p w:rsidR="0078272F" w:rsidRPr="00444DE6" w:rsidRDefault="0078272F" w:rsidP="00444DE6">
            <w:pPr>
              <w:bidi w:val="0"/>
              <w:snapToGrid w:val="0"/>
              <w:jc w:val="center"/>
              <w:rPr>
                <w:rFonts w:eastAsiaTheme="minorEastAsia"/>
                <w:b/>
                <w:bCs/>
                <w:color w:val="000000"/>
                <w:sz w:val="16"/>
                <w:szCs w:val="16"/>
              </w:rPr>
            </w:pPr>
            <w:r w:rsidRPr="00444DE6">
              <w:rPr>
                <w:rFonts w:eastAsiaTheme="minorEastAsia"/>
                <w:b/>
                <w:bCs/>
                <w:color w:val="000000"/>
                <w:sz w:val="16"/>
                <w:szCs w:val="16"/>
              </w:rPr>
              <w:t>New L.S.D at 5 %</w:t>
            </w:r>
          </w:p>
        </w:tc>
        <w:tc>
          <w:tcPr>
            <w:tcW w:w="392" w:type="pct"/>
            <w:tcBorders>
              <w:top w:val="thinThickSmallGap" w:sz="24" w:space="0" w:color="auto"/>
              <w:left w:val="thinThickSmallGap" w:sz="24" w:space="0" w:color="auto"/>
              <w:bottom w:val="thinThickSmallGap" w:sz="24" w:space="0" w:color="auto"/>
              <w:right w:val="single" w:sz="4" w:space="0" w:color="auto"/>
            </w:tcBorders>
            <w:vAlign w:val="center"/>
          </w:tcPr>
          <w:p w:rsidR="0078272F" w:rsidRPr="00444DE6" w:rsidRDefault="0078272F" w:rsidP="00444DE6">
            <w:pPr>
              <w:tabs>
                <w:tab w:val="right" w:pos="2880"/>
                <w:tab w:val="right" w:pos="5040"/>
              </w:tabs>
              <w:bidi w:val="0"/>
              <w:snapToGrid w:val="0"/>
              <w:jc w:val="center"/>
              <w:rPr>
                <w:rFonts w:eastAsiaTheme="minorEastAsia"/>
                <w:b/>
                <w:bCs/>
                <w:color w:val="000000"/>
                <w:sz w:val="16"/>
                <w:szCs w:val="16"/>
                <w:lang w:bidi="ar-EG"/>
              </w:rPr>
            </w:pPr>
            <w:r w:rsidRPr="00444DE6">
              <w:rPr>
                <w:rFonts w:eastAsiaTheme="minorEastAsia"/>
                <w:b/>
                <w:bCs/>
                <w:color w:val="000000"/>
                <w:sz w:val="16"/>
                <w:szCs w:val="16"/>
                <w:lang w:bidi="ar-EG"/>
              </w:rPr>
              <w:t>1.1</w:t>
            </w:r>
          </w:p>
        </w:tc>
        <w:tc>
          <w:tcPr>
            <w:tcW w:w="261" w:type="pct"/>
            <w:tcBorders>
              <w:top w:val="thinThickSmallGap" w:sz="24" w:space="0" w:color="auto"/>
              <w:left w:val="single" w:sz="4" w:space="0" w:color="auto"/>
              <w:bottom w:val="thinThickSmallGap" w:sz="24" w:space="0" w:color="auto"/>
              <w:right w:val="thinThickSmallGap" w:sz="24" w:space="0" w:color="auto"/>
            </w:tcBorders>
            <w:vAlign w:val="center"/>
          </w:tcPr>
          <w:p w:rsidR="0078272F" w:rsidRPr="00444DE6" w:rsidRDefault="0078272F" w:rsidP="00444DE6">
            <w:pPr>
              <w:tabs>
                <w:tab w:val="right" w:pos="2880"/>
                <w:tab w:val="right" w:pos="5040"/>
              </w:tabs>
              <w:bidi w:val="0"/>
              <w:snapToGrid w:val="0"/>
              <w:jc w:val="center"/>
              <w:rPr>
                <w:rFonts w:eastAsiaTheme="minorEastAsia"/>
                <w:b/>
                <w:bCs/>
                <w:color w:val="000000"/>
                <w:sz w:val="16"/>
                <w:szCs w:val="16"/>
                <w:lang w:bidi="ar-EG"/>
              </w:rPr>
            </w:pPr>
            <w:r w:rsidRPr="00444DE6">
              <w:rPr>
                <w:rFonts w:eastAsiaTheme="minorEastAsia"/>
                <w:b/>
                <w:bCs/>
                <w:color w:val="000000"/>
                <w:sz w:val="16"/>
                <w:szCs w:val="16"/>
                <w:lang w:bidi="ar-EG"/>
              </w:rPr>
              <w:t>0.9</w:t>
            </w:r>
          </w:p>
        </w:tc>
        <w:tc>
          <w:tcPr>
            <w:tcW w:w="391" w:type="pct"/>
            <w:tcBorders>
              <w:top w:val="thinThickSmallGap" w:sz="24" w:space="0" w:color="auto"/>
              <w:left w:val="thinThickSmallGap" w:sz="24" w:space="0" w:color="auto"/>
              <w:bottom w:val="thinThickSmallGap" w:sz="24" w:space="0" w:color="auto"/>
              <w:right w:val="single" w:sz="4" w:space="0" w:color="auto"/>
            </w:tcBorders>
            <w:vAlign w:val="center"/>
          </w:tcPr>
          <w:p w:rsidR="0078272F" w:rsidRPr="00444DE6" w:rsidRDefault="0078272F" w:rsidP="00444DE6">
            <w:pPr>
              <w:tabs>
                <w:tab w:val="right" w:pos="2880"/>
                <w:tab w:val="right" w:pos="5040"/>
              </w:tabs>
              <w:bidi w:val="0"/>
              <w:snapToGrid w:val="0"/>
              <w:jc w:val="center"/>
              <w:rPr>
                <w:rFonts w:eastAsiaTheme="minorEastAsia"/>
                <w:b/>
                <w:bCs/>
                <w:color w:val="000000"/>
                <w:sz w:val="16"/>
                <w:szCs w:val="16"/>
                <w:lang w:bidi="ar-EG"/>
              </w:rPr>
            </w:pPr>
            <w:r w:rsidRPr="00444DE6">
              <w:rPr>
                <w:rFonts w:eastAsiaTheme="minorEastAsia"/>
                <w:b/>
                <w:bCs/>
                <w:color w:val="000000"/>
                <w:sz w:val="16"/>
                <w:szCs w:val="16"/>
                <w:lang w:bidi="ar-EG"/>
              </w:rPr>
              <w:t>0.3</w:t>
            </w:r>
          </w:p>
        </w:tc>
        <w:tc>
          <w:tcPr>
            <w:tcW w:w="261" w:type="pct"/>
            <w:tcBorders>
              <w:top w:val="thinThickSmallGap" w:sz="24" w:space="0" w:color="auto"/>
              <w:left w:val="single" w:sz="4" w:space="0" w:color="auto"/>
              <w:bottom w:val="thinThickSmallGap" w:sz="24" w:space="0" w:color="auto"/>
              <w:right w:val="thinThickSmallGap" w:sz="24" w:space="0" w:color="auto"/>
            </w:tcBorders>
            <w:vAlign w:val="center"/>
          </w:tcPr>
          <w:p w:rsidR="0078272F" w:rsidRPr="00444DE6" w:rsidRDefault="0078272F" w:rsidP="00444DE6">
            <w:pPr>
              <w:tabs>
                <w:tab w:val="right" w:pos="2880"/>
                <w:tab w:val="right" w:pos="5040"/>
              </w:tabs>
              <w:bidi w:val="0"/>
              <w:snapToGrid w:val="0"/>
              <w:jc w:val="center"/>
              <w:rPr>
                <w:rFonts w:eastAsiaTheme="minorEastAsia"/>
                <w:b/>
                <w:bCs/>
                <w:color w:val="000000"/>
                <w:sz w:val="16"/>
                <w:szCs w:val="16"/>
                <w:lang w:bidi="ar-EG"/>
              </w:rPr>
            </w:pPr>
            <w:r w:rsidRPr="00444DE6">
              <w:rPr>
                <w:rFonts w:eastAsiaTheme="minorEastAsia"/>
                <w:b/>
                <w:bCs/>
                <w:color w:val="000000"/>
                <w:sz w:val="16"/>
                <w:szCs w:val="16"/>
                <w:lang w:bidi="ar-EG"/>
              </w:rPr>
              <w:t>0.2</w:t>
            </w:r>
          </w:p>
        </w:tc>
        <w:tc>
          <w:tcPr>
            <w:tcW w:w="391" w:type="pct"/>
            <w:tcBorders>
              <w:top w:val="thinThickSmallGap" w:sz="24" w:space="0" w:color="auto"/>
              <w:left w:val="thinThickSmallGap" w:sz="24" w:space="0" w:color="auto"/>
              <w:bottom w:val="thinThickSmallGap" w:sz="24" w:space="0" w:color="auto"/>
              <w:right w:val="single" w:sz="4" w:space="0" w:color="auto"/>
            </w:tcBorders>
            <w:vAlign w:val="center"/>
          </w:tcPr>
          <w:p w:rsidR="0078272F" w:rsidRPr="00444DE6" w:rsidRDefault="0078272F" w:rsidP="00444DE6">
            <w:pPr>
              <w:tabs>
                <w:tab w:val="right" w:pos="2880"/>
                <w:tab w:val="right" w:pos="5040"/>
              </w:tabs>
              <w:bidi w:val="0"/>
              <w:snapToGrid w:val="0"/>
              <w:jc w:val="center"/>
              <w:rPr>
                <w:rFonts w:eastAsiaTheme="minorEastAsia"/>
                <w:b/>
                <w:bCs/>
                <w:color w:val="000000"/>
                <w:sz w:val="16"/>
                <w:szCs w:val="16"/>
                <w:lang w:bidi="ar-EG"/>
              </w:rPr>
            </w:pPr>
            <w:r w:rsidRPr="00444DE6">
              <w:rPr>
                <w:rFonts w:eastAsiaTheme="minorEastAsia"/>
                <w:b/>
                <w:bCs/>
                <w:color w:val="000000"/>
                <w:sz w:val="16"/>
                <w:szCs w:val="16"/>
                <w:lang w:bidi="ar-EG"/>
              </w:rPr>
              <w:t>0.2</w:t>
            </w:r>
          </w:p>
        </w:tc>
        <w:tc>
          <w:tcPr>
            <w:tcW w:w="261" w:type="pct"/>
            <w:tcBorders>
              <w:top w:val="thinThickSmallGap" w:sz="24" w:space="0" w:color="auto"/>
              <w:left w:val="single" w:sz="4" w:space="0" w:color="auto"/>
              <w:bottom w:val="thinThickSmallGap" w:sz="24" w:space="0" w:color="auto"/>
              <w:right w:val="thinThickSmallGap" w:sz="24" w:space="0" w:color="auto"/>
            </w:tcBorders>
            <w:vAlign w:val="center"/>
          </w:tcPr>
          <w:p w:rsidR="0078272F" w:rsidRPr="00444DE6" w:rsidRDefault="0078272F" w:rsidP="00444DE6">
            <w:pPr>
              <w:tabs>
                <w:tab w:val="right" w:pos="2880"/>
                <w:tab w:val="right" w:pos="5040"/>
              </w:tabs>
              <w:bidi w:val="0"/>
              <w:snapToGrid w:val="0"/>
              <w:jc w:val="center"/>
              <w:rPr>
                <w:rFonts w:eastAsiaTheme="minorEastAsia"/>
                <w:b/>
                <w:bCs/>
                <w:color w:val="000000"/>
                <w:sz w:val="16"/>
                <w:szCs w:val="16"/>
                <w:lang w:bidi="ar-EG"/>
              </w:rPr>
            </w:pPr>
            <w:r w:rsidRPr="00444DE6">
              <w:rPr>
                <w:rFonts w:eastAsiaTheme="minorEastAsia"/>
                <w:b/>
                <w:bCs/>
                <w:color w:val="000000"/>
                <w:sz w:val="16"/>
                <w:szCs w:val="16"/>
                <w:lang w:bidi="ar-EG"/>
              </w:rPr>
              <w:t>0.3</w:t>
            </w:r>
          </w:p>
        </w:tc>
        <w:tc>
          <w:tcPr>
            <w:tcW w:w="391" w:type="pct"/>
            <w:tcBorders>
              <w:top w:val="thinThickSmallGap" w:sz="24" w:space="0" w:color="auto"/>
              <w:left w:val="thinThickSmallGap" w:sz="24" w:space="0" w:color="auto"/>
              <w:bottom w:val="thinThickSmallGap" w:sz="24" w:space="0" w:color="auto"/>
              <w:right w:val="thinThickSmallGap" w:sz="24" w:space="0" w:color="auto"/>
            </w:tcBorders>
            <w:vAlign w:val="center"/>
          </w:tcPr>
          <w:p w:rsidR="0078272F" w:rsidRPr="00444DE6" w:rsidRDefault="0078272F" w:rsidP="00444DE6">
            <w:pPr>
              <w:tabs>
                <w:tab w:val="right" w:pos="2880"/>
                <w:tab w:val="right" w:pos="5040"/>
              </w:tabs>
              <w:bidi w:val="0"/>
              <w:snapToGrid w:val="0"/>
              <w:jc w:val="center"/>
              <w:rPr>
                <w:rFonts w:eastAsiaTheme="minorEastAsia"/>
                <w:b/>
                <w:bCs/>
                <w:color w:val="000000"/>
                <w:sz w:val="16"/>
                <w:szCs w:val="16"/>
                <w:lang w:bidi="ar-EG"/>
              </w:rPr>
            </w:pPr>
            <w:r w:rsidRPr="00444DE6">
              <w:rPr>
                <w:rFonts w:eastAsiaTheme="minorEastAsia"/>
                <w:b/>
                <w:bCs/>
                <w:color w:val="000000"/>
                <w:sz w:val="16"/>
                <w:szCs w:val="16"/>
                <w:lang w:bidi="ar-EG"/>
              </w:rPr>
              <w:t>0.3</w:t>
            </w:r>
          </w:p>
        </w:tc>
        <w:tc>
          <w:tcPr>
            <w:tcW w:w="261" w:type="pct"/>
            <w:tcBorders>
              <w:top w:val="thinThickSmallGap" w:sz="24" w:space="0" w:color="auto"/>
              <w:left w:val="thinThickSmallGap" w:sz="24" w:space="0" w:color="auto"/>
              <w:bottom w:val="thinThickSmallGap" w:sz="24" w:space="0" w:color="auto"/>
              <w:right w:val="thinThickSmallGap" w:sz="24" w:space="0" w:color="auto"/>
            </w:tcBorders>
            <w:vAlign w:val="center"/>
          </w:tcPr>
          <w:p w:rsidR="0078272F" w:rsidRPr="00444DE6" w:rsidRDefault="0078272F" w:rsidP="00444DE6">
            <w:pPr>
              <w:tabs>
                <w:tab w:val="right" w:pos="2880"/>
                <w:tab w:val="right" w:pos="5040"/>
              </w:tabs>
              <w:bidi w:val="0"/>
              <w:snapToGrid w:val="0"/>
              <w:jc w:val="center"/>
              <w:rPr>
                <w:rFonts w:eastAsiaTheme="minorEastAsia"/>
                <w:b/>
                <w:bCs/>
                <w:color w:val="000000"/>
                <w:sz w:val="16"/>
                <w:szCs w:val="16"/>
                <w:lang w:bidi="ar-EG"/>
              </w:rPr>
            </w:pPr>
            <w:r w:rsidRPr="00444DE6">
              <w:rPr>
                <w:rFonts w:eastAsiaTheme="minorEastAsia"/>
                <w:b/>
                <w:bCs/>
                <w:color w:val="000000"/>
                <w:sz w:val="16"/>
                <w:szCs w:val="16"/>
                <w:lang w:bidi="ar-EG"/>
              </w:rPr>
              <w:t>0.4</w:t>
            </w:r>
          </w:p>
        </w:tc>
        <w:tc>
          <w:tcPr>
            <w:tcW w:w="391" w:type="pct"/>
            <w:tcBorders>
              <w:top w:val="thinThickSmallGap" w:sz="24" w:space="0" w:color="auto"/>
              <w:left w:val="thinThickSmallGap" w:sz="24" w:space="0" w:color="auto"/>
              <w:bottom w:val="thinThickSmallGap" w:sz="24" w:space="0" w:color="auto"/>
              <w:right w:val="single" w:sz="4" w:space="0" w:color="auto"/>
            </w:tcBorders>
            <w:vAlign w:val="center"/>
          </w:tcPr>
          <w:p w:rsidR="0078272F" w:rsidRPr="00444DE6" w:rsidRDefault="0078272F" w:rsidP="00444DE6">
            <w:pPr>
              <w:tabs>
                <w:tab w:val="right" w:pos="2880"/>
                <w:tab w:val="right" w:pos="5040"/>
              </w:tabs>
              <w:bidi w:val="0"/>
              <w:snapToGrid w:val="0"/>
              <w:jc w:val="center"/>
              <w:rPr>
                <w:rFonts w:eastAsiaTheme="minorEastAsia"/>
                <w:b/>
                <w:bCs/>
                <w:color w:val="000000"/>
                <w:sz w:val="16"/>
                <w:szCs w:val="16"/>
                <w:lang w:bidi="ar-EG"/>
              </w:rPr>
            </w:pPr>
            <w:r w:rsidRPr="00444DE6">
              <w:rPr>
                <w:rFonts w:eastAsiaTheme="minorEastAsia"/>
                <w:b/>
                <w:bCs/>
                <w:color w:val="000000"/>
                <w:sz w:val="16"/>
                <w:szCs w:val="16"/>
                <w:lang w:bidi="ar-EG"/>
              </w:rPr>
              <w:t>0.2</w:t>
            </w:r>
          </w:p>
        </w:tc>
        <w:tc>
          <w:tcPr>
            <w:tcW w:w="261" w:type="pct"/>
            <w:tcBorders>
              <w:top w:val="thinThickSmallGap" w:sz="24" w:space="0" w:color="auto"/>
              <w:left w:val="single" w:sz="4" w:space="0" w:color="auto"/>
              <w:bottom w:val="thinThickSmallGap" w:sz="24" w:space="0" w:color="auto"/>
              <w:right w:val="thinThickSmallGap" w:sz="24" w:space="0" w:color="auto"/>
            </w:tcBorders>
            <w:vAlign w:val="center"/>
          </w:tcPr>
          <w:p w:rsidR="0078272F" w:rsidRPr="00444DE6" w:rsidRDefault="0078272F" w:rsidP="00444DE6">
            <w:pPr>
              <w:tabs>
                <w:tab w:val="right" w:pos="2880"/>
                <w:tab w:val="right" w:pos="5040"/>
              </w:tabs>
              <w:bidi w:val="0"/>
              <w:snapToGrid w:val="0"/>
              <w:jc w:val="center"/>
              <w:rPr>
                <w:rFonts w:eastAsiaTheme="minorEastAsia"/>
                <w:b/>
                <w:bCs/>
                <w:color w:val="000000"/>
                <w:sz w:val="16"/>
                <w:szCs w:val="16"/>
                <w:lang w:bidi="ar-EG"/>
              </w:rPr>
            </w:pPr>
            <w:r w:rsidRPr="00444DE6">
              <w:rPr>
                <w:rFonts w:eastAsiaTheme="minorEastAsia"/>
                <w:b/>
                <w:bCs/>
                <w:color w:val="000000"/>
                <w:sz w:val="16"/>
                <w:szCs w:val="16"/>
                <w:lang w:bidi="ar-EG"/>
              </w:rPr>
              <w:t>0.2</w:t>
            </w:r>
          </w:p>
        </w:tc>
        <w:tc>
          <w:tcPr>
            <w:tcW w:w="391" w:type="pct"/>
            <w:tcBorders>
              <w:top w:val="thinThickSmallGap" w:sz="24" w:space="0" w:color="auto"/>
              <w:left w:val="thinThickSmallGap" w:sz="24" w:space="0" w:color="auto"/>
              <w:bottom w:val="thinThickSmallGap" w:sz="24" w:space="0" w:color="auto"/>
              <w:right w:val="single" w:sz="4" w:space="0" w:color="auto"/>
            </w:tcBorders>
            <w:vAlign w:val="center"/>
          </w:tcPr>
          <w:p w:rsidR="0078272F" w:rsidRPr="00444DE6" w:rsidRDefault="0078272F" w:rsidP="00444DE6">
            <w:pPr>
              <w:tabs>
                <w:tab w:val="right" w:pos="2880"/>
                <w:tab w:val="right" w:pos="5040"/>
              </w:tabs>
              <w:bidi w:val="0"/>
              <w:snapToGrid w:val="0"/>
              <w:jc w:val="center"/>
              <w:rPr>
                <w:rFonts w:eastAsiaTheme="minorEastAsia"/>
                <w:b/>
                <w:bCs/>
                <w:color w:val="000000"/>
                <w:sz w:val="16"/>
                <w:szCs w:val="16"/>
                <w:lang w:bidi="ar-EG"/>
              </w:rPr>
            </w:pPr>
            <w:r w:rsidRPr="00444DE6">
              <w:rPr>
                <w:rFonts w:eastAsiaTheme="minorEastAsia"/>
                <w:b/>
                <w:bCs/>
                <w:color w:val="000000"/>
                <w:sz w:val="16"/>
                <w:szCs w:val="16"/>
                <w:lang w:bidi="ar-EG"/>
              </w:rPr>
              <w:t>0.05</w:t>
            </w:r>
          </w:p>
        </w:tc>
        <w:tc>
          <w:tcPr>
            <w:tcW w:w="261" w:type="pct"/>
            <w:tcBorders>
              <w:top w:val="thinThickSmallGap" w:sz="24" w:space="0" w:color="auto"/>
              <w:left w:val="single" w:sz="4" w:space="0" w:color="auto"/>
              <w:bottom w:val="thinThickSmallGap" w:sz="24" w:space="0" w:color="auto"/>
              <w:right w:val="thinThickSmallGap" w:sz="24" w:space="0" w:color="auto"/>
            </w:tcBorders>
            <w:vAlign w:val="center"/>
          </w:tcPr>
          <w:p w:rsidR="0078272F" w:rsidRPr="00444DE6" w:rsidRDefault="0078272F" w:rsidP="00444DE6">
            <w:pPr>
              <w:tabs>
                <w:tab w:val="right" w:pos="2880"/>
                <w:tab w:val="right" w:pos="5040"/>
              </w:tabs>
              <w:bidi w:val="0"/>
              <w:snapToGrid w:val="0"/>
              <w:jc w:val="center"/>
              <w:rPr>
                <w:rFonts w:eastAsiaTheme="minorEastAsia"/>
                <w:b/>
                <w:bCs/>
                <w:color w:val="000000"/>
                <w:sz w:val="16"/>
                <w:szCs w:val="16"/>
                <w:lang w:bidi="ar-EG"/>
              </w:rPr>
            </w:pPr>
            <w:r w:rsidRPr="00444DE6">
              <w:rPr>
                <w:rFonts w:eastAsiaTheme="minorEastAsia"/>
                <w:b/>
                <w:bCs/>
                <w:color w:val="000000"/>
                <w:sz w:val="16"/>
                <w:szCs w:val="16"/>
                <w:lang w:bidi="ar-EG"/>
              </w:rPr>
              <w:t>0.06</w:t>
            </w:r>
          </w:p>
        </w:tc>
        <w:tc>
          <w:tcPr>
            <w:tcW w:w="391" w:type="pct"/>
            <w:tcBorders>
              <w:top w:val="thinThickSmallGap" w:sz="24" w:space="0" w:color="auto"/>
              <w:left w:val="thinThickSmallGap" w:sz="24" w:space="0" w:color="auto"/>
              <w:bottom w:val="thinThickSmallGap" w:sz="24" w:space="0" w:color="auto"/>
              <w:right w:val="single" w:sz="4" w:space="0" w:color="auto"/>
            </w:tcBorders>
            <w:vAlign w:val="center"/>
          </w:tcPr>
          <w:p w:rsidR="0078272F" w:rsidRPr="00444DE6" w:rsidRDefault="0078272F" w:rsidP="00444DE6">
            <w:pPr>
              <w:tabs>
                <w:tab w:val="right" w:pos="2880"/>
                <w:tab w:val="right" w:pos="5040"/>
              </w:tabs>
              <w:bidi w:val="0"/>
              <w:snapToGrid w:val="0"/>
              <w:jc w:val="center"/>
              <w:rPr>
                <w:rFonts w:eastAsiaTheme="minorEastAsia"/>
                <w:b/>
                <w:bCs/>
                <w:color w:val="000000"/>
                <w:sz w:val="16"/>
                <w:szCs w:val="16"/>
                <w:lang w:bidi="ar-EG"/>
              </w:rPr>
            </w:pPr>
            <w:r w:rsidRPr="00444DE6">
              <w:rPr>
                <w:rFonts w:eastAsiaTheme="minorEastAsia"/>
                <w:b/>
                <w:bCs/>
                <w:color w:val="000000"/>
                <w:sz w:val="16"/>
                <w:szCs w:val="16"/>
                <w:lang w:bidi="ar-EG"/>
              </w:rPr>
              <w:t>0.02</w:t>
            </w:r>
          </w:p>
        </w:tc>
        <w:tc>
          <w:tcPr>
            <w:tcW w:w="261" w:type="pct"/>
            <w:tcBorders>
              <w:top w:val="thinThickSmallGap" w:sz="24" w:space="0" w:color="auto"/>
              <w:left w:val="single" w:sz="4" w:space="0" w:color="auto"/>
              <w:bottom w:val="thinThickSmallGap" w:sz="24" w:space="0" w:color="auto"/>
              <w:right w:val="thinThickSmallGap" w:sz="24" w:space="0" w:color="auto"/>
            </w:tcBorders>
            <w:vAlign w:val="center"/>
          </w:tcPr>
          <w:p w:rsidR="0078272F" w:rsidRPr="00444DE6" w:rsidRDefault="0078272F" w:rsidP="00444DE6">
            <w:pPr>
              <w:tabs>
                <w:tab w:val="right" w:pos="2880"/>
                <w:tab w:val="right" w:pos="5040"/>
              </w:tabs>
              <w:bidi w:val="0"/>
              <w:snapToGrid w:val="0"/>
              <w:jc w:val="center"/>
              <w:rPr>
                <w:rFonts w:eastAsiaTheme="minorEastAsia"/>
                <w:b/>
                <w:bCs/>
                <w:color w:val="000000"/>
                <w:sz w:val="16"/>
                <w:szCs w:val="16"/>
                <w:lang w:bidi="ar-EG"/>
              </w:rPr>
            </w:pPr>
            <w:r w:rsidRPr="00444DE6">
              <w:rPr>
                <w:rFonts w:eastAsiaTheme="minorEastAsia"/>
                <w:b/>
                <w:bCs/>
                <w:color w:val="000000"/>
                <w:sz w:val="16"/>
                <w:szCs w:val="16"/>
                <w:lang w:bidi="ar-EG"/>
              </w:rPr>
              <w:t>0.02</w:t>
            </w:r>
          </w:p>
        </w:tc>
      </w:tr>
    </w:tbl>
    <w:p w:rsidR="0078272F" w:rsidRDefault="0078272F" w:rsidP="00493EDE">
      <w:pPr>
        <w:tabs>
          <w:tab w:val="right" w:pos="2880"/>
          <w:tab w:val="right" w:pos="5040"/>
        </w:tabs>
        <w:bidi w:val="0"/>
        <w:snapToGrid w:val="0"/>
        <w:ind w:firstLine="425"/>
        <w:jc w:val="both"/>
        <w:rPr>
          <w:sz w:val="20"/>
          <w:szCs w:val="20"/>
          <w:lang w:eastAsia="zh-CN" w:bidi="ar-EG"/>
        </w:rPr>
      </w:pPr>
    </w:p>
    <w:p w:rsidR="00BC5BB7" w:rsidRDefault="00BC5BB7" w:rsidP="00BC5BB7">
      <w:pPr>
        <w:tabs>
          <w:tab w:val="right" w:pos="2880"/>
          <w:tab w:val="right" w:pos="5040"/>
        </w:tabs>
        <w:bidi w:val="0"/>
        <w:snapToGrid w:val="0"/>
        <w:ind w:firstLine="425"/>
        <w:jc w:val="both"/>
        <w:rPr>
          <w:sz w:val="20"/>
          <w:szCs w:val="20"/>
          <w:lang w:eastAsia="zh-CN" w:bidi="ar-EG"/>
        </w:rPr>
      </w:pPr>
    </w:p>
    <w:p w:rsidR="00BC5BB7" w:rsidRDefault="00BC5BB7" w:rsidP="00BC5BB7">
      <w:pPr>
        <w:tabs>
          <w:tab w:val="right" w:pos="2880"/>
          <w:tab w:val="right" w:pos="5040"/>
        </w:tabs>
        <w:bidi w:val="0"/>
        <w:snapToGrid w:val="0"/>
        <w:ind w:firstLine="425"/>
        <w:jc w:val="both"/>
        <w:rPr>
          <w:sz w:val="20"/>
          <w:szCs w:val="20"/>
          <w:lang w:eastAsia="zh-CN" w:bidi="ar-EG"/>
        </w:rPr>
      </w:pPr>
    </w:p>
    <w:p w:rsidR="00444DE6" w:rsidRDefault="00444DE6" w:rsidP="00444DE6">
      <w:pPr>
        <w:tabs>
          <w:tab w:val="right" w:pos="2880"/>
          <w:tab w:val="right" w:pos="5040"/>
        </w:tabs>
        <w:bidi w:val="0"/>
        <w:snapToGrid w:val="0"/>
        <w:ind w:firstLine="425"/>
        <w:jc w:val="both"/>
        <w:rPr>
          <w:sz w:val="20"/>
          <w:szCs w:val="20"/>
          <w:lang w:eastAsia="zh-CN" w:bidi="ar-EG"/>
        </w:rPr>
      </w:pPr>
    </w:p>
    <w:p w:rsidR="00444DE6" w:rsidRDefault="00444DE6" w:rsidP="00444DE6">
      <w:pPr>
        <w:tabs>
          <w:tab w:val="right" w:pos="2880"/>
          <w:tab w:val="right" w:pos="5040"/>
        </w:tabs>
        <w:bidi w:val="0"/>
        <w:snapToGrid w:val="0"/>
        <w:ind w:firstLine="425"/>
        <w:jc w:val="both"/>
        <w:rPr>
          <w:sz w:val="20"/>
          <w:szCs w:val="20"/>
          <w:lang w:eastAsia="zh-CN" w:bidi="ar-EG"/>
        </w:rPr>
      </w:pPr>
    </w:p>
    <w:p w:rsidR="00444DE6" w:rsidRDefault="00444DE6" w:rsidP="00444DE6">
      <w:pPr>
        <w:tabs>
          <w:tab w:val="right" w:pos="2880"/>
          <w:tab w:val="right" w:pos="5040"/>
        </w:tabs>
        <w:bidi w:val="0"/>
        <w:snapToGrid w:val="0"/>
        <w:ind w:firstLine="425"/>
        <w:jc w:val="both"/>
        <w:rPr>
          <w:sz w:val="20"/>
          <w:szCs w:val="20"/>
          <w:lang w:eastAsia="zh-CN" w:bidi="ar-EG"/>
        </w:rPr>
      </w:pPr>
    </w:p>
    <w:p w:rsidR="00444DE6" w:rsidRDefault="00444DE6" w:rsidP="00444DE6">
      <w:pPr>
        <w:tabs>
          <w:tab w:val="right" w:pos="2880"/>
          <w:tab w:val="right" w:pos="5040"/>
        </w:tabs>
        <w:bidi w:val="0"/>
        <w:snapToGrid w:val="0"/>
        <w:ind w:firstLine="425"/>
        <w:jc w:val="both"/>
        <w:rPr>
          <w:sz w:val="20"/>
          <w:szCs w:val="20"/>
          <w:lang w:eastAsia="zh-CN" w:bidi="ar-EG"/>
        </w:rPr>
      </w:pPr>
    </w:p>
    <w:p w:rsidR="00444DE6" w:rsidRDefault="00444DE6" w:rsidP="00444DE6">
      <w:pPr>
        <w:tabs>
          <w:tab w:val="right" w:pos="2880"/>
          <w:tab w:val="right" w:pos="5040"/>
        </w:tabs>
        <w:bidi w:val="0"/>
        <w:snapToGrid w:val="0"/>
        <w:ind w:firstLine="425"/>
        <w:jc w:val="both"/>
        <w:rPr>
          <w:sz w:val="20"/>
          <w:szCs w:val="20"/>
          <w:lang w:eastAsia="zh-CN" w:bidi="ar-EG"/>
        </w:rPr>
      </w:pPr>
    </w:p>
    <w:p w:rsidR="00444DE6" w:rsidRDefault="00444DE6" w:rsidP="00493EDE">
      <w:pPr>
        <w:bidi w:val="0"/>
        <w:snapToGrid w:val="0"/>
        <w:jc w:val="center"/>
        <w:rPr>
          <w:b/>
          <w:bCs/>
          <w:sz w:val="20"/>
          <w:szCs w:val="20"/>
        </w:rPr>
      </w:pPr>
    </w:p>
    <w:p w:rsidR="00444DE6" w:rsidRDefault="00444DE6" w:rsidP="00444DE6">
      <w:pPr>
        <w:bidi w:val="0"/>
        <w:snapToGrid w:val="0"/>
        <w:jc w:val="center"/>
        <w:rPr>
          <w:b/>
          <w:bCs/>
          <w:sz w:val="20"/>
          <w:szCs w:val="20"/>
        </w:rPr>
      </w:pPr>
    </w:p>
    <w:p w:rsidR="00444DE6" w:rsidRDefault="00444DE6" w:rsidP="00444DE6">
      <w:pPr>
        <w:bidi w:val="0"/>
        <w:snapToGrid w:val="0"/>
        <w:jc w:val="center"/>
        <w:rPr>
          <w:b/>
          <w:bCs/>
          <w:sz w:val="20"/>
          <w:szCs w:val="20"/>
        </w:rPr>
      </w:pPr>
    </w:p>
    <w:p w:rsidR="00444DE6" w:rsidRDefault="00444DE6" w:rsidP="00444DE6">
      <w:pPr>
        <w:bidi w:val="0"/>
        <w:snapToGrid w:val="0"/>
        <w:jc w:val="center"/>
        <w:rPr>
          <w:b/>
          <w:bCs/>
          <w:sz w:val="20"/>
          <w:szCs w:val="20"/>
        </w:rPr>
      </w:pPr>
    </w:p>
    <w:p w:rsidR="00444DE6" w:rsidRDefault="00444DE6" w:rsidP="00444DE6">
      <w:pPr>
        <w:bidi w:val="0"/>
        <w:snapToGrid w:val="0"/>
        <w:jc w:val="center"/>
        <w:rPr>
          <w:b/>
          <w:bCs/>
          <w:sz w:val="20"/>
          <w:szCs w:val="20"/>
        </w:rPr>
      </w:pPr>
    </w:p>
    <w:p w:rsidR="0078272F" w:rsidRDefault="0078272F" w:rsidP="00444DE6">
      <w:pPr>
        <w:bidi w:val="0"/>
        <w:snapToGrid w:val="0"/>
        <w:jc w:val="center"/>
        <w:rPr>
          <w:sz w:val="20"/>
          <w:szCs w:val="20"/>
        </w:rPr>
      </w:pPr>
      <w:r w:rsidRPr="00444DE6">
        <w:rPr>
          <w:b/>
          <w:bCs/>
          <w:sz w:val="20"/>
          <w:szCs w:val="20"/>
        </w:rPr>
        <w:t>Table</w:t>
      </w:r>
      <w:r w:rsidRPr="00444DE6">
        <w:rPr>
          <w:sz w:val="20"/>
          <w:szCs w:val="20"/>
        </w:rPr>
        <w:t xml:space="preserve"> (3): Effect of silicon and selenium applied with boron and potassium on the percentages of K and Mg in the leaves, yield as well as some physical characters of the fruits of Valencia orange trees during 2011/ 2012 and 2012/ 2013 seasons.</w:t>
      </w:r>
    </w:p>
    <w:p w:rsidR="00444DE6" w:rsidRPr="00444DE6" w:rsidRDefault="00444DE6" w:rsidP="00444DE6">
      <w:pPr>
        <w:bidi w:val="0"/>
        <w:snapToGrid w:val="0"/>
        <w:jc w:val="center"/>
        <w:rPr>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68"/>
        <w:gridCol w:w="581"/>
        <w:gridCol w:w="581"/>
        <w:gridCol w:w="581"/>
        <w:gridCol w:w="581"/>
        <w:gridCol w:w="597"/>
        <w:gridCol w:w="597"/>
        <w:gridCol w:w="590"/>
        <w:gridCol w:w="590"/>
        <w:gridCol w:w="593"/>
        <w:gridCol w:w="593"/>
        <w:gridCol w:w="613"/>
        <w:gridCol w:w="613"/>
        <w:gridCol w:w="600"/>
        <w:gridCol w:w="600"/>
      </w:tblGrid>
      <w:tr w:rsidR="0078272F" w:rsidRPr="00CE081D" w:rsidTr="00493EDE">
        <w:trPr>
          <w:jc w:val="center"/>
        </w:trPr>
        <w:tc>
          <w:tcPr>
            <w:tcW w:w="0" w:type="auto"/>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78272F" w:rsidRPr="00444DE6" w:rsidRDefault="0078272F" w:rsidP="00493EDE">
            <w:pPr>
              <w:tabs>
                <w:tab w:val="right" w:pos="2880"/>
                <w:tab w:val="right" w:pos="5040"/>
              </w:tabs>
              <w:bidi w:val="0"/>
              <w:snapToGrid w:val="0"/>
              <w:jc w:val="center"/>
              <w:rPr>
                <w:rFonts w:eastAsiaTheme="minorEastAsia"/>
                <w:b/>
                <w:bCs/>
                <w:color w:val="000000"/>
                <w:sz w:val="16"/>
                <w:szCs w:val="16"/>
                <w:lang w:bidi="ar-EG"/>
              </w:rPr>
            </w:pPr>
            <w:r w:rsidRPr="00444DE6">
              <w:rPr>
                <w:rFonts w:eastAsiaTheme="minorEastAsia"/>
                <w:b/>
                <w:bCs/>
                <w:color w:val="000000"/>
                <w:sz w:val="16"/>
                <w:szCs w:val="16"/>
                <w:lang w:bidi="ar-EG"/>
              </w:rPr>
              <w:t>Treatments</w:t>
            </w:r>
          </w:p>
        </w:tc>
        <w:tc>
          <w:tcPr>
            <w:tcW w:w="0" w:type="auto"/>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8272F" w:rsidRPr="00444DE6" w:rsidRDefault="0078272F" w:rsidP="00493EDE">
            <w:pPr>
              <w:tabs>
                <w:tab w:val="right" w:pos="2880"/>
                <w:tab w:val="right" w:pos="5040"/>
              </w:tabs>
              <w:bidi w:val="0"/>
              <w:snapToGrid w:val="0"/>
              <w:jc w:val="center"/>
              <w:rPr>
                <w:rFonts w:eastAsiaTheme="minorEastAsia"/>
                <w:b/>
                <w:bCs/>
                <w:color w:val="000000"/>
                <w:sz w:val="16"/>
                <w:szCs w:val="16"/>
                <w:lang w:bidi="ar-EG"/>
              </w:rPr>
            </w:pPr>
            <w:r w:rsidRPr="00444DE6">
              <w:rPr>
                <w:rFonts w:eastAsiaTheme="minorEastAsia"/>
                <w:b/>
                <w:bCs/>
                <w:color w:val="000000"/>
                <w:sz w:val="16"/>
                <w:szCs w:val="16"/>
                <w:lang w:bidi="ar-EG"/>
              </w:rPr>
              <w:t>Leaf K %</w:t>
            </w:r>
          </w:p>
        </w:tc>
        <w:tc>
          <w:tcPr>
            <w:tcW w:w="0" w:type="auto"/>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8272F" w:rsidRPr="00444DE6" w:rsidRDefault="0078272F" w:rsidP="00493EDE">
            <w:pPr>
              <w:tabs>
                <w:tab w:val="right" w:pos="2880"/>
                <w:tab w:val="right" w:pos="5040"/>
              </w:tabs>
              <w:bidi w:val="0"/>
              <w:snapToGrid w:val="0"/>
              <w:jc w:val="center"/>
              <w:rPr>
                <w:rFonts w:eastAsiaTheme="minorEastAsia"/>
                <w:b/>
                <w:bCs/>
                <w:color w:val="000000"/>
                <w:sz w:val="16"/>
                <w:szCs w:val="16"/>
                <w:lang w:bidi="ar-EG"/>
              </w:rPr>
            </w:pPr>
            <w:r w:rsidRPr="00444DE6">
              <w:rPr>
                <w:rFonts w:eastAsiaTheme="minorEastAsia"/>
                <w:b/>
                <w:bCs/>
                <w:color w:val="000000"/>
                <w:sz w:val="16"/>
                <w:szCs w:val="16"/>
                <w:lang w:bidi="ar-EG"/>
              </w:rPr>
              <w:t>Leaf Mg %</w:t>
            </w:r>
          </w:p>
        </w:tc>
        <w:tc>
          <w:tcPr>
            <w:tcW w:w="0" w:type="auto"/>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8272F" w:rsidRPr="00444DE6" w:rsidRDefault="0078272F" w:rsidP="00493EDE">
            <w:pPr>
              <w:tabs>
                <w:tab w:val="right" w:pos="2880"/>
                <w:tab w:val="right" w:pos="5040"/>
              </w:tabs>
              <w:bidi w:val="0"/>
              <w:snapToGrid w:val="0"/>
              <w:jc w:val="center"/>
              <w:rPr>
                <w:rFonts w:eastAsiaTheme="minorEastAsia"/>
                <w:b/>
                <w:bCs/>
                <w:color w:val="000000"/>
                <w:sz w:val="16"/>
                <w:szCs w:val="16"/>
                <w:lang w:bidi="ar-EG"/>
              </w:rPr>
            </w:pPr>
            <w:r w:rsidRPr="00444DE6">
              <w:rPr>
                <w:rFonts w:eastAsiaTheme="minorEastAsia"/>
                <w:b/>
                <w:bCs/>
                <w:color w:val="000000"/>
                <w:sz w:val="16"/>
                <w:szCs w:val="16"/>
                <w:lang w:bidi="ar-EG"/>
              </w:rPr>
              <w:t>No. of fruits/ tree</w:t>
            </w:r>
          </w:p>
        </w:tc>
        <w:tc>
          <w:tcPr>
            <w:tcW w:w="0" w:type="auto"/>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8272F" w:rsidRPr="00444DE6" w:rsidRDefault="0078272F" w:rsidP="00493EDE">
            <w:pPr>
              <w:tabs>
                <w:tab w:val="right" w:pos="2880"/>
                <w:tab w:val="right" w:pos="5040"/>
              </w:tabs>
              <w:bidi w:val="0"/>
              <w:snapToGrid w:val="0"/>
              <w:jc w:val="center"/>
              <w:rPr>
                <w:rFonts w:eastAsiaTheme="minorEastAsia"/>
                <w:b/>
                <w:bCs/>
                <w:color w:val="000000"/>
                <w:sz w:val="16"/>
                <w:szCs w:val="16"/>
                <w:lang w:bidi="ar-EG"/>
              </w:rPr>
            </w:pPr>
            <w:r w:rsidRPr="00444DE6">
              <w:rPr>
                <w:rFonts w:eastAsiaTheme="minorEastAsia"/>
                <w:b/>
                <w:bCs/>
                <w:color w:val="000000"/>
                <w:sz w:val="16"/>
                <w:szCs w:val="16"/>
                <w:lang w:bidi="ar-EG"/>
              </w:rPr>
              <w:t>Yield/ tree (kg.)</w:t>
            </w:r>
          </w:p>
        </w:tc>
        <w:tc>
          <w:tcPr>
            <w:tcW w:w="0" w:type="auto"/>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8272F" w:rsidRPr="00444DE6" w:rsidRDefault="0078272F" w:rsidP="00493EDE">
            <w:pPr>
              <w:tabs>
                <w:tab w:val="right" w:pos="2880"/>
                <w:tab w:val="right" w:pos="5040"/>
              </w:tabs>
              <w:bidi w:val="0"/>
              <w:snapToGrid w:val="0"/>
              <w:jc w:val="center"/>
              <w:rPr>
                <w:rFonts w:eastAsiaTheme="minorEastAsia"/>
                <w:b/>
                <w:bCs/>
                <w:color w:val="000000"/>
                <w:sz w:val="16"/>
                <w:szCs w:val="16"/>
                <w:lang w:bidi="ar-EG"/>
              </w:rPr>
            </w:pPr>
            <w:r w:rsidRPr="00444DE6">
              <w:rPr>
                <w:rFonts w:eastAsiaTheme="minorEastAsia"/>
                <w:b/>
                <w:bCs/>
                <w:color w:val="000000"/>
                <w:sz w:val="16"/>
                <w:szCs w:val="16"/>
                <w:lang w:bidi="ar-EG"/>
              </w:rPr>
              <w:t>Fruit weight (g.)</w:t>
            </w:r>
          </w:p>
        </w:tc>
        <w:tc>
          <w:tcPr>
            <w:tcW w:w="0" w:type="auto"/>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8272F" w:rsidRPr="00444DE6" w:rsidRDefault="0078272F" w:rsidP="00493EDE">
            <w:pPr>
              <w:tabs>
                <w:tab w:val="right" w:pos="2880"/>
                <w:tab w:val="right" w:pos="5040"/>
              </w:tabs>
              <w:bidi w:val="0"/>
              <w:snapToGrid w:val="0"/>
              <w:jc w:val="center"/>
              <w:rPr>
                <w:rFonts w:eastAsiaTheme="minorEastAsia"/>
                <w:b/>
                <w:bCs/>
                <w:color w:val="000000"/>
                <w:sz w:val="16"/>
                <w:szCs w:val="16"/>
                <w:lang w:bidi="ar-EG"/>
              </w:rPr>
            </w:pPr>
            <w:r w:rsidRPr="00444DE6">
              <w:rPr>
                <w:rFonts w:eastAsiaTheme="minorEastAsia"/>
                <w:b/>
                <w:bCs/>
                <w:color w:val="000000"/>
                <w:sz w:val="16"/>
                <w:szCs w:val="16"/>
                <w:lang w:bidi="ar-EG"/>
              </w:rPr>
              <w:t>Fruit diameter (cm.)</w:t>
            </w:r>
          </w:p>
        </w:tc>
        <w:tc>
          <w:tcPr>
            <w:tcW w:w="0" w:type="auto"/>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8272F" w:rsidRPr="00444DE6" w:rsidRDefault="0078272F" w:rsidP="00493EDE">
            <w:pPr>
              <w:tabs>
                <w:tab w:val="right" w:pos="2880"/>
                <w:tab w:val="right" w:pos="5040"/>
              </w:tabs>
              <w:bidi w:val="0"/>
              <w:snapToGrid w:val="0"/>
              <w:jc w:val="center"/>
              <w:rPr>
                <w:rFonts w:eastAsiaTheme="minorEastAsia"/>
                <w:b/>
                <w:bCs/>
                <w:color w:val="000000"/>
                <w:sz w:val="16"/>
                <w:szCs w:val="16"/>
                <w:lang w:bidi="ar-EG"/>
              </w:rPr>
            </w:pPr>
            <w:r w:rsidRPr="00444DE6">
              <w:rPr>
                <w:rFonts w:eastAsiaTheme="minorEastAsia"/>
                <w:b/>
                <w:bCs/>
                <w:color w:val="000000"/>
                <w:sz w:val="16"/>
                <w:szCs w:val="16"/>
                <w:lang w:bidi="ar-EG"/>
              </w:rPr>
              <w:t>Fruit height (cm.)</w:t>
            </w:r>
          </w:p>
        </w:tc>
      </w:tr>
      <w:tr w:rsidR="00444DE6" w:rsidRPr="00CE081D" w:rsidTr="00493EDE">
        <w:trPr>
          <w:jc w:val="center"/>
        </w:trPr>
        <w:tc>
          <w:tcPr>
            <w:tcW w:w="0" w:type="auto"/>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78272F" w:rsidRPr="00444DE6" w:rsidRDefault="0078272F" w:rsidP="00493EDE">
            <w:pPr>
              <w:bidi w:val="0"/>
              <w:snapToGrid w:val="0"/>
              <w:jc w:val="center"/>
              <w:rPr>
                <w:rFonts w:eastAsiaTheme="minorEastAsia"/>
                <w:b/>
                <w:bCs/>
                <w:color w:val="000000"/>
                <w:sz w:val="16"/>
                <w:szCs w:val="16"/>
                <w:lang w:bidi="ar-EG"/>
              </w:rPr>
            </w:pPr>
          </w:p>
        </w:tc>
        <w:tc>
          <w:tcPr>
            <w:tcW w:w="0" w:type="auto"/>
            <w:tcBorders>
              <w:top w:val="thinThickSmallGap" w:sz="24" w:space="0" w:color="auto"/>
              <w:left w:val="thinThickSmallGap" w:sz="24" w:space="0" w:color="auto"/>
              <w:bottom w:val="thinThickSmallGap" w:sz="24" w:space="0" w:color="auto"/>
              <w:right w:val="single" w:sz="4" w:space="0" w:color="auto"/>
            </w:tcBorders>
            <w:vAlign w:val="center"/>
          </w:tcPr>
          <w:p w:rsidR="00444DE6" w:rsidRPr="00444DE6" w:rsidRDefault="0078272F" w:rsidP="00493EDE">
            <w:pPr>
              <w:tabs>
                <w:tab w:val="right" w:pos="2880"/>
                <w:tab w:val="right" w:pos="5040"/>
              </w:tabs>
              <w:bidi w:val="0"/>
              <w:snapToGrid w:val="0"/>
              <w:jc w:val="center"/>
              <w:rPr>
                <w:rFonts w:eastAsiaTheme="minorEastAsia"/>
                <w:b/>
                <w:bCs/>
                <w:color w:val="000000"/>
                <w:sz w:val="16"/>
                <w:szCs w:val="16"/>
                <w:lang w:bidi="ar-EG"/>
              </w:rPr>
            </w:pPr>
            <w:r w:rsidRPr="00444DE6">
              <w:rPr>
                <w:rFonts w:eastAsiaTheme="minorEastAsia"/>
                <w:b/>
                <w:bCs/>
                <w:color w:val="000000"/>
                <w:sz w:val="16"/>
                <w:szCs w:val="16"/>
                <w:lang w:bidi="ar-EG"/>
              </w:rPr>
              <w:t>2011/</w:t>
            </w:r>
          </w:p>
          <w:p w:rsidR="0078272F" w:rsidRPr="00444DE6" w:rsidRDefault="0078272F" w:rsidP="00444DE6">
            <w:pPr>
              <w:tabs>
                <w:tab w:val="right" w:pos="2880"/>
                <w:tab w:val="right" w:pos="5040"/>
              </w:tabs>
              <w:bidi w:val="0"/>
              <w:snapToGrid w:val="0"/>
              <w:jc w:val="center"/>
              <w:rPr>
                <w:rFonts w:eastAsiaTheme="minorEastAsia"/>
                <w:b/>
                <w:bCs/>
                <w:color w:val="000000"/>
                <w:sz w:val="16"/>
                <w:szCs w:val="16"/>
                <w:lang w:bidi="ar-EG"/>
              </w:rPr>
            </w:pPr>
            <w:r w:rsidRPr="00444DE6">
              <w:rPr>
                <w:rFonts w:eastAsiaTheme="minorEastAsia"/>
                <w:b/>
                <w:bCs/>
                <w:color w:val="000000"/>
                <w:sz w:val="16"/>
                <w:szCs w:val="16"/>
                <w:lang w:bidi="ar-EG"/>
              </w:rPr>
              <w:t>2012</w:t>
            </w:r>
          </w:p>
        </w:tc>
        <w:tc>
          <w:tcPr>
            <w:tcW w:w="0" w:type="auto"/>
            <w:tcBorders>
              <w:top w:val="thinThickSmallGap" w:sz="24" w:space="0" w:color="auto"/>
              <w:left w:val="single" w:sz="4" w:space="0" w:color="auto"/>
              <w:bottom w:val="thinThickSmallGap" w:sz="24" w:space="0" w:color="auto"/>
              <w:right w:val="thinThickSmallGap" w:sz="24" w:space="0" w:color="auto"/>
            </w:tcBorders>
            <w:vAlign w:val="center"/>
          </w:tcPr>
          <w:p w:rsidR="00444DE6" w:rsidRPr="00444DE6" w:rsidRDefault="0078272F" w:rsidP="00493EDE">
            <w:pPr>
              <w:tabs>
                <w:tab w:val="right" w:pos="2880"/>
                <w:tab w:val="right" w:pos="5040"/>
              </w:tabs>
              <w:bidi w:val="0"/>
              <w:snapToGrid w:val="0"/>
              <w:jc w:val="center"/>
              <w:rPr>
                <w:rFonts w:eastAsiaTheme="minorEastAsia"/>
                <w:b/>
                <w:bCs/>
                <w:color w:val="000000"/>
                <w:sz w:val="16"/>
                <w:szCs w:val="16"/>
                <w:lang w:bidi="ar-EG"/>
              </w:rPr>
            </w:pPr>
            <w:r w:rsidRPr="00444DE6">
              <w:rPr>
                <w:rFonts w:eastAsiaTheme="minorEastAsia"/>
                <w:b/>
                <w:bCs/>
                <w:color w:val="000000"/>
                <w:sz w:val="16"/>
                <w:szCs w:val="16"/>
                <w:lang w:bidi="ar-EG"/>
              </w:rPr>
              <w:t>2012/</w:t>
            </w:r>
          </w:p>
          <w:p w:rsidR="0078272F" w:rsidRPr="00444DE6" w:rsidRDefault="0078272F" w:rsidP="00444DE6">
            <w:pPr>
              <w:tabs>
                <w:tab w:val="right" w:pos="2880"/>
                <w:tab w:val="right" w:pos="5040"/>
              </w:tabs>
              <w:bidi w:val="0"/>
              <w:snapToGrid w:val="0"/>
              <w:jc w:val="center"/>
              <w:rPr>
                <w:rFonts w:eastAsiaTheme="minorEastAsia"/>
                <w:b/>
                <w:bCs/>
                <w:color w:val="000000"/>
                <w:sz w:val="16"/>
                <w:szCs w:val="16"/>
                <w:lang w:bidi="ar-EG"/>
              </w:rPr>
            </w:pPr>
            <w:r w:rsidRPr="00444DE6">
              <w:rPr>
                <w:rFonts w:eastAsiaTheme="minorEastAsia"/>
                <w:b/>
                <w:bCs/>
                <w:color w:val="000000"/>
                <w:sz w:val="16"/>
                <w:szCs w:val="16"/>
                <w:lang w:bidi="ar-EG"/>
              </w:rPr>
              <w:t>2013</w:t>
            </w:r>
          </w:p>
        </w:tc>
        <w:tc>
          <w:tcPr>
            <w:tcW w:w="0" w:type="auto"/>
            <w:tcBorders>
              <w:top w:val="thinThickSmallGap" w:sz="24" w:space="0" w:color="auto"/>
              <w:left w:val="thinThickSmallGap" w:sz="24" w:space="0" w:color="auto"/>
              <w:bottom w:val="thinThickSmallGap" w:sz="24" w:space="0" w:color="auto"/>
              <w:right w:val="single" w:sz="4" w:space="0" w:color="auto"/>
            </w:tcBorders>
            <w:vAlign w:val="center"/>
          </w:tcPr>
          <w:p w:rsidR="00444DE6" w:rsidRPr="00444DE6" w:rsidRDefault="0078272F" w:rsidP="00493EDE">
            <w:pPr>
              <w:tabs>
                <w:tab w:val="right" w:pos="2880"/>
                <w:tab w:val="right" w:pos="5040"/>
              </w:tabs>
              <w:bidi w:val="0"/>
              <w:snapToGrid w:val="0"/>
              <w:jc w:val="center"/>
              <w:rPr>
                <w:rFonts w:eastAsiaTheme="minorEastAsia"/>
                <w:b/>
                <w:bCs/>
                <w:color w:val="000000"/>
                <w:sz w:val="16"/>
                <w:szCs w:val="16"/>
                <w:lang w:bidi="ar-EG"/>
              </w:rPr>
            </w:pPr>
            <w:r w:rsidRPr="00444DE6">
              <w:rPr>
                <w:rFonts w:eastAsiaTheme="minorEastAsia"/>
                <w:b/>
                <w:bCs/>
                <w:color w:val="000000"/>
                <w:sz w:val="16"/>
                <w:szCs w:val="16"/>
                <w:lang w:bidi="ar-EG"/>
              </w:rPr>
              <w:t>2011/</w:t>
            </w:r>
          </w:p>
          <w:p w:rsidR="0078272F" w:rsidRPr="00444DE6" w:rsidRDefault="0078272F" w:rsidP="00444DE6">
            <w:pPr>
              <w:tabs>
                <w:tab w:val="right" w:pos="2880"/>
                <w:tab w:val="right" w:pos="5040"/>
              </w:tabs>
              <w:bidi w:val="0"/>
              <w:snapToGrid w:val="0"/>
              <w:jc w:val="center"/>
              <w:rPr>
                <w:rFonts w:eastAsiaTheme="minorEastAsia"/>
                <w:b/>
                <w:bCs/>
                <w:color w:val="000000"/>
                <w:sz w:val="16"/>
                <w:szCs w:val="16"/>
                <w:lang w:bidi="ar-EG"/>
              </w:rPr>
            </w:pPr>
            <w:r w:rsidRPr="00444DE6">
              <w:rPr>
                <w:rFonts w:eastAsiaTheme="minorEastAsia"/>
                <w:b/>
                <w:bCs/>
                <w:color w:val="000000"/>
                <w:sz w:val="16"/>
                <w:szCs w:val="16"/>
                <w:lang w:bidi="ar-EG"/>
              </w:rPr>
              <w:t>2012</w:t>
            </w:r>
          </w:p>
        </w:tc>
        <w:tc>
          <w:tcPr>
            <w:tcW w:w="0" w:type="auto"/>
            <w:tcBorders>
              <w:top w:val="thinThickSmallGap" w:sz="24" w:space="0" w:color="auto"/>
              <w:left w:val="single" w:sz="4" w:space="0" w:color="auto"/>
              <w:bottom w:val="thinThickSmallGap" w:sz="24" w:space="0" w:color="auto"/>
              <w:right w:val="thinThickSmallGap" w:sz="24" w:space="0" w:color="auto"/>
            </w:tcBorders>
            <w:vAlign w:val="center"/>
          </w:tcPr>
          <w:p w:rsidR="00444DE6" w:rsidRPr="00444DE6" w:rsidRDefault="0078272F" w:rsidP="00493EDE">
            <w:pPr>
              <w:tabs>
                <w:tab w:val="right" w:pos="2880"/>
                <w:tab w:val="right" w:pos="5040"/>
              </w:tabs>
              <w:bidi w:val="0"/>
              <w:snapToGrid w:val="0"/>
              <w:jc w:val="center"/>
              <w:rPr>
                <w:rFonts w:eastAsiaTheme="minorEastAsia"/>
                <w:b/>
                <w:bCs/>
                <w:color w:val="000000"/>
                <w:sz w:val="16"/>
                <w:szCs w:val="16"/>
                <w:lang w:bidi="ar-EG"/>
              </w:rPr>
            </w:pPr>
            <w:r w:rsidRPr="00444DE6">
              <w:rPr>
                <w:rFonts w:eastAsiaTheme="minorEastAsia"/>
                <w:b/>
                <w:bCs/>
                <w:color w:val="000000"/>
                <w:sz w:val="16"/>
                <w:szCs w:val="16"/>
                <w:lang w:bidi="ar-EG"/>
              </w:rPr>
              <w:t>2012/</w:t>
            </w:r>
          </w:p>
          <w:p w:rsidR="0078272F" w:rsidRPr="00444DE6" w:rsidRDefault="0078272F" w:rsidP="00444DE6">
            <w:pPr>
              <w:tabs>
                <w:tab w:val="right" w:pos="2880"/>
                <w:tab w:val="right" w:pos="5040"/>
              </w:tabs>
              <w:bidi w:val="0"/>
              <w:snapToGrid w:val="0"/>
              <w:jc w:val="center"/>
              <w:rPr>
                <w:rFonts w:eastAsiaTheme="minorEastAsia"/>
                <w:b/>
                <w:bCs/>
                <w:color w:val="000000"/>
                <w:sz w:val="16"/>
                <w:szCs w:val="16"/>
                <w:lang w:bidi="ar-EG"/>
              </w:rPr>
            </w:pPr>
            <w:r w:rsidRPr="00444DE6">
              <w:rPr>
                <w:rFonts w:eastAsiaTheme="minorEastAsia"/>
                <w:b/>
                <w:bCs/>
                <w:color w:val="000000"/>
                <w:sz w:val="16"/>
                <w:szCs w:val="16"/>
                <w:lang w:bidi="ar-EG"/>
              </w:rPr>
              <w:t>2013</w:t>
            </w:r>
          </w:p>
        </w:tc>
        <w:tc>
          <w:tcPr>
            <w:tcW w:w="0" w:type="auto"/>
            <w:tcBorders>
              <w:top w:val="thinThickSmallGap" w:sz="24" w:space="0" w:color="auto"/>
              <w:left w:val="thinThickSmallGap" w:sz="24" w:space="0" w:color="auto"/>
              <w:bottom w:val="thinThickSmallGap" w:sz="24" w:space="0" w:color="auto"/>
              <w:right w:val="single" w:sz="4" w:space="0" w:color="auto"/>
            </w:tcBorders>
            <w:vAlign w:val="center"/>
          </w:tcPr>
          <w:p w:rsidR="00444DE6" w:rsidRPr="00444DE6" w:rsidRDefault="0078272F" w:rsidP="00493EDE">
            <w:pPr>
              <w:tabs>
                <w:tab w:val="right" w:pos="2880"/>
                <w:tab w:val="right" w:pos="5040"/>
              </w:tabs>
              <w:bidi w:val="0"/>
              <w:snapToGrid w:val="0"/>
              <w:jc w:val="center"/>
              <w:rPr>
                <w:rFonts w:eastAsiaTheme="minorEastAsia"/>
                <w:b/>
                <w:bCs/>
                <w:color w:val="000000"/>
                <w:sz w:val="16"/>
                <w:szCs w:val="16"/>
                <w:lang w:bidi="ar-EG"/>
              </w:rPr>
            </w:pPr>
            <w:r w:rsidRPr="00444DE6">
              <w:rPr>
                <w:rFonts w:eastAsiaTheme="minorEastAsia"/>
                <w:b/>
                <w:bCs/>
                <w:color w:val="000000"/>
                <w:sz w:val="16"/>
                <w:szCs w:val="16"/>
                <w:lang w:bidi="ar-EG"/>
              </w:rPr>
              <w:t>2011/</w:t>
            </w:r>
          </w:p>
          <w:p w:rsidR="0078272F" w:rsidRPr="00444DE6" w:rsidRDefault="0078272F" w:rsidP="00444DE6">
            <w:pPr>
              <w:tabs>
                <w:tab w:val="right" w:pos="2880"/>
                <w:tab w:val="right" w:pos="5040"/>
              </w:tabs>
              <w:bidi w:val="0"/>
              <w:snapToGrid w:val="0"/>
              <w:jc w:val="center"/>
              <w:rPr>
                <w:rFonts w:eastAsiaTheme="minorEastAsia"/>
                <w:b/>
                <w:bCs/>
                <w:color w:val="000000"/>
                <w:sz w:val="16"/>
                <w:szCs w:val="16"/>
                <w:lang w:bidi="ar-EG"/>
              </w:rPr>
            </w:pPr>
            <w:r w:rsidRPr="00444DE6">
              <w:rPr>
                <w:rFonts w:eastAsiaTheme="minorEastAsia"/>
                <w:b/>
                <w:bCs/>
                <w:color w:val="000000"/>
                <w:sz w:val="16"/>
                <w:szCs w:val="16"/>
                <w:lang w:bidi="ar-EG"/>
              </w:rPr>
              <w:t>2012</w:t>
            </w:r>
          </w:p>
        </w:tc>
        <w:tc>
          <w:tcPr>
            <w:tcW w:w="0" w:type="auto"/>
            <w:tcBorders>
              <w:top w:val="thinThickSmallGap" w:sz="24" w:space="0" w:color="auto"/>
              <w:left w:val="single" w:sz="4" w:space="0" w:color="auto"/>
              <w:bottom w:val="thinThickSmallGap" w:sz="24" w:space="0" w:color="auto"/>
              <w:right w:val="thinThickSmallGap" w:sz="24" w:space="0" w:color="auto"/>
            </w:tcBorders>
            <w:vAlign w:val="center"/>
          </w:tcPr>
          <w:p w:rsidR="00444DE6" w:rsidRPr="00444DE6" w:rsidRDefault="0078272F" w:rsidP="00444DE6">
            <w:pPr>
              <w:tabs>
                <w:tab w:val="right" w:pos="2880"/>
                <w:tab w:val="right" w:pos="5040"/>
              </w:tabs>
              <w:bidi w:val="0"/>
              <w:snapToGrid w:val="0"/>
              <w:jc w:val="center"/>
              <w:rPr>
                <w:rFonts w:eastAsiaTheme="minorEastAsia"/>
                <w:b/>
                <w:bCs/>
                <w:color w:val="000000"/>
                <w:sz w:val="16"/>
                <w:szCs w:val="16"/>
                <w:lang w:bidi="ar-EG"/>
              </w:rPr>
            </w:pPr>
            <w:r w:rsidRPr="00444DE6">
              <w:rPr>
                <w:rFonts w:eastAsiaTheme="minorEastAsia"/>
                <w:b/>
                <w:bCs/>
                <w:color w:val="000000"/>
                <w:sz w:val="16"/>
                <w:szCs w:val="16"/>
                <w:lang w:bidi="ar-EG"/>
              </w:rPr>
              <w:t>2012/</w:t>
            </w:r>
          </w:p>
          <w:p w:rsidR="0078272F" w:rsidRPr="00444DE6" w:rsidRDefault="0078272F" w:rsidP="00444DE6">
            <w:pPr>
              <w:tabs>
                <w:tab w:val="right" w:pos="2880"/>
                <w:tab w:val="right" w:pos="5040"/>
              </w:tabs>
              <w:bidi w:val="0"/>
              <w:snapToGrid w:val="0"/>
              <w:jc w:val="center"/>
              <w:rPr>
                <w:rFonts w:eastAsiaTheme="minorEastAsia"/>
                <w:b/>
                <w:bCs/>
                <w:color w:val="000000"/>
                <w:sz w:val="16"/>
                <w:szCs w:val="16"/>
                <w:lang w:bidi="ar-EG"/>
              </w:rPr>
            </w:pPr>
            <w:r w:rsidRPr="00444DE6">
              <w:rPr>
                <w:rFonts w:eastAsiaTheme="minorEastAsia"/>
                <w:b/>
                <w:bCs/>
                <w:color w:val="000000"/>
                <w:sz w:val="16"/>
                <w:szCs w:val="16"/>
                <w:lang w:bidi="ar-EG"/>
              </w:rPr>
              <w:t>2013</w:t>
            </w:r>
          </w:p>
        </w:tc>
        <w:tc>
          <w:tcPr>
            <w:tcW w:w="0" w:type="auto"/>
            <w:tcBorders>
              <w:top w:val="thinThickSmallGap" w:sz="24" w:space="0" w:color="auto"/>
              <w:left w:val="thinThickSmallGap" w:sz="24" w:space="0" w:color="auto"/>
              <w:bottom w:val="thinThickSmallGap" w:sz="24" w:space="0" w:color="auto"/>
              <w:right w:val="thinThickSmallGap" w:sz="24" w:space="0" w:color="auto"/>
            </w:tcBorders>
            <w:vAlign w:val="center"/>
          </w:tcPr>
          <w:p w:rsidR="00444DE6" w:rsidRPr="00444DE6" w:rsidRDefault="0078272F" w:rsidP="00493EDE">
            <w:pPr>
              <w:tabs>
                <w:tab w:val="right" w:pos="2880"/>
                <w:tab w:val="right" w:pos="5040"/>
              </w:tabs>
              <w:bidi w:val="0"/>
              <w:snapToGrid w:val="0"/>
              <w:jc w:val="center"/>
              <w:rPr>
                <w:rFonts w:eastAsiaTheme="minorEastAsia"/>
                <w:b/>
                <w:bCs/>
                <w:color w:val="000000"/>
                <w:sz w:val="16"/>
                <w:szCs w:val="16"/>
                <w:lang w:bidi="ar-EG"/>
              </w:rPr>
            </w:pPr>
            <w:r w:rsidRPr="00444DE6">
              <w:rPr>
                <w:rFonts w:eastAsiaTheme="minorEastAsia"/>
                <w:b/>
                <w:bCs/>
                <w:color w:val="000000"/>
                <w:sz w:val="16"/>
                <w:szCs w:val="16"/>
                <w:lang w:bidi="ar-EG"/>
              </w:rPr>
              <w:t>2011/</w:t>
            </w:r>
          </w:p>
          <w:p w:rsidR="0078272F" w:rsidRPr="00444DE6" w:rsidRDefault="0078272F" w:rsidP="00444DE6">
            <w:pPr>
              <w:tabs>
                <w:tab w:val="right" w:pos="2880"/>
                <w:tab w:val="right" w:pos="5040"/>
              </w:tabs>
              <w:bidi w:val="0"/>
              <w:snapToGrid w:val="0"/>
              <w:jc w:val="center"/>
              <w:rPr>
                <w:rFonts w:eastAsiaTheme="minorEastAsia"/>
                <w:b/>
                <w:bCs/>
                <w:color w:val="000000"/>
                <w:sz w:val="16"/>
                <w:szCs w:val="16"/>
                <w:lang w:bidi="ar-EG"/>
              </w:rPr>
            </w:pPr>
            <w:r w:rsidRPr="00444DE6">
              <w:rPr>
                <w:rFonts w:eastAsiaTheme="minorEastAsia"/>
                <w:b/>
                <w:bCs/>
                <w:color w:val="000000"/>
                <w:sz w:val="16"/>
                <w:szCs w:val="16"/>
                <w:lang w:bidi="ar-EG"/>
              </w:rPr>
              <w:t>2012</w:t>
            </w:r>
          </w:p>
        </w:tc>
        <w:tc>
          <w:tcPr>
            <w:tcW w:w="0" w:type="auto"/>
            <w:tcBorders>
              <w:top w:val="thinThickSmallGap" w:sz="24" w:space="0" w:color="auto"/>
              <w:left w:val="thinThickSmallGap" w:sz="24" w:space="0" w:color="auto"/>
              <w:bottom w:val="thinThickSmallGap" w:sz="24" w:space="0" w:color="auto"/>
              <w:right w:val="thinThickSmallGap" w:sz="24" w:space="0" w:color="auto"/>
            </w:tcBorders>
            <w:vAlign w:val="center"/>
          </w:tcPr>
          <w:p w:rsidR="00444DE6" w:rsidRPr="00444DE6" w:rsidRDefault="0078272F" w:rsidP="00444DE6">
            <w:pPr>
              <w:tabs>
                <w:tab w:val="right" w:pos="2880"/>
                <w:tab w:val="right" w:pos="5040"/>
              </w:tabs>
              <w:bidi w:val="0"/>
              <w:snapToGrid w:val="0"/>
              <w:jc w:val="center"/>
              <w:rPr>
                <w:rFonts w:eastAsiaTheme="minorEastAsia"/>
                <w:b/>
                <w:bCs/>
                <w:color w:val="000000"/>
                <w:sz w:val="16"/>
                <w:szCs w:val="16"/>
                <w:lang w:bidi="ar-EG"/>
              </w:rPr>
            </w:pPr>
            <w:r w:rsidRPr="00444DE6">
              <w:rPr>
                <w:rFonts w:eastAsiaTheme="minorEastAsia"/>
                <w:b/>
                <w:bCs/>
                <w:color w:val="000000"/>
                <w:sz w:val="16"/>
                <w:szCs w:val="16"/>
                <w:lang w:bidi="ar-EG"/>
              </w:rPr>
              <w:t>2012/</w:t>
            </w:r>
          </w:p>
          <w:p w:rsidR="0078272F" w:rsidRPr="00444DE6" w:rsidRDefault="0078272F" w:rsidP="00444DE6">
            <w:pPr>
              <w:tabs>
                <w:tab w:val="right" w:pos="2880"/>
                <w:tab w:val="right" w:pos="5040"/>
              </w:tabs>
              <w:bidi w:val="0"/>
              <w:snapToGrid w:val="0"/>
              <w:jc w:val="center"/>
              <w:rPr>
                <w:rFonts w:eastAsiaTheme="minorEastAsia"/>
                <w:b/>
                <w:bCs/>
                <w:color w:val="000000"/>
                <w:sz w:val="16"/>
                <w:szCs w:val="16"/>
                <w:lang w:bidi="ar-EG"/>
              </w:rPr>
            </w:pPr>
            <w:r w:rsidRPr="00444DE6">
              <w:rPr>
                <w:rFonts w:eastAsiaTheme="minorEastAsia"/>
                <w:b/>
                <w:bCs/>
                <w:color w:val="000000"/>
                <w:sz w:val="16"/>
                <w:szCs w:val="16"/>
                <w:lang w:bidi="ar-EG"/>
              </w:rPr>
              <w:t>2013</w:t>
            </w:r>
          </w:p>
        </w:tc>
        <w:tc>
          <w:tcPr>
            <w:tcW w:w="0" w:type="auto"/>
            <w:tcBorders>
              <w:top w:val="thinThickSmallGap" w:sz="24" w:space="0" w:color="auto"/>
              <w:left w:val="thinThickSmallGap" w:sz="24" w:space="0" w:color="auto"/>
              <w:bottom w:val="thinThickSmallGap" w:sz="24" w:space="0" w:color="auto"/>
              <w:right w:val="single" w:sz="4" w:space="0" w:color="auto"/>
            </w:tcBorders>
            <w:vAlign w:val="center"/>
          </w:tcPr>
          <w:p w:rsidR="00444DE6" w:rsidRPr="00444DE6" w:rsidRDefault="0078272F" w:rsidP="00493EDE">
            <w:pPr>
              <w:tabs>
                <w:tab w:val="right" w:pos="2880"/>
                <w:tab w:val="right" w:pos="5040"/>
              </w:tabs>
              <w:bidi w:val="0"/>
              <w:snapToGrid w:val="0"/>
              <w:jc w:val="center"/>
              <w:rPr>
                <w:rFonts w:eastAsiaTheme="minorEastAsia"/>
                <w:b/>
                <w:bCs/>
                <w:color w:val="000000"/>
                <w:sz w:val="16"/>
                <w:szCs w:val="16"/>
                <w:lang w:bidi="ar-EG"/>
              </w:rPr>
            </w:pPr>
            <w:r w:rsidRPr="00444DE6">
              <w:rPr>
                <w:rFonts w:eastAsiaTheme="minorEastAsia"/>
                <w:b/>
                <w:bCs/>
                <w:color w:val="000000"/>
                <w:sz w:val="16"/>
                <w:szCs w:val="16"/>
                <w:lang w:bidi="ar-EG"/>
              </w:rPr>
              <w:t>2011/</w:t>
            </w:r>
          </w:p>
          <w:p w:rsidR="0078272F" w:rsidRPr="00444DE6" w:rsidRDefault="0078272F" w:rsidP="00444DE6">
            <w:pPr>
              <w:tabs>
                <w:tab w:val="right" w:pos="2880"/>
                <w:tab w:val="right" w:pos="5040"/>
              </w:tabs>
              <w:bidi w:val="0"/>
              <w:snapToGrid w:val="0"/>
              <w:jc w:val="center"/>
              <w:rPr>
                <w:rFonts w:eastAsiaTheme="minorEastAsia"/>
                <w:b/>
                <w:bCs/>
                <w:color w:val="000000"/>
                <w:sz w:val="16"/>
                <w:szCs w:val="16"/>
                <w:lang w:bidi="ar-EG"/>
              </w:rPr>
            </w:pPr>
            <w:r w:rsidRPr="00444DE6">
              <w:rPr>
                <w:rFonts w:eastAsiaTheme="minorEastAsia"/>
                <w:b/>
                <w:bCs/>
                <w:color w:val="000000"/>
                <w:sz w:val="16"/>
                <w:szCs w:val="16"/>
                <w:lang w:bidi="ar-EG"/>
              </w:rPr>
              <w:t>2012</w:t>
            </w:r>
          </w:p>
        </w:tc>
        <w:tc>
          <w:tcPr>
            <w:tcW w:w="0" w:type="auto"/>
            <w:tcBorders>
              <w:top w:val="thinThickSmallGap" w:sz="24" w:space="0" w:color="auto"/>
              <w:left w:val="single" w:sz="4" w:space="0" w:color="auto"/>
              <w:bottom w:val="thinThickSmallGap" w:sz="24" w:space="0" w:color="auto"/>
              <w:right w:val="thinThickSmallGap" w:sz="24" w:space="0" w:color="auto"/>
            </w:tcBorders>
            <w:vAlign w:val="center"/>
          </w:tcPr>
          <w:p w:rsidR="00444DE6" w:rsidRPr="00444DE6" w:rsidRDefault="0078272F" w:rsidP="00444DE6">
            <w:pPr>
              <w:tabs>
                <w:tab w:val="right" w:pos="2880"/>
                <w:tab w:val="right" w:pos="5040"/>
              </w:tabs>
              <w:bidi w:val="0"/>
              <w:snapToGrid w:val="0"/>
              <w:jc w:val="center"/>
              <w:rPr>
                <w:rFonts w:eastAsiaTheme="minorEastAsia"/>
                <w:b/>
                <w:bCs/>
                <w:color w:val="000000"/>
                <w:sz w:val="16"/>
                <w:szCs w:val="16"/>
                <w:lang w:bidi="ar-EG"/>
              </w:rPr>
            </w:pPr>
            <w:r w:rsidRPr="00444DE6">
              <w:rPr>
                <w:rFonts w:eastAsiaTheme="minorEastAsia"/>
                <w:b/>
                <w:bCs/>
                <w:color w:val="000000"/>
                <w:sz w:val="16"/>
                <w:szCs w:val="16"/>
                <w:lang w:bidi="ar-EG"/>
              </w:rPr>
              <w:t>2012/</w:t>
            </w:r>
          </w:p>
          <w:p w:rsidR="0078272F" w:rsidRPr="00444DE6" w:rsidRDefault="0078272F" w:rsidP="00444DE6">
            <w:pPr>
              <w:tabs>
                <w:tab w:val="right" w:pos="2880"/>
                <w:tab w:val="right" w:pos="5040"/>
              </w:tabs>
              <w:bidi w:val="0"/>
              <w:snapToGrid w:val="0"/>
              <w:jc w:val="center"/>
              <w:rPr>
                <w:rFonts w:eastAsiaTheme="minorEastAsia"/>
                <w:b/>
                <w:bCs/>
                <w:color w:val="000000"/>
                <w:sz w:val="16"/>
                <w:szCs w:val="16"/>
                <w:lang w:bidi="ar-EG"/>
              </w:rPr>
            </w:pPr>
            <w:r w:rsidRPr="00444DE6">
              <w:rPr>
                <w:rFonts w:eastAsiaTheme="minorEastAsia"/>
                <w:b/>
                <w:bCs/>
                <w:color w:val="000000"/>
                <w:sz w:val="16"/>
                <w:szCs w:val="16"/>
                <w:lang w:bidi="ar-EG"/>
              </w:rPr>
              <w:t>2013</w:t>
            </w:r>
          </w:p>
        </w:tc>
        <w:tc>
          <w:tcPr>
            <w:tcW w:w="0" w:type="auto"/>
            <w:tcBorders>
              <w:top w:val="thinThickSmallGap" w:sz="24" w:space="0" w:color="auto"/>
              <w:left w:val="thinThickSmallGap" w:sz="24" w:space="0" w:color="auto"/>
              <w:bottom w:val="thinThickSmallGap" w:sz="24" w:space="0" w:color="auto"/>
              <w:right w:val="single" w:sz="4" w:space="0" w:color="auto"/>
            </w:tcBorders>
            <w:vAlign w:val="center"/>
          </w:tcPr>
          <w:p w:rsidR="00444DE6" w:rsidRPr="00444DE6" w:rsidRDefault="0078272F" w:rsidP="00493EDE">
            <w:pPr>
              <w:tabs>
                <w:tab w:val="right" w:pos="2880"/>
                <w:tab w:val="right" w:pos="5040"/>
              </w:tabs>
              <w:bidi w:val="0"/>
              <w:snapToGrid w:val="0"/>
              <w:jc w:val="center"/>
              <w:rPr>
                <w:rFonts w:eastAsiaTheme="minorEastAsia"/>
                <w:b/>
                <w:bCs/>
                <w:color w:val="000000"/>
                <w:sz w:val="16"/>
                <w:szCs w:val="16"/>
                <w:lang w:bidi="ar-EG"/>
              </w:rPr>
            </w:pPr>
            <w:r w:rsidRPr="00444DE6">
              <w:rPr>
                <w:rFonts w:eastAsiaTheme="minorEastAsia"/>
                <w:b/>
                <w:bCs/>
                <w:color w:val="000000"/>
                <w:sz w:val="16"/>
                <w:szCs w:val="16"/>
                <w:lang w:bidi="ar-EG"/>
              </w:rPr>
              <w:t>2011/</w:t>
            </w:r>
          </w:p>
          <w:p w:rsidR="0078272F" w:rsidRPr="00444DE6" w:rsidRDefault="0078272F" w:rsidP="00444DE6">
            <w:pPr>
              <w:tabs>
                <w:tab w:val="right" w:pos="2880"/>
                <w:tab w:val="right" w:pos="5040"/>
              </w:tabs>
              <w:bidi w:val="0"/>
              <w:snapToGrid w:val="0"/>
              <w:jc w:val="center"/>
              <w:rPr>
                <w:rFonts w:eastAsiaTheme="minorEastAsia"/>
                <w:b/>
                <w:bCs/>
                <w:color w:val="000000"/>
                <w:sz w:val="16"/>
                <w:szCs w:val="16"/>
                <w:lang w:bidi="ar-EG"/>
              </w:rPr>
            </w:pPr>
            <w:r w:rsidRPr="00444DE6">
              <w:rPr>
                <w:rFonts w:eastAsiaTheme="minorEastAsia"/>
                <w:b/>
                <w:bCs/>
                <w:color w:val="000000"/>
                <w:sz w:val="16"/>
                <w:szCs w:val="16"/>
                <w:lang w:bidi="ar-EG"/>
              </w:rPr>
              <w:t>2012</w:t>
            </w:r>
          </w:p>
        </w:tc>
        <w:tc>
          <w:tcPr>
            <w:tcW w:w="0" w:type="auto"/>
            <w:tcBorders>
              <w:top w:val="thinThickSmallGap" w:sz="24" w:space="0" w:color="auto"/>
              <w:left w:val="single" w:sz="4" w:space="0" w:color="auto"/>
              <w:bottom w:val="thinThickSmallGap" w:sz="24" w:space="0" w:color="auto"/>
              <w:right w:val="thinThickSmallGap" w:sz="24" w:space="0" w:color="auto"/>
            </w:tcBorders>
            <w:vAlign w:val="center"/>
          </w:tcPr>
          <w:p w:rsidR="00444DE6" w:rsidRPr="00444DE6" w:rsidRDefault="0078272F" w:rsidP="00444DE6">
            <w:pPr>
              <w:tabs>
                <w:tab w:val="right" w:pos="2880"/>
                <w:tab w:val="right" w:pos="5040"/>
              </w:tabs>
              <w:bidi w:val="0"/>
              <w:snapToGrid w:val="0"/>
              <w:jc w:val="center"/>
              <w:rPr>
                <w:rFonts w:eastAsiaTheme="minorEastAsia"/>
                <w:b/>
                <w:bCs/>
                <w:color w:val="000000"/>
                <w:sz w:val="16"/>
                <w:szCs w:val="16"/>
                <w:lang w:bidi="ar-EG"/>
              </w:rPr>
            </w:pPr>
            <w:r w:rsidRPr="00444DE6">
              <w:rPr>
                <w:rFonts w:eastAsiaTheme="minorEastAsia"/>
                <w:b/>
                <w:bCs/>
                <w:color w:val="000000"/>
                <w:sz w:val="16"/>
                <w:szCs w:val="16"/>
                <w:lang w:bidi="ar-EG"/>
              </w:rPr>
              <w:t>2012/</w:t>
            </w:r>
          </w:p>
          <w:p w:rsidR="0078272F" w:rsidRPr="00444DE6" w:rsidRDefault="0078272F" w:rsidP="00444DE6">
            <w:pPr>
              <w:tabs>
                <w:tab w:val="right" w:pos="2880"/>
                <w:tab w:val="right" w:pos="5040"/>
              </w:tabs>
              <w:bidi w:val="0"/>
              <w:snapToGrid w:val="0"/>
              <w:jc w:val="center"/>
              <w:rPr>
                <w:rFonts w:eastAsiaTheme="minorEastAsia"/>
                <w:b/>
                <w:bCs/>
                <w:color w:val="000000"/>
                <w:sz w:val="16"/>
                <w:szCs w:val="16"/>
                <w:lang w:bidi="ar-EG"/>
              </w:rPr>
            </w:pPr>
            <w:r w:rsidRPr="00444DE6">
              <w:rPr>
                <w:rFonts w:eastAsiaTheme="minorEastAsia"/>
                <w:b/>
                <w:bCs/>
                <w:color w:val="000000"/>
                <w:sz w:val="16"/>
                <w:szCs w:val="16"/>
                <w:lang w:bidi="ar-EG"/>
              </w:rPr>
              <w:t>2013</w:t>
            </w:r>
          </w:p>
        </w:tc>
        <w:tc>
          <w:tcPr>
            <w:tcW w:w="0" w:type="auto"/>
            <w:tcBorders>
              <w:top w:val="thinThickSmallGap" w:sz="24" w:space="0" w:color="auto"/>
              <w:left w:val="thinThickSmallGap" w:sz="24" w:space="0" w:color="auto"/>
              <w:bottom w:val="thinThickSmallGap" w:sz="24" w:space="0" w:color="auto"/>
              <w:right w:val="single" w:sz="4" w:space="0" w:color="auto"/>
            </w:tcBorders>
            <w:vAlign w:val="center"/>
          </w:tcPr>
          <w:p w:rsidR="00444DE6" w:rsidRPr="00444DE6" w:rsidRDefault="0078272F" w:rsidP="00493EDE">
            <w:pPr>
              <w:tabs>
                <w:tab w:val="right" w:pos="2880"/>
                <w:tab w:val="right" w:pos="5040"/>
              </w:tabs>
              <w:bidi w:val="0"/>
              <w:snapToGrid w:val="0"/>
              <w:jc w:val="center"/>
              <w:rPr>
                <w:rFonts w:eastAsiaTheme="minorEastAsia"/>
                <w:b/>
                <w:bCs/>
                <w:color w:val="000000"/>
                <w:sz w:val="16"/>
                <w:szCs w:val="16"/>
                <w:lang w:bidi="ar-EG"/>
              </w:rPr>
            </w:pPr>
            <w:r w:rsidRPr="00444DE6">
              <w:rPr>
                <w:rFonts w:eastAsiaTheme="minorEastAsia"/>
                <w:b/>
                <w:bCs/>
                <w:color w:val="000000"/>
                <w:sz w:val="16"/>
                <w:szCs w:val="16"/>
                <w:lang w:bidi="ar-EG"/>
              </w:rPr>
              <w:t>2011/</w:t>
            </w:r>
          </w:p>
          <w:p w:rsidR="0078272F" w:rsidRPr="00444DE6" w:rsidRDefault="0078272F" w:rsidP="00444DE6">
            <w:pPr>
              <w:tabs>
                <w:tab w:val="right" w:pos="2880"/>
                <w:tab w:val="right" w:pos="5040"/>
              </w:tabs>
              <w:bidi w:val="0"/>
              <w:snapToGrid w:val="0"/>
              <w:jc w:val="center"/>
              <w:rPr>
                <w:rFonts w:eastAsiaTheme="minorEastAsia"/>
                <w:b/>
                <w:bCs/>
                <w:color w:val="000000"/>
                <w:sz w:val="16"/>
                <w:szCs w:val="16"/>
                <w:lang w:bidi="ar-EG"/>
              </w:rPr>
            </w:pPr>
            <w:r w:rsidRPr="00444DE6">
              <w:rPr>
                <w:rFonts w:eastAsiaTheme="minorEastAsia"/>
                <w:b/>
                <w:bCs/>
                <w:color w:val="000000"/>
                <w:sz w:val="16"/>
                <w:szCs w:val="16"/>
                <w:lang w:bidi="ar-EG"/>
              </w:rPr>
              <w:t>2012</w:t>
            </w:r>
          </w:p>
        </w:tc>
        <w:tc>
          <w:tcPr>
            <w:tcW w:w="0" w:type="auto"/>
            <w:tcBorders>
              <w:top w:val="thinThickSmallGap" w:sz="24" w:space="0" w:color="auto"/>
              <w:left w:val="single" w:sz="4" w:space="0" w:color="auto"/>
              <w:bottom w:val="thinThickSmallGap" w:sz="24" w:space="0" w:color="auto"/>
              <w:right w:val="thinThickSmallGap" w:sz="24" w:space="0" w:color="auto"/>
            </w:tcBorders>
            <w:vAlign w:val="center"/>
          </w:tcPr>
          <w:p w:rsidR="00444DE6" w:rsidRPr="00444DE6" w:rsidRDefault="0078272F" w:rsidP="00444DE6">
            <w:pPr>
              <w:tabs>
                <w:tab w:val="right" w:pos="2880"/>
                <w:tab w:val="right" w:pos="5040"/>
              </w:tabs>
              <w:bidi w:val="0"/>
              <w:snapToGrid w:val="0"/>
              <w:jc w:val="center"/>
              <w:rPr>
                <w:rFonts w:eastAsiaTheme="minorEastAsia"/>
                <w:b/>
                <w:bCs/>
                <w:color w:val="000000"/>
                <w:sz w:val="16"/>
                <w:szCs w:val="16"/>
                <w:lang w:bidi="ar-EG"/>
              </w:rPr>
            </w:pPr>
            <w:r w:rsidRPr="00444DE6">
              <w:rPr>
                <w:rFonts w:eastAsiaTheme="minorEastAsia"/>
                <w:b/>
                <w:bCs/>
                <w:color w:val="000000"/>
                <w:sz w:val="16"/>
                <w:szCs w:val="16"/>
                <w:lang w:bidi="ar-EG"/>
              </w:rPr>
              <w:t>2012/</w:t>
            </w:r>
          </w:p>
          <w:p w:rsidR="0078272F" w:rsidRPr="00444DE6" w:rsidRDefault="0078272F" w:rsidP="00444DE6">
            <w:pPr>
              <w:tabs>
                <w:tab w:val="right" w:pos="2880"/>
                <w:tab w:val="right" w:pos="5040"/>
              </w:tabs>
              <w:bidi w:val="0"/>
              <w:snapToGrid w:val="0"/>
              <w:jc w:val="center"/>
              <w:rPr>
                <w:rFonts w:eastAsiaTheme="minorEastAsia"/>
                <w:b/>
                <w:bCs/>
                <w:color w:val="000000"/>
                <w:sz w:val="16"/>
                <w:szCs w:val="16"/>
                <w:lang w:bidi="ar-EG"/>
              </w:rPr>
            </w:pPr>
            <w:r w:rsidRPr="00444DE6">
              <w:rPr>
                <w:rFonts w:eastAsiaTheme="minorEastAsia"/>
                <w:b/>
                <w:bCs/>
                <w:color w:val="000000"/>
                <w:sz w:val="16"/>
                <w:szCs w:val="16"/>
                <w:lang w:bidi="ar-EG"/>
              </w:rPr>
              <w:t>2013</w:t>
            </w:r>
          </w:p>
        </w:tc>
      </w:tr>
      <w:tr w:rsidR="00444DE6" w:rsidRPr="00CE081D" w:rsidTr="00493EDE">
        <w:trPr>
          <w:jc w:val="center"/>
        </w:trPr>
        <w:tc>
          <w:tcPr>
            <w:tcW w:w="0" w:type="auto"/>
            <w:tcBorders>
              <w:top w:val="thinThickSmallGap" w:sz="24" w:space="0" w:color="auto"/>
              <w:left w:val="thinThickSmallGap" w:sz="24" w:space="0" w:color="auto"/>
              <w:bottom w:val="single" w:sz="4" w:space="0" w:color="auto"/>
              <w:right w:val="thinThickSmallGap" w:sz="24" w:space="0" w:color="auto"/>
            </w:tcBorders>
            <w:vAlign w:val="center"/>
          </w:tcPr>
          <w:p w:rsidR="0078272F" w:rsidRPr="00444DE6" w:rsidRDefault="0078272F" w:rsidP="00493EDE">
            <w:pPr>
              <w:bidi w:val="0"/>
              <w:snapToGrid w:val="0"/>
              <w:jc w:val="center"/>
              <w:rPr>
                <w:rFonts w:eastAsiaTheme="minorEastAsia"/>
                <w:color w:val="000000"/>
                <w:sz w:val="16"/>
                <w:szCs w:val="16"/>
              </w:rPr>
            </w:pPr>
            <w:r w:rsidRPr="00444DE6">
              <w:rPr>
                <w:rFonts w:eastAsiaTheme="minorEastAsia"/>
                <w:color w:val="000000"/>
                <w:sz w:val="16"/>
                <w:szCs w:val="16"/>
              </w:rPr>
              <w:t>Control</w:t>
            </w:r>
          </w:p>
        </w:tc>
        <w:tc>
          <w:tcPr>
            <w:tcW w:w="0" w:type="auto"/>
            <w:tcBorders>
              <w:top w:val="thinThickSmallGap" w:sz="24" w:space="0" w:color="auto"/>
              <w:left w:val="thinThickSmallGap" w:sz="24" w:space="0" w:color="auto"/>
              <w:bottom w:val="single" w:sz="4" w:space="0" w:color="auto"/>
              <w:right w:val="single" w:sz="4" w:space="0" w:color="auto"/>
            </w:tcBorders>
            <w:vAlign w:val="center"/>
          </w:tcPr>
          <w:p w:rsidR="0078272F" w:rsidRPr="00444DE6" w:rsidRDefault="0078272F" w:rsidP="00493EDE">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1.11</w:t>
            </w:r>
          </w:p>
        </w:tc>
        <w:tc>
          <w:tcPr>
            <w:tcW w:w="0" w:type="auto"/>
            <w:tcBorders>
              <w:top w:val="thinThickSmallGap" w:sz="24" w:space="0" w:color="auto"/>
              <w:left w:val="single" w:sz="4" w:space="0" w:color="auto"/>
              <w:bottom w:val="single" w:sz="4" w:space="0" w:color="auto"/>
              <w:right w:val="thinThickSmallGap" w:sz="24" w:space="0" w:color="auto"/>
            </w:tcBorders>
            <w:vAlign w:val="center"/>
          </w:tcPr>
          <w:p w:rsidR="0078272F" w:rsidRPr="00444DE6" w:rsidRDefault="0078272F" w:rsidP="00493EDE">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1.15</w:t>
            </w:r>
          </w:p>
        </w:tc>
        <w:tc>
          <w:tcPr>
            <w:tcW w:w="0" w:type="auto"/>
            <w:tcBorders>
              <w:top w:val="thinThickSmallGap" w:sz="24" w:space="0" w:color="auto"/>
              <w:left w:val="thinThickSmallGap" w:sz="24" w:space="0" w:color="auto"/>
              <w:bottom w:val="single" w:sz="4" w:space="0" w:color="auto"/>
              <w:right w:val="single" w:sz="4" w:space="0" w:color="auto"/>
            </w:tcBorders>
            <w:vAlign w:val="center"/>
          </w:tcPr>
          <w:p w:rsidR="0078272F" w:rsidRPr="00444DE6" w:rsidRDefault="0078272F" w:rsidP="00493EDE">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0.41</w:t>
            </w:r>
          </w:p>
        </w:tc>
        <w:tc>
          <w:tcPr>
            <w:tcW w:w="0" w:type="auto"/>
            <w:tcBorders>
              <w:top w:val="thinThickSmallGap" w:sz="24" w:space="0" w:color="auto"/>
              <w:left w:val="single" w:sz="4" w:space="0" w:color="auto"/>
              <w:bottom w:val="single" w:sz="4" w:space="0" w:color="auto"/>
              <w:right w:val="thinThickSmallGap" w:sz="24" w:space="0" w:color="auto"/>
            </w:tcBorders>
            <w:vAlign w:val="center"/>
          </w:tcPr>
          <w:p w:rsidR="0078272F" w:rsidRPr="00444DE6" w:rsidRDefault="0078272F" w:rsidP="00493EDE">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0.38</w:t>
            </w:r>
          </w:p>
        </w:tc>
        <w:tc>
          <w:tcPr>
            <w:tcW w:w="0" w:type="auto"/>
            <w:tcBorders>
              <w:top w:val="thinThickSmallGap" w:sz="24" w:space="0" w:color="auto"/>
              <w:left w:val="thinThickSmallGap" w:sz="24" w:space="0" w:color="auto"/>
              <w:bottom w:val="single" w:sz="4" w:space="0" w:color="auto"/>
              <w:right w:val="single" w:sz="4" w:space="0" w:color="auto"/>
            </w:tcBorders>
            <w:vAlign w:val="center"/>
          </w:tcPr>
          <w:p w:rsidR="0078272F" w:rsidRPr="00444DE6" w:rsidRDefault="0078272F" w:rsidP="00493EDE">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300</w:t>
            </w:r>
          </w:p>
        </w:tc>
        <w:tc>
          <w:tcPr>
            <w:tcW w:w="0" w:type="auto"/>
            <w:tcBorders>
              <w:top w:val="thinThickSmallGap" w:sz="24" w:space="0" w:color="auto"/>
              <w:left w:val="single" w:sz="4" w:space="0" w:color="auto"/>
              <w:bottom w:val="single" w:sz="4" w:space="0" w:color="auto"/>
              <w:right w:val="thinThickSmallGap" w:sz="24" w:space="0" w:color="auto"/>
            </w:tcBorders>
            <w:vAlign w:val="center"/>
          </w:tcPr>
          <w:p w:rsidR="0078272F" w:rsidRPr="00444DE6" w:rsidRDefault="0078272F" w:rsidP="00493EDE">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280</w:t>
            </w:r>
          </w:p>
        </w:tc>
        <w:tc>
          <w:tcPr>
            <w:tcW w:w="0" w:type="auto"/>
            <w:tcBorders>
              <w:top w:val="thinThickSmallGap" w:sz="24" w:space="0" w:color="auto"/>
              <w:left w:val="thinThickSmallGap" w:sz="24" w:space="0" w:color="auto"/>
              <w:bottom w:val="single" w:sz="4" w:space="0" w:color="auto"/>
              <w:right w:val="thinThickSmallGap" w:sz="24" w:space="0" w:color="auto"/>
            </w:tcBorders>
            <w:vAlign w:val="center"/>
          </w:tcPr>
          <w:p w:rsidR="0078272F" w:rsidRPr="00444DE6" w:rsidRDefault="0078272F" w:rsidP="00493EDE">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42</w:t>
            </w:r>
          </w:p>
        </w:tc>
        <w:tc>
          <w:tcPr>
            <w:tcW w:w="0" w:type="auto"/>
            <w:tcBorders>
              <w:top w:val="thinThickSmallGap" w:sz="24" w:space="0" w:color="auto"/>
              <w:left w:val="thinThickSmallGap" w:sz="24" w:space="0" w:color="auto"/>
              <w:bottom w:val="single" w:sz="4" w:space="0" w:color="auto"/>
              <w:right w:val="thinThickSmallGap" w:sz="24" w:space="0" w:color="auto"/>
            </w:tcBorders>
            <w:vAlign w:val="center"/>
          </w:tcPr>
          <w:p w:rsidR="0078272F" w:rsidRPr="00444DE6" w:rsidRDefault="0078272F" w:rsidP="00493EDE">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39.5</w:t>
            </w:r>
          </w:p>
        </w:tc>
        <w:tc>
          <w:tcPr>
            <w:tcW w:w="0" w:type="auto"/>
            <w:tcBorders>
              <w:top w:val="thinThickSmallGap" w:sz="24" w:space="0" w:color="auto"/>
              <w:left w:val="thinThickSmallGap" w:sz="24" w:space="0" w:color="auto"/>
              <w:bottom w:val="single" w:sz="4" w:space="0" w:color="auto"/>
              <w:right w:val="single" w:sz="4" w:space="0" w:color="auto"/>
            </w:tcBorders>
            <w:vAlign w:val="center"/>
          </w:tcPr>
          <w:p w:rsidR="0078272F" w:rsidRPr="00444DE6" w:rsidRDefault="0078272F" w:rsidP="00493EDE">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140.0</w:t>
            </w:r>
          </w:p>
        </w:tc>
        <w:tc>
          <w:tcPr>
            <w:tcW w:w="0" w:type="auto"/>
            <w:tcBorders>
              <w:top w:val="thinThickSmallGap" w:sz="24" w:space="0" w:color="auto"/>
              <w:left w:val="single" w:sz="4" w:space="0" w:color="auto"/>
              <w:bottom w:val="single" w:sz="4" w:space="0" w:color="auto"/>
              <w:right w:val="thinThickSmallGap" w:sz="24" w:space="0" w:color="auto"/>
            </w:tcBorders>
            <w:vAlign w:val="center"/>
          </w:tcPr>
          <w:p w:rsidR="0078272F" w:rsidRPr="00444DE6" w:rsidRDefault="0078272F" w:rsidP="00493EDE">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141.0</w:t>
            </w:r>
          </w:p>
        </w:tc>
        <w:tc>
          <w:tcPr>
            <w:tcW w:w="0" w:type="auto"/>
            <w:tcBorders>
              <w:top w:val="thinThickSmallGap" w:sz="24" w:space="0" w:color="auto"/>
              <w:left w:val="thinThickSmallGap" w:sz="24" w:space="0" w:color="auto"/>
              <w:bottom w:val="single" w:sz="4" w:space="0" w:color="auto"/>
              <w:right w:val="single" w:sz="4" w:space="0" w:color="auto"/>
            </w:tcBorders>
            <w:vAlign w:val="center"/>
          </w:tcPr>
          <w:p w:rsidR="0078272F" w:rsidRPr="00444DE6" w:rsidRDefault="0078272F" w:rsidP="00493EDE">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6.41</w:t>
            </w:r>
          </w:p>
        </w:tc>
        <w:tc>
          <w:tcPr>
            <w:tcW w:w="0" w:type="auto"/>
            <w:tcBorders>
              <w:top w:val="thinThickSmallGap" w:sz="24" w:space="0" w:color="auto"/>
              <w:left w:val="single" w:sz="4" w:space="0" w:color="auto"/>
              <w:bottom w:val="single" w:sz="4" w:space="0" w:color="auto"/>
              <w:right w:val="thinThickSmallGap" w:sz="24" w:space="0" w:color="auto"/>
            </w:tcBorders>
            <w:vAlign w:val="center"/>
          </w:tcPr>
          <w:p w:rsidR="0078272F" w:rsidRPr="00444DE6" w:rsidRDefault="0078272F" w:rsidP="00493EDE">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6.51</w:t>
            </w:r>
          </w:p>
        </w:tc>
        <w:tc>
          <w:tcPr>
            <w:tcW w:w="0" w:type="auto"/>
            <w:tcBorders>
              <w:top w:val="thinThickSmallGap" w:sz="24" w:space="0" w:color="auto"/>
              <w:left w:val="thinThickSmallGap" w:sz="24" w:space="0" w:color="auto"/>
              <w:bottom w:val="single" w:sz="4" w:space="0" w:color="auto"/>
              <w:right w:val="single" w:sz="4" w:space="0" w:color="auto"/>
            </w:tcBorders>
            <w:vAlign w:val="center"/>
          </w:tcPr>
          <w:p w:rsidR="0078272F" w:rsidRPr="00444DE6" w:rsidRDefault="0078272F" w:rsidP="00493EDE">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7.92</w:t>
            </w:r>
          </w:p>
        </w:tc>
        <w:tc>
          <w:tcPr>
            <w:tcW w:w="0" w:type="auto"/>
            <w:tcBorders>
              <w:top w:val="thinThickSmallGap" w:sz="24" w:space="0" w:color="auto"/>
              <w:left w:val="single" w:sz="4" w:space="0" w:color="auto"/>
              <w:bottom w:val="single" w:sz="4" w:space="0" w:color="auto"/>
              <w:right w:val="thinThickSmallGap" w:sz="24" w:space="0" w:color="auto"/>
            </w:tcBorders>
            <w:vAlign w:val="center"/>
          </w:tcPr>
          <w:p w:rsidR="0078272F" w:rsidRPr="00444DE6" w:rsidRDefault="0078272F" w:rsidP="00493EDE">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7.81</w:t>
            </w:r>
          </w:p>
        </w:tc>
      </w:tr>
      <w:tr w:rsidR="00444DE6" w:rsidRPr="00CE081D" w:rsidTr="00493EDE">
        <w:trPr>
          <w:jc w:val="center"/>
        </w:trPr>
        <w:tc>
          <w:tcPr>
            <w:tcW w:w="0" w:type="auto"/>
            <w:tcBorders>
              <w:top w:val="single" w:sz="4" w:space="0" w:color="auto"/>
              <w:left w:val="thinThickSmallGap" w:sz="24" w:space="0" w:color="auto"/>
              <w:bottom w:val="single" w:sz="4" w:space="0" w:color="auto"/>
              <w:right w:val="thinThickSmallGap" w:sz="24" w:space="0" w:color="auto"/>
            </w:tcBorders>
            <w:vAlign w:val="center"/>
          </w:tcPr>
          <w:p w:rsidR="0078272F" w:rsidRPr="00444DE6" w:rsidRDefault="0078272F" w:rsidP="00493EDE">
            <w:pPr>
              <w:bidi w:val="0"/>
              <w:snapToGrid w:val="0"/>
              <w:jc w:val="center"/>
              <w:rPr>
                <w:rFonts w:eastAsiaTheme="minorEastAsia"/>
                <w:color w:val="000000"/>
                <w:sz w:val="16"/>
                <w:szCs w:val="16"/>
              </w:rPr>
            </w:pPr>
            <w:r w:rsidRPr="00444DE6">
              <w:rPr>
                <w:rFonts w:eastAsiaTheme="minorEastAsia"/>
                <w:color w:val="000000"/>
                <w:sz w:val="16"/>
                <w:szCs w:val="16"/>
              </w:rPr>
              <w:t>Boric acid at 0.05 % (boron)</w:t>
            </w:r>
          </w:p>
        </w:tc>
        <w:tc>
          <w:tcPr>
            <w:tcW w:w="0" w:type="auto"/>
            <w:tcBorders>
              <w:top w:val="single" w:sz="4" w:space="0" w:color="auto"/>
              <w:left w:val="thinThickSmallGap" w:sz="24" w:space="0" w:color="auto"/>
              <w:bottom w:val="single" w:sz="4" w:space="0" w:color="auto"/>
              <w:right w:val="single" w:sz="4" w:space="0" w:color="auto"/>
            </w:tcBorders>
            <w:vAlign w:val="center"/>
          </w:tcPr>
          <w:p w:rsidR="0078272F" w:rsidRPr="00444DE6" w:rsidRDefault="0078272F" w:rsidP="00493EDE">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1.20</w:t>
            </w:r>
          </w:p>
        </w:tc>
        <w:tc>
          <w:tcPr>
            <w:tcW w:w="0" w:type="auto"/>
            <w:tcBorders>
              <w:top w:val="single" w:sz="4" w:space="0" w:color="auto"/>
              <w:left w:val="single" w:sz="4" w:space="0" w:color="auto"/>
              <w:bottom w:val="single" w:sz="4" w:space="0" w:color="auto"/>
              <w:right w:val="thinThickSmallGap" w:sz="24" w:space="0" w:color="auto"/>
            </w:tcBorders>
            <w:vAlign w:val="center"/>
          </w:tcPr>
          <w:p w:rsidR="0078272F" w:rsidRPr="00444DE6" w:rsidRDefault="0078272F" w:rsidP="00493EDE">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1.27</w:t>
            </w:r>
          </w:p>
        </w:tc>
        <w:tc>
          <w:tcPr>
            <w:tcW w:w="0" w:type="auto"/>
            <w:tcBorders>
              <w:top w:val="single" w:sz="4" w:space="0" w:color="auto"/>
              <w:left w:val="thinThickSmallGap" w:sz="24" w:space="0" w:color="auto"/>
              <w:bottom w:val="single" w:sz="4" w:space="0" w:color="auto"/>
              <w:right w:val="single" w:sz="4" w:space="0" w:color="auto"/>
            </w:tcBorders>
            <w:vAlign w:val="center"/>
          </w:tcPr>
          <w:p w:rsidR="0078272F" w:rsidRPr="00444DE6" w:rsidRDefault="0078272F" w:rsidP="00493EDE">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0.45</w:t>
            </w:r>
          </w:p>
        </w:tc>
        <w:tc>
          <w:tcPr>
            <w:tcW w:w="0" w:type="auto"/>
            <w:tcBorders>
              <w:top w:val="single" w:sz="4" w:space="0" w:color="auto"/>
              <w:left w:val="single" w:sz="4" w:space="0" w:color="auto"/>
              <w:bottom w:val="single" w:sz="4" w:space="0" w:color="auto"/>
              <w:right w:val="thinThickSmallGap" w:sz="24" w:space="0" w:color="auto"/>
            </w:tcBorders>
            <w:vAlign w:val="center"/>
          </w:tcPr>
          <w:p w:rsidR="0078272F" w:rsidRPr="00444DE6" w:rsidRDefault="0078272F" w:rsidP="00493EDE">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0.51</w:t>
            </w:r>
          </w:p>
        </w:tc>
        <w:tc>
          <w:tcPr>
            <w:tcW w:w="0" w:type="auto"/>
            <w:tcBorders>
              <w:top w:val="single" w:sz="4" w:space="0" w:color="auto"/>
              <w:left w:val="thinThickSmallGap" w:sz="24" w:space="0" w:color="auto"/>
              <w:bottom w:val="single" w:sz="4" w:space="0" w:color="auto"/>
              <w:right w:val="single" w:sz="4" w:space="0" w:color="auto"/>
            </w:tcBorders>
            <w:vAlign w:val="center"/>
          </w:tcPr>
          <w:p w:rsidR="0078272F" w:rsidRPr="00444DE6" w:rsidRDefault="0078272F" w:rsidP="00493EDE">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311</w:t>
            </w:r>
          </w:p>
        </w:tc>
        <w:tc>
          <w:tcPr>
            <w:tcW w:w="0" w:type="auto"/>
            <w:tcBorders>
              <w:top w:val="single" w:sz="4" w:space="0" w:color="auto"/>
              <w:left w:val="single" w:sz="4" w:space="0" w:color="auto"/>
              <w:bottom w:val="single" w:sz="4" w:space="0" w:color="auto"/>
              <w:right w:val="thinThickSmallGap" w:sz="24" w:space="0" w:color="auto"/>
            </w:tcBorders>
            <w:vAlign w:val="center"/>
          </w:tcPr>
          <w:p w:rsidR="0078272F" w:rsidRPr="00444DE6" w:rsidRDefault="0078272F" w:rsidP="00493EDE">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320</w:t>
            </w:r>
          </w:p>
        </w:tc>
        <w:tc>
          <w:tcPr>
            <w:tcW w:w="0" w:type="auto"/>
            <w:tcBorders>
              <w:top w:val="single" w:sz="4" w:space="0" w:color="auto"/>
              <w:left w:val="thinThickSmallGap" w:sz="24" w:space="0" w:color="auto"/>
              <w:bottom w:val="single" w:sz="4" w:space="0" w:color="auto"/>
              <w:right w:val="thinThickSmallGap" w:sz="24" w:space="0" w:color="auto"/>
            </w:tcBorders>
            <w:vAlign w:val="center"/>
          </w:tcPr>
          <w:p w:rsidR="0078272F" w:rsidRPr="00444DE6" w:rsidRDefault="0078272F" w:rsidP="00493EDE">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46.5</w:t>
            </w:r>
          </w:p>
        </w:tc>
        <w:tc>
          <w:tcPr>
            <w:tcW w:w="0" w:type="auto"/>
            <w:tcBorders>
              <w:top w:val="single" w:sz="4" w:space="0" w:color="auto"/>
              <w:left w:val="thinThickSmallGap" w:sz="24" w:space="0" w:color="auto"/>
              <w:bottom w:val="single" w:sz="4" w:space="0" w:color="auto"/>
              <w:right w:val="thinThickSmallGap" w:sz="24" w:space="0" w:color="auto"/>
            </w:tcBorders>
            <w:vAlign w:val="center"/>
          </w:tcPr>
          <w:p w:rsidR="0078272F" w:rsidRPr="00444DE6" w:rsidRDefault="0078272F" w:rsidP="00493EDE">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47.4</w:t>
            </w:r>
          </w:p>
        </w:tc>
        <w:tc>
          <w:tcPr>
            <w:tcW w:w="0" w:type="auto"/>
            <w:tcBorders>
              <w:top w:val="single" w:sz="4" w:space="0" w:color="auto"/>
              <w:left w:val="thinThickSmallGap" w:sz="24" w:space="0" w:color="auto"/>
              <w:bottom w:val="single" w:sz="4" w:space="0" w:color="auto"/>
              <w:right w:val="single" w:sz="4" w:space="0" w:color="auto"/>
            </w:tcBorders>
            <w:vAlign w:val="center"/>
          </w:tcPr>
          <w:p w:rsidR="0078272F" w:rsidRPr="00444DE6" w:rsidRDefault="0078272F" w:rsidP="00493EDE">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149.5</w:t>
            </w:r>
          </w:p>
        </w:tc>
        <w:tc>
          <w:tcPr>
            <w:tcW w:w="0" w:type="auto"/>
            <w:tcBorders>
              <w:top w:val="single" w:sz="4" w:space="0" w:color="auto"/>
              <w:left w:val="single" w:sz="4" w:space="0" w:color="auto"/>
              <w:bottom w:val="single" w:sz="4" w:space="0" w:color="auto"/>
              <w:right w:val="thinThickSmallGap" w:sz="24" w:space="0" w:color="auto"/>
            </w:tcBorders>
            <w:vAlign w:val="center"/>
          </w:tcPr>
          <w:p w:rsidR="0078272F" w:rsidRPr="00444DE6" w:rsidRDefault="0078272F" w:rsidP="00493EDE">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148.0</w:t>
            </w:r>
          </w:p>
        </w:tc>
        <w:tc>
          <w:tcPr>
            <w:tcW w:w="0" w:type="auto"/>
            <w:tcBorders>
              <w:top w:val="single" w:sz="4" w:space="0" w:color="auto"/>
              <w:left w:val="thinThickSmallGap" w:sz="24" w:space="0" w:color="auto"/>
              <w:bottom w:val="single" w:sz="4" w:space="0" w:color="auto"/>
              <w:right w:val="single" w:sz="4" w:space="0" w:color="auto"/>
            </w:tcBorders>
            <w:vAlign w:val="center"/>
          </w:tcPr>
          <w:p w:rsidR="0078272F" w:rsidRPr="00444DE6" w:rsidRDefault="0078272F" w:rsidP="00493EDE">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6.46</w:t>
            </w:r>
          </w:p>
        </w:tc>
        <w:tc>
          <w:tcPr>
            <w:tcW w:w="0" w:type="auto"/>
            <w:tcBorders>
              <w:top w:val="single" w:sz="4" w:space="0" w:color="auto"/>
              <w:left w:val="single" w:sz="4" w:space="0" w:color="auto"/>
              <w:bottom w:val="single" w:sz="4" w:space="0" w:color="auto"/>
              <w:right w:val="thinThickSmallGap" w:sz="24" w:space="0" w:color="auto"/>
            </w:tcBorders>
            <w:vAlign w:val="center"/>
          </w:tcPr>
          <w:p w:rsidR="0078272F" w:rsidRPr="00444DE6" w:rsidRDefault="0078272F" w:rsidP="00493EDE">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6.36</w:t>
            </w:r>
          </w:p>
        </w:tc>
        <w:tc>
          <w:tcPr>
            <w:tcW w:w="0" w:type="auto"/>
            <w:tcBorders>
              <w:top w:val="single" w:sz="4" w:space="0" w:color="auto"/>
              <w:left w:val="thinThickSmallGap" w:sz="24" w:space="0" w:color="auto"/>
              <w:bottom w:val="single" w:sz="4" w:space="0" w:color="auto"/>
              <w:right w:val="single" w:sz="4" w:space="0" w:color="auto"/>
            </w:tcBorders>
            <w:vAlign w:val="center"/>
          </w:tcPr>
          <w:p w:rsidR="0078272F" w:rsidRPr="00444DE6" w:rsidRDefault="0078272F" w:rsidP="00493EDE">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7.99</w:t>
            </w:r>
          </w:p>
        </w:tc>
        <w:tc>
          <w:tcPr>
            <w:tcW w:w="0" w:type="auto"/>
            <w:tcBorders>
              <w:top w:val="single" w:sz="4" w:space="0" w:color="auto"/>
              <w:left w:val="single" w:sz="4" w:space="0" w:color="auto"/>
              <w:bottom w:val="single" w:sz="4" w:space="0" w:color="auto"/>
              <w:right w:val="thinThickSmallGap" w:sz="24" w:space="0" w:color="auto"/>
            </w:tcBorders>
            <w:vAlign w:val="center"/>
          </w:tcPr>
          <w:p w:rsidR="0078272F" w:rsidRPr="00444DE6" w:rsidRDefault="0078272F" w:rsidP="00493EDE">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7.90</w:t>
            </w:r>
          </w:p>
        </w:tc>
      </w:tr>
      <w:tr w:rsidR="00444DE6" w:rsidRPr="00CE081D" w:rsidTr="00493EDE">
        <w:trPr>
          <w:jc w:val="center"/>
        </w:trPr>
        <w:tc>
          <w:tcPr>
            <w:tcW w:w="0" w:type="auto"/>
            <w:tcBorders>
              <w:top w:val="single" w:sz="4" w:space="0" w:color="auto"/>
              <w:left w:val="thinThickSmallGap" w:sz="24" w:space="0" w:color="auto"/>
              <w:bottom w:val="single" w:sz="4" w:space="0" w:color="auto"/>
              <w:right w:val="thinThickSmallGap" w:sz="24" w:space="0" w:color="auto"/>
            </w:tcBorders>
            <w:vAlign w:val="center"/>
          </w:tcPr>
          <w:p w:rsidR="0078272F" w:rsidRPr="00444DE6" w:rsidRDefault="0078272F" w:rsidP="00493EDE">
            <w:pPr>
              <w:bidi w:val="0"/>
              <w:snapToGrid w:val="0"/>
              <w:jc w:val="center"/>
              <w:rPr>
                <w:rFonts w:eastAsiaTheme="minorEastAsia"/>
                <w:color w:val="000000"/>
                <w:sz w:val="16"/>
                <w:szCs w:val="16"/>
              </w:rPr>
            </w:pPr>
            <w:r w:rsidRPr="00444DE6">
              <w:rPr>
                <w:rFonts w:eastAsiaTheme="minorEastAsia"/>
                <w:color w:val="000000"/>
                <w:sz w:val="16"/>
                <w:szCs w:val="16"/>
              </w:rPr>
              <w:t>Potassium sulphate at 0.5 % (potassium)</w:t>
            </w:r>
          </w:p>
        </w:tc>
        <w:tc>
          <w:tcPr>
            <w:tcW w:w="0" w:type="auto"/>
            <w:tcBorders>
              <w:top w:val="single" w:sz="4" w:space="0" w:color="auto"/>
              <w:left w:val="thinThickSmallGap" w:sz="24" w:space="0" w:color="auto"/>
              <w:bottom w:val="single" w:sz="4" w:space="0" w:color="auto"/>
              <w:right w:val="single" w:sz="4" w:space="0" w:color="auto"/>
            </w:tcBorders>
            <w:vAlign w:val="center"/>
          </w:tcPr>
          <w:p w:rsidR="0078272F" w:rsidRPr="00444DE6" w:rsidRDefault="0078272F" w:rsidP="00493EDE">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1.25</w:t>
            </w:r>
          </w:p>
        </w:tc>
        <w:tc>
          <w:tcPr>
            <w:tcW w:w="0" w:type="auto"/>
            <w:tcBorders>
              <w:top w:val="single" w:sz="4" w:space="0" w:color="auto"/>
              <w:left w:val="single" w:sz="4" w:space="0" w:color="auto"/>
              <w:bottom w:val="single" w:sz="4" w:space="0" w:color="auto"/>
              <w:right w:val="thinThickSmallGap" w:sz="24" w:space="0" w:color="auto"/>
            </w:tcBorders>
            <w:vAlign w:val="center"/>
          </w:tcPr>
          <w:p w:rsidR="0078272F" w:rsidRPr="00444DE6" w:rsidRDefault="0078272F" w:rsidP="00493EDE">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1.32</w:t>
            </w:r>
          </w:p>
        </w:tc>
        <w:tc>
          <w:tcPr>
            <w:tcW w:w="0" w:type="auto"/>
            <w:tcBorders>
              <w:top w:val="single" w:sz="4" w:space="0" w:color="auto"/>
              <w:left w:val="thinThickSmallGap" w:sz="24" w:space="0" w:color="auto"/>
              <w:bottom w:val="single" w:sz="4" w:space="0" w:color="auto"/>
              <w:right w:val="single" w:sz="4" w:space="0" w:color="auto"/>
            </w:tcBorders>
            <w:vAlign w:val="center"/>
          </w:tcPr>
          <w:p w:rsidR="0078272F" w:rsidRPr="00444DE6" w:rsidRDefault="0078272F" w:rsidP="00493EDE">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0.50</w:t>
            </w:r>
          </w:p>
        </w:tc>
        <w:tc>
          <w:tcPr>
            <w:tcW w:w="0" w:type="auto"/>
            <w:tcBorders>
              <w:top w:val="single" w:sz="4" w:space="0" w:color="auto"/>
              <w:left w:val="single" w:sz="4" w:space="0" w:color="auto"/>
              <w:bottom w:val="single" w:sz="4" w:space="0" w:color="auto"/>
              <w:right w:val="thinThickSmallGap" w:sz="24" w:space="0" w:color="auto"/>
            </w:tcBorders>
            <w:vAlign w:val="center"/>
          </w:tcPr>
          <w:p w:rsidR="0078272F" w:rsidRPr="00444DE6" w:rsidRDefault="0078272F" w:rsidP="00493EDE">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0.55</w:t>
            </w:r>
          </w:p>
        </w:tc>
        <w:tc>
          <w:tcPr>
            <w:tcW w:w="0" w:type="auto"/>
            <w:tcBorders>
              <w:top w:val="single" w:sz="4" w:space="0" w:color="auto"/>
              <w:left w:val="thinThickSmallGap" w:sz="24" w:space="0" w:color="auto"/>
              <w:bottom w:val="single" w:sz="4" w:space="0" w:color="auto"/>
              <w:right w:val="single" w:sz="4" w:space="0" w:color="auto"/>
            </w:tcBorders>
            <w:vAlign w:val="center"/>
          </w:tcPr>
          <w:p w:rsidR="0078272F" w:rsidRPr="00444DE6" w:rsidRDefault="0078272F" w:rsidP="00493EDE">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322</w:t>
            </w:r>
          </w:p>
        </w:tc>
        <w:tc>
          <w:tcPr>
            <w:tcW w:w="0" w:type="auto"/>
            <w:tcBorders>
              <w:top w:val="single" w:sz="4" w:space="0" w:color="auto"/>
              <w:left w:val="single" w:sz="4" w:space="0" w:color="auto"/>
              <w:bottom w:val="single" w:sz="4" w:space="0" w:color="auto"/>
              <w:right w:val="thinThickSmallGap" w:sz="24" w:space="0" w:color="auto"/>
            </w:tcBorders>
            <w:vAlign w:val="center"/>
          </w:tcPr>
          <w:p w:rsidR="0078272F" w:rsidRPr="00444DE6" w:rsidRDefault="0078272F" w:rsidP="00493EDE">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332</w:t>
            </w:r>
          </w:p>
        </w:tc>
        <w:tc>
          <w:tcPr>
            <w:tcW w:w="0" w:type="auto"/>
            <w:tcBorders>
              <w:top w:val="single" w:sz="4" w:space="0" w:color="auto"/>
              <w:left w:val="thinThickSmallGap" w:sz="24" w:space="0" w:color="auto"/>
              <w:bottom w:val="single" w:sz="4" w:space="0" w:color="auto"/>
              <w:right w:val="thinThickSmallGap" w:sz="24" w:space="0" w:color="auto"/>
            </w:tcBorders>
            <w:vAlign w:val="center"/>
          </w:tcPr>
          <w:p w:rsidR="0078272F" w:rsidRPr="00444DE6" w:rsidRDefault="0078272F" w:rsidP="00493EDE">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50.6</w:t>
            </w:r>
          </w:p>
        </w:tc>
        <w:tc>
          <w:tcPr>
            <w:tcW w:w="0" w:type="auto"/>
            <w:tcBorders>
              <w:top w:val="single" w:sz="4" w:space="0" w:color="auto"/>
              <w:left w:val="thinThickSmallGap" w:sz="24" w:space="0" w:color="auto"/>
              <w:bottom w:val="single" w:sz="4" w:space="0" w:color="auto"/>
              <w:right w:val="thinThickSmallGap" w:sz="24" w:space="0" w:color="auto"/>
            </w:tcBorders>
            <w:vAlign w:val="center"/>
          </w:tcPr>
          <w:p w:rsidR="0078272F" w:rsidRPr="00444DE6" w:rsidRDefault="0078272F" w:rsidP="00493EDE">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51.5</w:t>
            </w:r>
          </w:p>
        </w:tc>
        <w:tc>
          <w:tcPr>
            <w:tcW w:w="0" w:type="auto"/>
            <w:tcBorders>
              <w:top w:val="single" w:sz="4" w:space="0" w:color="auto"/>
              <w:left w:val="thinThickSmallGap" w:sz="24" w:space="0" w:color="auto"/>
              <w:bottom w:val="single" w:sz="4" w:space="0" w:color="auto"/>
              <w:right w:val="single" w:sz="4" w:space="0" w:color="auto"/>
            </w:tcBorders>
            <w:vAlign w:val="center"/>
          </w:tcPr>
          <w:p w:rsidR="0078272F" w:rsidRPr="00444DE6" w:rsidRDefault="0078272F" w:rsidP="00493EDE">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157.0</w:t>
            </w:r>
          </w:p>
        </w:tc>
        <w:tc>
          <w:tcPr>
            <w:tcW w:w="0" w:type="auto"/>
            <w:tcBorders>
              <w:top w:val="single" w:sz="4" w:space="0" w:color="auto"/>
              <w:left w:val="single" w:sz="4" w:space="0" w:color="auto"/>
              <w:bottom w:val="single" w:sz="4" w:space="0" w:color="auto"/>
              <w:right w:val="thinThickSmallGap" w:sz="24" w:space="0" w:color="auto"/>
            </w:tcBorders>
            <w:vAlign w:val="center"/>
          </w:tcPr>
          <w:p w:rsidR="0078272F" w:rsidRPr="00444DE6" w:rsidRDefault="0078272F" w:rsidP="00493EDE">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155.0</w:t>
            </w:r>
          </w:p>
        </w:tc>
        <w:tc>
          <w:tcPr>
            <w:tcW w:w="0" w:type="auto"/>
            <w:tcBorders>
              <w:top w:val="single" w:sz="4" w:space="0" w:color="auto"/>
              <w:left w:val="thinThickSmallGap" w:sz="24" w:space="0" w:color="auto"/>
              <w:bottom w:val="single" w:sz="4" w:space="0" w:color="auto"/>
              <w:right w:val="single" w:sz="4" w:space="0" w:color="auto"/>
            </w:tcBorders>
            <w:vAlign w:val="center"/>
          </w:tcPr>
          <w:p w:rsidR="0078272F" w:rsidRPr="00444DE6" w:rsidRDefault="0078272F" w:rsidP="00493EDE">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6.52</w:t>
            </w:r>
          </w:p>
        </w:tc>
        <w:tc>
          <w:tcPr>
            <w:tcW w:w="0" w:type="auto"/>
            <w:tcBorders>
              <w:top w:val="single" w:sz="4" w:space="0" w:color="auto"/>
              <w:left w:val="single" w:sz="4" w:space="0" w:color="auto"/>
              <w:bottom w:val="single" w:sz="4" w:space="0" w:color="auto"/>
              <w:right w:val="thinThickSmallGap" w:sz="24" w:space="0" w:color="auto"/>
            </w:tcBorders>
            <w:vAlign w:val="center"/>
          </w:tcPr>
          <w:p w:rsidR="0078272F" w:rsidRPr="00444DE6" w:rsidRDefault="0078272F" w:rsidP="00493EDE">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6.42</w:t>
            </w:r>
          </w:p>
        </w:tc>
        <w:tc>
          <w:tcPr>
            <w:tcW w:w="0" w:type="auto"/>
            <w:tcBorders>
              <w:top w:val="single" w:sz="4" w:space="0" w:color="auto"/>
              <w:left w:val="thinThickSmallGap" w:sz="24" w:space="0" w:color="auto"/>
              <w:bottom w:val="single" w:sz="4" w:space="0" w:color="auto"/>
              <w:right w:val="single" w:sz="4" w:space="0" w:color="auto"/>
            </w:tcBorders>
            <w:vAlign w:val="center"/>
          </w:tcPr>
          <w:p w:rsidR="0078272F" w:rsidRPr="00444DE6" w:rsidRDefault="0078272F" w:rsidP="00493EDE">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8.10</w:t>
            </w:r>
          </w:p>
        </w:tc>
        <w:tc>
          <w:tcPr>
            <w:tcW w:w="0" w:type="auto"/>
            <w:tcBorders>
              <w:top w:val="single" w:sz="4" w:space="0" w:color="auto"/>
              <w:left w:val="single" w:sz="4" w:space="0" w:color="auto"/>
              <w:bottom w:val="single" w:sz="4" w:space="0" w:color="auto"/>
              <w:right w:val="thinThickSmallGap" w:sz="24" w:space="0" w:color="auto"/>
            </w:tcBorders>
            <w:vAlign w:val="center"/>
          </w:tcPr>
          <w:p w:rsidR="0078272F" w:rsidRPr="00444DE6" w:rsidRDefault="0078272F" w:rsidP="00493EDE">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8.01</w:t>
            </w:r>
          </w:p>
        </w:tc>
      </w:tr>
      <w:tr w:rsidR="00444DE6" w:rsidRPr="00CE081D" w:rsidTr="00493EDE">
        <w:trPr>
          <w:jc w:val="center"/>
        </w:trPr>
        <w:tc>
          <w:tcPr>
            <w:tcW w:w="0" w:type="auto"/>
            <w:tcBorders>
              <w:top w:val="single" w:sz="4" w:space="0" w:color="auto"/>
              <w:left w:val="thinThickSmallGap" w:sz="24" w:space="0" w:color="auto"/>
              <w:bottom w:val="single" w:sz="4" w:space="0" w:color="auto"/>
              <w:right w:val="thinThickSmallGap" w:sz="24" w:space="0" w:color="auto"/>
            </w:tcBorders>
            <w:vAlign w:val="center"/>
          </w:tcPr>
          <w:p w:rsidR="0078272F" w:rsidRPr="00444DE6" w:rsidRDefault="0078272F" w:rsidP="00493EDE">
            <w:pPr>
              <w:bidi w:val="0"/>
              <w:snapToGrid w:val="0"/>
              <w:jc w:val="center"/>
              <w:rPr>
                <w:rFonts w:eastAsiaTheme="minorEastAsia"/>
                <w:color w:val="000000"/>
                <w:sz w:val="16"/>
                <w:szCs w:val="16"/>
              </w:rPr>
            </w:pPr>
            <w:r w:rsidRPr="00444DE6">
              <w:rPr>
                <w:rFonts w:eastAsiaTheme="minorEastAsia"/>
                <w:color w:val="000000"/>
                <w:sz w:val="16"/>
                <w:szCs w:val="16"/>
              </w:rPr>
              <w:t>Boron + potassium</w:t>
            </w:r>
          </w:p>
        </w:tc>
        <w:tc>
          <w:tcPr>
            <w:tcW w:w="0" w:type="auto"/>
            <w:tcBorders>
              <w:top w:val="single" w:sz="4" w:space="0" w:color="auto"/>
              <w:left w:val="thinThickSmallGap" w:sz="24" w:space="0" w:color="auto"/>
              <w:bottom w:val="single" w:sz="4" w:space="0" w:color="auto"/>
              <w:right w:val="single" w:sz="4" w:space="0" w:color="auto"/>
            </w:tcBorders>
            <w:vAlign w:val="center"/>
          </w:tcPr>
          <w:p w:rsidR="0078272F" w:rsidRPr="00444DE6" w:rsidRDefault="0078272F" w:rsidP="00493EDE">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1.30</w:t>
            </w:r>
          </w:p>
        </w:tc>
        <w:tc>
          <w:tcPr>
            <w:tcW w:w="0" w:type="auto"/>
            <w:tcBorders>
              <w:top w:val="single" w:sz="4" w:space="0" w:color="auto"/>
              <w:left w:val="single" w:sz="4" w:space="0" w:color="auto"/>
              <w:bottom w:val="single" w:sz="4" w:space="0" w:color="auto"/>
              <w:right w:val="thinThickSmallGap" w:sz="24" w:space="0" w:color="auto"/>
            </w:tcBorders>
            <w:vAlign w:val="center"/>
          </w:tcPr>
          <w:p w:rsidR="0078272F" w:rsidRPr="00444DE6" w:rsidRDefault="0078272F" w:rsidP="00493EDE">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1.37</w:t>
            </w:r>
          </w:p>
        </w:tc>
        <w:tc>
          <w:tcPr>
            <w:tcW w:w="0" w:type="auto"/>
            <w:tcBorders>
              <w:top w:val="single" w:sz="4" w:space="0" w:color="auto"/>
              <w:left w:val="thinThickSmallGap" w:sz="24" w:space="0" w:color="auto"/>
              <w:bottom w:val="single" w:sz="4" w:space="0" w:color="auto"/>
              <w:right w:val="single" w:sz="4" w:space="0" w:color="auto"/>
            </w:tcBorders>
            <w:vAlign w:val="center"/>
          </w:tcPr>
          <w:p w:rsidR="0078272F" w:rsidRPr="00444DE6" w:rsidRDefault="0078272F" w:rsidP="00493EDE">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0.53</w:t>
            </w:r>
          </w:p>
        </w:tc>
        <w:tc>
          <w:tcPr>
            <w:tcW w:w="0" w:type="auto"/>
            <w:tcBorders>
              <w:top w:val="single" w:sz="4" w:space="0" w:color="auto"/>
              <w:left w:val="single" w:sz="4" w:space="0" w:color="auto"/>
              <w:bottom w:val="single" w:sz="4" w:space="0" w:color="auto"/>
              <w:right w:val="thinThickSmallGap" w:sz="24" w:space="0" w:color="auto"/>
            </w:tcBorders>
            <w:vAlign w:val="center"/>
          </w:tcPr>
          <w:p w:rsidR="0078272F" w:rsidRPr="00444DE6" w:rsidRDefault="0078272F" w:rsidP="00493EDE">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0.60</w:t>
            </w:r>
          </w:p>
        </w:tc>
        <w:tc>
          <w:tcPr>
            <w:tcW w:w="0" w:type="auto"/>
            <w:tcBorders>
              <w:top w:val="single" w:sz="4" w:space="0" w:color="auto"/>
              <w:left w:val="thinThickSmallGap" w:sz="24" w:space="0" w:color="auto"/>
              <w:bottom w:val="single" w:sz="4" w:space="0" w:color="auto"/>
              <w:right w:val="single" w:sz="4" w:space="0" w:color="auto"/>
            </w:tcBorders>
            <w:vAlign w:val="center"/>
          </w:tcPr>
          <w:p w:rsidR="0078272F" w:rsidRPr="00444DE6" w:rsidRDefault="0078272F" w:rsidP="00493EDE">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331</w:t>
            </w:r>
          </w:p>
        </w:tc>
        <w:tc>
          <w:tcPr>
            <w:tcW w:w="0" w:type="auto"/>
            <w:tcBorders>
              <w:top w:val="single" w:sz="4" w:space="0" w:color="auto"/>
              <w:left w:val="single" w:sz="4" w:space="0" w:color="auto"/>
              <w:bottom w:val="single" w:sz="4" w:space="0" w:color="auto"/>
              <w:right w:val="thinThickSmallGap" w:sz="24" w:space="0" w:color="auto"/>
            </w:tcBorders>
            <w:vAlign w:val="center"/>
          </w:tcPr>
          <w:p w:rsidR="0078272F" w:rsidRPr="00444DE6" w:rsidRDefault="0078272F" w:rsidP="00493EDE">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341</w:t>
            </w:r>
          </w:p>
        </w:tc>
        <w:tc>
          <w:tcPr>
            <w:tcW w:w="0" w:type="auto"/>
            <w:tcBorders>
              <w:top w:val="single" w:sz="4" w:space="0" w:color="auto"/>
              <w:left w:val="thinThickSmallGap" w:sz="24" w:space="0" w:color="auto"/>
              <w:bottom w:val="single" w:sz="4" w:space="0" w:color="auto"/>
              <w:right w:val="thinThickSmallGap" w:sz="24" w:space="0" w:color="auto"/>
            </w:tcBorders>
            <w:vAlign w:val="center"/>
          </w:tcPr>
          <w:p w:rsidR="0078272F" w:rsidRPr="00444DE6" w:rsidRDefault="0078272F" w:rsidP="00493EDE">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54.0</w:t>
            </w:r>
          </w:p>
        </w:tc>
        <w:tc>
          <w:tcPr>
            <w:tcW w:w="0" w:type="auto"/>
            <w:tcBorders>
              <w:top w:val="single" w:sz="4" w:space="0" w:color="auto"/>
              <w:left w:val="thinThickSmallGap" w:sz="24" w:space="0" w:color="auto"/>
              <w:bottom w:val="single" w:sz="4" w:space="0" w:color="auto"/>
              <w:right w:val="thinThickSmallGap" w:sz="24" w:space="0" w:color="auto"/>
            </w:tcBorders>
            <w:vAlign w:val="center"/>
          </w:tcPr>
          <w:p w:rsidR="0078272F" w:rsidRPr="00444DE6" w:rsidRDefault="0078272F" w:rsidP="00493EDE">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54.9</w:t>
            </w:r>
          </w:p>
        </w:tc>
        <w:tc>
          <w:tcPr>
            <w:tcW w:w="0" w:type="auto"/>
            <w:tcBorders>
              <w:top w:val="single" w:sz="4" w:space="0" w:color="auto"/>
              <w:left w:val="thinThickSmallGap" w:sz="24" w:space="0" w:color="auto"/>
              <w:bottom w:val="single" w:sz="4" w:space="0" w:color="auto"/>
              <w:right w:val="single" w:sz="4" w:space="0" w:color="auto"/>
            </w:tcBorders>
            <w:vAlign w:val="center"/>
          </w:tcPr>
          <w:p w:rsidR="0078272F" w:rsidRPr="00444DE6" w:rsidRDefault="0078272F" w:rsidP="00493EDE">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163.0</w:t>
            </w:r>
          </w:p>
        </w:tc>
        <w:tc>
          <w:tcPr>
            <w:tcW w:w="0" w:type="auto"/>
            <w:tcBorders>
              <w:top w:val="single" w:sz="4" w:space="0" w:color="auto"/>
              <w:left w:val="single" w:sz="4" w:space="0" w:color="auto"/>
              <w:bottom w:val="single" w:sz="4" w:space="0" w:color="auto"/>
              <w:right w:val="thinThickSmallGap" w:sz="24" w:space="0" w:color="auto"/>
            </w:tcBorders>
            <w:vAlign w:val="center"/>
          </w:tcPr>
          <w:p w:rsidR="0078272F" w:rsidRPr="00444DE6" w:rsidRDefault="0078272F" w:rsidP="00493EDE">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161.0</w:t>
            </w:r>
          </w:p>
        </w:tc>
        <w:tc>
          <w:tcPr>
            <w:tcW w:w="0" w:type="auto"/>
            <w:tcBorders>
              <w:top w:val="single" w:sz="4" w:space="0" w:color="auto"/>
              <w:left w:val="thinThickSmallGap" w:sz="24" w:space="0" w:color="auto"/>
              <w:bottom w:val="single" w:sz="4" w:space="0" w:color="auto"/>
              <w:right w:val="single" w:sz="4" w:space="0" w:color="auto"/>
            </w:tcBorders>
            <w:vAlign w:val="center"/>
          </w:tcPr>
          <w:p w:rsidR="0078272F" w:rsidRPr="00444DE6" w:rsidRDefault="0078272F" w:rsidP="00493EDE">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6.59</w:t>
            </w:r>
          </w:p>
        </w:tc>
        <w:tc>
          <w:tcPr>
            <w:tcW w:w="0" w:type="auto"/>
            <w:tcBorders>
              <w:top w:val="single" w:sz="4" w:space="0" w:color="auto"/>
              <w:left w:val="single" w:sz="4" w:space="0" w:color="auto"/>
              <w:bottom w:val="single" w:sz="4" w:space="0" w:color="auto"/>
              <w:right w:val="thinThickSmallGap" w:sz="24" w:space="0" w:color="auto"/>
            </w:tcBorders>
            <w:vAlign w:val="center"/>
          </w:tcPr>
          <w:p w:rsidR="0078272F" w:rsidRPr="00444DE6" w:rsidRDefault="0078272F" w:rsidP="00493EDE">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6.49</w:t>
            </w:r>
          </w:p>
        </w:tc>
        <w:tc>
          <w:tcPr>
            <w:tcW w:w="0" w:type="auto"/>
            <w:tcBorders>
              <w:top w:val="single" w:sz="4" w:space="0" w:color="auto"/>
              <w:left w:val="thinThickSmallGap" w:sz="24" w:space="0" w:color="auto"/>
              <w:bottom w:val="single" w:sz="4" w:space="0" w:color="auto"/>
              <w:right w:val="single" w:sz="4" w:space="0" w:color="auto"/>
            </w:tcBorders>
            <w:vAlign w:val="center"/>
          </w:tcPr>
          <w:p w:rsidR="0078272F" w:rsidRPr="00444DE6" w:rsidRDefault="0078272F" w:rsidP="00493EDE">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8.21</w:t>
            </w:r>
          </w:p>
        </w:tc>
        <w:tc>
          <w:tcPr>
            <w:tcW w:w="0" w:type="auto"/>
            <w:tcBorders>
              <w:top w:val="single" w:sz="4" w:space="0" w:color="auto"/>
              <w:left w:val="single" w:sz="4" w:space="0" w:color="auto"/>
              <w:bottom w:val="single" w:sz="4" w:space="0" w:color="auto"/>
              <w:right w:val="thinThickSmallGap" w:sz="24" w:space="0" w:color="auto"/>
            </w:tcBorders>
            <w:vAlign w:val="center"/>
          </w:tcPr>
          <w:p w:rsidR="0078272F" w:rsidRPr="00444DE6" w:rsidRDefault="0078272F" w:rsidP="00493EDE">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8.11</w:t>
            </w:r>
          </w:p>
        </w:tc>
      </w:tr>
      <w:tr w:rsidR="00444DE6" w:rsidRPr="00CE081D" w:rsidTr="00493EDE">
        <w:trPr>
          <w:jc w:val="center"/>
        </w:trPr>
        <w:tc>
          <w:tcPr>
            <w:tcW w:w="0" w:type="auto"/>
            <w:tcBorders>
              <w:top w:val="single" w:sz="4" w:space="0" w:color="auto"/>
              <w:left w:val="thinThickSmallGap" w:sz="24" w:space="0" w:color="auto"/>
              <w:bottom w:val="single" w:sz="4" w:space="0" w:color="auto"/>
              <w:right w:val="thinThickSmallGap" w:sz="24" w:space="0" w:color="auto"/>
            </w:tcBorders>
            <w:vAlign w:val="center"/>
          </w:tcPr>
          <w:p w:rsidR="0078272F" w:rsidRPr="00444DE6" w:rsidRDefault="0078272F" w:rsidP="00493EDE">
            <w:pPr>
              <w:bidi w:val="0"/>
              <w:snapToGrid w:val="0"/>
              <w:jc w:val="center"/>
              <w:rPr>
                <w:rFonts w:eastAsiaTheme="minorEastAsia"/>
                <w:color w:val="000000"/>
                <w:sz w:val="16"/>
                <w:szCs w:val="16"/>
              </w:rPr>
            </w:pPr>
            <w:r w:rsidRPr="00444DE6">
              <w:rPr>
                <w:rFonts w:eastAsiaTheme="minorEastAsia"/>
                <w:color w:val="000000"/>
                <w:sz w:val="16"/>
                <w:szCs w:val="16"/>
              </w:rPr>
              <w:t>Boron + silicon at 0.1 % (S)</w:t>
            </w:r>
          </w:p>
        </w:tc>
        <w:tc>
          <w:tcPr>
            <w:tcW w:w="0" w:type="auto"/>
            <w:tcBorders>
              <w:top w:val="single" w:sz="4" w:space="0" w:color="auto"/>
              <w:left w:val="thinThickSmallGap" w:sz="24" w:space="0" w:color="auto"/>
              <w:bottom w:val="single" w:sz="4" w:space="0" w:color="auto"/>
              <w:right w:val="single" w:sz="4" w:space="0" w:color="auto"/>
            </w:tcBorders>
            <w:vAlign w:val="center"/>
          </w:tcPr>
          <w:p w:rsidR="0078272F" w:rsidRPr="00444DE6" w:rsidRDefault="0078272F" w:rsidP="00493EDE">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1.52</w:t>
            </w:r>
          </w:p>
        </w:tc>
        <w:tc>
          <w:tcPr>
            <w:tcW w:w="0" w:type="auto"/>
            <w:tcBorders>
              <w:top w:val="single" w:sz="4" w:space="0" w:color="auto"/>
              <w:left w:val="single" w:sz="4" w:space="0" w:color="auto"/>
              <w:bottom w:val="single" w:sz="4" w:space="0" w:color="auto"/>
              <w:right w:val="thinThickSmallGap" w:sz="24" w:space="0" w:color="auto"/>
            </w:tcBorders>
            <w:vAlign w:val="center"/>
          </w:tcPr>
          <w:p w:rsidR="0078272F" w:rsidRPr="00444DE6" w:rsidRDefault="0078272F" w:rsidP="00493EDE">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1.59</w:t>
            </w:r>
          </w:p>
        </w:tc>
        <w:tc>
          <w:tcPr>
            <w:tcW w:w="0" w:type="auto"/>
            <w:tcBorders>
              <w:top w:val="single" w:sz="4" w:space="0" w:color="auto"/>
              <w:left w:val="thinThickSmallGap" w:sz="24" w:space="0" w:color="auto"/>
              <w:bottom w:val="single" w:sz="4" w:space="0" w:color="auto"/>
              <w:right w:val="single" w:sz="4" w:space="0" w:color="auto"/>
            </w:tcBorders>
            <w:vAlign w:val="center"/>
          </w:tcPr>
          <w:p w:rsidR="0078272F" w:rsidRPr="00444DE6" w:rsidRDefault="0078272F" w:rsidP="00493EDE">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0.71</w:t>
            </w:r>
          </w:p>
        </w:tc>
        <w:tc>
          <w:tcPr>
            <w:tcW w:w="0" w:type="auto"/>
            <w:tcBorders>
              <w:top w:val="single" w:sz="4" w:space="0" w:color="auto"/>
              <w:left w:val="single" w:sz="4" w:space="0" w:color="auto"/>
              <w:bottom w:val="single" w:sz="4" w:space="0" w:color="auto"/>
              <w:right w:val="thinThickSmallGap" w:sz="24" w:space="0" w:color="auto"/>
            </w:tcBorders>
            <w:vAlign w:val="center"/>
          </w:tcPr>
          <w:p w:rsidR="0078272F" w:rsidRPr="00444DE6" w:rsidRDefault="0078272F" w:rsidP="00493EDE">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0.77</w:t>
            </w:r>
          </w:p>
        </w:tc>
        <w:tc>
          <w:tcPr>
            <w:tcW w:w="0" w:type="auto"/>
            <w:tcBorders>
              <w:top w:val="single" w:sz="4" w:space="0" w:color="auto"/>
              <w:left w:val="thinThickSmallGap" w:sz="24" w:space="0" w:color="auto"/>
              <w:bottom w:val="single" w:sz="4" w:space="0" w:color="auto"/>
              <w:right w:val="single" w:sz="4" w:space="0" w:color="auto"/>
            </w:tcBorders>
            <w:vAlign w:val="center"/>
          </w:tcPr>
          <w:p w:rsidR="0078272F" w:rsidRPr="00444DE6" w:rsidRDefault="0078272F" w:rsidP="00493EDE">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380</w:t>
            </w:r>
          </w:p>
        </w:tc>
        <w:tc>
          <w:tcPr>
            <w:tcW w:w="0" w:type="auto"/>
            <w:tcBorders>
              <w:top w:val="single" w:sz="4" w:space="0" w:color="auto"/>
              <w:left w:val="single" w:sz="4" w:space="0" w:color="auto"/>
              <w:bottom w:val="single" w:sz="4" w:space="0" w:color="auto"/>
              <w:right w:val="thinThickSmallGap" w:sz="24" w:space="0" w:color="auto"/>
            </w:tcBorders>
            <w:vAlign w:val="center"/>
          </w:tcPr>
          <w:p w:rsidR="0078272F" w:rsidRPr="00444DE6" w:rsidRDefault="0078272F" w:rsidP="00493EDE">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390</w:t>
            </w:r>
          </w:p>
        </w:tc>
        <w:tc>
          <w:tcPr>
            <w:tcW w:w="0" w:type="auto"/>
            <w:tcBorders>
              <w:top w:val="single" w:sz="4" w:space="0" w:color="auto"/>
              <w:left w:val="thinThickSmallGap" w:sz="24" w:space="0" w:color="auto"/>
              <w:bottom w:val="single" w:sz="4" w:space="0" w:color="auto"/>
              <w:right w:val="thinThickSmallGap" w:sz="24" w:space="0" w:color="auto"/>
            </w:tcBorders>
            <w:vAlign w:val="center"/>
          </w:tcPr>
          <w:p w:rsidR="0078272F" w:rsidRPr="00444DE6" w:rsidRDefault="0078272F" w:rsidP="00493EDE">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65.4</w:t>
            </w:r>
          </w:p>
        </w:tc>
        <w:tc>
          <w:tcPr>
            <w:tcW w:w="0" w:type="auto"/>
            <w:tcBorders>
              <w:top w:val="single" w:sz="4" w:space="0" w:color="auto"/>
              <w:left w:val="thinThickSmallGap" w:sz="24" w:space="0" w:color="auto"/>
              <w:bottom w:val="single" w:sz="4" w:space="0" w:color="auto"/>
              <w:right w:val="thinThickSmallGap" w:sz="24" w:space="0" w:color="auto"/>
            </w:tcBorders>
            <w:vAlign w:val="center"/>
          </w:tcPr>
          <w:p w:rsidR="0078272F" w:rsidRPr="00444DE6" w:rsidRDefault="0078272F" w:rsidP="00493EDE">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66.3</w:t>
            </w:r>
          </w:p>
        </w:tc>
        <w:tc>
          <w:tcPr>
            <w:tcW w:w="0" w:type="auto"/>
            <w:tcBorders>
              <w:top w:val="single" w:sz="4" w:space="0" w:color="auto"/>
              <w:left w:val="thinThickSmallGap" w:sz="24" w:space="0" w:color="auto"/>
              <w:bottom w:val="single" w:sz="4" w:space="0" w:color="auto"/>
              <w:right w:val="single" w:sz="4" w:space="0" w:color="auto"/>
            </w:tcBorders>
            <w:vAlign w:val="center"/>
          </w:tcPr>
          <w:p w:rsidR="0078272F" w:rsidRPr="00444DE6" w:rsidRDefault="0078272F" w:rsidP="00493EDE">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172.0</w:t>
            </w:r>
          </w:p>
        </w:tc>
        <w:tc>
          <w:tcPr>
            <w:tcW w:w="0" w:type="auto"/>
            <w:tcBorders>
              <w:top w:val="single" w:sz="4" w:space="0" w:color="auto"/>
              <w:left w:val="single" w:sz="4" w:space="0" w:color="auto"/>
              <w:bottom w:val="single" w:sz="4" w:space="0" w:color="auto"/>
              <w:right w:val="thinThickSmallGap" w:sz="24" w:space="0" w:color="auto"/>
            </w:tcBorders>
            <w:vAlign w:val="center"/>
          </w:tcPr>
          <w:p w:rsidR="0078272F" w:rsidRPr="00444DE6" w:rsidRDefault="0078272F" w:rsidP="00493EDE">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170.0</w:t>
            </w:r>
          </w:p>
        </w:tc>
        <w:tc>
          <w:tcPr>
            <w:tcW w:w="0" w:type="auto"/>
            <w:tcBorders>
              <w:top w:val="single" w:sz="4" w:space="0" w:color="auto"/>
              <w:left w:val="thinThickSmallGap" w:sz="24" w:space="0" w:color="auto"/>
              <w:bottom w:val="single" w:sz="4" w:space="0" w:color="auto"/>
              <w:right w:val="single" w:sz="4" w:space="0" w:color="auto"/>
            </w:tcBorders>
            <w:vAlign w:val="center"/>
          </w:tcPr>
          <w:p w:rsidR="0078272F" w:rsidRPr="00444DE6" w:rsidRDefault="0078272F" w:rsidP="00493EDE">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6.81</w:t>
            </w:r>
          </w:p>
        </w:tc>
        <w:tc>
          <w:tcPr>
            <w:tcW w:w="0" w:type="auto"/>
            <w:tcBorders>
              <w:top w:val="single" w:sz="4" w:space="0" w:color="auto"/>
              <w:left w:val="single" w:sz="4" w:space="0" w:color="auto"/>
              <w:bottom w:val="single" w:sz="4" w:space="0" w:color="auto"/>
              <w:right w:val="thinThickSmallGap" w:sz="24" w:space="0" w:color="auto"/>
            </w:tcBorders>
            <w:vAlign w:val="center"/>
          </w:tcPr>
          <w:p w:rsidR="0078272F" w:rsidRPr="00444DE6" w:rsidRDefault="0078272F" w:rsidP="00493EDE">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6.71</w:t>
            </w:r>
          </w:p>
        </w:tc>
        <w:tc>
          <w:tcPr>
            <w:tcW w:w="0" w:type="auto"/>
            <w:tcBorders>
              <w:top w:val="single" w:sz="4" w:space="0" w:color="auto"/>
              <w:left w:val="thinThickSmallGap" w:sz="24" w:space="0" w:color="auto"/>
              <w:bottom w:val="single" w:sz="4" w:space="0" w:color="auto"/>
              <w:right w:val="single" w:sz="4" w:space="0" w:color="auto"/>
            </w:tcBorders>
            <w:vAlign w:val="center"/>
          </w:tcPr>
          <w:p w:rsidR="0078272F" w:rsidRPr="00444DE6" w:rsidRDefault="0078272F" w:rsidP="00493EDE">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8.55</w:t>
            </w:r>
          </w:p>
        </w:tc>
        <w:tc>
          <w:tcPr>
            <w:tcW w:w="0" w:type="auto"/>
            <w:tcBorders>
              <w:top w:val="single" w:sz="4" w:space="0" w:color="auto"/>
              <w:left w:val="single" w:sz="4" w:space="0" w:color="auto"/>
              <w:bottom w:val="single" w:sz="4" w:space="0" w:color="auto"/>
              <w:right w:val="thinThickSmallGap" w:sz="24" w:space="0" w:color="auto"/>
            </w:tcBorders>
            <w:vAlign w:val="center"/>
          </w:tcPr>
          <w:p w:rsidR="0078272F" w:rsidRPr="00444DE6" w:rsidRDefault="0078272F" w:rsidP="00493EDE">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8.44</w:t>
            </w:r>
          </w:p>
        </w:tc>
      </w:tr>
      <w:tr w:rsidR="00444DE6" w:rsidRPr="00CE081D" w:rsidTr="00493EDE">
        <w:trPr>
          <w:jc w:val="center"/>
        </w:trPr>
        <w:tc>
          <w:tcPr>
            <w:tcW w:w="0" w:type="auto"/>
            <w:tcBorders>
              <w:top w:val="single" w:sz="4" w:space="0" w:color="auto"/>
              <w:left w:val="thinThickSmallGap" w:sz="24" w:space="0" w:color="auto"/>
              <w:bottom w:val="single" w:sz="4" w:space="0" w:color="auto"/>
              <w:right w:val="thinThickSmallGap" w:sz="24" w:space="0" w:color="auto"/>
            </w:tcBorders>
            <w:vAlign w:val="center"/>
          </w:tcPr>
          <w:p w:rsidR="0078272F" w:rsidRPr="00444DE6" w:rsidRDefault="0078272F" w:rsidP="00493EDE">
            <w:pPr>
              <w:bidi w:val="0"/>
              <w:snapToGrid w:val="0"/>
              <w:jc w:val="center"/>
              <w:rPr>
                <w:rFonts w:eastAsiaTheme="minorEastAsia"/>
                <w:color w:val="000000"/>
                <w:sz w:val="16"/>
                <w:szCs w:val="16"/>
              </w:rPr>
            </w:pPr>
            <w:r w:rsidRPr="00444DE6">
              <w:rPr>
                <w:rFonts w:eastAsiaTheme="minorEastAsia"/>
                <w:color w:val="000000"/>
                <w:sz w:val="16"/>
                <w:szCs w:val="16"/>
              </w:rPr>
              <w:t>Potassium + silicon at 0.1 %</w:t>
            </w:r>
          </w:p>
        </w:tc>
        <w:tc>
          <w:tcPr>
            <w:tcW w:w="0" w:type="auto"/>
            <w:tcBorders>
              <w:top w:val="single" w:sz="4" w:space="0" w:color="auto"/>
              <w:left w:val="thinThickSmallGap" w:sz="24" w:space="0" w:color="auto"/>
              <w:bottom w:val="single" w:sz="4" w:space="0" w:color="auto"/>
              <w:right w:val="single" w:sz="4" w:space="0" w:color="auto"/>
            </w:tcBorders>
            <w:vAlign w:val="center"/>
          </w:tcPr>
          <w:p w:rsidR="0078272F" w:rsidRPr="00444DE6" w:rsidRDefault="0078272F" w:rsidP="00493EDE">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1.57</w:t>
            </w:r>
          </w:p>
        </w:tc>
        <w:tc>
          <w:tcPr>
            <w:tcW w:w="0" w:type="auto"/>
            <w:tcBorders>
              <w:top w:val="single" w:sz="4" w:space="0" w:color="auto"/>
              <w:left w:val="single" w:sz="4" w:space="0" w:color="auto"/>
              <w:bottom w:val="single" w:sz="4" w:space="0" w:color="auto"/>
              <w:right w:val="thinThickSmallGap" w:sz="24" w:space="0" w:color="auto"/>
            </w:tcBorders>
            <w:vAlign w:val="center"/>
          </w:tcPr>
          <w:p w:rsidR="0078272F" w:rsidRPr="00444DE6" w:rsidRDefault="0078272F" w:rsidP="00493EDE">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1.64</w:t>
            </w:r>
          </w:p>
        </w:tc>
        <w:tc>
          <w:tcPr>
            <w:tcW w:w="0" w:type="auto"/>
            <w:tcBorders>
              <w:top w:val="single" w:sz="4" w:space="0" w:color="auto"/>
              <w:left w:val="thinThickSmallGap" w:sz="24" w:space="0" w:color="auto"/>
              <w:bottom w:val="single" w:sz="4" w:space="0" w:color="auto"/>
              <w:right w:val="single" w:sz="4" w:space="0" w:color="auto"/>
            </w:tcBorders>
            <w:vAlign w:val="center"/>
          </w:tcPr>
          <w:p w:rsidR="0078272F" w:rsidRPr="00444DE6" w:rsidRDefault="0078272F" w:rsidP="00493EDE">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0.74</w:t>
            </w:r>
          </w:p>
        </w:tc>
        <w:tc>
          <w:tcPr>
            <w:tcW w:w="0" w:type="auto"/>
            <w:tcBorders>
              <w:top w:val="single" w:sz="4" w:space="0" w:color="auto"/>
              <w:left w:val="single" w:sz="4" w:space="0" w:color="auto"/>
              <w:bottom w:val="single" w:sz="4" w:space="0" w:color="auto"/>
              <w:right w:val="thinThickSmallGap" w:sz="24" w:space="0" w:color="auto"/>
            </w:tcBorders>
            <w:vAlign w:val="center"/>
          </w:tcPr>
          <w:p w:rsidR="0078272F" w:rsidRPr="00444DE6" w:rsidRDefault="0078272F" w:rsidP="00493EDE">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0.81</w:t>
            </w:r>
          </w:p>
        </w:tc>
        <w:tc>
          <w:tcPr>
            <w:tcW w:w="0" w:type="auto"/>
            <w:tcBorders>
              <w:top w:val="single" w:sz="4" w:space="0" w:color="auto"/>
              <w:left w:val="thinThickSmallGap" w:sz="24" w:space="0" w:color="auto"/>
              <w:bottom w:val="single" w:sz="4" w:space="0" w:color="auto"/>
              <w:right w:val="single" w:sz="4" w:space="0" w:color="auto"/>
            </w:tcBorders>
            <w:vAlign w:val="center"/>
          </w:tcPr>
          <w:p w:rsidR="0078272F" w:rsidRPr="00444DE6" w:rsidRDefault="0078272F" w:rsidP="00493EDE">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391</w:t>
            </w:r>
          </w:p>
        </w:tc>
        <w:tc>
          <w:tcPr>
            <w:tcW w:w="0" w:type="auto"/>
            <w:tcBorders>
              <w:top w:val="single" w:sz="4" w:space="0" w:color="auto"/>
              <w:left w:val="single" w:sz="4" w:space="0" w:color="auto"/>
              <w:bottom w:val="single" w:sz="4" w:space="0" w:color="auto"/>
              <w:right w:val="thinThickSmallGap" w:sz="24" w:space="0" w:color="auto"/>
            </w:tcBorders>
            <w:vAlign w:val="center"/>
          </w:tcPr>
          <w:p w:rsidR="0078272F" w:rsidRPr="00444DE6" w:rsidRDefault="0078272F" w:rsidP="00493EDE">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401</w:t>
            </w:r>
          </w:p>
        </w:tc>
        <w:tc>
          <w:tcPr>
            <w:tcW w:w="0" w:type="auto"/>
            <w:tcBorders>
              <w:top w:val="single" w:sz="4" w:space="0" w:color="auto"/>
              <w:left w:val="thinThickSmallGap" w:sz="24" w:space="0" w:color="auto"/>
              <w:bottom w:val="single" w:sz="4" w:space="0" w:color="auto"/>
              <w:right w:val="thinThickSmallGap" w:sz="24" w:space="0" w:color="auto"/>
            </w:tcBorders>
            <w:vAlign w:val="center"/>
          </w:tcPr>
          <w:p w:rsidR="0078272F" w:rsidRPr="00444DE6" w:rsidRDefault="0078272F" w:rsidP="00493EDE">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70.4</w:t>
            </w:r>
          </w:p>
        </w:tc>
        <w:tc>
          <w:tcPr>
            <w:tcW w:w="0" w:type="auto"/>
            <w:tcBorders>
              <w:top w:val="single" w:sz="4" w:space="0" w:color="auto"/>
              <w:left w:val="thinThickSmallGap" w:sz="24" w:space="0" w:color="auto"/>
              <w:bottom w:val="single" w:sz="4" w:space="0" w:color="auto"/>
              <w:right w:val="thinThickSmallGap" w:sz="24" w:space="0" w:color="auto"/>
            </w:tcBorders>
            <w:vAlign w:val="center"/>
          </w:tcPr>
          <w:p w:rsidR="0078272F" w:rsidRPr="00444DE6" w:rsidRDefault="0078272F" w:rsidP="00493EDE">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71.0</w:t>
            </w:r>
          </w:p>
        </w:tc>
        <w:tc>
          <w:tcPr>
            <w:tcW w:w="0" w:type="auto"/>
            <w:tcBorders>
              <w:top w:val="single" w:sz="4" w:space="0" w:color="auto"/>
              <w:left w:val="thinThickSmallGap" w:sz="24" w:space="0" w:color="auto"/>
              <w:bottom w:val="single" w:sz="4" w:space="0" w:color="auto"/>
              <w:right w:val="single" w:sz="4" w:space="0" w:color="auto"/>
            </w:tcBorders>
            <w:vAlign w:val="center"/>
          </w:tcPr>
          <w:p w:rsidR="0078272F" w:rsidRPr="00444DE6" w:rsidRDefault="0078272F" w:rsidP="00493EDE">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180.0</w:t>
            </w:r>
          </w:p>
        </w:tc>
        <w:tc>
          <w:tcPr>
            <w:tcW w:w="0" w:type="auto"/>
            <w:tcBorders>
              <w:top w:val="single" w:sz="4" w:space="0" w:color="auto"/>
              <w:left w:val="single" w:sz="4" w:space="0" w:color="auto"/>
              <w:bottom w:val="single" w:sz="4" w:space="0" w:color="auto"/>
              <w:right w:val="thinThickSmallGap" w:sz="24" w:space="0" w:color="auto"/>
            </w:tcBorders>
            <w:vAlign w:val="center"/>
          </w:tcPr>
          <w:p w:rsidR="0078272F" w:rsidRPr="00444DE6" w:rsidRDefault="0078272F" w:rsidP="00493EDE">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177.0</w:t>
            </w:r>
          </w:p>
        </w:tc>
        <w:tc>
          <w:tcPr>
            <w:tcW w:w="0" w:type="auto"/>
            <w:tcBorders>
              <w:top w:val="single" w:sz="4" w:space="0" w:color="auto"/>
              <w:left w:val="thinThickSmallGap" w:sz="24" w:space="0" w:color="auto"/>
              <w:bottom w:val="single" w:sz="4" w:space="0" w:color="auto"/>
              <w:right w:val="single" w:sz="4" w:space="0" w:color="auto"/>
            </w:tcBorders>
            <w:vAlign w:val="center"/>
          </w:tcPr>
          <w:p w:rsidR="0078272F" w:rsidRPr="00444DE6" w:rsidRDefault="0078272F" w:rsidP="00493EDE">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6.92</w:t>
            </w:r>
          </w:p>
        </w:tc>
        <w:tc>
          <w:tcPr>
            <w:tcW w:w="0" w:type="auto"/>
            <w:tcBorders>
              <w:top w:val="single" w:sz="4" w:space="0" w:color="auto"/>
              <w:left w:val="single" w:sz="4" w:space="0" w:color="auto"/>
              <w:bottom w:val="single" w:sz="4" w:space="0" w:color="auto"/>
              <w:right w:val="thinThickSmallGap" w:sz="24" w:space="0" w:color="auto"/>
            </w:tcBorders>
            <w:vAlign w:val="center"/>
          </w:tcPr>
          <w:p w:rsidR="0078272F" w:rsidRPr="00444DE6" w:rsidRDefault="0078272F" w:rsidP="00493EDE">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6.81</w:t>
            </w:r>
          </w:p>
        </w:tc>
        <w:tc>
          <w:tcPr>
            <w:tcW w:w="0" w:type="auto"/>
            <w:tcBorders>
              <w:top w:val="single" w:sz="4" w:space="0" w:color="auto"/>
              <w:left w:val="thinThickSmallGap" w:sz="24" w:space="0" w:color="auto"/>
              <w:bottom w:val="single" w:sz="4" w:space="0" w:color="auto"/>
              <w:right w:val="single" w:sz="4" w:space="0" w:color="auto"/>
            </w:tcBorders>
            <w:vAlign w:val="center"/>
          </w:tcPr>
          <w:p w:rsidR="0078272F" w:rsidRPr="00444DE6" w:rsidRDefault="0078272F" w:rsidP="00493EDE">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8.61</w:t>
            </w:r>
          </w:p>
        </w:tc>
        <w:tc>
          <w:tcPr>
            <w:tcW w:w="0" w:type="auto"/>
            <w:tcBorders>
              <w:top w:val="single" w:sz="4" w:space="0" w:color="auto"/>
              <w:left w:val="single" w:sz="4" w:space="0" w:color="auto"/>
              <w:bottom w:val="single" w:sz="4" w:space="0" w:color="auto"/>
              <w:right w:val="thinThickSmallGap" w:sz="24" w:space="0" w:color="auto"/>
            </w:tcBorders>
            <w:vAlign w:val="center"/>
          </w:tcPr>
          <w:p w:rsidR="0078272F" w:rsidRPr="00444DE6" w:rsidRDefault="0078272F" w:rsidP="00493EDE">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8.51</w:t>
            </w:r>
          </w:p>
        </w:tc>
      </w:tr>
      <w:tr w:rsidR="00444DE6" w:rsidRPr="00CE081D" w:rsidTr="00493EDE">
        <w:trPr>
          <w:jc w:val="center"/>
        </w:trPr>
        <w:tc>
          <w:tcPr>
            <w:tcW w:w="0" w:type="auto"/>
            <w:tcBorders>
              <w:top w:val="single" w:sz="4" w:space="0" w:color="auto"/>
              <w:left w:val="thinThickSmallGap" w:sz="24" w:space="0" w:color="auto"/>
              <w:bottom w:val="single" w:sz="4" w:space="0" w:color="auto"/>
              <w:right w:val="thinThickSmallGap" w:sz="24" w:space="0" w:color="auto"/>
            </w:tcBorders>
            <w:vAlign w:val="center"/>
          </w:tcPr>
          <w:p w:rsidR="0078272F" w:rsidRPr="00444DE6" w:rsidRDefault="0078272F" w:rsidP="00493EDE">
            <w:pPr>
              <w:bidi w:val="0"/>
              <w:snapToGrid w:val="0"/>
              <w:jc w:val="center"/>
              <w:rPr>
                <w:rFonts w:eastAsiaTheme="minorEastAsia"/>
                <w:color w:val="000000"/>
                <w:sz w:val="16"/>
                <w:szCs w:val="16"/>
              </w:rPr>
            </w:pPr>
            <w:r w:rsidRPr="00444DE6">
              <w:rPr>
                <w:rFonts w:eastAsiaTheme="minorEastAsia"/>
                <w:color w:val="000000"/>
                <w:sz w:val="16"/>
                <w:szCs w:val="16"/>
              </w:rPr>
              <w:t>Boron + potassium + silicon at 0.1 %</w:t>
            </w:r>
          </w:p>
        </w:tc>
        <w:tc>
          <w:tcPr>
            <w:tcW w:w="0" w:type="auto"/>
            <w:tcBorders>
              <w:top w:val="single" w:sz="4" w:space="0" w:color="auto"/>
              <w:left w:val="thinThickSmallGap" w:sz="24" w:space="0" w:color="auto"/>
              <w:bottom w:val="single" w:sz="4" w:space="0" w:color="auto"/>
              <w:right w:val="single" w:sz="4" w:space="0" w:color="auto"/>
            </w:tcBorders>
            <w:vAlign w:val="center"/>
          </w:tcPr>
          <w:p w:rsidR="0078272F" w:rsidRPr="00444DE6" w:rsidRDefault="0078272F" w:rsidP="00493EDE">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1.63</w:t>
            </w:r>
          </w:p>
        </w:tc>
        <w:tc>
          <w:tcPr>
            <w:tcW w:w="0" w:type="auto"/>
            <w:tcBorders>
              <w:top w:val="single" w:sz="4" w:space="0" w:color="auto"/>
              <w:left w:val="single" w:sz="4" w:space="0" w:color="auto"/>
              <w:bottom w:val="single" w:sz="4" w:space="0" w:color="auto"/>
              <w:right w:val="thinThickSmallGap" w:sz="24" w:space="0" w:color="auto"/>
            </w:tcBorders>
            <w:vAlign w:val="center"/>
          </w:tcPr>
          <w:p w:rsidR="0078272F" w:rsidRPr="00444DE6" w:rsidRDefault="0078272F" w:rsidP="00493EDE">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1.70</w:t>
            </w:r>
          </w:p>
        </w:tc>
        <w:tc>
          <w:tcPr>
            <w:tcW w:w="0" w:type="auto"/>
            <w:tcBorders>
              <w:top w:val="single" w:sz="4" w:space="0" w:color="auto"/>
              <w:left w:val="thinThickSmallGap" w:sz="24" w:space="0" w:color="auto"/>
              <w:bottom w:val="single" w:sz="4" w:space="0" w:color="auto"/>
              <w:right w:val="single" w:sz="4" w:space="0" w:color="auto"/>
            </w:tcBorders>
            <w:vAlign w:val="center"/>
          </w:tcPr>
          <w:p w:rsidR="0078272F" w:rsidRPr="00444DE6" w:rsidRDefault="0078272F" w:rsidP="00493EDE">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0.79</w:t>
            </w:r>
          </w:p>
        </w:tc>
        <w:tc>
          <w:tcPr>
            <w:tcW w:w="0" w:type="auto"/>
            <w:tcBorders>
              <w:top w:val="single" w:sz="4" w:space="0" w:color="auto"/>
              <w:left w:val="single" w:sz="4" w:space="0" w:color="auto"/>
              <w:bottom w:val="single" w:sz="4" w:space="0" w:color="auto"/>
              <w:right w:val="thinThickSmallGap" w:sz="24" w:space="0" w:color="auto"/>
            </w:tcBorders>
            <w:vAlign w:val="center"/>
          </w:tcPr>
          <w:p w:rsidR="0078272F" w:rsidRPr="00444DE6" w:rsidRDefault="0078272F" w:rsidP="00493EDE">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0.85</w:t>
            </w:r>
          </w:p>
        </w:tc>
        <w:tc>
          <w:tcPr>
            <w:tcW w:w="0" w:type="auto"/>
            <w:tcBorders>
              <w:top w:val="single" w:sz="4" w:space="0" w:color="auto"/>
              <w:left w:val="thinThickSmallGap" w:sz="24" w:space="0" w:color="auto"/>
              <w:bottom w:val="single" w:sz="4" w:space="0" w:color="auto"/>
              <w:right w:val="single" w:sz="4" w:space="0" w:color="auto"/>
            </w:tcBorders>
            <w:vAlign w:val="center"/>
          </w:tcPr>
          <w:p w:rsidR="0078272F" w:rsidRPr="00444DE6" w:rsidRDefault="0078272F" w:rsidP="00493EDE">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405</w:t>
            </w:r>
          </w:p>
        </w:tc>
        <w:tc>
          <w:tcPr>
            <w:tcW w:w="0" w:type="auto"/>
            <w:tcBorders>
              <w:top w:val="single" w:sz="4" w:space="0" w:color="auto"/>
              <w:left w:val="single" w:sz="4" w:space="0" w:color="auto"/>
              <w:bottom w:val="single" w:sz="4" w:space="0" w:color="auto"/>
              <w:right w:val="thinThickSmallGap" w:sz="24" w:space="0" w:color="auto"/>
            </w:tcBorders>
            <w:vAlign w:val="center"/>
          </w:tcPr>
          <w:p w:rsidR="0078272F" w:rsidRPr="00444DE6" w:rsidRDefault="0078272F" w:rsidP="00493EDE">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416</w:t>
            </w:r>
          </w:p>
        </w:tc>
        <w:tc>
          <w:tcPr>
            <w:tcW w:w="0" w:type="auto"/>
            <w:tcBorders>
              <w:top w:val="single" w:sz="4" w:space="0" w:color="auto"/>
              <w:left w:val="thinThickSmallGap" w:sz="24" w:space="0" w:color="auto"/>
              <w:bottom w:val="single" w:sz="4" w:space="0" w:color="auto"/>
              <w:right w:val="thinThickSmallGap" w:sz="24" w:space="0" w:color="auto"/>
            </w:tcBorders>
            <w:vAlign w:val="center"/>
          </w:tcPr>
          <w:p w:rsidR="0078272F" w:rsidRPr="00444DE6" w:rsidRDefault="0078272F" w:rsidP="00493EDE">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75.3</w:t>
            </w:r>
          </w:p>
        </w:tc>
        <w:tc>
          <w:tcPr>
            <w:tcW w:w="0" w:type="auto"/>
            <w:tcBorders>
              <w:top w:val="single" w:sz="4" w:space="0" w:color="auto"/>
              <w:left w:val="thinThickSmallGap" w:sz="24" w:space="0" w:color="auto"/>
              <w:bottom w:val="single" w:sz="4" w:space="0" w:color="auto"/>
              <w:right w:val="thinThickSmallGap" w:sz="24" w:space="0" w:color="auto"/>
            </w:tcBorders>
            <w:vAlign w:val="center"/>
          </w:tcPr>
          <w:p w:rsidR="0078272F" w:rsidRPr="00444DE6" w:rsidRDefault="0078272F" w:rsidP="00493EDE">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76.5</w:t>
            </w:r>
          </w:p>
        </w:tc>
        <w:tc>
          <w:tcPr>
            <w:tcW w:w="0" w:type="auto"/>
            <w:tcBorders>
              <w:top w:val="single" w:sz="4" w:space="0" w:color="auto"/>
              <w:left w:val="thinThickSmallGap" w:sz="24" w:space="0" w:color="auto"/>
              <w:bottom w:val="single" w:sz="4" w:space="0" w:color="auto"/>
              <w:right w:val="single" w:sz="4" w:space="0" w:color="auto"/>
            </w:tcBorders>
            <w:vAlign w:val="center"/>
          </w:tcPr>
          <w:p w:rsidR="0078272F" w:rsidRPr="00444DE6" w:rsidRDefault="0078272F" w:rsidP="00493EDE">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186.0</w:t>
            </w:r>
          </w:p>
        </w:tc>
        <w:tc>
          <w:tcPr>
            <w:tcW w:w="0" w:type="auto"/>
            <w:tcBorders>
              <w:top w:val="single" w:sz="4" w:space="0" w:color="auto"/>
              <w:left w:val="single" w:sz="4" w:space="0" w:color="auto"/>
              <w:bottom w:val="single" w:sz="4" w:space="0" w:color="auto"/>
              <w:right w:val="thinThickSmallGap" w:sz="24" w:space="0" w:color="auto"/>
            </w:tcBorders>
            <w:vAlign w:val="center"/>
          </w:tcPr>
          <w:p w:rsidR="0078272F" w:rsidRPr="00444DE6" w:rsidRDefault="0078272F" w:rsidP="00493EDE">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184.0</w:t>
            </w:r>
          </w:p>
        </w:tc>
        <w:tc>
          <w:tcPr>
            <w:tcW w:w="0" w:type="auto"/>
            <w:tcBorders>
              <w:top w:val="single" w:sz="4" w:space="0" w:color="auto"/>
              <w:left w:val="thinThickSmallGap" w:sz="24" w:space="0" w:color="auto"/>
              <w:bottom w:val="single" w:sz="4" w:space="0" w:color="auto"/>
              <w:right w:val="single" w:sz="4" w:space="0" w:color="auto"/>
            </w:tcBorders>
            <w:vAlign w:val="center"/>
          </w:tcPr>
          <w:p w:rsidR="0078272F" w:rsidRPr="00444DE6" w:rsidRDefault="0078272F" w:rsidP="00493EDE">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7.01</w:t>
            </w:r>
          </w:p>
        </w:tc>
        <w:tc>
          <w:tcPr>
            <w:tcW w:w="0" w:type="auto"/>
            <w:tcBorders>
              <w:top w:val="single" w:sz="4" w:space="0" w:color="auto"/>
              <w:left w:val="single" w:sz="4" w:space="0" w:color="auto"/>
              <w:bottom w:val="single" w:sz="4" w:space="0" w:color="auto"/>
              <w:right w:val="thinThickSmallGap" w:sz="24" w:space="0" w:color="auto"/>
            </w:tcBorders>
            <w:vAlign w:val="center"/>
          </w:tcPr>
          <w:p w:rsidR="0078272F" w:rsidRPr="00444DE6" w:rsidRDefault="0078272F" w:rsidP="00493EDE">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6.91</w:t>
            </w:r>
          </w:p>
        </w:tc>
        <w:tc>
          <w:tcPr>
            <w:tcW w:w="0" w:type="auto"/>
            <w:tcBorders>
              <w:top w:val="single" w:sz="4" w:space="0" w:color="auto"/>
              <w:left w:val="thinThickSmallGap" w:sz="24" w:space="0" w:color="auto"/>
              <w:bottom w:val="single" w:sz="4" w:space="0" w:color="auto"/>
              <w:right w:val="single" w:sz="4" w:space="0" w:color="auto"/>
            </w:tcBorders>
            <w:vAlign w:val="center"/>
          </w:tcPr>
          <w:p w:rsidR="0078272F" w:rsidRPr="00444DE6" w:rsidRDefault="0078272F" w:rsidP="00493EDE">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8.67</w:t>
            </w:r>
          </w:p>
        </w:tc>
        <w:tc>
          <w:tcPr>
            <w:tcW w:w="0" w:type="auto"/>
            <w:tcBorders>
              <w:top w:val="single" w:sz="4" w:space="0" w:color="auto"/>
              <w:left w:val="single" w:sz="4" w:space="0" w:color="auto"/>
              <w:bottom w:val="single" w:sz="4" w:space="0" w:color="auto"/>
              <w:right w:val="thinThickSmallGap" w:sz="24" w:space="0" w:color="auto"/>
            </w:tcBorders>
            <w:vAlign w:val="center"/>
          </w:tcPr>
          <w:p w:rsidR="0078272F" w:rsidRPr="00444DE6" w:rsidRDefault="0078272F" w:rsidP="00493EDE">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8.56</w:t>
            </w:r>
          </w:p>
        </w:tc>
      </w:tr>
      <w:tr w:rsidR="00444DE6" w:rsidRPr="00CE081D" w:rsidTr="00493EDE">
        <w:trPr>
          <w:jc w:val="center"/>
        </w:trPr>
        <w:tc>
          <w:tcPr>
            <w:tcW w:w="0" w:type="auto"/>
            <w:tcBorders>
              <w:top w:val="single" w:sz="4" w:space="0" w:color="auto"/>
              <w:left w:val="thinThickSmallGap" w:sz="24" w:space="0" w:color="auto"/>
              <w:bottom w:val="single" w:sz="4" w:space="0" w:color="auto"/>
              <w:right w:val="thinThickSmallGap" w:sz="24" w:space="0" w:color="auto"/>
            </w:tcBorders>
            <w:vAlign w:val="center"/>
          </w:tcPr>
          <w:p w:rsidR="0078272F" w:rsidRPr="00444DE6" w:rsidRDefault="0078272F" w:rsidP="00493EDE">
            <w:pPr>
              <w:bidi w:val="0"/>
              <w:snapToGrid w:val="0"/>
              <w:jc w:val="center"/>
              <w:rPr>
                <w:rFonts w:eastAsiaTheme="minorEastAsia"/>
                <w:color w:val="000000"/>
                <w:sz w:val="16"/>
                <w:szCs w:val="16"/>
              </w:rPr>
            </w:pPr>
            <w:r w:rsidRPr="00444DE6">
              <w:rPr>
                <w:rFonts w:eastAsiaTheme="minorEastAsia"/>
                <w:color w:val="000000"/>
                <w:sz w:val="16"/>
                <w:szCs w:val="16"/>
              </w:rPr>
              <w:t>Boron + selenium at 50 ppm (Se)</w:t>
            </w:r>
          </w:p>
        </w:tc>
        <w:tc>
          <w:tcPr>
            <w:tcW w:w="0" w:type="auto"/>
            <w:tcBorders>
              <w:top w:val="single" w:sz="4" w:space="0" w:color="auto"/>
              <w:left w:val="thinThickSmallGap" w:sz="24" w:space="0" w:color="auto"/>
              <w:bottom w:val="single" w:sz="4" w:space="0" w:color="auto"/>
              <w:right w:val="single" w:sz="4" w:space="0" w:color="auto"/>
            </w:tcBorders>
            <w:vAlign w:val="center"/>
          </w:tcPr>
          <w:p w:rsidR="0078272F" w:rsidRPr="00444DE6" w:rsidRDefault="0078272F" w:rsidP="00493EDE">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1.35</w:t>
            </w:r>
          </w:p>
        </w:tc>
        <w:tc>
          <w:tcPr>
            <w:tcW w:w="0" w:type="auto"/>
            <w:tcBorders>
              <w:top w:val="single" w:sz="4" w:space="0" w:color="auto"/>
              <w:left w:val="single" w:sz="4" w:space="0" w:color="auto"/>
              <w:bottom w:val="single" w:sz="4" w:space="0" w:color="auto"/>
              <w:right w:val="thinThickSmallGap" w:sz="24" w:space="0" w:color="auto"/>
            </w:tcBorders>
            <w:vAlign w:val="center"/>
          </w:tcPr>
          <w:p w:rsidR="0078272F" w:rsidRPr="00444DE6" w:rsidRDefault="0078272F" w:rsidP="00493EDE">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1.42</w:t>
            </w:r>
          </w:p>
        </w:tc>
        <w:tc>
          <w:tcPr>
            <w:tcW w:w="0" w:type="auto"/>
            <w:tcBorders>
              <w:top w:val="single" w:sz="4" w:space="0" w:color="auto"/>
              <w:left w:val="thinThickSmallGap" w:sz="24" w:space="0" w:color="auto"/>
              <w:bottom w:val="single" w:sz="4" w:space="0" w:color="auto"/>
              <w:right w:val="single" w:sz="4" w:space="0" w:color="auto"/>
            </w:tcBorders>
            <w:vAlign w:val="center"/>
          </w:tcPr>
          <w:p w:rsidR="0078272F" w:rsidRPr="00444DE6" w:rsidRDefault="0078272F" w:rsidP="00493EDE">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0.59</w:t>
            </w:r>
          </w:p>
        </w:tc>
        <w:tc>
          <w:tcPr>
            <w:tcW w:w="0" w:type="auto"/>
            <w:tcBorders>
              <w:top w:val="single" w:sz="4" w:space="0" w:color="auto"/>
              <w:left w:val="single" w:sz="4" w:space="0" w:color="auto"/>
              <w:bottom w:val="single" w:sz="4" w:space="0" w:color="auto"/>
              <w:right w:val="thinThickSmallGap" w:sz="24" w:space="0" w:color="auto"/>
            </w:tcBorders>
            <w:vAlign w:val="center"/>
          </w:tcPr>
          <w:p w:rsidR="0078272F" w:rsidRPr="00444DE6" w:rsidRDefault="0078272F" w:rsidP="00493EDE">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0.65</w:t>
            </w:r>
          </w:p>
        </w:tc>
        <w:tc>
          <w:tcPr>
            <w:tcW w:w="0" w:type="auto"/>
            <w:tcBorders>
              <w:top w:val="single" w:sz="4" w:space="0" w:color="auto"/>
              <w:left w:val="thinThickSmallGap" w:sz="24" w:space="0" w:color="auto"/>
              <w:bottom w:val="single" w:sz="4" w:space="0" w:color="auto"/>
              <w:right w:val="single" w:sz="4" w:space="0" w:color="auto"/>
            </w:tcBorders>
            <w:vAlign w:val="center"/>
          </w:tcPr>
          <w:p w:rsidR="0078272F" w:rsidRPr="00444DE6" w:rsidRDefault="0078272F" w:rsidP="00493EDE">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341</w:t>
            </w:r>
          </w:p>
        </w:tc>
        <w:tc>
          <w:tcPr>
            <w:tcW w:w="0" w:type="auto"/>
            <w:tcBorders>
              <w:top w:val="single" w:sz="4" w:space="0" w:color="auto"/>
              <w:left w:val="single" w:sz="4" w:space="0" w:color="auto"/>
              <w:bottom w:val="single" w:sz="4" w:space="0" w:color="auto"/>
              <w:right w:val="thinThickSmallGap" w:sz="24" w:space="0" w:color="auto"/>
            </w:tcBorders>
            <w:vAlign w:val="center"/>
          </w:tcPr>
          <w:p w:rsidR="0078272F" w:rsidRPr="00444DE6" w:rsidRDefault="0078272F" w:rsidP="00493EDE">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351</w:t>
            </w:r>
          </w:p>
        </w:tc>
        <w:tc>
          <w:tcPr>
            <w:tcW w:w="0" w:type="auto"/>
            <w:tcBorders>
              <w:top w:val="single" w:sz="4" w:space="0" w:color="auto"/>
              <w:left w:val="thinThickSmallGap" w:sz="24" w:space="0" w:color="auto"/>
              <w:bottom w:val="single" w:sz="4" w:space="0" w:color="auto"/>
              <w:right w:val="thinThickSmallGap" w:sz="24" w:space="0" w:color="auto"/>
            </w:tcBorders>
            <w:vAlign w:val="center"/>
          </w:tcPr>
          <w:p w:rsidR="0078272F" w:rsidRPr="00444DE6" w:rsidRDefault="0078272F" w:rsidP="00493EDE">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53.5</w:t>
            </w:r>
          </w:p>
        </w:tc>
        <w:tc>
          <w:tcPr>
            <w:tcW w:w="0" w:type="auto"/>
            <w:tcBorders>
              <w:top w:val="single" w:sz="4" w:space="0" w:color="auto"/>
              <w:left w:val="thinThickSmallGap" w:sz="24" w:space="0" w:color="auto"/>
              <w:bottom w:val="single" w:sz="4" w:space="0" w:color="auto"/>
              <w:right w:val="thinThickSmallGap" w:sz="24" w:space="0" w:color="auto"/>
            </w:tcBorders>
            <w:vAlign w:val="center"/>
          </w:tcPr>
          <w:p w:rsidR="0078272F" w:rsidRPr="00444DE6" w:rsidRDefault="0078272F" w:rsidP="00493EDE">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54.4</w:t>
            </w:r>
          </w:p>
        </w:tc>
        <w:tc>
          <w:tcPr>
            <w:tcW w:w="0" w:type="auto"/>
            <w:tcBorders>
              <w:top w:val="single" w:sz="4" w:space="0" w:color="auto"/>
              <w:left w:val="thinThickSmallGap" w:sz="24" w:space="0" w:color="auto"/>
              <w:bottom w:val="single" w:sz="4" w:space="0" w:color="auto"/>
              <w:right w:val="single" w:sz="4" w:space="0" w:color="auto"/>
            </w:tcBorders>
            <w:vAlign w:val="center"/>
          </w:tcPr>
          <w:p w:rsidR="0078272F" w:rsidRPr="00444DE6" w:rsidRDefault="0078272F" w:rsidP="00493EDE">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157.0</w:t>
            </w:r>
          </w:p>
        </w:tc>
        <w:tc>
          <w:tcPr>
            <w:tcW w:w="0" w:type="auto"/>
            <w:tcBorders>
              <w:top w:val="single" w:sz="4" w:space="0" w:color="auto"/>
              <w:left w:val="single" w:sz="4" w:space="0" w:color="auto"/>
              <w:bottom w:val="single" w:sz="4" w:space="0" w:color="auto"/>
              <w:right w:val="thinThickSmallGap" w:sz="24" w:space="0" w:color="auto"/>
            </w:tcBorders>
            <w:vAlign w:val="center"/>
          </w:tcPr>
          <w:p w:rsidR="0078272F" w:rsidRPr="00444DE6" w:rsidRDefault="0078272F" w:rsidP="00493EDE">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155.0</w:t>
            </w:r>
          </w:p>
        </w:tc>
        <w:tc>
          <w:tcPr>
            <w:tcW w:w="0" w:type="auto"/>
            <w:tcBorders>
              <w:top w:val="single" w:sz="4" w:space="0" w:color="auto"/>
              <w:left w:val="thinThickSmallGap" w:sz="24" w:space="0" w:color="auto"/>
              <w:bottom w:val="single" w:sz="4" w:space="0" w:color="auto"/>
              <w:right w:val="single" w:sz="4" w:space="0" w:color="auto"/>
            </w:tcBorders>
            <w:vAlign w:val="center"/>
          </w:tcPr>
          <w:p w:rsidR="0078272F" w:rsidRPr="00444DE6" w:rsidRDefault="0078272F" w:rsidP="00493EDE">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6.66</w:t>
            </w:r>
          </w:p>
        </w:tc>
        <w:tc>
          <w:tcPr>
            <w:tcW w:w="0" w:type="auto"/>
            <w:tcBorders>
              <w:top w:val="single" w:sz="4" w:space="0" w:color="auto"/>
              <w:left w:val="single" w:sz="4" w:space="0" w:color="auto"/>
              <w:bottom w:val="single" w:sz="4" w:space="0" w:color="auto"/>
              <w:right w:val="thinThickSmallGap" w:sz="24" w:space="0" w:color="auto"/>
            </w:tcBorders>
            <w:vAlign w:val="center"/>
          </w:tcPr>
          <w:p w:rsidR="0078272F" w:rsidRPr="00444DE6" w:rsidRDefault="0078272F" w:rsidP="00493EDE">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6.55</w:t>
            </w:r>
          </w:p>
        </w:tc>
        <w:tc>
          <w:tcPr>
            <w:tcW w:w="0" w:type="auto"/>
            <w:tcBorders>
              <w:top w:val="single" w:sz="4" w:space="0" w:color="auto"/>
              <w:left w:val="thinThickSmallGap" w:sz="24" w:space="0" w:color="auto"/>
              <w:bottom w:val="single" w:sz="4" w:space="0" w:color="auto"/>
              <w:right w:val="single" w:sz="4" w:space="0" w:color="auto"/>
            </w:tcBorders>
            <w:vAlign w:val="center"/>
          </w:tcPr>
          <w:p w:rsidR="0078272F" w:rsidRPr="00444DE6" w:rsidRDefault="0078272F" w:rsidP="00493EDE">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8.30</w:t>
            </w:r>
          </w:p>
        </w:tc>
        <w:tc>
          <w:tcPr>
            <w:tcW w:w="0" w:type="auto"/>
            <w:tcBorders>
              <w:top w:val="single" w:sz="4" w:space="0" w:color="auto"/>
              <w:left w:val="single" w:sz="4" w:space="0" w:color="auto"/>
              <w:bottom w:val="single" w:sz="4" w:space="0" w:color="auto"/>
              <w:right w:val="thinThickSmallGap" w:sz="24" w:space="0" w:color="auto"/>
            </w:tcBorders>
            <w:vAlign w:val="center"/>
          </w:tcPr>
          <w:p w:rsidR="0078272F" w:rsidRPr="00444DE6" w:rsidRDefault="0078272F" w:rsidP="00493EDE">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8.21</w:t>
            </w:r>
          </w:p>
        </w:tc>
      </w:tr>
      <w:tr w:rsidR="00444DE6" w:rsidRPr="00CE081D" w:rsidTr="00493EDE">
        <w:trPr>
          <w:jc w:val="center"/>
        </w:trPr>
        <w:tc>
          <w:tcPr>
            <w:tcW w:w="0" w:type="auto"/>
            <w:tcBorders>
              <w:top w:val="single" w:sz="4" w:space="0" w:color="auto"/>
              <w:left w:val="thinThickSmallGap" w:sz="24" w:space="0" w:color="auto"/>
              <w:bottom w:val="single" w:sz="4" w:space="0" w:color="auto"/>
              <w:right w:val="thinThickSmallGap" w:sz="24" w:space="0" w:color="auto"/>
            </w:tcBorders>
            <w:vAlign w:val="center"/>
          </w:tcPr>
          <w:p w:rsidR="0078272F" w:rsidRPr="00444DE6" w:rsidRDefault="0078272F" w:rsidP="00493EDE">
            <w:pPr>
              <w:bidi w:val="0"/>
              <w:snapToGrid w:val="0"/>
              <w:jc w:val="center"/>
              <w:rPr>
                <w:rFonts w:eastAsiaTheme="minorEastAsia"/>
                <w:color w:val="000000"/>
                <w:sz w:val="16"/>
                <w:szCs w:val="16"/>
              </w:rPr>
            </w:pPr>
            <w:r w:rsidRPr="00444DE6">
              <w:rPr>
                <w:rFonts w:eastAsiaTheme="minorEastAsia"/>
                <w:color w:val="000000"/>
                <w:sz w:val="16"/>
                <w:szCs w:val="16"/>
              </w:rPr>
              <w:t>Potassium + selenium at 50 ppm</w:t>
            </w:r>
          </w:p>
        </w:tc>
        <w:tc>
          <w:tcPr>
            <w:tcW w:w="0" w:type="auto"/>
            <w:tcBorders>
              <w:top w:val="single" w:sz="4" w:space="0" w:color="auto"/>
              <w:left w:val="thinThickSmallGap" w:sz="24" w:space="0" w:color="auto"/>
              <w:bottom w:val="single" w:sz="4" w:space="0" w:color="auto"/>
              <w:right w:val="single" w:sz="4" w:space="0" w:color="auto"/>
            </w:tcBorders>
            <w:vAlign w:val="center"/>
          </w:tcPr>
          <w:p w:rsidR="0078272F" w:rsidRPr="00444DE6" w:rsidRDefault="0078272F" w:rsidP="00493EDE">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1.41</w:t>
            </w:r>
          </w:p>
        </w:tc>
        <w:tc>
          <w:tcPr>
            <w:tcW w:w="0" w:type="auto"/>
            <w:tcBorders>
              <w:top w:val="single" w:sz="4" w:space="0" w:color="auto"/>
              <w:left w:val="single" w:sz="4" w:space="0" w:color="auto"/>
              <w:bottom w:val="single" w:sz="4" w:space="0" w:color="auto"/>
              <w:right w:val="thinThickSmallGap" w:sz="24" w:space="0" w:color="auto"/>
            </w:tcBorders>
            <w:vAlign w:val="center"/>
          </w:tcPr>
          <w:p w:rsidR="0078272F" w:rsidRPr="00444DE6" w:rsidRDefault="0078272F" w:rsidP="00493EDE">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1.48</w:t>
            </w:r>
          </w:p>
        </w:tc>
        <w:tc>
          <w:tcPr>
            <w:tcW w:w="0" w:type="auto"/>
            <w:tcBorders>
              <w:top w:val="single" w:sz="4" w:space="0" w:color="auto"/>
              <w:left w:val="thinThickSmallGap" w:sz="24" w:space="0" w:color="auto"/>
              <w:bottom w:val="single" w:sz="4" w:space="0" w:color="auto"/>
              <w:right w:val="single" w:sz="4" w:space="0" w:color="auto"/>
            </w:tcBorders>
            <w:vAlign w:val="center"/>
          </w:tcPr>
          <w:p w:rsidR="0078272F" w:rsidRPr="00444DE6" w:rsidRDefault="0078272F" w:rsidP="00493EDE">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0.63</w:t>
            </w:r>
          </w:p>
        </w:tc>
        <w:tc>
          <w:tcPr>
            <w:tcW w:w="0" w:type="auto"/>
            <w:tcBorders>
              <w:top w:val="single" w:sz="4" w:space="0" w:color="auto"/>
              <w:left w:val="single" w:sz="4" w:space="0" w:color="auto"/>
              <w:bottom w:val="single" w:sz="4" w:space="0" w:color="auto"/>
              <w:right w:val="thinThickSmallGap" w:sz="24" w:space="0" w:color="auto"/>
            </w:tcBorders>
            <w:vAlign w:val="center"/>
          </w:tcPr>
          <w:p w:rsidR="0078272F" w:rsidRPr="00444DE6" w:rsidRDefault="0078272F" w:rsidP="00493EDE">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0.71</w:t>
            </w:r>
          </w:p>
        </w:tc>
        <w:tc>
          <w:tcPr>
            <w:tcW w:w="0" w:type="auto"/>
            <w:tcBorders>
              <w:top w:val="single" w:sz="4" w:space="0" w:color="auto"/>
              <w:left w:val="thinThickSmallGap" w:sz="24" w:space="0" w:color="auto"/>
              <w:bottom w:val="single" w:sz="4" w:space="0" w:color="auto"/>
              <w:right w:val="single" w:sz="4" w:space="0" w:color="auto"/>
            </w:tcBorders>
            <w:vAlign w:val="center"/>
          </w:tcPr>
          <w:p w:rsidR="0078272F" w:rsidRPr="00444DE6" w:rsidRDefault="0078272F" w:rsidP="00493EDE">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355</w:t>
            </w:r>
          </w:p>
        </w:tc>
        <w:tc>
          <w:tcPr>
            <w:tcW w:w="0" w:type="auto"/>
            <w:tcBorders>
              <w:top w:val="single" w:sz="4" w:space="0" w:color="auto"/>
              <w:left w:val="single" w:sz="4" w:space="0" w:color="auto"/>
              <w:bottom w:val="single" w:sz="4" w:space="0" w:color="auto"/>
              <w:right w:val="thinThickSmallGap" w:sz="24" w:space="0" w:color="auto"/>
            </w:tcBorders>
            <w:vAlign w:val="center"/>
          </w:tcPr>
          <w:p w:rsidR="0078272F" w:rsidRPr="00444DE6" w:rsidRDefault="0078272F" w:rsidP="00493EDE">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366</w:t>
            </w:r>
          </w:p>
        </w:tc>
        <w:tc>
          <w:tcPr>
            <w:tcW w:w="0" w:type="auto"/>
            <w:tcBorders>
              <w:top w:val="single" w:sz="4" w:space="0" w:color="auto"/>
              <w:left w:val="thinThickSmallGap" w:sz="24" w:space="0" w:color="auto"/>
              <w:bottom w:val="single" w:sz="4" w:space="0" w:color="auto"/>
              <w:right w:val="thinThickSmallGap" w:sz="24" w:space="0" w:color="auto"/>
            </w:tcBorders>
            <w:vAlign w:val="center"/>
          </w:tcPr>
          <w:p w:rsidR="0078272F" w:rsidRPr="00444DE6" w:rsidRDefault="0078272F" w:rsidP="00493EDE">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57.9</w:t>
            </w:r>
          </w:p>
        </w:tc>
        <w:tc>
          <w:tcPr>
            <w:tcW w:w="0" w:type="auto"/>
            <w:tcBorders>
              <w:top w:val="single" w:sz="4" w:space="0" w:color="auto"/>
              <w:left w:val="thinThickSmallGap" w:sz="24" w:space="0" w:color="auto"/>
              <w:bottom w:val="single" w:sz="4" w:space="0" w:color="auto"/>
              <w:right w:val="thinThickSmallGap" w:sz="24" w:space="0" w:color="auto"/>
            </w:tcBorders>
            <w:vAlign w:val="center"/>
          </w:tcPr>
          <w:p w:rsidR="0078272F" w:rsidRPr="00444DE6" w:rsidRDefault="0078272F" w:rsidP="00493EDE">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58.9</w:t>
            </w:r>
          </w:p>
        </w:tc>
        <w:tc>
          <w:tcPr>
            <w:tcW w:w="0" w:type="auto"/>
            <w:tcBorders>
              <w:top w:val="single" w:sz="4" w:space="0" w:color="auto"/>
              <w:left w:val="thinThickSmallGap" w:sz="24" w:space="0" w:color="auto"/>
              <w:bottom w:val="single" w:sz="4" w:space="0" w:color="auto"/>
              <w:right w:val="single" w:sz="4" w:space="0" w:color="auto"/>
            </w:tcBorders>
            <w:vAlign w:val="center"/>
          </w:tcPr>
          <w:p w:rsidR="0078272F" w:rsidRPr="00444DE6" w:rsidRDefault="0078272F" w:rsidP="00493EDE">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163.0</w:t>
            </w:r>
          </w:p>
        </w:tc>
        <w:tc>
          <w:tcPr>
            <w:tcW w:w="0" w:type="auto"/>
            <w:tcBorders>
              <w:top w:val="single" w:sz="4" w:space="0" w:color="auto"/>
              <w:left w:val="single" w:sz="4" w:space="0" w:color="auto"/>
              <w:bottom w:val="single" w:sz="4" w:space="0" w:color="auto"/>
              <w:right w:val="thinThickSmallGap" w:sz="24" w:space="0" w:color="auto"/>
            </w:tcBorders>
            <w:vAlign w:val="center"/>
          </w:tcPr>
          <w:p w:rsidR="0078272F" w:rsidRPr="00444DE6" w:rsidRDefault="0078272F" w:rsidP="00493EDE">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161.0</w:t>
            </w:r>
          </w:p>
        </w:tc>
        <w:tc>
          <w:tcPr>
            <w:tcW w:w="0" w:type="auto"/>
            <w:tcBorders>
              <w:top w:val="single" w:sz="4" w:space="0" w:color="auto"/>
              <w:left w:val="thinThickSmallGap" w:sz="24" w:space="0" w:color="auto"/>
              <w:bottom w:val="single" w:sz="4" w:space="0" w:color="auto"/>
              <w:right w:val="single" w:sz="4" w:space="0" w:color="auto"/>
            </w:tcBorders>
            <w:vAlign w:val="center"/>
          </w:tcPr>
          <w:p w:rsidR="0078272F" w:rsidRPr="00444DE6" w:rsidRDefault="0078272F" w:rsidP="00493EDE">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6.72</w:t>
            </w:r>
          </w:p>
        </w:tc>
        <w:tc>
          <w:tcPr>
            <w:tcW w:w="0" w:type="auto"/>
            <w:tcBorders>
              <w:top w:val="single" w:sz="4" w:space="0" w:color="auto"/>
              <w:left w:val="single" w:sz="4" w:space="0" w:color="auto"/>
              <w:bottom w:val="single" w:sz="4" w:space="0" w:color="auto"/>
              <w:right w:val="thinThickSmallGap" w:sz="24" w:space="0" w:color="auto"/>
            </w:tcBorders>
            <w:vAlign w:val="center"/>
          </w:tcPr>
          <w:p w:rsidR="0078272F" w:rsidRPr="00444DE6" w:rsidRDefault="0078272F" w:rsidP="00493EDE">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6.60</w:t>
            </w:r>
          </w:p>
        </w:tc>
        <w:tc>
          <w:tcPr>
            <w:tcW w:w="0" w:type="auto"/>
            <w:tcBorders>
              <w:top w:val="single" w:sz="4" w:space="0" w:color="auto"/>
              <w:left w:val="thinThickSmallGap" w:sz="24" w:space="0" w:color="auto"/>
              <w:bottom w:val="single" w:sz="4" w:space="0" w:color="auto"/>
              <w:right w:val="single" w:sz="4" w:space="0" w:color="auto"/>
            </w:tcBorders>
            <w:vAlign w:val="center"/>
          </w:tcPr>
          <w:p w:rsidR="0078272F" w:rsidRPr="00444DE6" w:rsidRDefault="0078272F" w:rsidP="00493EDE">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8.39</w:t>
            </w:r>
          </w:p>
        </w:tc>
        <w:tc>
          <w:tcPr>
            <w:tcW w:w="0" w:type="auto"/>
            <w:tcBorders>
              <w:top w:val="single" w:sz="4" w:space="0" w:color="auto"/>
              <w:left w:val="single" w:sz="4" w:space="0" w:color="auto"/>
              <w:bottom w:val="single" w:sz="4" w:space="0" w:color="auto"/>
              <w:right w:val="thinThickSmallGap" w:sz="24" w:space="0" w:color="auto"/>
            </w:tcBorders>
            <w:vAlign w:val="center"/>
          </w:tcPr>
          <w:p w:rsidR="0078272F" w:rsidRPr="00444DE6" w:rsidRDefault="0078272F" w:rsidP="00493EDE">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8.29</w:t>
            </w:r>
          </w:p>
        </w:tc>
      </w:tr>
      <w:tr w:rsidR="00444DE6" w:rsidRPr="00CE081D" w:rsidTr="00493EDE">
        <w:trPr>
          <w:jc w:val="center"/>
        </w:trPr>
        <w:tc>
          <w:tcPr>
            <w:tcW w:w="0" w:type="auto"/>
            <w:tcBorders>
              <w:top w:val="single" w:sz="4" w:space="0" w:color="auto"/>
              <w:left w:val="thinThickSmallGap" w:sz="24" w:space="0" w:color="auto"/>
              <w:bottom w:val="single" w:sz="4" w:space="0" w:color="auto"/>
              <w:right w:val="thinThickSmallGap" w:sz="24" w:space="0" w:color="auto"/>
            </w:tcBorders>
            <w:vAlign w:val="center"/>
          </w:tcPr>
          <w:p w:rsidR="0078272F" w:rsidRPr="00444DE6" w:rsidRDefault="0078272F" w:rsidP="00493EDE">
            <w:pPr>
              <w:bidi w:val="0"/>
              <w:snapToGrid w:val="0"/>
              <w:jc w:val="center"/>
              <w:rPr>
                <w:rFonts w:eastAsiaTheme="minorEastAsia"/>
                <w:color w:val="000000"/>
                <w:sz w:val="16"/>
                <w:szCs w:val="16"/>
              </w:rPr>
            </w:pPr>
            <w:r w:rsidRPr="00444DE6">
              <w:rPr>
                <w:rFonts w:eastAsiaTheme="minorEastAsia"/>
                <w:color w:val="000000"/>
                <w:sz w:val="16"/>
                <w:szCs w:val="16"/>
              </w:rPr>
              <w:t>Boron + potassium + selenium at 50 ppm</w:t>
            </w:r>
          </w:p>
        </w:tc>
        <w:tc>
          <w:tcPr>
            <w:tcW w:w="0" w:type="auto"/>
            <w:tcBorders>
              <w:top w:val="single" w:sz="4" w:space="0" w:color="auto"/>
              <w:left w:val="thinThickSmallGap" w:sz="24" w:space="0" w:color="auto"/>
              <w:bottom w:val="single" w:sz="4" w:space="0" w:color="auto"/>
              <w:right w:val="single" w:sz="4" w:space="0" w:color="auto"/>
            </w:tcBorders>
            <w:vAlign w:val="center"/>
          </w:tcPr>
          <w:p w:rsidR="0078272F" w:rsidRPr="00444DE6" w:rsidRDefault="0078272F" w:rsidP="00493EDE">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1.46</w:t>
            </w:r>
          </w:p>
        </w:tc>
        <w:tc>
          <w:tcPr>
            <w:tcW w:w="0" w:type="auto"/>
            <w:tcBorders>
              <w:top w:val="single" w:sz="4" w:space="0" w:color="auto"/>
              <w:left w:val="single" w:sz="4" w:space="0" w:color="auto"/>
              <w:bottom w:val="single" w:sz="4" w:space="0" w:color="auto"/>
              <w:right w:val="thinThickSmallGap" w:sz="24" w:space="0" w:color="auto"/>
            </w:tcBorders>
            <w:vAlign w:val="center"/>
          </w:tcPr>
          <w:p w:rsidR="0078272F" w:rsidRPr="00444DE6" w:rsidRDefault="0078272F" w:rsidP="00493EDE">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1.53</w:t>
            </w:r>
          </w:p>
        </w:tc>
        <w:tc>
          <w:tcPr>
            <w:tcW w:w="0" w:type="auto"/>
            <w:tcBorders>
              <w:top w:val="single" w:sz="4" w:space="0" w:color="auto"/>
              <w:left w:val="thinThickSmallGap" w:sz="24" w:space="0" w:color="auto"/>
              <w:bottom w:val="single" w:sz="4" w:space="0" w:color="auto"/>
              <w:right w:val="single" w:sz="4" w:space="0" w:color="auto"/>
            </w:tcBorders>
            <w:vAlign w:val="center"/>
          </w:tcPr>
          <w:p w:rsidR="0078272F" w:rsidRPr="00444DE6" w:rsidRDefault="0078272F" w:rsidP="00493EDE">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0.66</w:t>
            </w:r>
          </w:p>
        </w:tc>
        <w:tc>
          <w:tcPr>
            <w:tcW w:w="0" w:type="auto"/>
            <w:tcBorders>
              <w:top w:val="single" w:sz="4" w:space="0" w:color="auto"/>
              <w:left w:val="single" w:sz="4" w:space="0" w:color="auto"/>
              <w:bottom w:val="single" w:sz="4" w:space="0" w:color="auto"/>
              <w:right w:val="thinThickSmallGap" w:sz="24" w:space="0" w:color="auto"/>
            </w:tcBorders>
            <w:vAlign w:val="center"/>
          </w:tcPr>
          <w:p w:rsidR="0078272F" w:rsidRPr="00444DE6" w:rsidRDefault="0078272F" w:rsidP="00493EDE">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0.73</w:t>
            </w:r>
          </w:p>
        </w:tc>
        <w:tc>
          <w:tcPr>
            <w:tcW w:w="0" w:type="auto"/>
            <w:tcBorders>
              <w:top w:val="single" w:sz="4" w:space="0" w:color="auto"/>
              <w:left w:val="thinThickSmallGap" w:sz="24" w:space="0" w:color="auto"/>
              <w:bottom w:val="single" w:sz="4" w:space="0" w:color="auto"/>
              <w:right w:val="single" w:sz="4" w:space="0" w:color="auto"/>
            </w:tcBorders>
            <w:vAlign w:val="center"/>
          </w:tcPr>
          <w:p w:rsidR="0078272F" w:rsidRPr="00444DE6" w:rsidRDefault="0078272F" w:rsidP="00493EDE">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366</w:t>
            </w:r>
          </w:p>
        </w:tc>
        <w:tc>
          <w:tcPr>
            <w:tcW w:w="0" w:type="auto"/>
            <w:tcBorders>
              <w:top w:val="single" w:sz="4" w:space="0" w:color="auto"/>
              <w:left w:val="single" w:sz="4" w:space="0" w:color="auto"/>
              <w:bottom w:val="single" w:sz="4" w:space="0" w:color="auto"/>
              <w:right w:val="thinThickSmallGap" w:sz="24" w:space="0" w:color="auto"/>
            </w:tcBorders>
            <w:vAlign w:val="center"/>
          </w:tcPr>
          <w:p w:rsidR="0078272F" w:rsidRPr="00444DE6" w:rsidRDefault="0078272F" w:rsidP="00493EDE">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376</w:t>
            </w:r>
          </w:p>
        </w:tc>
        <w:tc>
          <w:tcPr>
            <w:tcW w:w="0" w:type="auto"/>
            <w:tcBorders>
              <w:top w:val="single" w:sz="4" w:space="0" w:color="auto"/>
              <w:left w:val="thinThickSmallGap" w:sz="24" w:space="0" w:color="auto"/>
              <w:bottom w:val="single" w:sz="4" w:space="0" w:color="auto"/>
              <w:right w:val="thinThickSmallGap" w:sz="24" w:space="0" w:color="auto"/>
            </w:tcBorders>
            <w:vAlign w:val="center"/>
          </w:tcPr>
          <w:p w:rsidR="0078272F" w:rsidRPr="00444DE6" w:rsidRDefault="0078272F" w:rsidP="00493EDE">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62.6</w:t>
            </w:r>
          </w:p>
        </w:tc>
        <w:tc>
          <w:tcPr>
            <w:tcW w:w="0" w:type="auto"/>
            <w:tcBorders>
              <w:top w:val="single" w:sz="4" w:space="0" w:color="auto"/>
              <w:left w:val="thinThickSmallGap" w:sz="24" w:space="0" w:color="auto"/>
              <w:bottom w:val="single" w:sz="4" w:space="0" w:color="auto"/>
              <w:right w:val="thinThickSmallGap" w:sz="24" w:space="0" w:color="auto"/>
            </w:tcBorders>
            <w:vAlign w:val="center"/>
          </w:tcPr>
          <w:p w:rsidR="0078272F" w:rsidRPr="00444DE6" w:rsidRDefault="0078272F" w:rsidP="00493EDE">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63.2</w:t>
            </w:r>
          </w:p>
        </w:tc>
        <w:tc>
          <w:tcPr>
            <w:tcW w:w="0" w:type="auto"/>
            <w:tcBorders>
              <w:top w:val="single" w:sz="4" w:space="0" w:color="auto"/>
              <w:left w:val="thinThickSmallGap" w:sz="24" w:space="0" w:color="auto"/>
              <w:bottom w:val="single" w:sz="4" w:space="0" w:color="auto"/>
              <w:right w:val="single" w:sz="4" w:space="0" w:color="auto"/>
            </w:tcBorders>
            <w:vAlign w:val="center"/>
          </w:tcPr>
          <w:p w:rsidR="0078272F" w:rsidRPr="00444DE6" w:rsidRDefault="0078272F" w:rsidP="00493EDE">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171.0</w:t>
            </w:r>
          </w:p>
        </w:tc>
        <w:tc>
          <w:tcPr>
            <w:tcW w:w="0" w:type="auto"/>
            <w:tcBorders>
              <w:top w:val="single" w:sz="4" w:space="0" w:color="auto"/>
              <w:left w:val="single" w:sz="4" w:space="0" w:color="auto"/>
              <w:bottom w:val="single" w:sz="4" w:space="0" w:color="auto"/>
              <w:right w:val="thinThickSmallGap" w:sz="24" w:space="0" w:color="auto"/>
            </w:tcBorders>
            <w:vAlign w:val="center"/>
          </w:tcPr>
          <w:p w:rsidR="0078272F" w:rsidRPr="00444DE6" w:rsidRDefault="0078272F" w:rsidP="00493EDE">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168.0</w:t>
            </w:r>
          </w:p>
        </w:tc>
        <w:tc>
          <w:tcPr>
            <w:tcW w:w="0" w:type="auto"/>
            <w:tcBorders>
              <w:top w:val="single" w:sz="4" w:space="0" w:color="auto"/>
              <w:left w:val="thinThickSmallGap" w:sz="24" w:space="0" w:color="auto"/>
              <w:bottom w:val="single" w:sz="4" w:space="0" w:color="auto"/>
              <w:right w:val="single" w:sz="4" w:space="0" w:color="auto"/>
            </w:tcBorders>
            <w:vAlign w:val="center"/>
          </w:tcPr>
          <w:p w:rsidR="0078272F" w:rsidRPr="00444DE6" w:rsidRDefault="0078272F" w:rsidP="00493EDE">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6.71</w:t>
            </w:r>
          </w:p>
        </w:tc>
        <w:tc>
          <w:tcPr>
            <w:tcW w:w="0" w:type="auto"/>
            <w:tcBorders>
              <w:top w:val="single" w:sz="4" w:space="0" w:color="auto"/>
              <w:left w:val="single" w:sz="4" w:space="0" w:color="auto"/>
              <w:bottom w:val="single" w:sz="4" w:space="0" w:color="auto"/>
              <w:right w:val="thinThickSmallGap" w:sz="24" w:space="0" w:color="auto"/>
            </w:tcBorders>
            <w:vAlign w:val="center"/>
          </w:tcPr>
          <w:p w:rsidR="0078272F" w:rsidRPr="00444DE6" w:rsidRDefault="0078272F" w:rsidP="00493EDE">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6.61</w:t>
            </w:r>
          </w:p>
        </w:tc>
        <w:tc>
          <w:tcPr>
            <w:tcW w:w="0" w:type="auto"/>
            <w:tcBorders>
              <w:top w:val="single" w:sz="4" w:space="0" w:color="auto"/>
              <w:left w:val="thinThickSmallGap" w:sz="24" w:space="0" w:color="auto"/>
              <w:bottom w:val="single" w:sz="4" w:space="0" w:color="auto"/>
              <w:right w:val="single" w:sz="4" w:space="0" w:color="auto"/>
            </w:tcBorders>
            <w:vAlign w:val="center"/>
          </w:tcPr>
          <w:p w:rsidR="0078272F" w:rsidRPr="00444DE6" w:rsidRDefault="0078272F" w:rsidP="00493EDE">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8.45</w:t>
            </w:r>
          </w:p>
        </w:tc>
        <w:tc>
          <w:tcPr>
            <w:tcW w:w="0" w:type="auto"/>
            <w:tcBorders>
              <w:top w:val="single" w:sz="4" w:space="0" w:color="auto"/>
              <w:left w:val="single" w:sz="4" w:space="0" w:color="auto"/>
              <w:bottom w:val="single" w:sz="4" w:space="0" w:color="auto"/>
              <w:right w:val="thinThickSmallGap" w:sz="24" w:space="0" w:color="auto"/>
            </w:tcBorders>
            <w:vAlign w:val="center"/>
          </w:tcPr>
          <w:p w:rsidR="0078272F" w:rsidRPr="00444DE6" w:rsidRDefault="0078272F" w:rsidP="00493EDE">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8.35</w:t>
            </w:r>
          </w:p>
        </w:tc>
      </w:tr>
      <w:tr w:rsidR="00444DE6" w:rsidRPr="00CE081D" w:rsidTr="00493EDE">
        <w:trPr>
          <w:jc w:val="center"/>
        </w:trPr>
        <w:tc>
          <w:tcPr>
            <w:tcW w:w="0" w:type="auto"/>
            <w:tcBorders>
              <w:top w:val="single" w:sz="4" w:space="0" w:color="auto"/>
              <w:left w:val="thinThickSmallGap" w:sz="24" w:space="0" w:color="auto"/>
              <w:bottom w:val="single" w:sz="4" w:space="0" w:color="auto"/>
              <w:right w:val="thinThickSmallGap" w:sz="24" w:space="0" w:color="auto"/>
            </w:tcBorders>
            <w:vAlign w:val="center"/>
          </w:tcPr>
          <w:p w:rsidR="0078272F" w:rsidRPr="00444DE6" w:rsidRDefault="0078272F" w:rsidP="00493EDE">
            <w:pPr>
              <w:bidi w:val="0"/>
              <w:snapToGrid w:val="0"/>
              <w:jc w:val="center"/>
              <w:rPr>
                <w:rFonts w:eastAsiaTheme="minorEastAsia"/>
                <w:color w:val="000000"/>
                <w:sz w:val="16"/>
                <w:szCs w:val="16"/>
              </w:rPr>
            </w:pPr>
            <w:r w:rsidRPr="00444DE6">
              <w:rPr>
                <w:rFonts w:eastAsiaTheme="minorEastAsia"/>
                <w:color w:val="000000"/>
                <w:sz w:val="16"/>
                <w:szCs w:val="16"/>
              </w:rPr>
              <w:t>Boron + Si + Se</w:t>
            </w:r>
          </w:p>
        </w:tc>
        <w:tc>
          <w:tcPr>
            <w:tcW w:w="0" w:type="auto"/>
            <w:tcBorders>
              <w:top w:val="single" w:sz="4" w:space="0" w:color="auto"/>
              <w:left w:val="thinThickSmallGap" w:sz="24" w:space="0" w:color="auto"/>
              <w:bottom w:val="single" w:sz="4" w:space="0" w:color="auto"/>
              <w:right w:val="single" w:sz="4" w:space="0" w:color="auto"/>
            </w:tcBorders>
            <w:vAlign w:val="center"/>
          </w:tcPr>
          <w:p w:rsidR="0078272F" w:rsidRPr="00444DE6" w:rsidRDefault="0078272F" w:rsidP="00493EDE">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1.71</w:t>
            </w:r>
          </w:p>
        </w:tc>
        <w:tc>
          <w:tcPr>
            <w:tcW w:w="0" w:type="auto"/>
            <w:tcBorders>
              <w:top w:val="single" w:sz="4" w:space="0" w:color="auto"/>
              <w:left w:val="single" w:sz="4" w:space="0" w:color="auto"/>
              <w:bottom w:val="single" w:sz="4" w:space="0" w:color="auto"/>
              <w:right w:val="thinThickSmallGap" w:sz="24" w:space="0" w:color="auto"/>
            </w:tcBorders>
            <w:vAlign w:val="center"/>
          </w:tcPr>
          <w:p w:rsidR="0078272F" w:rsidRPr="00444DE6" w:rsidRDefault="0078272F" w:rsidP="00493EDE">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1.80</w:t>
            </w:r>
          </w:p>
        </w:tc>
        <w:tc>
          <w:tcPr>
            <w:tcW w:w="0" w:type="auto"/>
            <w:tcBorders>
              <w:top w:val="single" w:sz="4" w:space="0" w:color="auto"/>
              <w:left w:val="thinThickSmallGap" w:sz="24" w:space="0" w:color="auto"/>
              <w:bottom w:val="single" w:sz="4" w:space="0" w:color="auto"/>
              <w:right w:val="single" w:sz="4" w:space="0" w:color="auto"/>
            </w:tcBorders>
            <w:vAlign w:val="center"/>
          </w:tcPr>
          <w:p w:rsidR="0078272F" w:rsidRPr="00444DE6" w:rsidRDefault="0078272F" w:rsidP="00493EDE">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0.84</w:t>
            </w:r>
          </w:p>
        </w:tc>
        <w:tc>
          <w:tcPr>
            <w:tcW w:w="0" w:type="auto"/>
            <w:tcBorders>
              <w:top w:val="single" w:sz="4" w:space="0" w:color="auto"/>
              <w:left w:val="single" w:sz="4" w:space="0" w:color="auto"/>
              <w:bottom w:val="single" w:sz="4" w:space="0" w:color="auto"/>
              <w:right w:val="thinThickSmallGap" w:sz="24" w:space="0" w:color="auto"/>
            </w:tcBorders>
            <w:vAlign w:val="center"/>
          </w:tcPr>
          <w:p w:rsidR="0078272F" w:rsidRPr="00444DE6" w:rsidRDefault="0078272F" w:rsidP="00493EDE">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0.91</w:t>
            </w:r>
          </w:p>
        </w:tc>
        <w:tc>
          <w:tcPr>
            <w:tcW w:w="0" w:type="auto"/>
            <w:tcBorders>
              <w:top w:val="single" w:sz="4" w:space="0" w:color="auto"/>
              <w:left w:val="thinThickSmallGap" w:sz="24" w:space="0" w:color="auto"/>
              <w:bottom w:val="single" w:sz="4" w:space="0" w:color="auto"/>
              <w:right w:val="single" w:sz="4" w:space="0" w:color="auto"/>
            </w:tcBorders>
            <w:vAlign w:val="center"/>
          </w:tcPr>
          <w:p w:rsidR="0078272F" w:rsidRPr="00444DE6" w:rsidRDefault="0078272F" w:rsidP="00493EDE">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382</w:t>
            </w:r>
          </w:p>
        </w:tc>
        <w:tc>
          <w:tcPr>
            <w:tcW w:w="0" w:type="auto"/>
            <w:tcBorders>
              <w:top w:val="single" w:sz="4" w:space="0" w:color="auto"/>
              <w:left w:val="single" w:sz="4" w:space="0" w:color="auto"/>
              <w:bottom w:val="single" w:sz="4" w:space="0" w:color="auto"/>
              <w:right w:val="thinThickSmallGap" w:sz="24" w:space="0" w:color="auto"/>
            </w:tcBorders>
            <w:vAlign w:val="center"/>
          </w:tcPr>
          <w:p w:rsidR="0078272F" w:rsidRPr="00444DE6" w:rsidRDefault="0078272F" w:rsidP="00493EDE">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392</w:t>
            </w:r>
          </w:p>
        </w:tc>
        <w:tc>
          <w:tcPr>
            <w:tcW w:w="0" w:type="auto"/>
            <w:tcBorders>
              <w:top w:val="single" w:sz="4" w:space="0" w:color="auto"/>
              <w:left w:val="thinThickSmallGap" w:sz="24" w:space="0" w:color="auto"/>
              <w:bottom w:val="single" w:sz="4" w:space="0" w:color="auto"/>
              <w:right w:val="thinThickSmallGap" w:sz="24" w:space="0" w:color="auto"/>
            </w:tcBorders>
            <w:vAlign w:val="center"/>
          </w:tcPr>
          <w:p w:rsidR="0078272F" w:rsidRPr="00444DE6" w:rsidRDefault="0078272F" w:rsidP="00493EDE">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66.9</w:t>
            </w:r>
          </w:p>
        </w:tc>
        <w:tc>
          <w:tcPr>
            <w:tcW w:w="0" w:type="auto"/>
            <w:tcBorders>
              <w:top w:val="single" w:sz="4" w:space="0" w:color="auto"/>
              <w:left w:val="thinThickSmallGap" w:sz="24" w:space="0" w:color="auto"/>
              <w:bottom w:val="single" w:sz="4" w:space="0" w:color="auto"/>
              <w:right w:val="thinThickSmallGap" w:sz="24" w:space="0" w:color="auto"/>
            </w:tcBorders>
            <w:vAlign w:val="center"/>
          </w:tcPr>
          <w:p w:rsidR="0078272F" w:rsidRPr="00444DE6" w:rsidRDefault="0078272F" w:rsidP="00493EDE">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67.0</w:t>
            </w:r>
          </w:p>
        </w:tc>
        <w:tc>
          <w:tcPr>
            <w:tcW w:w="0" w:type="auto"/>
            <w:tcBorders>
              <w:top w:val="single" w:sz="4" w:space="0" w:color="auto"/>
              <w:left w:val="thinThickSmallGap" w:sz="24" w:space="0" w:color="auto"/>
              <w:bottom w:val="single" w:sz="4" w:space="0" w:color="auto"/>
              <w:right w:val="single" w:sz="4" w:space="0" w:color="auto"/>
            </w:tcBorders>
            <w:vAlign w:val="center"/>
          </w:tcPr>
          <w:p w:rsidR="0078272F" w:rsidRPr="00444DE6" w:rsidRDefault="0078272F" w:rsidP="00493EDE">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175.0</w:t>
            </w:r>
          </w:p>
        </w:tc>
        <w:tc>
          <w:tcPr>
            <w:tcW w:w="0" w:type="auto"/>
            <w:tcBorders>
              <w:top w:val="single" w:sz="4" w:space="0" w:color="auto"/>
              <w:left w:val="single" w:sz="4" w:space="0" w:color="auto"/>
              <w:bottom w:val="single" w:sz="4" w:space="0" w:color="auto"/>
              <w:right w:val="thinThickSmallGap" w:sz="24" w:space="0" w:color="auto"/>
            </w:tcBorders>
            <w:vAlign w:val="center"/>
          </w:tcPr>
          <w:p w:rsidR="0078272F" w:rsidRPr="00444DE6" w:rsidRDefault="0078272F" w:rsidP="00493EDE">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171.0</w:t>
            </w:r>
          </w:p>
        </w:tc>
        <w:tc>
          <w:tcPr>
            <w:tcW w:w="0" w:type="auto"/>
            <w:tcBorders>
              <w:top w:val="single" w:sz="4" w:space="0" w:color="auto"/>
              <w:left w:val="thinThickSmallGap" w:sz="24" w:space="0" w:color="auto"/>
              <w:bottom w:val="single" w:sz="4" w:space="0" w:color="auto"/>
              <w:right w:val="single" w:sz="4" w:space="0" w:color="auto"/>
            </w:tcBorders>
            <w:vAlign w:val="center"/>
          </w:tcPr>
          <w:p w:rsidR="0078272F" w:rsidRPr="00444DE6" w:rsidRDefault="0078272F" w:rsidP="00493EDE">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7.07</w:t>
            </w:r>
          </w:p>
        </w:tc>
        <w:tc>
          <w:tcPr>
            <w:tcW w:w="0" w:type="auto"/>
            <w:tcBorders>
              <w:top w:val="single" w:sz="4" w:space="0" w:color="auto"/>
              <w:left w:val="single" w:sz="4" w:space="0" w:color="auto"/>
              <w:bottom w:val="single" w:sz="4" w:space="0" w:color="auto"/>
              <w:right w:val="thinThickSmallGap" w:sz="24" w:space="0" w:color="auto"/>
            </w:tcBorders>
            <w:vAlign w:val="center"/>
          </w:tcPr>
          <w:p w:rsidR="0078272F" w:rsidRPr="00444DE6" w:rsidRDefault="0078272F" w:rsidP="00493EDE">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7.00</w:t>
            </w:r>
          </w:p>
        </w:tc>
        <w:tc>
          <w:tcPr>
            <w:tcW w:w="0" w:type="auto"/>
            <w:tcBorders>
              <w:top w:val="single" w:sz="4" w:space="0" w:color="auto"/>
              <w:left w:val="thinThickSmallGap" w:sz="24" w:space="0" w:color="auto"/>
              <w:bottom w:val="single" w:sz="4" w:space="0" w:color="auto"/>
              <w:right w:val="single" w:sz="4" w:space="0" w:color="auto"/>
            </w:tcBorders>
            <w:vAlign w:val="center"/>
          </w:tcPr>
          <w:p w:rsidR="0078272F" w:rsidRPr="00444DE6" w:rsidRDefault="0078272F" w:rsidP="00493EDE">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8.81</w:t>
            </w:r>
          </w:p>
        </w:tc>
        <w:tc>
          <w:tcPr>
            <w:tcW w:w="0" w:type="auto"/>
            <w:tcBorders>
              <w:top w:val="single" w:sz="4" w:space="0" w:color="auto"/>
              <w:left w:val="single" w:sz="4" w:space="0" w:color="auto"/>
              <w:bottom w:val="single" w:sz="4" w:space="0" w:color="auto"/>
              <w:right w:val="thinThickSmallGap" w:sz="24" w:space="0" w:color="auto"/>
            </w:tcBorders>
            <w:vAlign w:val="center"/>
          </w:tcPr>
          <w:p w:rsidR="0078272F" w:rsidRPr="00444DE6" w:rsidRDefault="0078272F" w:rsidP="00493EDE">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8.71</w:t>
            </w:r>
          </w:p>
        </w:tc>
      </w:tr>
      <w:tr w:rsidR="00444DE6" w:rsidRPr="00CE081D" w:rsidTr="00493EDE">
        <w:trPr>
          <w:jc w:val="center"/>
        </w:trPr>
        <w:tc>
          <w:tcPr>
            <w:tcW w:w="0" w:type="auto"/>
            <w:tcBorders>
              <w:top w:val="single" w:sz="4" w:space="0" w:color="auto"/>
              <w:left w:val="thinThickSmallGap" w:sz="24" w:space="0" w:color="auto"/>
              <w:bottom w:val="single" w:sz="4" w:space="0" w:color="auto"/>
              <w:right w:val="thinThickSmallGap" w:sz="24" w:space="0" w:color="auto"/>
            </w:tcBorders>
            <w:vAlign w:val="center"/>
          </w:tcPr>
          <w:p w:rsidR="0078272F" w:rsidRPr="00444DE6" w:rsidRDefault="0078272F" w:rsidP="00493EDE">
            <w:pPr>
              <w:bidi w:val="0"/>
              <w:snapToGrid w:val="0"/>
              <w:jc w:val="center"/>
              <w:rPr>
                <w:rFonts w:eastAsiaTheme="minorEastAsia"/>
                <w:color w:val="000000"/>
                <w:sz w:val="16"/>
                <w:szCs w:val="16"/>
              </w:rPr>
            </w:pPr>
            <w:r w:rsidRPr="00444DE6">
              <w:rPr>
                <w:rFonts w:eastAsiaTheme="minorEastAsia"/>
                <w:color w:val="000000"/>
                <w:sz w:val="16"/>
                <w:szCs w:val="16"/>
              </w:rPr>
              <w:t>Potassium + Si + Se</w:t>
            </w:r>
          </w:p>
        </w:tc>
        <w:tc>
          <w:tcPr>
            <w:tcW w:w="0" w:type="auto"/>
            <w:tcBorders>
              <w:top w:val="single" w:sz="4" w:space="0" w:color="auto"/>
              <w:left w:val="thinThickSmallGap" w:sz="24" w:space="0" w:color="auto"/>
              <w:bottom w:val="single" w:sz="4" w:space="0" w:color="auto"/>
              <w:right w:val="single" w:sz="4" w:space="0" w:color="auto"/>
            </w:tcBorders>
            <w:vAlign w:val="center"/>
          </w:tcPr>
          <w:p w:rsidR="0078272F" w:rsidRPr="00444DE6" w:rsidRDefault="0078272F" w:rsidP="00493EDE">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1.75</w:t>
            </w:r>
          </w:p>
        </w:tc>
        <w:tc>
          <w:tcPr>
            <w:tcW w:w="0" w:type="auto"/>
            <w:tcBorders>
              <w:top w:val="single" w:sz="4" w:space="0" w:color="auto"/>
              <w:left w:val="single" w:sz="4" w:space="0" w:color="auto"/>
              <w:bottom w:val="single" w:sz="4" w:space="0" w:color="auto"/>
              <w:right w:val="thinThickSmallGap" w:sz="24" w:space="0" w:color="auto"/>
            </w:tcBorders>
            <w:vAlign w:val="center"/>
          </w:tcPr>
          <w:p w:rsidR="0078272F" w:rsidRPr="00444DE6" w:rsidRDefault="0078272F" w:rsidP="00493EDE">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1.86</w:t>
            </w:r>
          </w:p>
        </w:tc>
        <w:tc>
          <w:tcPr>
            <w:tcW w:w="0" w:type="auto"/>
            <w:tcBorders>
              <w:top w:val="single" w:sz="4" w:space="0" w:color="auto"/>
              <w:left w:val="thinThickSmallGap" w:sz="24" w:space="0" w:color="auto"/>
              <w:bottom w:val="single" w:sz="4" w:space="0" w:color="auto"/>
              <w:right w:val="single" w:sz="4" w:space="0" w:color="auto"/>
            </w:tcBorders>
            <w:vAlign w:val="center"/>
          </w:tcPr>
          <w:p w:rsidR="0078272F" w:rsidRPr="00444DE6" w:rsidRDefault="0078272F" w:rsidP="00493EDE">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0.87</w:t>
            </w:r>
          </w:p>
        </w:tc>
        <w:tc>
          <w:tcPr>
            <w:tcW w:w="0" w:type="auto"/>
            <w:tcBorders>
              <w:top w:val="single" w:sz="4" w:space="0" w:color="auto"/>
              <w:left w:val="single" w:sz="4" w:space="0" w:color="auto"/>
              <w:bottom w:val="single" w:sz="4" w:space="0" w:color="auto"/>
              <w:right w:val="thinThickSmallGap" w:sz="24" w:space="0" w:color="auto"/>
            </w:tcBorders>
            <w:vAlign w:val="center"/>
          </w:tcPr>
          <w:p w:rsidR="0078272F" w:rsidRPr="00444DE6" w:rsidRDefault="0078272F" w:rsidP="00493EDE">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0.94</w:t>
            </w:r>
          </w:p>
        </w:tc>
        <w:tc>
          <w:tcPr>
            <w:tcW w:w="0" w:type="auto"/>
            <w:tcBorders>
              <w:top w:val="single" w:sz="4" w:space="0" w:color="auto"/>
              <w:left w:val="thinThickSmallGap" w:sz="24" w:space="0" w:color="auto"/>
              <w:bottom w:val="single" w:sz="4" w:space="0" w:color="auto"/>
              <w:right w:val="single" w:sz="4" w:space="0" w:color="auto"/>
            </w:tcBorders>
            <w:vAlign w:val="center"/>
          </w:tcPr>
          <w:p w:rsidR="0078272F" w:rsidRPr="00444DE6" w:rsidRDefault="0078272F" w:rsidP="00493EDE">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394</w:t>
            </w:r>
          </w:p>
        </w:tc>
        <w:tc>
          <w:tcPr>
            <w:tcW w:w="0" w:type="auto"/>
            <w:tcBorders>
              <w:top w:val="single" w:sz="4" w:space="0" w:color="auto"/>
              <w:left w:val="single" w:sz="4" w:space="0" w:color="auto"/>
              <w:bottom w:val="single" w:sz="4" w:space="0" w:color="auto"/>
              <w:right w:val="thinThickSmallGap" w:sz="24" w:space="0" w:color="auto"/>
            </w:tcBorders>
            <w:vAlign w:val="center"/>
          </w:tcPr>
          <w:p w:rsidR="0078272F" w:rsidRPr="00444DE6" w:rsidRDefault="0078272F" w:rsidP="00493EDE">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404</w:t>
            </w:r>
          </w:p>
        </w:tc>
        <w:tc>
          <w:tcPr>
            <w:tcW w:w="0" w:type="auto"/>
            <w:tcBorders>
              <w:top w:val="single" w:sz="4" w:space="0" w:color="auto"/>
              <w:left w:val="thinThickSmallGap" w:sz="24" w:space="0" w:color="auto"/>
              <w:bottom w:val="single" w:sz="4" w:space="0" w:color="auto"/>
              <w:right w:val="thinThickSmallGap" w:sz="24" w:space="0" w:color="auto"/>
            </w:tcBorders>
            <w:vAlign w:val="center"/>
          </w:tcPr>
          <w:p w:rsidR="0078272F" w:rsidRPr="00444DE6" w:rsidRDefault="0078272F" w:rsidP="00493EDE">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71.7</w:t>
            </w:r>
          </w:p>
        </w:tc>
        <w:tc>
          <w:tcPr>
            <w:tcW w:w="0" w:type="auto"/>
            <w:tcBorders>
              <w:top w:val="single" w:sz="4" w:space="0" w:color="auto"/>
              <w:left w:val="thinThickSmallGap" w:sz="24" w:space="0" w:color="auto"/>
              <w:bottom w:val="single" w:sz="4" w:space="0" w:color="auto"/>
              <w:right w:val="thinThickSmallGap" w:sz="24" w:space="0" w:color="auto"/>
            </w:tcBorders>
            <w:vAlign w:val="center"/>
          </w:tcPr>
          <w:p w:rsidR="0078272F" w:rsidRPr="00444DE6" w:rsidRDefault="0078272F" w:rsidP="00493EDE">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72.7</w:t>
            </w:r>
          </w:p>
        </w:tc>
        <w:tc>
          <w:tcPr>
            <w:tcW w:w="0" w:type="auto"/>
            <w:tcBorders>
              <w:top w:val="single" w:sz="4" w:space="0" w:color="auto"/>
              <w:left w:val="thinThickSmallGap" w:sz="24" w:space="0" w:color="auto"/>
              <w:bottom w:val="single" w:sz="4" w:space="0" w:color="auto"/>
              <w:right w:val="single" w:sz="4" w:space="0" w:color="auto"/>
            </w:tcBorders>
            <w:vAlign w:val="center"/>
          </w:tcPr>
          <w:p w:rsidR="0078272F" w:rsidRPr="00444DE6" w:rsidRDefault="0078272F" w:rsidP="00493EDE">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182.0</w:t>
            </w:r>
          </w:p>
        </w:tc>
        <w:tc>
          <w:tcPr>
            <w:tcW w:w="0" w:type="auto"/>
            <w:tcBorders>
              <w:top w:val="single" w:sz="4" w:space="0" w:color="auto"/>
              <w:left w:val="single" w:sz="4" w:space="0" w:color="auto"/>
              <w:bottom w:val="single" w:sz="4" w:space="0" w:color="auto"/>
              <w:right w:val="thinThickSmallGap" w:sz="24" w:space="0" w:color="auto"/>
            </w:tcBorders>
            <w:vAlign w:val="center"/>
          </w:tcPr>
          <w:p w:rsidR="0078272F" w:rsidRPr="00444DE6" w:rsidRDefault="0078272F" w:rsidP="00493EDE">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180.0</w:t>
            </w:r>
          </w:p>
        </w:tc>
        <w:tc>
          <w:tcPr>
            <w:tcW w:w="0" w:type="auto"/>
            <w:tcBorders>
              <w:top w:val="single" w:sz="4" w:space="0" w:color="auto"/>
              <w:left w:val="thinThickSmallGap" w:sz="24" w:space="0" w:color="auto"/>
              <w:bottom w:val="single" w:sz="4" w:space="0" w:color="auto"/>
              <w:right w:val="single" w:sz="4" w:space="0" w:color="auto"/>
            </w:tcBorders>
            <w:vAlign w:val="center"/>
          </w:tcPr>
          <w:p w:rsidR="0078272F" w:rsidRPr="00444DE6" w:rsidRDefault="0078272F" w:rsidP="00493EDE">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7.14</w:t>
            </w:r>
          </w:p>
        </w:tc>
        <w:tc>
          <w:tcPr>
            <w:tcW w:w="0" w:type="auto"/>
            <w:tcBorders>
              <w:top w:val="single" w:sz="4" w:space="0" w:color="auto"/>
              <w:left w:val="single" w:sz="4" w:space="0" w:color="auto"/>
              <w:bottom w:val="single" w:sz="4" w:space="0" w:color="auto"/>
              <w:right w:val="thinThickSmallGap" w:sz="24" w:space="0" w:color="auto"/>
            </w:tcBorders>
            <w:vAlign w:val="center"/>
          </w:tcPr>
          <w:p w:rsidR="0078272F" w:rsidRPr="00444DE6" w:rsidRDefault="0078272F" w:rsidP="00493EDE">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7.11</w:t>
            </w:r>
          </w:p>
        </w:tc>
        <w:tc>
          <w:tcPr>
            <w:tcW w:w="0" w:type="auto"/>
            <w:tcBorders>
              <w:top w:val="single" w:sz="4" w:space="0" w:color="auto"/>
              <w:left w:val="thinThickSmallGap" w:sz="24" w:space="0" w:color="auto"/>
              <w:bottom w:val="single" w:sz="4" w:space="0" w:color="auto"/>
              <w:right w:val="single" w:sz="4" w:space="0" w:color="auto"/>
            </w:tcBorders>
            <w:vAlign w:val="center"/>
          </w:tcPr>
          <w:p w:rsidR="0078272F" w:rsidRPr="00444DE6" w:rsidRDefault="0078272F" w:rsidP="00493EDE">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8.92</w:t>
            </w:r>
          </w:p>
        </w:tc>
        <w:tc>
          <w:tcPr>
            <w:tcW w:w="0" w:type="auto"/>
            <w:tcBorders>
              <w:top w:val="single" w:sz="4" w:space="0" w:color="auto"/>
              <w:left w:val="single" w:sz="4" w:space="0" w:color="auto"/>
              <w:bottom w:val="single" w:sz="4" w:space="0" w:color="auto"/>
              <w:right w:val="thinThickSmallGap" w:sz="24" w:space="0" w:color="auto"/>
            </w:tcBorders>
            <w:vAlign w:val="center"/>
          </w:tcPr>
          <w:p w:rsidR="0078272F" w:rsidRPr="00444DE6" w:rsidRDefault="0078272F" w:rsidP="00493EDE">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8.82</w:t>
            </w:r>
          </w:p>
        </w:tc>
      </w:tr>
      <w:tr w:rsidR="00444DE6" w:rsidRPr="00CE081D" w:rsidTr="00493EDE">
        <w:trPr>
          <w:jc w:val="center"/>
        </w:trPr>
        <w:tc>
          <w:tcPr>
            <w:tcW w:w="0" w:type="auto"/>
            <w:tcBorders>
              <w:top w:val="single" w:sz="4" w:space="0" w:color="auto"/>
              <w:left w:val="thinThickSmallGap" w:sz="24" w:space="0" w:color="auto"/>
              <w:bottom w:val="single" w:sz="4" w:space="0" w:color="auto"/>
              <w:right w:val="thinThickSmallGap" w:sz="24" w:space="0" w:color="auto"/>
            </w:tcBorders>
            <w:vAlign w:val="center"/>
          </w:tcPr>
          <w:p w:rsidR="0078272F" w:rsidRPr="00444DE6" w:rsidRDefault="0078272F" w:rsidP="00493EDE">
            <w:pPr>
              <w:bidi w:val="0"/>
              <w:snapToGrid w:val="0"/>
              <w:jc w:val="center"/>
              <w:rPr>
                <w:rFonts w:eastAsiaTheme="minorEastAsia"/>
                <w:color w:val="000000"/>
                <w:sz w:val="16"/>
                <w:szCs w:val="16"/>
              </w:rPr>
            </w:pPr>
            <w:r w:rsidRPr="00444DE6">
              <w:rPr>
                <w:rFonts w:eastAsiaTheme="minorEastAsia"/>
                <w:color w:val="000000"/>
                <w:sz w:val="16"/>
                <w:szCs w:val="16"/>
              </w:rPr>
              <w:t>Boron + potassium + Si + Se</w:t>
            </w:r>
          </w:p>
        </w:tc>
        <w:tc>
          <w:tcPr>
            <w:tcW w:w="0" w:type="auto"/>
            <w:tcBorders>
              <w:top w:val="single" w:sz="4" w:space="0" w:color="auto"/>
              <w:left w:val="thinThickSmallGap" w:sz="24" w:space="0" w:color="auto"/>
              <w:bottom w:val="single" w:sz="4" w:space="0" w:color="auto"/>
              <w:right w:val="single" w:sz="4" w:space="0" w:color="auto"/>
            </w:tcBorders>
            <w:vAlign w:val="center"/>
          </w:tcPr>
          <w:p w:rsidR="0078272F" w:rsidRPr="00444DE6" w:rsidRDefault="0078272F" w:rsidP="00493EDE">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1.79</w:t>
            </w:r>
          </w:p>
        </w:tc>
        <w:tc>
          <w:tcPr>
            <w:tcW w:w="0" w:type="auto"/>
            <w:tcBorders>
              <w:top w:val="single" w:sz="4" w:space="0" w:color="auto"/>
              <w:left w:val="single" w:sz="4" w:space="0" w:color="auto"/>
              <w:bottom w:val="single" w:sz="4" w:space="0" w:color="auto"/>
              <w:right w:val="thinThickSmallGap" w:sz="24" w:space="0" w:color="auto"/>
            </w:tcBorders>
            <w:vAlign w:val="center"/>
          </w:tcPr>
          <w:p w:rsidR="0078272F" w:rsidRPr="00444DE6" w:rsidRDefault="0078272F" w:rsidP="00493EDE">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1.92</w:t>
            </w:r>
          </w:p>
        </w:tc>
        <w:tc>
          <w:tcPr>
            <w:tcW w:w="0" w:type="auto"/>
            <w:tcBorders>
              <w:top w:val="single" w:sz="4" w:space="0" w:color="auto"/>
              <w:left w:val="thinThickSmallGap" w:sz="24" w:space="0" w:color="auto"/>
              <w:bottom w:val="single" w:sz="4" w:space="0" w:color="auto"/>
              <w:right w:val="single" w:sz="4" w:space="0" w:color="auto"/>
            </w:tcBorders>
            <w:vAlign w:val="center"/>
          </w:tcPr>
          <w:p w:rsidR="0078272F" w:rsidRPr="00444DE6" w:rsidRDefault="0078272F" w:rsidP="00493EDE">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0.91</w:t>
            </w:r>
          </w:p>
        </w:tc>
        <w:tc>
          <w:tcPr>
            <w:tcW w:w="0" w:type="auto"/>
            <w:tcBorders>
              <w:top w:val="single" w:sz="4" w:space="0" w:color="auto"/>
              <w:left w:val="single" w:sz="4" w:space="0" w:color="auto"/>
              <w:bottom w:val="single" w:sz="4" w:space="0" w:color="auto"/>
              <w:right w:val="thinThickSmallGap" w:sz="24" w:space="0" w:color="auto"/>
            </w:tcBorders>
            <w:vAlign w:val="center"/>
          </w:tcPr>
          <w:p w:rsidR="0078272F" w:rsidRPr="00444DE6" w:rsidRDefault="0078272F" w:rsidP="00493EDE">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0.97</w:t>
            </w:r>
          </w:p>
        </w:tc>
        <w:tc>
          <w:tcPr>
            <w:tcW w:w="0" w:type="auto"/>
            <w:tcBorders>
              <w:top w:val="single" w:sz="4" w:space="0" w:color="auto"/>
              <w:left w:val="thinThickSmallGap" w:sz="24" w:space="0" w:color="auto"/>
              <w:bottom w:val="single" w:sz="4" w:space="0" w:color="auto"/>
              <w:right w:val="single" w:sz="4" w:space="0" w:color="auto"/>
            </w:tcBorders>
            <w:vAlign w:val="center"/>
          </w:tcPr>
          <w:p w:rsidR="0078272F" w:rsidRPr="00444DE6" w:rsidRDefault="0078272F" w:rsidP="00493EDE">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407</w:t>
            </w:r>
          </w:p>
        </w:tc>
        <w:tc>
          <w:tcPr>
            <w:tcW w:w="0" w:type="auto"/>
            <w:tcBorders>
              <w:top w:val="single" w:sz="4" w:space="0" w:color="auto"/>
              <w:left w:val="single" w:sz="4" w:space="0" w:color="auto"/>
              <w:bottom w:val="single" w:sz="4" w:space="0" w:color="auto"/>
              <w:right w:val="thinThickSmallGap" w:sz="24" w:space="0" w:color="auto"/>
            </w:tcBorders>
            <w:vAlign w:val="center"/>
          </w:tcPr>
          <w:p w:rsidR="0078272F" w:rsidRPr="00444DE6" w:rsidRDefault="0078272F" w:rsidP="00493EDE">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420</w:t>
            </w:r>
          </w:p>
        </w:tc>
        <w:tc>
          <w:tcPr>
            <w:tcW w:w="0" w:type="auto"/>
            <w:tcBorders>
              <w:top w:val="single" w:sz="4" w:space="0" w:color="auto"/>
              <w:left w:val="thinThickSmallGap" w:sz="24" w:space="0" w:color="auto"/>
              <w:bottom w:val="single" w:sz="4" w:space="0" w:color="auto"/>
              <w:right w:val="thinThickSmallGap" w:sz="24" w:space="0" w:color="auto"/>
            </w:tcBorders>
            <w:vAlign w:val="center"/>
          </w:tcPr>
          <w:p w:rsidR="0078272F" w:rsidRPr="00444DE6" w:rsidRDefault="0078272F" w:rsidP="00493EDE">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78.5</w:t>
            </w:r>
          </w:p>
        </w:tc>
        <w:tc>
          <w:tcPr>
            <w:tcW w:w="0" w:type="auto"/>
            <w:tcBorders>
              <w:top w:val="single" w:sz="4" w:space="0" w:color="auto"/>
              <w:left w:val="thinThickSmallGap" w:sz="24" w:space="0" w:color="auto"/>
              <w:bottom w:val="single" w:sz="4" w:space="0" w:color="auto"/>
              <w:right w:val="thinThickSmallGap" w:sz="24" w:space="0" w:color="auto"/>
            </w:tcBorders>
            <w:vAlign w:val="center"/>
          </w:tcPr>
          <w:p w:rsidR="0078272F" w:rsidRPr="00444DE6" w:rsidRDefault="0078272F" w:rsidP="00493EDE">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77.3</w:t>
            </w:r>
          </w:p>
        </w:tc>
        <w:tc>
          <w:tcPr>
            <w:tcW w:w="0" w:type="auto"/>
            <w:tcBorders>
              <w:top w:val="single" w:sz="4" w:space="0" w:color="auto"/>
              <w:left w:val="thinThickSmallGap" w:sz="24" w:space="0" w:color="auto"/>
              <w:bottom w:val="single" w:sz="4" w:space="0" w:color="auto"/>
              <w:right w:val="single" w:sz="4" w:space="0" w:color="auto"/>
            </w:tcBorders>
            <w:vAlign w:val="center"/>
          </w:tcPr>
          <w:p w:rsidR="0078272F" w:rsidRPr="00444DE6" w:rsidRDefault="0078272F" w:rsidP="00493EDE">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190.0</w:t>
            </w:r>
          </w:p>
        </w:tc>
        <w:tc>
          <w:tcPr>
            <w:tcW w:w="0" w:type="auto"/>
            <w:tcBorders>
              <w:top w:val="single" w:sz="4" w:space="0" w:color="auto"/>
              <w:left w:val="single" w:sz="4" w:space="0" w:color="auto"/>
              <w:bottom w:val="single" w:sz="4" w:space="0" w:color="auto"/>
              <w:right w:val="thinThickSmallGap" w:sz="24" w:space="0" w:color="auto"/>
            </w:tcBorders>
            <w:vAlign w:val="center"/>
          </w:tcPr>
          <w:p w:rsidR="0078272F" w:rsidRPr="00444DE6" w:rsidRDefault="0078272F" w:rsidP="00493EDE">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187.0</w:t>
            </w:r>
          </w:p>
        </w:tc>
        <w:tc>
          <w:tcPr>
            <w:tcW w:w="0" w:type="auto"/>
            <w:tcBorders>
              <w:top w:val="single" w:sz="4" w:space="0" w:color="auto"/>
              <w:left w:val="thinThickSmallGap" w:sz="24" w:space="0" w:color="auto"/>
              <w:bottom w:val="single" w:sz="4" w:space="0" w:color="auto"/>
              <w:right w:val="single" w:sz="4" w:space="0" w:color="auto"/>
            </w:tcBorders>
            <w:vAlign w:val="center"/>
          </w:tcPr>
          <w:p w:rsidR="0078272F" w:rsidRPr="00444DE6" w:rsidRDefault="0078272F" w:rsidP="00493EDE">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7.21</w:t>
            </w:r>
          </w:p>
        </w:tc>
        <w:tc>
          <w:tcPr>
            <w:tcW w:w="0" w:type="auto"/>
            <w:tcBorders>
              <w:top w:val="single" w:sz="4" w:space="0" w:color="auto"/>
              <w:left w:val="single" w:sz="4" w:space="0" w:color="auto"/>
              <w:bottom w:val="single" w:sz="4" w:space="0" w:color="auto"/>
              <w:right w:val="thinThickSmallGap" w:sz="24" w:space="0" w:color="auto"/>
            </w:tcBorders>
            <w:vAlign w:val="center"/>
          </w:tcPr>
          <w:p w:rsidR="0078272F" w:rsidRPr="00444DE6" w:rsidRDefault="0078272F" w:rsidP="00493EDE">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7.19</w:t>
            </w:r>
          </w:p>
        </w:tc>
        <w:tc>
          <w:tcPr>
            <w:tcW w:w="0" w:type="auto"/>
            <w:tcBorders>
              <w:top w:val="single" w:sz="4" w:space="0" w:color="auto"/>
              <w:left w:val="thinThickSmallGap" w:sz="24" w:space="0" w:color="auto"/>
              <w:bottom w:val="single" w:sz="4" w:space="0" w:color="auto"/>
              <w:right w:val="single" w:sz="4" w:space="0" w:color="auto"/>
            </w:tcBorders>
            <w:vAlign w:val="center"/>
          </w:tcPr>
          <w:p w:rsidR="0078272F" w:rsidRPr="00444DE6" w:rsidRDefault="0078272F" w:rsidP="00493EDE">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8.97</w:t>
            </w:r>
          </w:p>
        </w:tc>
        <w:tc>
          <w:tcPr>
            <w:tcW w:w="0" w:type="auto"/>
            <w:tcBorders>
              <w:top w:val="single" w:sz="4" w:space="0" w:color="auto"/>
              <w:left w:val="single" w:sz="4" w:space="0" w:color="auto"/>
              <w:bottom w:val="single" w:sz="4" w:space="0" w:color="auto"/>
              <w:right w:val="thinThickSmallGap" w:sz="24" w:space="0" w:color="auto"/>
            </w:tcBorders>
            <w:vAlign w:val="center"/>
          </w:tcPr>
          <w:p w:rsidR="0078272F" w:rsidRPr="00444DE6" w:rsidRDefault="0078272F" w:rsidP="00493EDE">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8.89</w:t>
            </w:r>
          </w:p>
        </w:tc>
      </w:tr>
      <w:tr w:rsidR="00444DE6" w:rsidRPr="00CE081D" w:rsidTr="00493EDE">
        <w:trPr>
          <w:jc w:val="center"/>
        </w:trPr>
        <w:tc>
          <w:tcPr>
            <w:tcW w:w="0" w:type="auto"/>
            <w:tcBorders>
              <w:top w:val="thinThickSmallGap" w:sz="24" w:space="0" w:color="auto"/>
              <w:left w:val="thinThickSmallGap" w:sz="24" w:space="0" w:color="auto"/>
              <w:bottom w:val="thinThickSmallGap" w:sz="24" w:space="0" w:color="auto"/>
              <w:right w:val="thinThickSmallGap" w:sz="24" w:space="0" w:color="auto"/>
            </w:tcBorders>
            <w:vAlign w:val="center"/>
          </w:tcPr>
          <w:p w:rsidR="0078272F" w:rsidRPr="00444DE6" w:rsidRDefault="0078272F" w:rsidP="00493EDE">
            <w:pPr>
              <w:bidi w:val="0"/>
              <w:snapToGrid w:val="0"/>
              <w:jc w:val="center"/>
              <w:rPr>
                <w:rFonts w:eastAsiaTheme="minorEastAsia"/>
                <w:b/>
                <w:bCs/>
                <w:color w:val="000000"/>
                <w:sz w:val="16"/>
                <w:szCs w:val="16"/>
              </w:rPr>
            </w:pPr>
            <w:r w:rsidRPr="00444DE6">
              <w:rPr>
                <w:rFonts w:eastAsiaTheme="minorEastAsia"/>
                <w:b/>
                <w:bCs/>
                <w:color w:val="000000"/>
                <w:sz w:val="16"/>
                <w:szCs w:val="16"/>
              </w:rPr>
              <w:t>New L.S.D at 5 %</w:t>
            </w:r>
          </w:p>
        </w:tc>
        <w:tc>
          <w:tcPr>
            <w:tcW w:w="0" w:type="auto"/>
            <w:tcBorders>
              <w:top w:val="thinThickSmallGap" w:sz="24" w:space="0" w:color="auto"/>
              <w:left w:val="thinThickSmallGap" w:sz="24" w:space="0" w:color="auto"/>
              <w:bottom w:val="thinThickSmallGap" w:sz="24" w:space="0" w:color="auto"/>
              <w:right w:val="single" w:sz="4" w:space="0" w:color="auto"/>
            </w:tcBorders>
            <w:vAlign w:val="center"/>
          </w:tcPr>
          <w:p w:rsidR="0078272F" w:rsidRPr="00444DE6" w:rsidRDefault="0078272F" w:rsidP="00493EDE">
            <w:pPr>
              <w:tabs>
                <w:tab w:val="right" w:pos="2880"/>
                <w:tab w:val="right" w:pos="5040"/>
              </w:tabs>
              <w:bidi w:val="0"/>
              <w:snapToGrid w:val="0"/>
              <w:jc w:val="center"/>
              <w:rPr>
                <w:rFonts w:eastAsiaTheme="minorEastAsia"/>
                <w:b/>
                <w:bCs/>
                <w:color w:val="000000"/>
                <w:sz w:val="16"/>
                <w:szCs w:val="16"/>
                <w:lang w:bidi="ar-EG"/>
              </w:rPr>
            </w:pPr>
            <w:r w:rsidRPr="00444DE6">
              <w:rPr>
                <w:rFonts w:eastAsiaTheme="minorEastAsia"/>
                <w:b/>
                <w:bCs/>
                <w:color w:val="000000"/>
                <w:sz w:val="16"/>
                <w:szCs w:val="16"/>
                <w:lang w:bidi="ar-EG"/>
              </w:rPr>
              <w:t>0.04</w:t>
            </w:r>
          </w:p>
        </w:tc>
        <w:tc>
          <w:tcPr>
            <w:tcW w:w="0" w:type="auto"/>
            <w:tcBorders>
              <w:top w:val="thinThickSmallGap" w:sz="24" w:space="0" w:color="auto"/>
              <w:left w:val="single" w:sz="4" w:space="0" w:color="auto"/>
              <w:bottom w:val="thinThickSmallGap" w:sz="24" w:space="0" w:color="auto"/>
              <w:right w:val="thinThickSmallGap" w:sz="24" w:space="0" w:color="auto"/>
            </w:tcBorders>
            <w:vAlign w:val="center"/>
          </w:tcPr>
          <w:p w:rsidR="0078272F" w:rsidRPr="00444DE6" w:rsidRDefault="0078272F" w:rsidP="00493EDE">
            <w:pPr>
              <w:tabs>
                <w:tab w:val="right" w:pos="2880"/>
                <w:tab w:val="right" w:pos="5040"/>
              </w:tabs>
              <w:bidi w:val="0"/>
              <w:snapToGrid w:val="0"/>
              <w:jc w:val="center"/>
              <w:rPr>
                <w:rFonts w:eastAsiaTheme="minorEastAsia"/>
                <w:b/>
                <w:bCs/>
                <w:color w:val="000000"/>
                <w:sz w:val="16"/>
                <w:szCs w:val="16"/>
                <w:lang w:bidi="ar-EG"/>
              </w:rPr>
            </w:pPr>
            <w:r w:rsidRPr="00444DE6">
              <w:rPr>
                <w:rFonts w:eastAsiaTheme="minorEastAsia"/>
                <w:b/>
                <w:bCs/>
                <w:color w:val="000000"/>
                <w:sz w:val="16"/>
                <w:szCs w:val="16"/>
                <w:lang w:bidi="ar-EG"/>
              </w:rPr>
              <w:t>0.05</w:t>
            </w:r>
          </w:p>
        </w:tc>
        <w:tc>
          <w:tcPr>
            <w:tcW w:w="0" w:type="auto"/>
            <w:tcBorders>
              <w:top w:val="thinThickSmallGap" w:sz="24" w:space="0" w:color="auto"/>
              <w:left w:val="thinThickSmallGap" w:sz="24" w:space="0" w:color="auto"/>
              <w:bottom w:val="thinThickSmallGap" w:sz="24" w:space="0" w:color="auto"/>
              <w:right w:val="single" w:sz="4" w:space="0" w:color="auto"/>
            </w:tcBorders>
            <w:vAlign w:val="center"/>
          </w:tcPr>
          <w:p w:rsidR="0078272F" w:rsidRPr="00444DE6" w:rsidRDefault="0078272F" w:rsidP="00493EDE">
            <w:pPr>
              <w:tabs>
                <w:tab w:val="right" w:pos="2880"/>
                <w:tab w:val="right" w:pos="5040"/>
              </w:tabs>
              <w:bidi w:val="0"/>
              <w:snapToGrid w:val="0"/>
              <w:jc w:val="center"/>
              <w:rPr>
                <w:rFonts w:eastAsiaTheme="minorEastAsia"/>
                <w:b/>
                <w:bCs/>
                <w:color w:val="000000"/>
                <w:sz w:val="16"/>
                <w:szCs w:val="16"/>
                <w:lang w:bidi="ar-EG"/>
              </w:rPr>
            </w:pPr>
            <w:r w:rsidRPr="00444DE6">
              <w:rPr>
                <w:rFonts w:eastAsiaTheme="minorEastAsia"/>
                <w:b/>
                <w:bCs/>
                <w:color w:val="000000"/>
                <w:sz w:val="16"/>
                <w:szCs w:val="16"/>
                <w:lang w:bidi="ar-EG"/>
              </w:rPr>
              <w:t>0.03</w:t>
            </w:r>
          </w:p>
        </w:tc>
        <w:tc>
          <w:tcPr>
            <w:tcW w:w="0" w:type="auto"/>
            <w:tcBorders>
              <w:top w:val="thinThickSmallGap" w:sz="24" w:space="0" w:color="auto"/>
              <w:left w:val="single" w:sz="4" w:space="0" w:color="auto"/>
              <w:bottom w:val="thinThickSmallGap" w:sz="24" w:space="0" w:color="auto"/>
              <w:right w:val="thinThickSmallGap" w:sz="24" w:space="0" w:color="auto"/>
            </w:tcBorders>
            <w:vAlign w:val="center"/>
          </w:tcPr>
          <w:p w:rsidR="0078272F" w:rsidRPr="00444DE6" w:rsidRDefault="0078272F" w:rsidP="00493EDE">
            <w:pPr>
              <w:tabs>
                <w:tab w:val="right" w:pos="2880"/>
                <w:tab w:val="right" w:pos="5040"/>
              </w:tabs>
              <w:bidi w:val="0"/>
              <w:snapToGrid w:val="0"/>
              <w:jc w:val="center"/>
              <w:rPr>
                <w:rFonts w:eastAsiaTheme="minorEastAsia"/>
                <w:b/>
                <w:bCs/>
                <w:color w:val="000000"/>
                <w:sz w:val="16"/>
                <w:szCs w:val="16"/>
                <w:lang w:bidi="ar-EG"/>
              </w:rPr>
            </w:pPr>
            <w:r w:rsidRPr="00444DE6">
              <w:rPr>
                <w:rFonts w:eastAsiaTheme="minorEastAsia"/>
                <w:b/>
                <w:bCs/>
                <w:color w:val="000000"/>
                <w:sz w:val="16"/>
                <w:szCs w:val="16"/>
                <w:lang w:bidi="ar-EG"/>
              </w:rPr>
              <w:t>0.03</w:t>
            </w:r>
          </w:p>
        </w:tc>
        <w:tc>
          <w:tcPr>
            <w:tcW w:w="0" w:type="auto"/>
            <w:tcBorders>
              <w:top w:val="thinThickSmallGap" w:sz="24" w:space="0" w:color="auto"/>
              <w:left w:val="thinThickSmallGap" w:sz="24" w:space="0" w:color="auto"/>
              <w:bottom w:val="thinThickSmallGap" w:sz="24" w:space="0" w:color="auto"/>
              <w:right w:val="single" w:sz="4" w:space="0" w:color="auto"/>
            </w:tcBorders>
            <w:vAlign w:val="center"/>
          </w:tcPr>
          <w:p w:rsidR="0078272F" w:rsidRPr="00444DE6" w:rsidRDefault="0078272F" w:rsidP="00493EDE">
            <w:pPr>
              <w:tabs>
                <w:tab w:val="right" w:pos="2880"/>
                <w:tab w:val="right" w:pos="5040"/>
              </w:tabs>
              <w:bidi w:val="0"/>
              <w:snapToGrid w:val="0"/>
              <w:jc w:val="center"/>
              <w:rPr>
                <w:rFonts w:eastAsiaTheme="minorEastAsia"/>
                <w:b/>
                <w:bCs/>
                <w:color w:val="000000"/>
                <w:sz w:val="16"/>
                <w:szCs w:val="16"/>
                <w:lang w:bidi="ar-EG"/>
              </w:rPr>
            </w:pPr>
            <w:r w:rsidRPr="00444DE6">
              <w:rPr>
                <w:rFonts w:eastAsiaTheme="minorEastAsia"/>
                <w:b/>
                <w:bCs/>
                <w:color w:val="000000"/>
                <w:sz w:val="16"/>
                <w:szCs w:val="16"/>
                <w:lang w:bidi="ar-EG"/>
              </w:rPr>
              <w:t>9.0</w:t>
            </w:r>
          </w:p>
        </w:tc>
        <w:tc>
          <w:tcPr>
            <w:tcW w:w="0" w:type="auto"/>
            <w:tcBorders>
              <w:top w:val="thinThickSmallGap" w:sz="24" w:space="0" w:color="auto"/>
              <w:left w:val="single" w:sz="4" w:space="0" w:color="auto"/>
              <w:bottom w:val="thinThickSmallGap" w:sz="24" w:space="0" w:color="auto"/>
              <w:right w:val="thinThickSmallGap" w:sz="24" w:space="0" w:color="auto"/>
            </w:tcBorders>
            <w:vAlign w:val="center"/>
          </w:tcPr>
          <w:p w:rsidR="0078272F" w:rsidRPr="00444DE6" w:rsidRDefault="0078272F" w:rsidP="00493EDE">
            <w:pPr>
              <w:tabs>
                <w:tab w:val="right" w:pos="2880"/>
                <w:tab w:val="right" w:pos="5040"/>
              </w:tabs>
              <w:bidi w:val="0"/>
              <w:snapToGrid w:val="0"/>
              <w:jc w:val="center"/>
              <w:rPr>
                <w:rFonts w:eastAsiaTheme="minorEastAsia"/>
                <w:b/>
                <w:bCs/>
                <w:color w:val="000000"/>
                <w:sz w:val="16"/>
                <w:szCs w:val="16"/>
                <w:lang w:bidi="ar-EG"/>
              </w:rPr>
            </w:pPr>
            <w:r w:rsidRPr="00444DE6">
              <w:rPr>
                <w:rFonts w:eastAsiaTheme="minorEastAsia"/>
                <w:b/>
                <w:bCs/>
                <w:color w:val="000000"/>
                <w:sz w:val="16"/>
                <w:szCs w:val="16"/>
                <w:lang w:bidi="ar-EG"/>
              </w:rPr>
              <w:t>9.9</w:t>
            </w:r>
          </w:p>
        </w:tc>
        <w:tc>
          <w:tcPr>
            <w:tcW w:w="0" w:type="auto"/>
            <w:tcBorders>
              <w:top w:val="thinThickSmallGap" w:sz="24" w:space="0" w:color="auto"/>
              <w:left w:val="thinThickSmallGap" w:sz="24" w:space="0" w:color="auto"/>
              <w:bottom w:val="thinThickSmallGap" w:sz="24" w:space="0" w:color="auto"/>
              <w:right w:val="thinThickSmallGap" w:sz="24" w:space="0" w:color="auto"/>
            </w:tcBorders>
            <w:vAlign w:val="center"/>
          </w:tcPr>
          <w:p w:rsidR="0078272F" w:rsidRPr="00444DE6" w:rsidRDefault="0078272F" w:rsidP="00493EDE">
            <w:pPr>
              <w:tabs>
                <w:tab w:val="right" w:pos="2880"/>
                <w:tab w:val="right" w:pos="5040"/>
              </w:tabs>
              <w:bidi w:val="0"/>
              <w:snapToGrid w:val="0"/>
              <w:jc w:val="center"/>
              <w:rPr>
                <w:rFonts w:eastAsiaTheme="minorEastAsia"/>
                <w:b/>
                <w:bCs/>
                <w:color w:val="000000"/>
                <w:sz w:val="16"/>
                <w:szCs w:val="16"/>
                <w:lang w:bidi="ar-EG"/>
              </w:rPr>
            </w:pPr>
            <w:r w:rsidRPr="00444DE6">
              <w:rPr>
                <w:rFonts w:eastAsiaTheme="minorEastAsia"/>
                <w:b/>
                <w:bCs/>
                <w:color w:val="000000"/>
                <w:sz w:val="16"/>
                <w:szCs w:val="16"/>
                <w:lang w:bidi="ar-EG"/>
              </w:rPr>
              <w:t>2.9</w:t>
            </w:r>
          </w:p>
        </w:tc>
        <w:tc>
          <w:tcPr>
            <w:tcW w:w="0" w:type="auto"/>
            <w:tcBorders>
              <w:top w:val="thinThickSmallGap" w:sz="24" w:space="0" w:color="auto"/>
              <w:left w:val="thinThickSmallGap" w:sz="24" w:space="0" w:color="auto"/>
              <w:bottom w:val="thinThickSmallGap" w:sz="24" w:space="0" w:color="auto"/>
              <w:right w:val="thinThickSmallGap" w:sz="24" w:space="0" w:color="auto"/>
            </w:tcBorders>
            <w:vAlign w:val="center"/>
          </w:tcPr>
          <w:p w:rsidR="0078272F" w:rsidRPr="00444DE6" w:rsidRDefault="0078272F" w:rsidP="00493EDE">
            <w:pPr>
              <w:tabs>
                <w:tab w:val="right" w:pos="2880"/>
                <w:tab w:val="right" w:pos="5040"/>
              </w:tabs>
              <w:bidi w:val="0"/>
              <w:snapToGrid w:val="0"/>
              <w:jc w:val="center"/>
              <w:rPr>
                <w:rFonts w:eastAsiaTheme="minorEastAsia"/>
                <w:b/>
                <w:bCs/>
                <w:color w:val="000000"/>
                <w:sz w:val="16"/>
                <w:szCs w:val="16"/>
                <w:lang w:bidi="ar-EG"/>
              </w:rPr>
            </w:pPr>
            <w:r w:rsidRPr="00444DE6">
              <w:rPr>
                <w:rFonts w:eastAsiaTheme="minorEastAsia"/>
                <w:b/>
                <w:bCs/>
                <w:color w:val="000000"/>
                <w:sz w:val="16"/>
                <w:szCs w:val="16"/>
                <w:lang w:bidi="ar-EG"/>
              </w:rPr>
              <w:t>3.1</w:t>
            </w:r>
          </w:p>
        </w:tc>
        <w:tc>
          <w:tcPr>
            <w:tcW w:w="0" w:type="auto"/>
            <w:tcBorders>
              <w:top w:val="thinThickSmallGap" w:sz="24" w:space="0" w:color="auto"/>
              <w:left w:val="thinThickSmallGap" w:sz="24" w:space="0" w:color="auto"/>
              <w:bottom w:val="thinThickSmallGap" w:sz="24" w:space="0" w:color="auto"/>
              <w:right w:val="single" w:sz="4" w:space="0" w:color="auto"/>
            </w:tcBorders>
            <w:vAlign w:val="center"/>
          </w:tcPr>
          <w:p w:rsidR="0078272F" w:rsidRPr="00444DE6" w:rsidRDefault="0078272F" w:rsidP="00493EDE">
            <w:pPr>
              <w:tabs>
                <w:tab w:val="right" w:pos="2880"/>
                <w:tab w:val="right" w:pos="5040"/>
              </w:tabs>
              <w:bidi w:val="0"/>
              <w:snapToGrid w:val="0"/>
              <w:jc w:val="center"/>
              <w:rPr>
                <w:rFonts w:eastAsiaTheme="minorEastAsia"/>
                <w:b/>
                <w:bCs/>
                <w:color w:val="000000"/>
                <w:sz w:val="16"/>
                <w:szCs w:val="16"/>
                <w:lang w:bidi="ar-EG"/>
              </w:rPr>
            </w:pPr>
            <w:r w:rsidRPr="00444DE6">
              <w:rPr>
                <w:rFonts w:eastAsiaTheme="minorEastAsia"/>
                <w:b/>
                <w:bCs/>
                <w:color w:val="000000"/>
                <w:sz w:val="16"/>
                <w:szCs w:val="16"/>
                <w:lang w:bidi="ar-EG"/>
              </w:rPr>
              <w:t>5.1</w:t>
            </w:r>
          </w:p>
        </w:tc>
        <w:tc>
          <w:tcPr>
            <w:tcW w:w="0" w:type="auto"/>
            <w:tcBorders>
              <w:top w:val="thinThickSmallGap" w:sz="24" w:space="0" w:color="auto"/>
              <w:left w:val="single" w:sz="4" w:space="0" w:color="auto"/>
              <w:bottom w:val="thinThickSmallGap" w:sz="24" w:space="0" w:color="auto"/>
              <w:right w:val="thinThickSmallGap" w:sz="24" w:space="0" w:color="auto"/>
            </w:tcBorders>
            <w:vAlign w:val="center"/>
          </w:tcPr>
          <w:p w:rsidR="0078272F" w:rsidRPr="00444DE6" w:rsidRDefault="0078272F" w:rsidP="00493EDE">
            <w:pPr>
              <w:tabs>
                <w:tab w:val="right" w:pos="2880"/>
                <w:tab w:val="right" w:pos="5040"/>
              </w:tabs>
              <w:bidi w:val="0"/>
              <w:snapToGrid w:val="0"/>
              <w:jc w:val="center"/>
              <w:rPr>
                <w:rFonts w:eastAsiaTheme="minorEastAsia"/>
                <w:b/>
                <w:bCs/>
                <w:color w:val="000000"/>
                <w:sz w:val="16"/>
                <w:szCs w:val="16"/>
                <w:lang w:bidi="ar-EG"/>
              </w:rPr>
            </w:pPr>
            <w:r w:rsidRPr="00444DE6">
              <w:rPr>
                <w:rFonts w:eastAsiaTheme="minorEastAsia"/>
                <w:b/>
                <w:bCs/>
                <w:color w:val="000000"/>
                <w:sz w:val="16"/>
                <w:szCs w:val="16"/>
                <w:lang w:bidi="ar-EG"/>
              </w:rPr>
              <w:t>6.0</w:t>
            </w:r>
          </w:p>
        </w:tc>
        <w:tc>
          <w:tcPr>
            <w:tcW w:w="0" w:type="auto"/>
            <w:tcBorders>
              <w:top w:val="thinThickSmallGap" w:sz="24" w:space="0" w:color="auto"/>
              <w:left w:val="thinThickSmallGap" w:sz="24" w:space="0" w:color="auto"/>
              <w:bottom w:val="thinThickSmallGap" w:sz="24" w:space="0" w:color="auto"/>
              <w:right w:val="single" w:sz="4" w:space="0" w:color="auto"/>
            </w:tcBorders>
            <w:vAlign w:val="center"/>
          </w:tcPr>
          <w:p w:rsidR="0078272F" w:rsidRPr="00444DE6" w:rsidRDefault="0078272F" w:rsidP="00493EDE">
            <w:pPr>
              <w:tabs>
                <w:tab w:val="right" w:pos="2880"/>
                <w:tab w:val="right" w:pos="5040"/>
              </w:tabs>
              <w:bidi w:val="0"/>
              <w:snapToGrid w:val="0"/>
              <w:jc w:val="center"/>
              <w:rPr>
                <w:rFonts w:eastAsiaTheme="minorEastAsia"/>
                <w:b/>
                <w:bCs/>
                <w:color w:val="000000"/>
                <w:sz w:val="16"/>
                <w:szCs w:val="16"/>
                <w:lang w:bidi="ar-EG"/>
              </w:rPr>
            </w:pPr>
            <w:r w:rsidRPr="00444DE6">
              <w:rPr>
                <w:rFonts w:eastAsiaTheme="minorEastAsia"/>
                <w:b/>
                <w:bCs/>
                <w:color w:val="000000"/>
                <w:sz w:val="16"/>
                <w:szCs w:val="16"/>
                <w:lang w:bidi="ar-EG"/>
              </w:rPr>
              <w:t>0.05</w:t>
            </w:r>
          </w:p>
        </w:tc>
        <w:tc>
          <w:tcPr>
            <w:tcW w:w="0" w:type="auto"/>
            <w:tcBorders>
              <w:top w:val="thinThickSmallGap" w:sz="24" w:space="0" w:color="auto"/>
              <w:left w:val="single" w:sz="4" w:space="0" w:color="auto"/>
              <w:bottom w:val="thinThickSmallGap" w:sz="24" w:space="0" w:color="auto"/>
              <w:right w:val="thinThickSmallGap" w:sz="24" w:space="0" w:color="auto"/>
            </w:tcBorders>
            <w:vAlign w:val="center"/>
          </w:tcPr>
          <w:p w:rsidR="0078272F" w:rsidRPr="00444DE6" w:rsidRDefault="0078272F" w:rsidP="00493EDE">
            <w:pPr>
              <w:tabs>
                <w:tab w:val="right" w:pos="2880"/>
                <w:tab w:val="right" w:pos="5040"/>
              </w:tabs>
              <w:bidi w:val="0"/>
              <w:snapToGrid w:val="0"/>
              <w:jc w:val="center"/>
              <w:rPr>
                <w:rFonts w:eastAsiaTheme="minorEastAsia"/>
                <w:b/>
                <w:bCs/>
                <w:color w:val="000000"/>
                <w:sz w:val="16"/>
                <w:szCs w:val="16"/>
                <w:lang w:bidi="ar-EG"/>
              </w:rPr>
            </w:pPr>
            <w:r w:rsidRPr="00444DE6">
              <w:rPr>
                <w:rFonts w:eastAsiaTheme="minorEastAsia"/>
                <w:b/>
                <w:bCs/>
                <w:color w:val="000000"/>
                <w:sz w:val="16"/>
                <w:szCs w:val="16"/>
                <w:lang w:bidi="ar-EG"/>
              </w:rPr>
              <w:t>0.04</w:t>
            </w:r>
          </w:p>
        </w:tc>
        <w:tc>
          <w:tcPr>
            <w:tcW w:w="0" w:type="auto"/>
            <w:tcBorders>
              <w:top w:val="thinThickSmallGap" w:sz="24" w:space="0" w:color="auto"/>
              <w:left w:val="thinThickSmallGap" w:sz="24" w:space="0" w:color="auto"/>
              <w:bottom w:val="thinThickSmallGap" w:sz="24" w:space="0" w:color="auto"/>
              <w:right w:val="single" w:sz="4" w:space="0" w:color="auto"/>
            </w:tcBorders>
            <w:vAlign w:val="center"/>
          </w:tcPr>
          <w:p w:rsidR="0078272F" w:rsidRPr="00444DE6" w:rsidRDefault="0078272F" w:rsidP="00493EDE">
            <w:pPr>
              <w:tabs>
                <w:tab w:val="right" w:pos="2880"/>
                <w:tab w:val="right" w:pos="5040"/>
              </w:tabs>
              <w:bidi w:val="0"/>
              <w:snapToGrid w:val="0"/>
              <w:jc w:val="center"/>
              <w:rPr>
                <w:rFonts w:eastAsiaTheme="minorEastAsia"/>
                <w:b/>
                <w:bCs/>
                <w:color w:val="000000"/>
                <w:sz w:val="16"/>
                <w:szCs w:val="16"/>
                <w:lang w:bidi="ar-EG"/>
              </w:rPr>
            </w:pPr>
            <w:r w:rsidRPr="00444DE6">
              <w:rPr>
                <w:rFonts w:eastAsiaTheme="minorEastAsia"/>
                <w:b/>
                <w:bCs/>
                <w:color w:val="000000"/>
                <w:sz w:val="16"/>
                <w:szCs w:val="16"/>
                <w:lang w:bidi="ar-EG"/>
              </w:rPr>
              <w:t>0.05</w:t>
            </w:r>
          </w:p>
        </w:tc>
        <w:tc>
          <w:tcPr>
            <w:tcW w:w="0" w:type="auto"/>
            <w:tcBorders>
              <w:top w:val="thinThickSmallGap" w:sz="24" w:space="0" w:color="auto"/>
              <w:left w:val="single" w:sz="4" w:space="0" w:color="auto"/>
              <w:bottom w:val="thinThickSmallGap" w:sz="24" w:space="0" w:color="auto"/>
              <w:right w:val="thinThickSmallGap" w:sz="24" w:space="0" w:color="auto"/>
            </w:tcBorders>
            <w:vAlign w:val="center"/>
          </w:tcPr>
          <w:p w:rsidR="0078272F" w:rsidRPr="00444DE6" w:rsidRDefault="0078272F" w:rsidP="00493EDE">
            <w:pPr>
              <w:tabs>
                <w:tab w:val="right" w:pos="2880"/>
                <w:tab w:val="right" w:pos="5040"/>
              </w:tabs>
              <w:bidi w:val="0"/>
              <w:snapToGrid w:val="0"/>
              <w:jc w:val="center"/>
              <w:rPr>
                <w:rFonts w:eastAsiaTheme="minorEastAsia"/>
                <w:b/>
                <w:bCs/>
                <w:color w:val="000000"/>
                <w:sz w:val="16"/>
                <w:szCs w:val="16"/>
                <w:lang w:bidi="ar-EG"/>
              </w:rPr>
            </w:pPr>
            <w:r w:rsidRPr="00444DE6">
              <w:rPr>
                <w:rFonts w:eastAsiaTheme="minorEastAsia"/>
                <w:b/>
                <w:bCs/>
                <w:color w:val="000000"/>
                <w:sz w:val="16"/>
                <w:szCs w:val="16"/>
                <w:lang w:bidi="ar-EG"/>
              </w:rPr>
              <w:t>0.06</w:t>
            </w:r>
          </w:p>
        </w:tc>
      </w:tr>
    </w:tbl>
    <w:p w:rsidR="0078272F" w:rsidRDefault="0078272F" w:rsidP="00493EDE">
      <w:pPr>
        <w:tabs>
          <w:tab w:val="right" w:pos="2880"/>
          <w:tab w:val="right" w:pos="5040"/>
        </w:tabs>
        <w:bidi w:val="0"/>
        <w:snapToGrid w:val="0"/>
        <w:jc w:val="center"/>
        <w:rPr>
          <w:sz w:val="20"/>
          <w:szCs w:val="20"/>
          <w:lang w:eastAsia="zh-CN" w:bidi="ar-EG"/>
        </w:rPr>
      </w:pPr>
    </w:p>
    <w:p w:rsidR="00CE081D" w:rsidRDefault="00CE081D" w:rsidP="00CE081D">
      <w:pPr>
        <w:tabs>
          <w:tab w:val="right" w:pos="2880"/>
          <w:tab w:val="right" w:pos="5040"/>
        </w:tabs>
        <w:bidi w:val="0"/>
        <w:snapToGrid w:val="0"/>
        <w:jc w:val="center"/>
        <w:rPr>
          <w:sz w:val="20"/>
          <w:szCs w:val="20"/>
          <w:lang w:eastAsia="zh-CN" w:bidi="ar-EG"/>
        </w:rPr>
      </w:pPr>
    </w:p>
    <w:p w:rsidR="00444DE6" w:rsidRDefault="00444DE6" w:rsidP="00444DE6">
      <w:pPr>
        <w:tabs>
          <w:tab w:val="right" w:pos="2880"/>
          <w:tab w:val="right" w:pos="5040"/>
        </w:tabs>
        <w:bidi w:val="0"/>
        <w:snapToGrid w:val="0"/>
        <w:jc w:val="center"/>
        <w:rPr>
          <w:sz w:val="20"/>
          <w:szCs w:val="20"/>
          <w:lang w:eastAsia="zh-CN" w:bidi="ar-EG"/>
        </w:rPr>
      </w:pPr>
    </w:p>
    <w:p w:rsidR="00444DE6" w:rsidRDefault="00444DE6" w:rsidP="00444DE6">
      <w:pPr>
        <w:tabs>
          <w:tab w:val="right" w:pos="2880"/>
          <w:tab w:val="right" w:pos="5040"/>
        </w:tabs>
        <w:bidi w:val="0"/>
        <w:snapToGrid w:val="0"/>
        <w:jc w:val="center"/>
        <w:rPr>
          <w:sz w:val="20"/>
          <w:szCs w:val="20"/>
          <w:lang w:eastAsia="zh-CN" w:bidi="ar-EG"/>
        </w:rPr>
      </w:pPr>
    </w:p>
    <w:p w:rsidR="00444DE6" w:rsidRDefault="00444DE6" w:rsidP="00444DE6">
      <w:pPr>
        <w:tabs>
          <w:tab w:val="right" w:pos="2880"/>
          <w:tab w:val="right" w:pos="5040"/>
        </w:tabs>
        <w:bidi w:val="0"/>
        <w:snapToGrid w:val="0"/>
        <w:jc w:val="center"/>
        <w:rPr>
          <w:sz w:val="20"/>
          <w:szCs w:val="20"/>
          <w:lang w:eastAsia="zh-CN" w:bidi="ar-EG"/>
        </w:rPr>
      </w:pPr>
    </w:p>
    <w:p w:rsidR="00444DE6" w:rsidRDefault="00444DE6" w:rsidP="00444DE6">
      <w:pPr>
        <w:tabs>
          <w:tab w:val="right" w:pos="2880"/>
          <w:tab w:val="right" w:pos="5040"/>
        </w:tabs>
        <w:bidi w:val="0"/>
        <w:snapToGrid w:val="0"/>
        <w:jc w:val="center"/>
        <w:rPr>
          <w:sz w:val="20"/>
          <w:szCs w:val="20"/>
          <w:lang w:eastAsia="zh-CN" w:bidi="ar-EG"/>
        </w:rPr>
      </w:pPr>
    </w:p>
    <w:p w:rsidR="00444DE6" w:rsidRDefault="00444DE6" w:rsidP="00444DE6">
      <w:pPr>
        <w:tabs>
          <w:tab w:val="right" w:pos="2880"/>
          <w:tab w:val="right" w:pos="5040"/>
        </w:tabs>
        <w:bidi w:val="0"/>
        <w:snapToGrid w:val="0"/>
        <w:jc w:val="center"/>
        <w:rPr>
          <w:sz w:val="20"/>
          <w:szCs w:val="20"/>
          <w:lang w:eastAsia="zh-CN" w:bidi="ar-EG"/>
        </w:rPr>
      </w:pPr>
    </w:p>
    <w:p w:rsidR="00444DE6" w:rsidRDefault="00444DE6" w:rsidP="00444DE6">
      <w:pPr>
        <w:tabs>
          <w:tab w:val="right" w:pos="2880"/>
          <w:tab w:val="right" w:pos="5040"/>
        </w:tabs>
        <w:bidi w:val="0"/>
        <w:snapToGrid w:val="0"/>
        <w:jc w:val="center"/>
        <w:rPr>
          <w:sz w:val="20"/>
          <w:szCs w:val="20"/>
          <w:lang w:eastAsia="zh-CN" w:bidi="ar-EG"/>
        </w:rPr>
      </w:pPr>
    </w:p>
    <w:p w:rsidR="00444DE6" w:rsidRDefault="00444DE6" w:rsidP="00444DE6">
      <w:pPr>
        <w:tabs>
          <w:tab w:val="right" w:pos="2880"/>
          <w:tab w:val="right" w:pos="5040"/>
        </w:tabs>
        <w:bidi w:val="0"/>
        <w:snapToGrid w:val="0"/>
        <w:jc w:val="center"/>
        <w:rPr>
          <w:sz w:val="20"/>
          <w:szCs w:val="20"/>
          <w:lang w:eastAsia="zh-CN" w:bidi="ar-EG"/>
        </w:rPr>
      </w:pPr>
    </w:p>
    <w:p w:rsidR="00444DE6" w:rsidRDefault="00444DE6" w:rsidP="00444DE6">
      <w:pPr>
        <w:tabs>
          <w:tab w:val="right" w:pos="2880"/>
          <w:tab w:val="right" w:pos="5040"/>
        </w:tabs>
        <w:bidi w:val="0"/>
        <w:snapToGrid w:val="0"/>
        <w:jc w:val="center"/>
        <w:rPr>
          <w:sz w:val="20"/>
          <w:szCs w:val="20"/>
          <w:lang w:eastAsia="zh-CN" w:bidi="ar-EG"/>
        </w:rPr>
      </w:pPr>
    </w:p>
    <w:p w:rsidR="00444DE6" w:rsidRDefault="00444DE6" w:rsidP="00444DE6">
      <w:pPr>
        <w:tabs>
          <w:tab w:val="right" w:pos="2880"/>
          <w:tab w:val="right" w:pos="5040"/>
        </w:tabs>
        <w:bidi w:val="0"/>
        <w:snapToGrid w:val="0"/>
        <w:jc w:val="center"/>
        <w:rPr>
          <w:sz w:val="20"/>
          <w:szCs w:val="20"/>
          <w:lang w:eastAsia="zh-CN" w:bidi="ar-EG"/>
        </w:rPr>
      </w:pPr>
    </w:p>
    <w:p w:rsidR="00444DE6" w:rsidRDefault="00444DE6" w:rsidP="00444DE6">
      <w:pPr>
        <w:tabs>
          <w:tab w:val="right" w:pos="2880"/>
          <w:tab w:val="right" w:pos="5040"/>
        </w:tabs>
        <w:bidi w:val="0"/>
        <w:snapToGrid w:val="0"/>
        <w:jc w:val="center"/>
        <w:rPr>
          <w:sz w:val="20"/>
          <w:szCs w:val="20"/>
          <w:lang w:eastAsia="zh-CN" w:bidi="ar-EG"/>
        </w:rPr>
      </w:pPr>
    </w:p>
    <w:p w:rsidR="00444DE6" w:rsidRDefault="00444DE6" w:rsidP="00444DE6">
      <w:pPr>
        <w:tabs>
          <w:tab w:val="right" w:pos="2880"/>
          <w:tab w:val="right" w:pos="5040"/>
        </w:tabs>
        <w:bidi w:val="0"/>
        <w:snapToGrid w:val="0"/>
        <w:jc w:val="center"/>
        <w:rPr>
          <w:sz w:val="20"/>
          <w:szCs w:val="20"/>
          <w:lang w:eastAsia="zh-CN" w:bidi="ar-EG"/>
        </w:rPr>
      </w:pPr>
    </w:p>
    <w:p w:rsidR="00444DE6" w:rsidRDefault="00444DE6" w:rsidP="00444DE6">
      <w:pPr>
        <w:tabs>
          <w:tab w:val="right" w:pos="2880"/>
          <w:tab w:val="right" w:pos="5040"/>
        </w:tabs>
        <w:bidi w:val="0"/>
        <w:snapToGrid w:val="0"/>
        <w:jc w:val="center"/>
        <w:rPr>
          <w:sz w:val="20"/>
          <w:szCs w:val="20"/>
          <w:lang w:eastAsia="zh-CN" w:bidi="ar-EG"/>
        </w:rPr>
      </w:pPr>
    </w:p>
    <w:p w:rsidR="00444DE6" w:rsidRDefault="00444DE6" w:rsidP="00444DE6">
      <w:pPr>
        <w:tabs>
          <w:tab w:val="right" w:pos="2880"/>
          <w:tab w:val="right" w:pos="5040"/>
        </w:tabs>
        <w:bidi w:val="0"/>
        <w:snapToGrid w:val="0"/>
        <w:jc w:val="center"/>
        <w:rPr>
          <w:sz w:val="20"/>
          <w:szCs w:val="20"/>
          <w:lang w:eastAsia="zh-CN" w:bidi="ar-EG"/>
        </w:rPr>
      </w:pPr>
    </w:p>
    <w:p w:rsidR="00444DE6" w:rsidRDefault="00444DE6" w:rsidP="00444DE6">
      <w:pPr>
        <w:tabs>
          <w:tab w:val="right" w:pos="2880"/>
          <w:tab w:val="right" w:pos="5040"/>
        </w:tabs>
        <w:bidi w:val="0"/>
        <w:snapToGrid w:val="0"/>
        <w:jc w:val="center"/>
        <w:rPr>
          <w:sz w:val="20"/>
          <w:szCs w:val="20"/>
          <w:lang w:eastAsia="zh-CN" w:bidi="ar-EG"/>
        </w:rPr>
      </w:pPr>
    </w:p>
    <w:p w:rsidR="00444DE6" w:rsidRDefault="00444DE6" w:rsidP="00444DE6">
      <w:pPr>
        <w:tabs>
          <w:tab w:val="right" w:pos="2880"/>
          <w:tab w:val="right" w:pos="5040"/>
        </w:tabs>
        <w:bidi w:val="0"/>
        <w:snapToGrid w:val="0"/>
        <w:jc w:val="center"/>
        <w:rPr>
          <w:sz w:val="20"/>
          <w:szCs w:val="20"/>
          <w:lang w:eastAsia="zh-CN" w:bidi="ar-EG"/>
        </w:rPr>
      </w:pPr>
    </w:p>
    <w:p w:rsidR="00CE081D" w:rsidRPr="00444DE6" w:rsidRDefault="00CE081D" w:rsidP="00CE081D">
      <w:pPr>
        <w:tabs>
          <w:tab w:val="right" w:pos="2880"/>
          <w:tab w:val="right" w:pos="5040"/>
        </w:tabs>
        <w:bidi w:val="0"/>
        <w:snapToGrid w:val="0"/>
        <w:jc w:val="center"/>
        <w:rPr>
          <w:sz w:val="20"/>
          <w:szCs w:val="20"/>
          <w:lang w:eastAsia="zh-CN" w:bidi="ar-EG"/>
        </w:rPr>
      </w:pPr>
    </w:p>
    <w:p w:rsidR="0078272F" w:rsidRPr="00444DE6" w:rsidRDefault="0078272F" w:rsidP="00493EDE">
      <w:pPr>
        <w:bidi w:val="0"/>
        <w:snapToGrid w:val="0"/>
        <w:jc w:val="center"/>
        <w:rPr>
          <w:sz w:val="20"/>
          <w:szCs w:val="20"/>
        </w:rPr>
      </w:pPr>
      <w:r w:rsidRPr="00444DE6">
        <w:rPr>
          <w:b/>
          <w:bCs/>
          <w:sz w:val="20"/>
          <w:szCs w:val="20"/>
        </w:rPr>
        <w:t>Table</w:t>
      </w:r>
      <w:r w:rsidRPr="00444DE6">
        <w:rPr>
          <w:sz w:val="20"/>
          <w:szCs w:val="20"/>
        </w:rPr>
        <w:t xml:space="preserve"> (4): Effect of silicon and selenium applied with boron and potassium on some physical and chemical characteristics of the fruits of Valencia orange trees during 2011/ 2012 and 2012/ 2013 seasons.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63"/>
        <w:gridCol w:w="581"/>
        <w:gridCol w:w="581"/>
        <w:gridCol w:w="581"/>
        <w:gridCol w:w="581"/>
        <w:gridCol w:w="581"/>
        <w:gridCol w:w="581"/>
        <w:gridCol w:w="581"/>
        <w:gridCol w:w="581"/>
        <w:gridCol w:w="581"/>
        <w:gridCol w:w="581"/>
        <w:gridCol w:w="581"/>
        <w:gridCol w:w="582"/>
        <w:gridCol w:w="661"/>
        <w:gridCol w:w="581"/>
      </w:tblGrid>
      <w:tr w:rsidR="0078272F" w:rsidRPr="00444DE6" w:rsidTr="00444DE6">
        <w:trPr>
          <w:trHeight w:val="259"/>
          <w:jc w:val="center"/>
        </w:trPr>
        <w:tc>
          <w:tcPr>
            <w:tcW w:w="712" w:type="pct"/>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78272F" w:rsidRPr="00444DE6" w:rsidRDefault="0078272F" w:rsidP="00444DE6">
            <w:pPr>
              <w:tabs>
                <w:tab w:val="right" w:pos="2880"/>
                <w:tab w:val="right" w:pos="5040"/>
              </w:tabs>
              <w:bidi w:val="0"/>
              <w:snapToGrid w:val="0"/>
              <w:jc w:val="center"/>
              <w:rPr>
                <w:rFonts w:eastAsiaTheme="minorEastAsia"/>
                <w:b/>
                <w:bCs/>
                <w:color w:val="000000"/>
                <w:sz w:val="16"/>
                <w:szCs w:val="16"/>
                <w:lang w:bidi="ar-EG"/>
              </w:rPr>
            </w:pPr>
            <w:r w:rsidRPr="00444DE6">
              <w:rPr>
                <w:rFonts w:eastAsiaTheme="minorEastAsia"/>
                <w:b/>
                <w:bCs/>
                <w:color w:val="000000"/>
                <w:sz w:val="16"/>
                <w:szCs w:val="16"/>
                <w:lang w:bidi="ar-EG"/>
              </w:rPr>
              <w:t>Treatments</w:t>
            </w:r>
          </w:p>
        </w:tc>
        <w:tc>
          <w:tcPr>
            <w:tcW w:w="607" w:type="pct"/>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8272F" w:rsidRPr="00444DE6" w:rsidRDefault="0078272F" w:rsidP="00444DE6">
            <w:pPr>
              <w:tabs>
                <w:tab w:val="right" w:pos="2880"/>
                <w:tab w:val="right" w:pos="5040"/>
              </w:tabs>
              <w:bidi w:val="0"/>
              <w:snapToGrid w:val="0"/>
              <w:jc w:val="center"/>
              <w:rPr>
                <w:rFonts w:eastAsiaTheme="minorEastAsia"/>
                <w:b/>
                <w:bCs/>
                <w:color w:val="000000"/>
                <w:sz w:val="16"/>
                <w:szCs w:val="16"/>
                <w:lang w:bidi="ar-EG"/>
              </w:rPr>
            </w:pPr>
            <w:r w:rsidRPr="00444DE6">
              <w:rPr>
                <w:rFonts w:eastAsiaTheme="minorEastAsia"/>
                <w:b/>
                <w:bCs/>
                <w:color w:val="000000"/>
                <w:sz w:val="16"/>
                <w:szCs w:val="16"/>
                <w:lang w:bidi="ar-EG"/>
              </w:rPr>
              <w:t>Peel %</w:t>
            </w:r>
          </w:p>
        </w:tc>
        <w:tc>
          <w:tcPr>
            <w:tcW w:w="607" w:type="pct"/>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8272F" w:rsidRPr="00444DE6" w:rsidRDefault="0078272F" w:rsidP="00444DE6">
            <w:pPr>
              <w:tabs>
                <w:tab w:val="right" w:pos="2880"/>
                <w:tab w:val="right" w:pos="5040"/>
              </w:tabs>
              <w:bidi w:val="0"/>
              <w:snapToGrid w:val="0"/>
              <w:jc w:val="center"/>
              <w:rPr>
                <w:rFonts w:eastAsiaTheme="minorEastAsia"/>
                <w:b/>
                <w:bCs/>
                <w:color w:val="000000"/>
                <w:sz w:val="16"/>
                <w:szCs w:val="16"/>
                <w:lang w:bidi="ar-EG"/>
              </w:rPr>
            </w:pPr>
            <w:r w:rsidRPr="00444DE6">
              <w:rPr>
                <w:rFonts w:eastAsiaTheme="minorEastAsia"/>
                <w:b/>
                <w:bCs/>
                <w:color w:val="000000"/>
                <w:sz w:val="16"/>
                <w:szCs w:val="16"/>
                <w:lang w:bidi="ar-EG"/>
              </w:rPr>
              <w:t>Fruit peel thickness (cm.)</w:t>
            </w:r>
          </w:p>
        </w:tc>
        <w:tc>
          <w:tcPr>
            <w:tcW w:w="607" w:type="pct"/>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8272F" w:rsidRPr="00444DE6" w:rsidRDefault="0078272F" w:rsidP="00444DE6">
            <w:pPr>
              <w:tabs>
                <w:tab w:val="right" w:pos="2880"/>
                <w:tab w:val="right" w:pos="5040"/>
              </w:tabs>
              <w:bidi w:val="0"/>
              <w:snapToGrid w:val="0"/>
              <w:jc w:val="center"/>
              <w:rPr>
                <w:rFonts w:eastAsiaTheme="minorEastAsia"/>
                <w:b/>
                <w:bCs/>
                <w:color w:val="000000"/>
                <w:sz w:val="16"/>
                <w:szCs w:val="16"/>
                <w:lang w:bidi="ar-EG"/>
              </w:rPr>
            </w:pPr>
            <w:r w:rsidRPr="00444DE6">
              <w:rPr>
                <w:rFonts w:eastAsiaTheme="minorEastAsia"/>
                <w:b/>
                <w:bCs/>
                <w:color w:val="000000"/>
                <w:sz w:val="16"/>
                <w:szCs w:val="16"/>
                <w:lang w:bidi="ar-EG"/>
              </w:rPr>
              <w:t>T.S.S %</w:t>
            </w:r>
          </w:p>
        </w:tc>
        <w:tc>
          <w:tcPr>
            <w:tcW w:w="607" w:type="pct"/>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8272F" w:rsidRPr="00444DE6" w:rsidRDefault="0078272F" w:rsidP="00444DE6">
            <w:pPr>
              <w:tabs>
                <w:tab w:val="right" w:pos="2880"/>
                <w:tab w:val="right" w:pos="5040"/>
              </w:tabs>
              <w:bidi w:val="0"/>
              <w:snapToGrid w:val="0"/>
              <w:jc w:val="center"/>
              <w:rPr>
                <w:rFonts w:eastAsiaTheme="minorEastAsia"/>
                <w:b/>
                <w:bCs/>
                <w:color w:val="000000"/>
                <w:sz w:val="16"/>
                <w:szCs w:val="16"/>
                <w:lang w:bidi="ar-EG"/>
              </w:rPr>
            </w:pPr>
            <w:r w:rsidRPr="00444DE6">
              <w:rPr>
                <w:rFonts w:eastAsiaTheme="minorEastAsia"/>
                <w:b/>
                <w:bCs/>
                <w:color w:val="000000"/>
                <w:sz w:val="16"/>
                <w:szCs w:val="16"/>
                <w:lang w:bidi="ar-EG"/>
              </w:rPr>
              <w:t>Total acidity %</w:t>
            </w:r>
          </w:p>
        </w:tc>
        <w:tc>
          <w:tcPr>
            <w:tcW w:w="607" w:type="pct"/>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8272F" w:rsidRPr="00444DE6" w:rsidRDefault="0078272F" w:rsidP="00444DE6">
            <w:pPr>
              <w:tabs>
                <w:tab w:val="right" w:pos="2880"/>
                <w:tab w:val="right" w:pos="5040"/>
              </w:tabs>
              <w:bidi w:val="0"/>
              <w:snapToGrid w:val="0"/>
              <w:jc w:val="center"/>
              <w:rPr>
                <w:rFonts w:eastAsiaTheme="minorEastAsia"/>
                <w:b/>
                <w:bCs/>
                <w:color w:val="000000"/>
                <w:sz w:val="16"/>
                <w:szCs w:val="16"/>
                <w:lang w:bidi="ar-EG"/>
              </w:rPr>
            </w:pPr>
            <w:r w:rsidRPr="00444DE6">
              <w:rPr>
                <w:rFonts w:eastAsiaTheme="minorEastAsia"/>
                <w:b/>
                <w:bCs/>
                <w:color w:val="000000"/>
                <w:sz w:val="16"/>
                <w:szCs w:val="16"/>
                <w:lang w:bidi="ar-EG"/>
              </w:rPr>
              <w:t>Reducing sugars %</w:t>
            </w:r>
          </w:p>
        </w:tc>
        <w:tc>
          <w:tcPr>
            <w:tcW w:w="607" w:type="pct"/>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8272F" w:rsidRPr="00444DE6" w:rsidRDefault="0078272F" w:rsidP="00444DE6">
            <w:pPr>
              <w:tabs>
                <w:tab w:val="right" w:pos="2880"/>
                <w:tab w:val="right" w:pos="5040"/>
              </w:tabs>
              <w:bidi w:val="0"/>
              <w:snapToGrid w:val="0"/>
              <w:jc w:val="center"/>
              <w:rPr>
                <w:rFonts w:eastAsiaTheme="minorEastAsia"/>
                <w:b/>
                <w:bCs/>
                <w:color w:val="000000"/>
                <w:sz w:val="16"/>
                <w:szCs w:val="16"/>
                <w:lang w:bidi="ar-EG"/>
              </w:rPr>
            </w:pPr>
            <w:r w:rsidRPr="00444DE6">
              <w:rPr>
                <w:rFonts w:eastAsiaTheme="minorEastAsia"/>
                <w:b/>
                <w:bCs/>
                <w:color w:val="000000"/>
                <w:sz w:val="16"/>
                <w:szCs w:val="16"/>
                <w:lang w:bidi="ar-EG"/>
              </w:rPr>
              <w:t>Total sugars %</w:t>
            </w:r>
          </w:p>
        </w:tc>
        <w:tc>
          <w:tcPr>
            <w:tcW w:w="648" w:type="pct"/>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8272F" w:rsidRPr="00444DE6" w:rsidRDefault="0078272F" w:rsidP="00444DE6">
            <w:pPr>
              <w:tabs>
                <w:tab w:val="right" w:pos="2880"/>
                <w:tab w:val="right" w:pos="5040"/>
              </w:tabs>
              <w:bidi w:val="0"/>
              <w:snapToGrid w:val="0"/>
              <w:jc w:val="center"/>
              <w:rPr>
                <w:rFonts w:eastAsiaTheme="minorEastAsia"/>
                <w:b/>
                <w:bCs/>
                <w:color w:val="000000"/>
                <w:sz w:val="16"/>
                <w:szCs w:val="16"/>
                <w:lang w:bidi="ar-EG"/>
              </w:rPr>
            </w:pPr>
            <w:r w:rsidRPr="00444DE6">
              <w:rPr>
                <w:rFonts w:eastAsiaTheme="minorEastAsia"/>
                <w:b/>
                <w:bCs/>
                <w:color w:val="000000"/>
                <w:sz w:val="16"/>
                <w:szCs w:val="16"/>
                <w:lang w:bidi="ar-EG"/>
              </w:rPr>
              <w:t>V. C content (mg/ 100 ml juice)</w:t>
            </w:r>
          </w:p>
        </w:tc>
      </w:tr>
      <w:tr w:rsidR="0078272F" w:rsidRPr="00CE081D" w:rsidTr="00444DE6">
        <w:trPr>
          <w:trHeight w:val="216"/>
          <w:jc w:val="center"/>
        </w:trPr>
        <w:tc>
          <w:tcPr>
            <w:tcW w:w="712" w:type="pct"/>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78272F" w:rsidRPr="00444DE6" w:rsidRDefault="0078272F" w:rsidP="00444DE6">
            <w:pPr>
              <w:bidi w:val="0"/>
              <w:snapToGrid w:val="0"/>
              <w:jc w:val="center"/>
              <w:rPr>
                <w:rFonts w:eastAsiaTheme="minorEastAsia"/>
                <w:b/>
                <w:bCs/>
                <w:color w:val="000000"/>
                <w:sz w:val="16"/>
                <w:szCs w:val="16"/>
                <w:lang w:bidi="ar-EG"/>
              </w:rPr>
            </w:pPr>
          </w:p>
        </w:tc>
        <w:tc>
          <w:tcPr>
            <w:tcW w:w="303" w:type="pct"/>
            <w:tcBorders>
              <w:top w:val="thinThickSmallGap" w:sz="24" w:space="0" w:color="auto"/>
              <w:left w:val="thinThickSmallGap" w:sz="24" w:space="0" w:color="auto"/>
              <w:bottom w:val="thinThickSmallGap" w:sz="24" w:space="0" w:color="auto"/>
              <w:right w:val="single" w:sz="4" w:space="0" w:color="auto"/>
            </w:tcBorders>
            <w:vAlign w:val="center"/>
          </w:tcPr>
          <w:p w:rsidR="00444DE6" w:rsidRPr="00444DE6" w:rsidRDefault="0078272F" w:rsidP="00444DE6">
            <w:pPr>
              <w:tabs>
                <w:tab w:val="right" w:pos="2880"/>
                <w:tab w:val="right" w:pos="5040"/>
              </w:tabs>
              <w:bidi w:val="0"/>
              <w:snapToGrid w:val="0"/>
              <w:jc w:val="center"/>
              <w:rPr>
                <w:rFonts w:eastAsiaTheme="minorEastAsia"/>
                <w:b/>
                <w:bCs/>
                <w:color w:val="000000"/>
                <w:sz w:val="16"/>
                <w:szCs w:val="16"/>
                <w:lang w:bidi="ar-EG"/>
              </w:rPr>
            </w:pPr>
            <w:r w:rsidRPr="00444DE6">
              <w:rPr>
                <w:rFonts w:eastAsiaTheme="minorEastAsia"/>
                <w:b/>
                <w:bCs/>
                <w:color w:val="000000"/>
                <w:sz w:val="16"/>
                <w:szCs w:val="16"/>
                <w:lang w:bidi="ar-EG"/>
              </w:rPr>
              <w:t>2011/</w:t>
            </w:r>
          </w:p>
          <w:p w:rsidR="0078272F" w:rsidRPr="00444DE6" w:rsidRDefault="0078272F" w:rsidP="00444DE6">
            <w:pPr>
              <w:tabs>
                <w:tab w:val="right" w:pos="2880"/>
                <w:tab w:val="right" w:pos="5040"/>
              </w:tabs>
              <w:bidi w:val="0"/>
              <w:snapToGrid w:val="0"/>
              <w:jc w:val="center"/>
              <w:rPr>
                <w:rFonts w:eastAsiaTheme="minorEastAsia"/>
                <w:b/>
                <w:bCs/>
                <w:color w:val="000000"/>
                <w:sz w:val="16"/>
                <w:szCs w:val="16"/>
                <w:lang w:bidi="ar-EG"/>
              </w:rPr>
            </w:pPr>
            <w:r w:rsidRPr="00444DE6">
              <w:rPr>
                <w:rFonts w:eastAsiaTheme="minorEastAsia"/>
                <w:b/>
                <w:bCs/>
                <w:color w:val="000000"/>
                <w:sz w:val="16"/>
                <w:szCs w:val="16"/>
                <w:lang w:bidi="ar-EG"/>
              </w:rPr>
              <w:t>2012</w:t>
            </w:r>
          </w:p>
        </w:tc>
        <w:tc>
          <w:tcPr>
            <w:tcW w:w="303" w:type="pct"/>
            <w:tcBorders>
              <w:top w:val="thinThickSmallGap" w:sz="24" w:space="0" w:color="auto"/>
              <w:left w:val="single" w:sz="4" w:space="0" w:color="auto"/>
              <w:bottom w:val="thinThickSmallGap" w:sz="24" w:space="0" w:color="auto"/>
              <w:right w:val="thinThickSmallGap" w:sz="24" w:space="0" w:color="auto"/>
            </w:tcBorders>
            <w:vAlign w:val="center"/>
          </w:tcPr>
          <w:p w:rsidR="00444DE6" w:rsidRPr="00444DE6" w:rsidRDefault="0078272F" w:rsidP="00444DE6">
            <w:pPr>
              <w:tabs>
                <w:tab w:val="right" w:pos="2880"/>
                <w:tab w:val="right" w:pos="5040"/>
              </w:tabs>
              <w:bidi w:val="0"/>
              <w:snapToGrid w:val="0"/>
              <w:jc w:val="center"/>
              <w:rPr>
                <w:rFonts w:eastAsiaTheme="minorEastAsia"/>
                <w:b/>
                <w:bCs/>
                <w:color w:val="000000"/>
                <w:sz w:val="16"/>
                <w:szCs w:val="16"/>
                <w:lang w:bidi="ar-EG"/>
              </w:rPr>
            </w:pPr>
            <w:r w:rsidRPr="00444DE6">
              <w:rPr>
                <w:rFonts w:eastAsiaTheme="minorEastAsia"/>
                <w:b/>
                <w:bCs/>
                <w:color w:val="000000"/>
                <w:sz w:val="16"/>
                <w:szCs w:val="16"/>
                <w:lang w:bidi="ar-EG"/>
              </w:rPr>
              <w:t>2012/</w:t>
            </w:r>
          </w:p>
          <w:p w:rsidR="0078272F" w:rsidRPr="00444DE6" w:rsidRDefault="0078272F" w:rsidP="00444DE6">
            <w:pPr>
              <w:tabs>
                <w:tab w:val="right" w:pos="2880"/>
                <w:tab w:val="right" w:pos="5040"/>
              </w:tabs>
              <w:bidi w:val="0"/>
              <w:snapToGrid w:val="0"/>
              <w:jc w:val="center"/>
              <w:rPr>
                <w:rFonts w:eastAsiaTheme="minorEastAsia"/>
                <w:b/>
                <w:bCs/>
                <w:color w:val="000000"/>
                <w:sz w:val="16"/>
                <w:szCs w:val="16"/>
                <w:lang w:bidi="ar-EG"/>
              </w:rPr>
            </w:pPr>
            <w:r w:rsidRPr="00444DE6">
              <w:rPr>
                <w:rFonts w:eastAsiaTheme="minorEastAsia"/>
                <w:b/>
                <w:bCs/>
                <w:color w:val="000000"/>
                <w:sz w:val="16"/>
                <w:szCs w:val="16"/>
                <w:lang w:bidi="ar-EG"/>
              </w:rPr>
              <w:t>2013</w:t>
            </w:r>
          </w:p>
        </w:tc>
        <w:tc>
          <w:tcPr>
            <w:tcW w:w="303" w:type="pct"/>
            <w:tcBorders>
              <w:top w:val="thinThickSmallGap" w:sz="24" w:space="0" w:color="auto"/>
              <w:left w:val="thinThickSmallGap" w:sz="24" w:space="0" w:color="auto"/>
              <w:bottom w:val="thinThickSmallGap" w:sz="24" w:space="0" w:color="auto"/>
              <w:right w:val="single" w:sz="4" w:space="0" w:color="auto"/>
            </w:tcBorders>
            <w:vAlign w:val="center"/>
          </w:tcPr>
          <w:p w:rsidR="00444DE6" w:rsidRDefault="0078272F" w:rsidP="00444DE6">
            <w:pPr>
              <w:tabs>
                <w:tab w:val="right" w:pos="2880"/>
                <w:tab w:val="right" w:pos="5040"/>
              </w:tabs>
              <w:bidi w:val="0"/>
              <w:snapToGrid w:val="0"/>
              <w:jc w:val="center"/>
              <w:rPr>
                <w:rFonts w:eastAsiaTheme="minorEastAsia"/>
                <w:b/>
                <w:bCs/>
                <w:color w:val="000000"/>
                <w:sz w:val="16"/>
                <w:szCs w:val="16"/>
                <w:lang w:bidi="ar-EG"/>
              </w:rPr>
            </w:pPr>
            <w:r w:rsidRPr="00444DE6">
              <w:rPr>
                <w:rFonts w:eastAsiaTheme="minorEastAsia"/>
                <w:b/>
                <w:bCs/>
                <w:color w:val="000000"/>
                <w:sz w:val="16"/>
                <w:szCs w:val="16"/>
                <w:lang w:bidi="ar-EG"/>
              </w:rPr>
              <w:t>2011/</w:t>
            </w:r>
          </w:p>
          <w:p w:rsidR="0078272F" w:rsidRPr="00444DE6" w:rsidRDefault="0078272F" w:rsidP="00444DE6">
            <w:pPr>
              <w:tabs>
                <w:tab w:val="right" w:pos="2880"/>
                <w:tab w:val="right" w:pos="5040"/>
              </w:tabs>
              <w:bidi w:val="0"/>
              <w:snapToGrid w:val="0"/>
              <w:jc w:val="center"/>
              <w:rPr>
                <w:rFonts w:eastAsiaTheme="minorEastAsia"/>
                <w:b/>
                <w:bCs/>
                <w:color w:val="000000"/>
                <w:sz w:val="16"/>
                <w:szCs w:val="16"/>
                <w:lang w:bidi="ar-EG"/>
              </w:rPr>
            </w:pPr>
            <w:r w:rsidRPr="00444DE6">
              <w:rPr>
                <w:rFonts w:eastAsiaTheme="minorEastAsia"/>
                <w:b/>
                <w:bCs/>
                <w:color w:val="000000"/>
                <w:sz w:val="16"/>
                <w:szCs w:val="16"/>
                <w:lang w:bidi="ar-EG"/>
              </w:rPr>
              <w:t>2012</w:t>
            </w:r>
          </w:p>
        </w:tc>
        <w:tc>
          <w:tcPr>
            <w:tcW w:w="303" w:type="pct"/>
            <w:tcBorders>
              <w:top w:val="thinThickSmallGap" w:sz="24" w:space="0" w:color="auto"/>
              <w:left w:val="single" w:sz="4" w:space="0" w:color="auto"/>
              <w:bottom w:val="thinThickSmallGap" w:sz="24" w:space="0" w:color="auto"/>
              <w:right w:val="thinThickSmallGap" w:sz="24" w:space="0" w:color="auto"/>
            </w:tcBorders>
            <w:vAlign w:val="center"/>
          </w:tcPr>
          <w:p w:rsidR="00444DE6" w:rsidRPr="00444DE6" w:rsidRDefault="0078272F" w:rsidP="00444DE6">
            <w:pPr>
              <w:tabs>
                <w:tab w:val="right" w:pos="2880"/>
                <w:tab w:val="right" w:pos="5040"/>
              </w:tabs>
              <w:bidi w:val="0"/>
              <w:snapToGrid w:val="0"/>
              <w:jc w:val="center"/>
              <w:rPr>
                <w:rFonts w:eastAsiaTheme="minorEastAsia"/>
                <w:b/>
                <w:bCs/>
                <w:color w:val="000000"/>
                <w:sz w:val="16"/>
                <w:szCs w:val="16"/>
                <w:lang w:bidi="ar-EG"/>
              </w:rPr>
            </w:pPr>
            <w:r w:rsidRPr="00444DE6">
              <w:rPr>
                <w:rFonts w:eastAsiaTheme="minorEastAsia"/>
                <w:b/>
                <w:bCs/>
                <w:color w:val="000000"/>
                <w:sz w:val="16"/>
                <w:szCs w:val="16"/>
                <w:lang w:bidi="ar-EG"/>
              </w:rPr>
              <w:t>2012/</w:t>
            </w:r>
          </w:p>
          <w:p w:rsidR="0078272F" w:rsidRPr="00444DE6" w:rsidRDefault="0078272F" w:rsidP="00444DE6">
            <w:pPr>
              <w:tabs>
                <w:tab w:val="right" w:pos="2880"/>
                <w:tab w:val="right" w:pos="5040"/>
              </w:tabs>
              <w:bidi w:val="0"/>
              <w:snapToGrid w:val="0"/>
              <w:jc w:val="center"/>
              <w:rPr>
                <w:rFonts w:eastAsiaTheme="minorEastAsia"/>
                <w:b/>
                <w:bCs/>
                <w:color w:val="000000"/>
                <w:sz w:val="16"/>
                <w:szCs w:val="16"/>
                <w:lang w:bidi="ar-EG"/>
              </w:rPr>
            </w:pPr>
            <w:r w:rsidRPr="00444DE6">
              <w:rPr>
                <w:rFonts w:eastAsiaTheme="minorEastAsia"/>
                <w:b/>
                <w:bCs/>
                <w:color w:val="000000"/>
                <w:sz w:val="16"/>
                <w:szCs w:val="16"/>
                <w:lang w:bidi="ar-EG"/>
              </w:rPr>
              <w:t>2013</w:t>
            </w:r>
          </w:p>
        </w:tc>
        <w:tc>
          <w:tcPr>
            <w:tcW w:w="303" w:type="pct"/>
            <w:tcBorders>
              <w:top w:val="thinThickSmallGap" w:sz="24" w:space="0" w:color="auto"/>
              <w:left w:val="thinThickSmallGap" w:sz="24" w:space="0" w:color="auto"/>
              <w:bottom w:val="thinThickSmallGap" w:sz="24" w:space="0" w:color="auto"/>
              <w:right w:val="single" w:sz="4" w:space="0" w:color="auto"/>
            </w:tcBorders>
            <w:vAlign w:val="center"/>
          </w:tcPr>
          <w:p w:rsidR="00444DE6" w:rsidRPr="00444DE6" w:rsidRDefault="0078272F" w:rsidP="00444DE6">
            <w:pPr>
              <w:tabs>
                <w:tab w:val="right" w:pos="2880"/>
                <w:tab w:val="right" w:pos="5040"/>
              </w:tabs>
              <w:bidi w:val="0"/>
              <w:snapToGrid w:val="0"/>
              <w:jc w:val="center"/>
              <w:rPr>
                <w:rFonts w:eastAsiaTheme="minorEastAsia"/>
                <w:b/>
                <w:bCs/>
                <w:color w:val="000000"/>
                <w:sz w:val="16"/>
                <w:szCs w:val="16"/>
                <w:lang w:bidi="ar-EG"/>
              </w:rPr>
            </w:pPr>
            <w:r w:rsidRPr="00444DE6">
              <w:rPr>
                <w:rFonts w:eastAsiaTheme="minorEastAsia"/>
                <w:b/>
                <w:bCs/>
                <w:color w:val="000000"/>
                <w:sz w:val="16"/>
                <w:szCs w:val="16"/>
                <w:lang w:bidi="ar-EG"/>
              </w:rPr>
              <w:t>2011/</w:t>
            </w:r>
          </w:p>
          <w:p w:rsidR="0078272F" w:rsidRPr="00444DE6" w:rsidRDefault="0078272F" w:rsidP="00444DE6">
            <w:pPr>
              <w:tabs>
                <w:tab w:val="right" w:pos="2880"/>
                <w:tab w:val="right" w:pos="5040"/>
              </w:tabs>
              <w:bidi w:val="0"/>
              <w:snapToGrid w:val="0"/>
              <w:jc w:val="center"/>
              <w:rPr>
                <w:rFonts w:eastAsiaTheme="minorEastAsia"/>
                <w:b/>
                <w:bCs/>
                <w:color w:val="000000"/>
                <w:sz w:val="16"/>
                <w:szCs w:val="16"/>
                <w:lang w:bidi="ar-EG"/>
              </w:rPr>
            </w:pPr>
            <w:r w:rsidRPr="00444DE6">
              <w:rPr>
                <w:rFonts w:eastAsiaTheme="minorEastAsia"/>
                <w:b/>
                <w:bCs/>
                <w:color w:val="000000"/>
                <w:sz w:val="16"/>
                <w:szCs w:val="16"/>
                <w:lang w:bidi="ar-EG"/>
              </w:rPr>
              <w:t>2012</w:t>
            </w:r>
          </w:p>
        </w:tc>
        <w:tc>
          <w:tcPr>
            <w:tcW w:w="303" w:type="pct"/>
            <w:tcBorders>
              <w:top w:val="thinThickSmallGap" w:sz="24" w:space="0" w:color="auto"/>
              <w:left w:val="single" w:sz="4" w:space="0" w:color="auto"/>
              <w:bottom w:val="thinThickSmallGap" w:sz="24" w:space="0" w:color="auto"/>
              <w:right w:val="thinThickSmallGap" w:sz="24" w:space="0" w:color="auto"/>
            </w:tcBorders>
            <w:vAlign w:val="center"/>
          </w:tcPr>
          <w:p w:rsidR="00444DE6" w:rsidRPr="00444DE6" w:rsidRDefault="0078272F" w:rsidP="00444DE6">
            <w:pPr>
              <w:tabs>
                <w:tab w:val="right" w:pos="2880"/>
                <w:tab w:val="right" w:pos="5040"/>
              </w:tabs>
              <w:bidi w:val="0"/>
              <w:snapToGrid w:val="0"/>
              <w:jc w:val="center"/>
              <w:rPr>
                <w:rFonts w:eastAsiaTheme="minorEastAsia"/>
                <w:b/>
                <w:bCs/>
                <w:color w:val="000000"/>
                <w:sz w:val="16"/>
                <w:szCs w:val="16"/>
                <w:lang w:bidi="ar-EG"/>
              </w:rPr>
            </w:pPr>
            <w:r w:rsidRPr="00444DE6">
              <w:rPr>
                <w:rFonts w:eastAsiaTheme="minorEastAsia"/>
                <w:b/>
                <w:bCs/>
                <w:color w:val="000000"/>
                <w:sz w:val="16"/>
                <w:szCs w:val="16"/>
                <w:lang w:bidi="ar-EG"/>
              </w:rPr>
              <w:t>2012/</w:t>
            </w:r>
          </w:p>
          <w:p w:rsidR="0078272F" w:rsidRPr="00444DE6" w:rsidRDefault="0078272F" w:rsidP="00444DE6">
            <w:pPr>
              <w:tabs>
                <w:tab w:val="right" w:pos="2880"/>
                <w:tab w:val="right" w:pos="5040"/>
              </w:tabs>
              <w:bidi w:val="0"/>
              <w:snapToGrid w:val="0"/>
              <w:jc w:val="center"/>
              <w:rPr>
                <w:rFonts w:eastAsiaTheme="minorEastAsia"/>
                <w:b/>
                <w:bCs/>
                <w:color w:val="000000"/>
                <w:sz w:val="16"/>
                <w:szCs w:val="16"/>
                <w:lang w:bidi="ar-EG"/>
              </w:rPr>
            </w:pPr>
            <w:r w:rsidRPr="00444DE6">
              <w:rPr>
                <w:rFonts w:eastAsiaTheme="minorEastAsia"/>
                <w:b/>
                <w:bCs/>
                <w:color w:val="000000"/>
                <w:sz w:val="16"/>
                <w:szCs w:val="16"/>
                <w:lang w:bidi="ar-EG"/>
              </w:rPr>
              <w:t>2013</w:t>
            </w:r>
          </w:p>
        </w:tc>
        <w:tc>
          <w:tcPr>
            <w:tcW w:w="303" w:type="pct"/>
            <w:tcBorders>
              <w:top w:val="thinThickSmallGap" w:sz="24" w:space="0" w:color="auto"/>
              <w:left w:val="thinThickSmallGap" w:sz="24" w:space="0" w:color="auto"/>
              <w:bottom w:val="thinThickSmallGap" w:sz="24" w:space="0" w:color="auto"/>
              <w:right w:val="thinThickSmallGap" w:sz="24" w:space="0" w:color="auto"/>
            </w:tcBorders>
            <w:vAlign w:val="center"/>
          </w:tcPr>
          <w:p w:rsidR="00444DE6" w:rsidRPr="00444DE6" w:rsidRDefault="0078272F" w:rsidP="00444DE6">
            <w:pPr>
              <w:tabs>
                <w:tab w:val="right" w:pos="2880"/>
                <w:tab w:val="right" w:pos="5040"/>
              </w:tabs>
              <w:bidi w:val="0"/>
              <w:snapToGrid w:val="0"/>
              <w:jc w:val="center"/>
              <w:rPr>
                <w:rFonts w:eastAsiaTheme="minorEastAsia"/>
                <w:b/>
                <w:bCs/>
                <w:color w:val="000000"/>
                <w:sz w:val="16"/>
                <w:szCs w:val="16"/>
                <w:lang w:bidi="ar-EG"/>
              </w:rPr>
            </w:pPr>
            <w:r w:rsidRPr="00444DE6">
              <w:rPr>
                <w:rFonts w:eastAsiaTheme="minorEastAsia"/>
                <w:b/>
                <w:bCs/>
                <w:color w:val="000000"/>
                <w:sz w:val="16"/>
                <w:szCs w:val="16"/>
                <w:lang w:bidi="ar-EG"/>
              </w:rPr>
              <w:t>2011/</w:t>
            </w:r>
          </w:p>
          <w:p w:rsidR="0078272F" w:rsidRPr="00444DE6" w:rsidRDefault="0078272F" w:rsidP="00444DE6">
            <w:pPr>
              <w:tabs>
                <w:tab w:val="right" w:pos="2880"/>
                <w:tab w:val="right" w:pos="5040"/>
              </w:tabs>
              <w:bidi w:val="0"/>
              <w:snapToGrid w:val="0"/>
              <w:jc w:val="center"/>
              <w:rPr>
                <w:rFonts w:eastAsiaTheme="minorEastAsia"/>
                <w:b/>
                <w:bCs/>
                <w:color w:val="000000"/>
                <w:sz w:val="16"/>
                <w:szCs w:val="16"/>
                <w:lang w:bidi="ar-EG"/>
              </w:rPr>
            </w:pPr>
            <w:r w:rsidRPr="00444DE6">
              <w:rPr>
                <w:rFonts w:eastAsiaTheme="minorEastAsia"/>
                <w:b/>
                <w:bCs/>
                <w:color w:val="000000"/>
                <w:sz w:val="16"/>
                <w:szCs w:val="16"/>
                <w:lang w:bidi="ar-EG"/>
              </w:rPr>
              <w:t>2012</w:t>
            </w:r>
          </w:p>
        </w:tc>
        <w:tc>
          <w:tcPr>
            <w:tcW w:w="303" w:type="pct"/>
            <w:tcBorders>
              <w:top w:val="thinThickSmallGap" w:sz="24" w:space="0" w:color="auto"/>
              <w:left w:val="thinThickSmallGap" w:sz="24" w:space="0" w:color="auto"/>
              <w:bottom w:val="thinThickSmallGap" w:sz="24" w:space="0" w:color="auto"/>
              <w:right w:val="thinThickSmallGap" w:sz="24" w:space="0" w:color="auto"/>
            </w:tcBorders>
            <w:vAlign w:val="center"/>
          </w:tcPr>
          <w:p w:rsidR="00444DE6" w:rsidRPr="00444DE6" w:rsidRDefault="0078272F" w:rsidP="00444DE6">
            <w:pPr>
              <w:tabs>
                <w:tab w:val="right" w:pos="2880"/>
                <w:tab w:val="right" w:pos="5040"/>
              </w:tabs>
              <w:bidi w:val="0"/>
              <w:snapToGrid w:val="0"/>
              <w:jc w:val="center"/>
              <w:rPr>
                <w:rFonts w:eastAsiaTheme="minorEastAsia"/>
                <w:b/>
                <w:bCs/>
                <w:color w:val="000000"/>
                <w:sz w:val="16"/>
                <w:szCs w:val="16"/>
                <w:lang w:bidi="ar-EG"/>
              </w:rPr>
            </w:pPr>
            <w:r w:rsidRPr="00444DE6">
              <w:rPr>
                <w:rFonts w:eastAsiaTheme="minorEastAsia"/>
                <w:b/>
                <w:bCs/>
                <w:color w:val="000000"/>
                <w:sz w:val="16"/>
                <w:szCs w:val="16"/>
                <w:lang w:bidi="ar-EG"/>
              </w:rPr>
              <w:t>2012/</w:t>
            </w:r>
          </w:p>
          <w:p w:rsidR="0078272F" w:rsidRPr="00444DE6" w:rsidRDefault="0078272F" w:rsidP="00444DE6">
            <w:pPr>
              <w:tabs>
                <w:tab w:val="right" w:pos="2880"/>
                <w:tab w:val="right" w:pos="5040"/>
              </w:tabs>
              <w:bidi w:val="0"/>
              <w:snapToGrid w:val="0"/>
              <w:jc w:val="center"/>
              <w:rPr>
                <w:rFonts w:eastAsiaTheme="minorEastAsia"/>
                <w:b/>
                <w:bCs/>
                <w:color w:val="000000"/>
                <w:sz w:val="16"/>
                <w:szCs w:val="16"/>
                <w:lang w:bidi="ar-EG"/>
              </w:rPr>
            </w:pPr>
            <w:r w:rsidRPr="00444DE6">
              <w:rPr>
                <w:rFonts w:eastAsiaTheme="minorEastAsia"/>
                <w:b/>
                <w:bCs/>
                <w:color w:val="000000"/>
                <w:sz w:val="16"/>
                <w:szCs w:val="16"/>
                <w:lang w:bidi="ar-EG"/>
              </w:rPr>
              <w:t>2013</w:t>
            </w:r>
          </w:p>
        </w:tc>
        <w:tc>
          <w:tcPr>
            <w:tcW w:w="303" w:type="pct"/>
            <w:tcBorders>
              <w:top w:val="thinThickSmallGap" w:sz="24" w:space="0" w:color="auto"/>
              <w:left w:val="thinThickSmallGap" w:sz="24" w:space="0" w:color="auto"/>
              <w:bottom w:val="thinThickSmallGap" w:sz="24" w:space="0" w:color="auto"/>
              <w:right w:val="single" w:sz="4" w:space="0" w:color="auto"/>
            </w:tcBorders>
            <w:vAlign w:val="center"/>
          </w:tcPr>
          <w:p w:rsidR="00444DE6" w:rsidRPr="00444DE6" w:rsidRDefault="0078272F" w:rsidP="00444DE6">
            <w:pPr>
              <w:tabs>
                <w:tab w:val="right" w:pos="2880"/>
                <w:tab w:val="right" w:pos="5040"/>
              </w:tabs>
              <w:bidi w:val="0"/>
              <w:snapToGrid w:val="0"/>
              <w:jc w:val="center"/>
              <w:rPr>
                <w:rFonts w:eastAsiaTheme="minorEastAsia"/>
                <w:b/>
                <w:bCs/>
                <w:color w:val="000000"/>
                <w:sz w:val="16"/>
                <w:szCs w:val="16"/>
                <w:lang w:bidi="ar-EG"/>
              </w:rPr>
            </w:pPr>
            <w:r w:rsidRPr="00444DE6">
              <w:rPr>
                <w:rFonts w:eastAsiaTheme="minorEastAsia"/>
                <w:b/>
                <w:bCs/>
                <w:color w:val="000000"/>
                <w:sz w:val="16"/>
                <w:szCs w:val="16"/>
                <w:lang w:bidi="ar-EG"/>
              </w:rPr>
              <w:t>2011/</w:t>
            </w:r>
          </w:p>
          <w:p w:rsidR="0078272F" w:rsidRPr="00444DE6" w:rsidRDefault="0078272F" w:rsidP="00444DE6">
            <w:pPr>
              <w:tabs>
                <w:tab w:val="right" w:pos="2880"/>
                <w:tab w:val="right" w:pos="5040"/>
              </w:tabs>
              <w:bidi w:val="0"/>
              <w:snapToGrid w:val="0"/>
              <w:jc w:val="center"/>
              <w:rPr>
                <w:rFonts w:eastAsiaTheme="minorEastAsia"/>
                <w:b/>
                <w:bCs/>
                <w:color w:val="000000"/>
                <w:sz w:val="16"/>
                <w:szCs w:val="16"/>
                <w:lang w:bidi="ar-EG"/>
              </w:rPr>
            </w:pPr>
            <w:r w:rsidRPr="00444DE6">
              <w:rPr>
                <w:rFonts w:eastAsiaTheme="minorEastAsia"/>
                <w:b/>
                <w:bCs/>
                <w:color w:val="000000"/>
                <w:sz w:val="16"/>
                <w:szCs w:val="16"/>
                <w:lang w:bidi="ar-EG"/>
              </w:rPr>
              <w:t>2012</w:t>
            </w:r>
          </w:p>
        </w:tc>
        <w:tc>
          <w:tcPr>
            <w:tcW w:w="303" w:type="pct"/>
            <w:tcBorders>
              <w:top w:val="thinThickSmallGap" w:sz="24" w:space="0" w:color="auto"/>
              <w:left w:val="single" w:sz="4" w:space="0" w:color="auto"/>
              <w:bottom w:val="thinThickSmallGap" w:sz="24" w:space="0" w:color="auto"/>
              <w:right w:val="thinThickSmallGap" w:sz="24" w:space="0" w:color="auto"/>
            </w:tcBorders>
            <w:vAlign w:val="center"/>
          </w:tcPr>
          <w:p w:rsidR="00444DE6" w:rsidRPr="00444DE6" w:rsidRDefault="0078272F" w:rsidP="00444DE6">
            <w:pPr>
              <w:tabs>
                <w:tab w:val="right" w:pos="2880"/>
                <w:tab w:val="right" w:pos="5040"/>
              </w:tabs>
              <w:bidi w:val="0"/>
              <w:snapToGrid w:val="0"/>
              <w:jc w:val="center"/>
              <w:rPr>
                <w:rFonts w:eastAsiaTheme="minorEastAsia"/>
                <w:b/>
                <w:bCs/>
                <w:color w:val="000000"/>
                <w:sz w:val="16"/>
                <w:szCs w:val="16"/>
                <w:lang w:bidi="ar-EG"/>
              </w:rPr>
            </w:pPr>
            <w:r w:rsidRPr="00444DE6">
              <w:rPr>
                <w:rFonts w:eastAsiaTheme="minorEastAsia"/>
                <w:b/>
                <w:bCs/>
                <w:color w:val="000000"/>
                <w:sz w:val="16"/>
                <w:szCs w:val="16"/>
                <w:lang w:bidi="ar-EG"/>
              </w:rPr>
              <w:t>2012/</w:t>
            </w:r>
          </w:p>
          <w:p w:rsidR="0078272F" w:rsidRPr="00444DE6" w:rsidRDefault="0078272F" w:rsidP="00444DE6">
            <w:pPr>
              <w:tabs>
                <w:tab w:val="right" w:pos="2880"/>
                <w:tab w:val="right" w:pos="5040"/>
              </w:tabs>
              <w:bidi w:val="0"/>
              <w:snapToGrid w:val="0"/>
              <w:jc w:val="center"/>
              <w:rPr>
                <w:rFonts w:eastAsiaTheme="minorEastAsia"/>
                <w:b/>
                <w:bCs/>
                <w:color w:val="000000"/>
                <w:sz w:val="16"/>
                <w:szCs w:val="16"/>
                <w:lang w:bidi="ar-EG"/>
              </w:rPr>
            </w:pPr>
            <w:r w:rsidRPr="00444DE6">
              <w:rPr>
                <w:rFonts w:eastAsiaTheme="minorEastAsia"/>
                <w:b/>
                <w:bCs/>
                <w:color w:val="000000"/>
                <w:sz w:val="16"/>
                <w:szCs w:val="16"/>
                <w:lang w:bidi="ar-EG"/>
              </w:rPr>
              <w:t>2013</w:t>
            </w:r>
          </w:p>
        </w:tc>
        <w:tc>
          <w:tcPr>
            <w:tcW w:w="303" w:type="pct"/>
            <w:tcBorders>
              <w:top w:val="thinThickSmallGap" w:sz="24" w:space="0" w:color="auto"/>
              <w:left w:val="thinThickSmallGap" w:sz="24" w:space="0" w:color="auto"/>
              <w:bottom w:val="thinThickSmallGap" w:sz="24" w:space="0" w:color="auto"/>
              <w:right w:val="single" w:sz="4" w:space="0" w:color="auto"/>
            </w:tcBorders>
            <w:vAlign w:val="center"/>
          </w:tcPr>
          <w:p w:rsidR="00444DE6" w:rsidRPr="00444DE6" w:rsidRDefault="0078272F" w:rsidP="00444DE6">
            <w:pPr>
              <w:tabs>
                <w:tab w:val="right" w:pos="2880"/>
                <w:tab w:val="right" w:pos="5040"/>
              </w:tabs>
              <w:bidi w:val="0"/>
              <w:snapToGrid w:val="0"/>
              <w:jc w:val="center"/>
              <w:rPr>
                <w:rFonts w:eastAsiaTheme="minorEastAsia"/>
                <w:b/>
                <w:bCs/>
                <w:color w:val="000000"/>
                <w:sz w:val="16"/>
                <w:szCs w:val="16"/>
                <w:lang w:bidi="ar-EG"/>
              </w:rPr>
            </w:pPr>
            <w:r w:rsidRPr="00444DE6">
              <w:rPr>
                <w:rFonts w:eastAsiaTheme="minorEastAsia"/>
                <w:b/>
                <w:bCs/>
                <w:color w:val="000000"/>
                <w:sz w:val="16"/>
                <w:szCs w:val="16"/>
                <w:lang w:bidi="ar-EG"/>
              </w:rPr>
              <w:t>2011/</w:t>
            </w:r>
          </w:p>
          <w:p w:rsidR="0078272F" w:rsidRPr="00444DE6" w:rsidRDefault="0078272F" w:rsidP="00444DE6">
            <w:pPr>
              <w:tabs>
                <w:tab w:val="right" w:pos="2880"/>
                <w:tab w:val="right" w:pos="5040"/>
              </w:tabs>
              <w:bidi w:val="0"/>
              <w:snapToGrid w:val="0"/>
              <w:jc w:val="center"/>
              <w:rPr>
                <w:rFonts w:eastAsiaTheme="minorEastAsia"/>
                <w:b/>
                <w:bCs/>
                <w:color w:val="000000"/>
                <w:sz w:val="16"/>
                <w:szCs w:val="16"/>
                <w:lang w:bidi="ar-EG"/>
              </w:rPr>
            </w:pPr>
            <w:r w:rsidRPr="00444DE6">
              <w:rPr>
                <w:rFonts w:eastAsiaTheme="minorEastAsia"/>
                <w:b/>
                <w:bCs/>
                <w:color w:val="000000"/>
                <w:sz w:val="16"/>
                <w:szCs w:val="16"/>
                <w:lang w:bidi="ar-EG"/>
              </w:rPr>
              <w:t>2012</w:t>
            </w:r>
          </w:p>
        </w:tc>
        <w:tc>
          <w:tcPr>
            <w:tcW w:w="303" w:type="pct"/>
            <w:tcBorders>
              <w:top w:val="thinThickSmallGap" w:sz="24" w:space="0" w:color="auto"/>
              <w:left w:val="single" w:sz="4" w:space="0" w:color="auto"/>
              <w:bottom w:val="thinThickSmallGap" w:sz="24" w:space="0" w:color="auto"/>
              <w:right w:val="thinThickSmallGap" w:sz="24" w:space="0" w:color="auto"/>
            </w:tcBorders>
            <w:vAlign w:val="center"/>
          </w:tcPr>
          <w:p w:rsidR="00444DE6" w:rsidRPr="00444DE6" w:rsidRDefault="00444DE6" w:rsidP="00444DE6">
            <w:pPr>
              <w:tabs>
                <w:tab w:val="right" w:pos="2880"/>
                <w:tab w:val="right" w:pos="5040"/>
              </w:tabs>
              <w:bidi w:val="0"/>
              <w:snapToGrid w:val="0"/>
              <w:jc w:val="center"/>
              <w:rPr>
                <w:rFonts w:eastAsiaTheme="minorEastAsia"/>
                <w:b/>
                <w:bCs/>
                <w:color w:val="000000"/>
                <w:sz w:val="16"/>
                <w:szCs w:val="16"/>
                <w:lang w:bidi="ar-EG"/>
              </w:rPr>
            </w:pPr>
            <w:r w:rsidRPr="00444DE6">
              <w:rPr>
                <w:rFonts w:eastAsiaTheme="minorEastAsia"/>
                <w:b/>
                <w:bCs/>
                <w:color w:val="000000"/>
                <w:sz w:val="16"/>
                <w:szCs w:val="16"/>
                <w:lang w:bidi="ar-EG"/>
              </w:rPr>
              <w:t>2012/</w:t>
            </w:r>
          </w:p>
          <w:p w:rsidR="0078272F" w:rsidRPr="00444DE6" w:rsidRDefault="0078272F" w:rsidP="00444DE6">
            <w:pPr>
              <w:tabs>
                <w:tab w:val="right" w:pos="2880"/>
                <w:tab w:val="right" w:pos="5040"/>
              </w:tabs>
              <w:bidi w:val="0"/>
              <w:snapToGrid w:val="0"/>
              <w:jc w:val="center"/>
              <w:rPr>
                <w:rFonts w:eastAsiaTheme="minorEastAsia"/>
                <w:b/>
                <w:bCs/>
                <w:color w:val="000000"/>
                <w:sz w:val="16"/>
                <w:szCs w:val="16"/>
                <w:lang w:bidi="ar-EG"/>
              </w:rPr>
            </w:pPr>
            <w:r w:rsidRPr="00444DE6">
              <w:rPr>
                <w:rFonts w:eastAsiaTheme="minorEastAsia"/>
                <w:b/>
                <w:bCs/>
                <w:color w:val="000000"/>
                <w:sz w:val="16"/>
                <w:szCs w:val="16"/>
                <w:lang w:bidi="ar-EG"/>
              </w:rPr>
              <w:t>2013</w:t>
            </w:r>
          </w:p>
        </w:tc>
        <w:tc>
          <w:tcPr>
            <w:tcW w:w="345" w:type="pct"/>
            <w:tcBorders>
              <w:top w:val="thinThickSmallGap" w:sz="24" w:space="0" w:color="auto"/>
              <w:left w:val="thinThickSmallGap" w:sz="24" w:space="0" w:color="auto"/>
              <w:bottom w:val="thinThickSmallGap" w:sz="24" w:space="0" w:color="auto"/>
              <w:right w:val="single" w:sz="4" w:space="0" w:color="auto"/>
            </w:tcBorders>
            <w:vAlign w:val="center"/>
          </w:tcPr>
          <w:p w:rsidR="00444DE6" w:rsidRPr="00444DE6" w:rsidRDefault="0078272F" w:rsidP="00444DE6">
            <w:pPr>
              <w:tabs>
                <w:tab w:val="right" w:pos="2880"/>
                <w:tab w:val="right" w:pos="5040"/>
              </w:tabs>
              <w:bidi w:val="0"/>
              <w:snapToGrid w:val="0"/>
              <w:jc w:val="center"/>
              <w:rPr>
                <w:rFonts w:eastAsiaTheme="minorEastAsia"/>
                <w:b/>
                <w:bCs/>
                <w:color w:val="000000"/>
                <w:sz w:val="16"/>
                <w:szCs w:val="16"/>
                <w:lang w:bidi="ar-EG"/>
              </w:rPr>
            </w:pPr>
            <w:r w:rsidRPr="00444DE6">
              <w:rPr>
                <w:rFonts w:eastAsiaTheme="minorEastAsia"/>
                <w:b/>
                <w:bCs/>
                <w:color w:val="000000"/>
                <w:sz w:val="16"/>
                <w:szCs w:val="16"/>
                <w:lang w:bidi="ar-EG"/>
              </w:rPr>
              <w:t>2011/</w:t>
            </w:r>
          </w:p>
          <w:p w:rsidR="0078272F" w:rsidRPr="00444DE6" w:rsidRDefault="0078272F" w:rsidP="00444DE6">
            <w:pPr>
              <w:tabs>
                <w:tab w:val="right" w:pos="2880"/>
                <w:tab w:val="right" w:pos="5040"/>
              </w:tabs>
              <w:bidi w:val="0"/>
              <w:snapToGrid w:val="0"/>
              <w:jc w:val="center"/>
              <w:rPr>
                <w:rFonts w:eastAsiaTheme="minorEastAsia"/>
                <w:b/>
                <w:bCs/>
                <w:color w:val="000000"/>
                <w:sz w:val="16"/>
                <w:szCs w:val="16"/>
                <w:lang w:bidi="ar-EG"/>
              </w:rPr>
            </w:pPr>
            <w:r w:rsidRPr="00444DE6">
              <w:rPr>
                <w:rFonts w:eastAsiaTheme="minorEastAsia"/>
                <w:b/>
                <w:bCs/>
                <w:color w:val="000000"/>
                <w:sz w:val="16"/>
                <w:szCs w:val="16"/>
                <w:lang w:bidi="ar-EG"/>
              </w:rPr>
              <w:t>2012</w:t>
            </w:r>
          </w:p>
        </w:tc>
        <w:tc>
          <w:tcPr>
            <w:tcW w:w="303" w:type="pct"/>
            <w:tcBorders>
              <w:top w:val="thinThickSmallGap" w:sz="24" w:space="0" w:color="auto"/>
              <w:left w:val="single" w:sz="4" w:space="0" w:color="auto"/>
              <w:bottom w:val="thinThickSmallGap" w:sz="24" w:space="0" w:color="auto"/>
              <w:right w:val="thinThickSmallGap" w:sz="24" w:space="0" w:color="auto"/>
            </w:tcBorders>
            <w:vAlign w:val="center"/>
          </w:tcPr>
          <w:p w:rsidR="00444DE6" w:rsidRPr="00444DE6" w:rsidRDefault="00444DE6" w:rsidP="00444DE6">
            <w:pPr>
              <w:tabs>
                <w:tab w:val="right" w:pos="2880"/>
                <w:tab w:val="right" w:pos="5040"/>
              </w:tabs>
              <w:bidi w:val="0"/>
              <w:snapToGrid w:val="0"/>
              <w:jc w:val="center"/>
              <w:rPr>
                <w:rFonts w:eastAsiaTheme="minorEastAsia"/>
                <w:b/>
                <w:bCs/>
                <w:color w:val="000000"/>
                <w:sz w:val="16"/>
                <w:szCs w:val="16"/>
                <w:lang w:bidi="ar-EG"/>
              </w:rPr>
            </w:pPr>
            <w:r w:rsidRPr="00444DE6">
              <w:rPr>
                <w:rFonts w:eastAsiaTheme="minorEastAsia"/>
                <w:b/>
                <w:bCs/>
                <w:color w:val="000000"/>
                <w:sz w:val="16"/>
                <w:szCs w:val="16"/>
                <w:lang w:bidi="ar-EG"/>
              </w:rPr>
              <w:t>2012/</w:t>
            </w:r>
          </w:p>
          <w:p w:rsidR="0078272F" w:rsidRPr="00444DE6" w:rsidRDefault="0078272F" w:rsidP="00444DE6">
            <w:pPr>
              <w:tabs>
                <w:tab w:val="right" w:pos="2880"/>
                <w:tab w:val="right" w:pos="5040"/>
              </w:tabs>
              <w:bidi w:val="0"/>
              <w:snapToGrid w:val="0"/>
              <w:jc w:val="center"/>
              <w:rPr>
                <w:rFonts w:eastAsiaTheme="minorEastAsia"/>
                <w:b/>
                <w:bCs/>
                <w:color w:val="000000"/>
                <w:sz w:val="16"/>
                <w:szCs w:val="16"/>
                <w:lang w:bidi="ar-EG"/>
              </w:rPr>
            </w:pPr>
            <w:r w:rsidRPr="00444DE6">
              <w:rPr>
                <w:rFonts w:eastAsiaTheme="minorEastAsia"/>
                <w:b/>
                <w:bCs/>
                <w:color w:val="000000"/>
                <w:sz w:val="16"/>
                <w:szCs w:val="16"/>
                <w:lang w:bidi="ar-EG"/>
              </w:rPr>
              <w:t>2013</w:t>
            </w:r>
          </w:p>
        </w:tc>
      </w:tr>
      <w:tr w:rsidR="0078272F" w:rsidRPr="00CE081D" w:rsidTr="00444DE6">
        <w:trPr>
          <w:trHeight w:val="212"/>
          <w:jc w:val="center"/>
        </w:trPr>
        <w:tc>
          <w:tcPr>
            <w:tcW w:w="712" w:type="pct"/>
            <w:tcBorders>
              <w:top w:val="thinThickSmallGap" w:sz="24" w:space="0" w:color="auto"/>
              <w:left w:val="thinThickSmallGap" w:sz="24" w:space="0" w:color="auto"/>
              <w:bottom w:val="single" w:sz="4" w:space="0" w:color="auto"/>
              <w:right w:val="thinThickSmallGap" w:sz="24" w:space="0" w:color="auto"/>
            </w:tcBorders>
            <w:vAlign w:val="center"/>
          </w:tcPr>
          <w:p w:rsidR="0078272F" w:rsidRPr="00444DE6" w:rsidRDefault="0078272F" w:rsidP="00444DE6">
            <w:pPr>
              <w:bidi w:val="0"/>
              <w:snapToGrid w:val="0"/>
              <w:jc w:val="center"/>
              <w:rPr>
                <w:rFonts w:eastAsiaTheme="minorEastAsia"/>
                <w:color w:val="000000"/>
                <w:sz w:val="16"/>
                <w:szCs w:val="16"/>
              </w:rPr>
            </w:pPr>
            <w:r w:rsidRPr="00444DE6">
              <w:rPr>
                <w:rFonts w:eastAsiaTheme="minorEastAsia"/>
                <w:color w:val="000000"/>
                <w:sz w:val="16"/>
                <w:szCs w:val="16"/>
              </w:rPr>
              <w:t>Control</w:t>
            </w:r>
          </w:p>
        </w:tc>
        <w:tc>
          <w:tcPr>
            <w:tcW w:w="303" w:type="pct"/>
            <w:tcBorders>
              <w:top w:val="thinThickSmallGap" w:sz="24" w:space="0" w:color="auto"/>
              <w:left w:val="thinThickSmallGap" w:sz="24" w:space="0" w:color="auto"/>
              <w:bottom w:val="single" w:sz="4" w:space="0" w:color="auto"/>
              <w:right w:val="single" w:sz="4" w:space="0" w:color="auto"/>
            </w:tcBorders>
            <w:vAlign w:val="center"/>
          </w:tcPr>
          <w:p w:rsidR="0078272F" w:rsidRPr="00444DE6" w:rsidRDefault="0078272F" w:rsidP="00444DE6">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22.2</w:t>
            </w:r>
          </w:p>
        </w:tc>
        <w:tc>
          <w:tcPr>
            <w:tcW w:w="303" w:type="pct"/>
            <w:tcBorders>
              <w:top w:val="thinThickSmallGap" w:sz="24" w:space="0" w:color="auto"/>
              <w:left w:val="single" w:sz="4" w:space="0" w:color="auto"/>
              <w:bottom w:val="single" w:sz="4" w:space="0" w:color="auto"/>
              <w:right w:val="thinThickSmallGap" w:sz="24" w:space="0" w:color="auto"/>
            </w:tcBorders>
            <w:vAlign w:val="center"/>
          </w:tcPr>
          <w:p w:rsidR="0078272F" w:rsidRPr="00444DE6" w:rsidRDefault="0078272F" w:rsidP="00444DE6">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22.0</w:t>
            </w:r>
          </w:p>
        </w:tc>
        <w:tc>
          <w:tcPr>
            <w:tcW w:w="303" w:type="pct"/>
            <w:tcBorders>
              <w:top w:val="thinThickSmallGap" w:sz="24" w:space="0" w:color="auto"/>
              <w:left w:val="thinThickSmallGap" w:sz="24" w:space="0" w:color="auto"/>
              <w:bottom w:val="single" w:sz="4" w:space="0" w:color="auto"/>
              <w:right w:val="single" w:sz="4" w:space="0" w:color="auto"/>
            </w:tcBorders>
            <w:vAlign w:val="center"/>
          </w:tcPr>
          <w:p w:rsidR="0078272F" w:rsidRPr="00444DE6" w:rsidRDefault="0078272F" w:rsidP="00444DE6">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0.39</w:t>
            </w:r>
          </w:p>
        </w:tc>
        <w:tc>
          <w:tcPr>
            <w:tcW w:w="303" w:type="pct"/>
            <w:tcBorders>
              <w:top w:val="thinThickSmallGap" w:sz="24" w:space="0" w:color="auto"/>
              <w:left w:val="single" w:sz="4" w:space="0" w:color="auto"/>
              <w:bottom w:val="single" w:sz="4" w:space="0" w:color="auto"/>
              <w:right w:val="thinThickSmallGap" w:sz="24" w:space="0" w:color="auto"/>
            </w:tcBorders>
            <w:vAlign w:val="center"/>
          </w:tcPr>
          <w:p w:rsidR="0078272F" w:rsidRPr="00444DE6" w:rsidRDefault="0078272F" w:rsidP="00444DE6">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0.40</w:t>
            </w:r>
          </w:p>
        </w:tc>
        <w:tc>
          <w:tcPr>
            <w:tcW w:w="303" w:type="pct"/>
            <w:tcBorders>
              <w:top w:val="thinThickSmallGap" w:sz="24" w:space="0" w:color="auto"/>
              <w:left w:val="thinThickSmallGap" w:sz="24" w:space="0" w:color="auto"/>
              <w:bottom w:val="single" w:sz="4" w:space="0" w:color="auto"/>
              <w:right w:val="single" w:sz="4" w:space="0" w:color="auto"/>
            </w:tcBorders>
            <w:vAlign w:val="center"/>
          </w:tcPr>
          <w:p w:rsidR="0078272F" w:rsidRPr="00444DE6" w:rsidRDefault="0078272F" w:rsidP="00444DE6">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11.8</w:t>
            </w:r>
          </w:p>
        </w:tc>
        <w:tc>
          <w:tcPr>
            <w:tcW w:w="303" w:type="pct"/>
            <w:tcBorders>
              <w:top w:val="thinThickSmallGap" w:sz="24" w:space="0" w:color="auto"/>
              <w:left w:val="single" w:sz="4" w:space="0" w:color="auto"/>
              <w:bottom w:val="single" w:sz="4" w:space="0" w:color="auto"/>
              <w:right w:val="thinThickSmallGap" w:sz="24" w:space="0" w:color="auto"/>
            </w:tcBorders>
            <w:vAlign w:val="center"/>
          </w:tcPr>
          <w:p w:rsidR="0078272F" w:rsidRPr="00444DE6" w:rsidRDefault="0078272F" w:rsidP="00444DE6">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11.7</w:t>
            </w:r>
          </w:p>
        </w:tc>
        <w:tc>
          <w:tcPr>
            <w:tcW w:w="303" w:type="pct"/>
            <w:tcBorders>
              <w:top w:val="thinThickSmallGap" w:sz="24" w:space="0" w:color="auto"/>
              <w:left w:val="thinThickSmallGap" w:sz="24" w:space="0" w:color="auto"/>
              <w:bottom w:val="single" w:sz="4" w:space="0" w:color="auto"/>
              <w:right w:val="thinThickSmallGap" w:sz="24" w:space="0" w:color="auto"/>
            </w:tcBorders>
            <w:vAlign w:val="center"/>
          </w:tcPr>
          <w:p w:rsidR="0078272F" w:rsidRPr="00444DE6" w:rsidRDefault="0078272F" w:rsidP="00444DE6">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1.475</w:t>
            </w:r>
          </w:p>
        </w:tc>
        <w:tc>
          <w:tcPr>
            <w:tcW w:w="303" w:type="pct"/>
            <w:tcBorders>
              <w:top w:val="thinThickSmallGap" w:sz="24" w:space="0" w:color="auto"/>
              <w:left w:val="thinThickSmallGap" w:sz="24" w:space="0" w:color="auto"/>
              <w:bottom w:val="single" w:sz="4" w:space="0" w:color="auto"/>
              <w:right w:val="thinThickSmallGap" w:sz="24" w:space="0" w:color="auto"/>
            </w:tcBorders>
            <w:vAlign w:val="center"/>
          </w:tcPr>
          <w:p w:rsidR="0078272F" w:rsidRPr="00444DE6" w:rsidRDefault="0078272F" w:rsidP="00444DE6">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1.463</w:t>
            </w:r>
          </w:p>
        </w:tc>
        <w:tc>
          <w:tcPr>
            <w:tcW w:w="303" w:type="pct"/>
            <w:tcBorders>
              <w:top w:val="thinThickSmallGap" w:sz="24" w:space="0" w:color="auto"/>
              <w:left w:val="thinThickSmallGap" w:sz="24" w:space="0" w:color="auto"/>
              <w:bottom w:val="single" w:sz="4" w:space="0" w:color="auto"/>
              <w:right w:val="single" w:sz="4" w:space="0" w:color="auto"/>
            </w:tcBorders>
            <w:vAlign w:val="center"/>
          </w:tcPr>
          <w:p w:rsidR="0078272F" w:rsidRPr="00444DE6" w:rsidRDefault="0078272F" w:rsidP="00444DE6">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3.1</w:t>
            </w:r>
          </w:p>
        </w:tc>
        <w:tc>
          <w:tcPr>
            <w:tcW w:w="303" w:type="pct"/>
            <w:tcBorders>
              <w:top w:val="thinThickSmallGap" w:sz="24" w:space="0" w:color="auto"/>
              <w:left w:val="single" w:sz="4" w:space="0" w:color="auto"/>
              <w:bottom w:val="single" w:sz="4" w:space="0" w:color="auto"/>
              <w:right w:val="thinThickSmallGap" w:sz="24" w:space="0" w:color="auto"/>
            </w:tcBorders>
            <w:vAlign w:val="center"/>
          </w:tcPr>
          <w:p w:rsidR="0078272F" w:rsidRPr="00444DE6" w:rsidRDefault="0078272F" w:rsidP="00444DE6">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3.0</w:t>
            </w:r>
          </w:p>
        </w:tc>
        <w:tc>
          <w:tcPr>
            <w:tcW w:w="303" w:type="pct"/>
            <w:tcBorders>
              <w:top w:val="thinThickSmallGap" w:sz="24" w:space="0" w:color="auto"/>
              <w:left w:val="thinThickSmallGap" w:sz="24" w:space="0" w:color="auto"/>
              <w:bottom w:val="single" w:sz="4" w:space="0" w:color="auto"/>
              <w:right w:val="single" w:sz="4" w:space="0" w:color="auto"/>
            </w:tcBorders>
            <w:vAlign w:val="center"/>
          </w:tcPr>
          <w:p w:rsidR="0078272F" w:rsidRPr="00444DE6" w:rsidRDefault="0078272F" w:rsidP="00444DE6">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7.0</w:t>
            </w:r>
          </w:p>
        </w:tc>
        <w:tc>
          <w:tcPr>
            <w:tcW w:w="303" w:type="pct"/>
            <w:tcBorders>
              <w:top w:val="thinThickSmallGap" w:sz="24" w:space="0" w:color="auto"/>
              <w:left w:val="single" w:sz="4" w:space="0" w:color="auto"/>
              <w:bottom w:val="single" w:sz="4" w:space="0" w:color="auto"/>
              <w:right w:val="thinThickSmallGap" w:sz="24" w:space="0" w:color="auto"/>
            </w:tcBorders>
            <w:vAlign w:val="center"/>
          </w:tcPr>
          <w:p w:rsidR="0078272F" w:rsidRPr="00444DE6" w:rsidRDefault="0078272F" w:rsidP="00444DE6">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6.9</w:t>
            </w:r>
          </w:p>
        </w:tc>
        <w:tc>
          <w:tcPr>
            <w:tcW w:w="345" w:type="pct"/>
            <w:tcBorders>
              <w:top w:val="thinThickSmallGap" w:sz="24" w:space="0" w:color="auto"/>
              <w:left w:val="thinThickSmallGap" w:sz="24" w:space="0" w:color="auto"/>
              <w:bottom w:val="single" w:sz="4" w:space="0" w:color="auto"/>
              <w:right w:val="single" w:sz="4" w:space="0" w:color="auto"/>
            </w:tcBorders>
            <w:vAlign w:val="center"/>
          </w:tcPr>
          <w:p w:rsidR="0078272F" w:rsidRPr="00444DE6" w:rsidRDefault="0078272F" w:rsidP="00444DE6">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41.1</w:t>
            </w:r>
          </w:p>
        </w:tc>
        <w:tc>
          <w:tcPr>
            <w:tcW w:w="303" w:type="pct"/>
            <w:tcBorders>
              <w:top w:val="thinThickSmallGap" w:sz="24" w:space="0" w:color="auto"/>
              <w:left w:val="single" w:sz="4" w:space="0" w:color="auto"/>
              <w:bottom w:val="single" w:sz="4" w:space="0" w:color="auto"/>
              <w:right w:val="thinThickSmallGap" w:sz="24" w:space="0" w:color="auto"/>
            </w:tcBorders>
            <w:vAlign w:val="center"/>
          </w:tcPr>
          <w:p w:rsidR="0078272F" w:rsidRPr="00444DE6" w:rsidRDefault="0078272F" w:rsidP="00444DE6">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42.0</w:t>
            </w:r>
          </w:p>
        </w:tc>
      </w:tr>
      <w:tr w:rsidR="0078272F" w:rsidRPr="00CE081D" w:rsidTr="00444DE6">
        <w:trPr>
          <w:trHeight w:val="212"/>
          <w:jc w:val="center"/>
        </w:trPr>
        <w:tc>
          <w:tcPr>
            <w:tcW w:w="712" w:type="pct"/>
            <w:tcBorders>
              <w:top w:val="single" w:sz="4" w:space="0" w:color="auto"/>
              <w:left w:val="thinThickSmallGap" w:sz="24" w:space="0" w:color="auto"/>
              <w:bottom w:val="single" w:sz="4" w:space="0" w:color="auto"/>
              <w:right w:val="thinThickSmallGap" w:sz="24" w:space="0" w:color="auto"/>
            </w:tcBorders>
            <w:vAlign w:val="center"/>
          </w:tcPr>
          <w:p w:rsidR="0078272F" w:rsidRPr="00444DE6" w:rsidRDefault="0078272F" w:rsidP="00444DE6">
            <w:pPr>
              <w:bidi w:val="0"/>
              <w:snapToGrid w:val="0"/>
              <w:jc w:val="center"/>
              <w:rPr>
                <w:rFonts w:eastAsiaTheme="minorEastAsia"/>
                <w:color w:val="000000"/>
                <w:sz w:val="16"/>
                <w:szCs w:val="16"/>
              </w:rPr>
            </w:pPr>
            <w:r w:rsidRPr="00444DE6">
              <w:rPr>
                <w:rFonts w:eastAsiaTheme="minorEastAsia"/>
                <w:color w:val="000000"/>
                <w:sz w:val="16"/>
                <w:szCs w:val="16"/>
              </w:rPr>
              <w:t>Boric acid at 0.05 % (boron)</w:t>
            </w:r>
          </w:p>
        </w:tc>
        <w:tc>
          <w:tcPr>
            <w:tcW w:w="303" w:type="pct"/>
            <w:tcBorders>
              <w:top w:val="single" w:sz="4" w:space="0" w:color="auto"/>
              <w:left w:val="thinThickSmallGap" w:sz="24" w:space="0" w:color="auto"/>
              <w:bottom w:val="single" w:sz="4" w:space="0" w:color="auto"/>
              <w:right w:val="single" w:sz="4" w:space="0" w:color="auto"/>
            </w:tcBorders>
            <w:vAlign w:val="center"/>
          </w:tcPr>
          <w:p w:rsidR="0078272F" w:rsidRPr="00444DE6" w:rsidRDefault="0078272F" w:rsidP="00444DE6">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21.8</w:t>
            </w:r>
          </w:p>
        </w:tc>
        <w:tc>
          <w:tcPr>
            <w:tcW w:w="303" w:type="pct"/>
            <w:tcBorders>
              <w:top w:val="single" w:sz="4" w:space="0" w:color="auto"/>
              <w:left w:val="single" w:sz="4" w:space="0" w:color="auto"/>
              <w:bottom w:val="single" w:sz="4" w:space="0" w:color="auto"/>
              <w:right w:val="thinThickSmallGap" w:sz="24" w:space="0" w:color="auto"/>
            </w:tcBorders>
            <w:vAlign w:val="center"/>
          </w:tcPr>
          <w:p w:rsidR="0078272F" w:rsidRPr="00444DE6" w:rsidRDefault="0078272F" w:rsidP="00444DE6">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22.3</w:t>
            </w:r>
          </w:p>
        </w:tc>
        <w:tc>
          <w:tcPr>
            <w:tcW w:w="303" w:type="pct"/>
            <w:tcBorders>
              <w:top w:val="single" w:sz="4" w:space="0" w:color="auto"/>
              <w:left w:val="thinThickSmallGap" w:sz="24" w:space="0" w:color="auto"/>
              <w:bottom w:val="single" w:sz="4" w:space="0" w:color="auto"/>
              <w:right w:val="single" w:sz="4" w:space="0" w:color="auto"/>
            </w:tcBorders>
            <w:vAlign w:val="center"/>
          </w:tcPr>
          <w:p w:rsidR="0078272F" w:rsidRPr="00444DE6" w:rsidRDefault="0078272F" w:rsidP="00444DE6">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0.36</w:t>
            </w:r>
          </w:p>
        </w:tc>
        <w:tc>
          <w:tcPr>
            <w:tcW w:w="303" w:type="pct"/>
            <w:tcBorders>
              <w:top w:val="single" w:sz="4" w:space="0" w:color="auto"/>
              <w:left w:val="single" w:sz="4" w:space="0" w:color="auto"/>
              <w:bottom w:val="single" w:sz="4" w:space="0" w:color="auto"/>
              <w:right w:val="thinThickSmallGap" w:sz="24" w:space="0" w:color="auto"/>
            </w:tcBorders>
            <w:vAlign w:val="center"/>
          </w:tcPr>
          <w:p w:rsidR="0078272F" w:rsidRPr="00444DE6" w:rsidRDefault="0078272F" w:rsidP="00444DE6">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0.37</w:t>
            </w:r>
          </w:p>
        </w:tc>
        <w:tc>
          <w:tcPr>
            <w:tcW w:w="303" w:type="pct"/>
            <w:tcBorders>
              <w:top w:val="single" w:sz="4" w:space="0" w:color="auto"/>
              <w:left w:val="thinThickSmallGap" w:sz="24" w:space="0" w:color="auto"/>
              <w:bottom w:val="single" w:sz="4" w:space="0" w:color="auto"/>
              <w:right w:val="single" w:sz="4" w:space="0" w:color="auto"/>
            </w:tcBorders>
            <w:vAlign w:val="center"/>
          </w:tcPr>
          <w:p w:rsidR="0078272F" w:rsidRPr="00444DE6" w:rsidRDefault="0078272F" w:rsidP="00444DE6">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12.1</w:t>
            </w:r>
          </w:p>
        </w:tc>
        <w:tc>
          <w:tcPr>
            <w:tcW w:w="303" w:type="pct"/>
            <w:tcBorders>
              <w:top w:val="single" w:sz="4" w:space="0" w:color="auto"/>
              <w:left w:val="single" w:sz="4" w:space="0" w:color="auto"/>
              <w:bottom w:val="single" w:sz="4" w:space="0" w:color="auto"/>
              <w:right w:val="thinThickSmallGap" w:sz="24" w:space="0" w:color="auto"/>
            </w:tcBorders>
            <w:vAlign w:val="center"/>
          </w:tcPr>
          <w:p w:rsidR="0078272F" w:rsidRPr="00444DE6" w:rsidRDefault="0078272F" w:rsidP="00444DE6">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12.2</w:t>
            </w:r>
          </w:p>
        </w:tc>
        <w:tc>
          <w:tcPr>
            <w:tcW w:w="303" w:type="pct"/>
            <w:tcBorders>
              <w:top w:val="single" w:sz="4" w:space="0" w:color="auto"/>
              <w:left w:val="thinThickSmallGap" w:sz="24" w:space="0" w:color="auto"/>
              <w:bottom w:val="single" w:sz="4" w:space="0" w:color="auto"/>
              <w:right w:val="thinThickSmallGap" w:sz="24" w:space="0" w:color="auto"/>
            </w:tcBorders>
            <w:vAlign w:val="center"/>
          </w:tcPr>
          <w:p w:rsidR="0078272F" w:rsidRPr="00444DE6" w:rsidRDefault="0078272F" w:rsidP="00444DE6">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1.441</w:t>
            </w:r>
          </w:p>
        </w:tc>
        <w:tc>
          <w:tcPr>
            <w:tcW w:w="303" w:type="pct"/>
            <w:tcBorders>
              <w:top w:val="single" w:sz="4" w:space="0" w:color="auto"/>
              <w:left w:val="thinThickSmallGap" w:sz="24" w:space="0" w:color="auto"/>
              <w:bottom w:val="single" w:sz="4" w:space="0" w:color="auto"/>
              <w:right w:val="thinThickSmallGap" w:sz="24" w:space="0" w:color="auto"/>
            </w:tcBorders>
            <w:vAlign w:val="center"/>
          </w:tcPr>
          <w:p w:rsidR="0078272F" w:rsidRPr="00444DE6" w:rsidRDefault="0078272F" w:rsidP="00444DE6">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1.433</w:t>
            </w:r>
          </w:p>
        </w:tc>
        <w:tc>
          <w:tcPr>
            <w:tcW w:w="303" w:type="pct"/>
            <w:tcBorders>
              <w:top w:val="single" w:sz="4" w:space="0" w:color="auto"/>
              <w:left w:val="thinThickSmallGap" w:sz="24" w:space="0" w:color="auto"/>
              <w:bottom w:val="single" w:sz="4" w:space="0" w:color="auto"/>
              <w:right w:val="single" w:sz="4" w:space="0" w:color="auto"/>
            </w:tcBorders>
            <w:vAlign w:val="center"/>
          </w:tcPr>
          <w:p w:rsidR="0078272F" w:rsidRPr="00444DE6" w:rsidRDefault="0078272F" w:rsidP="00444DE6">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3.3</w:t>
            </w:r>
          </w:p>
        </w:tc>
        <w:tc>
          <w:tcPr>
            <w:tcW w:w="303" w:type="pct"/>
            <w:tcBorders>
              <w:top w:val="single" w:sz="4" w:space="0" w:color="auto"/>
              <w:left w:val="single" w:sz="4" w:space="0" w:color="auto"/>
              <w:bottom w:val="single" w:sz="4" w:space="0" w:color="auto"/>
              <w:right w:val="thinThickSmallGap" w:sz="24" w:space="0" w:color="auto"/>
            </w:tcBorders>
            <w:vAlign w:val="center"/>
          </w:tcPr>
          <w:p w:rsidR="0078272F" w:rsidRPr="00444DE6" w:rsidRDefault="0078272F" w:rsidP="00444DE6">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3.2</w:t>
            </w:r>
          </w:p>
        </w:tc>
        <w:tc>
          <w:tcPr>
            <w:tcW w:w="303" w:type="pct"/>
            <w:tcBorders>
              <w:top w:val="single" w:sz="4" w:space="0" w:color="auto"/>
              <w:left w:val="thinThickSmallGap" w:sz="24" w:space="0" w:color="auto"/>
              <w:bottom w:val="single" w:sz="4" w:space="0" w:color="auto"/>
              <w:right w:val="single" w:sz="4" w:space="0" w:color="auto"/>
            </w:tcBorders>
            <w:vAlign w:val="center"/>
          </w:tcPr>
          <w:p w:rsidR="0078272F" w:rsidRPr="00444DE6" w:rsidRDefault="0078272F" w:rsidP="00444DE6">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7.1</w:t>
            </w:r>
          </w:p>
        </w:tc>
        <w:tc>
          <w:tcPr>
            <w:tcW w:w="303" w:type="pct"/>
            <w:tcBorders>
              <w:top w:val="single" w:sz="4" w:space="0" w:color="auto"/>
              <w:left w:val="single" w:sz="4" w:space="0" w:color="auto"/>
              <w:bottom w:val="single" w:sz="4" w:space="0" w:color="auto"/>
              <w:right w:val="thinThickSmallGap" w:sz="24" w:space="0" w:color="auto"/>
            </w:tcBorders>
            <w:vAlign w:val="center"/>
          </w:tcPr>
          <w:p w:rsidR="0078272F" w:rsidRPr="00444DE6" w:rsidRDefault="0078272F" w:rsidP="00444DE6">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7.0</w:t>
            </w:r>
          </w:p>
        </w:tc>
        <w:tc>
          <w:tcPr>
            <w:tcW w:w="345" w:type="pct"/>
            <w:tcBorders>
              <w:top w:val="single" w:sz="4" w:space="0" w:color="auto"/>
              <w:left w:val="thinThickSmallGap" w:sz="24" w:space="0" w:color="auto"/>
              <w:bottom w:val="single" w:sz="4" w:space="0" w:color="auto"/>
              <w:right w:val="single" w:sz="4" w:space="0" w:color="auto"/>
            </w:tcBorders>
            <w:vAlign w:val="center"/>
          </w:tcPr>
          <w:p w:rsidR="0078272F" w:rsidRPr="00444DE6" w:rsidRDefault="0078272F" w:rsidP="00444DE6">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41.7</w:t>
            </w:r>
          </w:p>
        </w:tc>
        <w:tc>
          <w:tcPr>
            <w:tcW w:w="303" w:type="pct"/>
            <w:tcBorders>
              <w:top w:val="single" w:sz="4" w:space="0" w:color="auto"/>
              <w:left w:val="single" w:sz="4" w:space="0" w:color="auto"/>
              <w:bottom w:val="single" w:sz="4" w:space="0" w:color="auto"/>
              <w:right w:val="thinThickSmallGap" w:sz="24" w:space="0" w:color="auto"/>
            </w:tcBorders>
            <w:vAlign w:val="center"/>
          </w:tcPr>
          <w:p w:rsidR="0078272F" w:rsidRPr="00444DE6" w:rsidRDefault="0078272F" w:rsidP="00444DE6">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42.6</w:t>
            </w:r>
          </w:p>
        </w:tc>
      </w:tr>
      <w:tr w:rsidR="0078272F" w:rsidRPr="00CE081D" w:rsidTr="00444DE6">
        <w:trPr>
          <w:trHeight w:val="212"/>
          <w:jc w:val="center"/>
        </w:trPr>
        <w:tc>
          <w:tcPr>
            <w:tcW w:w="712" w:type="pct"/>
            <w:tcBorders>
              <w:top w:val="single" w:sz="4" w:space="0" w:color="auto"/>
              <w:left w:val="thinThickSmallGap" w:sz="24" w:space="0" w:color="auto"/>
              <w:bottom w:val="single" w:sz="4" w:space="0" w:color="auto"/>
              <w:right w:val="thinThickSmallGap" w:sz="24" w:space="0" w:color="auto"/>
            </w:tcBorders>
            <w:vAlign w:val="center"/>
          </w:tcPr>
          <w:p w:rsidR="0078272F" w:rsidRPr="00444DE6" w:rsidRDefault="0078272F" w:rsidP="00444DE6">
            <w:pPr>
              <w:bidi w:val="0"/>
              <w:snapToGrid w:val="0"/>
              <w:jc w:val="center"/>
              <w:rPr>
                <w:rFonts w:eastAsiaTheme="minorEastAsia"/>
                <w:color w:val="000000"/>
                <w:sz w:val="16"/>
                <w:szCs w:val="16"/>
              </w:rPr>
            </w:pPr>
            <w:r w:rsidRPr="00444DE6">
              <w:rPr>
                <w:rFonts w:eastAsiaTheme="minorEastAsia"/>
                <w:color w:val="000000"/>
                <w:sz w:val="16"/>
                <w:szCs w:val="16"/>
              </w:rPr>
              <w:t>Potassium sulphate at 0.5 % (potassium)</w:t>
            </w:r>
          </w:p>
        </w:tc>
        <w:tc>
          <w:tcPr>
            <w:tcW w:w="303" w:type="pct"/>
            <w:tcBorders>
              <w:top w:val="single" w:sz="4" w:space="0" w:color="auto"/>
              <w:left w:val="thinThickSmallGap" w:sz="24" w:space="0" w:color="auto"/>
              <w:bottom w:val="single" w:sz="4" w:space="0" w:color="auto"/>
              <w:right w:val="single" w:sz="4" w:space="0" w:color="auto"/>
            </w:tcBorders>
            <w:vAlign w:val="center"/>
          </w:tcPr>
          <w:p w:rsidR="0078272F" w:rsidRPr="00444DE6" w:rsidRDefault="0078272F" w:rsidP="00444DE6">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21.4</w:t>
            </w:r>
          </w:p>
        </w:tc>
        <w:tc>
          <w:tcPr>
            <w:tcW w:w="303" w:type="pct"/>
            <w:tcBorders>
              <w:top w:val="single" w:sz="4" w:space="0" w:color="auto"/>
              <w:left w:val="single" w:sz="4" w:space="0" w:color="auto"/>
              <w:bottom w:val="single" w:sz="4" w:space="0" w:color="auto"/>
              <w:right w:val="thinThickSmallGap" w:sz="24" w:space="0" w:color="auto"/>
            </w:tcBorders>
            <w:vAlign w:val="center"/>
          </w:tcPr>
          <w:p w:rsidR="0078272F" w:rsidRPr="00444DE6" w:rsidRDefault="0078272F" w:rsidP="00444DE6">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21.7</w:t>
            </w:r>
          </w:p>
        </w:tc>
        <w:tc>
          <w:tcPr>
            <w:tcW w:w="303" w:type="pct"/>
            <w:tcBorders>
              <w:top w:val="single" w:sz="4" w:space="0" w:color="auto"/>
              <w:left w:val="thinThickSmallGap" w:sz="24" w:space="0" w:color="auto"/>
              <w:bottom w:val="single" w:sz="4" w:space="0" w:color="auto"/>
              <w:right w:val="single" w:sz="4" w:space="0" w:color="auto"/>
            </w:tcBorders>
            <w:vAlign w:val="center"/>
          </w:tcPr>
          <w:p w:rsidR="0078272F" w:rsidRPr="00444DE6" w:rsidRDefault="0078272F" w:rsidP="00444DE6">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0.33</w:t>
            </w:r>
          </w:p>
        </w:tc>
        <w:tc>
          <w:tcPr>
            <w:tcW w:w="303" w:type="pct"/>
            <w:tcBorders>
              <w:top w:val="single" w:sz="4" w:space="0" w:color="auto"/>
              <w:left w:val="single" w:sz="4" w:space="0" w:color="auto"/>
              <w:bottom w:val="single" w:sz="4" w:space="0" w:color="auto"/>
              <w:right w:val="thinThickSmallGap" w:sz="24" w:space="0" w:color="auto"/>
            </w:tcBorders>
            <w:vAlign w:val="center"/>
          </w:tcPr>
          <w:p w:rsidR="0078272F" w:rsidRPr="00444DE6" w:rsidRDefault="0078272F" w:rsidP="00444DE6">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0.33</w:t>
            </w:r>
          </w:p>
        </w:tc>
        <w:tc>
          <w:tcPr>
            <w:tcW w:w="303" w:type="pct"/>
            <w:tcBorders>
              <w:top w:val="single" w:sz="4" w:space="0" w:color="auto"/>
              <w:left w:val="thinThickSmallGap" w:sz="24" w:space="0" w:color="auto"/>
              <w:bottom w:val="single" w:sz="4" w:space="0" w:color="auto"/>
              <w:right w:val="single" w:sz="4" w:space="0" w:color="auto"/>
            </w:tcBorders>
            <w:vAlign w:val="center"/>
          </w:tcPr>
          <w:p w:rsidR="0078272F" w:rsidRPr="00444DE6" w:rsidRDefault="0078272F" w:rsidP="00444DE6">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12.2</w:t>
            </w:r>
          </w:p>
        </w:tc>
        <w:tc>
          <w:tcPr>
            <w:tcW w:w="303" w:type="pct"/>
            <w:tcBorders>
              <w:top w:val="single" w:sz="4" w:space="0" w:color="auto"/>
              <w:left w:val="single" w:sz="4" w:space="0" w:color="auto"/>
              <w:bottom w:val="single" w:sz="4" w:space="0" w:color="auto"/>
              <w:right w:val="thinThickSmallGap" w:sz="24" w:space="0" w:color="auto"/>
            </w:tcBorders>
            <w:vAlign w:val="center"/>
          </w:tcPr>
          <w:p w:rsidR="0078272F" w:rsidRPr="00444DE6" w:rsidRDefault="0078272F" w:rsidP="00444DE6">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12.3</w:t>
            </w:r>
          </w:p>
        </w:tc>
        <w:tc>
          <w:tcPr>
            <w:tcW w:w="303" w:type="pct"/>
            <w:tcBorders>
              <w:top w:val="single" w:sz="4" w:space="0" w:color="auto"/>
              <w:left w:val="thinThickSmallGap" w:sz="24" w:space="0" w:color="auto"/>
              <w:bottom w:val="single" w:sz="4" w:space="0" w:color="auto"/>
              <w:right w:val="thinThickSmallGap" w:sz="24" w:space="0" w:color="auto"/>
            </w:tcBorders>
            <w:vAlign w:val="center"/>
          </w:tcPr>
          <w:p w:rsidR="0078272F" w:rsidRPr="00444DE6" w:rsidRDefault="0078272F" w:rsidP="00444DE6">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1.400</w:t>
            </w:r>
          </w:p>
        </w:tc>
        <w:tc>
          <w:tcPr>
            <w:tcW w:w="303" w:type="pct"/>
            <w:tcBorders>
              <w:top w:val="single" w:sz="4" w:space="0" w:color="auto"/>
              <w:left w:val="thinThickSmallGap" w:sz="24" w:space="0" w:color="auto"/>
              <w:bottom w:val="single" w:sz="4" w:space="0" w:color="auto"/>
              <w:right w:val="thinThickSmallGap" w:sz="24" w:space="0" w:color="auto"/>
            </w:tcBorders>
            <w:vAlign w:val="center"/>
          </w:tcPr>
          <w:p w:rsidR="0078272F" w:rsidRPr="00444DE6" w:rsidRDefault="0078272F" w:rsidP="00444DE6">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1.391</w:t>
            </w:r>
          </w:p>
        </w:tc>
        <w:tc>
          <w:tcPr>
            <w:tcW w:w="303" w:type="pct"/>
            <w:tcBorders>
              <w:top w:val="single" w:sz="4" w:space="0" w:color="auto"/>
              <w:left w:val="thinThickSmallGap" w:sz="24" w:space="0" w:color="auto"/>
              <w:bottom w:val="single" w:sz="4" w:space="0" w:color="auto"/>
              <w:right w:val="single" w:sz="4" w:space="0" w:color="auto"/>
            </w:tcBorders>
            <w:vAlign w:val="center"/>
          </w:tcPr>
          <w:p w:rsidR="0078272F" w:rsidRPr="00444DE6" w:rsidRDefault="0078272F" w:rsidP="00444DE6">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3.6</w:t>
            </w:r>
          </w:p>
        </w:tc>
        <w:tc>
          <w:tcPr>
            <w:tcW w:w="303" w:type="pct"/>
            <w:tcBorders>
              <w:top w:val="single" w:sz="4" w:space="0" w:color="auto"/>
              <w:left w:val="single" w:sz="4" w:space="0" w:color="auto"/>
              <w:bottom w:val="single" w:sz="4" w:space="0" w:color="auto"/>
              <w:right w:val="thinThickSmallGap" w:sz="24" w:space="0" w:color="auto"/>
            </w:tcBorders>
            <w:vAlign w:val="center"/>
          </w:tcPr>
          <w:p w:rsidR="0078272F" w:rsidRPr="00444DE6" w:rsidRDefault="0078272F" w:rsidP="00444DE6">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3.5</w:t>
            </w:r>
          </w:p>
        </w:tc>
        <w:tc>
          <w:tcPr>
            <w:tcW w:w="303" w:type="pct"/>
            <w:tcBorders>
              <w:top w:val="single" w:sz="4" w:space="0" w:color="auto"/>
              <w:left w:val="thinThickSmallGap" w:sz="24" w:space="0" w:color="auto"/>
              <w:bottom w:val="single" w:sz="4" w:space="0" w:color="auto"/>
              <w:right w:val="single" w:sz="4" w:space="0" w:color="auto"/>
            </w:tcBorders>
            <w:vAlign w:val="center"/>
          </w:tcPr>
          <w:p w:rsidR="0078272F" w:rsidRPr="00444DE6" w:rsidRDefault="0078272F" w:rsidP="00444DE6">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7.3</w:t>
            </w:r>
          </w:p>
        </w:tc>
        <w:tc>
          <w:tcPr>
            <w:tcW w:w="303" w:type="pct"/>
            <w:tcBorders>
              <w:top w:val="single" w:sz="4" w:space="0" w:color="auto"/>
              <w:left w:val="single" w:sz="4" w:space="0" w:color="auto"/>
              <w:bottom w:val="single" w:sz="4" w:space="0" w:color="auto"/>
              <w:right w:val="thinThickSmallGap" w:sz="24" w:space="0" w:color="auto"/>
            </w:tcBorders>
            <w:vAlign w:val="center"/>
          </w:tcPr>
          <w:p w:rsidR="0078272F" w:rsidRPr="00444DE6" w:rsidRDefault="0078272F" w:rsidP="00444DE6">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7.2</w:t>
            </w:r>
          </w:p>
        </w:tc>
        <w:tc>
          <w:tcPr>
            <w:tcW w:w="345" w:type="pct"/>
            <w:tcBorders>
              <w:top w:val="single" w:sz="4" w:space="0" w:color="auto"/>
              <w:left w:val="thinThickSmallGap" w:sz="24" w:space="0" w:color="auto"/>
              <w:bottom w:val="single" w:sz="4" w:space="0" w:color="auto"/>
              <w:right w:val="single" w:sz="4" w:space="0" w:color="auto"/>
            </w:tcBorders>
            <w:vAlign w:val="center"/>
          </w:tcPr>
          <w:p w:rsidR="0078272F" w:rsidRPr="00444DE6" w:rsidRDefault="0078272F" w:rsidP="00444DE6">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42.9</w:t>
            </w:r>
          </w:p>
        </w:tc>
        <w:tc>
          <w:tcPr>
            <w:tcW w:w="303" w:type="pct"/>
            <w:tcBorders>
              <w:top w:val="single" w:sz="4" w:space="0" w:color="auto"/>
              <w:left w:val="single" w:sz="4" w:space="0" w:color="auto"/>
              <w:bottom w:val="single" w:sz="4" w:space="0" w:color="auto"/>
              <w:right w:val="thinThickSmallGap" w:sz="24" w:space="0" w:color="auto"/>
            </w:tcBorders>
            <w:vAlign w:val="center"/>
          </w:tcPr>
          <w:p w:rsidR="0078272F" w:rsidRPr="00444DE6" w:rsidRDefault="0078272F" w:rsidP="00444DE6">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43.8</w:t>
            </w:r>
          </w:p>
        </w:tc>
      </w:tr>
      <w:tr w:rsidR="0078272F" w:rsidRPr="00CE081D" w:rsidTr="00444DE6">
        <w:trPr>
          <w:trHeight w:val="212"/>
          <w:jc w:val="center"/>
        </w:trPr>
        <w:tc>
          <w:tcPr>
            <w:tcW w:w="712" w:type="pct"/>
            <w:tcBorders>
              <w:top w:val="single" w:sz="4" w:space="0" w:color="auto"/>
              <w:left w:val="thinThickSmallGap" w:sz="24" w:space="0" w:color="auto"/>
              <w:bottom w:val="single" w:sz="4" w:space="0" w:color="auto"/>
              <w:right w:val="thinThickSmallGap" w:sz="24" w:space="0" w:color="auto"/>
            </w:tcBorders>
            <w:vAlign w:val="center"/>
          </w:tcPr>
          <w:p w:rsidR="0078272F" w:rsidRPr="00444DE6" w:rsidRDefault="0078272F" w:rsidP="00444DE6">
            <w:pPr>
              <w:bidi w:val="0"/>
              <w:snapToGrid w:val="0"/>
              <w:jc w:val="center"/>
              <w:rPr>
                <w:rFonts w:eastAsiaTheme="minorEastAsia"/>
                <w:color w:val="000000"/>
                <w:sz w:val="16"/>
                <w:szCs w:val="16"/>
              </w:rPr>
            </w:pPr>
            <w:r w:rsidRPr="00444DE6">
              <w:rPr>
                <w:rFonts w:eastAsiaTheme="minorEastAsia"/>
                <w:color w:val="000000"/>
                <w:sz w:val="16"/>
                <w:szCs w:val="16"/>
              </w:rPr>
              <w:t>Boron + potassium</w:t>
            </w:r>
          </w:p>
        </w:tc>
        <w:tc>
          <w:tcPr>
            <w:tcW w:w="303" w:type="pct"/>
            <w:tcBorders>
              <w:top w:val="single" w:sz="4" w:space="0" w:color="auto"/>
              <w:left w:val="thinThickSmallGap" w:sz="24" w:space="0" w:color="auto"/>
              <w:bottom w:val="single" w:sz="4" w:space="0" w:color="auto"/>
              <w:right w:val="single" w:sz="4" w:space="0" w:color="auto"/>
            </w:tcBorders>
            <w:vAlign w:val="center"/>
          </w:tcPr>
          <w:p w:rsidR="0078272F" w:rsidRPr="00444DE6" w:rsidRDefault="0078272F" w:rsidP="00444DE6">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21.0</w:t>
            </w:r>
          </w:p>
        </w:tc>
        <w:tc>
          <w:tcPr>
            <w:tcW w:w="303" w:type="pct"/>
            <w:tcBorders>
              <w:top w:val="single" w:sz="4" w:space="0" w:color="auto"/>
              <w:left w:val="single" w:sz="4" w:space="0" w:color="auto"/>
              <w:bottom w:val="single" w:sz="4" w:space="0" w:color="auto"/>
              <w:right w:val="thinThickSmallGap" w:sz="24" w:space="0" w:color="auto"/>
            </w:tcBorders>
            <w:vAlign w:val="center"/>
          </w:tcPr>
          <w:p w:rsidR="0078272F" w:rsidRPr="00444DE6" w:rsidRDefault="0078272F" w:rsidP="00444DE6">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21.3</w:t>
            </w:r>
          </w:p>
        </w:tc>
        <w:tc>
          <w:tcPr>
            <w:tcW w:w="303" w:type="pct"/>
            <w:tcBorders>
              <w:top w:val="single" w:sz="4" w:space="0" w:color="auto"/>
              <w:left w:val="thinThickSmallGap" w:sz="24" w:space="0" w:color="auto"/>
              <w:bottom w:val="single" w:sz="4" w:space="0" w:color="auto"/>
              <w:right w:val="single" w:sz="4" w:space="0" w:color="auto"/>
            </w:tcBorders>
            <w:vAlign w:val="center"/>
          </w:tcPr>
          <w:p w:rsidR="0078272F" w:rsidRPr="00444DE6" w:rsidRDefault="0078272F" w:rsidP="00444DE6">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0.29</w:t>
            </w:r>
          </w:p>
        </w:tc>
        <w:tc>
          <w:tcPr>
            <w:tcW w:w="303" w:type="pct"/>
            <w:tcBorders>
              <w:top w:val="single" w:sz="4" w:space="0" w:color="auto"/>
              <w:left w:val="single" w:sz="4" w:space="0" w:color="auto"/>
              <w:bottom w:val="single" w:sz="4" w:space="0" w:color="auto"/>
              <w:right w:val="thinThickSmallGap" w:sz="24" w:space="0" w:color="auto"/>
            </w:tcBorders>
            <w:vAlign w:val="center"/>
          </w:tcPr>
          <w:p w:rsidR="0078272F" w:rsidRPr="00444DE6" w:rsidRDefault="0078272F" w:rsidP="00444DE6">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0.30</w:t>
            </w:r>
          </w:p>
        </w:tc>
        <w:tc>
          <w:tcPr>
            <w:tcW w:w="303" w:type="pct"/>
            <w:tcBorders>
              <w:top w:val="single" w:sz="4" w:space="0" w:color="auto"/>
              <w:left w:val="thinThickSmallGap" w:sz="24" w:space="0" w:color="auto"/>
              <w:bottom w:val="single" w:sz="4" w:space="0" w:color="auto"/>
              <w:right w:val="single" w:sz="4" w:space="0" w:color="auto"/>
            </w:tcBorders>
            <w:vAlign w:val="center"/>
          </w:tcPr>
          <w:p w:rsidR="0078272F" w:rsidRPr="00444DE6" w:rsidRDefault="0078272F" w:rsidP="00444DE6">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12.5</w:t>
            </w:r>
          </w:p>
        </w:tc>
        <w:tc>
          <w:tcPr>
            <w:tcW w:w="303" w:type="pct"/>
            <w:tcBorders>
              <w:top w:val="single" w:sz="4" w:space="0" w:color="auto"/>
              <w:left w:val="single" w:sz="4" w:space="0" w:color="auto"/>
              <w:bottom w:val="single" w:sz="4" w:space="0" w:color="auto"/>
              <w:right w:val="thinThickSmallGap" w:sz="24" w:space="0" w:color="auto"/>
            </w:tcBorders>
            <w:vAlign w:val="center"/>
          </w:tcPr>
          <w:p w:rsidR="0078272F" w:rsidRPr="00444DE6" w:rsidRDefault="0078272F" w:rsidP="00444DE6">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12.5</w:t>
            </w:r>
          </w:p>
        </w:tc>
        <w:tc>
          <w:tcPr>
            <w:tcW w:w="303" w:type="pct"/>
            <w:tcBorders>
              <w:top w:val="single" w:sz="4" w:space="0" w:color="auto"/>
              <w:left w:val="thinThickSmallGap" w:sz="24" w:space="0" w:color="auto"/>
              <w:bottom w:val="single" w:sz="4" w:space="0" w:color="auto"/>
              <w:right w:val="thinThickSmallGap" w:sz="24" w:space="0" w:color="auto"/>
            </w:tcBorders>
            <w:vAlign w:val="center"/>
          </w:tcPr>
          <w:p w:rsidR="0078272F" w:rsidRPr="00444DE6" w:rsidRDefault="0078272F" w:rsidP="00444DE6">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1.371</w:t>
            </w:r>
          </w:p>
        </w:tc>
        <w:tc>
          <w:tcPr>
            <w:tcW w:w="303" w:type="pct"/>
            <w:tcBorders>
              <w:top w:val="single" w:sz="4" w:space="0" w:color="auto"/>
              <w:left w:val="thinThickSmallGap" w:sz="24" w:space="0" w:color="auto"/>
              <w:bottom w:val="single" w:sz="4" w:space="0" w:color="auto"/>
              <w:right w:val="thinThickSmallGap" w:sz="24" w:space="0" w:color="auto"/>
            </w:tcBorders>
            <w:vAlign w:val="center"/>
          </w:tcPr>
          <w:p w:rsidR="0078272F" w:rsidRPr="00444DE6" w:rsidRDefault="0078272F" w:rsidP="00444DE6">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1.362</w:t>
            </w:r>
          </w:p>
        </w:tc>
        <w:tc>
          <w:tcPr>
            <w:tcW w:w="303" w:type="pct"/>
            <w:tcBorders>
              <w:top w:val="single" w:sz="4" w:space="0" w:color="auto"/>
              <w:left w:val="thinThickSmallGap" w:sz="24" w:space="0" w:color="auto"/>
              <w:bottom w:val="single" w:sz="4" w:space="0" w:color="auto"/>
              <w:right w:val="single" w:sz="4" w:space="0" w:color="auto"/>
            </w:tcBorders>
            <w:vAlign w:val="center"/>
          </w:tcPr>
          <w:p w:rsidR="0078272F" w:rsidRPr="00444DE6" w:rsidRDefault="0078272F" w:rsidP="00444DE6">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3.8</w:t>
            </w:r>
          </w:p>
        </w:tc>
        <w:tc>
          <w:tcPr>
            <w:tcW w:w="303" w:type="pct"/>
            <w:tcBorders>
              <w:top w:val="single" w:sz="4" w:space="0" w:color="auto"/>
              <w:left w:val="single" w:sz="4" w:space="0" w:color="auto"/>
              <w:bottom w:val="single" w:sz="4" w:space="0" w:color="auto"/>
              <w:right w:val="thinThickSmallGap" w:sz="24" w:space="0" w:color="auto"/>
            </w:tcBorders>
            <w:vAlign w:val="center"/>
          </w:tcPr>
          <w:p w:rsidR="0078272F" w:rsidRPr="00444DE6" w:rsidRDefault="0078272F" w:rsidP="00444DE6">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3.7</w:t>
            </w:r>
          </w:p>
        </w:tc>
        <w:tc>
          <w:tcPr>
            <w:tcW w:w="303" w:type="pct"/>
            <w:tcBorders>
              <w:top w:val="single" w:sz="4" w:space="0" w:color="auto"/>
              <w:left w:val="thinThickSmallGap" w:sz="24" w:space="0" w:color="auto"/>
              <w:bottom w:val="single" w:sz="4" w:space="0" w:color="auto"/>
              <w:right w:val="single" w:sz="4" w:space="0" w:color="auto"/>
            </w:tcBorders>
            <w:vAlign w:val="center"/>
          </w:tcPr>
          <w:p w:rsidR="0078272F" w:rsidRPr="00444DE6" w:rsidRDefault="0078272F" w:rsidP="00444DE6">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7.4</w:t>
            </w:r>
          </w:p>
        </w:tc>
        <w:tc>
          <w:tcPr>
            <w:tcW w:w="303" w:type="pct"/>
            <w:tcBorders>
              <w:top w:val="single" w:sz="4" w:space="0" w:color="auto"/>
              <w:left w:val="single" w:sz="4" w:space="0" w:color="auto"/>
              <w:bottom w:val="single" w:sz="4" w:space="0" w:color="auto"/>
              <w:right w:val="thinThickSmallGap" w:sz="24" w:space="0" w:color="auto"/>
            </w:tcBorders>
            <w:vAlign w:val="center"/>
          </w:tcPr>
          <w:p w:rsidR="0078272F" w:rsidRPr="00444DE6" w:rsidRDefault="0078272F" w:rsidP="00444DE6">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7.3</w:t>
            </w:r>
          </w:p>
        </w:tc>
        <w:tc>
          <w:tcPr>
            <w:tcW w:w="345" w:type="pct"/>
            <w:tcBorders>
              <w:top w:val="single" w:sz="4" w:space="0" w:color="auto"/>
              <w:left w:val="thinThickSmallGap" w:sz="24" w:space="0" w:color="auto"/>
              <w:bottom w:val="single" w:sz="4" w:space="0" w:color="auto"/>
              <w:right w:val="single" w:sz="4" w:space="0" w:color="auto"/>
            </w:tcBorders>
            <w:vAlign w:val="center"/>
          </w:tcPr>
          <w:p w:rsidR="0078272F" w:rsidRPr="00444DE6" w:rsidRDefault="0078272F" w:rsidP="00444DE6">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44.9</w:t>
            </w:r>
          </w:p>
        </w:tc>
        <w:tc>
          <w:tcPr>
            <w:tcW w:w="303" w:type="pct"/>
            <w:tcBorders>
              <w:top w:val="single" w:sz="4" w:space="0" w:color="auto"/>
              <w:left w:val="single" w:sz="4" w:space="0" w:color="auto"/>
              <w:bottom w:val="single" w:sz="4" w:space="0" w:color="auto"/>
              <w:right w:val="thinThickSmallGap" w:sz="24" w:space="0" w:color="auto"/>
            </w:tcBorders>
            <w:vAlign w:val="center"/>
          </w:tcPr>
          <w:p w:rsidR="0078272F" w:rsidRPr="00444DE6" w:rsidRDefault="0078272F" w:rsidP="00444DE6">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45.8</w:t>
            </w:r>
          </w:p>
        </w:tc>
      </w:tr>
      <w:tr w:rsidR="0078272F" w:rsidRPr="00CE081D" w:rsidTr="00444DE6">
        <w:trPr>
          <w:trHeight w:val="212"/>
          <w:jc w:val="center"/>
        </w:trPr>
        <w:tc>
          <w:tcPr>
            <w:tcW w:w="712" w:type="pct"/>
            <w:tcBorders>
              <w:top w:val="single" w:sz="4" w:space="0" w:color="auto"/>
              <w:left w:val="thinThickSmallGap" w:sz="24" w:space="0" w:color="auto"/>
              <w:bottom w:val="single" w:sz="4" w:space="0" w:color="auto"/>
              <w:right w:val="thinThickSmallGap" w:sz="24" w:space="0" w:color="auto"/>
            </w:tcBorders>
            <w:vAlign w:val="center"/>
          </w:tcPr>
          <w:p w:rsidR="0078272F" w:rsidRPr="00444DE6" w:rsidRDefault="0078272F" w:rsidP="00444DE6">
            <w:pPr>
              <w:bidi w:val="0"/>
              <w:snapToGrid w:val="0"/>
              <w:jc w:val="center"/>
              <w:rPr>
                <w:rFonts w:eastAsiaTheme="minorEastAsia"/>
                <w:color w:val="000000"/>
                <w:sz w:val="16"/>
                <w:szCs w:val="16"/>
              </w:rPr>
            </w:pPr>
            <w:r w:rsidRPr="00444DE6">
              <w:rPr>
                <w:rFonts w:eastAsiaTheme="minorEastAsia"/>
                <w:color w:val="000000"/>
                <w:sz w:val="16"/>
                <w:szCs w:val="16"/>
              </w:rPr>
              <w:t>Boron + silicon at 0.1 % (S)</w:t>
            </w:r>
          </w:p>
        </w:tc>
        <w:tc>
          <w:tcPr>
            <w:tcW w:w="303" w:type="pct"/>
            <w:tcBorders>
              <w:top w:val="single" w:sz="4" w:space="0" w:color="auto"/>
              <w:left w:val="thinThickSmallGap" w:sz="24" w:space="0" w:color="auto"/>
              <w:bottom w:val="single" w:sz="4" w:space="0" w:color="auto"/>
              <w:right w:val="single" w:sz="4" w:space="0" w:color="auto"/>
            </w:tcBorders>
            <w:vAlign w:val="center"/>
          </w:tcPr>
          <w:p w:rsidR="0078272F" w:rsidRPr="00444DE6" w:rsidRDefault="0078272F" w:rsidP="00444DE6">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18.0</w:t>
            </w:r>
          </w:p>
        </w:tc>
        <w:tc>
          <w:tcPr>
            <w:tcW w:w="303" w:type="pct"/>
            <w:tcBorders>
              <w:top w:val="single" w:sz="4" w:space="0" w:color="auto"/>
              <w:left w:val="single" w:sz="4" w:space="0" w:color="auto"/>
              <w:bottom w:val="single" w:sz="4" w:space="0" w:color="auto"/>
              <w:right w:val="thinThickSmallGap" w:sz="24" w:space="0" w:color="auto"/>
            </w:tcBorders>
            <w:vAlign w:val="center"/>
          </w:tcPr>
          <w:p w:rsidR="0078272F" w:rsidRPr="00444DE6" w:rsidRDefault="0078272F" w:rsidP="00444DE6">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18.4</w:t>
            </w:r>
          </w:p>
        </w:tc>
        <w:tc>
          <w:tcPr>
            <w:tcW w:w="303" w:type="pct"/>
            <w:tcBorders>
              <w:top w:val="single" w:sz="4" w:space="0" w:color="auto"/>
              <w:left w:val="thinThickSmallGap" w:sz="24" w:space="0" w:color="auto"/>
              <w:bottom w:val="single" w:sz="4" w:space="0" w:color="auto"/>
              <w:right w:val="single" w:sz="4" w:space="0" w:color="auto"/>
            </w:tcBorders>
            <w:vAlign w:val="center"/>
          </w:tcPr>
          <w:p w:rsidR="0078272F" w:rsidRPr="00444DE6" w:rsidRDefault="0078272F" w:rsidP="00444DE6">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0.23</w:t>
            </w:r>
          </w:p>
        </w:tc>
        <w:tc>
          <w:tcPr>
            <w:tcW w:w="303" w:type="pct"/>
            <w:tcBorders>
              <w:top w:val="single" w:sz="4" w:space="0" w:color="auto"/>
              <w:left w:val="single" w:sz="4" w:space="0" w:color="auto"/>
              <w:bottom w:val="single" w:sz="4" w:space="0" w:color="auto"/>
              <w:right w:val="thinThickSmallGap" w:sz="24" w:space="0" w:color="auto"/>
            </w:tcBorders>
            <w:vAlign w:val="center"/>
          </w:tcPr>
          <w:p w:rsidR="0078272F" w:rsidRPr="00444DE6" w:rsidRDefault="0078272F" w:rsidP="00444DE6">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0.24</w:t>
            </w:r>
          </w:p>
        </w:tc>
        <w:tc>
          <w:tcPr>
            <w:tcW w:w="303" w:type="pct"/>
            <w:tcBorders>
              <w:top w:val="single" w:sz="4" w:space="0" w:color="auto"/>
              <w:left w:val="thinThickSmallGap" w:sz="24" w:space="0" w:color="auto"/>
              <w:bottom w:val="single" w:sz="4" w:space="0" w:color="auto"/>
              <w:right w:val="single" w:sz="4" w:space="0" w:color="auto"/>
            </w:tcBorders>
            <w:vAlign w:val="center"/>
          </w:tcPr>
          <w:p w:rsidR="0078272F" w:rsidRPr="00444DE6" w:rsidRDefault="0078272F" w:rsidP="00444DE6">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13.1</w:t>
            </w:r>
          </w:p>
        </w:tc>
        <w:tc>
          <w:tcPr>
            <w:tcW w:w="303" w:type="pct"/>
            <w:tcBorders>
              <w:top w:val="single" w:sz="4" w:space="0" w:color="auto"/>
              <w:left w:val="single" w:sz="4" w:space="0" w:color="auto"/>
              <w:bottom w:val="single" w:sz="4" w:space="0" w:color="auto"/>
              <w:right w:val="thinThickSmallGap" w:sz="24" w:space="0" w:color="auto"/>
            </w:tcBorders>
            <w:vAlign w:val="center"/>
          </w:tcPr>
          <w:p w:rsidR="0078272F" w:rsidRPr="00444DE6" w:rsidRDefault="0078272F" w:rsidP="00444DE6">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13.2</w:t>
            </w:r>
          </w:p>
        </w:tc>
        <w:tc>
          <w:tcPr>
            <w:tcW w:w="303" w:type="pct"/>
            <w:tcBorders>
              <w:top w:val="single" w:sz="4" w:space="0" w:color="auto"/>
              <w:left w:val="thinThickSmallGap" w:sz="24" w:space="0" w:color="auto"/>
              <w:bottom w:val="single" w:sz="4" w:space="0" w:color="auto"/>
              <w:right w:val="thinThickSmallGap" w:sz="24" w:space="0" w:color="auto"/>
            </w:tcBorders>
            <w:vAlign w:val="center"/>
          </w:tcPr>
          <w:p w:rsidR="0078272F" w:rsidRPr="00444DE6" w:rsidRDefault="0078272F" w:rsidP="00444DE6">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1.271</w:t>
            </w:r>
          </w:p>
        </w:tc>
        <w:tc>
          <w:tcPr>
            <w:tcW w:w="303" w:type="pct"/>
            <w:tcBorders>
              <w:top w:val="single" w:sz="4" w:space="0" w:color="auto"/>
              <w:left w:val="thinThickSmallGap" w:sz="24" w:space="0" w:color="auto"/>
              <w:bottom w:val="single" w:sz="4" w:space="0" w:color="auto"/>
              <w:right w:val="thinThickSmallGap" w:sz="24" w:space="0" w:color="auto"/>
            </w:tcBorders>
            <w:vAlign w:val="center"/>
          </w:tcPr>
          <w:p w:rsidR="0078272F" w:rsidRPr="00444DE6" w:rsidRDefault="0078272F" w:rsidP="00444DE6">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1.263</w:t>
            </w:r>
          </w:p>
        </w:tc>
        <w:tc>
          <w:tcPr>
            <w:tcW w:w="303" w:type="pct"/>
            <w:tcBorders>
              <w:top w:val="single" w:sz="4" w:space="0" w:color="auto"/>
              <w:left w:val="thinThickSmallGap" w:sz="24" w:space="0" w:color="auto"/>
              <w:bottom w:val="single" w:sz="4" w:space="0" w:color="auto"/>
              <w:right w:val="single" w:sz="4" w:space="0" w:color="auto"/>
            </w:tcBorders>
            <w:vAlign w:val="center"/>
          </w:tcPr>
          <w:p w:rsidR="0078272F" w:rsidRPr="00444DE6" w:rsidRDefault="0078272F" w:rsidP="00444DE6">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4.5</w:t>
            </w:r>
          </w:p>
        </w:tc>
        <w:tc>
          <w:tcPr>
            <w:tcW w:w="303" w:type="pct"/>
            <w:tcBorders>
              <w:top w:val="single" w:sz="4" w:space="0" w:color="auto"/>
              <w:left w:val="single" w:sz="4" w:space="0" w:color="auto"/>
              <w:bottom w:val="single" w:sz="4" w:space="0" w:color="auto"/>
              <w:right w:val="thinThickSmallGap" w:sz="24" w:space="0" w:color="auto"/>
            </w:tcBorders>
            <w:vAlign w:val="center"/>
          </w:tcPr>
          <w:p w:rsidR="0078272F" w:rsidRPr="00444DE6" w:rsidRDefault="0078272F" w:rsidP="00444DE6">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4.4</w:t>
            </w:r>
          </w:p>
        </w:tc>
        <w:tc>
          <w:tcPr>
            <w:tcW w:w="303" w:type="pct"/>
            <w:tcBorders>
              <w:top w:val="single" w:sz="4" w:space="0" w:color="auto"/>
              <w:left w:val="thinThickSmallGap" w:sz="24" w:space="0" w:color="auto"/>
              <w:bottom w:val="single" w:sz="4" w:space="0" w:color="auto"/>
              <w:right w:val="single" w:sz="4" w:space="0" w:color="auto"/>
            </w:tcBorders>
            <w:vAlign w:val="center"/>
          </w:tcPr>
          <w:p w:rsidR="0078272F" w:rsidRPr="00444DE6" w:rsidRDefault="0078272F" w:rsidP="00444DE6">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8.0</w:t>
            </w:r>
          </w:p>
        </w:tc>
        <w:tc>
          <w:tcPr>
            <w:tcW w:w="303" w:type="pct"/>
            <w:tcBorders>
              <w:top w:val="single" w:sz="4" w:space="0" w:color="auto"/>
              <w:left w:val="single" w:sz="4" w:space="0" w:color="auto"/>
              <w:bottom w:val="single" w:sz="4" w:space="0" w:color="auto"/>
              <w:right w:val="thinThickSmallGap" w:sz="24" w:space="0" w:color="auto"/>
            </w:tcBorders>
            <w:vAlign w:val="center"/>
          </w:tcPr>
          <w:p w:rsidR="0078272F" w:rsidRPr="00444DE6" w:rsidRDefault="0078272F" w:rsidP="00444DE6">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8.0</w:t>
            </w:r>
          </w:p>
        </w:tc>
        <w:tc>
          <w:tcPr>
            <w:tcW w:w="345" w:type="pct"/>
            <w:tcBorders>
              <w:top w:val="single" w:sz="4" w:space="0" w:color="auto"/>
              <w:left w:val="thinThickSmallGap" w:sz="24" w:space="0" w:color="auto"/>
              <w:bottom w:val="single" w:sz="4" w:space="0" w:color="auto"/>
              <w:right w:val="single" w:sz="4" w:space="0" w:color="auto"/>
            </w:tcBorders>
            <w:vAlign w:val="center"/>
          </w:tcPr>
          <w:p w:rsidR="0078272F" w:rsidRPr="00444DE6" w:rsidRDefault="0078272F" w:rsidP="00444DE6">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49.9</w:t>
            </w:r>
          </w:p>
        </w:tc>
        <w:tc>
          <w:tcPr>
            <w:tcW w:w="303" w:type="pct"/>
            <w:tcBorders>
              <w:top w:val="single" w:sz="4" w:space="0" w:color="auto"/>
              <w:left w:val="single" w:sz="4" w:space="0" w:color="auto"/>
              <w:bottom w:val="single" w:sz="4" w:space="0" w:color="auto"/>
              <w:right w:val="thinThickSmallGap" w:sz="24" w:space="0" w:color="auto"/>
            </w:tcBorders>
            <w:vAlign w:val="center"/>
          </w:tcPr>
          <w:p w:rsidR="0078272F" w:rsidRPr="00444DE6" w:rsidRDefault="0078272F" w:rsidP="00444DE6">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50.8</w:t>
            </w:r>
          </w:p>
        </w:tc>
      </w:tr>
      <w:tr w:rsidR="0078272F" w:rsidRPr="00CE081D" w:rsidTr="00444DE6">
        <w:trPr>
          <w:trHeight w:val="212"/>
          <w:jc w:val="center"/>
        </w:trPr>
        <w:tc>
          <w:tcPr>
            <w:tcW w:w="712" w:type="pct"/>
            <w:tcBorders>
              <w:top w:val="single" w:sz="4" w:space="0" w:color="auto"/>
              <w:left w:val="thinThickSmallGap" w:sz="24" w:space="0" w:color="auto"/>
              <w:bottom w:val="single" w:sz="4" w:space="0" w:color="auto"/>
              <w:right w:val="thinThickSmallGap" w:sz="24" w:space="0" w:color="auto"/>
            </w:tcBorders>
            <w:vAlign w:val="center"/>
          </w:tcPr>
          <w:p w:rsidR="0078272F" w:rsidRPr="00444DE6" w:rsidRDefault="0078272F" w:rsidP="00444DE6">
            <w:pPr>
              <w:bidi w:val="0"/>
              <w:snapToGrid w:val="0"/>
              <w:jc w:val="center"/>
              <w:rPr>
                <w:rFonts w:eastAsiaTheme="minorEastAsia"/>
                <w:color w:val="000000"/>
                <w:sz w:val="16"/>
                <w:szCs w:val="16"/>
              </w:rPr>
            </w:pPr>
            <w:r w:rsidRPr="00444DE6">
              <w:rPr>
                <w:rFonts w:eastAsiaTheme="minorEastAsia"/>
                <w:color w:val="000000"/>
                <w:sz w:val="16"/>
                <w:szCs w:val="16"/>
              </w:rPr>
              <w:t>Potassium + silicon at 0.1 %</w:t>
            </w:r>
          </w:p>
        </w:tc>
        <w:tc>
          <w:tcPr>
            <w:tcW w:w="303" w:type="pct"/>
            <w:tcBorders>
              <w:top w:val="single" w:sz="4" w:space="0" w:color="auto"/>
              <w:left w:val="thinThickSmallGap" w:sz="24" w:space="0" w:color="auto"/>
              <w:bottom w:val="single" w:sz="4" w:space="0" w:color="auto"/>
              <w:right w:val="single" w:sz="4" w:space="0" w:color="auto"/>
            </w:tcBorders>
            <w:vAlign w:val="center"/>
          </w:tcPr>
          <w:p w:rsidR="0078272F" w:rsidRPr="00444DE6" w:rsidRDefault="0078272F" w:rsidP="00444DE6">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17.5</w:t>
            </w:r>
          </w:p>
        </w:tc>
        <w:tc>
          <w:tcPr>
            <w:tcW w:w="303" w:type="pct"/>
            <w:tcBorders>
              <w:top w:val="single" w:sz="4" w:space="0" w:color="auto"/>
              <w:left w:val="single" w:sz="4" w:space="0" w:color="auto"/>
              <w:bottom w:val="single" w:sz="4" w:space="0" w:color="auto"/>
              <w:right w:val="thinThickSmallGap" w:sz="24" w:space="0" w:color="auto"/>
            </w:tcBorders>
            <w:vAlign w:val="center"/>
          </w:tcPr>
          <w:p w:rsidR="0078272F" w:rsidRPr="00444DE6" w:rsidRDefault="0078272F" w:rsidP="00444DE6">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17.8</w:t>
            </w:r>
          </w:p>
        </w:tc>
        <w:tc>
          <w:tcPr>
            <w:tcW w:w="303" w:type="pct"/>
            <w:tcBorders>
              <w:top w:val="single" w:sz="4" w:space="0" w:color="auto"/>
              <w:left w:val="thinThickSmallGap" w:sz="24" w:space="0" w:color="auto"/>
              <w:bottom w:val="single" w:sz="4" w:space="0" w:color="auto"/>
              <w:right w:val="single" w:sz="4" w:space="0" w:color="auto"/>
            </w:tcBorders>
            <w:vAlign w:val="center"/>
          </w:tcPr>
          <w:p w:rsidR="0078272F" w:rsidRPr="00444DE6" w:rsidRDefault="0078272F" w:rsidP="00444DE6">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0.22</w:t>
            </w:r>
          </w:p>
        </w:tc>
        <w:tc>
          <w:tcPr>
            <w:tcW w:w="303" w:type="pct"/>
            <w:tcBorders>
              <w:top w:val="single" w:sz="4" w:space="0" w:color="auto"/>
              <w:left w:val="single" w:sz="4" w:space="0" w:color="auto"/>
              <w:bottom w:val="single" w:sz="4" w:space="0" w:color="auto"/>
              <w:right w:val="thinThickSmallGap" w:sz="24" w:space="0" w:color="auto"/>
            </w:tcBorders>
            <w:vAlign w:val="center"/>
          </w:tcPr>
          <w:p w:rsidR="0078272F" w:rsidRPr="00444DE6" w:rsidRDefault="0078272F" w:rsidP="00444DE6">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0.22</w:t>
            </w:r>
          </w:p>
        </w:tc>
        <w:tc>
          <w:tcPr>
            <w:tcW w:w="303" w:type="pct"/>
            <w:tcBorders>
              <w:top w:val="single" w:sz="4" w:space="0" w:color="auto"/>
              <w:left w:val="thinThickSmallGap" w:sz="24" w:space="0" w:color="auto"/>
              <w:bottom w:val="single" w:sz="4" w:space="0" w:color="auto"/>
              <w:right w:val="single" w:sz="4" w:space="0" w:color="auto"/>
            </w:tcBorders>
            <w:vAlign w:val="center"/>
          </w:tcPr>
          <w:p w:rsidR="0078272F" w:rsidRPr="00444DE6" w:rsidRDefault="0078272F" w:rsidP="00444DE6">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13.3</w:t>
            </w:r>
          </w:p>
        </w:tc>
        <w:tc>
          <w:tcPr>
            <w:tcW w:w="303" w:type="pct"/>
            <w:tcBorders>
              <w:top w:val="single" w:sz="4" w:space="0" w:color="auto"/>
              <w:left w:val="single" w:sz="4" w:space="0" w:color="auto"/>
              <w:bottom w:val="single" w:sz="4" w:space="0" w:color="auto"/>
              <w:right w:val="thinThickSmallGap" w:sz="24" w:space="0" w:color="auto"/>
            </w:tcBorders>
            <w:vAlign w:val="center"/>
          </w:tcPr>
          <w:p w:rsidR="0078272F" w:rsidRPr="00444DE6" w:rsidRDefault="0078272F" w:rsidP="00444DE6">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13.4</w:t>
            </w:r>
          </w:p>
        </w:tc>
        <w:tc>
          <w:tcPr>
            <w:tcW w:w="303" w:type="pct"/>
            <w:tcBorders>
              <w:top w:val="single" w:sz="4" w:space="0" w:color="auto"/>
              <w:left w:val="thinThickSmallGap" w:sz="24" w:space="0" w:color="auto"/>
              <w:bottom w:val="single" w:sz="4" w:space="0" w:color="auto"/>
              <w:right w:val="thinThickSmallGap" w:sz="24" w:space="0" w:color="auto"/>
            </w:tcBorders>
            <w:vAlign w:val="center"/>
          </w:tcPr>
          <w:p w:rsidR="0078272F" w:rsidRPr="00444DE6" w:rsidRDefault="0078272F" w:rsidP="00444DE6">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1.268</w:t>
            </w:r>
          </w:p>
        </w:tc>
        <w:tc>
          <w:tcPr>
            <w:tcW w:w="303" w:type="pct"/>
            <w:tcBorders>
              <w:top w:val="single" w:sz="4" w:space="0" w:color="auto"/>
              <w:left w:val="thinThickSmallGap" w:sz="24" w:space="0" w:color="auto"/>
              <w:bottom w:val="single" w:sz="4" w:space="0" w:color="auto"/>
              <w:right w:val="thinThickSmallGap" w:sz="24" w:space="0" w:color="auto"/>
            </w:tcBorders>
            <w:vAlign w:val="center"/>
          </w:tcPr>
          <w:p w:rsidR="0078272F" w:rsidRPr="00444DE6" w:rsidRDefault="0078272F" w:rsidP="00444DE6">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1.260</w:t>
            </w:r>
          </w:p>
        </w:tc>
        <w:tc>
          <w:tcPr>
            <w:tcW w:w="303" w:type="pct"/>
            <w:tcBorders>
              <w:top w:val="single" w:sz="4" w:space="0" w:color="auto"/>
              <w:left w:val="thinThickSmallGap" w:sz="24" w:space="0" w:color="auto"/>
              <w:bottom w:val="single" w:sz="4" w:space="0" w:color="auto"/>
              <w:right w:val="single" w:sz="4" w:space="0" w:color="auto"/>
            </w:tcBorders>
            <w:vAlign w:val="center"/>
          </w:tcPr>
          <w:p w:rsidR="0078272F" w:rsidRPr="00444DE6" w:rsidRDefault="0078272F" w:rsidP="00444DE6">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4.6</w:t>
            </w:r>
          </w:p>
        </w:tc>
        <w:tc>
          <w:tcPr>
            <w:tcW w:w="303" w:type="pct"/>
            <w:tcBorders>
              <w:top w:val="single" w:sz="4" w:space="0" w:color="auto"/>
              <w:left w:val="single" w:sz="4" w:space="0" w:color="auto"/>
              <w:bottom w:val="single" w:sz="4" w:space="0" w:color="auto"/>
              <w:right w:val="thinThickSmallGap" w:sz="24" w:space="0" w:color="auto"/>
            </w:tcBorders>
            <w:vAlign w:val="center"/>
          </w:tcPr>
          <w:p w:rsidR="0078272F" w:rsidRPr="00444DE6" w:rsidRDefault="0078272F" w:rsidP="00444DE6">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4.7</w:t>
            </w:r>
          </w:p>
        </w:tc>
        <w:tc>
          <w:tcPr>
            <w:tcW w:w="303" w:type="pct"/>
            <w:tcBorders>
              <w:top w:val="single" w:sz="4" w:space="0" w:color="auto"/>
              <w:left w:val="thinThickSmallGap" w:sz="24" w:space="0" w:color="auto"/>
              <w:bottom w:val="single" w:sz="4" w:space="0" w:color="auto"/>
              <w:right w:val="single" w:sz="4" w:space="0" w:color="auto"/>
            </w:tcBorders>
            <w:vAlign w:val="center"/>
          </w:tcPr>
          <w:p w:rsidR="0078272F" w:rsidRPr="00444DE6" w:rsidRDefault="0078272F" w:rsidP="00444DE6">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8.2</w:t>
            </w:r>
          </w:p>
        </w:tc>
        <w:tc>
          <w:tcPr>
            <w:tcW w:w="303" w:type="pct"/>
            <w:tcBorders>
              <w:top w:val="single" w:sz="4" w:space="0" w:color="auto"/>
              <w:left w:val="single" w:sz="4" w:space="0" w:color="auto"/>
              <w:bottom w:val="single" w:sz="4" w:space="0" w:color="auto"/>
              <w:right w:val="thinThickSmallGap" w:sz="24" w:space="0" w:color="auto"/>
            </w:tcBorders>
            <w:vAlign w:val="center"/>
          </w:tcPr>
          <w:p w:rsidR="0078272F" w:rsidRPr="00444DE6" w:rsidRDefault="0078272F" w:rsidP="00444DE6">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8.1</w:t>
            </w:r>
          </w:p>
        </w:tc>
        <w:tc>
          <w:tcPr>
            <w:tcW w:w="345" w:type="pct"/>
            <w:tcBorders>
              <w:top w:val="single" w:sz="4" w:space="0" w:color="auto"/>
              <w:left w:val="thinThickSmallGap" w:sz="24" w:space="0" w:color="auto"/>
              <w:bottom w:val="single" w:sz="4" w:space="0" w:color="auto"/>
              <w:right w:val="single" w:sz="4" w:space="0" w:color="auto"/>
            </w:tcBorders>
            <w:vAlign w:val="center"/>
          </w:tcPr>
          <w:p w:rsidR="0078272F" w:rsidRPr="00444DE6" w:rsidRDefault="0078272F" w:rsidP="00444DE6">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51.0</w:t>
            </w:r>
          </w:p>
        </w:tc>
        <w:tc>
          <w:tcPr>
            <w:tcW w:w="303" w:type="pct"/>
            <w:tcBorders>
              <w:top w:val="single" w:sz="4" w:space="0" w:color="auto"/>
              <w:left w:val="single" w:sz="4" w:space="0" w:color="auto"/>
              <w:bottom w:val="single" w:sz="4" w:space="0" w:color="auto"/>
              <w:right w:val="thinThickSmallGap" w:sz="24" w:space="0" w:color="auto"/>
            </w:tcBorders>
            <w:vAlign w:val="center"/>
          </w:tcPr>
          <w:p w:rsidR="0078272F" w:rsidRPr="00444DE6" w:rsidRDefault="0078272F" w:rsidP="00444DE6">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52.0</w:t>
            </w:r>
          </w:p>
        </w:tc>
      </w:tr>
      <w:tr w:rsidR="0078272F" w:rsidRPr="00CE081D" w:rsidTr="00444DE6">
        <w:trPr>
          <w:trHeight w:val="212"/>
          <w:jc w:val="center"/>
        </w:trPr>
        <w:tc>
          <w:tcPr>
            <w:tcW w:w="712" w:type="pct"/>
            <w:tcBorders>
              <w:top w:val="single" w:sz="4" w:space="0" w:color="auto"/>
              <w:left w:val="thinThickSmallGap" w:sz="24" w:space="0" w:color="auto"/>
              <w:bottom w:val="single" w:sz="4" w:space="0" w:color="auto"/>
              <w:right w:val="thinThickSmallGap" w:sz="24" w:space="0" w:color="auto"/>
            </w:tcBorders>
            <w:vAlign w:val="center"/>
          </w:tcPr>
          <w:p w:rsidR="0078272F" w:rsidRPr="00444DE6" w:rsidRDefault="0078272F" w:rsidP="00444DE6">
            <w:pPr>
              <w:bidi w:val="0"/>
              <w:snapToGrid w:val="0"/>
              <w:jc w:val="center"/>
              <w:rPr>
                <w:rFonts w:eastAsiaTheme="minorEastAsia"/>
                <w:color w:val="000000"/>
                <w:sz w:val="16"/>
                <w:szCs w:val="16"/>
              </w:rPr>
            </w:pPr>
            <w:r w:rsidRPr="00444DE6">
              <w:rPr>
                <w:rFonts w:eastAsiaTheme="minorEastAsia"/>
                <w:color w:val="000000"/>
                <w:sz w:val="16"/>
                <w:szCs w:val="16"/>
              </w:rPr>
              <w:t>Boron + potassium + silicon at 0.1 %</w:t>
            </w:r>
          </w:p>
        </w:tc>
        <w:tc>
          <w:tcPr>
            <w:tcW w:w="303" w:type="pct"/>
            <w:tcBorders>
              <w:top w:val="single" w:sz="4" w:space="0" w:color="auto"/>
              <w:left w:val="thinThickSmallGap" w:sz="24" w:space="0" w:color="auto"/>
              <w:bottom w:val="single" w:sz="4" w:space="0" w:color="auto"/>
              <w:right w:val="single" w:sz="4" w:space="0" w:color="auto"/>
            </w:tcBorders>
            <w:vAlign w:val="center"/>
          </w:tcPr>
          <w:p w:rsidR="0078272F" w:rsidRPr="00444DE6" w:rsidRDefault="0078272F" w:rsidP="00444DE6">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17.0</w:t>
            </w:r>
          </w:p>
        </w:tc>
        <w:tc>
          <w:tcPr>
            <w:tcW w:w="303" w:type="pct"/>
            <w:tcBorders>
              <w:top w:val="single" w:sz="4" w:space="0" w:color="auto"/>
              <w:left w:val="single" w:sz="4" w:space="0" w:color="auto"/>
              <w:bottom w:val="single" w:sz="4" w:space="0" w:color="auto"/>
              <w:right w:val="thinThickSmallGap" w:sz="24" w:space="0" w:color="auto"/>
            </w:tcBorders>
            <w:vAlign w:val="center"/>
          </w:tcPr>
          <w:p w:rsidR="0078272F" w:rsidRPr="00444DE6" w:rsidRDefault="0078272F" w:rsidP="00444DE6">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17.3</w:t>
            </w:r>
          </w:p>
        </w:tc>
        <w:tc>
          <w:tcPr>
            <w:tcW w:w="303" w:type="pct"/>
            <w:tcBorders>
              <w:top w:val="single" w:sz="4" w:space="0" w:color="auto"/>
              <w:left w:val="thinThickSmallGap" w:sz="24" w:space="0" w:color="auto"/>
              <w:bottom w:val="single" w:sz="4" w:space="0" w:color="auto"/>
              <w:right w:val="single" w:sz="4" w:space="0" w:color="auto"/>
            </w:tcBorders>
            <w:vAlign w:val="center"/>
          </w:tcPr>
          <w:p w:rsidR="0078272F" w:rsidRPr="00444DE6" w:rsidRDefault="0078272F" w:rsidP="00444DE6">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0.21</w:t>
            </w:r>
          </w:p>
        </w:tc>
        <w:tc>
          <w:tcPr>
            <w:tcW w:w="303" w:type="pct"/>
            <w:tcBorders>
              <w:top w:val="single" w:sz="4" w:space="0" w:color="auto"/>
              <w:left w:val="single" w:sz="4" w:space="0" w:color="auto"/>
              <w:bottom w:val="single" w:sz="4" w:space="0" w:color="auto"/>
              <w:right w:val="thinThickSmallGap" w:sz="24" w:space="0" w:color="auto"/>
            </w:tcBorders>
            <w:vAlign w:val="center"/>
          </w:tcPr>
          <w:p w:rsidR="0078272F" w:rsidRPr="00444DE6" w:rsidRDefault="0078272F" w:rsidP="00444DE6">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0.21</w:t>
            </w:r>
          </w:p>
        </w:tc>
        <w:tc>
          <w:tcPr>
            <w:tcW w:w="303" w:type="pct"/>
            <w:tcBorders>
              <w:top w:val="single" w:sz="4" w:space="0" w:color="auto"/>
              <w:left w:val="thinThickSmallGap" w:sz="24" w:space="0" w:color="auto"/>
              <w:bottom w:val="single" w:sz="4" w:space="0" w:color="auto"/>
              <w:right w:val="single" w:sz="4" w:space="0" w:color="auto"/>
            </w:tcBorders>
            <w:vAlign w:val="center"/>
          </w:tcPr>
          <w:p w:rsidR="0078272F" w:rsidRPr="00444DE6" w:rsidRDefault="0078272F" w:rsidP="00444DE6">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13.5</w:t>
            </w:r>
          </w:p>
        </w:tc>
        <w:tc>
          <w:tcPr>
            <w:tcW w:w="303" w:type="pct"/>
            <w:tcBorders>
              <w:top w:val="single" w:sz="4" w:space="0" w:color="auto"/>
              <w:left w:val="single" w:sz="4" w:space="0" w:color="auto"/>
              <w:bottom w:val="single" w:sz="4" w:space="0" w:color="auto"/>
              <w:right w:val="thinThickSmallGap" w:sz="24" w:space="0" w:color="auto"/>
            </w:tcBorders>
            <w:vAlign w:val="center"/>
          </w:tcPr>
          <w:p w:rsidR="0078272F" w:rsidRPr="00444DE6" w:rsidRDefault="0078272F" w:rsidP="00444DE6">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13.6</w:t>
            </w:r>
          </w:p>
        </w:tc>
        <w:tc>
          <w:tcPr>
            <w:tcW w:w="303" w:type="pct"/>
            <w:tcBorders>
              <w:top w:val="single" w:sz="4" w:space="0" w:color="auto"/>
              <w:left w:val="thinThickSmallGap" w:sz="24" w:space="0" w:color="auto"/>
              <w:bottom w:val="single" w:sz="4" w:space="0" w:color="auto"/>
              <w:right w:val="thinThickSmallGap" w:sz="24" w:space="0" w:color="auto"/>
            </w:tcBorders>
            <w:vAlign w:val="center"/>
          </w:tcPr>
          <w:p w:rsidR="0078272F" w:rsidRPr="00444DE6" w:rsidRDefault="0078272F" w:rsidP="00444DE6">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1.260</w:t>
            </w:r>
          </w:p>
        </w:tc>
        <w:tc>
          <w:tcPr>
            <w:tcW w:w="303" w:type="pct"/>
            <w:tcBorders>
              <w:top w:val="single" w:sz="4" w:space="0" w:color="auto"/>
              <w:left w:val="thinThickSmallGap" w:sz="24" w:space="0" w:color="auto"/>
              <w:bottom w:val="single" w:sz="4" w:space="0" w:color="auto"/>
              <w:right w:val="thinThickSmallGap" w:sz="24" w:space="0" w:color="auto"/>
            </w:tcBorders>
            <w:vAlign w:val="center"/>
          </w:tcPr>
          <w:p w:rsidR="0078272F" w:rsidRPr="00444DE6" w:rsidRDefault="0078272F" w:rsidP="00444DE6">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1.250</w:t>
            </w:r>
          </w:p>
        </w:tc>
        <w:tc>
          <w:tcPr>
            <w:tcW w:w="303" w:type="pct"/>
            <w:tcBorders>
              <w:top w:val="single" w:sz="4" w:space="0" w:color="auto"/>
              <w:left w:val="thinThickSmallGap" w:sz="24" w:space="0" w:color="auto"/>
              <w:bottom w:val="single" w:sz="4" w:space="0" w:color="auto"/>
              <w:right w:val="single" w:sz="4" w:space="0" w:color="auto"/>
            </w:tcBorders>
            <w:vAlign w:val="center"/>
          </w:tcPr>
          <w:p w:rsidR="0078272F" w:rsidRPr="00444DE6" w:rsidRDefault="0078272F" w:rsidP="00444DE6">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4.7</w:t>
            </w:r>
          </w:p>
        </w:tc>
        <w:tc>
          <w:tcPr>
            <w:tcW w:w="303" w:type="pct"/>
            <w:tcBorders>
              <w:top w:val="single" w:sz="4" w:space="0" w:color="auto"/>
              <w:left w:val="single" w:sz="4" w:space="0" w:color="auto"/>
              <w:bottom w:val="single" w:sz="4" w:space="0" w:color="auto"/>
              <w:right w:val="thinThickSmallGap" w:sz="24" w:space="0" w:color="auto"/>
            </w:tcBorders>
            <w:vAlign w:val="center"/>
          </w:tcPr>
          <w:p w:rsidR="0078272F" w:rsidRPr="00444DE6" w:rsidRDefault="0078272F" w:rsidP="00444DE6">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4.8</w:t>
            </w:r>
          </w:p>
        </w:tc>
        <w:tc>
          <w:tcPr>
            <w:tcW w:w="303" w:type="pct"/>
            <w:tcBorders>
              <w:top w:val="single" w:sz="4" w:space="0" w:color="auto"/>
              <w:left w:val="thinThickSmallGap" w:sz="24" w:space="0" w:color="auto"/>
              <w:bottom w:val="single" w:sz="4" w:space="0" w:color="auto"/>
              <w:right w:val="single" w:sz="4" w:space="0" w:color="auto"/>
            </w:tcBorders>
            <w:vAlign w:val="center"/>
          </w:tcPr>
          <w:p w:rsidR="0078272F" w:rsidRPr="00444DE6" w:rsidRDefault="0078272F" w:rsidP="00444DE6">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8.3</w:t>
            </w:r>
          </w:p>
        </w:tc>
        <w:tc>
          <w:tcPr>
            <w:tcW w:w="303" w:type="pct"/>
            <w:tcBorders>
              <w:top w:val="single" w:sz="4" w:space="0" w:color="auto"/>
              <w:left w:val="single" w:sz="4" w:space="0" w:color="auto"/>
              <w:bottom w:val="single" w:sz="4" w:space="0" w:color="auto"/>
              <w:right w:val="thinThickSmallGap" w:sz="24" w:space="0" w:color="auto"/>
            </w:tcBorders>
            <w:vAlign w:val="center"/>
          </w:tcPr>
          <w:p w:rsidR="0078272F" w:rsidRPr="00444DE6" w:rsidRDefault="0078272F" w:rsidP="00444DE6">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8.3</w:t>
            </w:r>
          </w:p>
        </w:tc>
        <w:tc>
          <w:tcPr>
            <w:tcW w:w="345" w:type="pct"/>
            <w:tcBorders>
              <w:top w:val="single" w:sz="4" w:space="0" w:color="auto"/>
              <w:left w:val="thinThickSmallGap" w:sz="24" w:space="0" w:color="auto"/>
              <w:bottom w:val="single" w:sz="4" w:space="0" w:color="auto"/>
              <w:right w:val="single" w:sz="4" w:space="0" w:color="auto"/>
            </w:tcBorders>
            <w:vAlign w:val="center"/>
          </w:tcPr>
          <w:p w:rsidR="0078272F" w:rsidRPr="00444DE6" w:rsidRDefault="0078272F" w:rsidP="00444DE6">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52.2</w:t>
            </w:r>
          </w:p>
        </w:tc>
        <w:tc>
          <w:tcPr>
            <w:tcW w:w="303" w:type="pct"/>
            <w:tcBorders>
              <w:top w:val="single" w:sz="4" w:space="0" w:color="auto"/>
              <w:left w:val="single" w:sz="4" w:space="0" w:color="auto"/>
              <w:bottom w:val="single" w:sz="4" w:space="0" w:color="auto"/>
              <w:right w:val="thinThickSmallGap" w:sz="24" w:space="0" w:color="auto"/>
            </w:tcBorders>
            <w:vAlign w:val="center"/>
          </w:tcPr>
          <w:p w:rsidR="0078272F" w:rsidRPr="00444DE6" w:rsidRDefault="0078272F" w:rsidP="00444DE6">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53.1</w:t>
            </w:r>
          </w:p>
        </w:tc>
      </w:tr>
      <w:tr w:rsidR="0078272F" w:rsidRPr="00CE081D" w:rsidTr="00444DE6">
        <w:trPr>
          <w:trHeight w:val="212"/>
          <w:jc w:val="center"/>
        </w:trPr>
        <w:tc>
          <w:tcPr>
            <w:tcW w:w="712" w:type="pct"/>
            <w:tcBorders>
              <w:top w:val="single" w:sz="4" w:space="0" w:color="auto"/>
              <w:left w:val="thinThickSmallGap" w:sz="24" w:space="0" w:color="auto"/>
              <w:bottom w:val="single" w:sz="4" w:space="0" w:color="auto"/>
              <w:right w:val="thinThickSmallGap" w:sz="24" w:space="0" w:color="auto"/>
            </w:tcBorders>
            <w:vAlign w:val="center"/>
          </w:tcPr>
          <w:p w:rsidR="0078272F" w:rsidRPr="00444DE6" w:rsidRDefault="0078272F" w:rsidP="00444DE6">
            <w:pPr>
              <w:bidi w:val="0"/>
              <w:snapToGrid w:val="0"/>
              <w:jc w:val="center"/>
              <w:rPr>
                <w:rFonts w:eastAsiaTheme="minorEastAsia"/>
                <w:color w:val="000000"/>
                <w:sz w:val="16"/>
                <w:szCs w:val="16"/>
              </w:rPr>
            </w:pPr>
            <w:r w:rsidRPr="00444DE6">
              <w:rPr>
                <w:rFonts w:eastAsiaTheme="minorEastAsia"/>
                <w:color w:val="000000"/>
                <w:sz w:val="16"/>
                <w:szCs w:val="16"/>
              </w:rPr>
              <w:t>Boron + selenium at 50 ppm (Se)</w:t>
            </w:r>
          </w:p>
        </w:tc>
        <w:tc>
          <w:tcPr>
            <w:tcW w:w="303" w:type="pct"/>
            <w:tcBorders>
              <w:top w:val="single" w:sz="4" w:space="0" w:color="auto"/>
              <w:left w:val="thinThickSmallGap" w:sz="24" w:space="0" w:color="auto"/>
              <w:bottom w:val="single" w:sz="4" w:space="0" w:color="auto"/>
              <w:right w:val="single" w:sz="4" w:space="0" w:color="auto"/>
            </w:tcBorders>
            <w:vAlign w:val="center"/>
          </w:tcPr>
          <w:p w:rsidR="0078272F" w:rsidRPr="00444DE6" w:rsidRDefault="0078272F" w:rsidP="00444DE6">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20.5</w:t>
            </w:r>
          </w:p>
        </w:tc>
        <w:tc>
          <w:tcPr>
            <w:tcW w:w="303" w:type="pct"/>
            <w:tcBorders>
              <w:top w:val="single" w:sz="4" w:space="0" w:color="auto"/>
              <w:left w:val="single" w:sz="4" w:space="0" w:color="auto"/>
              <w:bottom w:val="single" w:sz="4" w:space="0" w:color="auto"/>
              <w:right w:val="thinThickSmallGap" w:sz="24" w:space="0" w:color="auto"/>
            </w:tcBorders>
            <w:vAlign w:val="center"/>
          </w:tcPr>
          <w:p w:rsidR="0078272F" w:rsidRPr="00444DE6" w:rsidRDefault="0078272F" w:rsidP="00444DE6">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20.9</w:t>
            </w:r>
          </w:p>
        </w:tc>
        <w:tc>
          <w:tcPr>
            <w:tcW w:w="303" w:type="pct"/>
            <w:tcBorders>
              <w:top w:val="single" w:sz="4" w:space="0" w:color="auto"/>
              <w:left w:val="thinThickSmallGap" w:sz="24" w:space="0" w:color="auto"/>
              <w:bottom w:val="single" w:sz="4" w:space="0" w:color="auto"/>
              <w:right w:val="single" w:sz="4" w:space="0" w:color="auto"/>
            </w:tcBorders>
            <w:vAlign w:val="center"/>
          </w:tcPr>
          <w:p w:rsidR="0078272F" w:rsidRPr="00444DE6" w:rsidRDefault="0078272F" w:rsidP="00444DE6">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0.30</w:t>
            </w:r>
          </w:p>
        </w:tc>
        <w:tc>
          <w:tcPr>
            <w:tcW w:w="303" w:type="pct"/>
            <w:tcBorders>
              <w:top w:val="single" w:sz="4" w:space="0" w:color="auto"/>
              <w:left w:val="single" w:sz="4" w:space="0" w:color="auto"/>
              <w:bottom w:val="single" w:sz="4" w:space="0" w:color="auto"/>
              <w:right w:val="thinThickSmallGap" w:sz="24" w:space="0" w:color="auto"/>
            </w:tcBorders>
            <w:vAlign w:val="center"/>
          </w:tcPr>
          <w:p w:rsidR="0078272F" w:rsidRPr="00444DE6" w:rsidRDefault="0078272F" w:rsidP="00444DE6">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0.30</w:t>
            </w:r>
          </w:p>
        </w:tc>
        <w:tc>
          <w:tcPr>
            <w:tcW w:w="303" w:type="pct"/>
            <w:tcBorders>
              <w:top w:val="single" w:sz="4" w:space="0" w:color="auto"/>
              <w:left w:val="thinThickSmallGap" w:sz="24" w:space="0" w:color="auto"/>
              <w:bottom w:val="single" w:sz="4" w:space="0" w:color="auto"/>
              <w:right w:val="single" w:sz="4" w:space="0" w:color="auto"/>
            </w:tcBorders>
            <w:vAlign w:val="center"/>
          </w:tcPr>
          <w:p w:rsidR="0078272F" w:rsidRPr="00444DE6" w:rsidRDefault="0078272F" w:rsidP="00444DE6">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12.8</w:t>
            </w:r>
          </w:p>
        </w:tc>
        <w:tc>
          <w:tcPr>
            <w:tcW w:w="303" w:type="pct"/>
            <w:tcBorders>
              <w:top w:val="single" w:sz="4" w:space="0" w:color="auto"/>
              <w:left w:val="single" w:sz="4" w:space="0" w:color="auto"/>
              <w:bottom w:val="single" w:sz="4" w:space="0" w:color="auto"/>
              <w:right w:val="thinThickSmallGap" w:sz="24" w:space="0" w:color="auto"/>
            </w:tcBorders>
            <w:vAlign w:val="center"/>
          </w:tcPr>
          <w:p w:rsidR="0078272F" w:rsidRPr="00444DE6" w:rsidRDefault="0078272F" w:rsidP="00444DE6">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13.0</w:t>
            </w:r>
          </w:p>
        </w:tc>
        <w:tc>
          <w:tcPr>
            <w:tcW w:w="303" w:type="pct"/>
            <w:tcBorders>
              <w:top w:val="single" w:sz="4" w:space="0" w:color="auto"/>
              <w:left w:val="thinThickSmallGap" w:sz="24" w:space="0" w:color="auto"/>
              <w:bottom w:val="single" w:sz="4" w:space="0" w:color="auto"/>
              <w:right w:val="thinThickSmallGap" w:sz="24" w:space="0" w:color="auto"/>
            </w:tcBorders>
            <w:vAlign w:val="center"/>
          </w:tcPr>
          <w:p w:rsidR="0078272F" w:rsidRPr="00444DE6" w:rsidRDefault="0078272F" w:rsidP="00444DE6">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1.340</w:t>
            </w:r>
          </w:p>
        </w:tc>
        <w:tc>
          <w:tcPr>
            <w:tcW w:w="303" w:type="pct"/>
            <w:tcBorders>
              <w:top w:val="single" w:sz="4" w:space="0" w:color="auto"/>
              <w:left w:val="thinThickSmallGap" w:sz="24" w:space="0" w:color="auto"/>
              <w:bottom w:val="single" w:sz="4" w:space="0" w:color="auto"/>
              <w:right w:val="thinThickSmallGap" w:sz="24" w:space="0" w:color="auto"/>
            </w:tcBorders>
            <w:vAlign w:val="center"/>
          </w:tcPr>
          <w:p w:rsidR="0078272F" w:rsidRPr="00444DE6" w:rsidRDefault="0078272F" w:rsidP="00444DE6">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1.331</w:t>
            </w:r>
          </w:p>
        </w:tc>
        <w:tc>
          <w:tcPr>
            <w:tcW w:w="303" w:type="pct"/>
            <w:tcBorders>
              <w:top w:val="single" w:sz="4" w:space="0" w:color="auto"/>
              <w:left w:val="thinThickSmallGap" w:sz="24" w:space="0" w:color="auto"/>
              <w:bottom w:val="single" w:sz="4" w:space="0" w:color="auto"/>
              <w:right w:val="single" w:sz="4" w:space="0" w:color="auto"/>
            </w:tcBorders>
            <w:vAlign w:val="center"/>
          </w:tcPr>
          <w:p w:rsidR="0078272F" w:rsidRPr="00444DE6" w:rsidRDefault="0078272F" w:rsidP="00444DE6">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4.0</w:t>
            </w:r>
          </w:p>
        </w:tc>
        <w:tc>
          <w:tcPr>
            <w:tcW w:w="303" w:type="pct"/>
            <w:tcBorders>
              <w:top w:val="single" w:sz="4" w:space="0" w:color="auto"/>
              <w:left w:val="single" w:sz="4" w:space="0" w:color="auto"/>
              <w:bottom w:val="single" w:sz="4" w:space="0" w:color="auto"/>
              <w:right w:val="thinThickSmallGap" w:sz="24" w:space="0" w:color="auto"/>
            </w:tcBorders>
            <w:vAlign w:val="center"/>
          </w:tcPr>
          <w:p w:rsidR="0078272F" w:rsidRPr="00444DE6" w:rsidRDefault="0078272F" w:rsidP="00444DE6">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4.0</w:t>
            </w:r>
          </w:p>
        </w:tc>
        <w:tc>
          <w:tcPr>
            <w:tcW w:w="303" w:type="pct"/>
            <w:tcBorders>
              <w:top w:val="single" w:sz="4" w:space="0" w:color="auto"/>
              <w:left w:val="thinThickSmallGap" w:sz="24" w:space="0" w:color="auto"/>
              <w:bottom w:val="single" w:sz="4" w:space="0" w:color="auto"/>
              <w:right w:val="single" w:sz="4" w:space="0" w:color="auto"/>
            </w:tcBorders>
            <w:vAlign w:val="center"/>
          </w:tcPr>
          <w:p w:rsidR="0078272F" w:rsidRPr="00444DE6" w:rsidRDefault="0078272F" w:rsidP="00444DE6">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7.5</w:t>
            </w:r>
          </w:p>
        </w:tc>
        <w:tc>
          <w:tcPr>
            <w:tcW w:w="303" w:type="pct"/>
            <w:tcBorders>
              <w:top w:val="single" w:sz="4" w:space="0" w:color="auto"/>
              <w:left w:val="single" w:sz="4" w:space="0" w:color="auto"/>
              <w:bottom w:val="single" w:sz="4" w:space="0" w:color="auto"/>
              <w:right w:val="thinThickSmallGap" w:sz="24" w:space="0" w:color="auto"/>
            </w:tcBorders>
            <w:vAlign w:val="center"/>
          </w:tcPr>
          <w:p w:rsidR="0078272F" w:rsidRPr="00444DE6" w:rsidRDefault="0078272F" w:rsidP="00444DE6">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7.3</w:t>
            </w:r>
          </w:p>
        </w:tc>
        <w:tc>
          <w:tcPr>
            <w:tcW w:w="345" w:type="pct"/>
            <w:tcBorders>
              <w:top w:val="single" w:sz="4" w:space="0" w:color="auto"/>
              <w:left w:val="thinThickSmallGap" w:sz="24" w:space="0" w:color="auto"/>
              <w:bottom w:val="single" w:sz="4" w:space="0" w:color="auto"/>
              <w:right w:val="single" w:sz="4" w:space="0" w:color="auto"/>
            </w:tcBorders>
            <w:vAlign w:val="center"/>
          </w:tcPr>
          <w:p w:rsidR="0078272F" w:rsidRPr="00444DE6" w:rsidRDefault="0078272F" w:rsidP="00444DE6">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46.2</w:t>
            </w:r>
          </w:p>
        </w:tc>
        <w:tc>
          <w:tcPr>
            <w:tcW w:w="303" w:type="pct"/>
            <w:tcBorders>
              <w:top w:val="single" w:sz="4" w:space="0" w:color="auto"/>
              <w:left w:val="single" w:sz="4" w:space="0" w:color="auto"/>
              <w:bottom w:val="single" w:sz="4" w:space="0" w:color="auto"/>
              <w:right w:val="thinThickSmallGap" w:sz="24" w:space="0" w:color="auto"/>
            </w:tcBorders>
            <w:vAlign w:val="center"/>
          </w:tcPr>
          <w:p w:rsidR="0078272F" w:rsidRPr="00444DE6" w:rsidRDefault="0078272F" w:rsidP="00444DE6">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47.1</w:t>
            </w:r>
          </w:p>
        </w:tc>
      </w:tr>
      <w:tr w:rsidR="0078272F" w:rsidRPr="00CE081D" w:rsidTr="00444DE6">
        <w:trPr>
          <w:trHeight w:val="212"/>
          <w:jc w:val="center"/>
        </w:trPr>
        <w:tc>
          <w:tcPr>
            <w:tcW w:w="712" w:type="pct"/>
            <w:tcBorders>
              <w:top w:val="single" w:sz="4" w:space="0" w:color="auto"/>
              <w:left w:val="thinThickSmallGap" w:sz="24" w:space="0" w:color="auto"/>
              <w:bottom w:val="single" w:sz="4" w:space="0" w:color="auto"/>
              <w:right w:val="thinThickSmallGap" w:sz="24" w:space="0" w:color="auto"/>
            </w:tcBorders>
            <w:vAlign w:val="center"/>
          </w:tcPr>
          <w:p w:rsidR="0078272F" w:rsidRPr="00444DE6" w:rsidRDefault="0078272F" w:rsidP="00444DE6">
            <w:pPr>
              <w:bidi w:val="0"/>
              <w:snapToGrid w:val="0"/>
              <w:jc w:val="center"/>
              <w:rPr>
                <w:rFonts w:eastAsiaTheme="minorEastAsia"/>
                <w:color w:val="000000"/>
                <w:sz w:val="16"/>
                <w:szCs w:val="16"/>
              </w:rPr>
            </w:pPr>
            <w:r w:rsidRPr="00444DE6">
              <w:rPr>
                <w:rFonts w:eastAsiaTheme="minorEastAsia"/>
                <w:color w:val="000000"/>
                <w:sz w:val="16"/>
                <w:szCs w:val="16"/>
              </w:rPr>
              <w:t>Potassium + selenium at 50 ppm</w:t>
            </w:r>
          </w:p>
        </w:tc>
        <w:tc>
          <w:tcPr>
            <w:tcW w:w="303" w:type="pct"/>
            <w:tcBorders>
              <w:top w:val="single" w:sz="4" w:space="0" w:color="auto"/>
              <w:left w:val="thinThickSmallGap" w:sz="24" w:space="0" w:color="auto"/>
              <w:bottom w:val="single" w:sz="4" w:space="0" w:color="auto"/>
              <w:right w:val="single" w:sz="4" w:space="0" w:color="auto"/>
            </w:tcBorders>
            <w:vAlign w:val="center"/>
          </w:tcPr>
          <w:p w:rsidR="0078272F" w:rsidRPr="00444DE6" w:rsidRDefault="0078272F" w:rsidP="00444DE6">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20.0</w:t>
            </w:r>
          </w:p>
        </w:tc>
        <w:tc>
          <w:tcPr>
            <w:tcW w:w="303" w:type="pct"/>
            <w:tcBorders>
              <w:top w:val="single" w:sz="4" w:space="0" w:color="auto"/>
              <w:left w:val="single" w:sz="4" w:space="0" w:color="auto"/>
              <w:bottom w:val="single" w:sz="4" w:space="0" w:color="auto"/>
              <w:right w:val="thinThickSmallGap" w:sz="24" w:space="0" w:color="auto"/>
            </w:tcBorders>
            <w:vAlign w:val="center"/>
          </w:tcPr>
          <w:p w:rsidR="0078272F" w:rsidRPr="00444DE6" w:rsidRDefault="0078272F" w:rsidP="00444DE6">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20.0</w:t>
            </w:r>
          </w:p>
        </w:tc>
        <w:tc>
          <w:tcPr>
            <w:tcW w:w="303" w:type="pct"/>
            <w:tcBorders>
              <w:top w:val="single" w:sz="4" w:space="0" w:color="auto"/>
              <w:left w:val="thinThickSmallGap" w:sz="24" w:space="0" w:color="auto"/>
              <w:bottom w:val="single" w:sz="4" w:space="0" w:color="auto"/>
              <w:right w:val="single" w:sz="4" w:space="0" w:color="auto"/>
            </w:tcBorders>
            <w:vAlign w:val="center"/>
          </w:tcPr>
          <w:p w:rsidR="0078272F" w:rsidRPr="00444DE6" w:rsidRDefault="0078272F" w:rsidP="00444DE6">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0.27</w:t>
            </w:r>
          </w:p>
        </w:tc>
        <w:tc>
          <w:tcPr>
            <w:tcW w:w="303" w:type="pct"/>
            <w:tcBorders>
              <w:top w:val="single" w:sz="4" w:space="0" w:color="auto"/>
              <w:left w:val="single" w:sz="4" w:space="0" w:color="auto"/>
              <w:bottom w:val="single" w:sz="4" w:space="0" w:color="auto"/>
              <w:right w:val="thinThickSmallGap" w:sz="24" w:space="0" w:color="auto"/>
            </w:tcBorders>
            <w:vAlign w:val="center"/>
          </w:tcPr>
          <w:p w:rsidR="0078272F" w:rsidRPr="00444DE6" w:rsidRDefault="0078272F" w:rsidP="00444DE6">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0.28</w:t>
            </w:r>
          </w:p>
        </w:tc>
        <w:tc>
          <w:tcPr>
            <w:tcW w:w="303" w:type="pct"/>
            <w:tcBorders>
              <w:top w:val="single" w:sz="4" w:space="0" w:color="auto"/>
              <w:left w:val="thinThickSmallGap" w:sz="24" w:space="0" w:color="auto"/>
              <w:bottom w:val="single" w:sz="4" w:space="0" w:color="auto"/>
              <w:right w:val="single" w:sz="4" w:space="0" w:color="auto"/>
            </w:tcBorders>
            <w:vAlign w:val="center"/>
          </w:tcPr>
          <w:p w:rsidR="0078272F" w:rsidRPr="00444DE6" w:rsidRDefault="0078272F" w:rsidP="00444DE6">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13.0</w:t>
            </w:r>
          </w:p>
        </w:tc>
        <w:tc>
          <w:tcPr>
            <w:tcW w:w="303" w:type="pct"/>
            <w:tcBorders>
              <w:top w:val="single" w:sz="4" w:space="0" w:color="auto"/>
              <w:left w:val="single" w:sz="4" w:space="0" w:color="auto"/>
              <w:bottom w:val="single" w:sz="4" w:space="0" w:color="auto"/>
              <w:right w:val="thinThickSmallGap" w:sz="24" w:space="0" w:color="auto"/>
            </w:tcBorders>
            <w:vAlign w:val="center"/>
          </w:tcPr>
          <w:p w:rsidR="0078272F" w:rsidRPr="00444DE6" w:rsidRDefault="0078272F" w:rsidP="00444DE6">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13.0</w:t>
            </w:r>
          </w:p>
        </w:tc>
        <w:tc>
          <w:tcPr>
            <w:tcW w:w="303" w:type="pct"/>
            <w:tcBorders>
              <w:top w:val="single" w:sz="4" w:space="0" w:color="auto"/>
              <w:left w:val="thinThickSmallGap" w:sz="24" w:space="0" w:color="auto"/>
              <w:bottom w:val="single" w:sz="4" w:space="0" w:color="auto"/>
              <w:right w:val="thinThickSmallGap" w:sz="24" w:space="0" w:color="auto"/>
            </w:tcBorders>
            <w:vAlign w:val="center"/>
          </w:tcPr>
          <w:p w:rsidR="0078272F" w:rsidRPr="00444DE6" w:rsidRDefault="0078272F" w:rsidP="00444DE6">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1.310</w:t>
            </w:r>
          </w:p>
        </w:tc>
        <w:tc>
          <w:tcPr>
            <w:tcW w:w="303" w:type="pct"/>
            <w:tcBorders>
              <w:top w:val="single" w:sz="4" w:space="0" w:color="auto"/>
              <w:left w:val="thinThickSmallGap" w:sz="24" w:space="0" w:color="auto"/>
              <w:bottom w:val="single" w:sz="4" w:space="0" w:color="auto"/>
              <w:right w:val="thinThickSmallGap" w:sz="24" w:space="0" w:color="auto"/>
            </w:tcBorders>
            <w:vAlign w:val="center"/>
          </w:tcPr>
          <w:p w:rsidR="0078272F" w:rsidRPr="00444DE6" w:rsidRDefault="0078272F" w:rsidP="00444DE6">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1.300</w:t>
            </w:r>
          </w:p>
        </w:tc>
        <w:tc>
          <w:tcPr>
            <w:tcW w:w="303" w:type="pct"/>
            <w:tcBorders>
              <w:top w:val="single" w:sz="4" w:space="0" w:color="auto"/>
              <w:left w:val="thinThickSmallGap" w:sz="24" w:space="0" w:color="auto"/>
              <w:bottom w:val="single" w:sz="4" w:space="0" w:color="auto"/>
              <w:right w:val="single" w:sz="4" w:space="0" w:color="auto"/>
            </w:tcBorders>
            <w:vAlign w:val="center"/>
          </w:tcPr>
          <w:p w:rsidR="0078272F" w:rsidRPr="00444DE6" w:rsidRDefault="0078272F" w:rsidP="00444DE6">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4.1</w:t>
            </w:r>
          </w:p>
        </w:tc>
        <w:tc>
          <w:tcPr>
            <w:tcW w:w="303" w:type="pct"/>
            <w:tcBorders>
              <w:top w:val="single" w:sz="4" w:space="0" w:color="auto"/>
              <w:left w:val="single" w:sz="4" w:space="0" w:color="auto"/>
              <w:bottom w:val="single" w:sz="4" w:space="0" w:color="auto"/>
              <w:right w:val="thinThickSmallGap" w:sz="24" w:space="0" w:color="auto"/>
            </w:tcBorders>
            <w:vAlign w:val="center"/>
          </w:tcPr>
          <w:p w:rsidR="0078272F" w:rsidRPr="00444DE6" w:rsidRDefault="0078272F" w:rsidP="00444DE6">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4.2</w:t>
            </w:r>
          </w:p>
        </w:tc>
        <w:tc>
          <w:tcPr>
            <w:tcW w:w="303" w:type="pct"/>
            <w:tcBorders>
              <w:top w:val="single" w:sz="4" w:space="0" w:color="auto"/>
              <w:left w:val="thinThickSmallGap" w:sz="24" w:space="0" w:color="auto"/>
              <w:bottom w:val="single" w:sz="4" w:space="0" w:color="auto"/>
              <w:right w:val="single" w:sz="4" w:space="0" w:color="auto"/>
            </w:tcBorders>
            <w:vAlign w:val="center"/>
          </w:tcPr>
          <w:p w:rsidR="0078272F" w:rsidRPr="00444DE6" w:rsidRDefault="0078272F" w:rsidP="00444DE6">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7.7</w:t>
            </w:r>
          </w:p>
        </w:tc>
        <w:tc>
          <w:tcPr>
            <w:tcW w:w="303" w:type="pct"/>
            <w:tcBorders>
              <w:top w:val="single" w:sz="4" w:space="0" w:color="auto"/>
              <w:left w:val="single" w:sz="4" w:space="0" w:color="auto"/>
              <w:bottom w:val="single" w:sz="4" w:space="0" w:color="auto"/>
              <w:right w:val="thinThickSmallGap" w:sz="24" w:space="0" w:color="auto"/>
            </w:tcBorders>
            <w:vAlign w:val="center"/>
          </w:tcPr>
          <w:p w:rsidR="0078272F" w:rsidRPr="00444DE6" w:rsidRDefault="0078272F" w:rsidP="00444DE6">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7.5</w:t>
            </w:r>
          </w:p>
        </w:tc>
        <w:tc>
          <w:tcPr>
            <w:tcW w:w="345" w:type="pct"/>
            <w:tcBorders>
              <w:top w:val="single" w:sz="4" w:space="0" w:color="auto"/>
              <w:left w:val="thinThickSmallGap" w:sz="24" w:space="0" w:color="auto"/>
              <w:bottom w:val="single" w:sz="4" w:space="0" w:color="auto"/>
              <w:right w:val="single" w:sz="4" w:space="0" w:color="auto"/>
            </w:tcBorders>
            <w:vAlign w:val="center"/>
          </w:tcPr>
          <w:p w:rsidR="0078272F" w:rsidRPr="00444DE6" w:rsidRDefault="0078272F" w:rsidP="00444DE6">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48.0</w:t>
            </w:r>
          </w:p>
        </w:tc>
        <w:tc>
          <w:tcPr>
            <w:tcW w:w="303" w:type="pct"/>
            <w:tcBorders>
              <w:top w:val="single" w:sz="4" w:space="0" w:color="auto"/>
              <w:left w:val="single" w:sz="4" w:space="0" w:color="auto"/>
              <w:bottom w:val="single" w:sz="4" w:space="0" w:color="auto"/>
              <w:right w:val="thinThickSmallGap" w:sz="24" w:space="0" w:color="auto"/>
            </w:tcBorders>
            <w:vAlign w:val="center"/>
          </w:tcPr>
          <w:p w:rsidR="0078272F" w:rsidRPr="00444DE6" w:rsidRDefault="0078272F" w:rsidP="00444DE6">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49.0</w:t>
            </w:r>
          </w:p>
        </w:tc>
      </w:tr>
      <w:tr w:rsidR="0078272F" w:rsidRPr="00CE081D" w:rsidTr="00444DE6">
        <w:trPr>
          <w:trHeight w:val="212"/>
          <w:jc w:val="center"/>
        </w:trPr>
        <w:tc>
          <w:tcPr>
            <w:tcW w:w="712" w:type="pct"/>
            <w:tcBorders>
              <w:top w:val="single" w:sz="4" w:space="0" w:color="auto"/>
              <w:left w:val="thinThickSmallGap" w:sz="24" w:space="0" w:color="auto"/>
              <w:bottom w:val="single" w:sz="4" w:space="0" w:color="auto"/>
              <w:right w:val="thinThickSmallGap" w:sz="24" w:space="0" w:color="auto"/>
            </w:tcBorders>
            <w:vAlign w:val="center"/>
          </w:tcPr>
          <w:p w:rsidR="0078272F" w:rsidRPr="00444DE6" w:rsidRDefault="0078272F" w:rsidP="00444DE6">
            <w:pPr>
              <w:bidi w:val="0"/>
              <w:snapToGrid w:val="0"/>
              <w:jc w:val="center"/>
              <w:rPr>
                <w:rFonts w:eastAsiaTheme="minorEastAsia"/>
                <w:color w:val="000000"/>
                <w:sz w:val="16"/>
                <w:szCs w:val="16"/>
              </w:rPr>
            </w:pPr>
            <w:r w:rsidRPr="00444DE6">
              <w:rPr>
                <w:rFonts w:eastAsiaTheme="minorEastAsia"/>
                <w:color w:val="000000"/>
                <w:sz w:val="16"/>
                <w:szCs w:val="16"/>
              </w:rPr>
              <w:t>Boron + potassium + selenium at 50 ppm</w:t>
            </w:r>
          </w:p>
        </w:tc>
        <w:tc>
          <w:tcPr>
            <w:tcW w:w="303" w:type="pct"/>
            <w:tcBorders>
              <w:top w:val="single" w:sz="4" w:space="0" w:color="auto"/>
              <w:left w:val="thinThickSmallGap" w:sz="24" w:space="0" w:color="auto"/>
              <w:bottom w:val="single" w:sz="4" w:space="0" w:color="auto"/>
              <w:right w:val="single" w:sz="4" w:space="0" w:color="auto"/>
            </w:tcBorders>
            <w:vAlign w:val="center"/>
          </w:tcPr>
          <w:p w:rsidR="0078272F" w:rsidRPr="00444DE6" w:rsidRDefault="0078272F" w:rsidP="00444DE6">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19.5</w:t>
            </w:r>
          </w:p>
        </w:tc>
        <w:tc>
          <w:tcPr>
            <w:tcW w:w="303" w:type="pct"/>
            <w:tcBorders>
              <w:top w:val="single" w:sz="4" w:space="0" w:color="auto"/>
              <w:left w:val="single" w:sz="4" w:space="0" w:color="auto"/>
              <w:bottom w:val="single" w:sz="4" w:space="0" w:color="auto"/>
              <w:right w:val="thinThickSmallGap" w:sz="24" w:space="0" w:color="auto"/>
            </w:tcBorders>
            <w:vAlign w:val="center"/>
          </w:tcPr>
          <w:p w:rsidR="0078272F" w:rsidRPr="00444DE6" w:rsidRDefault="0078272F" w:rsidP="00444DE6">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19.8</w:t>
            </w:r>
          </w:p>
        </w:tc>
        <w:tc>
          <w:tcPr>
            <w:tcW w:w="303" w:type="pct"/>
            <w:tcBorders>
              <w:top w:val="single" w:sz="4" w:space="0" w:color="auto"/>
              <w:left w:val="thinThickSmallGap" w:sz="24" w:space="0" w:color="auto"/>
              <w:bottom w:val="single" w:sz="4" w:space="0" w:color="auto"/>
              <w:right w:val="single" w:sz="4" w:space="0" w:color="auto"/>
            </w:tcBorders>
            <w:vAlign w:val="center"/>
          </w:tcPr>
          <w:p w:rsidR="0078272F" w:rsidRPr="00444DE6" w:rsidRDefault="0078272F" w:rsidP="00444DE6">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0.26</w:t>
            </w:r>
          </w:p>
        </w:tc>
        <w:tc>
          <w:tcPr>
            <w:tcW w:w="303" w:type="pct"/>
            <w:tcBorders>
              <w:top w:val="single" w:sz="4" w:space="0" w:color="auto"/>
              <w:left w:val="single" w:sz="4" w:space="0" w:color="auto"/>
              <w:bottom w:val="single" w:sz="4" w:space="0" w:color="auto"/>
              <w:right w:val="thinThickSmallGap" w:sz="24" w:space="0" w:color="auto"/>
            </w:tcBorders>
            <w:vAlign w:val="center"/>
          </w:tcPr>
          <w:p w:rsidR="0078272F" w:rsidRPr="00444DE6" w:rsidRDefault="0078272F" w:rsidP="00444DE6">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0.27</w:t>
            </w:r>
          </w:p>
        </w:tc>
        <w:tc>
          <w:tcPr>
            <w:tcW w:w="303" w:type="pct"/>
            <w:tcBorders>
              <w:top w:val="single" w:sz="4" w:space="0" w:color="auto"/>
              <w:left w:val="thinThickSmallGap" w:sz="24" w:space="0" w:color="auto"/>
              <w:bottom w:val="single" w:sz="4" w:space="0" w:color="auto"/>
              <w:right w:val="single" w:sz="4" w:space="0" w:color="auto"/>
            </w:tcBorders>
            <w:vAlign w:val="center"/>
          </w:tcPr>
          <w:p w:rsidR="0078272F" w:rsidRPr="00444DE6" w:rsidRDefault="0078272F" w:rsidP="00444DE6">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13.1</w:t>
            </w:r>
          </w:p>
        </w:tc>
        <w:tc>
          <w:tcPr>
            <w:tcW w:w="303" w:type="pct"/>
            <w:tcBorders>
              <w:top w:val="single" w:sz="4" w:space="0" w:color="auto"/>
              <w:left w:val="single" w:sz="4" w:space="0" w:color="auto"/>
              <w:bottom w:val="single" w:sz="4" w:space="0" w:color="auto"/>
              <w:right w:val="thinThickSmallGap" w:sz="24" w:space="0" w:color="auto"/>
            </w:tcBorders>
            <w:vAlign w:val="center"/>
          </w:tcPr>
          <w:p w:rsidR="0078272F" w:rsidRPr="00444DE6" w:rsidRDefault="0078272F" w:rsidP="00444DE6">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13.1</w:t>
            </w:r>
          </w:p>
        </w:tc>
        <w:tc>
          <w:tcPr>
            <w:tcW w:w="303" w:type="pct"/>
            <w:tcBorders>
              <w:top w:val="single" w:sz="4" w:space="0" w:color="auto"/>
              <w:left w:val="thinThickSmallGap" w:sz="24" w:space="0" w:color="auto"/>
              <w:bottom w:val="single" w:sz="4" w:space="0" w:color="auto"/>
              <w:right w:val="thinThickSmallGap" w:sz="24" w:space="0" w:color="auto"/>
            </w:tcBorders>
            <w:vAlign w:val="center"/>
          </w:tcPr>
          <w:p w:rsidR="0078272F" w:rsidRPr="00444DE6" w:rsidRDefault="0078272F" w:rsidP="00444DE6">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1.281</w:t>
            </w:r>
          </w:p>
        </w:tc>
        <w:tc>
          <w:tcPr>
            <w:tcW w:w="303" w:type="pct"/>
            <w:tcBorders>
              <w:top w:val="single" w:sz="4" w:space="0" w:color="auto"/>
              <w:left w:val="thinThickSmallGap" w:sz="24" w:space="0" w:color="auto"/>
              <w:bottom w:val="single" w:sz="4" w:space="0" w:color="auto"/>
              <w:right w:val="thinThickSmallGap" w:sz="24" w:space="0" w:color="auto"/>
            </w:tcBorders>
            <w:vAlign w:val="center"/>
          </w:tcPr>
          <w:p w:rsidR="0078272F" w:rsidRPr="00444DE6" w:rsidRDefault="0078272F" w:rsidP="00444DE6">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1.271</w:t>
            </w:r>
          </w:p>
        </w:tc>
        <w:tc>
          <w:tcPr>
            <w:tcW w:w="303" w:type="pct"/>
            <w:tcBorders>
              <w:top w:val="single" w:sz="4" w:space="0" w:color="auto"/>
              <w:left w:val="thinThickSmallGap" w:sz="24" w:space="0" w:color="auto"/>
              <w:bottom w:val="single" w:sz="4" w:space="0" w:color="auto"/>
              <w:right w:val="single" w:sz="4" w:space="0" w:color="auto"/>
            </w:tcBorders>
            <w:vAlign w:val="center"/>
          </w:tcPr>
          <w:p w:rsidR="0078272F" w:rsidRPr="00444DE6" w:rsidRDefault="0078272F" w:rsidP="00444DE6">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4.3</w:t>
            </w:r>
          </w:p>
        </w:tc>
        <w:tc>
          <w:tcPr>
            <w:tcW w:w="303" w:type="pct"/>
            <w:tcBorders>
              <w:top w:val="single" w:sz="4" w:space="0" w:color="auto"/>
              <w:left w:val="single" w:sz="4" w:space="0" w:color="auto"/>
              <w:bottom w:val="single" w:sz="4" w:space="0" w:color="auto"/>
              <w:right w:val="thinThickSmallGap" w:sz="24" w:space="0" w:color="auto"/>
            </w:tcBorders>
            <w:vAlign w:val="center"/>
          </w:tcPr>
          <w:p w:rsidR="0078272F" w:rsidRPr="00444DE6" w:rsidRDefault="0078272F" w:rsidP="00444DE6">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4.3</w:t>
            </w:r>
          </w:p>
        </w:tc>
        <w:tc>
          <w:tcPr>
            <w:tcW w:w="303" w:type="pct"/>
            <w:tcBorders>
              <w:top w:val="single" w:sz="4" w:space="0" w:color="auto"/>
              <w:left w:val="thinThickSmallGap" w:sz="24" w:space="0" w:color="auto"/>
              <w:bottom w:val="single" w:sz="4" w:space="0" w:color="auto"/>
              <w:right w:val="single" w:sz="4" w:space="0" w:color="auto"/>
            </w:tcBorders>
            <w:vAlign w:val="center"/>
          </w:tcPr>
          <w:p w:rsidR="0078272F" w:rsidRPr="00444DE6" w:rsidRDefault="0078272F" w:rsidP="00444DE6">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8.0</w:t>
            </w:r>
          </w:p>
        </w:tc>
        <w:tc>
          <w:tcPr>
            <w:tcW w:w="303" w:type="pct"/>
            <w:tcBorders>
              <w:top w:val="single" w:sz="4" w:space="0" w:color="auto"/>
              <w:left w:val="single" w:sz="4" w:space="0" w:color="auto"/>
              <w:bottom w:val="single" w:sz="4" w:space="0" w:color="auto"/>
              <w:right w:val="thinThickSmallGap" w:sz="24" w:space="0" w:color="auto"/>
            </w:tcBorders>
            <w:vAlign w:val="center"/>
          </w:tcPr>
          <w:p w:rsidR="0078272F" w:rsidRPr="00444DE6" w:rsidRDefault="0078272F" w:rsidP="00444DE6">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7.8</w:t>
            </w:r>
          </w:p>
        </w:tc>
        <w:tc>
          <w:tcPr>
            <w:tcW w:w="345" w:type="pct"/>
            <w:tcBorders>
              <w:top w:val="single" w:sz="4" w:space="0" w:color="auto"/>
              <w:left w:val="thinThickSmallGap" w:sz="24" w:space="0" w:color="auto"/>
              <w:bottom w:val="single" w:sz="4" w:space="0" w:color="auto"/>
              <w:right w:val="single" w:sz="4" w:space="0" w:color="auto"/>
            </w:tcBorders>
            <w:vAlign w:val="center"/>
          </w:tcPr>
          <w:p w:rsidR="0078272F" w:rsidRPr="00444DE6" w:rsidRDefault="0078272F" w:rsidP="00444DE6">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48.8</w:t>
            </w:r>
          </w:p>
        </w:tc>
        <w:tc>
          <w:tcPr>
            <w:tcW w:w="303" w:type="pct"/>
            <w:tcBorders>
              <w:top w:val="single" w:sz="4" w:space="0" w:color="auto"/>
              <w:left w:val="single" w:sz="4" w:space="0" w:color="auto"/>
              <w:bottom w:val="single" w:sz="4" w:space="0" w:color="auto"/>
              <w:right w:val="thinThickSmallGap" w:sz="24" w:space="0" w:color="auto"/>
            </w:tcBorders>
            <w:vAlign w:val="center"/>
          </w:tcPr>
          <w:p w:rsidR="0078272F" w:rsidRPr="00444DE6" w:rsidRDefault="0078272F" w:rsidP="00444DE6">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49.9</w:t>
            </w:r>
          </w:p>
        </w:tc>
      </w:tr>
      <w:tr w:rsidR="0078272F" w:rsidRPr="00CE081D" w:rsidTr="00444DE6">
        <w:trPr>
          <w:trHeight w:val="212"/>
          <w:jc w:val="center"/>
        </w:trPr>
        <w:tc>
          <w:tcPr>
            <w:tcW w:w="712" w:type="pct"/>
            <w:tcBorders>
              <w:top w:val="single" w:sz="4" w:space="0" w:color="auto"/>
              <w:left w:val="thinThickSmallGap" w:sz="24" w:space="0" w:color="auto"/>
              <w:bottom w:val="single" w:sz="4" w:space="0" w:color="auto"/>
              <w:right w:val="thinThickSmallGap" w:sz="24" w:space="0" w:color="auto"/>
            </w:tcBorders>
            <w:vAlign w:val="center"/>
          </w:tcPr>
          <w:p w:rsidR="0078272F" w:rsidRPr="00444DE6" w:rsidRDefault="0078272F" w:rsidP="00444DE6">
            <w:pPr>
              <w:bidi w:val="0"/>
              <w:snapToGrid w:val="0"/>
              <w:jc w:val="center"/>
              <w:rPr>
                <w:rFonts w:eastAsiaTheme="minorEastAsia"/>
                <w:color w:val="000000"/>
                <w:sz w:val="16"/>
                <w:szCs w:val="16"/>
              </w:rPr>
            </w:pPr>
            <w:r w:rsidRPr="00444DE6">
              <w:rPr>
                <w:rFonts w:eastAsiaTheme="minorEastAsia"/>
                <w:color w:val="000000"/>
                <w:sz w:val="16"/>
                <w:szCs w:val="16"/>
              </w:rPr>
              <w:t>Boron + Si + Se</w:t>
            </w:r>
          </w:p>
        </w:tc>
        <w:tc>
          <w:tcPr>
            <w:tcW w:w="303" w:type="pct"/>
            <w:tcBorders>
              <w:top w:val="single" w:sz="4" w:space="0" w:color="auto"/>
              <w:left w:val="thinThickSmallGap" w:sz="24" w:space="0" w:color="auto"/>
              <w:bottom w:val="single" w:sz="4" w:space="0" w:color="auto"/>
              <w:right w:val="single" w:sz="4" w:space="0" w:color="auto"/>
            </w:tcBorders>
            <w:vAlign w:val="center"/>
          </w:tcPr>
          <w:p w:rsidR="0078272F" w:rsidRPr="00444DE6" w:rsidRDefault="0078272F" w:rsidP="00444DE6">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16.0</w:t>
            </w:r>
          </w:p>
        </w:tc>
        <w:tc>
          <w:tcPr>
            <w:tcW w:w="303" w:type="pct"/>
            <w:tcBorders>
              <w:top w:val="single" w:sz="4" w:space="0" w:color="auto"/>
              <w:left w:val="single" w:sz="4" w:space="0" w:color="auto"/>
              <w:bottom w:val="single" w:sz="4" w:space="0" w:color="auto"/>
              <w:right w:val="thinThickSmallGap" w:sz="24" w:space="0" w:color="auto"/>
            </w:tcBorders>
            <w:vAlign w:val="center"/>
          </w:tcPr>
          <w:p w:rsidR="0078272F" w:rsidRPr="00444DE6" w:rsidRDefault="0078272F" w:rsidP="00444DE6">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16.4</w:t>
            </w:r>
          </w:p>
        </w:tc>
        <w:tc>
          <w:tcPr>
            <w:tcW w:w="303" w:type="pct"/>
            <w:tcBorders>
              <w:top w:val="single" w:sz="4" w:space="0" w:color="auto"/>
              <w:left w:val="thinThickSmallGap" w:sz="24" w:space="0" w:color="auto"/>
              <w:bottom w:val="single" w:sz="4" w:space="0" w:color="auto"/>
              <w:right w:val="single" w:sz="4" w:space="0" w:color="auto"/>
            </w:tcBorders>
            <w:vAlign w:val="center"/>
          </w:tcPr>
          <w:p w:rsidR="0078272F" w:rsidRPr="00444DE6" w:rsidRDefault="0078272F" w:rsidP="00444DE6">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0.22</w:t>
            </w:r>
          </w:p>
        </w:tc>
        <w:tc>
          <w:tcPr>
            <w:tcW w:w="303" w:type="pct"/>
            <w:tcBorders>
              <w:top w:val="single" w:sz="4" w:space="0" w:color="auto"/>
              <w:left w:val="single" w:sz="4" w:space="0" w:color="auto"/>
              <w:bottom w:val="single" w:sz="4" w:space="0" w:color="auto"/>
              <w:right w:val="thinThickSmallGap" w:sz="24" w:space="0" w:color="auto"/>
            </w:tcBorders>
            <w:vAlign w:val="center"/>
          </w:tcPr>
          <w:p w:rsidR="0078272F" w:rsidRPr="00444DE6" w:rsidRDefault="0078272F" w:rsidP="00444DE6">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0.23</w:t>
            </w:r>
          </w:p>
        </w:tc>
        <w:tc>
          <w:tcPr>
            <w:tcW w:w="303" w:type="pct"/>
            <w:tcBorders>
              <w:top w:val="single" w:sz="4" w:space="0" w:color="auto"/>
              <w:left w:val="thinThickSmallGap" w:sz="24" w:space="0" w:color="auto"/>
              <w:bottom w:val="single" w:sz="4" w:space="0" w:color="auto"/>
              <w:right w:val="single" w:sz="4" w:space="0" w:color="auto"/>
            </w:tcBorders>
            <w:vAlign w:val="center"/>
          </w:tcPr>
          <w:p w:rsidR="0078272F" w:rsidRPr="00444DE6" w:rsidRDefault="0078272F" w:rsidP="00444DE6">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13.5</w:t>
            </w:r>
          </w:p>
        </w:tc>
        <w:tc>
          <w:tcPr>
            <w:tcW w:w="303" w:type="pct"/>
            <w:tcBorders>
              <w:top w:val="single" w:sz="4" w:space="0" w:color="auto"/>
              <w:left w:val="single" w:sz="4" w:space="0" w:color="auto"/>
              <w:bottom w:val="single" w:sz="4" w:space="0" w:color="auto"/>
              <w:right w:val="thinThickSmallGap" w:sz="24" w:space="0" w:color="auto"/>
            </w:tcBorders>
            <w:vAlign w:val="center"/>
          </w:tcPr>
          <w:p w:rsidR="0078272F" w:rsidRPr="00444DE6" w:rsidRDefault="0078272F" w:rsidP="00444DE6">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13.6</w:t>
            </w:r>
          </w:p>
        </w:tc>
        <w:tc>
          <w:tcPr>
            <w:tcW w:w="303" w:type="pct"/>
            <w:tcBorders>
              <w:top w:val="single" w:sz="4" w:space="0" w:color="auto"/>
              <w:left w:val="thinThickSmallGap" w:sz="24" w:space="0" w:color="auto"/>
              <w:bottom w:val="single" w:sz="4" w:space="0" w:color="auto"/>
              <w:right w:val="thinThickSmallGap" w:sz="24" w:space="0" w:color="auto"/>
            </w:tcBorders>
            <w:vAlign w:val="center"/>
          </w:tcPr>
          <w:p w:rsidR="0078272F" w:rsidRPr="00444DE6" w:rsidRDefault="0078272F" w:rsidP="00444DE6">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1.251</w:t>
            </w:r>
          </w:p>
        </w:tc>
        <w:tc>
          <w:tcPr>
            <w:tcW w:w="303" w:type="pct"/>
            <w:tcBorders>
              <w:top w:val="single" w:sz="4" w:space="0" w:color="auto"/>
              <w:left w:val="thinThickSmallGap" w:sz="24" w:space="0" w:color="auto"/>
              <w:bottom w:val="single" w:sz="4" w:space="0" w:color="auto"/>
              <w:right w:val="thinThickSmallGap" w:sz="24" w:space="0" w:color="auto"/>
            </w:tcBorders>
            <w:vAlign w:val="center"/>
          </w:tcPr>
          <w:p w:rsidR="0078272F" w:rsidRPr="00444DE6" w:rsidRDefault="0078272F" w:rsidP="00444DE6">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1.241</w:t>
            </w:r>
          </w:p>
        </w:tc>
        <w:tc>
          <w:tcPr>
            <w:tcW w:w="303" w:type="pct"/>
            <w:tcBorders>
              <w:top w:val="single" w:sz="4" w:space="0" w:color="auto"/>
              <w:left w:val="thinThickSmallGap" w:sz="24" w:space="0" w:color="auto"/>
              <w:bottom w:val="single" w:sz="4" w:space="0" w:color="auto"/>
              <w:right w:val="single" w:sz="4" w:space="0" w:color="auto"/>
            </w:tcBorders>
            <w:vAlign w:val="center"/>
          </w:tcPr>
          <w:p w:rsidR="0078272F" w:rsidRPr="00444DE6" w:rsidRDefault="0078272F" w:rsidP="00444DE6">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4.6</w:t>
            </w:r>
          </w:p>
        </w:tc>
        <w:tc>
          <w:tcPr>
            <w:tcW w:w="303" w:type="pct"/>
            <w:tcBorders>
              <w:top w:val="single" w:sz="4" w:space="0" w:color="auto"/>
              <w:left w:val="single" w:sz="4" w:space="0" w:color="auto"/>
              <w:bottom w:val="single" w:sz="4" w:space="0" w:color="auto"/>
              <w:right w:val="thinThickSmallGap" w:sz="24" w:space="0" w:color="auto"/>
            </w:tcBorders>
            <w:vAlign w:val="center"/>
          </w:tcPr>
          <w:p w:rsidR="0078272F" w:rsidRPr="00444DE6" w:rsidRDefault="0078272F" w:rsidP="00444DE6">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4.5</w:t>
            </w:r>
          </w:p>
        </w:tc>
        <w:tc>
          <w:tcPr>
            <w:tcW w:w="303" w:type="pct"/>
            <w:tcBorders>
              <w:top w:val="single" w:sz="4" w:space="0" w:color="auto"/>
              <w:left w:val="thinThickSmallGap" w:sz="24" w:space="0" w:color="auto"/>
              <w:bottom w:val="single" w:sz="4" w:space="0" w:color="auto"/>
              <w:right w:val="single" w:sz="4" w:space="0" w:color="auto"/>
            </w:tcBorders>
            <w:vAlign w:val="center"/>
          </w:tcPr>
          <w:p w:rsidR="0078272F" w:rsidRPr="00444DE6" w:rsidRDefault="0078272F" w:rsidP="00444DE6">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8.5</w:t>
            </w:r>
          </w:p>
        </w:tc>
        <w:tc>
          <w:tcPr>
            <w:tcW w:w="303" w:type="pct"/>
            <w:tcBorders>
              <w:top w:val="single" w:sz="4" w:space="0" w:color="auto"/>
              <w:left w:val="single" w:sz="4" w:space="0" w:color="auto"/>
              <w:bottom w:val="single" w:sz="4" w:space="0" w:color="auto"/>
              <w:right w:val="thinThickSmallGap" w:sz="24" w:space="0" w:color="auto"/>
            </w:tcBorders>
            <w:vAlign w:val="center"/>
          </w:tcPr>
          <w:p w:rsidR="0078272F" w:rsidRPr="00444DE6" w:rsidRDefault="0078272F" w:rsidP="00444DE6">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8.4</w:t>
            </w:r>
          </w:p>
        </w:tc>
        <w:tc>
          <w:tcPr>
            <w:tcW w:w="345" w:type="pct"/>
            <w:tcBorders>
              <w:top w:val="single" w:sz="4" w:space="0" w:color="auto"/>
              <w:left w:val="thinThickSmallGap" w:sz="24" w:space="0" w:color="auto"/>
              <w:bottom w:val="single" w:sz="4" w:space="0" w:color="auto"/>
              <w:right w:val="single" w:sz="4" w:space="0" w:color="auto"/>
            </w:tcBorders>
            <w:vAlign w:val="center"/>
          </w:tcPr>
          <w:p w:rsidR="0078272F" w:rsidRPr="00444DE6" w:rsidRDefault="0078272F" w:rsidP="00444DE6">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53.0</w:t>
            </w:r>
          </w:p>
        </w:tc>
        <w:tc>
          <w:tcPr>
            <w:tcW w:w="303" w:type="pct"/>
            <w:tcBorders>
              <w:top w:val="single" w:sz="4" w:space="0" w:color="auto"/>
              <w:left w:val="single" w:sz="4" w:space="0" w:color="auto"/>
              <w:bottom w:val="single" w:sz="4" w:space="0" w:color="auto"/>
              <w:right w:val="thinThickSmallGap" w:sz="24" w:space="0" w:color="auto"/>
            </w:tcBorders>
            <w:vAlign w:val="center"/>
          </w:tcPr>
          <w:p w:rsidR="0078272F" w:rsidRPr="00444DE6" w:rsidRDefault="0078272F" w:rsidP="00444DE6">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54.0</w:t>
            </w:r>
          </w:p>
        </w:tc>
      </w:tr>
      <w:tr w:rsidR="0078272F" w:rsidRPr="00CE081D" w:rsidTr="00444DE6">
        <w:trPr>
          <w:trHeight w:val="212"/>
          <w:jc w:val="center"/>
        </w:trPr>
        <w:tc>
          <w:tcPr>
            <w:tcW w:w="712" w:type="pct"/>
            <w:tcBorders>
              <w:top w:val="single" w:sz="4" w:space="0" w:color="auto"/>
              <w:left w:val="thinThickSmallGap" w:sz="24" w:space="0" w:color="auto"/>
              <w:bottom w:val="single" w:sz="4" w:space="0" w:color="auto"/>
              <w:right w:val="thinThickSmallGap" w:sz="24" w:space="0" w:color="auto"/>
            </w:tcBorders>
            <w:vAlign w:val="center"/>
          </w:tcPr>
          <w:p w:rsidR="0078272F" w:rsidRPr="00444DE6" w:rsidRDefault="0078272F" w:rsidP="00444DE6">
            <w:pPr>
              <w:bidi w:val="0"/>
              <w:snapToGrid w:val="0"/>
              <w:jc w:val="center"/>
              <w:rPr>
                <w:rFonts w:eastAsiaTheme="minorEastAsia"/>
                <w:color w:val="000000"/>
                <w:sz w:val="16"/>
                <w:szCs w:val="16"/>
              </w:rPr>
            </w:pPr>
            <w:r w:rsidRPr="00444DE6">
              <w:rPr>
                <w:rFonts w:eastAsiaTheme="minorEastAsia"/>
                <w:color w:val="000000"/>
                <w:sz w:val="16"/>
                <w:szCs w:val="16"/>
              </w:rPr>
              <w:t>Potassium + Si + Se</w:t>
            </w:r>
          </w:p>
        </w:tc>
        <w:tc>
          <w:tcPr>
            <w:tcW w:w="303" w:type="pct"/>
            <w:tcBorders>
              <w:top w:val="single" w:sz="4" w:space="0" w:color="auto"/>
              <w:left w:val="thinThickSmallGap" w:sz="24" w:space="0" w:color="auto"/>
              <w:bottom w:val="single" w:sz="4" w:space="0" w:color="auto"/>
              <w:right w:val="single" w:sz="4" w:space="0" w:color="auto"/>
            </w:tcBorders>
            <w:vAlign w:val="center"/>
          </w:tcPr>
          <w:p w:rsidR="0078272F" w:rsidRPr="00444DE6" w:rsidRDefault="0078272F" w:rsidP="00444DE6">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15.5</w:t>
            </w:r>
          </w:p>
        </w:tc>
        <w:tc>
          <w:tcPr>
            <w:tcW w:w="303" w:type="pct"/>
            <w:tcBorders>
              <w:top w:val="single" w:sz="4" w:space="0" w:color="auto"/>
              <w:left w:val="single" w:sz="4" w:space="0" w:color="auto"/>
              <w:bottom w:val="single" w:sz="4" w:space="0" w:color="auto"/>
              <w:right w:val="thinThickSmallGap" w:sz="24" w:space="0" w:color="auto"/>
            </w:tcBorders>
            <w:vAlign w:val="center"/>
          </w:tcPr>
          <w:p w:rsidR="0078272F" w:rsidRPr="00444DE6" w:rsidRDefault="0078272F" w:rsidP="00444DE6">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15.9</w:t>
            </w:r>
          </w:p>
        </w:tc>
        <w:tc>
          <w:tcPr>
            <w:tcW w:w="303" w:type="pct"/>
            <w:tcBorders>
              <w:top w:val="single" w:sz="4" w:space="0" w:color="auto"/>
              <w:left w:val="thinThickSmallGap" w:sz="24" w:space="0" w:color="auto"/>
              <w:bottom w:val="single" w:sz="4" w:space="0" w:color="auto"/>
              <w:right w:val="single" w:sz="4" w:space="0" w:color="auto"/>
            </w:tcBorders>
            <w:vAlign w:val="center"/>
          </w:tcPr>
          <w:p w:rsidR="0078272F" w:rsidRPr="00444DE6" w:rsidRDefault="0078272F" w:rsidP="00444DE6">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0.20</w:t>
            </w:r>
          </w:p>
        </w:tc>
        <w:tc>
          <w:tcPr>
            <w:tcW w:w="303" w:type="pct"/>
            <w:tcBorders>
              <w:top w:val="single" w:sz="4" w:space="0" w:color="auto"/>
              <w:left w:val="single" w:sz="4" w:space="0" w:color="auto"/>
              <w:bottom w:val="single" w:sz="4" w:space="0" w:color="auto"/>
              <w:right w:val="thinThickSmallGap" w:sz="24" w:space="0" w:color="auto"/>
            </w:tcBorders>
            <w:vAlign w:val="center"/>
          </w:tcPr>
          <w:p w:rsidR="0078272F" w:rsidRPr="00444DE6" w:rsidRDefault="0078272F" w:rsidP="00444DE6">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0.21</w:t>
            </w:r>
          </w:p>
        </w:tc>
        <w:tc>
          <w:tcPr>
            <w:tcW w:w="303" w:type="pct"/>
            <w:tcBorders>
              <w:top w:val="single" w:sz="4" w:space="0" w:color="auto"/>
              <w:left w:val="thinThickSmallGap" w:sz="24" w:space="0" w:color="auto"/>
              <w:bottom w:val="single" w:sz="4" w:space="0" w:color="auto"/>
              <w:right w:val="single" w:sz="4" w:space="0" w:color="auto"/>
            </w:tcBorders>
            <w:vAlign w:val="center"/>
          </w:tcPr>
          <w:p w:rsidR="0078272F" w:rsidRPr="00444DE6" w:rsidRDefault="0078272F" w:rsidP="00444DE6">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13.7</w:t>
            </w:r>
          </w:p>
        </w:tc>
        <w:tc>
          <w:tcPr>
            <w:tcW w:w="303" w:type="pct"/>
            <w:tcBorders>
              <w:top w:val="single" w:sz="4" w:space="0" w:color="auto"/>
              <w:left w:val="single" w:sz="4" w:space="0" w:color="auto"/>
              <w:bottom w:val="single" w:sz="4" w:space="0" w:color="auto"/>
              <w:right w:val="thinThickSmallGap" w:sz="24" w:space="0" w:color="auto"/>
            </w:tcBorders>
            <w:vAlign w:val="center"/>
          </w:tcPr>
          <w:p w:rsidR="0078272F" w:rsidRPr="00444DE6" w:rsidRDefault="0078272F" w:rsidP="00444DE6">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13.8</w:t>
            </w:r>
          </w:p>
        </w:tc>
        <w:tc>
          <w:tcPr>
            <w:tcW w:w="303" w:type="pct"/>
            <w:tcBorders>
              <w:top w:val="single" w:sz="4" w:space="0" w:color="auto"/>
              <w:left w:val="thinThickSmallGap" w:sz="24" w:space="0" w:color="auto"/>
              <w:bottom w:val="single" w:sz="4" w:space="0" w:color="auto"/>
              <w:right w:val="thinThickSmallGap" w:sz="24" w:space="0" w:color="auto"/>
            </w:tcBorders>
            <w:vAlign w:val="center"/>
          </w:tcPr>
          <w:p w:rsidR="0078272F" w:rsidRPr="00444DE6" w:rsidRDefault="0078272F" w:rsidP="00444DE6">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1.241</w:t>
            </w:r>
          </w:p>
        </w:tc>
        <w:tc>
          <w:tcPr>
            <w:tcW w:w="303" w:type="pct"/>
            <w:tcBorders>
              <w:top w:val="single" w:sz="4" w:space="0" w:color="auto"/>
              <w:left w:val="thinThickSmallGap" w:sz="24" w:space="0" w:color="auto"/>
              <w:bottom w:val="single" w:sz="4" w:space="0" w:color="auto"/>
              <w:right w:val="thinThickSmallGap" w:sz="24" w:space="0" w:color="auto"/>
            </w:tcBorders>
            <w:vAlign w:val="center"/>
          </w:tcPr>
          <w:p w:rsidR="0078272F" w:rsidRPr="00444DE6" w:rsidRDefault="0078272F" w:rsidP="00444DE6">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1.231</w:t>
            </w:r>
          </w:p>
        </w:tc>
        <w:tc>
          <w:tcPr>
            <w:tcW w:w="303" w:type="pct"/>
            <w:tcBorders>
              <w:top w:val="single" w:sz="4" w:space="0" w:color="auto"/>
              <w:left w:val="thinThickSmallGap" w:sz="24" w:space="0" w:color="auto"/>
              <w:bottom w:val="single" w:sz="4" w:space="0" w:color="auto"/>
              <w:right w:val="single" w:sz="4" w:space="0" w:color="auto"/>
            </w:tcBorders>
            <w:vAlign w:val="center"/>
          </w:tcPr>
          <w:p w:rsidR="0078272F" w:rsidRPr="00444DE6" w:rsidRDefault="0078272F" w:rsidP="00444DE6">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4.7</w:t>
            </w:r>
          </w:p>
        </w:tc>
        <w:tc>
          <w:tcPr>
            <w:tcW w:w="303" w:type="pct"/>
            <w:tcBorders>
              <w:top w:val="single" w:sz="4" w:space="0" w:color="auto"/>
              <w:left w:val="single" w:sz="4" w:space="0" w:color="auto"/>
              <w:bottom w:val="single" w:sz="4" w:space="0" w:color="auto"/>
              <w:right w:val="thinThickSmallGap" w:sz="24" w:space="0" w:color="auto"/>
            </w:tcBorders>
            <w:vAlign w:val="center"/>
          </w:tcPr>
          <w:p w:rsidR="0078272F" w:rsidRPr="00444DE6" w:rsidRDefault="0078272F" w:rsidP="00444DE6">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4.8</w:t>
            </w:r>
          </w:p>
        </w:tc>
        <w:tc>
          <w:tcPr>
            <w:tcW w:w="303" w:type="pct"/>
            <w:tcBorders>
              <w:top w:val="single" w:sz="4" w:space="0" w:color="auto"/>
              <w:left w:val="thinThickSmallGap" w:sz="24" w:space="0" w:color="auto"/>
              <w:bottom w:val="single" w:sz="4" w:space="0" w:color="auto"/>
              <w:right w:val="single" w:sz="4" w:space="0" w:color="auto"/>
            </w:tcBorders>
            <w:vAlign w:val="center"/>
          </w:tcPr>
          <w:p w:rsidR="0078272F" w:rsidRPr="00444DE6" w:rsidRDefault="0078272F" w:rsidP="00444DE6">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8.7</w:t>
            </w:r>
          </w:p>
        </w:tc>
        <w:tc>
          <w:tcPr>
            <w:tcW w:w="303" w:type="pct"/>
            <w:tcBorders>
              <w:top w:val="single" w:sz="4" w:space="0" w:color="auto"/>
              <w:left w:val="single" w:sz="4" w:space="0" w:color="auto"/>
              <w:bottom w:val="single" w:sz="4" w:space="0" w:color="auto"/>
              <w:right w:val="thinThickSmallGap" w:sz="24" w:space="0" w:color="auto"/>
            </w:tcBorders>
            <w:vAlign w:val="center"/>
          </w:tcPr>
          <w:p w:rsidR="0078272F" w:rsidRPr="00444DE6" w:rsidRDefault="0078272F" w:rsidP="00444DE6">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8.6</w:t>
            </w:r>
          </w:p>
        </w:tc>
        <w:tc>
          <w:tcPr>
            <w:tcW w:w="345" w:type="pct"/>
            <w:tcBorders>
              <w:top w:val="single" w:sz="4" w:space="0" w:color="auto"/>
              <w:left w:val="thinThickSmallGap" w:sz="24" w:space="0" w:color="auto"/>
              <w:bottom w:val="single" w:sz="4" w:space="0" w:color="auto"/>
              <w:right w:val="single" w:sz="4" w:space="0" w:color="auto"/>
            </w:tcBorders>
            <w:vAlign w:val="center"/>
          </w:tcPr>
          <w:p w:rsidR="0078272F" w:rsidRPr="00444DE6" w:rsidRDefault="0078272F" w:rsidP="00444DE6">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53.5</w:t>
            </w:r>
          </w:p>
        </w:tc>
        <w:tc>
          <w:tcPr>
            <w:tcW w:w="303" w:type="pct"/>
            <w:tcBorders>
              <w:top w:val="single" w:sz="4" w:space="0" w:color="auto"/>
              <w:left w:val="single" w:sz="4" w:space="0" w:color="auto"/>
              <w:bottom w:val="single" w:sz="4" w:space="0" w:color="auto"/>
              <w:right w:val="thinThickSmallGap" w:sz="24" w:space="0" w:color="auto"/>
            </w:tcBorders>
            <w:vAlign w:val="center"/>
          </w:tcPr>
          <w:p w:rsidR="0078272F" w:rsidRPr="00444DE6" w:rsidRDefault="0078272F" w:rsidP="00444DE6">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55.5</w:t>
            </w:r>
          </w:p>
        </w:tc>
      </w:tr>
      <w:tr w:rsidR="0078272F" w:rsidRPr="00CE081D" w:rsidTr="00444DE6">
        <w:trPr>
          <w:trHeight w:val="212"/>
          <w:jc w:val="center"/>
        </w:trPr>
        <w:tc>
          <w:tcPr>
            <w:tcW w:w="712" w:type="pct"/>
            <w:tcBorders>
              <w:top w:val="single" w:sz="4" w:space="0" w:color="auto"/>
              <w:left w:val="thinThickSmallGap" w:sz="24" w:space="0" w:color="auto"/>
              <w:bottom w:val="single" w:sz="4" w:space="0" w:color="auto"/>
              <w:right w:val="thinThickSmallGap" w:sz="24" w:space="0" w:color="auto"/>
            </w:tcBorders>
            <w:vAlign w:val="center"/>
          </w:tcPr>
          <w:p w:rsidR="0078272F" w:rsidRPr="00444DE6" w:rsidRDefault="0078272F" w:rsidP="00444DE6">
            <w:pPr>
              <w:bidi w:val="0"/>
              <w:snapToGrid w:val="0"/>
              <w:jc w:val="center"/>
              <w:rPr>
                <w:rFonts w:eastAsiaTheme="minorEastAsia"/>
                <w:color w:val="000000"/>
                <w:sz w:val="16"/>
                <w:szCs w:val="16"/>
              </w:rPr>
            </w:pPr>
            <w:r w:rsidRPr="00444DE6">
              <w:rPr>
                <w:rFonts w:eastAsiaTheme="minorEastAsia"/>
                <w:color w:val="000000"/>
                <w:sz w:val="16"/>
                <w:szCs w:val="16"/>
              </w:rPr>
              <w:t>Boron + potassium + Si + Se</w:t>
            </w:r>
          </w:p>
        </w:tc>
        <w:tc>
          <w:tcPr>
            <w:tcW w:w="303" w:type="pct"/>
            <w:tcBorders>
              <w:top w:val="single" w:sz="4" w:space="0" w:color="auto"/>
              <w:left w:val="thinThickSmallGap" w:sz="24" w:space="0" w:color="auto"/>
              <w:bottom w:val="single" w:sz="4" w:space="0" w:color="auto"/>
              <w:right w:val="single" w:sz="4" w:space="0" w:color="auto"/>
            </w:tcBorders>
            <w:vAlign w:val="center"/>
          </w:tcPr>
          <w:p w:rsidR="0078272F" w:rsidRPr="00444DE6" w:rsidRDefault="0078272F" w:rsidP="00444DE6">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15.0</w:t>
            </w:r>
          </w:p>
        </w:tc>
        <w:tc>
          <w:tcPr>
            <w:tcW w:w="303" w:type="pct"/>
            <w:tcBorders>
              <w:top w:val="single" w:sz="4" w:space="0" w:color="auto"/>
              <w:left w:val="single" w:sz="4" w:space="0" w:color="auto"/>
              <w:bottom w:val="single" w:sz="4" w:space="0" w:color="auto"/>
              <w:right w:val="thinThickSmallGap" w:sz="24" w:space="0" w:color="auto"/>
            </w:tcBorders>
            <w:vAlign w:val="center"/>
          </w:tcPr>
          <w:p w:rsidR="0078272F" w:rsidRPr="00444DE6" w:rsidRDefault="0078272F" w:rsidP="00444DE6">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15.4</w:t>
            </w:r>
          </w:p>
        </w:tc>
        <w:tc>
          <w:tcPr>
            <w:tcW w:w="303" w:type="pct"/>
            <w:tcBorders>
              <w:top w:val="single" w:sz="4" w:space="0" w:color="auto"/>
              <w:left w:val="thinThickSmallGap" w:sz="24" w:space="0" w:color="auto"/>
              <w:bottom w:val="single" w:sz="4" w:space="0" w:color="auto"/>
              <w:right w:val="single" w:sz="4" w:space="0" w:color="auto"/>
            </w:tcBorders>
            <w:vAlign w:val="center"/>
          </w:tcPr>
          <w:p w:rsidR="0078272F" w:rsidRPr="00444DE6" w:rsidRDefault="0078272F" w:rsidP="00444DE6">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0.20</w:t>
            </w:r>
          </w:p>
        </w:tc>
        <w:tc>
          <w:tcPr>
            <w:tcW w:w="303" w:type="pct"/>
            <w:tcBorders>
              <w:top w:val="single" w:sz="4" w:space="0" w:color="auto"/>
              <w:left w:val="single" w:sz="4" w:space="0" w:color="auto"/>
              <w:bottom w:val="single" w:sz="4" w:space="0" w:color="auto"/>
              <w:right w:val="thinThickSmallGap" w:sz="24" w:space="0" w:color="auto"/>
            </w:tcBorders>
            <w:vAlign w:val="center"/>
          </w:tcPr>
          <w:p w:rsidR="0078272F" w:rsidRPr="00444DE6" w:rsidRDefault="0078272F" w:rsidP="00444DE6">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0.20</w:t>
            </w:r>
          </w:p>
        </w:tc>
        <w:tc>
          <w:tcPr>
            <w:tcW w:w="303" w:type="pct"/>
            <w:tcBorders>
              <w:top w:val="single" w:sz="4" w:space="0" w:color="auto"/>
              <w:left w:val="thinThickSmallGap" w:sz="24" w:space="0" w:color="auto"/>
              <w:bottom w:val="single" w:sz="4" w:space="0" w:color="auto"/>
              <w:right w:val="single" w:sz="4" w:space="0" w:color="auto"/>
            </w:tcBorders>
            <w:vAlign w:val="center"/>
          </w:tcPr>
          <w:p w:rsidR="0078272F" w:rsidRPr="00444DE6" w:rsidRDefault="0078272F" w:rsidP="00444DE6">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14.0</w:t>
            </w:r>
          </w:p>
        </w:tc>
        <w:tc>
          <w:tcPr>
            <w:tcW w:w="303" w:type="pct"/>
            <w:tcBorders>
              <w:top w:val="single" w:sz="4" w:space="0" w:color="auto"/>
              <w:left w:val="single" w:sz="4" w:space="0" w:color="auto"/>
              <w:bottom w:val="single" w:sz="4" w:space="0" w:color="auto"/>
              <w:right w:val="thinThickSmallGap" w:sz="24" w:space="0" w:color="auto"/>
            </w:tcBorders>
            <w:vAlign w:val="center"/>
          </w:tcPr>
          <w:p w:rsidR="0078272F" w:rsidRPr="00444DE6" w:rsidRDefault="0078272F" w:rsidP="00444DE6">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14.1</w:t>
            </w:r>
          </w:p>
        </w:tc>
        <w:tc>
          <w:tcPr>
            <w:tcW w:w="303" w:type="pct"/>
            <w:tcBorders>
              <w:top w:val="single" w:sz="4" w:space="0" w:color="auto"/>
              <w:left w:val="thinThickSmallGap" w:sz="24" w:space="0" w:color="auto"/>
              <w:bottom w:val="single" w:sz="4" w:space="0" w:color="auto"/>
              <w:right w:val="thinThickSmallGap" w:sz="24" w:space="0" w:color="auto"/>
            </w:tcBorders>
            <w:vAlign w:val="center"/>
          </w:tcPr>
          <w:p w:rsidR="0078272F" w:rsidRPr="00444DE6" w:rsidRDefault="0078272F" w:rsidP="00444DE6">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1.231</w:t>
            </w:r>
          </w:p>
        </w:tc>
        <w:tc>
          <w:tcPr>
            <w:tcW w:w="303" w:type="pct"/>
            <w:tcBorders>
              <w:top w:val="single" w:sz="4" w:space="0" w:color="auto"/>
              <w:left w:val="thinThickSmallGap" w:sz="24" w:space="0" w:color="auto"/>
              <w:bottom w:val="single" w:sz="4" w:space="0" w:color="auto"/>
              <w:right w:val="thinThickSmallGap" w:sz="24" w:space="0" w:color="auto"/>
            </w:tcBorders>
            <w:vAlign w:val="center"/>
          </w:tcPr>
          <w:p w:rsidR="0078272F" w:rsidRPr="00444DE6" w:rsidRDefault="0078272F" w:rsidP="00444DE6">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1.221</w:t>
            </w:r>
          </w:p>
        </w:tc>
        <w:tc>
          <w:tcPr>
            <w:tcW w:w="303" w:type="pct"/>
            <w:tcBorders>
              <w:top w:val="single" w:sz="4" w:space="0" w:color="auto"/>
              <w:left w:val="thinThickSmallGap" w:sz="24" w:space="0" w:color="auto"/>
              <w:bottom w:val="single" w:sz="4" w:space="0" w:color="auto"/>
              <w:right w:val="single" w:sz="4" w:space="0" w:color="auto"/>
            </w:tcBorders>
            <w:vAlign w:val="center"/>
          </w:tcPr>
          <w:p w:rsidR="0078272F" w:rsidRPr="00444DE6" w:rsidRDefault="0078272F" w:rsidP="00444DE6">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4.8</w:t>
            </w:r>
          </w:p>
        </w:tc>
        <w:tc>
          <w:tcPr>
            <w:tcW w:w="303" w:type="pct"/>
            <w:tcBorders>
              <w:top w:val="single" w:sz="4" w:space="0" w:color="auto"/>
              <w:left w:val="single" w:sz="4" w:space="0" w:color="auto"/>
              <w:bottom w:val="single" w:sz="4" w:space="0" w:color="auto"/>
              <w:right w:val="thinThickSmallGap" w:sz="24" w:space="0" w:color="auto"/>
            </w:tcBorders>
            <w:vAlign w:val="center"/>
          </w:tcPr>
          <w:p w:rsidR="0078272F" w:rsidRPr="00444DE6" w:rsidRDefault="0078272F" w:rsidP="00444DE6">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4.9</w:t>
            </w:r>
          </w:p>
        </w:tc>
        <w:tc>
          <w:tcPr>
            <w:tcW w:w="303" w:type="pct"/>
            <w:tcBorders>
              <w:top w:val="single" w:sz="4" w:space="0" w:color="auto"/>
              <w:left w:val="thinThickSmallGap" w:sz="24" w:space="0" w:color="auto"/>
              <w:bottom w:val="single" w:sz="4" w:space="0" w:color="auto"/>
              <w:right w:val="single" w:sz="4" w:space="0" w:color="auto"/>
            </w:tcBorders>
            <w:vAlign w:val="center"/>
          </w:tcPr>
          <w:p w:rsidR="0078272F" w:rsidRPr="00444DE6" w:rsidRDefault="0078272F" w:rsidP="00444DE6">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9.0</w:t>
            </w:r>
          </w:p>
        </w:tc>
        <w:tc>
          <w:tcPr>
            <w:tcW w:w="303" w:type="pct"/>
            <w:tcBorders>
              <w:top w:val="single" w:sz="4" w:space="0" w:color="auto"/>
              <w:left w:val="single" w:sz="4" w:space="0" w:color="auto"/>
              <w:bottom w:val="single" w:sz="4" w:space="0" w:color="auto"/>
              <w:right w:val="thinThickSmallGap" w:sz="24" w:space="0" w:color="auto"/>
            </w:tcBorders>
            <w:vAlign w:val="center"/>
          </w:tcPr>
          <w:p w:rsidR="0078272F" w:rsidRPr="00444DE6" w:rsidRDefault="0078272F" w:rsidP="00444DE6">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8.9</w:t>
            </w:r>
          </w:p>
        </w:tc>
        <w:tc>
          <w:tcPr>
            <w:tcW w:w="345" w:type="pct"/>
            <w:tcBorders>
              <w:top w:val="single" w:sz="4" w:space="0" w:color="auto"/>
              <w:left w:val="thinThickSmallGap" w:sz="24" w:space="0" w:color="auto"/>
              <w:bottom w:val="single" w:sz="4" w:space="0" w:color="auto"/>
              <w:right w:val="single" w:sz="4" w:space="0" w:color="auto"/>
            </w:tcBorders>
            <w:vAlign w:val="center"/>
          </w:tcPr>
          <w:p w:rsidR="0078272F" w:rsidRPr="00444DE6" w:rsidRDefault="0078272F" w:rsidP="00444DE6">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54.2</w:t>
            </w:r>
          </w:p>
        </w:tc>
        <w:tc>
          <w:tcPr>
            <w:tcW w:w="303" w:type="pct"/>
            <w:tcBorders>
              <w:top w:val="single" w:sz="4" w:space="0" w:color="auto"/>
              <w:left w:val="single" w:sz="4" w:space="0" w:color="auto"/>
              <w:bottom w:val="single" w:sz="4" w:space="0" w:color="auto"/>
              <w:right w:val="thinThickSmallGap" w:sz="24" w:space="0" w:color="auto"/>
            </w:tcBorders>
            <w:vAlign w:val="center"/>
          </w:tcPr>
          <w:p w:rsidR="0078272F" w:rsidRPr="00444DE6" w:rsidRDefault="0078272F" w:rsidP="00444DE6">
            <w:pPr>
              <w:tabs>
                <w:tab w:val="right" w:pos="2880"/>
                <w:tab w:val="right" w:pos="5040"/>
              </w:tabs>
              <w:bidi w:val="0"/>
              <w:snapToGrid w:val="0"/>
              <w:jc w:val="center"/>
              <w:rPr>
                <w:rFonts w:eastAsiaTheme="minorEastAsia"/>
                <w:color w:val="000000"/>
                <w:sz w:val="16"/>
                <w:szCs w:val="16"/>
                <w:lang w:bidi="ar-EG"/>
              </w:rPr>
            </w:pPr>
            <w:r w:rsidRPr="00444DE6">
              <w:rPr>
                <w:rFonts w:eastAsiaTheme="minorEastAsia"/>
                <w:color w:val="000000"/>
                <w:sz w:val="16"/>
                <w:szCs w:val="16"/>
                <w:lang w:bidi="ar-EG"/>
              </w:rPr>
              <w:t>56.9</w:t>
            </w:r>
          </w:p>
        </w:tc>
      </w:tr>
      <w:tr w:rsidR="0078272F" w:rsidRPr="00CE081D" w:rsidTr="00444DE6">
        <w:trPr>
          <w:trHeight w:val="213"/>
          <w:jc w:val="center"/>
        </w:trPr>
        <w:tc>
          <w:tcPr>
            <w:tcW w:w="712" w:type="pct"/>
            <w:tcBorders>
              <w:top w:val="thinThickSmallGap" w:sz="24" w:space="0" w:color="auto"/>
              <w:left w:val="thinThickSmallGap" w:sz="24" w:space="0" w:color="auto"/>
              <w:bottom w:val="thinThickSmallGap" w:sz="24" w:space="0" w:color="auto"/>
              <w:right w:val="thinThickSmallGap" w:sz="24" w:space="0" w:color="auto"/>
            </w:tcBorders>
            <w:vAlign w:val="center"/>
          </w:tcPr>
          <w:p w:rsidR="0078272F" w:rsidRPr="00444DE6" w:rsidRDefault="0078272F" w:rsidP="00444DE6">
            <w:pPr>
              <w:bidi w:val="0"/>
              <w:snapToGrid w:val="0"/>
              <w:jc w:val="center"/>
              <w:rPr>
                <w:rFonts w:eastAsiaTheme="minorEastAsia"/>
                <w:b/>
                <w:bCs/>
                <w:color w:val="000000"/>
                <w:sz w:val="16"/>
                <w:szCs w:val="16"/>
              </w:rPr>
            </w:pPr>
            <w:r w:rsidRPr="00444DE6">
              <w:rPr>
                <w:rFonts w:eastAsiaTheme="minorEastAsia"/>
                <w:b/>
                <w:bCs/>
                <w:color w:val="000000"/>
                <w:sz w:val="16"/>
                <w:szCs w:val="16"/>
              </w:rPr>
              <w:t>New L.S.D at 5 %</w:t>
            </w:r>
          </w:p>
        </w:tc>
        <w:tc>
          <w:tcPr>
            <w:tcW w:w="303" w:type="pct"/>
            <w:tcBorders>
              <w:top w:val="thinThickSmallGap" w:sz="24" w:space="0" w:color="auto"/>
              <w:left w:val="thinThickSmallGap" w:sz="24" w:space="0" w:color="auto"/>
              <w:bottom w:val="thinThickSmallGap" w:sz="24" w:space="0" w:color="auto"/>
              <w:right w:val="single" w:sz="4" w:space="0" w:color="auto"/>
            </w:tcBorders>
            <w:vAlign w:val="center"/>
          </w:tcPr>
          <w:p w:rsidR="0078272F" w:rsidRPr="00444DE6" w:rsidRDefault="0078272F" w:rsidP="00444DE6">
            <w:pPr>
              <w:tabs>
                <w:tab w:val="right" w:pos="2880"/>
                <w:tab w:val="right" w:pos="5040"/>
              </w:tabs>
              <w:bidi w:val="0"/>
              <w:snapToGrid w:val="0"/>
              <w:jc w:val="center"/>
              <w:rPr>
                <w:rFonts w:eastAsiaTheme="minorEastAsia"/>
                <w:b/>
                <w:bCs/>
                <w:color w:val="000000"/>
                <w:sz w:val="16"/>
                <w:szCs w:val="16"/>
                <w:lang w:bidi="ar-EG"/>
              </w:rPr>
            </w:pPr>
            <w:r w:rsidRPr="00444DE6">
              <w:rPr>
                <w:rFonts w:eastAsiaTheme="minorEastAsia"/>
                <w:b/>
                <w:bCs/>
                <w:color w:val="000000"/>
                <w:sz w:val="16"/>
                <w:szCs w:val="16"/>
                <w:lang w:bidi="ar-EG"/>
              </w:rPr>
              <w:t>0.3</w:t>
            </w:r>
          </w:p>
        </w:tc>
        <w:tc>
          <w:tcPr>
            <w:tcW w:w="303" w:type="pct"/>
            <w:tcBorders>
              <w:top w:val="thinThickSmallGap" w:sz="24" w:space="0" w:color="auto"/>
              <w:left w:val="single" w:sz="4" w:space="0" w:color="auto"/>
              <w:bottom w:val="thinThickSmallGap" w:sz="24" w:space="0" w:color="auto"/>
              <w:right w:val="thinThickSmallGap" w:sz="24" w:space="0" w:color="auto"/>
            </w:tcBorders>
            <w:vAlign w:val="center"/>
          </w:tcPr>
          <w:p w:rsidR="0078272F" w:rsidRPr="00444DE6" w:rsidRDefault="0078272F" w:rsidP="00444DE6">
            <w:pPr>
              <w:tabs>
                <w:tab w:val="right" w:pos="2880"/>
                <w:tab w:val="right" w:pos="5040"/>
              </w:tabs>
              <w:bidi w:val="0"/>
              <w:snapToGrid w:val="0"/>
              <w:jc w:val="center"/>
              <w:rPr>
                <w:rFonts w:eastAsiaTheme="minorEastAsia"/>
                <w:b/>
                <w:bCs/>
                <w:color w:val="000000"/>
                <w:sz w:val="16"/>
                <w:szCs w:val="16"/>
                <w:lang w:bidi="ar-EG"/>
              </w:rPr>
            </w:pPr>
            <w:r w:rsidRPr="00444DE6">
              <w:rPr>
                <w:rFonts w:eastAsiaTheme="minorEastAsia"/>
                <w:b/>
                <w:bCs/>
                <w:color w:val="000000"/>
                <w:sz w:val="16"/>
                <w:szCs w:val="16"/>
                <w:lang w:bidi="ar-EG"/>
              </w:rPr>
              <w:t>0.4</w:t>
            </w:r>
          </w:p>
        </w:tc>
        <w:tc>
          <w:tcPr>
            <w:tcW w:w="303" w:type="pct"/>
            <w:tcBorders>
              <w:top w:val="thinThickSmallGap" w:sz="24" w:space="0" w:color="auto"/>
              <w:left w:val="thinThickSmallGap" w:sz="24" w:space="0" w:color="auto"/>
              <w:bottom w:val="thinThickSmallGap" w:sz="24" w:space="0" w:color="auto"/>
              <w:right w:val="single" w:sz="4" w:space="0" w:color="auto"/>
            </w:tcBorders>
            <w:vAlign w:val="center"/>
          </w:tcPr>
          <w:p w:rsidR="0078272F" w:rsidRPr="00444DE6" w:rsidRDefault="0078272F" w:rsidP="00444DE6">
            <w:pPr>
              <w:tabs>
                <w:tab w:val="right" w:pos="2880"/>
                <w:tab w:val="right" w:pos="5040"/>
              </w:tabs>
              <w:bidi w:val="0"/>
              <w:snapToGrid w:val="0"/>
              <w:jc w:val="center"/>
              <w:rPr>
                <w:rFonts w:eastAsiaTheme="minorEastAsia"/>
                <w:b/>
                <w:bCs/>
                <w:color w:val="000000"/>
                <w:sz w:val="16"/>
                <w:szCs w:val="16"/>
                <w:lang w:bidi="ar-EG"/>
              </w:rPr>
            </w:pPr>
            <w:r w:rsidRPr="00444DE6">
              <w:rPr>
                <w:rFonts w:eastAsiaTheme="minorEastAsia"/>
                <w:b/>
                <w:bCs/>
                <w:color w:val="000000"/>
                <w:sz w:val="16"/>
                <w:szCs w:val="16"/>
                <w:lang w:bidi="ar-EG"/>
              </w:rPr>
              <w:t>0.2</w:t>
            </w:r>
          </w:p>
        </w:tc>
        <w:tc>
          <w:tcPr>
            <w:tcW w:w="303" w:type="pct"/>
            <w:tcBorders>
              <w:top w:val="thinThickSmallGap" w:sz="24" w:space="0" w:color="auto"/>
              <w:left w:val="single" w:sz="4" w:space="0" w:color="auto"/>
              <w:bottom w:val="thinThickSmallGap" w:sz="24" w:space="0" w:color="auto"/>
              <w:right w:val="thinThickSmallGap" w:sz="24" w:space="0" w:color="auto"/>
            </w:tcBorders>
            <w:vAlign w:val="center"/>
          </w:tcPr>
          <w:p w:rsidR="0078272F" w:rsidRPr="00444DE6" w:rsidRDefault="0078272F" w:rsidP="00444DE6">
            <w:pPr>
              <w:tabs>
                <w:tab w:val="right" w:pos="2880"/>
                <w:tab w:val="right" w:pos="5040"/>
              </w:tabs>
              <w:bidi w:val="0"/>
              <w:snapToGrid w:val="0"/>
              <w:jc w:val="center"/>
              <w:rPr>
                <w:rFonts w:eastAsiaTheme="minorEastAsia"/>
                <w:b/>
                <w:bCs/>
                <w:color w:val="000000"/>
                <w:sz w:val="16"/>
                <w:szCs w:val="16"/>
                <w:lang w:bidi="ar-EG"/>
              </w:rPr>
            </w:pPr>
            <w:r w:rsidRPr="00444DE6">
              <w:rPr>
                <w:rFonts w:eastAsiaTheme="minorEastAsia"/>
                <w:b/>
                <w:bCs/>
                <w:color w:val="000000"/>
                <w:sz w:val="16"/>
                <w:szCs w:val="16"/>
                <w:lang w:bidi="ar-EG"/>
              </w:rPr>
              <w:t>0.3</w:t>
            </w:r>
          </w:p>
        </w:tc>
        <w:tc>
          <w:tcPr>
            <w:tcW w:w="303" w:type="pct"/>
            <w:tcBorders>
              <w:top w:val="thinThickSmallGap" w:sz="24" w:space="0" w:color="auto"/>
              <w:left w:val="thinThickSmallGap" w:sz="24" w:space="0" w:color="auto"/>
              <w:bottom w:val="thinThickSmallGap" w:sz="24" w:space="0" w:color="auto"/>
              <w:right w:val="single" w:sz="4" w:space="0" w:color="auto"/>
            </w:tcBorders>
            <w:vAlign w:val="center"/>
          </w:tcPr>
          <w:p w:rsidR="0078272F" w:rsidRPr="00444DE6" w:rsidRDefault="0078272F" w:rsidP="00444DE6">
            <w:pPr>
              <w:tabs>
                <w:tab w:val="right" w:pos="2880"/>
                <w:tab w:val="right" w:pos="5040"/>
              </w:tabs>
              <w:bidi w:val="0"/>
              <w:snapToGrid w:val="0"/>
              <w:jc w:val="center"/>
              <w:rPr>
                <w:rFonts w:eastAsiaTheme="minorEastAsia"/>
                <w:b/>
                <w:bCs/>
                <w:color w:val="000000"/>
                <w:sz w:val="16"/>
                <w:szCs w:val="16"/>
                <w:lang w:bidi="ar-EG"/>
              </w:rPr>
            </w:pPr>
            <w:r w:rsidRPr="00444DE6">
              <w:rPr>
                <w:rFonts w:eastAsiaTheme="minorEastAsia"/>
                <w:b/>
                <w:bCs/>
                <w:color w:val="000000"/>
                <w:sz w:val="16"/>
                <w:szCs w:val="16"/>
                <w:lang w:bidi="ar-EG"/>
              </w:rPr>
              <w:t>0.2</w:t>
            </w:r>
          </w:p>
        </w:tc>
        <w:tc>
          <w:tcPr>
            <w:tcW w:w="303" w:type="pct"/>
            <w:tcBorders>
              <w:top w:val="thinThickSmallGap" w:sz="24" w:space="0" w:color="auto"/>
              <w:left w:val="single" w:sz="4" w:space="0" w:color="auto"/>
              <w:bottom w:val="thinThickSmallGap" w:sz="24" w:space="0" w:color="auto"/>
              <w:right w:val="thinThickSmallGap" w:sz="24" w:space="0" w:color="auto"/>
            </w:tcBorders>
            <w:vAlign w:val="center"/>
          </w:tcPr>
          <w:p w:rsidR="0078272F" w:rsidRPr="00444DE6" w:rsidRDefault="0078272F" w:rsidP="00444DE6">
            <w:pPr>
              <w:tabs>
                <w:tab w:val="right" w:pos="2880"/>
                <w:tab w:val="right" w:pos="5040"/>
              </w:tabs>
              <w:bidi w:val="0"/>
              <w:snapToGrid w:val="0"/>
              <w:jc w:val="center"/>
              <w:rPr>
                <w:rFonts w:eastAsiaTheme="minorEastAsia"/>
                <w:b/>
                <w:bCs/>
                <w:color w:val="000000"/>
                <w:sz w:val="16"/>
                <w:szCs w:val="16"/>
                <w:lang w:bidi="ar-EG"/>
              </w:rPr>
            </w:pPr>
            <w:r w:rsidRPr="00444DE6">
              <w:rPr>
                <w:rFonts w:eastAsiaTheme="minorEastAsia"/>
                <w:b/>
                <w:bCs/>
                <w:color w:val="000000"/>
                <w:sz w:val="16"/>
                <w:szCs w:val="16"/>
                <w:lang w:bidi="ar-EG"/>
              </w:rPr>
              <w:t>0.2</w:t>
            </w:r>
          </w:p>
        </w:tc>
        <w:tc>
          <w:tcPr>
            <w:tcW w:w="303" w:type="pct"/>
            <w:tcBorders>
              <w:top w:val="thinThickSmallGap" w:sz="24" w:space="0" w:color="auto"/>
              <w:left w:val="thinThickSmallGap" w:sz="24" w:space="0" w:color="auto"/>
              <w:bottom w:val="thinThickSmallGap" w:sz="24" w:space="0" w:color="auto"/>
              <w:right w:val="thinThickSmallGap" w:sz="24" w:space="0" w:color="auto"/>
            </w:tcBorders>
            <w:vAlign w:val="center"/>
          </w:tcPr>
          <w:p w:rsidR="0078272F" w:rsidRPr="00444DE6" w:rsidRDefault="0078272F" w:rsidP="00444DE6">
            <w:pPr>
              <w:tabs>
                <w:tab w:val="right" w:pos="2880"/>
                <w:tab w:val="right" w:pos="5040"/>
              </w:tabs>
              <w:bidi w:val="0"/>
              <w:snapToGrid w:val="0"/>
              <w:jc w:val="center"/>
              <w:rPr>
                <w:rFonts w:eastAsiaTheme="minorEastAsia"/>
                <w:b/>
                <w:bCs/>
                <w:color w:val="000000"/>
                <w:sz w:val="16"/>
                <w:szCs w:val="16"/>
                <w:lang w:bidi="ar-EG"/>
              </w:rPr>
            </w:pPr>
            <w:r w:rsidRPr="00444DE6">
              <w:rPr>
                <w:rFonts w:eastAsiaTheme="minorEastAsia"/>
                <w:b/>
                <w:bCs/>
                <w:color w:val="000000"/>
                <w:sz w:val="16"/>
                <w:szCs w:val="16"/>
                <w:lang w:bidi="ar-EG"/>
              </w:rPr>
              <w:t>0.031</w:t>
            </w:r>
          </w:p>
        </w:tc>
        <w:tc>
          <w:tcPr>
            <w:tcW w:w="303" w:type="pct"/>
            <w:tcBorders>
              <w:top w:val="thinThickSmallGap" w:sz="24" w:space="0" w:color="auto"/>
              <w:left w:val="thinThickSmallGap" w:sz="24" w:space="0" w:color="auto"/>
              <w:bottom w:val="thinThickSmallGap" w:sz="24" w:space="0" w:color="auto"/>
              <w:right w:val="thinThickSmallGap" w:sz="24" w:space="0" w:color="auto"/>
            </w:tcBorders>
            <w:vAlign w:val="center"/>
          </w:tcPr>
          <w:p w:rsidR="0078272F" w:rsidRPr="00444DE6" w:rsidRDefault="0078272F" w:rsidP="00444DE6">
            <w:pPr>
              <w:tabs>
                <w:tab w:val="right" w:pos="2880"/>
                <w:tab w:val="right" w:pos="5040"/>
              </w:tabs>
              <w:bidi w:val="0"/>
              <w:snapToGrid w:val="0"/>
              <w:jc w:val="center"/>
              <w:rPr>
                <w:rFonts w:eastAsiaTheme="minorEastAsia"/>
                <w:b/>
                <w:bCs/>
                <w:color w:val="000000"/>
                <w:sz w:val="16"/>
                <w:szCs w:val="16"/>
                <w:lang w:bidi="ar-EG"/>
              </w:rPr>
            </w:pPr>
            <w:r w:rsidRPr="00444DE6">
              <w:rPr>
                <w:rFonts w:eastAsiaTheme="minorEastAsia"/>
                <w:b/>
                <w:bCs/>
                <w:color w:val="000000"/>
                <w:sz w:val="16"/>
                <w:szCs w:val="16"/>
                <w:lang w:bidi="ar-EG"/>
              </w:rPr>
              <w:t>0.032</w:t>
            </w:r>
          </w:p>
        </w:tc>
        <w:tc>
          <w:tcPr>
            <w:tcW w:w="303" w:type="pct"/>
            <w:tcBorders>
              <w:top w:val="thinThickSmallGap" w:sz="24" w:space="0" w:color="auto"/>
              <w:left w:val="thinThickSmallGap" w:sz="24" w:space="0" w:color="auto"/>
              <w:bottom w:val="thinThickSmallGap" w:sz="24" w:space="0" w:color="auto"/>
              <w:right w:val="single" w:sz="4" w:space="0" w:color="auto"/>
            </w:tcBorders>
            <w:vAlign w:val="center"/>
          </w:tcPr>
          <w:p w:rsidR="0078272F" w:rsidRPr="00444DE6" w:rsidRDefault="0078272F" w:rsidP="00444DE6">
            <w:pPr>
              <w:tabs>
                <w:tab w:val="right" w:pos="2880"/>
                <w:tab w:val="right" w:pos="5040"/>
              </w:tabs>
              <w:bidi w:val="0"/>
              <w:snapToGrid w:val="0"/>
              <w:jc w:val="center"/>
              <w:rPr>
                <w:rFonts w:eastAsiaTheme="minorEastAsia"/>
                <w:b/>
                <w:bCs/>
                <w:color w:val="000000"/>
                <w:sz w:val="16"/>
                <w:szCs w:val="16"/>
                <w:lang w:bidi="ar-EG"/>
              </w:rPr>
            </w:pPr>
            <w:r w:rsidRPr="00444DE6">
              <w:rPr>
                <w:rFonts w:eastAsiaTheme="minorEastAsia"/>
                <w:b/>
                <w:bCs/>
                <w:color w:val="000000"/>
                <w:sz w:val="16"/>
                <w:szCs w:val="16"/>
                <w:lang w:bidi="ar-EG"/>
              </w:rPr>
              <w:t>0.2</w:t>
            </w:r>
          </w:p>
        </w:tc>
        <w:tc>
          <w:tcPr>
            <w:tcW w:w="303" w:type="pct"/>
            <w:tcBorders>
              <w:top w:val="thinThickSmallGap" w:sz="24" w:space="0" w:color="auto"/>
              <w:left w:val="single" w:sz="4" w:space="0" w:color="auto"/>
              <w:bottom w:val="thinThickSmallGap" w:sz="24" w:space="0" w:color="auto"/>
              <w:right w:val="thinThickSmallGap" w:sz="24" w:space="0" w:color="auto"/>
            </w:tcBorders>
            <w:vAlign w:val="center"/>
          </w:tcPr>
          <w:p w:rsidR="0078272F" w:rsidRPr="00444DE6" w:rsidRDefault="0078272F" w:rsidP="00444DE6">
            <w:pPr>
              <w:tabs>
                <w:tab w:val="right" w:pos="2880"/>
                <w:tab w:val="right" w:pos="5040"/>
              </w:tabs>
              <w:bidi w:val="0"/>
              <w:snapToGrid w:val="0"/>
              <w:jc w:val="center"/>
              <w:rPr>
                <w:rFonts w:eastAsiaTheme="minorEastAsia"/>
                <w:b/>
                <w:bCs/>
                <w:color w:val="000000"/>
                <w:sz w:val="16"/>
                <w:szCs w:val="16"/>
                <w:lang w:bidi="ar-EG"/>
              </w:rPr>
            </w:pPr>
            <w:r w:rsidRPr="00444DE6">
              <w:rPr>
                <w:rFonts w:eastAsiaTheme="minorEastAsia"/>
                <w:b/>
                <w:bCs/>
                <w:color w:val="000000"/>
                <w:sz w:val="16"/>
                <w:szCs w:val="16"/>
                <w:lang w:bidi="ar-EG"/>
              </w:rPr>
              <w:t>0.2</w:t>
            </w:r>
          </w:p>
        </w:tc>
        <w:tc>
          <w:tcPr>
            <w:tcW w:w="303" w:type="pct"/>
            <w:tcBorders>
              <w:top w:val="thinThickSmallGap" w:sz="24" w:space="0" w:color="auto"/>
              <w:left w:val="thinThickSmallGap" w:sz="24" w:space="0" w:color="auto"/>
              <w:bottom w:val="thinThickSmallGap" w:sz="24" w:space="0" w:color="auto"/>
              <w:right w:val="single" w:sz="4" w:space="0" w:color="auto"/>
            </w:tcBorders>
            <w:vAlign w:val="center"/>
          </w:tcPr>
          <w:p w:rsidR="0078272F" w:rsidRPr="00444DE6" w:rsidRDefault="0078272F" w:rsidP="00444DE6">
            <w:pPr>
              <w:tabs>
                <w:tab w:val="right" w:pos="2880"/>
                <w:tab w:val="right" w:pos="5040"/>
              </w:tabs>
              <w:bidi w:val="0"/>
              <w:snapToGrid w:val="0"/>
              <w:jc w:val="center"/>
              <w:rPr>
                <w:rFonts w:eastAsiaTheme="minorEastAsia"/>
                <w:b/>
                <w:bCs/>
                <w:color w:val="000000"/>
                <w:sz w:val="16"/>
                <w:szCs w:val="16"/>
                <w:lang w:bidi="ar-EG"/>
              </w:rPr>
            </w:pPr>
            <w:r w:rsidRPr="00444DE6">
              <w:rPr>
                <w:rFonts w:eastAsiaTheme="minorEastAsia"/>
                <w:b/>
                <w:bCs/>
                <w:color w:val="000000"/>
                <w:sz w:val="16"/>
                <w:szCs w:val="16"/>
                <w:lang w:bidi="ar-EG"/>
              </w:rPr>
              <w:t>0.2</w:t>
            </w:r>
          </w:p>
        </w:tc>
        <w:tc>
          <w:tcPr>
            <w:tcW w:w="303" w:type="pct"/>
            <w:tcBorders>
              <w:top w:val="thinThickSmallGap" w:sz="24" w:space="0" w:color="auto"/>
              <w:left w:val="single" w:sz="4" w:space="0" w:color="auto"/>
              <w:bottom w:val="thinThickSmallGap" w:sz="24" w:space="0" w:color="auto"/>
              <w:right w:val="thinThickSmallGap" w:sz="24" w:space="0" w:color="auto"/>
            </w:tcBorders>
            <w:vAlign w:val="center"/>
          </w:tcPr>
          <w:p w:rsidR="0078272F" w:rsidRPr="00444DE6" w:rsidRDefault="0078272F" w:rsidP="00444DE6">
            <w:pPr>
              <w:tabs>
                <w:tab w:val="right" w:pos="2880"/>
                <w:tab w:val="right" w:pos="5040"/>
              </w:tabs>
              <w:bidi w:val="0"/>
              <w:snapToGrid w:val="0"/>
              <w:jc w:val="center"/>
              <w:rPr>
                <w:rFonts w:eastAsiaTheme="minorEastAsia"/>
                <w:b/>
                <w:bCs/>
                <w:color w:val="000000"/>
                <w:sz w:val="16"/>
                <w:szCs w:val="16"/>
                <w:lang w:bidi="ar-EG"/>
              </w:rPr>
            </w:pPr>
            <w:r w:rsidRPr="00444DE6">
              <w:rPr>
                <w:rFonts w:eastAsiaTheme="minorEastAsia"/>
                <w:b/>
                <w:bCs/>
                <w:color w:val="000000"/>
                <w:sz w:val="16"/>
                <w:szCs w:val="16"/>
                <w:lang w:bidi="ar-EG"/>
              </w:rPr>
              <w:t>0.3</w:t>
            </w:r>
          </w:p>
        </w:tc>
        <w:tc>
          <w:tcPr>
            <w:tcW w:w="345" w:type="pct"/>
            <w:tcBorders>
              <w:top w:val="thinThickSmallGap" w:sz="24" w:space="0" w:color="auto"/>
              <w:left w:val="thinThickSmallGap" w:sz="24" w:space="0" w:color="auto"/>
              <w:bottom w:val="thinThickSmallGap" w:sz="24" w:space="0" w:color="auto"/>
              <w:right w:val="single" w:sz="4" w:space="0" w:color="auto"/>
            </w:tcBorders>
            <w:vAlign w:val="center"/>
          </w:tcPr>
          <w:p w:rsidR="0078272F" w:rsidRPr="00444DE6" w:rsidRDefault="0078272F" w:rsidP="00444DE6">
            <w:pPr>
              <w:tabs>
                <w:tab w:val="right" w:pos="2880"/>
                <w:tab w:val="right" w:pos="5040"/>
              </w:tabs>
              <w:bidi w:val="0"/>
              <w:snapToGrid w:val="0"/>
              <w:jc w:val="center"/>
              <w:rPr>
                <w:rFonts w:eastAsiaTheme="minorEastAsia"/>
                <w:b/>
                <w:bCs/>
                <w:color w:val="000000"/>
                <w:sz w:val="16"/>
                <w:szCs w:val="16"/>
                <w:lang w:bidi="ar-EG"/>
              </w:rPr>
            </w:pPr>
            <w:r w:rsidRPr="00444DE6">
              <w:rPr>
                <w:rFonts w:eastAsiaTheme="minorEastAsia"/>
                <w:b/>
                <w:bCs/>
                <w:color w:val="000000"/>
                <w:sz w:val="16"/>
                <w:szCs w:val="16"/>
                <w:lang w:bidi="ar-EG"/>
              </w:rPr>
              <w:t>0.5</w:t>
            </w:r>
          </w:p>
        </w:tc>
        <w:tc>
          <w:tcPr>
            <w:tcW w:w="303" w:type="pct"/>
            <w:tcBorders>
              <w:top w:val="thinThickSmallGap" w:sz="24" w:space="0" w:color="auto"/>
              <w:left w:val="single" w:sz="4" w:space="0" w:color="auto"/>
              <w:bottom w:val="thinThickSmallGap" w:sz="24" w:space="0" w:color="auto"/>
              <w:right w:val="thinThickSmallGap" w:sz="24" w:space="0" w:color="auto"/>
            </w:tcBorders>
            <w:vAlign w:val="center"/>
          </w:tcPr>
          <w:p w:rsidR="0078272F" w:rsidRPr="00444DE6" w:rsidRDefault="0078272F" w:rsidP="00444DE6">
            <w:pPr>
              <w:tabs>
                <w:tab w:val="right" w:pos="2880"/>
                <w:tab w:val="right" w:pos="5040"/>
              </w:tabs>
              <w:bidi w:val="0"/>
              <w:snapToGrid w:val="0"/>
              <w:jc w:val="center"/>
              <w:rPr>
                <w:rFonts w:eastAsiaTheme="minorEastAsia"/>
                <w:b/>
                <w:bCs/>
                <w:color w:val="000000"/>
                <w:sz w:val="16"/>
                <w:szCs w:val="16"/>
                <w:lang w:bidi="ar-EG"/>
              </w:rPr>
            </w:pPr>
            <w:r w:rsidRPr="00444DE6">
              <w:rPr>
                <w:rFonts w:eastAsiaTheme="minorEastAsia"/>
                <w:b/>
                <w:bCs/>
                <w:color w:val="000000"/>
                <w:sz w:val="16"/>
                <w:szCs w:val="16"/>
                <w:lang w:bidi="ar-EG"/>
              </w:rPr>
              <w:t>0.4</w:t>
            </w:r>
          </w:p>
        </w:tc>
      </w:tr>
    </w:tbl>
    <w:p w:rsidR="0078272F" w:rsidRDefault="0078272F" w:rsidP="00493EDE">
      <w:pPr>
        <w:tabs>
          <w:tab w:val="left" w:pos="180"/>
          <w:tab w:val="left" w:pos="284"/>
          <w:tab w:val="left" w:pos="540"/>
          <w:tab w:val="left" w:pos="900"/>
          <w:tab w:val="left" w:pos="1080"/>
          <w:tab w:val="right" w:pos="1260"/>
        </w:tabs>
        <w:bidi w:val="0"/>
        <w:snapToGrid w:val="0"/>
        <w:jc w:val="both"/>
        <w:rPr>
          <w:b/>
          <w:bCs/>
          <w:sz w:val="20"/>
          <w:szCs w:val="20"/>
          <w:lang w:bidi="ar-EG"/>
        </w:rPr>
      </w:pPr>
    </w:p>
    <w:p w:rsidR="00444DE6" w:rsidRPr="00493EDE" w:rsidRDefault="00444DE6" w:rsidP="00444DE6">
      <w:pPr>
        <w:tabs>
          <w:tab w:val="left" w:pos="180"/>
          <w:tab w:val="left" w:pos="284"/>
          <w:tab w:val="left" w:pos="540"/>
          <w:tab w:val="left" w:pos="900"/>
          <w:tab w:val="left" w:pos="1080"/>
          <w:tab w:val="right" w:pos="1260"/>
        </w:tabs>
        <w:bidi w:val="0"/>
        <w:snapToGrid w:val="0"/>
        <w:jc w:val="both"/>
        <w:rPr>
          <w:b/>
          <w:bCs/>
          <w:sz w:val="20"/>
          <w:szCs w:val="20"/>
          <w:lang w:bidi="ar-EG"/>
        </w:rPr>
      </w:pPr>
    </w:p>
    <w:p w:rsidR="00493EDE" w:rsidRDefault="00493EDE" w:rsidP="00493EDE">
      <w:pPr>
        <w:tabs>
          <w:tab w:val="left" w:pos="180"/>
          <w:tab w:val="left" w:pos="284"/>
          <w:tab w:val="left" w:pos="540"/>
          <w:tab w:val="left" w:pos="900"/>
          <w:tab w:val="left" w:pos="1080"/>
          <w:tab w:val="right" w:pos="1260"/>
        </w:tabs>
        <w:bidi w:val="0"/>
        <w:snapToGrid w:val="0"/>
        <w:jc w:val="both"/>
        <w:rPr>
          <w:b/>
          <w:bCs/>
          <w:sz w:val="20"/>
          <w:szCs w:val="20"/>
          <w:lang w:bidi="ar-EG"/>
        </w:rPr>
        <w:sectPr w:rsidR="00493EDE" w:rsidSect="009C7BD2">
          <w:type w:val="continuous"/>
          <w:pgSz w:w="12242" w:h="15842" w:code="1"/>
          <w:pgMar w:top="1440" w:right="1440" w:bottom="1440" w:left="1440" w:header="720" w:footer="720" w:gutter="0"/>
          <w:cols w:space="720"/>
          <w:bidi/>
          <w:docGrid w:linePitch="360"/>
        </w:sectPr>
      </w:pPr>
    </w:p>
    <w:p w:rsidR="007A51AF" w:rsidRPr="00493EDE" w:rsidRDefault="0078272F" w:rsidP="00493EDE">
      <w:pPr>
        <w:tabs>
          <w:tab w:val="left" w:pos="180"/>
          <w:tab w:val="left" w:pos="284"/>
          <w:tab w:val="left" w:pos="540"/>
          <w:tab w:val="left" w:pos="900"/>
          <w:tab w:val="left" w:pos="1080"/>
          <w:tab w:val="right" w:pos="1260"/>
        </w:tabs>
        <w:bidi w:val="0"/>
        <w:snapToGrid w:val="0"/>
        <w:jc w:val="both"/>
        <w:rPr>
          <w:b/>
          <w:bCs/>
          <w:sz w:val="20"/>
          <w:szCs w:val="20"/>
          <w:lang w:bidi="ar-EG"/>
        </w:rPr>
      </w:pPr>
      <w:r w:rsidRPr="00493EDE">
        <w:rPr>
          <w:b/>
          <w:bCs/>
          <w:sz w:val="20"/>
          <w:szCs w:val="20"/>
          <w:lang w:bidi="ar-EG"/>
        </w:rPr>
        <w:t>References</w:t>
      </w:r>
    </w:p>
    <w:p w:rsidR="00D1586B" w:rsidRPr="00CE081D" w:rsidRDefault="00D1586B" w:rsidP="00CE081D">
      <w:pPr>
        <w:numPr>
          <w:ilvl w:val="0"/>
          <w:numId w:val="13"/>
        </w:numPr>
        <w:bidi w:val="0"/>
        <w:snapToGrid w:val="0"/>
        <w:jc w:val="both"/>
        <w:rPr>
          <w:sz w:val="19"/>
          <w:szCs w:val="19"/>
        </w:rPr>
      </w:pPr>
      <w:r w:rsidRPr="00CE081D">
        <w:rPr>
          <w:bCs/>
          <w:sz w:val="19"/>
          <w:szCs w:val="19"/>
        </w:rPr>
        <w:t xml:space="preserve">Abdalla, A.A. (2008): </w:t>
      </w:r>
      <w:r w:rsidRPr="00CE081D">
        <w:rPr>
          <w:sz w:val="19"/>
          <w:szCs w:val="19"/>
        </w:rPr>
        <w:t>Behaviour of Zaghloul date palms to some pollen carriers and boron. M. Sc. Thesis Fac. of Agric. Minia Univ. Egypt.</w:t>
      </w:r>
    </w:p>
    <w:p w:rsidR="00B8632C" w:rsidRPr="00CE081D" w:rsidRDefault="00B8632C" w:rsidP="00CE081D">
      <w:pPr>
        <w:numPr>
          <w:ilvl w:val="0"/>
          <w:numId w:val="13"/>
        </w:numPr>
        <w:bidi w:val="0"/>
        <w:snapToGrid w:val="0"/>
        <w:jc w:val="both"/>
        <w:rPr>
          <w:sz w:val="19"/>
          <w:szCs w:val="19"/>
          <w:lang w:bidi="ar-EG"/>
        </w:rPr>
      </w:pPr>
      <w:r w:rsidRPr="00CE081D">
        <w:rPr>
          <w:bCs/>
          <w:sz w:val="19"/>
          <w:szCs w:val="19"/>
          <w:lang w:bidi="ar-EG"/>
        </w:rPr>
        <w:t>Abd- Allah, A. S. E. (2006):</w:t>
      </w:r>
      <w:r w:rsidRPr="00CE081D">
        <w:rPr>
          <w:sz w:val="19"/>
          <w:szCs w:val="19"/>
          <w:lang w:bidi="ar-EG"/>
        </w:rPr>
        <w:t xml:space="preserve"> Effect of spraying some macro and micro nutrients on fruit set, yield and fruit quality of Washington Navel orange trees. J. Agric. Appl. Sci. Res. 2 (11): 1059 – 1063.</w:t>
      </w:r>
    </w:p>
    <w:p w:rsidR="00B8632C" w:rsidRPr="00CE081D" w:rsidRDefault="00E80C79" w:rsidP="00CE081D">
      <w:pPr>
        <w:widowControl w:val="0"/>
        <w:numPr>
          <w:ilvl w:val="0"/>
          <w:numId w:val="13"/>
        </w:numPr>
        <w:autoSpaceDE w:val="0"/>
        <w:autoSpaceDN w:val="0"/>
        <w:bidi w:val="0"/>
        <w:snapToGrid w:val="0"/>
        <w:jc w:val="both"/>
        <w:rPr>
          <w:sz w:val="19"/>
          <w:szCs w:val="19"/>
        </w:rPr>
      </w:pPr>
      <w:r w:rsidRPr="00CE081D">
        <w:rPr>
          <w:bCs/>
          <w:sz w:val="19"/>
          <w:szCs w:val="19"/>
        </w:rPr>
        <w:t>Abd</w:t>
      </w:r>
      <w:r w:rsidR="00B8632C" w:rsidRPr="00CE081D">
        <w:rPr>
          <w:bCs/>
          <w:sz w:val="19"/>
          <w:szCs w:val="19"/>
        </w:rPr>
        <w:t>- El- Latief, M.A. (2002):</w:t>
      </w:r>
      <w:r w:rsidR="00B8632C" w:rsidRPr="00CE081D">
        <w:rPr>
          <w:sz w:val="19"/>
          <w:szCs w:val="19"/>
        </w:rPr>
        <w:t xml:space="preserve"> Studies on potassium fertilization of Balady mandarin trees. M.Sc. Thesis Fac. of Agric. Minia. Univ., Egypt.</w:t>
      </w:r>
    </w:p>
    <w:p w:rsidR="00B8632C" w:rsidRPr="00CE081D" w:rsidRDefault="00B8632C" w:rsidP="00CE081D">
      <w:pPr>
        <w:numPr>
          <w:ilvl w:val="0"/>
          <w:numId w:val="13"/>
        </w:numPr>
        <w:bidi w:val="0"/>
        <w:snapToGrid w:val="0"/>
        <w:jc w:val="both"/>
        <w:rPr>
          <w:sz w:val="19"/>
          <w:szCs w:val="19"/>
          <w:lang w:bidi="ar-EG"/>
        </w:rPr>
      </w:pPr>
      <w:r w:rsidRPr="00CE081D">
        <w:rPr>
          <w:bCs/>
          <w:sz w:val="19"/>
          <w:szCs w:val="19"/>
          <w:lang w:bidi="ar-EG"/>
        </w:rPr>
        <w:t>Abd El- Migeed, M. M. M.; Saleh, M. M. S.; Mostafa, E. A. M. and Abou Raya, M. S. (2002):</w:t>
      </w:r>
      <w:r w:rsidRPr="00CE081D">
        <w:rPr>
          <w:sz w:val="19"/>
          <w:szCs w:val="19"/>
          <w:lang w:bidi="ar-EG"/>
        </w:rPr>
        <w:t xml:space="preserve"> Influence of soil and foliar applications of boron on growth, fruit set, mineral status, yield and fruit quality of Picual olive trees. Egypt J. Agric. Sci. 17: 261 – 272.</w:t>
      </w:r>
    </w:p>
    <w:p w:rsidR="00A03A5A" w:rsidRPr="00CE081D" w:rsidRDefault="0011423B" w:rsidP="00CE081D">
      <w:pPr>
        <w:widowControl w:val="0"/>
        <w:numPr>
          <w:ilvl w:val="0"/>
          <w:numId w:val="13"/>
        </w:numPr>
        <w:autoSpaceDE w:val="0"/>
        <w:autoSpaceDN w:val="0"/>
        <w:bidi w:val="0"/>
        <w:snapToGrid w:val="0"/>
        <w:jc w:val="both"/>
        <w:rPr>
          <w:sz w:val="19"/>
          <w:szCs w:val="19"/>
        </w:rPr>
      </w:pPr>
      <w:r w:rsidRPr="00CE081D">
        <w:rPr>
          <w:bCs/>
          <w:sz w:val="19"/>
          <w:szCs w:val="19"/>
        </w:rPr>
        <w:t>Abdel- Nasser, G. and Harhash, M. M. (2001):</w:t>
      </w:r>
      <w:r w:rsidRPr="00CE081D">
        <w:rPr>
          <w:sz w:val="19"/>
          <w:szCs w:val="19"/>
        </w:rPr>
        <w:t xml:space="preserve"> Response of Manzanillo olive cultivar to irrigation </w:t>
      </w:r>
      <w:r w:rsidR="00A03A5A" w:rsidRPr="00CE081D">
        <w:rPr>
          <w:sz w:val="19"/>
          <w:szCs w:val="19"/>
        </w:rPr>
        <w:t>regime</w:t>
      </w:r>
      <w:r w:rsidRPr="00CE081D">
        <w:rPr>
          <w:sz w:val="19"/>
          <w:szCs w:val="19"/>
        </w:rPr>
        <w:t xml:space="preserve"> </w:t>
      </w:r>
      <w:r w:rsidR="00A03A5A" w:rsidRPr="00CE081D">
        <w:rPr>
          <w:sz w:val="19"/>
          <w:szCs w:val="19"/>
        </w:rPr>
        <w:t>and b</w:t>
      </w:r>
      <w:r w:rsidR="00E80C79" w:rsidRPr="00CE081D">
        <w:rPr>
          <w:sz w:val="19"/>
          <w:szCs w:val="19"/>
        </w:rPr>
        <w:t>oron fertigation under Siwa Oasi</w:t>
      </w:r>
      <w:r w:rsidR="00A03A5A" w:rsidRPr="00CE081D">
        <w:rPr>
          <w:sz w:val="19"/>
          <w:szCs w:val="19"/>
        </w:rPr>
        <w:t>s conditions 1- Vegetative growth and leaf constituents. Proc. of the Ann. Conf. "Sustainable Agric. Development" 28 – 30 March, 305 – 318.</w:t>
      </w:r>
    </w:p>
    <w:p w:rsidR="00D209C4" w:rsidRPr="00CE081D" w:rsidRDefault="00D209C4" w:rsidP="00CE081D">
      <w:pPr>
        <w:widowControl w:val="0"/>
        <w:numPr>
          <w:ilvl w:val="0"/>
          <w:numId w:val="13"/>
        </w:numPr>
        <w:autoSpaceDE w:val="0"/>
        <w:autoSpaceDN w:val="0"/>
        <w:bidi w:val="0"/>
        <w:snapToGrid w:val="0"/>
        <w:jc w:val="both"/>
        <w:rPr>
          <w:sz w:val="19"/>
          <w:szCs w:val="19"/>
        </w:rPr>
      </w:pPr>
      <w:r w:rsidRPr="00CE081D">
        <w:rPr>
          <w:bCs/>
          <w:sz w:val="19"/>
          <w:szCs w:val="19"/>
        </w:rPr>
        <w:t>Ahmad, W.; Niaz, A.; Kanwal, S. and Rahmatullah, A. (2009):</w:t>
      </w:r>
      <w:r w:rsidRPr="00CE081D">
        <w:rPr>
          <w:sz w:val="19"/>
          <w:szCs w:val="19"/>
        </w:rPr>
        <w:t xml:space="preserve"> Role of boron in plant growth. A Review J. Agric. Res. 47 (3): 329 – 338.</w:t>
      </w:r>
    </w:p>
    <w:p w:rsidR="00B8632C" w:rsidRPr="00CE081D" w:rsidRDefault="00B8632C" w:rsidP="00CE081D">
      <w:pPr>
        <w:numPr>
          <w:ilvl w:val="0"/>
          <w:numId w:val="13"/>
        </w:numPr>
        <w:bidi w:val="0"/>
        <w:snapToGrid w:val="0"/>
        <w:jc w:val="both"/>
        <w:rPr>
          <w:sz w:val="19"/>
          <w:szCs w:val="19"/>
        </w:rPr>
      </w:pPr>
      <w:r w:rsidRPr="00CE081D">
        <w:rPr>
          <w:bCs/>
          <w:sz w:val="19"/>
          <w:szCs w:val="19"/>
        </w:rPr>
        <w:t>Ahmed, F. F and Morsy, M. H. (1999):</w:t>
      </w:r>
      <w:r w:rsidRPr="00CE081D">
        <w:rPr>
          <w:sz w:val="19"/>
          <w:szCs w:val="19"/>
        </w:rPr>
        <w:t xml:space="preserve"> A new method for measuring leaf area in different fruit species. Minia. J. Agric</w:t>
      </w:r>
      <w:r w:rsidR="009B71D5">
        <w:rPr>
          <w:sz w:val="19"/>
          <w:szCs w:val="19"/>
        </w:rPr>
        <w:t>.</w:t>
      </w:r>
      <w:r w:rsidRPr="00CE081D">
        <w:rPr>
          <w:sz w:val="19"/>
          <w:szCs w:val="19"/>
        </w:rPr>
        <w:t>Res. &amp; Dev.19: 97 – 105.</w:t>
      </w:r>
    </w:p>
    <w:p w:rsidR="00B8632C" w:rsidRPr="00CE081D" w:rsidRDefault="00B8632C" w:rsidP="00CE081D">
      <w:pPr>
        <w:numPr>
          <w:ilvl w:val="0"/>
          <w:numId w:val="13"/>
        </w:numPr>
        <w:bidi w:val="0"/>
        <w:snapToGrid w:val="0"/>
        <w:jc w:val="both"/>
        <w:rPr>
          <w:sz w:val="19"/>
          <w:szCs w:val="19"/>
        </w:rPr>
      </w:pPr>
      <w:r w:rsidRPr="00CE081D">
        <w:rPr>
          <w:bCs/>
          <w:sz w:val="19"/>
          <w:szCs w:val="19"/>
        </w:rPr>
        <w:t xml:space="preserve">Alvarez, J. and Datnoff, L. E. (2001): </w:t>
      </w:r>
      <w:r w:rsidRPr="00CE081D">
        <w:rPr>
          <w:sz w:val="19"/>
          <w:szCs w:val="19"/>
        </w:rPr>
        <w:t>The economic potential of silicon for integrated management and sustainable rice production. Crop Prot. 20: 43 – 48.</w:t>
      </w:r>
    </w:p>
    <w:p w:rsidR="00B8632C" w:rsidRPr="00CE081D" w:rsidRDefault="00B8632C" w:rsidP="00CE081D">
      <w:pPr>
        <w:numPr>
          <w:ilvl w:val="0"/>
          <w:numId w:val="13"/>
        </w:numPr>
        <w:bidi w:val="0"/>
        <w:snapToGrid w:val="0"/>
        <w:jc w:val="both"/>
        <w:rPr>
          <w:sz w:val="19"/>
          <w:szCs w:val="19"/>
          <w:lang w:bidi="ar-EG"/>
        </w:rPr>
      </w:pPr>
      <w:r w:rsidRPr="00CE081D">
        <w:rPr>
          <w:bCs/>
          <w:sz w:val="19"/>
          <w:szCs w:val="19"/>
          <w:lang w:bidi="ar-EG"/>
        </w:rPr>
        <w:t>Al- Wasfy, M. M. (2013):</w:t>
      </w:r>
      <w:r w:rsidRPr="00CE081D">
        <w:rPr>
          <w:sz w:val="19"/>
          <w:szCs w:val="19"/>
          <w:lang w:bidi="ar-EG"/>
        </w:rPr>
        <w:t xml:space="preserve"> Response of Sakkoti date palms to foliar application of royal jelly, silicon and vitamins B. J. of Amer. Sci. 9 (5): 315 – 321.</w:t>
      </w:r>
    </w:p>
    <w:p w:rsidR="00BF2A74" w:rsidRPr="00CE081D" w:rsidRDefault="00B8632C" w:rsidP="00CE081D">
      <w:pPr>
        <w:numPr>
          <w:ilvl w:val="1"/>
          <w:numId w:val="13"/>
        </w:numPr>
        <w:bidi w:val="0"/>
        <w:snapToGrid w:val="0"/>
        <w:jc w:val="both"/>
        <w:rPr>
          <w:sz w:val="19"/>
          <w:szCs w:val="19"/>
        </w:rPr>
      </w:pPr>
      <w:r w:rsidRPr="00CE081D">
        <w:rPr>
          <w:bCs/>
          <w:sz w:val="19"/>
          <w:szCs w:val="19"/>
        </w:rPr>
        <w:t>O. A. C. (</w:t>
      </w:r>
      <w:r w:rsidR="00BF2A74" w:rsidRPr="00CE081D">
        <w:rPr>
          <w:bCs/>
          <w:sz w:val="19"/>
          <w:szCs w:val="19"/>
        </w:rPr>
        <w:t>2000</w:t>
      </w:r>
      <w:r w:rsidRPr="00CE081D">
        <w:rPr>
          <w:bCs/>
          <w:sz w:val="19"/>
          <w:szCs w:val="19"/>
        </w:rPr>
        <w:t xml:space="preserve">): </w:t>
      </w:r>
      <w:r w:rsidR="00BF2A74" w:rsidRPr="00CE081D">
        <w:rPr>
          <w:sz w:val="19"/>
          <w:szCs w:val="19"/>
        </w:rPr>
        <w:t>Official Methods of Analysis 17</w:t>
      </w:r>
      <w:r w:rsidRPr="00CE081D">
        <w:rPr>
          <w:sz w:val="19"/>
          <w:szCs w:val="19"/>
          <w:vertAlign w:val="superscript"/>
        </w:rPr>
        <w:t>th</w:t>
      </w:r>
      <w:r w:rsidRPr="00CE081D">
        <w:rPr>
          <w:sz w:val="19"/>
          <w:szCs w:val="19"/>
        </w:rPr>
        <w:t xml:space="preserve"> Ed, </w:t>
      </w:r>
      <w:r w:rsidR="00BF2A74" w:rsidRPr="00CE081D">
        <w:rPr>
          <w:sz w:val="19"/>
          <w:szCs w:val="19"/>
        </w:rPr>
        <w:t>U.S.A. ISBN: 0- 935584 – 42 – 0.</w:t>
      </w:r>
    </w:p>
    <w:p w:rsidR="00762578" w:rsidRPr="00CE081D" w:rsidRDefault="00B8632C" w:rsidP="00CE081D">
      <w:pPr>
        <w:numPr>
          <w:ilvl w:val="0"/>
          <w:numId w:val="13"/>
        </w:numPr>
        <w:bidi w:val="0"/>
        <w:snapToGrid w:val="0"/>
        <w:jc w:val="both"/>
        <w:rPr>
          <w:sz w:val="19"/>
          <w:szCs w:val="19"/>
        </w:rPr>
      </w:pPr>
      <w:r w:rsidRPr="00CE081D">
        <w:rPr>
          <w:bCs/>
          <w:sz w:val="19"/>
          <w:szCs w:val="19"/>
        </w:rPr>
        <w:t>Arnon, D.</w:t>
      </w:r>
      <w:r w:rsidR="00ED1354" w:rsidRPr="00CE081D">
        <w:rPr>
          <w:bCs/>
          <w:sz w:val="19"/>
          <w:szCs w:val="19"/>
        </w:rPr>
        <w:t xml:space="preserve"> </w:t>
      </w:r>
      <w:r w:rsidRPr="00CE081D">
        <w:rPr>
          <w:bCs/>
          <w:sz w:val="19"/>
          <w:szCs w:val="19"/>
        </w:rPr>
        <w:t>L. (1949):</w:t>
      </w:r>
      <w:r w:rsidRPr="00CE081D">
        <w:rPr>
          <w:sz w:val="19"/>
          <w:szCs w:val="19"/>
        </w:rPr>
        <w:t xml:space="preserve"> Copper enzymes in isolated chlorophyll polyphenol oxidase in Beta vulgaris. Plant physio, 24: 1-15.</w:t>
      </w:r>
    </w:p>
    <w:p w:rsidR="00762578" w:rsidRPr="00CE081D" w:rsidRDefault="00CE4672" w:rsidP="00CE081D">
      <w:pPr>
        <w:numPr>
          <w:ilvl w:val="0"/>
          <w:numId w:val="13"/>
        </w:numPr>
        <w:bidi w:val="0"/>
        <w:snapToGrid w:val="0"/>
        <w:jc w:val="both"/>
        <w:rPr>
          <w:sz w:val="19"/>
          <w:szCs w:val="19"/>
        </w:rPr>
      </w:pPr>
      <w:r w:rsidRPr="00CE081D">
        <w:rPr>
          <w:bCs/>
          <w:color w:val="000000"/>
          <w:sz w:val="19"/>
          <w:szCs w:val="19"/>
        </w:rPr>
        <w:t xml:space="preserve">Attalla, A. M.; Etman, A. A.; El- Kobbia, A. M. and El- Nawam, S. M. (2007): </w:t>
      </w:r>
      <w:r w:rsidRPr="00CE081D">
        <w:rPr>
          <w:color w:val="000000"/>
          <w:sz w:val="19"/>
          <w:szCs w:val="19"/>
        </w:rPr>
        <w:t>Influence o</w:t>
      </w:r>
      <w:r w:rsidR="00762578" w:rsidRPr="00CE081D">
        <w:rPr>
          <w:color w:val="000000"/>
          <w:sz w:val="19"/>
          <w:szCs w:val="19"/>
        </w:rPr>
        <w:t>f flower boron spray and soil application with some micronutrients in calcareous soil on 2- Yield, quality and mineral content of Zaghloul dates in Egypt. 4</w:t>
      </w:r>
      <w:r w:rsidR="00762578" w:rsidRPr="00CE081D">
        <w:rPr>
          <w:color w:val="000000"/>
          <w:sz w:val="19"/>
          <w:szCs w:val="19"/>
          <w:vertAlign w:val="superscript"/>
        </w:rPr>
        <w:t>th</w:t>
      </w:r>
      <w:r w:rsidR="00762578" w:rsidRPr="00CE081D">
        <w:rPr>
          <w:color w:val="000000"/>
          <w:sz w:val="19"/>
          <w:szCs w:val="19"/>
        </w:rPr>
        <w:t xml:space="preserve"> Symp. on Date Palm in Saudi Arabia (Challenges of Processing, Marketing and Pests Control). Date Palm Res. Center, King Faisal Univ., Al- Hassa 5 – 8 May, Abstracts Book pp 73.</w:t>
      </w:r>
    </w:p>
    <w:p w:rsidR="00B8632C" w:rsidRPr="00CE081D" w:rsidRDefault="00B8632C" w:rsidP="00CE081D">
      <w:pPr>
        <w:numPr>
          <w:ilvl w:val="0"/>
          <w:numId w:val="13"/>
        </w:numPr>
        <w:bidi w:val="0"/>
        <w:snapToGrid w:val="0"/>
        <w:jc w:val="both"/>
        <w:rPr>
          <w:sz w:val="19"/>
          <w:szCs w:val="19"/>
        </w:rPr>
      </w:pPr>
      <w:r w:rsidRPr="00CE081D">
        <w:rPr>
          <w:bCs/>
          <w:sz w:val="19"/>
          <w:szCs w:val="19"/>
        </w:rPr>
        <w:t>Aziz, T.; Gill, M. A. and Rahmatullah, R. (</w:t>
      </w:r>
      <w:r w:rsidRPr="00CE081D">
        <w:rPr>
          <w:bCs/>
          <w:sz w:val="19"/>
          <w:szCs w:val="19"/>
        </w:rPr>
        <w:softHyphen/>
        <w:t xml:space="preserve">2002): </w:t>
      </w:r>
      <w:r w:rsidRPr="00CE081D">
        <w:rPr>
          <w:sz w:val="19"/>
          <w:szCs w:val="19"/>
        </w:rPr>
        <w:t>Silicon nutrition and crop production: A review. Pak. J. Agric. Sci. 39 (3): 181 – 187.</w:t>
      </w:r>
    </w:p>
    <w:p w:rsidR="00ED1354" w:rsidRPr="00CE081D" w:rsidRDefault="00ED1354" w:rsidP="00CE081D">
      <w:pPr>
        <w:numPr>
          <w:ilvl w:val="0"/>
          <w:numId w:val="13"/>
        </w:numPr>
        <w:bidi w:val="0"/>
        <w:snapToGrid w:val="0"/>
        <w:jc w:val="both"/>
        <w:rPr>
          <w:sz w:val="19"/>
          <w:szCs w:val="19"/>
        </w:rPr>
      </w:pPr>
      <w:r w:rsidRPr="00CE081D">
        <w:rPr>
          <w:bCs/>
          <w:sz w:val="19"/>
          <w:szCs w:val="19"/>
        </w:rPr>
        <w:t>Ca</w:t>
      </w:r>
      <w:r w:rsidR="00E80C79" w:rsidRPr="00CE081D">
        <w:rPr>
          <w:bCs/>
          <w:sz w:val="19"/>
          <w:szCs w:val="19"/>
        </w:rPr>
        <w:t>r</w:t>
      </w:r>
      <w:r w:rsidRPr="00CE081D">
        <w:rPr>
          <w:bCs/>
          <w:sz w:val="19"/>
          <w:szCs w:val="19"/>
        </w:rPr>
        <w:t>ter, M. R. (1993):</w:t>
      </w:r>
      <w:r w:rsidRPr="00CE081D">
        <w:rPr>
          <w:sz w:val="19"/>
          <w:szCs w:val="19"/>
        </w:rPr>
        <w:t xml:space="preserve"> Soil Sampling and Methods of Analysis. Canadian Soc. Soil Sci. Lewis Publishers, London, Tokyo, ISBN – 10 0873718615.</w:t>
      </w:r>
    </w:p>
    <w:p w:rsidR="00B8632C" w:rsidRPr="00CE081D" w:rsidRDefault="00B8632C" w:rsidP="00CE081D">
      <w:pPr>
        <w:numPr>
          <w:ilvl w:val="0"/>
          <w:numId w:val="13"/>
        </w:numPr>
        <w:bidi w:val="0"/>
        <w:snapToGrid w:val="0"/>
        <w:jc w:val="both"/>
        <w:rPr>
          <w:sz w:val="19"/>
          <w:szCs w:val="19"/>
        </w:rPr>
      </w:pPr>
      <w:r w:rsidRPr="00CE081D">
        <w:rPr>
          <w:bCs/>
          <w:sz w:val="19"/>
          <w:szCs w:val="19"/>
        </w:rPr>
        <w:t>Dayer, R.; Fischer, B. B.; Eggen R. I. L. and Lemaire, S. D. (2008):</w:t>
      </w:r>
      <w:r w:rsidRPr="00CE081D">
        <w:rPr>
          <w:sz w:val="19"/>
          <w:szCs w:val="19"/>
        </w:rPr>
        <w:t xml:space="preserve"> The peroxiredoxin and glutathione peroxidase families in </w:t>
      </w:r>
      <w:r w:rsidRPr="00CE081D">
        <w:rPr>
          <w:i/>
          <w:iCs/>
          <w:sz w:val="19"/>
          <w:szCs w:val="19"/>
        </w:rPr>
        <w:t>Chlamydomonas reinhardtii</w:t>
      </w:r>
      <w:r w:rsidRPr="00CE081D">
        <w:rPr>
          <w:sz w:val="19"/>
          <w:szCs w:val="19"/>
        </w:rPr>
        <w:t>. Genetics, 179: 41 – 57.</w:t>
      </w:r>
    </w:p>
    <w:p w:rsidR="00107373" w:rsidRPr="00CE081D" w:rsidRDefault="00765C42" w:rsidP="00CE081D">
      <w:pPr>
        <w:numPr>
          <w:ilvl w:val="0"/>
          <w:numId w:val="13"/>
        </w:numPr>
        <w:bidi w:val="0"/>
        <w:snapToGrid w:val="0"/>
        <w:jc w:val="both"/>
        <w:rPr>
          <w:sz w:val="19"/>
          <w:szCs w:val="19"/>
        </w:rPr>
      </w:pPr>
      <w:r w:rsidRPr="00CE081D">
        <w:rPr>
          <w:bCs/>
          <w:sz w:val="19"/>
          <w:szCs w:val="19"/>
        </w:rPr>
        <w:t xml:space="preserve">Desouky, I. M.; El- Hamady, A.; Hassan, A. and Abdel- Hamid, A. (2007): </w:t>
      </w:r>
      <w:r w:rsidRPr="00CE081D">
        <w:rPr>
          <w:sz w:val="19"/>
          <w:szCs w:val="19"/>
        </w:rPr>
        <w:t>Effect of spraying Barhee flower with potassium sulphate and boric acid on fruit set, productivity and date properties. 4</w:t>
      </w:r>
      <w:r w:rsidRPr="00CE081D">
        <w:rPr>
          <w:sz w:val="19"/>
          <w:szCs w:val="19"/>
          <w:vertAlign w:val="superscript"/>
        </w:rPr>
        <w:t>th</w:t>
      </w:r>
      <w:r w:rsidRPr="00CE081D">
        <w:rPr>
          <w:sz w:val="19"/>
          <w:szCs w:val="19"/>
        </w:rPr>
        <w:t xml:space="preserve"> Symp. on Date </w:t>
      </w:r>
      <w:r w:rsidR="00107373" w:rsidRPr="00CE081D">
        <w:rPr>
          <w:sz w:val="19"/>
          <w:szCs w:val="19"/>
        </w:rPr>
        <w:t>Palm</w:t>
      </w:r>
      <w:r w:rsidR="00107373" w:rsidRPr="00CE081D">
        <w:rPr>
          <w:color w:val="000000"/>
          <w:sz w:val="19"/>
          <w:szCs w:val="19"/>
        </w:rPr>
        <w:t xml:space="preserve"> in Saudi Arabia (Challenges of Processing, Marketing and Pests Control). Date Palm Res. Center, King Faisal Univ., Al- Hassa 5 – 8 May, Abstracts Book pp 76.</w:t>
      </w:r>
    </w:p>
    <w:p w:rsidR="0057147D" w:rsidRPr="00CE081D" w:rsidRDefault="00B8632C" w:rsidP="00CE081D">
      <w:pPr>
        <w:numPr>
          <w:ilvl w:val="0"/>
          <w:numId w:val="13"/>
        </w:numPr>
        <w:bidi w:val="0"/>
        <w:snapToGrid w:val="0"/>
        <w:jc w:val="both"/>
        <w:rPr>
          <w:sz w:val="19"/>
          <w:szCs w:val="19"/>
          <w:lang w:val="en-GB"/>
        </w:rPr>
      </w:pPr>
      <w:r w:rsidRPr="00CE081D">
        <w:rPr>
          <w:bCs/>
          <w:sz w:val="19"/>
          <w:szCs w:val="19"/>
          <w:lang w:val="en-GB" w:eastAsia="en-GB"/>
        </w:rPr>
        <w:t>Ebeid- Sanaa, A. (2007):</w:t>
      </w:r>
      <w:r w:rsidRPr="00CE081D">
        <w:rPr>
          <w:sz w:val="19"/>
          <w:szCs w:val="19"/>
          <w:lang w:val="en-GB" w:eastAsia="en-GB"/>
        </w:rPr>
        <w:t xml:space="preserve"> The promotive effect of seaweed extract and boron on growth and fruiting of Hindy Bisinnara mango trees. Minia J. of Agric. Res.&amp; Develop. Vol. (27) No. 3 pp 579 – 594.</w:t>
      </w:r>
    </w:p>
    <w:p w:rsidR="0097362B" w:rsidRPr="00CE081D" w:rsidRDefault="0057147D" w:rsidP="00CE081D">
      <w:pPr>
        <w:numPr>
          <w:ilvl w:val="0"/>
          <w:numId w:val="13"/>
        </w:numPr>
        <w:bidi w:val="0"/>
        <w:snapToGrid w:val="0"/>
        <w:jc w:val="both"/>
        <w:rPr>
          <w:sz w:val="19"/>
          <w:szCs w:val="19"/>
        </w:rPr>
      </w:pPr>
      <w:r w:rsidRPr="00CE081D">
        <w:rPr>
          <w:bCs/>
          <w:sz w:val="19"/>
          <w:szCs w:val="19"/>
        </w:rPr>
        <w:t>Ebrahiem, T.A.; Ahmed, F.F. and Assy, K.G. (</w:t>
      </w:r>
      <w:r w:rsidR="00422534" w:rsidRPr="00CE081D">
        <w:rPr>
          <w:bCs/>
          <w:sz w:val="19"/>
          <w:szCs w:val="19"/>
        </w:rPr>
        <w:t>2001</w:t>
      </w:r>
      <w:r w:rsidRPr="00CE081D">
        <w:rPr>
          <w:bCs/>
          <w:sz w:val="19"/>
          <w:szCs w:val="19"/>
        </w:rPr>
        <w:t>):</w:t>
      </w:r>
      <w:r w:rsidRPr="00CE081D">
        <w:rPr>
          <w:sz w:val="19"/>
          <w:szCs w:val="19"/>
        </w:rPr>
        <w:t xml:space="preserve"> Behaviour of Balady mandarin trees </w:t>
      </w:r>
      <w:r w:rsidRPr="00CE081D">
        <w:rPr>
          <w:i/>
          <w:iCs/>
          <w:sz w:val="19"/>
          <w:szCs w:val="19"/>
        </w:rPr>
        <w:t xml:space="preserve">(Citrus reticulata L.) </w:t>
      </w:r>
      <w:r w:rsidRPr="00CE081D">
        <w:rPr>
          <w:sz w:val="19"/>
          <w:szCs w:val="19"/>
        </w:rPr>
        <w:t>grown in sandy soil to different forms and concentrations of potassium foliar sprays. Assiut J. Agric. Sci. Vol. 24, 30:</w:t>
      </w:r>
      <w:r w:rsidR="009B71D5">
        <w:rPr>
          <w:sz w:val="19"/>
          <w:szCs w:val="19"/>
        </w:rPr>
        <w:t>.</w:t>
      </w:r>
      <w:r w:rsidRPr="00CE081D">
        <w:rPr>
          <w:sz w:val="19"/>
          <w:szCs w:val="19"/>
        </w:rPr>
        <w:t>215-27.</w:t>
      </w:r>
    </w:p>
    <w:p w:rsidR="0097362B" w:rsidRPr="00CE081D" w:rsidRDefault="0097362B" w:rsidP="00CE081D">
      <w:pPr>
        <w:numPr>
          <w:ilvl w:val="0"/>
          <w:numId w:val="13"/>
        </w:numPr>
        <w:bidi w:val="0"/>
        <w:snapToGrid w:val="0"/>
        <w:jc w:val="both"/>
        <w:rPr>
          <w:sz w:val="19"/>
          <w:szCs w:val="19"/>
        </w:rPr>
      </w:pPr>
      <w:r w:rsidRPr="00CE081D">
        <w:rPr>
          <w:bCs/>
          <w:sz w:val="19"/>
          <w:szCs w:val="19"/>
        </w:rPr>
        <w:t xml:space="preserve">El- Sayed- Esraa, M. H. (2007): </w:t>
      </w:r>
      <w:r w:rsidRPr="00CE081D">
        <w:rPr>
          <w:sz w:val="19"/>
          <w:szCs w:val="19"/>
        </w:rPr>
        <w:t>Response of Ewaise mango trees to foliar application of boron. M. Sc. Thesis Fac. of Agric. Minia Univ. Egypt.</w:t>
      </w:r>
    </w:p>
    <w:p w:rsidR="00A11981" w:rsidRPr="00CE081D" w:rsidRDefault="0097362B" w:rsidP="00CE081D">
      <w:pPr>
        <w:numPr>
          <w:ilvl w:val="0"/>
          <w:numId w:val="13"/>
        </w:numPr>
        <w:bidi w:val="0"/>
        <w:snapToGrid w:val="0"/>
        <w:jc w:val="both"/>
        <w:rPr>
          <w:sz w:val="19"/>
          <w:szCs w:val="19"/>
          <w:lang w:bidi="ar-EG"/>
        </w:rPr>
      </w:pPr>
      <w:r w:rsidRPr="00CE081D">
        <w:rPr>
          <w:bCs/>
          <w:sz w:val="19"/>
          <w:szCs w:val="19"/>
          <w:lang w:bidi="ar-EG"/>
        </w:rPr>
        <w:t>El- Sayed- Esraa, M. H. (2010):</w:t>
      </w:r>
      <w:r w:rsidRPr="00CE081D">
        <w:rPr>
          <w:sz w:val="19"/>
          <w:szCs w:val="19"/>
          <w:lang w:bidi="ar-EG"/>
        </w:rPr>
        <w:t xml:space="preserve"> Beheviour of Ewaise mango trees to foliar application of some nutrients and seaweed extract Ph. D. Thesis Fac. of Agric. Minia Univ. Egypt.</w:t>
      </w:r>
    </w:p>
    <w:p w:rsidR="00A11981" w:rsidRPr="00CE081D" w:rsidRDefault="00A11981" w:rsidP="00CE081D">
      <w:pPr>
        <w:numPr>
          <w:ilvl w:val="0"/>
          <w:numId w:val="13"/>
        </w:numPr>
        <w:bidi w:val="0"/>
        <w:snapToGrid w:val="0"/>
        <w:jc w:val="both"/>
        <w:rPr>
          <w:sz w:val="19"/>
          <w:szCs w:val="19"/>
          <w:lang w:bidi="ar-EG"/>
        </w:rPr>
      </w:pPr>
      <w:r w:rsidRPr="00CE081D">
        <w:rPr>
          <w:bCs/>
          <w:sz w:val="19"/>
          <w:szCs w:val="19"/>
        </w:rPr>
        <w:t xml:space="preserve">El-Sherif, A.A.; Saeed, W.T, and Nouman, V.F. (2000): </w:t>
      </w:r>
      <w:r w:rsidRPr="00CE081D">
        <w:rPr>
          <w:sz w:val="19"/>
          <w:szCs w:val="19"/>
        </w:rPr>
        <w:t>Effect of foliar application of potassium and zinc on behaviour of Montakhab El- Kanater guava trees. Bull. Fac. Agric. Cairo Univ. 51 (1): 73</w:t>
      </w:r>
      <w:r w:rsidR="00EA101D" w:rsidRPr="00CE081D">
        <w:rPr>
          <w:sz w:val="19"/>
          <w:szCs w:val="19"/>
        </w:rPr>
        <w:t xml:space="preserve"> –</w:t>
      </w:r>
      <w:r w:rsidRPr="00CE081D">
        <w:rPr>
          <w:sz w:val="19"/>
          <w:szCs w:val="19"/>
        </w:rPr>
        <w:t xml:space="preserve"> 84.</w:t>
      </w:r>
    </w:p>
    <w:p w:rsidR="00B8632C" w:rsidRPr="00CE081D" w:rsidRDefault="00B8632C" w:rsidP="00CE081D">
      <w:pPr>
        <w:numPr>
          <w:ilvl w:val="0"/>
          <w:numId w:val="13"/>
        </w:numPr>
        <w:bidi w:val="0"/>
        <w:snapToGrid w:val="0"/>
        <w:jc w:val="both"/>
        <w:rPr>
          <w:bCs/>
          <w:sz w:val="19"/>
          <w:szCs w:val="19"/>
        </w:rPr>
      </w:pPr>
      <w:r w:rsidRPr="00CE081D">
        <w:rPr>
          <w:bCs/>
          <w:sz w:val="19"/>
          <w:szCs w:val="19"/>
        </w:rPr>
        <w:t xml:space="preserve">Epstein, E. (1999): </w:t>
      </w:r>
      <w:r w:rsidRPr="00CE081D">
        <w:rPr>
          <w:sz w:val="19"/>
          <w:szCs w:val="19"/>
        </w:rPr>
        <w:t>Silicon. Annl. Rev. Plant Physiol. Plant Mol. Biol. 50: 641 – 664.</w:t>
      </w:r>
    </w:p>
    <w:p w:rsidR="00B8632C" w:rsidRPr="00CE081D" w:rsidRDefault="00B8632C" w:rsidP="00CE081D">
      <w:pPr>
        <w:numPr>
          <w:ilvl w:val="0"/>
          <w:numId w:val="13"/>
        </w:numPr>
        <w:bidi w:val="0"/>
        <w:snapToGrid w:val="0"/>
        <w:jc w:val="both"/>
        <w:rPr>
          <w:sz w:val="19"/>
          <w:szCs w:val="19"/>
        </w:rPr>
      </w:pPr>
      <w:r w:rsidRPr="00CE081D">
        <w:rPr>
          <w:bCs/>
          <w:sz w:val="19"/>
          <w:szCs w:val="19"/>
        </w:rPr>
        <w:t>Epstein, E. and Bloom, A. J. (2003):</w:t>
      </w:r>
      <w:r w:rsidR="00422534" w:rsidRPr="00CE081D">
        <w:rPr>
          <w:sz w:val="19"/>
          <w:szCs w:val="19"/>
        </w:rPr>
        <w:t xml:space="preserve"> Mineral Nutrition of Plant, Principles and P</w:t>
      </w:r>
      <w:r w:rsidRPr="00CE081D">
        <w:rPr>
          <w:sz w:val="19"/>
          <w:szCs w:val="19"/>
        </w:rPr>
        <w:t>erspectives. 2</w:t>
      </w:r>
      <w:r w:rsidRPr="00CE081D">
        <w:rPr>
          <w:sz w:val="19"/>
          <w:szCs w:val="19"/>
          <w:vertAlign w:val="superscript"/>
        </w:rPr>
        <w:t>nd</w:t>
      </w:r>
      <w:r w:rsidRPr="00CE081D">
        <w:rPr>
          <w:sz w:val="19"/>
          <w:szCs w:val="19"/>
        </w:rPr>
        <w:t xml:space="preserve"> Ed.</w:t>
      </w:r>
      <w:r w:rsidR="00EA101D" w:rsidRPr="00CE081D">
        <w:rPr>
          <w:sz w:val="19"/>
          <w:szCs w:val="19"/>
        </w:rPr>
        <w:t xml:space="preserve"> John Wiley &amp; Sons, New York pp</w:t>
      </w:r>
      <w:r w:rsidRPr="00CE081D">
        <w:rPr>
          <w:sz w:val="19"/>
          <w:szCs w:val="19"/>
        </w:rPr>
        <w:t xml:space="preserve"> 1 – 120</w:t>
      </w:r>
      <w:r w:rsidR="00EA101D" w:rsidRPr="00CE081D">
        <w:rPr>
          <w:sz w:val="19"/>
          <w:szCs w:val="19"/>
        </w:rPr>
        <w:t>.</w:t>
      </w:r>
    </w:p>
    <w:p w:rsidR="00216C37" w:rsidRPr="00CE081D" w:rsidRDefault="00EA101D" w:rsidP="00CE081D">
      <w:pPr>
        <w:numPr>
          <w:ilvl w:val="0"/>
          <w:numId w:val="13"/>
        </w:numPr>
        <w:bidi w:val="0"/>
        <w:snapToGrid w:val="0"/>
        <w:jc w:val="both"/>
        <w:rPr>
          <w:sz w:val="19"/>
          <w:szCs w:val="19"/>
        </w:rPr>
      </w:pPr>
      <w:r w:rsidRPr="00CE081D">
        <w:rPr>
          <w:bCs/>
          <w:sz w:val="19"/>
          <w:szCs w:val="19"/>
        </w:rPr>
        <w:t xml:space="preserve">Etman, A. A. </w:t>
      </w:r>
      <w:r w:rsidR="00102F33" w:rsidRPr="00CE081D">
        <w:rPr>
          <w:bCs/>
          <w:sz w:val="19"/>
          <w:szCs w:val="19"/>
        </w:rPr>
        <w:t>Atalla, A. M.; El- Kobbia, A</w:t>
      </w:r>
      <w:r w:rsidR="002131B5" w:rsidRPr="00CE081D">
        <w:rPr>
          <w:bCs/>
          <w:color w:val="000000"/>
          <w:sz w:val="19"/>
          <w:szCs w:val="19"/>
        </w:rPr>
        <w:t xml:space="preserve">. M. and El- Nawam, S. M. (2007): </w:t>
      </w:r>
      <w:r w:rsidR="002131B5" w:rsidRPr="00CE081D">
        <w:rPr>
          <w:color w:val="000000"/>
          <w:sz w:val="19"/>
          <w:szCs w:val="19"/>
        </w:rPr>
        <w:t xml:space="preserve">Influence of flower boron spray and soil application with some micronutrients in calcareous soil on 1- Vegetative growth and leaf mineral content of </w:t>
      </w:r>
      <w:r w:rsidR="00216C37" w:rsidRPr="00CE081D">
        <w:rPr>
          <w:color w:val="000000"/>
          <w:sz w:val="19"/>
          <w:szCs w:val="19"/>
        </w:rPr>
        <w:t xml:space="preserve">date palm cv. </w:t>
      </w:r>
      <w:r w:rsidR="002131B5" w:rsidRPr="00CE081D">
        <w:rPr>
          <w:color w:val="000000"/>
          <w:sz w:val="19"/>
          <w:szCs w:val="19"/>
        </w:rPr>
        <w:t xml:space="preserve">Zaghloul </w:t>
      </w:r>
      <w:r w:rsidR="00216C37" w:rsidRPr="00CE081D">
        <w:rPr>
          <w:color w:val="000000"/>
          <w:sz w:val="19"/>
          <w:szCs w:val="19"/>
        </w:rPr>
        <w:t xml:space="preserve">in Egypt. </w:t>
      </w:r>
      <w:r w:rsidR="002131B5" w:rsidRPr="00CE081D">
        <w:rPr>
          <w:color w:val="000000"/>
          <w:sz w:val="19"/>
          <w:szCs w:val="19"/>
        </w:rPr>
        <w:t>4</w:t>
      </w:r>
      <w:r w:rsidR="002131B5" w:rsidRPr="00CE081D">
        <w:rPr>
          <w:color w:val="000000"/>
          <w:sz w:val="19"/>
          <w:szCs w:val="19"/>
          <w:vertAlign w:val="superscript"/>
        </w:rPr>
        <w:t>th</w:t>
      </w:r>
      <w:r w:rsidR="002131B5" w:rsidRPr="00CE081D">
        <w:rPr>
          <w:color w:val="000000"/>
          <w:sz w:val="19"/>
          <w:szCs w:val="19"/>
        </w:rPr>
        <w:t xml:space="preserve"> Symp. on Date Palm in Saudi Arabia (Challenges of Processing, Marketing and Pests Control). Date Palm Res. Center, King Faisal Univ., Al- Hassa</w:t>
      </w:r>
      <w:r w:rsidR="00216C37" w:rsidRPr="00CE081D">
        <w:rPr>
          <w:color w:val="000000"/>
          <w:sz w:val="19"/>
          <w:szCs w:val="19"/>
        </w:rPr>
        <w:t xml:space="preserve"> 5 – 8 May, Abstracts Book pp 72</w:t>
      </w:r>
      <w:r w:rsidR="002131B5" w:rsidRPr="00CE081D">
        <w:rPr>
          <w:color w:val="000000"/>
          <w:sz w:val="19"/>
          <w:szCs w:val="19"/>
        </w:rPr>
        <w:t>.</w:t>
      </w:r>
    </w:p>
    <w:p w:rsidR="00216C37" w:rsidRPr="00CE081D" w:rsidRDefault="00216C37" w:rsidP="00CE081D">
      <w:pPr>
        <w:numPr>
          <w:ilvl w:val="0"/>
          <w:numId w:val="13"/>
        </w:numPr>
        <w:bidi w:val="0"/>
        <w:snapToGrid w:val="0"/>
        <w:jc w:val="both"/>
        <w:rPr>
          <w:sz w:val="19"/>
          <w:szCs w:val="19"/>
        </w:rPr>
      </w:pPr>
      <w:r w:rsidRPr="00CE081D">
        <w:rPr>
          <w:bCs/>
          <w:sz w:val="19"/>
          <w:szCs w:val="19"/>
        </w:rPr>
        <w:t>Fouad-Amera, A.;</w:t>
      </w:r>
      <w:r w:rsidRPr="00CE081D">
        <w:rPr>
          <w:sz w:val="19"/>
          <w:szCs w:val="19"/>
        </w:rPr>
        <w:t xml:space="preserve"> </w:t>
      </w:r>
      <w:r w:rsidRPr="00CE081D">
        <w:rPr>
          <w:bCs/>
          <w:sz w:val="19"/>
          <w:szCs w:val="19"/>
        </w:rPr>
        <w:t>Khalil- Fekrya, M.; Ahmed, A.M. and</w:t>
      </w:r>
      <w:r w:rsidRPr="00CE081D">
        <w:rPr>
          <w:sz w:val="19"/>
          <w:szCs w:val="19"/>
        </w:rPr>
        <w:t xml:space="preserve"> </w:t>
      </w:r>
      <w:r w:rsidRPr="00CE081D">
        <w:rPr>
          <w:bCs/>
          <w:sz w:val="19"/>
          <w:szCs w:val="19"/>
        </w:rPr>
        <w:t>Abdalla, A.S. (2003):</w:t>
      </w:r>
      <w:r w:rsidRPr="00CE081D">
        <w:rPr>
          <w:sz w:val="19"/>
          <w:szCs w:val="19"/>
        </w:rPr>
        <w:t xml:space="preserve"> Response of Mabrouka mango trees grown in sandy soil to potassium fertilization. Annals Agric. Sci. Moshtohor, 41 (2) : 100- 120.</w:t>
      </w:r>
    </w:p>
    <w:p w:rsidR="00B8632C" w:rsidRPr="00CE081D" w:rsidRDefault="00B8632C" w:rsidP="00CE081D">
      <w:pPr>
        <w:numPr>
          <w:ilvl w:val="0"/>
          <w:numId w:val="13"/>
        </w:numPr>
        <w:bidi w:val="0"/>
        <w:snapToGrid w:val="0"/>
        <w:jc w:val="both"/>
        <w:rPr>
          <w:sz w:val="19"/>
          <w:szCs w:val="19"/>
        </w:rPr>
      </w:pPr>
      <w:r w:rsidRPr="00CE081D">
        <w:rPr>
          <w:bCs/>
          <w:sz w:val="19"/>
          <w:szCs w:val="19"/>
        </w:rPr>
        <w:t xml:space="preserve">Gad El- Kareem, M. R. (2012): </w:t>
      </w:r>
      <w:r w:rsidRPr="00CE081D">
        <w:rPr>
          <w:sz w:val="19"/>
          <w:szCs w:val="19"/>
        </w:rPr>
        <w:t>Improving productivity of Taimour mango trees by using glutathione, silicon and vitamins B. Minia J. of Agric. Res. &amp; Develop. Vol. 32 No. 2 pp 161 – 180.</w:t>
      </w:r>
    </w:p>
    <w:p w:rsidR="002C5262" w:rsidRPr="00CE081D" w:rsidRDefault="00B8632C" w:rsidP="00CE081D">
      <w:pPr>
        <w:numPr>
          <w:ilvl w:val="0"/>
          <w:numId w:val="13"/>
        </w:numPr>
        <w:bidi w:val="0"/>
        <w:snapToGrid w:val="0"/>
        <w:jc w:val="both"/>
        <w:rPr>
          <w:sz w:val="19"/>
          <w:szCs w:val="19"/>
        </w:rPr>
      </w:pPr>
      <w:r w:rsidRPr="00CE081D">
        <w:rPr>
          <w:bCs/>
          <w:sz w:val="19"/>
          <w:szCs w:val="19"/>
        </w:rPr>
        <w:t xml:space="preserve">Gissel- Neilsen, G.; Gupta, U. C.; Lamand, M. and Westermarck, T. (1984): </w:t>
      </w:r>
      <w:r w:rsidRPr="00CE081D">
        <w:rPr>
          <w:sz w:val="19"/>
          <w:szCs w:val="19"/>
        </w:rPr>
        <w:t>Selenium in soils and plants and its importance in livestock and human nutrition. Adv. Agron. 37, 398 – 453.</w:t>
      </w:r>
    </w:p>
    <w:p w:rsidR="002C5262" w:rsidRPr="00CE081D" w:rsidRDefault="002C5262" w:rsidP="00CE081D">
      <w:pPr>
        <w:numPr>
          <w:ilvl w:val="0"/>
          <w:numId w:val="13"/>
        </w:numPr>
        <w:bidi w:val="0"/>
        <w:snapToGrid w:val="0"/>
        <w:jc w:val="both"/>
        <w:rPr>
          <w:sz w:val="19"/>
          <w:szCs w:val="19"/>
        </w:rPr>
      </w:pPr>
      <w:r w:rsidRPr="00CE081D">
        <w:rPr>
          <w:bCs/>
          <w:sz w:val="19"/>
          <w:szCs w:val="19"/>
        </w:rPr>
        <w:t xml:space="preserve">Govind, S. and Singh, I.P. (2003): </w:t>
      </w:r>
      <w:r w:rsidRPr="00CE081D">
        <w:rPr>
          <w:sz w:val="19"/>
          <w:szCs w:val="19"/>
        </w:rPr>
        <w:t>Effects of the foliar application of NPK on the growth of Khasi mandarin seedlings. Indian J. of Hort., 60 (3) 232- 235.</w:t>
      </w:r>
    </w:p>
    <w:p w:rsidR="00B8632C" w:rsidRPr="00CE081D" w:rsidRDefault="00B8632C" w:rsidP="00CE081D">
      <w:pPr>
        <w:numPr>
          <w:ilvl w:val="0"/>
          <w:numId w:val="13"/>
        </w:numPr>
        <w:bidi w:val="0"/>
        <w:snapToGrid w:val="0"/>
        <w:jc w:val="both"/>
        <w:rPr>
          <w:sz w:val="19"/>
          <w:szCs w:val="19"/>
        </w:rPr>
      </w:pPr>
      <w:r w:rsidRPr="00CE081D">
        <w:rPr>
          <w:bCs/>
          <w:sz w:val="19"/>
          <w:szCs w:val="19"/>
        </w:rPr>
        <w:t>Gupta, U. C.; Gupta, S. C. and Gupta, M. D. (2000):</w:t>
      </w:r>
      <w:r w:rsidRPr="00CE081D">
        <w:rPr>
          <w:sz w:val="19"/>
          <w:szCs w:val="19"/>
        </w:rPr>
        <w:t xml:space="preserve"> Selenium in soils and crops, its deficiencies in livestock and humans, implication for management. Commun. Soil Sci. Plant Anal. 31, 1791 – 1807.</w:t>
      </w:r>
    </w:p>
    <w:p w:rsidR="002C5262" w:rsidRPr="00CE081D" w:rsidRDefault="002C5262" w:rsidP="00CE081D">
      <w:pPr>
        <w:numPr>
          <w:ilvl w:val="0"/>
          <w:numId w:val="13"/>
        </w:numPr>
        <w:bidi w:val="0"/>
        <w:snapToGrid w:val="0"/>
        <w:jc w:val="both"/>
        <w:rPr>
          <w:sz w:val="19"/>
          <w:szCs w:val="19"/>
        </w:rPr>
      </w:pPr>
      <w:r w:rsidRPr="00CE081D">
        <w:rPr>
          <w:bCs/>
          <w:sz w:val="19"/>
          <w:szCs w:val="19"/>
        </w:rPr>
        <w:t xml:space="preserve">Hanson, B.; Garifullina, G. F.; Lindblom, S. D.; Wangeline, A.; Ackley, A.; Kramer, K.; Norton, A. P.; Lawrence, C. B. and Pilon- Smits, E. A. H. (2003): </w:t>
      </w:r>
      <w:r w:rsidRPr="00CE081D">
        <w:rPr>
          <w:sz w:val="19"/>
          <w:szCs w:val="19"/>
        </w:rPr>
        <w:t>Selenium accumulation protects Brassica juncea from invertebrate herbivory and fungal infection. New Phytologist, 159: 461 – 469.</w:t>
      </w:r>
    </w:p>
    <w:p w:rsidR="00B8632C" w:rsidRPr="00CE081D" w:rsidRDefault="00B8632C" w:rsidP="00CE081D">
      <w:pPr>
        <w:numPr>
          <w:ilvl w:val="0"/>
          <w:numId w:val="13"/>
        </w:numPr>
        <w:bidi w:val="0"/>
        <w:snapToGrid w:val="0"/>
        <w:jc w:val="both"/>
        <w:rPr>
          <w:sz w:val="19"/>
          <w:szCs w:val="19"/>
        </w:rPr>
      </w:pPr>
      <w:r w:rsidRPr="00CE081D">
        <w:rPr>
          <w:bCs/>
          <w:sz w:val="19"/>
          <w:szCs w:val="19"/>
        </w:rPr>
        <w:t>Hanson, B.; Lindblom, S. D.; Loeffler, M. L. and Pilon- Smits, E. A. H. (2004):</w:t>
      </w:r>
      <w:r w:rsidRPr="00CE081D">
        <w:rPr>
          <w:sz w:val="19"/>
          <w:szCs w:val="19"/>
        </w:rPr>
        <w:t xml:space="preserve"> Selenium protects plants from phloem- feeding aphids due to both deterrence and toxicity. New Phytologist, 162: 655 – 662.</w:t>
      </w:r>
    </w:p>
    <w:p w:rsidR="00E116CB" w:rsidRPr="00CE081D" w:rsidRDefault="00A92759" w:rsidP="00CE081D">
      <w:pPr>
        <w:widowControl w:val="0"/>
        <w:numPr>
          <w:ilvl w:val="0"/>
          <w:numId w:val="13"/>
        </w:numPr>
        <w:autoSpaceDE w:val="0"/>
        <w:autoSpaceDN w:val="0"/>
        <w:bidi w:val="0"/>
        <w:snapToGrid w:val="0"/>
        <w:jc w:val="both"/>
        <w:rPr>
          <w:sz w:val="19"/>
          <w:szCs w:val="19"/>
        </w:rPr>
      </w:pPr>
      <w:r w:rsidRPr="00CE081D">
        <w:rPr>
          <w:bCs/>
          <w:sz w:val="19"/>
          <w:szCs w:val="19"/>
        </w:rPr>
        <w:t xml:space="preserve">Harhash, M.M. and Abdel- Nasser, G. (2001): </w:t>
      </w:r>
      <w:r w:rsidRPr="00CE081D">
        <w:rPr>
          <w:sz w:val="19"/>
          <w:szCs w:val="19"/>
        </w:rPr>
        <w:t xml:space="preserve">Response of Manzanillo olive cultivar to irrigation regime and boron fertigation under Siwa oasis conditions. </w:t>
      </w:r>
      <w:r w:rsidR="007A72F4" w:rsidRPr="00CE081D">
        <w:rPr>
          <w:sz w:val="19"/>
          <w:szCs w:val="19"/>
        </w:rPr>
        <w:t>1- Yield, Oil Percent</w:t>
      </w:r>
      <w:r w:rsidR="00E116CB" w:rsidRPr="00CE081D">
        <w:rPr>
          <w:sz w:val="19"/>
          <w:szCs w:val="19"/>
        </w:rPr>
        <w:t xml:space="preserve"> and fruit quality. Proc. of the Ann. Conf. </w:t>
      </w:r>
      <w:r w:rsidRPr="00CE081D">
        <w:rPr>
          <w:sz w:val="19"/>
          <w:szCs w:val="19"/>
        </w:rPr>
        <w:t>Sustaniable Agric. Develop.</w:t>
      </w:r>
      <w:r w:rsidR="00E116CB" w:rsidRPr="00CE081D">
        <w:rPr>
          <w:sz w:val="19"/>
          <w:szCs w:val="19"/>
        </w:rPr>
        <w:t>, 28 – 30 March, 319 – 334.</w:t>
      </w:r>
    </w:p>
    <w:p w:rsidR="00AC2206" w:rsidRPr="00CE081D" w:rsidRDefault="00BE6C4A" w:rsidP="00CE081D">
      <w:pPr>
        <w:widowControl w:val="0"/>
        <w:numPr>
          <w:ilvl w:val="0"/>
          <w:numId w:val="13"/>
        </w:numPr>
        <w:autoSpaceDE w:val="0"/>
        <w:autoSpaceDN w:val="0"/>
        <w:bidi w:val="0"/>
        <w:snapToGrid w:val="0"/>
        <w:jc w:val="both"/>
        <w:rPr>
          <w:sz w:val="19"/>
          <w:szCs w:val="19"/>
        </w:rPr>
      </w:pPr>
      <w:r w:rsidRPr="00CE081D">
        <w:rPr>
          <w:bCs/>
          <w:sz w:val="19"/>
          <w:szCs w:val="19"/>
        </w:rPr>
        <w:t xml:space="preserve">Harhash, M. M. and Abdel- Nasser, G. (2010): </w:t>
      </w:r>
      <w:r w:rsidR="00DF28B6" w:rsidRPr="00CE081D">
        <w:rPr>
          <w:sz w:val="19"/>
          <w:szCs w:val="19"/>
        </w:rPr>
        <w:t xml:space="preserve">Impact of spraying the date palm Khalas cv. Bunches with potassium and boron on fruit set, yield, fruit quality and nutrient content. Aust. J. Basic. Applied Sci. </w:t>
      </w:r>
      <w:r w:rsidR="00AC2206" w:rsidRPr="00CE081D">
        <w:rPr>
          <w:sz w:val="19"/>
          <w:szCs w:val="19"/>
        </w:rPr>
        <w:t>4 (9): 4164 – 4172.</w:t>
      </w:r>
    </w:p>
    <w:p w:rsidR="00E90990" w:rsidRPr="00CE081D" w:rsidRDefault="00B8632C" w:rsidP="00CE081D">
      <w:pPr>
        <w:numPr>
          <w:ilvl w:val="0"/>
          <w:numId w:val="13"/>
        </w:numPr>
        <w:bidi w:val="0"/>
        <w:snapToGrid w:val="0"/>
        <w:jc w:val="both"/>
        <w:rPr>
          <w:sz w:val="19"/>
          <w:szCs w:val="19"/>
        </w:rPr>
      </w:pPr>
      <w:r w:rsidRPr="00CE081D">
        <w:rPr>
          <w:bCs/>
          <w:sz w:val="19"/>
          <w:szCs w:val="19"/>
        </w:rPr>
        <w:t>Hartikainen, M. and Xue, T. (1999):</w:t>
      </w:r>
      <w:r w:rsidRPr="00CE081D">
        <w:rPr>
          <w:sz w:val="19"/>
          <w:szCs w:val="19"/>
        </w:rPr>
        <w:t xml:space="preserve"> The promotive effect of selenium on plant growth as triggered by W Harviolet radiation. J. of Environ. Quality, 28: 1372 – 1375.</w:t>
      </w:r>
    </w:p>
    <w:p w:rsidR="00E90990" w:rsidRPr="00CE081D" w:rsidRDefault="00E90990" w:rsidP="00CE081D">
      <w:pPr>
        <w:numPr>
          <w:ilvl w:val="0"/>
          <w:numId w:val="13"/>
        </w:numPr>
        <w:bidi w:val="0"/>
        <w:snapToGrid w:val="0"/>
        <w:jc w:val="both"/>
        <w:rPr>
          <w:sz w:val="19"/>
          <w:szCs w:val="19"/>
        </w:rPr>
      </w:pPr>
      <w:r w:rsidRPr="00CE081D">
        <w:rPr>
          <w:bCs/>
          <w:sz w:val="19"/>
          <w:szCs w:val="19"/>
        </w:rPr>
        <w:t xml:space="preserve">Hassan-Al-Sayada, S. (2004): </w:t>
      </w:r>
      <w:r w:rsidRPr="00CE081D">
        <w:rPr>
          <w:sz w:val="19"/>
          <w:szCs w:val="19"/>
        </w:rPr>
        <w:t>Productivity of Balady mandarin trees as affected by some macro and micronutrients. M.Sc. Thesis Fac. of Agric. Minia Univ. Egypt.</w:t>
      </w:r>
    </w:p>
    <w:p w:rsidR="00E90990" w:rsidRPr="00CE081D" w:rsidRDefault="00B8632C" w:rsidP="00CE081D">
      <w:pPr>
        <w:numPr>
          <w:ilvl w:val="0"/>
          <w:numId w:val="13"/>
        </w:numPr>
        <w:bidi w:val="0"/>
        <w:snapToGrid w:val="0"/>
        <w:jc w:val="both"/>
        <w:rPr>
          <w:sz w:val="19"/>
          <w:szCs w:val="19"/>
        </w:rPr>
      </w:pPr>
      <w:r w:rsidRPr="00CE081D">
        <w:rPr>
          <w:bCs/>
          <w:sz w:val="19"/>
          <w:szCs w:val="19"/>
        </w:rPr>
        <w:t xml:space="preserve">Hattori, T.; Inanaga, S.; Araki, H.; An, P.; Mortia, S.; Luxova, M. and Lux, A. (2005): </w:t>
      </w:r>
      <w:r w:rsidRPr="00CE081D">
        <w:rPr>
          <w:sz w:val="19"/>
          <w:szCs w:val="19"/>
        </w:rPr>
        <w:t>Application of silicon enhanced drought tolerance in sorghum bicolor. Physiolgia Plantarum. 123: 459 – 466.</w:t>
      </w:r>
    </w:p>
    <w:p w:rsidR="00E90990" w:rsidRPr="00CE081D" w:rsidRDefault="00E90990" w:rsidP="00CE081D">
      <w:pPr>
        <w:numPr>
          <w:ilvl w:val="0"/>
          <w:numId w:val="13"/>
        </w:numPr>
        <w:bidi w:val="0"/>
        <w:snapToGrid w:val="0"/>
        <w:jc w:val="both"/>
        <w:rPr>
          <w:sz w:val="19"/>
          <w:szCs w:val="19"/>
        </w:rPr>
      </w:pPr>
      <w:r w:rsidRPr="00CE081D">
        <w:rPr>
          <w:bCs/>
          <w:sz w:val="19"/>
          <w:szCs w:val="19"/>
        </w:rPr>
        <w:t>Hulme, A.C. (1971):</w:t>
      </w:r>
      <w:r w:rsidRPr="00CE081D">
        <w:rPr>
          <w:sz w:val="19"/>
          <w:szCs w:val="19"/>
        </w:rPr>
        <w:t xml:space="preserve"> The mango, Biochemistry of Fruits and Their Products. Vol. 1 London, pp. 95- 103.</w:t>
      </w:r>
    </w:p>
    <w:p w:rsidR="00B8632C" w:rsidRPr="00CE081D" w:rsidRDefault="00B8632C" w:rsidP="00CE081D">
      <w:pPr>
        <w:numPr>
          <w:ilvl w:val="0"/>
          <w:numId w:val="13"/>
        </w:numPr>
        <w:bidi w:val="0"/>
        <w:snapToGrid w:val="0"/>
        <w:jc w:val="both"/>
        <w:rPr>
          <w:sz w:val="19"/>
          <w:szCs w:val="19"/>
        </w:rPr>
      </w:pPr>
      <w:r w:rsidRPr="00CE081D">
        <w:rPr>
          <w:bCs/>
          <w:sz w:val="19"/>
          <w:szCs w:val="19"/>
        </w:rPr>
        <w:t>Jakovljevic, M.; Licina, V.; Antic- Mladenov, S. and Velickovic, M. (2011):</w:t>
      </w:r>
      <w:r w:rsidRPr="00CE081D">
        <w:rPr>
          <w:sz w:val="19"/>
          <w:szCs w:val="19"/>
        </w:rPr>
        <w:t xml:space="preserve"> The effects of selenium application on replant soil and its content in apple leaves and fruits. Acta Hort. 477: IV Inter. Sym. on Replant Proplems P.1.</w:t>
      </w:r>
    </w:p>
    <w:p w:rsidR="00B8632C" w:rsidRPr="00CE081D" w:rsidRDefault="00B8632C" w:rsidP="00CE081D">
      <w:pPr>
        <w:numPr>
          <w:ilvl w:val="0"/>
          <w:numId w:val="13"/>
        </w:numPr>
        <w:bidi w:val="0"/>
        <w:snapToGrid w:val="0"/>
        <w:jc w:val="both"/>
        <w:rPr>
          <w:sz w:val="19"/>
          <w:szCs w:val="19"/>
        </w:rPr>
      </w:pPr>
      <w:r w:rsidRPr="00CE081D">
        <w:rPr>
          <w:bCs/>
          <w:sz w:val="19"/>
          <w:szCs w:val="19"/>
        </w:rPr>
        <w:t>Kanto, T. (2002):</w:t>
      </w:r>
      <w:r w:rsidRPr="00CE081D">
        <w:rPr>
          <w:sz w:val="19"/>
          <w:szCs w:val="19"/>
        </w:rPr>
        <w:t xml:space="preserve"> Research of silicate for improvement of plant defense against pathogens in Japan. Abstract of Second Silicon in Agriculture Conference p. 22 – 26.</w:t>
      </w:r>
    </w:p>
    <w:p w:rsidR="000766D2" w:rsidRPr="00CE081D" w:rsidRDefault="006B721A" w:rsidP="00CE081D">
      <w:pPr>
        <w:numPr>
          <w:ilvl w:val="0"/>
          <w:numId w:val="13"/>
        </w:numPr>
        <w:bidi w:val="0"/>
        <w:snapToGrid w:val="0"/>
        <w:jc w:val="both"/>
        <w:rPr>
          <w:sz w:val="19"/>
          <w:szCs w:val="19"/>
        </w:rPr>
      </w:pPr>
      <w:r w:rsidRPr="00CE081D">
        <w:rPr>
          <w:bCs/>
          <w:sz w:val="19"/>
          <w:szCs w:val="19"/>
        </w:rPr>
        <w:t xml:space="preserve">Khayyat, M.; </w:t>
      </w:r>
      <w:r w:rsidR="000766D2" w:rsidRPr="00CE081D">
        <w:rPr>
          <w:bCs/>
          <w:sz w:val="19"/>
          <w:szCs w:val="19"/>
        </w:rPr>
        <w:t xml:space="preserve">Tafazoli, E.; Eshghi, S. and Rajaee, S. (2007): </w:t>
      </w:r>
      <w:r w:rsidR="000766D2" w:rsidRPr="00CE081D">
        <w:rPr>
          <w:sz w:val="19"/>
          <w:szCs w:val="19"/>
        </w:rPr>
        <w:t>Effect of nitrogen, boron, potassium and zinc on yield and fruit quality of date palm. Amer. Eurasion J. Agric. &amp; Environ. Sci. 12 (3): 289 – 296.</w:t>
      </w:r>
    </w:p>
    <w:p w:rsidR="00B8632C" w:rsidRPr="00CE081D" w:rsidRDefault="00B8632C" w:rsidP="00CE081D">
      <w:pPr>
        <w:numPr>
          <w:ilvl w:val="0"/>
          <w:numId w:val="13"/>
        </w:numPr>
        <w:bidi w:val="0"/>
        <w:snapToGrid w:val="0"/>
        <w:jc w:val="both"/>
        <w:rPr>
          <w:sz w:val="19"/>
          <w:szCs w:val="19"/>
        </w:rPr>
      </w:pPr>
      <w:r w:rsidRPr="00CE081D">
        <w:rPr>
          <w:bCs/>
          <w:sz w:val="19"/>
          <w:szCs w:val="19"/>
        </w:rPr>
        <w:t>Kim, W. S.; Jo, J. A. and Chung, J. S. (2005):</w:t>
      </w:r>
      <w:r w:rsidRPr="00CE081D">
        <w:rPr>
          <w:sz w:val="19"/>
          <w:szCs w:val="19"/>
        </w:rPr>
        <w:t xml:space="preserve"> Effect of selenium supply by trunk injection on fruit quality of Niitaka Asian Pear. Hort. Sci. Vol. 40 No. 4: 1083 – 1084.</w:t>
      </w:r>
    </w:p>
    <w:p w:rsidR="00B8632C" w:rsidRPr="00CE081D" w:rsidRDefault="00B8632C" w:rsidP="00CE081D">
      <w:pPr>
        <w:numPr>
          <w:ilvl w:val="0"/>
          <w:numId w:val="13"/>
        </w:numPr>
        <w:bidi w:val="0"/>
        <w:snapToGrid w:val="0"/>
        <w:jc w:val="both"/>
        <w:rPr>
          <w:sz w:val="19"/>
          <w:szCs w:val="19"/>
        </w:rPr>
      </w:pPr>
      <w:r w:rsidRPr="00CE081D">
        <w:rPr>
          <w:bCs/>
          <w:sz w:val="19"/>
          <w:szCs w:val="19"/>
        </w:rPr>
        <w:t xml:space="preserve">Ma, J. F. and Takahashi, E. (2002): </w:t>
      </w:r>
      <w:r w:rsidRPr="00CE081D">
        <w:rPr>
          <w:sz w:val="19"/>
          <w:szCs w:val="19"/>
        </w:rPr>
        <w:t>Soil, Fertilizer and Plant. Silicon Research in Japan. Elsevier Science, Amsterdam, the Netherlands p 1 – 200.</w:t>
      </w:r>
    </w:p>
    <w:p w:rsidR="00B8632C" w:rsidRPr="00CE081D" w:rsidRDefault="00B8632C" w:rsidP="00CE081D">
      <w:pPr>
        <w:numPr>
          <w:ilvl w:val="0"/>
          <w:numId w:val="13"/>
        </w:numPr>
        <w:bidi w:val="0"/>
        <w:snapToGrid w:val="0"/>
        <w:jc w:val="both"/>
        <w:rPr>
          <w:sz w:val="19"/>
          <w:szCs w:val="19"/>
        </w:rPr>
      </w:pPr>
      <w:r w:rsidRPr="00CE081D">
        <w:rPr>
          <w:bCs/>
          <w:sz w:val="19"/>
          <w:szCs w:val="19"/>
        </w:rPr>
        <w:t xml:space="preserve">Matichenkov, V. V.; Calvert, D. V. and Snyder, G. H. (2000): </w:t>
      </w:r>
      <w:r w:rsidRPr="00CE081D">
        <w:rPr>
          <w:sz w:val="19"/>
          <w:szCs w:val="19"/>
        </w:rPr>
        <w:t>Prospective of silicon fertilization for citrus in Florida. Proc. Soil and Crop Sci. Soc. of Florida 5 p: 137 – 141.</w:t>
      </w:r>
    </w:p>
    <w:p w:rsidR="00B8632C" w:rsidRPr="00CE081D" w:rsidRDefault="00B8632C" w:rsidP="00CE081D">
      <w:pPr>
        <w:numPr>
          <w:ilvl w:val="0"/>
          <w:numId w:val="13"/>
        </w:numPr>
        <w:bidi w:val="0"/>
        <w:snapToGrid w:val="0"/>
        <w:jc w:val="both"/>
        <w:rPr>
          <w:sz w:val="19"/>
          <w:szCs w:val="19"/>
        </w:rPr>
      </w:pPr>
      <w:r w:rsidRPr="00CE081D">
        <w:rPr>
          <w:bCs/>
          <w:sz w:val="19"/>
          <w:szCs w:val="19"/>
        </w:rPr>
        <w:t xml:space="preserve">Matoh, T.; Murata, S. and Takahashi, E. (1991): </w:t>
      </w:r>
      <w:r w:rsidRPr="00CE081D">
        <w:rPr>
          <w:sz w:val="19"/>
          <w:szCs w:val="19"/>
        </w:rPr>
        <w:t>Effect of silicate application on photosyntheis of rice plants (in Japanese). Jpn. J. Soil Sci. Plant Nutr. 62: 248 – 251.</w:t>
      </w:r>
    </w:p>
    <w:p w:rsidR="00B8632C" w:rsidRPr="00CE081D" w:rsidRDefault="00B8632C" w:rsidP="00CE081D">
      <w:pPr>
        <w:numPr>
          <w:ilvl w:val="0"/>
          <w:numId w:val="13"/>
        </w:numPr>
        <w:bidi w:val="0"/>
        <w:snapToGrid w:val="0"/>
        <w:jc w:val="both"/>
        <w:rPr>
          <w:sz w:val="19"/>
          <w:szCs w:val="19"/>
        </w:rPr>
      </w:pPr>
      <w:r w:rsidRPr="00CE081D">
        <w:rPr>
          <w:bCs/>
          <w:sz w:val="19"/>
          <w:szCs w:val="19"/>
        </w:rPr>
        <w:t>Mead, R.; Curnow, R. N. and Harted, A. M. (1993):</w:t>
      </w:r>
      <w:r w:rsidRPr="00CE081D">
        <w:rPr>
          <w:sz w:val="19"/>
          <w:szCs w:val="19"/>
        </w:rPr>
        <w:t xml:space="preserve"> Statistical Methods in Agricultural and Experimental Biology. Second Ed. Chapman &amp; Hall London. pp 10 - 44.</w:t>
      </w:r>
    </w:p>
    <w:p w:rsidR="00B8632C" w:rsidRPr="00CE081D" w:rsidRDefault="00B8632C" w:rsidP="00CE081D">
      <w:pPr>
        <w:numPr>
          <w:ilvl w:val="0"/>
          <w:numId w:val="13"/>
        </w:numPr>
        <w:bidi w:val="0"/>
        <w:snapToGrid w:val="0"/>
        <w:jc w:val="both"/>
        <w:rPr>
          <w:sz w:val="19"/>
          <w:szCs w:val="19"/>
        </w:rPr>
      </w:pPr>
      <w:r w:rsidRPr="00CE081D">
        <w:rPr>
          <w:bCs/>
          <w:sz w:val="19"/>
          <w:szCs w:val="19"/>
        </w:rPr>
        <w:t xml:space="preserve">Melo, S. P.; Korndorfer, G. H.; Korndorfer, C. M.; Lana, R. M. Q. and Santan, D. G. (2003): </w:t>
      </w:r>
      <w:r w:rsidRPr="00CE081D">
        <w:rPr>
          <w:sz w:val="19"/>
          <w:szCs w:val="19"/>
        </w:rPr>
        <w:t xml:space="preserve">Silicon accumulation and water deficit tolerance in grasses. Scientia Agricola. 60: 755 – </w:t>
      </w:r>
      <w:r w:rsidRPr="00CE081D">
        <w:rPr>
          <w:sz w:val="19"/>
          <w:szCs w:val="19"/>
        </w:rPr>
        <w:softHyphen/>
        <w:t>759.</w:t>
      </w:r>
    </w:p>
    <w:p w:rsidR="00B8632C" w:rsidRPr="00CE081D" w:rsidRDefault="00B8632C" w:rsidP="00CE081D">
      <w:pPr>
        <w:numPr>
          <w:ilvl w:val="0"/>
          <w:numId w:val="13"/>
        </w:numPr>
        <w:bidi w:val="0"/>
        <w:snapToGrid w:val="0"/>
        <w:jc w:val="both"/>
        <w:rPr>
          <w:sz w:val="19"/>
          <w:szCs w:val="19"/>
          <w:lang w:val="de-DE"/>
        </w:rPr>
      </w:pPr>
      <w:r w:rsidRPr="00CE081D">
        <w:rPr>
          <w:bCs/>
          <w:sz w:val="19"/>
          <w:szCs w:val="19"/>
        </w:rPr>
        <w:t xml:space="preserve">National Academy of Sciences, National Research Council (1983): (NASNRC): </w:t>
      </w:r>
      <w:r w:rsidRPr="00CE081D">
        <w:rPr>
          <w:sz w:val="19"/>
          <w:szCs w:val="19"/>
        </w:rPr>
        <w:t xml:space="preserve">Selenium in nutrition, Washington D.C. </w:t>
      </w:r>
      <w:r w:rsidR="00422534" w:rsidRPr="00CE081D">
        <w:rPr>
          <w:sz w:val="19"/>
          <w:szCs w:val="19"/>
        </w:rPr>
        <w:t>p 1 – 300.</w:t>
      </w:r>
    </w:p>
    <w:p w:rsidR="00B8632C" w:rsidRPr="00CE081D" w:rsidRDefault="00B8632C" w:rsidP="00CE081D">
      <w:pPr>
        <w:numPr>
          <w:ilvl w:val="0"/>
          <w:numId w:val="13"/>
        </w:numPr>
        <w:bidi w:val="0"/>
        <w:snapToGrid w:val="0"/>
        <w:jc w:val="both"/>
        <w:rPr>
          <w:sz w:val="19"/>
          <w:szCs w:val="19"/>
        </w:rPr>
      </w:pPr>
      <w:r w:rsidRPr="00CE081D">
        <w:rPr>
          <w:bCs/>
          <w:sz w:val="19"/>
          <w:szCs w:val="19"/>
        </w:rPr>
        <w:t>Neumann, D. and Zur- Nieden, U. (</w:t>
      </w:r>
      <w:r w:rsidR="00422534" w:rsidRPr="00CE081D">
        <w:rPr>
          <w:bCs/>
          <w:sz w:val="19"/>
          <w:szCs w:val="19"/>
        </w:rPr>
        <w:t>2011</w:t>
      </w:r>
      <w:r w:rsidRPr="00CE081D">
        <w:rPr>
          <w:bCs/>
          <w:sz w:val="19"/>
          <w:szCs w:val="19"/>
        </w:rPr>
        <w:t xml:space="preserve">): </w:t>
      </w:r>
      <w:r w:rsidRPr="00CE081D">
        <w:rPr>
          <w:sz w:val="19"/>
          <w:szCs w:val="19"/>
        </w:rPr>
        <w:t>Silicon and heavy metal tolerance of higher plants. Phytochemistry, 56, 685 – 692.</w:t>
      </w:r>
    </w:p>
    <w:p w:rsidR="00B8632C" w:rsidRPr="00CE081D" w:rsidRDefault="00B8632C" w:rsidP="00CE081D">
      <w:pPr>
        <w:numPr>
          <w:ilvl w:val="0"/>
          <w:numId w:val="13"/>
        </w:numPr>
        <w:bidi w:val="0"/>
        <w:snapToGrid w:val="0"/>
        <w:jc w:val="both"/>
        <w:rPr>
          <w:sz w:val="19"/>
          <w:szCs w:val="19"/>
        </w:rPr>
      </w:pPr>
      <w:r w:rsidRPr="00CE081D">
        <w:rPr>
          <w:bCs/>
          <w:sz w:val="19"/>
          <w:szCs w:val="19"/>
        </w:rPr>
        <w:t>Nijjar, G. S. (1985):</w:t>
      </w:r>
      <w:r w:rsidRPr="00CE081D">
        <w:rPr>
          <w:sz w:val="19"/>
          <w:szCs w:val="19"/>
        </w:rPr>
        <w:t xml:space="preserve"> Nutrition of Fruit Trees. Published by Mrs Usha Raj Kumar for kalyani, New Delhi pp. 283-302.</w:t>
      </w:r>
    </w:p>
    <w:p w:rsidR="00B8632C" w:rsidRPr="00CE081D" w:rsidRDefault="00B8632C" w:rsidP="00CE081D">
      <w:pPr>
        <w:numPr>
          <w:ilvl w:val="0"/>
          <w:numId w:val="13"/>
        </w:numPr>
        <w:bidi w:val="0"/>
        <w:snapToGrid w:val="0"/>
        <w:jc w:val="both"/>
        <w:rPr>
          <w:sz w:val="19"/>
          <w:szCs w:val="19"/>
        </w:rPr>
      </w:pPr>
      <w:r w:rsidRPr="00CE081D">
        <w:rPr>
          <w:bCs/>
          <w:sz w:val="19"/>
          <w:szCs w:val="19"/>
        </w:rPr>
        <w:t>Nowak- Barbara, H. (2008):</w:t>
      </w:r>
      <w:r w:rsidRPr="00CE081D">
        <w:rPr>
          <w:sz w:val="19"/>
          <w:szCs w:val="19"/>
        </w:rPr>
        <w:t xml:space="preserve"> Effect of selenium on selected macronutrients in maize plants. J. Elemental. 13 (4): 513 – 519.</w:t>
      </w:r>
    </w:p>
    <w:p w:rsidR="00B8632C" w:rsidRPr="00CE081D" w:rsidRDefault="00B8632C" w:rsidP="00CE081D">
      <w:pPr>
        <w:numPr>
          <w:ilvl w:val="0"/>
          <w:numId w:val="13"/>
        </w:numPr>
        <w:bidi w:val="0"/>
        <w:snapToGrid w:val="0"/>
        <w:jc w:val="both"/>
        <w:rPr>
          <w:sz w:val="19"/>
          <w:szCs w:val="19"/>
          <w:lang w:bidi="ar-EG"/>
        </w:rPr>
      </w:pPr>
      <w:r w:rsidRPr="00CE081D">
        <w:rPr>
          <w:bCs/>
          <w:sz w:val="19"/>
          <w:szCs w:val="19"/>
          <w:lang w:bidi="ar-EG"/>
        </w:rPr>
        <w:t xml:space="preserve">Osman, S. M. (1999): </w:t>
      </w:r>
      <w:r w:rsidRPr="00CE081D">
        <w:rPr>
          <w:sz w:val="19"/>
          <w:szCs w:val="19"/>
          <w:lang w:bidi="ar-EG"/>
        </w:rPr>
        <w:t>Response of Picual olive trees to soil fertilization with borax and magnesium sulphate. J. Agric. Res. Vol. 24 No 1: 277 – 287.</w:t>
      </w:r>
    </w:p>
    <w:p w:rsidR="00B8632C" w:rsidRPr="00CE081D" w:rsidRDefault="00B8632C" w:rsidP="00CE081D">
      <w:pPr>
        <w:numPr>
          <w:ilvl w:val="0"/>
          <w:numId w:val="13"/>
        </w:numPr>
        <w:bidi w:val="0"/>
        <w:snapToGrid w:val="0"/>
        <w:jc w:val="both"/>
        <w:rPr>
          <w:sz w:val="19"/>
          <w:szCs w:val="19"/>
        </w:rPr>
      </w:pPr>
      <w:r w:rsidRPr="00CE081D">
        <w:rPr>
          <w:bCs/>
          <w:sz w:val="19"/>
          <w:szCs w:val="19"/>
        </w:rPr>
        <w:t>Piper, C. D. (1950):</w:t>
      </w:r>
      <w:r w:rsidRPr="00CE081D">
        <w:rPr>
          <w:sz w:val="19"/>
          <w:szCs w:val="19"/>
        </w:rPr>
        <w:t xml:space="preserve"> Soil and Plant Analysis. Inter. Sci., New York pp 48 – 110.</w:t>
      </w:r>
    </w:p>
    <w:p w:rsidR="00B8632C" w:rsidRPr="00CE081D" w:rsidRDefault="00B8632C" w:rsidP="00CE081D">
      <w:pPr>
        <w:numPr>
          <w:ilvl w:val="0"/>
          <w:numId w:val="13"/>
        </w:numPr>
        <w:bidi w:val="0"/>
        <w:snapToGrid w:val="0"/>
        <w:jc w:val="both"/>
        <w:rPr>
          <w:sz w:val="19"/>
          <w:szCs w:val="19"/>
        </w:rPr>
      </w:pPr>
      <w:r w:rsidRPr="00CE081D">
        <w:rPr>
          <w:bCs/>
          <w:sz w:val="19"/>
          <w:szCs w:val="19"/>
        </w:rPr>
        <w:t>Rayman, M. P. (2002):</w:t>
      </w:r>
      <w:r w:rsidRPr="00CE081D">
        <w:rPr>
          <w:sz w:val="19"/>
          <w:szCs w:val="19"/>
        </w:rPr>
        <w:t xml:space="preserve"> The argument for increasing selenium intake. Proceeding of the Nutrition Society, 61: 203 – 215.</w:t>
      </w:r>
    </w:p>
    <w:p w:rsidR="00B8632C" w:rsidRPr="00CE081D" w:rsidRDefault="00B8632C" w:rsidP="00CE081D">
      <w:pPr>
        <w:numPr>
          <w:ilvl w:val="0"/>
          <w:numId w:val="13"/>
        </w:numPr>
        <w:bidi w:val="0"/>
        <w:snapToGrid w:val="0"/>
        <w:jc w:val="both"/>
        <w:rPr>
          <w:sz w:val="19"/>
          <w:szCs w:val="19"/>
        </w:rPr>
      </w:pPr>
      <w:r w:rsidRPr="00CE081D">
        <w:rPr>
          <w:bCs/>
          <w:sz w:val="19"/>
          <w:szCs w:val="19"/>
        </w:rPr>
        <w:t>Saleh, M. M. S and Abd El- Monem- Eman, A. A. (2003):</w:t>
      </w:r>
      <w:r w:rsidRPr="00CE081D">
        <w:rPr>
          <w:sz w:val="19"/>
          <w:szCs w:val="19"/>
        </w:rPr>
        <w:t xml:space="preserve"> Improving productivity of Fagri Kalan mango trees grown under sandy soil conditions using potassium, boron and sucrose as foliar spray. Annals Agric. Sci. Ain Shams Univ. 48: 747 – 756. Egypt.</w:t>
      </w:r>
    </w:p>
    <w:p w:rsidR="00B8632C" w:rsidRPr="00CE081D" w:rsidRDefault="00B8632C" w:rsidP="00CE081D">
      <w:pPr>
        <w:numPr>
          <w:ilvl w:val="0"/>
          <w:numId w:val="13"/>
        </w:numPr>
        <w:bidi w:val="0"/>
        <w:snapToGrid w:val="0"/>
        <w:jc w:val="both"/>
        <w:rPr>
          <w:sz w:val="19"/>
          <w:szCs w:val="19"/>
        </w:rPr>
      </w:pPr>
      <w:r w:rsidRPr="00CE081D">
        <w:rPr>
          <w:bCs/>
          <w:sz w:val="19"/>
          <w:szCs w:val="19"/>
        </w:rPr>
        <w:t xml:space="preserve">Seppänen, M.; Turakainen, M. and Harikainen, H. (2003): </w:t>
      </w:r>
      <w:r w:rsidRPr="00CE081D">
        <w:rPr>
          <w:sz w:val="19"/>
          <w:szCs w:val="19"/>
        </w:rPr>
        <w:t>Selenium effects on oxidative stress in potato. Plant Science, 165: 311 – 319.</w:t>
      </w:r>
    </w:p>
    <w:p w:rsidR="00B8632C" w:rsidRPr="00CE081D" w:rsidRDefault="00B8632C" w:rsidP="00CE081D">
      <w:pPr>
        <w:numPr>
          <w:ilvl w:val="0"/>
          <w:numId w:val="13"/>
        </w:numPr>
        <w:bidi w:val="0"/>
        <w:snapToGrid w:val="0"/>
        <w:jc w:val="both"/>
        <w:rPr>
          <w:bCs/>
          <w:sz w:val="19"/>
          <w:szCs w:val="19"/>
        </w:rPr>
      </w:pPr>
      <w:r w:rsidRPr="00CE081D">
        <w:rPr>
          <w:bCs/>
          <w:sz w:val="19"/>
          <w:szCs w:val="19"/>
        </w:rPr>
        <w:t>Sima, P. and Gissel- Neilsen, G. (1985):</w:t>
      </w:r>
      <w:r w:rsidRPr="00CE081D">
        <w:rPr>
          <w:sz w:val="19"/>
          <w:szCs w:val="19"/>
        </w:rPr>
        <w:t xml:space="preserve"> Spraying crops with selenium. Acta Agric. Second. 35: 161 – 164.</w:t>
      </w:r>
    </w:p>
    <w:p w:rsidR="00B8632C" w:rsidRPr="00CE081D" w:rsidRDefault="00B8632C" w:rsidP="00CE081D">
      <w:pPr>
        <w:numPr>
          <w:ilvl w:val="0"/>
          <w:numId w:val="13"/>
        </w:numPr>
        <w:bidi w:val="0"/>
        <w:snapToGrid w:val="0"/>
        <w:jc w:val="both"/>
        <w:rPr>
          <w:sz w:val="19"/>
          <w:szCs w:val="19"/>
        </w:rPr>
      </w:pPr>
      <w:r w:rsidRPr="00CE081D">
        <w:rPr>
          <w:bCs/>
          <w:sz w:val="19"/>
          <w:szCs w:val="19"/>
        </w:rPr>
        <w:t xml:space="preserve">Summer, M. E. (1985): </w:t>
      </w:r>
      <w:r w:rsidRPr="00CE081D">
        <w:rPr>
          <w:sz w:val="19"/>
          <w:szCs w:val="19"/>
        </w:rPr>
        <w:t>Diagnosis and Recommendation Integrated System (DRIS) as a Guide to Orchard Fertilization. Hort. Abst. 55 (8): 7502.</w:t>
      </w:r>
    </w:p>
    <w:p w:rsidR="00B8632C" w:rsidRPr="00CE081D" w:rsidRDefault="00B8632C" w:rsidP="00CE081D">
      <w:pPr>
        <w:numPr>
          <w:ilvl w:val="0"/>
          <w:numId w:val="13"/>
        </w:numPr>
        <w:bidi w:val="0"/>
        <w:snapToGrid w:val="0"/>
        <w:jc w:val="both"/>
        <w:rPr>
          <w:sz w:val="19"/>
          <w:szCs w:val="19"/>
        </w:rPr>
      </w:pPr>
      <w:r w:rsidRPr="00CE081D">
        <w:rPr>
          <w:bCs/>
          <w:sz w:val="19"/>
          <w:szCs w:val="19"/>
        </w:rPr>
        <w:t>Turakainen, M.; Hartikainen, H. and Sepänen, M. (2004):</w:t>
      </w:r>
      <w:r w:rsidRPr="00CE081D">
        <w:rPr>
          <w:sz w:val="19"/>
          <w:szCs w:val="19"/>
        </w:rPr>
        <w:t xml:space="preserve"> Effect of selenium treatments on potato (</w:t>
      </w:r>
      <w:r w:rsidRPr="00CE081D">
        <w:rPr>
          <w:i/>
          <w:iCs/>
          <w:sz w:val="19"/>
          <w:szCs w:val="19"/>
        </w:rPr>
        <w:t>Solanum luberosum</w:t>
      </w:r>
      <w:r w:rsidRPr="00CE081D">
        <w:rPr>
          <w:sz w:val="19"/>
          <w:szCs w:val="19"/>
        </w:rPr>
        <w:t xml:space="preserve"> L.) growth concentration of soluble sugars and starch. Journal of Agricultural and Food Chemistry, 52: 5378 – 5382.</w:t>
      </w:r>
    </w:p>
    <w:p w:rsidR="00B8632C" w:rsidRPr="00CE081D" w:rsidRDefault="00B8632C" w:rsidP="00CE081D">
      <w:pPr>
        <w:numPr>
          <w:ilvl w:val="0"/>
          <w:numId w:val="13"/>
        </w:numPr>
        <w:bidi w:val="0"/>
        <w:snapToGrid w:val="0"/>
        <w:jc w:val="both"/>
        <w:rPr>
          <w:sz w:val="19"/>
          <w:szCs w:val="19"/>
        </w:rPr>
      </w:pPr>
      <w:r w:rsidRPr="00CE081D">
        <w:rPr>
          <w:bCs/>
          <w:sz w:val="19"/>
          <w:szCs w:val="19"/>
        </w:rPr>
        <w:t>Turakainen, M.; Hartikainen, H.; Ekholm, P., Seppänen M. M. (2006):</w:t>
      </w:r>
      <w:r w:rsidRPr="00CE081D">
        <w:rPr>
          <w:sz w:val="19"/>
          <w:szCs w:val="19"/>
        </w:rPr>
        <w:t xml:space="preserve"> Distribution of selenium in different biochemical fractions and raw darkening degree of potato (</w:t>
      </w:r>
      <w:r w:rsidRPr="00CE081D">
        <w:rPr>
          <w:i/>
          <w:iCs/>
          <w:sz w:val="19"/>
          <w:szCs w:val="19"/>
        </w:rPr>
        <w:t>Solanum luberosum</w:t>
      </w:r>
      <w:r w:rsidRPr="00CE081D">
        <w:rPr>
          <w:sz w:val="19"/>
          <w:szCs w:val="19"/>
        </w:rPr>
        <w:t xml:space="preserve"> L.) tubers supplemented with selenate. Journal of Agricultural and Food Chemistry, 54: 8617 – 8622.</w:t>
      </w:r>
    </w:p>
    <w:p w:rsidR="00B8632C" w:rsidRPr="00CE081D" w:rsidRDefault="00B8632C" w:rsidP="00CE081D">
      <w:pPr>
        <w:numPr>
          <w:ilvl w:val="0"/>
          <w:numId w:val="13"/>
        </w:numPr>
        <w:bidi w:val="0"/>
        <w:snapToGrid w:val="0"/>
        <w:jc w:val="both"/>
        <w:rPr>
          <w:sz w:val="19"/>
          <w:szCs w:val="19"/>
        </w:rPr>
      </w:pPr>
      <w:r w:rsidRPr="00CE081D">
        <w:rPr>
          <w:bCs/>
          <w:sz w:val="19"/>
          <w:szCs w:val="19"/>
        </w:rPr>
        <w:t xml:space="preserve">Wettstein, D. V. C. (1957): </w:t>
      </w:r>
      <w:r w:rsidRPr="00CE081D">
        <w:rPr>
          <w:sz w:val="19"/>
          <w:szCs w:val="19"/>
        </w:rPr>
        <w:t>Clatale und der Sumbmikro Skopisne Formwechsel de Plastids. Experimental Cell Research, 12: 427.</w:t>
      </w:r>
    </w:p>
    <w:p w:rsidR="00B8632C" w:rsidRPr="00CE081D" w:rsidRDefault="00B8632C" w:rsidP="00CE081D">
      <w:pPr>
        <w:numPr>
          <w:ilvl w:val="0"/>
          <w:numId w:val="13"/>
        </w:numPr>
        <w:bidi w:val="0"/>
        <w:snapToGrid w:val="0"/>
        <w:jc w:val="both"/>
        <w:rPr>
          <w:sz w:val="19"/>
          <w:szCs w:val="19"/>
        </w:rPr>
      </w:pPr>
      <w:r w:rsidRPr="00CE081D">
        <w:rPr>
          <w:bCs/>
          <w:sz w:val="19"/>
          <w:szCs w:val="19"/>
        </w:rPr>
        <w:t>Whanger, P. D. (2002):</w:t>
      </w:r>
      <w:r w:rsidRPr="00CE081D">
        <w:rPr>
          <w:sz w:val="19"/>
          <w:szCs w:val="19"/>
        </w:rPr>
        <w:t xml:space="preserve"> Selenium pounds in plants and animal and their biological significance. J. of the Amer. College and Nutrition 21: 223 – 232.</w:t>
      </w:r>
    </w:p>
    <w:p w:rsidR="00A51F7C" w:rsidRPr="00CE081D" w:rsidRDefault="00B8632C" w:rsidP="00CE081D">
      <w:pPr>
        <w:numPr>
          <w:ilvl w:val="0"/>
          <w:numId w:val="13"/>
        </w:numPr>
        <w:bidi w:val="0"/>
        <w:snapToGrid w:val="0"/>
        <w:jc w:val="both"/>
        <w:rPr>
          <w:sz w:val="19"/>
          <w:szCs w:val="19"/>
        </w:rPr>
      </w:pPr>
      <w:r w:rsidRPr="00CE081D">
        <w:rPr>
          <w:bCs/>
          <w:sz w:val="19"/>
          <w:szCs w:val="19"/>
        </w:rPr>
        <w:t>Wilde, S. A.; Corey, R. B.; Layer, J. G. and Voigt, G. K. (1985):</w:t>
      </w:r>
      <w:r w:rsidR="009B71D5">
        <w:rPr>
          <w:bCs/>
          <w:sz w:val="19"/>
          <w:szCs w:val="19"/>
        </w:rPr>
        <w:t xml:space="preserve"> </w:t>
      </w:r>
      <w:r w:rsidRPr="00CE081D">
        <w:rPr>
          <w:sz w:val="19"/>
          <w:szCs w:val="19"/>
        </w:rPr>
        <w:t>Soils and Plant Analysis for Tree Culture. 3</w:t>
      </w:r>
      <w:r w:rsidRPr="00CE081D">
        <w:rPr>
          <w:sz w:val="19"/>
          <w:szCs w:val="19"/>
          <w:vertAlign w:val="superscript"/>
        </w:rPr>
        <w:t>rd</w:t>
      </w:r>
      <w:r w:rsidRPr="00CE081D">
        <w:rPr>
          <w:sz w:val="19"/>
          <w:szCs w:val="19"/>
        </w:rPr>
        <w:t xml:space="preserve"> Ed. Oxford and IBH publishing Co., New Delhi, India. pp. 529 – 546.</w:t>
      </w:r>
    </w:p>
    <w:p w:rsidR="00493EDE" w:rsidRDefault="00493EDE" w:rsidP="00493EDE">
      <w:pPr>
        <w:tabs>
          <w:tab w:val="left" w:pos="180"/>
          <w:tab w:val="left" w:pos="284"/>
          <w:tab w:val="left" w:pos="540"/>
          <w:tab w:val="left" w:pos="720"/>
          <w:tab w:val="right" w:pos="1620"/>
          <w:tab w:val="right" w:pos="9000"/>
        </w:tabs>
        <w:bidi w:val="0"/>
        <w:snapToGrid w:val="0"/>
        <w:ind w:left="425" w:hanging="425"/>
        <w:jc w:val="both"/>
        <w:rPr>
          <w:sz w:val="20"/>
          <w:szCs w:val="20"/>
          <w:lang w:bidi="ar-EG"/>
        </w:rPr>
        <w:sectPr w:rsidR="00493EDE" w:rsidSect="00493EDE">
          <w:type w:val="continuous"/>
          <w:pgSz w:w="12242" w:h="15842" w:code="1"/>
          <w:pgMar w:top="1440" w:right="1440" w:bottom="1440" w:left="1440" w:header="720" w:footer="720" w:gutter="0"/>
          <w:cols w:num="2" w:space="425"/>
          <w:docGrid w:linePitch="360"/>
        </w:sectPr>
      </w:pPr>
    </w:p>
    <w:p w:rsidR="009625ED" w:rsidRPr="00493EDE" w:rsidRDefault="009625ED" w:rsidP="00493EDE">
      <w:pPr>
        <w:tabs>
          <w:tab w:val="left" w:pos="180"/>
          <w:tab w:val="left" w:pos="284"/>
          <w:tab w:val="left" w:pos="540"/>
          <w:tab w:val="left" w:pos="720"/>
          <w:tab w:val="right" w:pos="1620"/>
          <w:tab w:val="right" w:pos="9000"/>
        </w:tabs>
        <w:bidi w:val="0"/>
        <w:snapToGrid w:val="0"/>
        <w:ind w:left="425" w:hanging="425"/>
        <w:jc w:val="both"/>
        <w:rPr>
          <w:sz w:val="20"/>
          <w:szCs w:val="20"/>
          <w:lang w:bidi="ar-EG"/>
        </w:rPr>
      </w:pPr>
    </w:p>
    <w:p w:rsidR="009625ED" w:rsidRPr="00493EDE" w:rsidRDefault="009625ED" w:rsidP="00493EDE">
      <w:pPr>
        <w:tabs>
          <w:tab w:val="left" w:pos="180"/>
          <w:tab w:val="left" w:pos="284"/>
          <w:tab w:val="left" w:pos="540"/>
          <w:tab w:val="left" w:pos="720"/>
          <w:tab w:val="right" w:pos="1620"/>
          <w:tab w:val="right" w:pos="9000"/>
        </w:tabs>
        <w:bidi w:val="0"/>
        <w:snapToGrid w:val="0"/>
        <w:ind w:left="425" w:hanging="425"/>
        <w:jc w:val="both"/>
        <w:rPr>
          <w:sz w:val="20"/>
          <w:szCs w:val="20"/>
          <w:lang w:bidi="ar-EG"/>
        </w:rPr>
      </w:pPr>
    </w:p>
    <w:p w:rsidR="00493EDE" w:rsidRDefault="00493EDE" w:rsidP="00493EDE">
      <w:pPr>
        <w:tabs>
          <w:tab w:val="left" w:pos="180"/>
          <w:tab w:val="left" w:pos="284"/>
          <w:tab w:val="left" w:pos="540"/>
          <w:tab w:val="left" w:pos="720"/>
          <w:tab w:val="right" w:pos="1620"/>
          <w:tab w:val="right" w:pos="9000"/>
        </w:tabs>
        <w:bidi w:val="0"/>
        <w:snapToGrid w:val="0"/>
        <w:ind w:left="425" w:hanging="425"/>
        <w:jc w:val="both"/>
        <w:rPr>
          <w:sz w:val="20"/>
          <w:szCs w:val="20"/>
          <w:lang w:eastAsia="zh-CN" w:bidi="ar-EG"/>
        </w:rPr>
      </w:pPr>
    </w:p>
    <w:p w:rsidR="009625ED" w:rsidRPr="00493EDE" w:rsidRDefault="00493EDE" w:rsidP="00493EDE">
      <w:pPr>
        <w:tabs>
          <w:tab w:val="left" w:pos="180"/>
          <w:tab w:val="left" w:pos="284"/>
          <w:tab w:val="left" w:pos="540"/>
          <w:tab w:val="left" w:pos="720"/>
          <w:tab w:val="right" w:pos="1620"/>
          <w:tab w:val="right" w:pos="9000"/>
        </w:tabs>
        <w:bidi w:val="0"/>
        <w:snapToGrid w:val="0"/>
        <w:ind w:left="425" w:hanging="425"/>
        <w:jc w:val="both"/>
        <w:rPr>
          <w:sz w:val="20"/>
          <w:szCs w:val="20"/>
          <w:lang w:bidi="ar-EG"/>
        </w:rPr>
      </w:pPr>
      <w:r>
        <w:rPr>
          <w:sz w:val="20"/>
          <w:szCs w:val="20"/>
          <w:lang w:bidi="ar-EG"/>
        </w:rPr>
        <w:t>4/</w:t>
      </w:r>
      <w:r>
        <w:rPr>
          <w:rFonts w:hint="eastAsia"/>
          <w:sz w:val="20"/>
          <w:szCs w:val="20"/>
          <w:lang w:eastAsia="zh-CN" w:bidi="ar-EG"/>
        </w:rPr>
        <w:t>26</w:t>
      </w:r>
      <w:r w:rsidR="00A4402E" w:rsidRPr="00493EDE">
        <w:rPr>
          <w:sz w:val="20"/>
          <w:szCs w:val="20"/>
          <w:lang w:bidi="ar-EG"/>
        </w:rPr>
        <w:t>/2014</w:t>
      </w:r>
    </w:p>
    <w:sectPr w:rsidR="009625ED" w:rsidRPr="00493EDE" w:rsidSect="009C7BD2">
      <w:type w:val="continuous"/>
      <w:pgSz w:w="12242" w:h="15842" w:code="1"/>
      <w:pgMar w:top="1440" w:right="1440" w:bottom="1440" w:left="1440" w:header="720" w:footer="720" w:gutter="0"/>
      <w:cols w:space="720"/>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5550" w:rsidRDefault="00CB5550">
      <w:r>
        <w:separator/>
      </w:r>
    </w:p>
  </w:endnote>
  <w:endnote w:type="continuationSeparator" w:id="0">
    <w:p w:rsidR="00CB5550" w:rsidRDefault="00CB555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71D5" w:rsidRDefault="00E25DE3" w:rsidP="003B1149">
    <w:pPr>
      <w:pStyle w:val="Footer"/>
      <w:framePr w:wrap="around" w:vAnchor="text" w:hAnchor="text" w:xAlign="center" w:y="1"/>
      <w:rPr>
        <w:rStyle w:val="PageNumber"/>
      </w:rPr>
    </w:pPr>
    <w:r>
      <w:rPr>
        <w:rStyle w:val="PageNumber"/>
        <w:rtl/>
      </w:rPr>
      <w:fldChar w:fldCharType="begin"/>
    </w:r>
    <w:r w:rsidR="009B71D5">
      <w:rPr>
        <w:rStyle w:val="PageNumber"/>
      </w:rPr>
      <w:instrText xml:space="preserve">PAGE  </w:instrText>
    </w:r>
    <w:r>
      <w:rPr>
        <w:rStyle w:val="PageNumber"/>
        <w:rtl/>
      </w:rPr>
      <w:fldChar w:fldCharType="end"/>
    </w:r>
  </w:p>
  <w:p w:rsidR="009B71D5" w:rsidRDefault="009B71D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71D5" w:rsidRPr="00A4402E" w:rsidRDefault="00E25DE3" w:rsidP="00A4402E">
    <w:pPr>
      <w:bidi w:val="0"/>
      <w:jc w:val="center"/>
      <w:rPr>
        <w:sz w:val="20"/>
      </w:rPr>
    </w:pPr>
    <w:r w:rsidRPr="00A4402E">
      <w:rPr>
        <w:sz w:val="20"/>
      </w:rPr>
      <w:fldChar w:fldCharType="begin"/>
    </w:r>
    <w:r w:rsidR="009B71D5" w:rsidRPr="00A4402E">
      <w:rPr>
        <w:sz w:val="20"/>
      </w:rPr>
      <w:instrText xml:space="preserve"> page </w:instrText>
    </w:r>
    <w:r w:rsidRPr="00A4402E">
      <w:rPr>
        <w:sz w:val="20"/>
      </w:rPr>
      <w:fldChar w:fldCharType="separate"/>
    </w:r>
    <w:r w:rsidR="00454D0D">
      <w:rPr>
        <w:noProof/>
        <w:sz w:val="20"/>
      </w:rPr>
      <w:t>28</w:t>
    </w:r>
    <w:r w:rsidRPr="00A4402E">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5550" w:rsidRDefault="00CB5550">
      <w:r>
        <w:separator/>
      </w:r>
    </w:p>
  </w:footnote>
  <w:footnote w:type="continuationSeparator" w:id="0">
    <w:p w:rsidR="00CB5550" w:rsidRDefault="00CB555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71D5" w:rsidRPr="00A4402E" w:rsidRDefault="009B71D5" w:rsidP="00A4402E">
    <w:pPr>
      <w:pBdr>
        <w:bottom w:val="thinThickMediumGap" w:sz="12" w:space="1" w:color="auto"/>
      </w:pBdr>
      <w:tabs>
        <w:tab w:val="left" w:pos="851"/>
        <w:tab w:val="right" w:pos="8364"/>
      </w:tabs>
      <w:bidi w:val="0"/>
      <w:adjustRightInd w:val="0"/>
      <w:snapToGrid w:val="0"/>
      <w:jc w:val="both"/>
      <w:rPr>
        <w:iCs/>
        <w:sz w:val="20"/>
      </w:rPr>
    </w:pPr>
    <w:r w:rsidRPr="00A4402E">
      <w:rPr>
        <w:rFonts w:hint="eastAsia"/>
        <w:sz w:val="20"/>
        <w:szCs w:val="20"/>
      </w:rPr>
      <w:tab/>
    </w:r>
    <w:r w:rsidRPr="00A4402E">
      <w:rPr>
        <w:sz w:val="20"/>
        <w:szCs w:val="20"/>
      </w:rPr>
      <w:t>World Rural Observations 201</w:t>
    </w:r>
    <w:r w:rsidRPr="00A4402E">
      <w:rPr>
        <w:rFonts w:hint="eastAsia"/>
        <w:sz w:val="20"/>
        <w:szCs w:val="20"/>
      </w:rPr>
      <w:t>4</w:t>
    </w:r>
    <w:r w:rsidRPr="00A4402E">
      <w:rPr>
        <w:sz w:val="20"/>
        <w:szCs w:val="20"/>
      </w:rPr>
      <w:t>;</w:t>
    </w:r>
    <w:r w:rsidRPr="00A4402E">
      <w:rPr>
        <w:rFonts w:hint="eastAsia"/>
        <w:sz w:val="20"/>
        <w:szCs w:val="20"/>
      </w:rPr>
      <w:t>6</w:t>
    </w:r>
    <w:r w:rsidRPr="00A4402E">
      <w:rPr>
        <w:sz w:val="20"/>
        <w:szCs w:val="20"/>
      </w:rPr>
      <w:t>(</w:t>
    </w:r>
    <w:r w:rsidRPr="00A4402E">
      <w:rPr>
        <w:rFonts w:hint="eastAsia"/>
        <w:sz w:val="20"/>
        <w:szCs w:val="20"/>
      </w:rPr>
      <w:t>2</w:t>
    </w:r>
    <w:r w:rsidRPr="00A4402E">
      <w:rPr>
        <w:sz w:val="20"/>
        <w:szCs w:val="20"/>
      </w:rPr>
      <w:t xml:space="preserve">)      </w:t>
    </w:r>
    <w:r w:rsidRPr="00A4402E">
      <w:rPr>
        <w:rFonts w:hint="eastAsia"/>
        <w:sz w:val="20"/>
        <w:szCs w:val="20"/>
      </w:rPr>
      <w:tab/>
    </w:r>
    <w:r w:rsidRPr="00A4402E">
      <w:rPr>
        <w:sz w:val="20"/>
        <w:szCs w:val="20"/>
      </w:rPr>
      <w:t xml:space="preserve">       </w:t>
    </w:r>
    <w:hyperlink r:id="rId1" w:history="1">
      <w:r w:rsidRPr="00A4402E">
        <w:rPr>
          <w:rStyle w:val="Hyperlink"/>
          <w:sz w:val="20"/>
          <w:szCs w:val="20"/>
        </w:rPr>
        <w:t>http://www.sciencepub.net/rural</w:t>
      </w:r>
    </w:hyperlink>
  </w:p>
  <w:p w:rsidR="009B71D5" w:rsidRPr="00A4402E" w:rsidRDefault="009B71D5" w:rsidP="00A4402E">
    <w:pPr>
      <w:pStyle w:val="Default"/>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B96850"/>
    <w:multiLevelType w:val="hybridMultilevel"/>
    <w:tmpl w:val="0A26AEE6"/>
    <w:lvl w:ilvl="0" w:tplc="E40A17CC">
      <w:start w:val="1"/>
      <w:numFmt w:val="decimal"/>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FC24942"/>
    <w:multiLevelType w:val="multilevel"/>
    <w:tmpl w:val="6D32B2E2"/>
    <w:lvl w:ilvl="0">
      <w:start w:val="1"/>
      <w:numFmt w:val="decimal"/>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186806D3"/>
    <w:multiLevelType w:val="hybridMultilevel"/>
    <w:tmpl w:val="FAB22D5C"/>
    <w:lvl w:ilvl="0" w:tplc="0409000F">
      <w:start w:val="1"/>
      <w:numFmt w:val="decimal"/>
      <w:lvlText w:val="%1."/>
      <w:lvlJc w:val="left"/>
      <w:pPr>
        <w:tabs>
          <w:tab w:val="num" w:pos="1260"/>
        </w:tabs>
        <w:ind w:left="1260" w:hanging="360"/>
      </w:p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
    <w:nsid w:val="24423A94"/>
    <w:multiLevelType w:val="hybridMultilevel"/>
    <w:tmpl w:val="69C8B8AC"/>
    <w:lvl w:ilvl="0" w:tplc="3A227EE8">
      <w:start w:val="1"/>
      <w:numFmt w:val="decimal"/>
      <w:lvlText w:val="%1-"/>
      <w:lvlJc w:val="left"/>
      <w:pPr>
        <w:tabs>
          <w:tab w:val="num" w:pos="720"/>
        </w:tabs>
        <w:ind w:left="720" w:hanging="360"/>
      </w:pPr>
      <w:rPr>
        <w:rFonts w:hint="default"/>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01F400B"/>
    <w:multiLevelType w:val="hybridMultilevel"/>
    <w:tmpl w:val="3DE4D19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70A3F2E"/>
    <w:multiLevelType w:val="hybridMultilevel"/>
    <w:tmpl w:val="F76A4EB6"/>
    <w:lvl w:ilvl="0" w:tplc="647206A8">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3BFC001B"/>
    <w:multiLevelType w:val="hybridMultilevel"/>
    <w:tmpl w:val="B8B6C28C"/>
    <w:lvl w:ilvl="0" w:tplc="3D228F22">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7">
    <w:nsid w:val="42D65893"/>
    <w:multiLevelType w:val="hybridMultilevel"/>
    <w:tmpl w:val="AF3E4F32"/>
    <w:lvl w:ilvl="0" w:tplc="0409000F">
      <w:start w:val="1"/>
      <w:numFmt w:val="decimal"/>
      <w:lvlText w:val="%1."/>
      <w:lvlJc w:val="left"/>
      <w:pPr>
        <w:tabs>
          <w:tab w:val="num" w:pos="1260"/>
        </w:tabs>
        <w:ind w:left="1260" w:hanging="360"/>
      </w:p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8">
    <w:nsid w:val="476C3B32"/>
    <w:multiLevelType w:val="hybridMultilevel"/>
    <w:tmpl w:val="DB76EED4"/>
    <w:lvl w:ilvl="0" w:tplc="B8EA91D8">
      <w:start w:val="1"/>
      <w:numFmt w:val="decimal"/>
      <w:lvlText w:val="%1-"/>
      <w:lvlJc w:val="left"/>
      <w:pPr>
        <w:tabs>
          <w:tab w:val="num" w:pos="900"/>
        </w:tabs>
        <w:ind w:left="900" w:hanging="360"/>
      </w:pPr>
      <w:rPr>
        <w:rFonts w:hint="default"/>
        <w:b w:val="0"/>
        <w:bCs w:val="0"/>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9">
    <w:nsid w:val="68C766A1"/>
    <w:multiLevelType w:val="hybridMultilevel"/>
    <w:tmpl w:val="3B94FA5C"/>
    <w:lvl w:ilvl="0" w:tplc="F06E3F64">
      <w:start w:val="1"/>
      <w:numFmt w:val="decimal"/>
      <w:lvlText w:val="%1-"/>
      <w:lvlJc w:val="left"/>
      <w:pPr>
        <w:tabs>
          <w:tab w:val="num" w:pos="2175"/>
        </w:tabs>
        <w:ind w:left="2175" w:hanging="127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76A32933"/>
    <w:multiLevelType w:val="hybridMultilevel"/>
    <w:tmpl w:val="DE04F508"/>
    <w:lvl w:ilvl="0" w:tplc="0409000F">
      <w:start w:val="1"/>
      <w:numFmt w:val="decimal"/>
      <w:lvlText w:val="%1."/>
      <w:lvlJc w:val="left"/>
      <w:pPr>
        <w:ind w:left="420" w:hanging="420"/>
      </w:pPr>
    </w:lvl>
    <w:lvl w:ilvl="1" w:tplc="F6363360">
      <w:start w:val="1"/>
      <w:numFmt w:val="upperLetter"/>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num>
  <w:num w:numId="5">
    <w:abstractNumId w:val="2"/>
  </w:num>
  <w:num w:numId="6">
    <w:abstractNumId w:val="6"/>
  </w:num>
  <w:num w:numId="7">
    <w:abstractNumId w:val="1"/>
  </w:num>
  <w:num w:numId="8">
    <w:abstractNumId w:val="3"/>
  </w:num>
  <w:num w:numId="9">
    <w:abstractNumId w:val="5"/>
  </w:num>
  <w:num w:numId="10">
    <w:abstractNumId w:val="7"/>
  </w:num>
  <w:num w:numId="11">
    <w:abstractNumId w:val="4"/>
  </w:num>
  <w:num w:numId="12">
    <w:abstractNumId w:val="8"/>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stylePaneFormatFilter w:val="3F01"/>
  <w:documentProtection w:edit="readOnly" w:enforcement="0"/>
  <w:defaultTabStop w:val="720"/>
  <w:characterSpacingControl w:val="doNotCompress"/>
  <w:hdrShapeDefaults>
    <o:shapedefaults v:ext="edit" spidmax="4097"/>
  </w:hdrShapeDefaults>
  <w:footnotePr>
    <w:footnote w:id="-1"/>
    <w:footnote w:id="0"/>
  </w:footnotePr>
  <w:endnotePr>
    <w:endnote w:id="-1"/>
    <w:endnote w:id="0"/>
  </w:endnotePr>
  <w:compat>
    <w:applyBreakingRules/>
    <w:useFELayout/>
  </w:compat>
  <w:rsids>
    <w:rsidRoot w:val="007A51AF"/>
    <w:rsid w:val="00007627"/>
    <w:rsid w:val="00010734"/>
    <w:rsid w:val="0001209E"/>
    <w:rsid w:val="00014347"/>
    <w:rsid w:val="00014400"/>
    <w:rsid w:val="0001459D"/>
    <w:rsid w:val="000151A5"/>
    <w:rsid w:val="0001637D"/>
    <w:rsid w:val="00017634"/>
    <w:rsid w:val="00017C2E"/>
    <w:rsid w:val="000232BF"/>
    <w:rsid w:val="00025192"/>
    <w:rsid w:val="000253C8"/>
    <w:rsid w:val="00025934"/>
    <w:rsid w:val="000278B9"/>
    <w:rsid w:val="00027D62"/>
    <w:rsid w:val="00027F15"/>
    <w:rsid w:val="000302C0"/>
    <w:rsid w:val="000331EF"/>
    <w:rsid w:val="0003636E"/>
    <w:rsid w:val="00036763"/>
    <w:rsid w:val="000406A7"/>
    <w:rsid w:val="000438AD"/>
    <w:rsid w:val="000442E5"/>
    <w:rsid w:val="000444DA"/>
    <w:rsid w:val="000460EB"/>
    <w:rsid w:val="00046724"/>
    <w:rsid w:val="00050A1B"/>
    <w:rsid w:val="00057FFD"/>
    <w:rsid w:val="00061293"/>
    <w:rsid w:val="000612C8"/>
    <w:rsid w:val="000649C5"/>
    <w:rsid w:val="00065F52"/>
    <w:rsid w:val="000663A6"/>
    <w:rsid w:val="0006754D"/>
    <w:rsid w:val="00072D5E"/>
    <w:rsid w:val="0007528A"/>
    <w:rsid w:val="000766D2"/>
    <w:rsid w:val="000809D3"/>
    <w:rsid w:val="00080A75"/>
    <w:rsid w:val="00082256"/>
    <w:rsid w:val="000845AC"/>
    <w:rsid w:val="00086CE9"/>
    <w:rsid w:val="0008712B"/>
    <w:rsid w:val="00087840"/>
    <w:rsid w:val="00087AC9"/>
    <w:rsid w:val="00090153"/>
    <w:rsid w:val="00090524"/>
    <w:rsid w:val="000A2141"/>
    <w:rsid w:val="000A27A3"/>
    <w:rsid w:val="000A40BD"/>
    <w:rsid w:val="000A4880"/>
    <w:rsid w:val="000A52C0"/>
    <w:rsid w:val="000A7819"/>
    <w:rsid w:val="000B14F6"/>
    <w:rsid w:val="000B40EA"/>
    <w:rsid w:val="000B52F8"/>
    <w:rsid w:val="000B6A88"/>
    <w:rsid w:val="000B6F1A"/>
    <w:rsid w:val="000B702A"/>
    <w:rsid w:val="000C1901"/>
    <w:rsid w:val="000C1F9D"/>
    <w:rsid w:val="000C4514"/>
    <w:rsid w:val="000C4DFE"/>
    <w:rsid w:val="000C4F71"/>
    <w:rsid w:val="000C618E"/>
    <w:rsid w:val="000C6329"/>
    <w:rsid w:val="000C76D4"/>
    <w:rsid w:val="000D4754"/>
    <w:rsid w:val="000D57A5"/>
    <w:rsid w:val="000E0087"/>
    <w:rsid w:val="000E1C68"/>
    <w:rsid w:val="000E75B2"/>
    <w:rsid w:val="000F049F"/>
    <w:rsid w:val="000F2125"/>
    <w:rsid w:val="000F6C3F"/>
    <w:rsid w:val="000F70F1"/>
    <w:rsid w:val="00102F33"/>
    <w:rsid w:val="00107373"/>
    <w:rsid w:val="00110064"/>
    <w:rsid w:val="00111157"/>
    <w:rsid w:val="0011423B"/>
    <w:rsid w:val="00114F0A"/>
    <w:rsid w:val="001150C6"/>
    <w:rsid w:val="00123024"/>
    <w:rsid w:val="001230E3"/>
    <w:rsid w:val="00123D80"/>
    <w:rsid w:val="00124A4B"/>
    <w:rsid w:val="0012754B"/>
    <w:rsid w:val="001309AF"/>
    <w:rsid w:val="00131B8A"/>
    <w:rsid w:val="001320A8"/>
    <w:rsid w:val="0013350F"/>
    <w:rsid w:val="0013768E"/>
    <w:rsid w:val="00141997"/>
    <w:rsid w:val="00142481"/>
    <w:rsid w:val="00145237"/>
    <w:rsid w:val="00150354"/>
    <w:rsid w:val="00155155"/>
    <w:rsid w:val="0016012B"/>
    <w:rsid w:val="0016287A"/>
    <w:rsid w:val="001638DE"/>
    <w:rsid w:val="0016739E"/>
    <w:rsid w:val="00171250"/>
    <w:rsid w:val="00171428"/>
    <w:rsid w:val="001719BC"/>
    <w:rsid w:val="00172F57"/>
    <w:rsid w:val="00174538"/>
    <w:rsid w:val="00174C34"/>
    <w:rsid w:val="00180768"/>
    <w:rsid w:val="00181711"/>
    <w:rsid w:val="00185AE2"/>
    <w:rsid w:val="00185B7D"/>
    <w:rsid w:val="00192B2A"/>
    <w:rsid w:val="001937D3"/>
    <w:rsid w:val="00194FB1"/>
    <w:rsid w:val="00195615"/>
    <w:rsid w:val="0019597C"/>
    <w:rsid w:val="001A06CD"/>
    <w:rsid w:val="001A0AE5"/>
    <w:rsid w:val="001B0BEF"/>
    <w:rsid w:val="001B63C7"/>
    <w:rsid w:val="001B6F80"/>
    <w:rsid w:val="001B7025"/>
    <w:rsid w:val="001C0140"/>
    <w:rsid w:val="001C354C"/>
    <w:rsid w:val="001C45B3"/>
    <w:rsid w:val="001C563F"/>
    <w:rsid w:val="001D15AC"/>
    <w:rsid w:val="001D5C6D"/>
    <w:rsid w:val="001E0530"/>
    <w:rsid w:val="001E1A6D"/>
    <w:rsid w:val="001F7B77"/>
    <w:rsid w:val="002009C9"/>
    <w:rsid w:val="00204170"/>
    <w:rsid w:val="002050C3"/>
    <w:rsid w:val="00206D2C"/>
    <w:rsid w:val="00207D65"/>
    <w:rsid w:val="00210637"/>
    <w:rsid w:val="00210ED5"/>
    <w:rsid w:val="00211DE6"/>
    <w:rsid w:val="002126B3"/>
    <w:rsid w:val="002131B5"/>
    <w:rsid w:val="00213706"/>
    <w:rsid w:val="00215568"/>
    <w:rsid w:val="002165F9"/>
    <w:rsid w:val="00216C37"/>
    <w:rsid w:val="002174F1"/>
    <w:rsid w:val="00225186"/>
    <w:rsid w:val="00227B49"/>
    <w:rsid w:val="0023140A"/>
    <w:rsid w:val="00232F82"/>
    <w:rsid w:val="002339AA"/>
    <w:rsid w:val="00234813"/>
    <w:rsid w:val="00235D63"/>
    <w:rsid w:val="00237391"/>
    <w:rsid w:val="00237F1A"/>
    <w:rsid w:val="00245F4B"/>
    <w:rsid w:val="00247FC1"/>
    <w:rsid w:val="00251B22"/>
    <w:rsid w:val="00251EDC"/>
    <w:rsid w:val="00253839"/>
    <w:rsid w:val="0025520A"/>
    <w:rsid w:val="002579ED"/>
    <w:rsid w:val="00260FD3"/>
    <w:rsid w:val="00265B00"/>
    <w:rsid w:val="002702F2"/>
    <w:rsid w:val="00271E31"/>
    <w:rsid w:val="00272152"/>
    <w:rsid w:val="00281679"/>
    <w:rsid w:val="002874C5"/>
    <w:rsid w:val="002927D6"/>
    <w:rsid w:val="00292F6D"/>
    <w:rsid w:val="00294689"/>
    <w:rsid w:val="00296D59"/>
    <w:rsid w:val="002A1429"/>
    <w:rsid w:val="002A2ABD"/>
    <w:rsid w:val="002A2B70"/>
    <w:rsid w:val="002A2E37"/>
    <w:rsid w:val="002A793C"/>
    <w:rsid w:val="002B03D6"/>
    <w:rsid w:val="002B055F"/>
    <w:rsid w:val="002B0BE4"/>
    <w:rsid w:val="002B0C0D"/>
    <w:rsid w:val="002B221C"/>
    <w:rsid w:val="002B3578"/>
    <w:rsid w:val="002B5AE4"/>
    <w:rsid w:val="002B6502"/>
    <w:rsid w:val="002B74B5"/>
    <w:rsid w:val="002B79F3"/>
    <w:rsid w:val="002B7B3D"/>
    <w:rsid w:val="002C08B4"/>
    <w:rsid w:val="002C5025"/>
    <w:rsid w:val="002C5262"/>
    <w:rsid w:val="002C52EA"/>
    <w:rsid w:val="002C739A"/>
    <w:rsid w:val="002D3CBC"/>
    <w:rsid w:val="002D4631"/>
    <w:rsid w:val="002D4FE5"/>
    <w:rsid w:val="002D6258"/>
    <w:rsid w:val="002D640B"/>
    <w:rsid w:val="002E18F8"/>
    <w:rsid w:val="002F1399"/>
    <w:rsid w:val="002F5457"/>
    <w:rsid w:val="00300B9D"/>
    <w:rsid w:val="00301866"/>
    <w:rsid w:val="0030212A"/>
    <w:rsid w:val="00302748"/>
    <w:rsid w:val="00302D42"/>
    <w:rsid w:val="00303721"/>
    <w:rsid w:val="00304C74"/>
    <w:rsid w:val="00306CB7"/>
    <w:rsid w:val="0030721B"/>
    <w:rsid w:val="00310B50"/>
    <w:rsid w:val="00312035"/>
    <w:rsid w:val="00314A5C"/>
    <w:rsid w:val="00315F70"/>
    <w:rsid w:val="0032077A"/>
    <w:rsid w:val="00320EC9"/>
    <w:rsid w:val="003210AF"/>
    <w:rsid w:val="00321B95"/>
    <w:rsid w:val="00321DBA"/>
    <w:rsid w:val="0032211A"/>
    <w:rsid w:val="00324065"/>
    <w:rsid w:val="00324B2A"/>
    <w:rsid w:val="0032754B"/>
    <w:rsid w:val="003276D6"/>
    <w:rsid w:val="003311D3"/>
    <w:rsid w:val="003329C6"/>
    <w:rsid w:val="003341F6"/>
    <w:rsid w:val="003355F1"/>
    <w:rsid w:val="00335A1C"/>
    <w:rsid w:val="00335FEB"/>
    <w:rsid w:val="003428C5"/>
    <w:rsid w:val="00343C19"/>
    <w:rsid w:val="0034680A"/>
    <w:rsid w:val="003515D9"/>
    <w:rsid w:val="00355A76"/>
    <w:rsid w:val="00356BC5"/>
    <w:rsid w:val="00356FDF"/>
    <w:rsid w:val="0036228A"/>
    <w:rsid w:val="00365C73"/>
    <w:rsid w:val="00367344"/>
    <w:rsid w:val="00371283"/>
    <w:rsid w:val="00373E09"/>
    <w:rsid w:val="0037722E"/>
    <w:rsid w:val="0038012F"/>
    <w:rsid w:val="00381DC5"/>
    <w:rsid w:val="00382F77"/>
    <w:rsid w:val="003847A2"/>
    <w:rsid w:val="00384946"/>
    <w:rsid w:val="003851BA"/>
    <w:rsid w:val="00390BC8"/>
    <w:rsid w:val="00391862"/>
    <w:rsid w:val="003918EC"/>
    <w:rsid w:val="00392406"/>
    <w:rsid w:val="00393823"/>
    <w:rsid w:val="00396AFE"/>
    <w:rsid w:val="003A52A9"/>
    <w:rsid w:val="003A6450"/>
    <w:rsid w:val="003B0626"/>
    <w:rsid w:val="003B1149"/>
    <w:rsid w:val="003B2E80"/>
    <w:rsid w:val="003B3951"/>
    <w:rsid w:val="003B5E8A"/>
    <w:rsid w:val="003B66D3"/>
    <w:rsid w:val="003B7254"/>
    <w:rsid w:val="003B73FC"/>
    <w:rsid w:val="003B743E"/>
    <w:rsid w:val="003C25D0"/>
    <w:rsid w:val="003C659D"/>
    <w:rsid w:val="003C6ED7"/>
    <w:rsid w:val="003D0577"/>
    <w:rsid w:val="003D5750"/>
    <w:rsid w:val="003D6048"/>
    <w:rsid w:val="003E1F99"/>
    <w:rsid w:val="003E7598"/>
    <w:rsid w:val="003F034B"/>
    <w:rsid w:val="003F0525"/>
    <w:rsid w:val="003F2476"/>
    <w:rsid w:val="003F2748"/>
    <w:rsid w:val="003F2AEA"/>
    <w:rsid w:val="003F4E6E"/>
    <w:rsid w:val="004000BD"/>
    <w:rsid w:val="00401AEF"/>
    <w:rsid w:val="0040289C"/>
    <w:rsid w:val="00403D71"/>
    <w:rsid w:val="00403EAA"/>
    <w:rsid w:val="0040582D"/>
    <w:rsid w:val="00405E59"/>
    <w:rsid w:val="00407374"/>
    <w:rsid w:val="00410411"/>
    <w:rsid w:val="004138D4"/>
    <w:rsid w:val="00417D16"/>
    <w:rsid w:val="00421B3B"/>
    <w:rsid w:val="00422534"/>
    <w:rsid w:val="004271E6"/>
    <w:rsid w:val="0042756E"/>
    <w:rsid w:val="004309F4"/>
    <w:rsid w:val="00431FF5"/>
    <w:rsid w:val="00433EEC"/>
    <w:rsid w:val="004376EF"/>
    <w:rsid w:val="00440B0A"/>
    <w:rsid w:val="00441178"/>
    <w:rsid w:val="00443DD1"/>
    <w:rsid w:val="00444DE6"/>
    <w:rsid w:val="0044697F"/>
    <w:rsid w:val="00452047"/>
    <w:rsid w:val="00454D0D"/>
    <w:rsid w:val="00456411"/>
    <w:rsid w:val="00460327"/>
    <w:rsid w:val="00460925"/>
    <w:rsid w:val="004609CF"/>
    <w:rsid w:val="00460E62"/>
    <w:rsid w:val="0046180E"/>
    <w:rsid w:val="00462660"/>
    <w:rsid w:val="00463729"/>
    <w:rsid w:val="00463911"/>
    <w:rsid w:val="00465029"/>
    <w:rsid w:val="00465071"/>
    <w:rsid w:val="00465D24"/>
    <w:rsid w:val="00466277"/>
    <w:rsid w:val="0046667F"/>
    <w:rsid w:val="00473758"/>
    <w:rsid w:val="004741B8"/>
    <w:rsid w:val="004755B9"/>
    <w:rsid w:val="00475689"/>
    <w:rsid w:val="00477C11"/>
    <w:rsid w:val="004820F6"/>
    <w:rsid w:val="00485F19"/>
    <w:rsid w:val="0049183B"/>
    <w:rsid w:val="00493EDE"/>
    <w:rsid w:val="004952CE"/>
    <w:rsid w:val="00497EA4"/>
    <w:rsid w:val="004A1FC9"/>
    <w:rsid w:val="004A3466"/>
    <w:rsid w:val="004A369C"/>
    <w:rsid w:val="004A4B99"/>
    <w:rsid w:val="004A534E"/>
    <w:rsid w:val="004A7D06"/>
    <w:rsid w:val="004B0EBC"/>
    <w:rsid w:val="004B5FF9"/>
    <w:rsid w:val="004C524E"/>
    <w:rsid w:val="004C7D94"/>
    <w:rsid w:val="004D0FC5"/>
    <w:rsid w:val="004D1A1E"/>
    <w:rsid w:val="004D35F3"/>
    <w:rsid w:val="004D6753"/>
    <w:rsid w:val="004E1B77"/>
    <w:rsid w:val="004E4708"/>
    <w:rsid w:val="004E5AA3"/>
    <w:rsid w:val="004E6CC3"/>
    <w:rsid w:val="004E72AD"/>
    <w:rsid w:val="004F2FE0"/>
    <w:rsid w:val="004F3259"/>
    <w:rsid w:val="004F3A1A"/>
    <w:rsid w:val="004F63EC"/>
    <w:rsid w:val="00500520"/>
    <w:rsid w:val="0050085A"/>
    <w:rsid w:val="00500DD7"/>
    <w:rsid w:val="005038EC"/>
    <w:rsid w:val="00504E55"/>
    <w:rsid w:val="00505055"/>
    <w:rsid w:val="00510132"/>
    <w:rsid w:val="005101E2"/>
    <w:rsid w:val="00511580"/>
    <w:rsid w:val="00512061"/>
    <w:rsid w:val="005151E6"/>
    <w:rsid w:val="0051530A"/>
    <w:rsid w:val="00515468"/>
    <w:rsid w:val="00516D50"/>
    <w:rsid w:val="00516E18"/>
    <w:rsid w:val="005172B4"/>
    <w:rsid w:val="00517501"/>
    <w:rsid w:val="00517995"/>
    <w:rsid w:val="00520B01"/>
    <w:rsid w:val="00520B37"/>
    <w:rsid w:val="00521F3F"/>
    <w:rsid w:val="005221C9"/>
    <w:rsid w:val="005234D7"/>
    <w:rsid w:val="00525019"/>
    <w:rsid w:val="0053015A"/>
    <w:rsid w:val="005318B1"/>
    <w:rsid w:val="005319E4"/>
    <w:rsid w:val="00531A67"/>
    <w:rsid w:val="00533E28"/>
    <w:rsid w:val="00540807"/>
    <w:rsid w:val="00540A86"/>
    <w:rsid w:val="005412DD"/>
    <w:rsid w:val="00541695"/>
    <w:rsid w:val="0054194C"/>
    <w:rsid w:val="00541A14"/>
    <w:rsid w:val="00543B3E"/>
    <w:rsid w:val="00545563"/>
    <w:rsid w:val="00546D63"/>
    <w:rsid w:val="00547227"/>
    <w:rsid w:val="005507E0"/>
    <w:rsid w:val="00550841"/>
    <w:rsid w:val="00551955"/>
    <w:rsid w:val="0055398D"/>
    <w:rsid w:val="00555C22"/>
    <w:rsid w:val="0055663D"/>
    <w:rsid w:val="005571E9"/>
    <w:rsid w:val="00560A32"/>
    <w:rsid w:val="0056276B"/>
    <w:rsid w:val="0056530D"/>
    <w:rsid w:val="0057147D"/>
    <w:rsid w:val="005719A8"/>
    <w:rsid w:val="00575841"/>
    <w:rsid w:val="00576D1A"/>
    <w:rsid w:val="00581A3E"/>
    <w:rsid w:val="005821EB"/>
    <w:rsid w:val="00582905"/>
    <w:rsid w:val="00582E30"/>
    <w:rsid w:val="005856C2"/>
    <w:rsid w:val="0058689A"/>
    <w:rsid w:val="0058744C"/>
    <w:rsid w:val="00592141"/>
    <w:rsid w:val="0059225A"/>
    <w:rsid w:val="00593BFE"/>
    <w:rsid w:val="00597CDE"/>
    <w:rsid w:val="00597E06"/>
    <w:rsid w:val="005A2F2A"/>
    <w:rsid w:val="005A488D"/>
    <w:rsid w:val="005A5CD3"/>
    <w:rsid w:val="005A5F25"/>
    <w:rsid w:val="005B0E3C"/>
    <w:rsid w:val="005B1898"/>
    <w:rsid w:val="005B3244"/>
    <w:rsid w:val="005B4EC6"/>
    <w:rsid w:val="005C16D2"/>
    <w:rsid w:val="005C4978"/>
    <w:rsid w:val="005D05BB"/>
    <w:rsid w:val="005D10D6"/>
    <w:rsid w:val="005D17D2"/>
    <w:rsid w:val="005D1B26"/>
    <w:rsid w:val="005D1E38"/>
    <w:rsid w:val="005D3A17"/>
    <w:rsid w:val="005D3CBE"/>
    <w:rsid w:val="005D46FB"/>
    <w:rsid w:val="005D542B"/>
    <w:rsid w:val="005D57A1"/>
    <w:rsid w:val="005D63D7"/>
    <w:rsid w:val="005D6F99"/>
    <w:rsid w:val="005D73B1"/>
    <w:rsid w:val="005E264E"/>
    <w:rsid w:val="005E734F"/>
    <w:rsid w:val="005E7AA1"/>
    <w:rsid w:val="005F0C2C"/>
    <w:rsid w:val="005F185E"/>
    <w:rsid w:val="005F1CF0"/>
    <w:rsid w:val="005F3224"/>
    <w:rsid w:val="005F3480"/>
    <w:rsid w:val="005F4431"/>
    <w:rsid w:val="006025F9"/>
    <w:rsid w:val="0060280F"/>
    <w:rsid w:val="00605A07"/>
    <w:rsid w:val="00606495"/>
    <w:rsid w:val="006108E5"/>
    <w:rsid w:val="00612F8B"/>
    <w:rsid w:val="00614F88"/>
    <w:rsid w:val="00621C88"/>
    <w:rsid w:val="006246D6"/>
    <w:rsid w:val="00624C74"/>
    <w:rsid w:val="006266EE"/>
    <w:rsid w:val="0062709A"/>
    <w:rsid w:val="006272E1"/>
    <w:rsid w:val="00631F6A"/>
    <w:rsid w:val="00632418"/>
    <w:rsid w:val="00632A3A"/>
    <w:rsid w:val="006349DB"/>
    <w:rsid w:val="00635BC2"/>
    <w:rsid w:val="00635C53"/>
    <w:rsid w:val="00637C3B"/>
    <w:rsid w:val="0064087E"/>
    <w:rsid w:val="006417D7"/>
    <w:rsid w:val="00641C74"/>
    <w:rsid w:val="00643F5A"/>
    <w:rsid w:val="006440D7"/>
    <w:rsid w:val="006446C5"/>
    <w:rsid w:val="00645E06"/>
    <w:rsid w:val="00645E41"/>
    <w:rsid w:val="00647457"/>
    <w:rsid w:val="00653C9C"/>
    <w:rsid w:val="006546F4"/>
    <w:rsid w:val="00656679"/>
    <w:rsid w:val="00657BFC"/>
    <w:rsid w:val="00660E91"/>
    <w:rsid w:val="00665810"/>
    <w:rsid w:val="0066592B"/>
    <w:rsid w:val="00665B94"/>
    <w:rsid w:val="00674B2C"/>
    <w:rsid w:val="00675E72"/>
    <w:rsid w:val="006766D5"/>
    <w:rsid w:val="00676B44"/>
    <w:rsid w:val="0067768A"/>
    <w:rsid w:val="006810BE"/>
    <w:rsid w:val="00681475"/>
    <w:rsid w:val="00681D4A"/>
    <w:rsid w:val="00684677"/>
    <w:rsid w:val="00685682"/>
    <w:rsid w:val="00686F75"/>
    <w:rsid w:val="006876E5"/>
    <w:rsid w:val="00696212"/>
    <w:rsid w:val="00697947"/>
    <w:rsid w:val="006A0E88"/>
    <w:rsid w:val="006A2BEE"/>
    <w:rsid w:val="006A6805"/>
    <w:rsid w:val="006A7787"/>
    <w:rsid w:val="006B1A55"/>
    <w:rsid w:val="006B3DE5"/>
    <w:rsid w:val="006B50C7"/>
    <w:rsid w:val="006B6623"/>
    <w:rsid w:val="006B721A"/>
    <w:rsid w:val="006B7E28"/>
    <w:rsid w:val="006D2D24"/>
    <w:rsid w:val="006D47F6"/>
    <w:rsid w:val="006D5AD1"/>
    <w:rsid w:val="006D5E6F"/>
    <w:rsid w:val="006E20E2"/>
    <w:rsid w:val="006E349F"/>
    <w:rsid w:val="006E6313"/>
    <w:rsid w:val="006E726E"/>
    <w:rsid w:val="006E76D9"/>
    <w:rsid w:val="006F0783"/>
    <w:rsid w:val="006F2FFD"/>
    <w:rsid w:val="006F486E"/>
    <w:rsid w:val="006F65FB"/>
    <w:rsid w:val="006F7E89"/>
    <w:rsid w:val="007027FD"/>
    <w:rsid w:val="00702A33"/>
    <w:rsid w:val="00703D6C"/>
    <w:rsid w:val="00704B42"/>
    <w:rsid w:val="00706A8A"/>
    <w:rsid w:val="007073DE"/>
    <w:rsid w:val="00710AD8"/>
    <w:rsid w:val="00710D1F"/>
    <w:rsid w:val="00714079"/>
    <w:rsid w:val="0071455A"/>
    <w:rsid w:val="00714C8A"/>
    <w:rsid w:val="007174DE"/>
    <w:rsid w:val="00717C77"/>
    <w:rsid w:val="00721F70"/>
    <w:rsid w:val="0072549F"/>
    <w:rsid w:val="00726E5C"/>
    <w:rsid w:val="00732CCA"/>
    <w:rsid w:val="00740AFA"/>
    <w:rsid w:val="0074563E"/>
    <w:rsid w:val="00745F4E"/>
    <w:rsid w:val="00747435"/>
    <w:rsid w:val="0075218E"/>
    <w:rsid w:val="0075323B"/>
    <w:rsid w:val="007539EF"/>
    <w:rsid w:val="00753CD9"/>
    <w:rsid w:val="00761C25"/>
    <w:rsid w:val="00761EFE"/>
    <w:rsid w:val="007624B9"/>
    <w:rsid w:val="00762578"/>
    <w:rsid w:val="00763A3B"/>
    <w:rsid w:val="00763BDA"/>
    <w:rsid w:val="00763F07"/>
    <w:rsid w:val="007648D7"/>
    <w:rsid w:val="00765C42"/>
    <w:rsid w:val="00766DA9"/>
    <w:rsid w:val="0076749B"/>
    <w:rsid w:val="00771810"/>
    <w:rsid w:val="00771DAB"/>
    <w:rsid w:val="00772FC9"/>
    <w:rsid w:val="00773716"/>
    <w:rsid w:val="00773BC1"/>
    <w:rsid w:val="007740AD"/>
    <w:rsid w:val="00775B58"/>
    <w:rsid w:val="00777702"/>
    <w:rsid w:val="0078272F"/>
    <w:rsid w:val="007876E1"/>
    <w:rsid w:val="00787F13"/>
    <w:rsid w:val="0079241E"/>
    <w:rsid w:val="00792641"/>
    <w:rsid w:val="00792C8A"/>
    <w:rsid w:val="00793581"/>
    <w:rsid w:val="00793663"/>
    <w:rsid w:val="00793747"/>
    <w:rsid w:val="00795456"/>
    <w:rsid w:val="007960C3"/>
    <w:rsid w:val="007A1408"/>
    <w:rsid w:val="007A31CC"/>
    <w:rsid w:val="007A3AC6"/>
    <w:rsid w:val="007A3BAF"/>
    <w:rsid w:val="007A4646"/>
    <w:rsid w:val="007A51AF"/>
    <w:rsid w:val="007A5BE7"/>
    <w:rsid w:val="007A72F4"/>
    <w:rsid w:val="007B0E73"/>
    <w:rsid w:val="007B1A4B"/>
    <w:rsid w:val="007B4261"/>
    <w:rsid w:val="007B5E9D"/>
    <w:rsid w:val="007B7164"/>
    <w:rsid w:val="007C16B6"/>
    <w:rsid w:val="007C1A4B"/>
    <w:rsid w:val="007C3AEE"/>
    <w:rsid w:val="007C4934"/>
    <w:rsid w:val="007C502C"/>
    <w:rsid w:val="007C792B"/>
    <w:rsid w:val="007D426E"/>
    <w:rsid w:val="007D4BEA"/>
    <w:rsid w:val="007D6E0A"/>
    <w:rsid w:val="007D791B"/>
    <w:rsid w:val="007E10A7"/>
    <w:rsid w:val="007E192C"/>
    <w:rsid w:val="007E3A5D"/>
    <w:rsid w:val="007E4767"/>
    <w:rsid w:val="007F0ED7"/>
    <w:rsid w:val="007F2E70"/>
    <w:rsid w:val="007F61AA"/>
    <w:rsid w:val="007F6AD1"/>
    <w:rsid w:val="007F6D2B"/>
    <w:rsid w:val="008005D6"/>
    <w:rsid w:val="00801BF6"/>
    <w:rsid w:val="0080551D"/>
    <w:rsid w:val="00806ED1"/>
    <w:rsid w:val="008112FB"/>
    <w:rsid w:val="00813C1A"/>
    <w:rsid w:val="0082091B"/>
    <w:rsid w:val="008229D6"/>
    <w:rsid w:val="00822F07"/>
    <w:rsid w:val="00823614"/>
    <w:rsid w:val="008267C6"/>
    <w:rsid w:val="0082699E"/>
    <w:rsid w:val="00826EAD"/>
    <w:rsid w:val="00831863"/>
    <w:rsid w:val="00833138"/>
    <w:rsid w:val="00835CAD"/>
    <w:rsid w:val="0084012D"/>
    <w:rsid w:val="00840608"/>
    <w:rsid w:val="0084357A"/>
    <w:rsid w:val="0084359C"/>
    <w:rsid w:val="00843899"/>
    <w:rsid w:val="00850048"/>
    <w:rsid w:val="00851709"/>
    <w:rsid w:val="00851B22"/>
    <w:rsid w:val="008525BE"/>
    <w:rsid w:val="00855339"/>
    <w:rsid w:val="008607EB"/>
    <w:rsid w:val="008608A4"/>
    <w:rsid w:val="008618F9"/>
    <w:rsid w:val="008644FF"/>
    <w:rsid w:val="00867348"/>
    <w:rsid w:val="00871674"/>
    <w:rsid w:val="0087208F"/>
    <w:rsid w:val="00874B35"/>
    <w:rsid w:val="00877907"/>
    <w:rsid w:val="008906FE"/>
    <w:rsid w:val="00892C5C"/>
    <w:rsid w:val="008953D9"/>
    <w:rsid w:val="008A2341"/>
    <w:rsid w:val="008A2A57"/>
    <w:rsid w:val="008A4AE9"/>
    <w:rsid w:val="008A560B"/>
    <w:rsid w:val="008A57EF"/>
    <w:rsid w:val="008A6763"/>
    <w:rsid w:val="008A79E7"/>
    <w:rsid w:val="008A7A2C"/>
    <w:rsid w:val="008A7E39"/>
    <w:rsid w:val="008B6516"/>
    <w:rsid w:val="008B774F"/>
    <w:rsid w:val="008B7F48"/>
    <w:rsid w:val="008C66E6"/>
    <w:rsid w:val="008C6E56"/>
    <w:rsid w:val="008D0ADC"/>
    <w:rsid w:val="008D493F"/>
    <w:rsid w:val="008D60F5"/>
    <w:rsid w:val="008E310F"/>
    <w:rsid w:val="008E5F80"/>
    <w:rsid w:val="008E637B"/>
    <w:rsid w:val="008E6427"/>
    <w:rsid w:val="008E66C2"/>
    <w:rsid w:val="008E69E4"/>
    <w:rsid w:val="008E7FD9"/>
    <w:rsid w:val="008F1791"/>
    <w:rsid w:val="008F2CC0"/>
    <w:rsid w:val="008F31C3"/>
    <w:rsid w:val="008F5CAC"/>
    <w:rsid w:val="008F60C7"/>
    <w:rsid w:val="008F6D8E"/>
    <w:rsid w:val="008F7CB7"/>
    <w:rsid w:val="008F7FA7"/>
    <w:rsid w:val="0090053B"/>
    <w:rsid w:val="00900DE2"/>
    <w:rsid w:val="00901C8A"/>
    <w:rsid w:val="0090218E"/>
    <w:rsid w:val="00903405"/>
    <w:rsid w:val="0090568E"/>
    <w:rsid w:val="00910F33"/>
    <w:rsid w:val="00915158"/>
    <w:rsid w:val="00916556"/>
    <w:rsid w:val="00916ED9"/>
    <w:rsid w:val="00920977"/>
    <w:rsid w:val="00920FF6"/>
    <w:rsid w:val="0092172D"/>
    <w:rsid w:val="009243C0"/>
    <w:rsid w:val="00925CB3"/>
    <w:rsid w:val="00926894"/>
    <w:rsid w:val="0093242A"/>
    <w:rsid w:val="0093410F"/>
    <w:rsid w:val="00935B1E"/>
    <w:rsid w:val="00936ABF"/>
    <w:rsid w:val="009374FE"/>
    <w:rsid w:val="00943F95"/>
    <w:rsid w:val="0094428A"/>
    <w:rsid w:val="00947D43"/>
    <w:rsid w:val="009500F6"/>
    <w:rsid w:val="00951A02"/>
    <w:rsid w:val="00952E7F"/>
    <w:rsid w:val="00954A44"/>
    <w:rsid w:val="00955C05"/>
    <w:rsid w:val="009563D1"/>
    <w:rsid w:val="009609F4"/>
    <w:rsid w:val="0096210D"/>
    <w:rsid w:val="009625ED"/>
    <w:rsid w:val="00964BDB"/>
    <w:rsid w:val="00964CA7"/>
    <w:rsid w:val="00970BC8"/>
    <w:rsid w:val="00971C8C"/>
    <w:rsid w:val="00972C91"/>
    <w:rsid w:val="0097362B"/>
    <w:rsid w:val="00977BE5"/>
    <w:rsid w:val="00980185"/>
    <w:rsid w:val="00981A8B"/>
    <w:rsid w:val="009849FF"/>
    <w:rsid w:val="00985B2A"/>
    <w:rsid w:val="00986382"/>
    <w:rsid w:val="00991844"/>
    <w:rsid w:val="00993FCF"/>
    <w:rsid w:val="00996EE6"/>
    <w:rsid w:val="009A54AE"/>
    <w:rsid w:val="009B0606"/>
    <w:rsid w:val="009B06C7"/>
    <w:rsid w:val="009B081F"/>
    <w:rsid w:val="009B71D5"/>
    <w:rsid w:val="009B7D0A"/>
    <w:rsid w:val="009C195C"/>
    <w:rsid w:val="009C1B4B"/>
    <w:rsid w:val="009C2005"/>
    <w:rsid w:val="009C3DBB"/>
    <w:rsid w:val="009C4CEA"/>
    <w:rsid w:val="009C6CD7"/>
    <w:rsid w:val="009C7BD2"/>
    <w:rsid w:val="009D5696"/>
    <w:rsid w:val="009E1244"/>
    <w:rsid w:val="009E32E2"/>
    <w:rsid w:val="009E54CF"/>
    <w:rsid w:val="009F0C53"/>
    <w:rsid w:val="009F1329"/>
    <w:rsid w:val="009F17A6"/>
    <w:rsid w:val="009F5CA2"/>
    <w:rsid w:val="00A004C5"/>
    <w:rsid w:val="00A007F9"/>
    <w:rsid w:val="00A02E53"/>
    <w:rsid w:val="00A03A5A"/>
    <w:rsid w:val="00A03D2D"/>
    <w:rsid w:val="00A06B7E"/>
    <w:rsid w:val="00A1109B"/>
    <w:rsid w:val="00A11981"/>
    <w:rsid w:val="00A1236F"/>
    <w:rsid w:val="00A12E05"/>
    <w:rsid w:val="00A15748"/>
    <w:rsid w:val="00A165A8"/>
    <w:rsid w:val="00A2068E"/>
    <w:rsid w:val="00A20859"/>
    <w:rsid w:val="00A24219"/>
    <w:rsid w:val="00A255AC"/>
    <w:rsid w:val="00A26BC8"/>
    <w:rsid w:val="00A30073"/>
    <w:rsid w:val="00A36429"/>
    <w:rsid w:val="00A36C25"/>
    <w:rsid w:val="00A40224"/>
    <w:rsid w:val="00A40416"/>
    <w:rsid w:val="00A4075D"/>
    <w:rsid w:val="00A41AB2"/>
    <w:rsid w:val="00A4282C"/>
    <w:rsid w:val="00A4402E"/>
    <w:rsid w:val="00A44576"/>
    <w:rsid w:val="00A45439"/>
    <w:rsid w:val="00A45D28"/>
    <w:rsid w:val="00A47153"/>
    <w:rsid w:val="00A5095A"/>
    <w:rsid w:val="00A51F7C"/>
    <w:rsid w:val="00A51FE2"/>
    <w:rsid w:val="00A526A6"/>
    <w:rsid w:val="00A535F2"/>
    <w:rsid w:val="00A6028A"/>
    <w:rsid w:val="00A60A67"/>
    <w:rsid w:val="00A60CDC"/>
    <w:rsid w:val="00A6250B"/>
    <w:rsid w:val="00A64732"/>
    <w:rsid w:val="00A71682"/>
    <w:rsid w:val="00A72734"/>
    <w:rsid w:val="00A74234"/>
    <w:rsid w:val="00A7484A"/>
    <w:rsid w:val="00A74E7E"/>
    <w:rsid w:val="00A76C91"/>
    <w:rsid w:val="00A80298"/>
    <w:rsid w:val="00A8444A"/>
    <w:rsid w:val="00A85599"/>
    <w:rsid w:val="00A8593E"/>
    <w:rsid w:val="00A85CC4"/>
    <w:rsid w:val="00A8602F"/>
    <w:rsid w:val="00A87C88"/>
    <w:rsid w:val="00A90188"/>
    <w:rsid w:val="00A90786"/>
    <w:rsid w:val="00A92759"/>
    <w:rsid w:val="00A92775"/>
    <w:rsid w:val="00A97707"/>
    <w:rsid w:val="00A97FC8"/>
    <w:rsid w:val="00AA097B"/>
    <w:rsid w:val="00AA0C13"/>
    <w:rsid w:val="00AA2D76"/>
    <w:rsid w:val="00AA319D"/>
    <w:rsid w:val="00AA42F1"/>
    <w:rsid w:val="00AA43C6"/>
    <w:rsid w:val="00AA73C9"/>
    <w:rsid w:val="00AA7EAB"/>
    <w:rsid w:val="00AB12D2"/>
    <w:rsid w:val="00AB131B"/>
    <w:rsid w:val="00AB271E"/>
    <w:rsid w:val="00AB667E"/>
    <w:rsid w:val="00AB6E30"/>
    <w:rsid w:val="00AC124C"/>
    <w:rsid w:val="00AC2206"/>
    <w:rsid w:val="00AC26D4"/>
    <w:rsid w:val="00AC2CB7"/>
    <w:rsid w:val="00AC3491"/>
    <w:rsid w:val="00AC60F7"/>
    <w:rsid w:val="00AC7C08"/>
    <w:rsid w:val="00AC7F1B"/>
    <w:rsid w:val="00AD09D2"/>
    <w:rsid w:val="00AD0A6D"/>
    <w:rsid w:val="00AD12D9"/>
    <w:rsid w:val="00AD2A9B"/>
    <w:rsid w:val="00AD3AE4"/>
    <w:rsid w:val="00AD6E26"/>
    <w:rsid w:val="00AE1167"/>
    <w:rsid w:val="00AE2F0C"/>
    <w:rsid w:val="00AE3AC2"/>
    <w:rsid w:val="00AE6963"/>
    <w:rsid w:val="00AF0278"/>
    <w:rsid w:val="00AF1DE3"/>
    <w:rsid w:val="00AF3DD4"/>
    <w:rsid w:val="00AF4EE1"/>
    <w:rsid w:val="00B006E5"/>
    <w:rsid w:val="00B03AC9"/>
    <w:rsid w:val="00B057A8"/>
    <w:rsid w:val="00B07BDF"/>
    <w:rsid w:val="00B11270"/>
    <w:rsid w:val="00B125CE"/>
    <w:rsid w:val="00B1269F"/>
    <w:rsid w:val="00B136A4"/>
    <w:rsid w:val="00B13A4C"/>
    <w:rsid w:val="00B15752"/>
    <w:rsid w:val="00B35B5C"/>
    <w:rsid w:val="00B45CF9"/>
    <w:rsid w:val="00B46B85"/>
    <w:rsid w:val="00B50CC2"/>
    <w:rsid w:val="00B5482D"/>
    <w:rsid w:val="00B57442"/>
    <w:rsid w:val="00B608F7"/>
    <w:rsid w:val="00B615CC"/>
    <w:rsid w:val="00B64DF2"/>
    <w:rsid w:val="00B65942"/>
    <w:rsid w:val="00B6692C"/>
    <w:rsid w:val="00B74518"/>
    <w:rsid w:val="00B758F3"/>
    <w:rsid w:val="00B822F3"/>
    <w:rsid w:val="00B82BFF"/>
    <w:rsid w:val="00B8632C"/>
    <w:rsid w:val="00B902B8"/>
    <w:rsid w:val="00B9246C"/>
    <w:rsid w:val="00B92C55"/>
    <w:rsid w:val="00B94539"/>
    <w:rsid w:val="00B96BF8"/>
    <w:rsid w:val="00BA1A8E"/>
    <w:rsid w:val="00BA1EB6"/>
    <w:rsid w:val="00BA2B1C"/>
    <w:rsid w:val="00BA32DB"/>
    <w:rsid w:val="00BA4A5A"/>
    <w:rsid w:val="00BA5292"/>
    <w:rsid w:val="00BA53F5"/>
    <w:rsid w:val="00BA6796"/>
    <w:rsid w:val="00BA6BD6"/>
    <w:rsid w:val="00BB0847"/>
    <w:rsid w:val="00BB13B9"/>
    <w:rsid w:val="00BB2B5B"/>
    <w:rsid w:val="00BB3E2A"/>
    <w:rsid w:val="00BB650C"/>
    <w:rsid w:val="00BC3F83"/>
    <w:rsid w:val="00BC48D9"/>
    <w:rsid w:val="00BC5BB7"/>
    <w:rsid w:val="00BC5F82"/>
    <w:rsid w:val="00BC69A9"/>
    <w:rsid w:val="00BC7C20"/>
    <w:rsid w:val="00BC7E6C"/>
    <w:rsid w:val="00BD2568"/>
    <w:rsid w:val="00BD3364"/>
    <w:rsid w:val="00BD35F1"/>
    <w:rsid w:val="00BD4F8A"/>
    <w:rsid w:val="00BD66B5"/>
    <w:rsid w:val="00BD753B"/>
    <w:rsid w:val="00BE310A"/>
    <w:rsid w:val="00BE438F"/>
    <w:rsid w:val="00BE46BD"/>
    <w:rsid w:val="00BE508B"/>
    <w:rsid w:val="00BE5EE0"/>
    <w:rsid w:val="00BE6C4A"/>
    <w:rsid w:val="00BE6F35"/>
    <w:rsid w:val="00BE77CB"/>
    <w:rsid w:val="00BF0FCF"/>
    <w:rsid w:val="00BF2A74"/>
    <w:rsid w:val="00BF2CD4"/>
    <w:rsid w:val="00BF5198"/>
    <w:rsid w:val="00C001A0"/>
    <w:rsid w:val="00C00B3F"/>
    <w:rsid w:val="00C0220B"/>
    <w:rsid w:val="00C0353B"/>
    <w:rsid w:val="00C047DA"/>
    <w:rsid w:val="00C056F4"/>
    <w:rsid w:val="00C07153"/>
    <w:rsid w:val="00C0780E"/>
    <w:rsid w:val="00C0799F"/>
    <w:rsid w:val="00C1015C"/>
    <w:rsid w:val="00C102AA"/>
    <w:rsid w:val="00C12ECB"/>
    <w:rsid w:val="00C15B71"/>
    <w:rsid w:val="00C202C9"/>
    <w:rsid w:val="00C215C6"/>
    <w:rsid w:val="00C21DCF"/>
    <w:rsid w:val="00C222C8"/>
    <w:rsid w:val="00C22427"/>
    <w:rsid w:val="00C22B91"/>
    <w:rsid w:val="00C24569"/>
    <w:rsid w:val="00C255A4"/>
    <w:rsid w:val="00C27EF3"/>
    <w:rsid w:val="00C32C42"/>
    <w:rsid w:val="00C33022"/>
    <w:rsid w:val="00C35634"/>
    <w:rsid w:val="00C36234"/>
    <w:rsid w:val="00C37EA6"/>
    <w:rsid w:val="00C4036A"/>
    <w:rsid w:val="00C404C2"/>
    <w:rsid w:val="00C42027"/>
    <w:rsid w:val="00C43B1D"/>
    <w:rsid w:val="00C44876"/>
    <w:rsid w:val="00C44931"/>
    <w:rsid w:val="00C45D74"/>
    <w:rsid w:val="00C4639C"/>
    <w:rsid w:val="00C46B9D"/>
    <w:rsid w:val="00C47F74"/>
    <w:rsid w:val="00C5170C"/>
    <w:rsid w:val="00C51D6A"/>
    <w:rsid w:val="00C61E11"/>
    <w:rsid w:val="00C620F7"/>
    <w:rsid w:val="00C62306"/>
    <w:rsid w:val="00C65EE2"/>
    <w:rsid w:val="00C66BF1"/>
    <w:rsid w:val="00C70352"/>
    <w:rsid w:val="00C719F9"/>
    <w:rsid w:val="00C7269B"/>
    <w:rsid w:val="00C74304"/>
    <w:rsid w:val="00C7519C"/>
    <w:rsid w:val="00C75C9A"/>
    <w:rsid w:val="00C76F66"/>
    <w:rsid w:val="00C77493"/>
    <w:rsid w:val="00C82500"/>
    <w:rsid w:val="00C828A8"/>
    <w:rsid w:val="00C84C22"/>
    <w:rsid w:val="00C84E4A"/>
    <w:rsid w:val="00C86B70"/>
    <w:rsid w:val="00C86C0E"/>
    <w:rsid w:val="00C915BB"/>
    <w:rsid w:val="00C97042"/>
    <w:rsid w:val="00CA0A7E"/>
    <w:rsid w:val="00CA3B0E"/>
    <w:rsid w:val="00CA49EC"/>
    <w:rsid w:val="00CA4B58"/>
    <w:rsid w:val="00CA6214"/>
    <w:rsid w:val="00CA640C"/>
    <w:rsid w:val="00CA73B1"/>
    <w:rsid w:val="00CA7D10"/>
    <w:rsid w:val="00CB0321"/>
    <w:rsid w:val="00CB088A"/>
    <w:rsid w:val="00CB3789"/>
    <w:rsid w:val="00CB4535"/>
    <w:rsid w:val="00CB5126"/>
    <w:rsid w:val="00CB5550"/>
    <w:rsid w:val="00CB57FD"/>
    <w:rsid w:val="00CC1D43"/>
    <w:rsid w:val="00CC2E59"/>
    <w:rsid w:val="00CC7B04"/>
    <w:rsid w:val="00CC7F58"/>
    <w:rsid w:val="00CD0870"/>
    <w:rsid w:val="00CD25F2"/>
    <w:rsid w:val="00CD4050"/>
    <w:rsid w:val="00CE081D"/>
    <w:rsid w:val="00CE417D"/>
    <w:rsid w:val="00CE4672"/>
    <w:rsid w:val="00CE5698"/>
    <w:rsid w:val="00CE69F4"/>
    <w:rsid w:val="00CF02E5"/>
    <w:rsid w:val="00CF5372"/>
    <w:rsid w:val="00D01F79"/>
    <w:rsid w:val="00D026E1"/>
    <w:rsid w:val="00D040C5"/>
    <w:rsid w:val="00D04E94"/>
    <w:rsid w:val="00D05D6F"/>
    <w:rsid w:val="00D0743C"/>
    <w:rsid w:val="00D07509"/>
    <w:rsid w:val="00D123E4"/>
    <w:rsid w:val="00D15398"/>
    <w:rsid w:val="00D1586B"/>
    <w:rsid w:val="00D15DD3"/>
    <w:rsid w:val="00D15F90"/>
    <w:rsid w:val="00D16216"/>
    <w:rsid w:val="00D209C4"/>
    <w:rsid w:val="00D21589"/>
    <w:rsid w:val="00D216BA"/>
    <w:rsid w:val="00D217FF"/>
    <w:rsid w:val="00D22728"/>
    <w:rsid w:val="00D23B23"/>
    <w:rsid w:val="00D25057"/>
    <w:rsid w:val="00D270D7"/>
    <w:rsid w:val="00D27259"/>
    <w:rsid w:val="00D276AB"/>
    <w:rsid w:val="00D27C5D"/>
    <w:rsid w:val="00D31230"/>
    <w:rsid w:val="00D32E6E"/>
    <w:rsid w:val="00D355E0"/>
    <w:rsid w:val="00D41296"/>
    <w:rsid w:val="00D4296C"/>
    <w:rsid w:val="00D429C0"/>
    <w:rsid w:val="00D4492F"/>
    <w:rsid w:val="00D4599A"/>
    <w:rsid w:val="00D4760A"/>
    <w:rsid w:val="00D525C8"/>
    <w:rsid w:val="00D53A43"/>
    <w:rsid w:val="00D54CEA"/>
    <w:rsid w:val="00D56CEF"/>
    <w:rsid w:val="00D57D1D"/>
    <w:rsid w:val="00D60B4B"/>
    <w:rsid w:val="00D61290"/>
    <w:rsid w:val="00D675D5"/>
    <w:rsid w:val="00D6782C"/>
    <w:rsid w:val="00D74016"/>
    <w:rsid w:val="00D77653"/>
    <w:rsid w:val="00D77F75"/>
    <w:rsid w:val="00D80672"/>
    <w:rsid w:val="00D808B4"/>
    <w:rsid w:val="00D80D3D"/>
    <w:rsid w:val="00D82D2D"/>
    <w:rsid w:val="00D82E6B"/>
    <w:rsid w:val="00D834CB"/>
    <w:rsid w:val="00D842F9"/>
    <w:rsid w:val="00D86612"/>
    <w:rsid w:val="00D911CC"/>
    <w:rsid w:val="00D921EC"/>
    <w:rsid w:val="00D924E1"/>
    <w:rsid w:val="00D93572"/>
    <w:rsid w:val="00D93AD2"/>
    <w:rsid w:val="00D95263"/>
    <w:rsid w:val="00D95A4D"/>
    <w:rsid w:val="00D96221"/>
    <w:rsid w:val="00D97107"/>
    <w:rsid w:val="00D97394"/>
    <w:rsid w:val="00D979B6"/>
    <w:rsid w:val="00D97D14"/>
    <w:rsid w:val="00D97F80"/>
    <w:rsid w:val="00DA3924"/>
    <w:rsid w:val="00DA4052"/>
    <w:rsid w:val="00DA512E"/>
    <w:rsid w:val="00DB0883"/>
    <w:rsid w:val="00DB3C86"/>
    <w:rsid w:val="00DB6AE8"/>
    <w:rsid w:val="00DC1418"/>
    <w:rsid w:val="00DC191A"/>
    <w:rsid w:val="00DC35CE"/>
    <w:rsid w:val="00DC6CBD"/>
    <w:rsid w:val="00DC7270"/>
    <w:rsid w:val="00DD1CA3"/>
    <w:rsid w:val="00DD1D10"/>
    <w:rsid w:val="00DD20B4"/>
    <w:rsid w:val="00DD4AB2"/>
    <w:rsid w:val="00DD535C"/>
    <w:rsid w:val="00DD65CE"/>
    <w:rsid w:val="00DD74C3"/>
    <w:rsid w:val="00DE2444"/>
    <w:rsid w:val="00DE297E"/>
    <w:rsid w:val="00DE51B6"/>
    <w:rsid w:val="00DE574F"/>
    <w:rsid w:val="00DE6B15"/>
    <w:rsid w:val="00DF006A"/>
    <w:rsid w:val="00DF1917"/>
    <w:rsid w:val="00DF28B6"/>
    <w:rsid w:val="00DF3A8B"/>
    <w:rsid w:val="00DF3B41"/>
    <w:rsid w:val="00DF7D86"/>
    <w:rsid w:val="00E03D1F"/>
    <w:rsid w:val="00E10D52"/>
    <w:rsid w:val="00E116CB"/>
    <w:rsid w:val="00E15CBC"/>
    <w:rsid w:val="00E176A3"/>
    <w:rsid w:val="00E20E17"/>
    <w:rsid w:val="00E22162"/>
    <w:rsid w:val="00E224B4"/>
    <w:rsid w:val="00E25DE3"/>
    <w:rsid w:val="00E30DC1"/>
    <w:rsid w:val="00E32417"/>
    <w:rsid w:val="00E35583"/>
    <w:rsid w:val="00E35718"/>
    <w:rsid w:val="00E35970"/>
    <w:rsid w:val="00E35CEC"/>
    <w:rsid w:val="00E36174"/>
    <w:rsid w:val="00E37870"/>
    <w:rsid w:val="00E37BE3"/>
    <w:rsid w:val="00E4010D"/>
    <w:rsid w:val="00E406C8"/>
    <w:rsid w:val="00E4248B"/>
    <w:rsid w:val="00E4381C"/>
    <w:rsid w:val="00E45F6F"/>
    <w:rsid w:val="00E470C0"/>
    <w:rsid w:val="00E472C3"/>
    <w:rsid w:val="00E50E73"/>
    <w:rsid w:val="00E52906"/>
    <w:rsid w:val="00E55CCC"/>
    <w:rsid w:val="00E56449"/>
    <w:rsid w:val="00E60BA5"/>
    <w:rsid w:val="00E613E8"/>
    <w:rsid w:val="00E61C0B"/>
    <w:rsid w:val="00E632DC"/>
    <w:rsid w:val="00E654F5"/>
    <w:rsid w:val="00E71EBD"/>
    <w:rsid w:val="00E737A7"/>
    <w:rsid w:val="00E74FF4"/>
    <w:rsid w:val="00E80C79"/>
    <w:rsid w:val="00E80E2E"/>
    <w:rsid w:val="00E823F2"/>
    <w:rsid w:val="00E82746"/>
    <w:rsid w:val="00E87CF7"/>
    <w:rsid w:val="00E90990"/>
    <w:rsid w:val="00E91F3F"/>
    <w:rsid w:val="00E929FD"/>
    <w:rsid w:val="00E9456B"/>
    <w:rsid w:val="00E94ED0"/>
    <w:rsid w:val="00E95D17"/>
    <w:rsid w:val="00EA0309"/>
    <w:rsid w:val="00EA101D"/>
    <w:rsid w:val="00EA3792"/>
    <w:rsid w:val="00EA3AE7"/>
    <w:rsid w:val="00EA59C3"/>
    <w:rsid w:val="00EB1129"/>
    <w:rsid w:val="00EB2E22"/>
    <w:rsid w:val="00EB3E72"/>
    <w:rsid w:val="00EB3F31"/>
    <w:rsid w:val="00EB5FE9"/>
    <w:rsid w:val="00EB6223"/>
    <w:rsid w:val="00EB66A4"/>
    <w:rsid w:val="00EB7A10"/>
    <w:rsid w:val="00EC1104"/>
    <w:rsid w:val="00EC43B6"/>
    <w:rsid w:val="00EC5CDE"/>
    <w:rsid w:val="00EC77C6"/>
    <w:rsid w:val="00ED00BD"/>
    <w:rsid w:val="00ED0CBA"/>
    <w:rsid w:val="00ED1354"/>
    <w:rsid w:val="00ED341E"/>
    <w:rsid w:val="00ED35AE"/>
    <w:rsid w:val="00ED3A11"/>
    <w:rsid w:val="00ED6E54"/>
    <w:rsid w:val="00ED7017"/>
    <w:rsid w:val="00ED7E11"/>
    <w:rsid w:val="00EE167B"/>
    <w:rsid w:val="00EE29A3"/>
    <w:rsid w:val="00EE2A0B"/>
    <w:rsid w:val="00EE3271"/>
    <w:rsid w:val="00EE58CC"/>
    <w:rsid w:val="00EE59C6"/>
    <w:rsid w:val="00EE6823"/>
    <w:rsid w:val="00EE76A5"/>
    <w:rsid w:val="00EF016B"/>
    <w:rsid w:val="00EF194D"/>
    <w:rsid w:val="00EF23CD"/>
    <w:rsid w:val="00EF28E3"/>
    <w:rsid w:val="00EF2BF2"/>
    <w:rsid w:val="00EF36AE"/>
    <w:rsid w:val="00EF490D"/>
    <w:rsid w:val="00EF4DDB"/>
    <w:rsid w:val="00EF53F3"/>
    <w:rsid w:val="00EF66B6"/>
    <w:rsid w:val="00F0126B"/>
    <w:rsid w:val="00F015A3"/>
    <w:rsid w:val="00F03B9D"/>
    <w:rsid w:val="00F045BD"/>
    <w:rsid w:val="00F048FE"/>
    <w:rsid w:val="00F068A1"/>
    <w:rsid w:val="00F14466"/>
    <w:rsid w:val="00F148F5"/>
    <w:rsid w:val="00F14D7D"/>
    <w:rsid w:val="00F151BE"/>
    <w:rsid w:val="00F15967"/>
    <w:rsid w:val="00F20158"/>
    <w:rsid w:val="00F2302B"/>
    <w:rsid w:val="00F24E87"/>
    <w:rsid w:val="00F2574E"/>
    <w:rsid w:val="00F27E46"/>
    <w:rsid w:val="00F306B1"/>
    <w:rsid w:val="00F33870"/>
    <w:rsid w:val="00F3629A"/>
    <w:rsid w:val="00F364F8"/>
    <w:rsid w:val="00F36B90"/>
    <w:rsid w:val="00F36D52"/>
    <w:rsid w:val="00F421FA"/>
    <w:rsid w:val="00F4342F"/>
    <w:rsid w:val="00F47779"/>
    <w:rsid w:val="00F47A78"/>
    <w:rsid w:val="00F47DDD"/>
    <w:rsid w:val="00F51B7E"/>
    <w:rsid w:val="00F5229B"/>
    <w:rsid w:val="00F53019"/>
    <w:rsid w:val="00F5551E"/>
    <w:rsid w:val="00F562A5"/>
    <w:rsid w:val="00F60B44"/>
    <w:rsid w:val="00F63733"/>
    <w:rsid w:val="00F662D6"/>
    <w:rsid w:val="00F666E7"/>
    <w:rsid w:val="00F70286"/>
    <w:rsid w:val="00F7211B"/>
    <w:rsid w:val="00F7476E"/>
    <w:rsid w:val="00F74DF6"/>
    <w:rsid w:val="00F754F1"/>
    <w:rsid w:val="00F76BF6"/>
    <w:rsid w:val="00F77820"/>
    <w:rsid w:val="00F8200F"/>
    <w:rsid w:val="00F829E0"/>
    <w:rsid w:val="00F83DD6"/>
    <w:rsid w:val="00F84B84"/>
    <w:rsid w:val="00F852D2"/>
    <w:rsid w:val="00F85C7E"/>
    <w:rsid w:val="00F85F54"/>
    <w:rsid w:val="00F9173F"/>
    <w:rsid w:val="00F9203F"/>
    <w:rsid w:val="00FA12F8"/>
    <w:rsid w:val="00FA2DB6"/>
    <w:rsid w:val="00FA4ED0"/>
    <w:rsid w:val="00FB55F0"/>
    <w:rsid w:val="00FB5A04"/>
    <w:rsid w:val="00FB601F"/>
    <w:rsid w:val="00FC1670"/>
    <w:rsid w:val="00FC2074"/>
    <w:rsid w:val="00FC4689"/>
    <w:rsid w:val="00FC4779"/>
    <w:rsid w:val="00FC4A64"/>
    <w:rsid w:val="00FC79BF"/>
    <w:rsid w:val="00FD1104"/>
    <w:rsid w:val="00FD1F37"/>
    <w:rsid w:val="00FD2ACA"/>
    <w:rsid w:val="00FE3461"/>
    <w:rsid w:val="00FF3870"/>
    <w:rsid w:val="00FF3B0D"/>
    <w:rsid w:val="00FF4B35"/>
    <w:rsid w:val="00FF550A"/>
    <w:rsid w:val="00FF5DFA"/>
    <w:rsid w:val="00FF7736"/>
    <w:rsid w:val="00FF79E6"/>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A51AF"/>
    <w:pPr>
      <w:bidi/>
    </w:pPr>
    <w:rPr>
      <w:sz w:val="24"/>
      <w:szCs w:val="24"/>
      <w:lang w:eastAsia="en-US"/>
    </w:rPr>
  </w:style>
  <w:style w:type="paragraph" w:styleId="Heading2">
    <w:name w:val="heading 2"/>
    <w:basedOn w:val="Normal"/>
    <w:next w:val="Normal"/>
    <w:qFormat/>
    <w:rsid w:val="007A51AF"/>
    <w:pPr>
      <w:keepNext/>
      <w:bidi w:val="0"/>
      <w:jc w:val="lowKashida"/>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A51AF"/>
    <w:pPr>
      <w:jc w:val="righ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710D1F"/>
    <w:pPr>
      <w:tabs>
        <w:tab w:val="center" w:pos="4153"/>
        <w:tab w:val="right" w:pos="8306"/>
      </w:tabs>
    </w:pPr>
  </w:style>
  <w:style w:type="character" w:styleId="PageNumber">
    <w:name w:val="page number"/>
    <w:basedOn w:val="DefaultParagraphFont"/>
    <w:rsid w:val="00710D1F"/>
  </w:style>
  <w:style w:type="paragraph" w:styleId="Header">
    <w:name w:val="header"/>
    <w:basedOn w:val="Normal"/>
    <w:rsid w:val="00D77653"/>
    <w:pPr>
      <w:tabs>
        <w:tab w:val="center" w:pos="4153"/>
        <w:tab w:val="right" w:pos="8306"/>
      </w:tabs>
    </w:pPr>
  </w:style>
  <w:style w:type="paragraph" w:customStyle="1" w:styleId="a">
    <w:name w:val="نمط"/>
    <w:rsid w:val="00581A3E"/>
    <w:pPr>
      <w:widowControl w:val="0"/>
      <w:autoSpaceDE w:val="0"/>
      <w:autoSpaceDN w:val="0"/>
      <w:adjustRightInd w:val="0"/>
    </w:pPr>
    <w:rPr>
      <w:sz w:val="24"/>
      <w:szCs w:val="24"/>
      <w:lang w:eastAsia="en-US"/>
    </w:rPr>
  </w:style>
  <w:style w:type="character" w:styleId="Hyperlink">
    <w:name w:val="Hyperlink"/>
    <w:rsid w:val="007A31CC"/>
    <w:rPr>
      <w:color w:val="0000FF"/>
      <w:u w:val="single"/>
    </w:rPr>
  </w:style>
  <w:style w:type="paragraph" w:customStyle="1" w:styleId="Default">
    <w:name w:val="Default"/>
    <w:rsid w:val="00A4402E"/>
    <w:pPr>
      <w:widowControl w:val="0"/>
      <w:autoSpaceDE w:val="0"/>
      <w:autoSpaceDN w:val="0"/>
      <w:adjustRightInd w:val="0"/>
    </w:pPr>
    <w:rPr>
      <w:color w:val="000000"/>
      <w:sz w:val="24"/>
      <w:szCs w:val="24"/>
    </w:rPr>
  </w:style>
  <w:style w:type="paragraph" w:styleId="BalloonText">
    <w:name w:val="Balloon Text"/>
    <w:basedOn w:val="Normal"/>
    <w:link w:val="BalloonTextChar"/>
    <w:rsid w:val="002050C3"/>
    <w:rPr>
      <w:rFonts w:ascii="Tahoma" w:hAnsi="Tahoma" w:cs="Tahoma"/>
      <w:sz w:val="16"/>
      <w:szCs w:val="16"/>
    </w:rPr>
  </w:style>
  <w:style w:type="character" w:customStyle="1" w:styleId="BalloonTextChar">
    <w:name w:val="Balloon Text Char"/>
    <w:basedOn w:val="DefaultParagraphFont"/>
    <w:link w:val="BalloonText"/>
    <w:rsid w:val="002050C3"/>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A51AF"/>
    <w:pPr>
      <w:bidi/>
    </w:pPr>
    <w:rPr>
      <w:sz w:val="24"/>
      <w:szCs w:val="24"/>
      <w:lang w:eastAsia="en-US"/>
    </w:rPr>
  </w:style>
  <w:style w:type="paragraph" w:styleId="Heading2">
    <w:name w:val="heading 2"/>
    <w:basedOn w:val="Normal"/>
    <w:next w:val="Normal"/>
    <w:qFormat/>
    <w:rsid w:val="007A51AF"/>
    <w:pPr>
      <w:keepNext/>
      <w:bidi w:val="0"/>
      <w:jc w:val="lowKashida"/>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A51AF"/>
    <w:pPr>
      <w:jc w:val="righ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710D1F"/>
    <w:pPr>
      <w:tabs>
        <w:tab w:val="center" w:pos="4153"/>
        <w:tab w:val="right" w:pos="8306"/>
      </w:tabs>
    </w:pPr>
  </w:style>
  <w:style w:type="character" w:styleId="PageNumber">
    <w:name w:val="page number"/>
    <w:basedOn w:val="DefaultParagraphFont"/>
    <w:rsid w:val="00710D1F"/>
  </w:style>
  <w:style w:type="paragraph" w:styleId="Header">
    <w:name w:val="header"/>
    <w:basedOn w:val="Normal"/>
    <w:rsid w:val="00D77653"/>
    <w:pPr>
      <w:tabs>
        <w:tab w:val="center" w:pos="4153"/>
        <w:tab w:val="right" w:pos="8306"/>
      </w:tabs>
    </w:pPr>
  </w:style>
  <w:style w:type="paragraph" w:customStyle="1" w:styleId="a">
    <w:name w:val="نمط"/>
    <w:rsid w:val="00581A3E"/>
    <w:pPr>
      <w:widowControl w:val="0"/>
      <w:autoSpaceDE w:val="0"/>
      <w:autoSpaceDN w:val="0"/>
      <w:adjustRightInd w:val="0"/>
    </w:pPr>
    <w:rPr>
      <w:sz w:val="24"/>
      <w:szCs w:val="24"/>
      <w:lang w:eastAsia="en-US"/>
    </w:rPr>
  </w:style>
  <w:style w:type="character" w:styleId="Hyperlink">
    <w:name w:val="Hyperlink"/>
    <w:rsid w:val="007A31CC"/>
    <w:rPr>
      <w:color w:val="0000FF"/>
      <w:u w:val="single"/>
    </w:rPr>
  </w:style>
  <w:style w:type="paragraph" w:customStyle="1" w:styleId="Default">
    <w:name w:val="Default"/>
    <w:rsid w:val="00A4402E"/>
    <w:pPr>
      <w:widowControl w:val="0"/>
      <w:autoSpaceDE w:val="0"/>
      <w:autoSpaceDN w:val="0"/>
      <w:adjustRightInd w:val="0"/>
    </w:pPr>
    <w:rPr>
      <w:color w:val="000000"/>
      <w:sz w:val="24"/>
      <w:szCs w:val="24"/>
    </w:rPr>
  </w:style>
  <w:style w:type="paragraph" w:styleId="BalloonText">
    <w:name w:val="Balloon Text"/>
    <w:basedOn w:val="Normal"/>
    <w:link w:val="BalloonTextChar"/>
    <w:rsid w:val="002050C3"/>
    <w:rPr>
      <w:rFonts w:ascii="Tahoma" w:hAnsi="Tahoma" w:cs="Tahoma"/>
      <w:sz w:val="16"/>
      <w:szCs w:val="16"/>
    </w:rPr>
  </w:style>
  <w:style w:type="character" w:customStyle="1" w:styleId="BalloonTextChar">
    <w:name w:val="Balloon Text Char"/>
    <w:basedOn w:val="DefaultParagraphFont"/>
    <w:link w:val="BalloonText"/>
    <w:rsid w:val="002050C3"/>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356778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rura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faissalfadel@yahoo.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ura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5310</Words>
  <Characters>30271</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RESPONSE OF SAKKOTI DATE PALMS TO FOLIAR APPLICATION OF ROYAL JELLY, SILICON AND VITAMINS B</vt:lpstr>
    </vt:vector>
  </TitlesOfParts>
  <Company>&lt;egyptian hak&gt;</Company>
  <LinksUpToDate>false</LinksUpToDate>
  <CharactersWithSpaces>35510</CharactersWithSpaces>
  <SharedDoc>false</SharedDoc>
  <HLinks>
    <vt:vector size="12" baseType="variant">
      <vt:variant>
        <vt:i4>4128829</vt:i4>
      </vt:variant>
      <vt:variant>
        <vt:i4>3</vt:i4>
      </vt:variant>
      <vt:variant>
        <vt:i4>0</vt:i4>
      </vt:variant>
      <vt:variant>
        <vt:i4>5</vt:i4>
      </vt:variant>
      <vt:variant>
        <vt:lpwstr>http://www.sciencepub.net/rural</vt:lpwstr>
      </vt:variant>
      <vt:variant>
        <vt:lpwstr/>
      </vt:variant>
      <vt:variant>
        <vt:i4>7929930</vt:i4>
      </vt:variant>
      <vt:variant>
        <vt:i4>0</vt:i4>
      </vt:variant>
      <vt:variant>
        <vt:i4>0</vt:i4>
      </vt:variant>
      <vt:variant>
        <vt:i4>5</vt:i4>
      </vt:variant>
      <vt:variant>
        <vt:lpwstr>mailto:faissalfadel@yahoo.com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RESPONSE OF SAKKOTI DATE PALMS TO FOLIAR APPLICATION OF ROYAL JELLY, SILICON AND VITAMINS B</dc:title>
  <dc:creator>Mohamed sultan</dc:creator>
  <cp:lastModifiedBy>Administrator</cp:lastModifiedBy>
  <cp:revision>2</cp:revision>
  <cp:lastPrinted>2014-05-02T02:53:00Z</cp:lastPrinted>
  <dcterms:created xsi:type="dcterms:W3CDTF">2014-05-05T00:16:00Z</dcterms:created>
  <dcterms:modified xsi:type="dcterms:W3CDTF">2014-05-05T00:16:00Z</dcterms:modified>
</cp:coreProperties>
</file>