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4F" w:rsidRPr="00AF6FB2" w:rsidRDefault="002E73D9" w:rsidP="00AF6FB2">
      <w:pPr>
        <w:bidi w:val="0"/>
        <w:snapToGrid w:val="0"/>
        <w:jc w:val="center"/>
        <w:rPr>
          <w:b/>
          <w:bCs/>
          <w:sz w:val="20"/>
          <w:szCs w:val="20"/>
          <w:lang w:bidi="ar-EG"/>
        </w:rPr>
      </w:pPr>
      <w:r w:rsidRPr="00AF6FB2">
        <w:rPr>
          <w:b/>
          <w:bCs/>
          <w:sz w:val="20"/>
          <w:szCs w:val="20"/>
          <w:lang w:bidi="ar-EG"/>
        </w:rPr>
        <w:t xml:space="preserve">Effect of Spraying Fenugreek Seed Sprout and Some Nutrients on Fruiting of </w:t>
      </w:r>
      <w:proofErr w:type="spellStart"/>
      <w:r w:rsidRPr="00AF6FB2">
        <w:rPr>
          <w:b/>
          <w:bCs/>
          <w:sz w:val="20"/>
          <w:szCs w:val="20"/>
          <w:lang w:bidi="ar-EG"/>
        </w:rPr>
        <w:t>Keitte</w:t>
      </w:r>
      <w:proofErr w:type="spellEnd"/>
      <w:r w:rsidRPr="00AF6FB2">
        <w:rPr>
          <w:b/>
          <w:bCs/>
          <w:sz w:val="20"/>
          <w:szCs w:val="20"/>
          <w:lang w:bidi="ar-EG"/>
        </w:rPr>
        <w:t xml:space="preserve"> Mango Trees Grown Under Aswan Region Conditions</w:t>
      </w:r>
    </w:p>
    <w:p w:rsidR="002E73D9" w:rsidRPr="00AF6FB2" w:rsidRDefault="002E73D9" w:rsidP="00AF6FB2">
      <w:pPr>
        <w:bidi w:val="0"/>
        <w:snapToGrid w:val="0"/>
        <w:jc w:val="center"/>
        <w:rPr>
          <w:b/>
          <w:bCs/>
          <w:sz w:val="20"/>
          <w:szCs w:val="20"/>
          <w:lang w:bidi="ar-EG"/>
        </w:rPr>
      </w:pPr>
    </w:p>
    <w:p w:rsidR="006A554F" w:rsidRPr="00AF6FB2" w:rsidRDefault="006A554F" w:rsidP="00AF6FB2">
      <w:pPr>
        <w:bidi w:val="0"/>
        <w:snapToGrid w:val="0"/>
        <w:jc w:val="center"/>
        <w:rPr>
          <w:sz w:val="20"/>
          <w:szCs w:val="20"/>
          <w:lang w:bidi="ar-EG"/>
        </w:rPr>
      </w:pPr>
      <w:r w:rsidRPr="00AF6FB2">
        <w:rPr>
          <w:sz w:val="20"/>
          <w:szCs w:val="20"/>
          <w:lang w:bidi="ar-EG"/>
        </w:rPr>
        <w:t>Ahmed Y.</w:t>
      </w:r>
      <w:r w:rsidR="003E223D" w:rsidRPr="00AF6FB2">
        <w:rPr>
          <w:sz w:val="20"/>
          <w:szCs w:val="20"/>
          <w:lang w:bidi="ar-EG"/>
        </w:rPr>
        <w:t>M</w:t>
      </w:r>
      <w:r w:rsidRPr="00AF6FB2">
        <w:rPr>
          <w:sz w:val="20"/>
          <w:szCs w:val="20"/>
          <w:lang w:bidi="ar-EG"/>
        </w:rPr>
        <w:t>. Ahmed</w:t>
      </w:r>
    </w:p>
    <w:p w:rsidR="002E73D9" w:rsidRPr="00AF6FB2" w:rsidRDefault="002E73D9" w:rsidP="00AF6FB2">
      <w:pPr>
        <w:bidi w:val="0"/>
        <w:snapToGrid w:val="0"/>
        <w:jc w:val="center"/>
        <w:rPr>
          <w:sz w:val="20"/>
          <w:szCs w:val="20"/>
          <w:lang w:bidi="ar-EG"/>
        </w:rPr>
      </w:pPr>
    </w:p>
    <w:p w:rsidR="00DA1574" w:rsidRPr="00AF6FB2" w:rsidRDefault="006A554F" w:rsidP="00AF6FB2">
      <w:pPr>
        <w:bidi w:val="0"/>
        <w:snapToGrid w:val="0"/>
        <w:jc w:val="center"/>
        <w:rPr>
          <w:sz w:val="20"/>
          <w:szCs w:val="20"/>
          <w:lang w:bidi="ar-EG"/>
        </w:rPr>
      </w:pPr>
      <w:r w:rsidRPr="00AF6FB2">
        <w:rPr>
          <w:sz w:val="20"/>
          <w:szCs w:val="20"/>
          <w:lang w:bidi="ar-EG"/>
        </w:rPr>
        <w:t xml:space="preserve">Tropical Fruits Dept, Hort. Res. </w:t>
      </w:r>
      <w:proofErr w:type="spellStart"/>
      <w:r w:rsidRPr="00AF6FB2">
        <w:rPr>
          <w:sz w:val="20"/>
          <w:szCs w:val="20"/>
          <w:lang w:bidi="ar-EG"/>
        </w:rPr>
        <w:t>Instit</w:t>
      </w:r>
      <w:proofErr w:type="spellEnd"/>
      <w:r w:rsidRPr="00AF6FB2">
        <w:rPr>
          <w:sz w:val="20"/>
          <w:szCs w:val="20"/>
          <w:lang w:bidi="ar-EG"/>
        </w:rPr>
        <w:t>. ARC, Giza, Egypt</w:t>
      </w:r>
    </w:p>
    <w:p w:rsidR="006A554F" w:rsidRPr="00AF6FB2" w:rsidRDefault="00F62869" w:rsidP="00AF6FB2">
      <w:pPr>
        <w:bidi w:val="0"/>
        <w:snapToGrid w:val="0"/>
        <w:jc w:val="center"/>
        <w:rPr>
          <w:sz w:val="20"/>
          <w:szCs w:val="20"/>
          <w:lang w:bidi="ar-EG"/>
        </w:rPr>
      </w:pPr>
      <w:hyperlink r:id="rId8" w:history="1">
        <w:r w:rsidR="006A554F" w:rsidRPr="00AF6FB2">
          <w:rPr>
            <w:rStyle w:val="Hyperlink"/>
            <w:sz w:val="20"/>
            <w:szCs w:val="20"/>
            <w:lang w:bidi="ar-EG"/>
          </w:rPr>
          <w:t>Faissalfadel@yahoo.com</w:t>
        </w:r>
      </w:hyperlink>
    </w:p>
    <w:p w:rsidR="00992C88" w:rsidRPr="00AF6FB2" w:rsidRDefault="00992C88" w:rsidP="00AF6FB2">
      <w:pPr>
        <w:bidi w:val="0"/>
        <w:snapToGrid w:val="0"/>
        <w:jc w:val="center"/>
        <w:rPr>
          <w:b/>
          <w:bCs/>
          <w:sz w:val="20"/>
          <w:szCs w:val="20"/>
          <w:lang w:bidi="ar-EG"/>
        </w:rPr>
      </w:pPr>
    </w:p>
    <w:p w:rsidR="00992C88" w:rsidRPr="00AF6FB2" w:rsidRDefault="002E73D9" w:rsidP="00AF6FB2">
      <w:pPr>
        <w:bidi w:val="0"/>
        <w:snapToGrid w:val="0"/>
        <w:jc w:val="both"/>
        <w:rPr>
          <w:b/>
          <w:bCs/>
          <w:sz w:val="20"/>
          <w:szCs w:val="20"/>
          <w:lang w:bidi="ar-EG"/>
        </w:rPr>
      </w:pPr>
      <w:r w:rsidRPr="00AF6FB2">
        <w:rPr>
          <w:b/>
          <w:bCs/>
          <w:sz w:val="20"/>
          <w:szCs w:val="20"/>
          <w:lang w:bidi="ar-EG"/>
        </w:rPr>
        <w:t xml:space="preserve">Abstract: </w:t>
      </w:r>
      <w:r w:rsidR="00992C88" w:rsidRPr="00AF6FB2">
        <w:rPr>
          <w:sz w:val="20"/>
          <w:szCs w:val="20"/>
          <w:lang w:bidi="ar-EG"/>
        </w:rPr>
        <w:t>During 201</w:t>
      </w:r>
      <w:r w:rsidR="003E223D" w:rsidRPr="00AF6FB2">
        <w:rPr>
          <w:sz w:val="20"/>
          <w:szCs w:val="20"/>
          <w:lang w:bidi="ar-EG"/>
        </w:rPr>
        <w:t>3</w:t>
      </w:r>
      <w:r w:rsidR="00992C88" w:rsidRPr="00AF6FB2">
        <w:rPr>
          <w:sz w:val="20"/>
          <w:szCs w:val="20"/>
          <w:lang w:bidi="ar-EG"/>
        </w:rPr>
        <w:t xml:space="preserve"> and 201</w:t>
      </w:r>
      <w:r w:rsidR="003E223D" w:rsidRPr="00AF6FB2">
        <w:rPr>
          <w:sz w:val="20"/>
          <w:szCs w:val="20"/>
          <w:lang w:bidi="ar-EG"/>
        </w:rPr>
        <w:t>4</w:t>
      </w:r>
      <w:r w:rsidR="00992C88" w:rsidRPr="00AF6FB2">
        <w:rPr>
          <w:sz w:val="20"/>
          <w:szCs w:val="20"/>
          <w:lang w:bidi="ar-EG"/>
        </w:rPr>
        <w:t xml:space="preserve"> seasons </w:t>
      </w:r>
      <w:proofErr w:type="spellStart"/>
      <w:r w:rsidR="00992C88" w:rsidRPr="00AF6FB2">
        <w:rPr>
          <w:sz w:val="20"/>
          <w:szCs w:val="20"/>
          <w:lang w:bidi="ar-EG"/>
        </w:rPr>
        <w:t>Keitte</w:t>
      </w:r>
      <w:proofErr w:type="spellEnd"/>
      <w:r w:rsidR="00992C88" w:rsidRPr="00AF6FB2">
        <w:rPr>
          <w:sz w:val="20"/>
          <w:szCs w:val="20"/>
          <w:lang w:bidi="ar-EG"/>
        </w:rPr>
        <w:t xml:space="preserve"> mango trees subjecting four times to foliar application of fenugreek seed sprout at 0.5 to 2.0% singly </w:t>
      </w:r>
      <w:r w:rsidR="00944426" w:rsidRPr="00AF6FB2">
        <w:rPr>
          <w:sz w:val="20"/>
          <w:szCs w:val="20"/>
          <w:lang w:bidi="ar-EG"/>
        </w:rPr>
        <w:t xml:space="preserve">or </w:t>
      </w:r>
      <w:r w:rsidR="00992C88" w:rsidRPr="00AF6FB2">
        <w:rPr>
          <w:sz w:val="20"/>
          <w:szCs w:val="20"/>
          <w:lang w:bidi="ar-EG"/>
        </w:rPr>
        <w:t xml:space="preserve">in various combinations with </w:t>
      </w:r>
      <w:proofErr w:type="spellStart"/>
      <w:r w:rsidR="00992C88" w:rsidRPr="00AF6FB2">
        <w:rPr>
          <w:sz w:val="20"/>
          <w:szCs w:val="20"/>
          <w:lang w:bidi="ar-EG"/>
        </w:rPr>
        <w:t>NPKMg</w:t>
      </w:r>
      <w:proofErr w:type="spellEnd"/>
      <w:r w:rsidR="00992C88" w:rsidRPr="00AF6FB2">
        <w:rPr>
          <w:sz w:val="20"/>
          <w:szCs w:val="20"/>
          <w:lang w:bidi="ar-EG"/>
        </w:rPr>
        <w:t xml:space="preserve"> at 0.5% and </w:t>
      </w:r>
      <w:r w:rsidR="00944426" w:rsidRPr="00AF6FB2">
        <w:rPr>
          <w:sz w:val="20"/>
          <w:szCs w:val="20"/>
          <w:lang w:bidi="ar-EG"/>
        </w:rPr>
        <w:t xml:space="preserve">/ or </w:t>
      </w:r>
      <w:proofErr w:type="spellStart"/>
      <w:r w:rsidR="00525507" w:rsidRPr="00AF6FB2">
        <w:rPr>
          <w:sz w:val="20"/>
          <w:szCs w:val="20"/>
          <w:lang w:bidi="ar-EG"/>
        </w:rPr>
        <w:t>ZnFeMn</w:t>
      </w:r>
      <w:proofErr w:type="spellEnd"/>
      <w:r w:rsidR="00525507" w:rsidRPr="00AF6FB2">
        <w:rPr>
          <w:sz w:val="20"/>
          <w:szCs w:val="20"/>
          <w:lang w:bidi="ar-EG"/>
        </w:rPr>
        <w:t xml:space="preserve"> at 0.05%</w:t>
      </w:r>
      <w:r w:rsidR="00992C88" w:rsidRPr="00AF6FB2">
        <w:rPr>
          <w:sz w:val="20"/>
          <w:szCs w:val="20"/>
          <w:lang w:bidi="ar-EG"/>
        </w:rPr>
        <w:t>. The study focused on the impact of these treatments on growth</w:t>
      </w:r>
      <w:r w:rsidR="00525507" w:rsidRPr="00AF6FB2">
        <w:rPr>
          <w:sz w:val="20"/>
          <w:szCs w:val="20"/>
          <w:lang w:bidi="ar-EG"/>
        </w:rPr>
        <w:t>,</w:t>
      </w:r>
      <w:r w:rsidR="00992C88" w:rsidRPr="00AF6FB2">
        <w:rPr>
          <w:sz w:val="20"/>
          <w:szCs w:val="20"/>
          <w:lang w:bidi="ar-EG"/>
        </w:rPr>
        <w:t xml:space="preserve"> nutritional status of the trees, yield as well as physical and chemical characteristics of the fruits. Spraying fenugreek seed sprout at 0.5 to 2% either alone or in combination with macro and/ or micronutrients was very effective in enhancing growth </w:t>
      </w:r>
      <w:r w:rsidR="00CE0BBD" w:rsidRPr="00AF6FB2">
        <w:rPr>
          <w:sz w:val="20"/>
          <w:szCs w:val="20"/>
          <w:lang w:bidi="ar-EG"/>
        </w:rPr>
        <w:t>traits</w:t>
      </w:r>
      <w:r w:rsidR="00992C88" w:rsidRPr="00AF6FB2">
        <w:rPr>
          <w:sz w:val="20"/>
          <w:szCs w:val="20"/>
          <w:lang w:bidi="ar-EG"/>
        </w:rPr>
        <w:t xml:space="preserve">, tree nutritional status, yield and fruit quality rather than non- application. The promotion was associated with increasing concentrations of fenugreek seed sprout. Using fenugreek seed sprout was superior than using all nutrients in this respect. Combined application of fenugreek seed sprout </w:t>
      </w:r>
      <w:r w:rsidR="002D5718" w:rsidRPr="00AF6FB2">
        <w:rPr>
          <w:sz w:val="20"/>
          <w:szCs w:val="20"/>
          <w:lang w:bidi="ar-EG"/>
        </w:rPr>
        <w:t>as well as</w:t>
      </w:r>
      <w:r w:rsidR="00992C88" w:rsidRPr="00AF6FB2">
        <w:rPr>
          <w:sz w:val="20"/>
          <w:szCs w:val="20"/>
          <w:lang w:bidi="ar-EG"/>
        </w:rPr>
        <w:t xml:space="preserve"> macro and micronutrients was materially </w:t>
      </w:r>
      <w:proofErr w:type="spellStart"/>
      <w:r w:rsidR="00992C88" w:rsidRPr="00AF6FB2">
        <w:rPr>
          <w:sz w:val="20"/>
          <w:szCs w:val="20"/>
          <w:lang w:bidi="ar-EG"/>
        </w:rPr>
        <w:t>favourable</w:t>
      </w:r>
      <w:proofErr w:type="spellEnd"/>
      <w:r w:rsidR="00992C88" w:rsidRPr="00AF6FB2">
        <w:rPr>
          <w:sz w:val="20"/>
          <w:szCs w:val="20"/>
          <w:lang w:bidi="ar-EG"/>
        </w:rPr>
        <w:t xml:space="preserve"> than using each one alone in improving fruiting of such mango </w:t>
      </w:r>
      <w:proofErr w:type="gramStart"/>
      <w:r w:rsidR="00992C88" w:rsidRPr="00AF6FB2">
        <w:rPr>
          <w:sz w:val="20"/>
          <w:szCs w:val="20"/>
          <w:lang w:bidi="ar-EG"/>
        </w:rPr>
        <w:t>cv</w:t>
      </w:r>
      <w:proofErr w:type="gramEnd"/>
      <w:r w:rsidR="00992C88" w:rsidRPr="00AF6FB2">
        <w:rPr>
          <w:sz w:val="20"/>
          <w:szCs w:val="20"/>
          <w:lang w:bidi="ar-EG"/>
        </w:rPr>
        <w:t xml:space="preserve">. The best results with regard to growth, tree nutritional status, yield and fruit quality of </w:t>
      </w:r>
      <w:proofErr w:type="spellStart"/>
      <w:r w:rsidR="00992C88" w:rsidRPr="00AF6FB2">
        <w:rPr>
          <w:sz w:val="20"/>
          <w:szCs w:val="20"/>
          <w:lang w:bidi="ar-EG"/>
        </w:rPr>
        <w:t>Keitte</w:t>
      </w:r>
      <w:proofErr w:type="spellEnd"/>
      <w:r w:rsidR="00992C88" w:rsidRPr="00AF6FB2">
        <w:rPr>
          <w:sz w:val="20"/>
          <w:szCs w:val="20"/>
          <w:lang w:bidi="ar-EG"/>
        </w:rPr>
        <w:t xml:space="preserve"> mango trees grown under Aswan region conditions were obtained due to using a mixture of fenugreek seed sprout at 1% besides </w:t>
      </w:r>
      <w:proofErr w:type="spellStart"/>
      <w:r w:rsidR="00992C88" w:rsidRPr="00AF6FB2">
        <w:rPr>
          <w:sz w:val="20"/>
          <w:szCs w:val="20"/>
          <w:lang w:bidi="ar-EG"/>
        </w:rPr>
        <w:t>NPKMg</w:t>
      </w:r>
      <w:r w:rsidR="002D5718" w:rsidRPr="00AF6FB2">
        <w:rPr>
          <w:sz w:val="20"/>
          <w:szCs w:val="20"/>
          <w:lang w:bidi="ar-EG"/>
        </w:rPr>
        <w:t>at</w:t>
      </w:r>
      <w:proofErr w:type="spellEnd"/>
      <w:r w:rsidR="002D5718" w:rsidRPr="00AF6FB2">
        <w:rPr>
          <w:sz w:val="20"/>
          <w:szCs w:val="20"/>
          <w:lang w:bidi="ar-EG"/>
        </w:rPr>
        <w:t xml:space="preserve"> 0.5% and </w:t>
      </w:r>
      <w:r w:rsidR="00992C88" w:rsidRPr="00AF6FB2">
        <w:rPr>
          <w:sz w:val="20"/>
          <w:szCs w:val="20"/>
          <w:lang w:bidi="ar-EG"/>
        </w:rPr>
        <w:t xml:space="preserve">Zn Fe </w:t>
      </w:r>
      <w:proofErr w:type="spellStart"/>
      <w:r w:rsidR="00992C88" w:rsidRPr="00AF6FB2">
        <w:rPr>
          <w:sz w:val="20"/>
          <w:szCs w:val="20"/>
          <w:lang w:bidi="ar-EG"/>
        </w:rPr>
        <w:t>Mn</w:t>
      </w:r>
      <w:proofErr w:type="spellEnd"/>
      <w:r w:rsidR="00992C88" w:rsidRPr="00AF6FB2">
        <w:rPr>
          <w:sz w:val="20"/>
          <w:szCs w:val="20"/>
          <w:lang w:bidi="ar-EG"/>
        </w:rPr>
        <w:t xml:space="preserve"> </w:t>
      </w:r>
      <w:r w:rsidR="002D5718" w:rsidRPr="00AF6FB2">
        <w:rPr>
          <w:sz w:val="20"/>
          <w:szCs w:val="20"/>
          <w:lang w:bidi="ar-EG"/>
        </w:rPr>
        <w:t xml:space="preserve">at 0.05% </w:t>
      </w:r>
      <w:r w:rsidR="00992C88" w:rsidRPr="00AF6FB2">
        <w:rPr>
          <w:sz w:val="20"/>
          <w:szCs w:val="20"/>
          <w:lang w:bidi="ar-EG"/>
        </w:rPr>
        <w:t>four times.</w:t>
      </w:r>
    </w:p>
    <w:p w:rsidR="000913B1" w:rsidRPr="00AF6FB2" w:rsidRDefault="002E73D9" w:rsidP="00AF6FB2">
      <w:pPr>
        <w:pStyle w:val="Default"/>
        <w:snapToGrid w:val="0"/>
        <w:jc w:val="both"/>
        <w:rPr>
          <w:sz w:val="20"/>
          <w:szCs w:val="20"/>
        </w:rPr>
      </w:pPr>
      <w:r w:rsidRPr="001047FC">
        <w:rPr>
          <w:bCs/>
          <w:sz w:val="20"/>
          <w:szCs w:val="20"/>
          <w:lang w:bidi="ar-EG"/>
        </w:rPr>
        <w:t>[</w:t>
      </w:r>
      <w:r w:rsidRPr="00AF6FB2">
        <w:rPr>
          <w:sz w:val="20"/>
          <w:szCs w:val="20"/>
          <w:lang w:bidi="ar-EG"/>
        </w:rPr>
        <w:t xml:space="preserve">Ahmed Y.M. Ahmed. </w:t>
      </w:r>
      <w:proofErr w:type="gramStart"/>
      <w:r w:rsidRPr="00AF6FB2">
        <w:rPr>
          <w:b/>
          <w:bCs/>
          <w:sz w:val="20"/>
          <w:szCs w:val="20"/>
          <w:lang w:bidi="ar-EG"/>
        </w:rPr>
        <w:t xml:space="preserve">Effect of Spraying Fenugreek Seed Sprout and Some Nutrients on Fruiting of </w:t>
      </w:r>
      <w:proofErr w:type="spellStart"/>
      <w:r w:rsidRPr="00AF6FB2">
        <w:rPr>
          <w:b/>
          <w:bCs/>
          <w:sz w:val="20"/>
          <w:szCs w:val="20"/>
          <w:lang w:bidi="ar-EG"/>
        </w:rPr>
        <w:t>Keitte</w:t>
      </w:r>
      <w:proofErr w:type="spellEnd"/>
      <w:r w:rsidRPr="00AF6FB2">
        <w:rPr>
          <w:b/>
          <w:bCs/>
          <w:sz w:val="20"/>
          <w:szCs w:val="20"/>
          <w:lang w:bidi="ar-EG"/>
        </w:rPr>
        <w:t xml:space="preserve"> Mango Trees Grown Under Aswan Region Conditions</w:t>
      </w:r>
      <w:r w:rsidR="000913B1" w:rsidRPr="00AF6FB2">
        <w:rPr>
          <w:rFonts w:eastAsia="Times New Roman"/>
          <w:b/>
          <w:bCs/>
          <w:sz w:val="20"/>
          <w:szCs w:val="20"/>
          <w:lang w:bidi="fa-IR"/>
        </w:rPr>
        <w:t>.</w:t>
      </w:r>
      <w:proofErr w:type="gramEnd"/>
      <w:r w:rsidR="000913B1" w:rsidRPr="00AF6FB2">
        <w:rPr>
          <w:rFonts w:hint="eastAsia"/>
          <w:iCs/>
          <w:sz w:val="20"/>
          <w:szCs w:val="20"/>
        </w:rPr>
        <w:t xml:space="preserve"> </w:t>
      </w:r>
      <w:r w:rsidR="000913B1" w:rsidRPr="00AF6FB2">
        <w:rPr>
          <w:rFonts w:eastAsia="Times New Roman"/>
          <w:bCs/>
          <w:i/>
          <w:sz w:val="20"/>
          <w:szCs w:val="20"/>
        </w:rPr>
        <w:t xml:space="preserve">World Rural </w:t>
      </w:r>
      <w:proofErr w:type="spellStart"/>
      <w:r w:rsidR="000913B1" w:rsidRPr="00AF6FB2">
        <w:rPr>
          <w:rFonts w:eastAsia="Times New Roman"/>
          <w:bCs/>
          <w:i/>
          <w:sz w:val="20"/>
          <w:szCs w:val="20"/>
        </w:rPr>
        <w:t>Observ</w:t>
      </w:r>
      <w:proofErr w:type="spellEnd"/>
      <w:r w:rsidR="000913B1" w:rsidRPr="00AF6FB2">
        <w:rPr>
          <w:rFonts w:eastAsia="Times New Roman"/>
          <w:bCs/>
          <w:sz w:val="20"/>
          <w:szCs w:val="20"/>
        </w:rPr>
        <w:t xml:space="preserve"> </w:t>
      </w:r>
      <w:r w:rsidR="000913B1" w:rsidRPr="00AF6FB2">
        <w:rPr>
          <w:sz w:val="20"/>
          <w:szCs w:val="20"/>
        </w:rPr>
        <w:t>201</w:t>
      </w:r>
      <w:r w:rsidR="000913B1" w:rsidRPr="00AF6FB2">
        <w:rPr>
          <w:rFonts w:hint="eastAsia"/>
          <w:sz w:val="20"/>
          <w:szCs w:val="20"/>
        </w:rPr>
        <w:t>4</w:t>
      </w:r>
      <w:r w:rsidR="000913B1" w:rsidRPr="00AF6FB2">
        <w:rPr>
          <w:sz w:val="20"/>
          <w:szCs w:val="20"/>
        </w:rPr>
        <w:t>;</w:t>
      </w:r>
      <w:r w:rsidR="000913B1" w:rsidRPr="00AF6FB2">
        <w:rPr>
          <w:rFonts w:hint="eastAsia"/>
          <w:sz w:val="20"/>
          <w:szCs w:val="20"/>
        </w:rPr>
        <w:t>6</w:t>
      </w:r>
      <w:r w:rsidR="000913B1" w:rsidRPr="00AF6FB2">
        <w:rPr>
          <w:sz w:val="20"/>
          <w:szCs w:val="20"/>
        </w:rPr>
        <w:t>(</w:t>
      </w:r>
      <w:r w:rsidR="000913B1" w:rsidRPr="00AF6FB2">
        <w:rPr>
          <w:rFonts w:hint="eastAsia"/>
          <w:sz w:val="20"/>
          <w:szCs w:val="20"/>
        </w:rPr>
        <w:t>4</w:t>
      </w:r>
      <w:r w:rsidR="000913B1" w:rsidRPr="00AF6FB2">
        <w:rPr>
          <w:sz w:val="20"/>
          <w:szCs w:val="20"/>
        </w:rPr>
        <w:t>):</w:t>
      </w:r>
      <w:r w:rsidR="007752B1">
        <w:rPr>
          <w:noProof/>
          <w:sz w:val="20"/>
          <w:szCs w:val="20"/>
        </w:rPr>
        <w:t>103</w:t>
      </w:r>
      <w:r w:rsidR="000913B1" w:rsidRPr="00AF6FB2">
        <w:rPr>
          <w:sz w:val="20"/>
          <w:szCs w:val="20"/>
        </w:rPr>
        <w:t>-</w:t>
      </w:r>
      <w:r w:rsidR="007752B1">
        <w:rPr>
          <w:noProof/>
          <w:sz w:val="20"/>
          <w:szCs w:val="20"/>
        </w:rPr>
        <w:t>108</w:t>
      </w:r>
      <w:r w:rsidR="000913B1" w:rsidRPr="00AF6FB2">
        <w:rPr>
          <w:sz w:val="20"/>
          <w:szCs w:val="20"/>
        </w:rPr>
        <w:t>]</w:t>
      </w:r>
      <w:r w:rsidR="000913B1" w:rsidRPr="00AF6FB2">
        <w:rPr>
          <w:rFonts w:hint="eastAsia"/>
          <w:sz w:val="20"/>
          <w:szCs w:val="20"/>
        </w:rPr>
        <w:t>.</w:t>
      </w:r>
      <w:r w:rsidR="000913B1" w:rsidRPr="00AF6FB2">
        <w:rPr>
          <w:sz w:val="20"/>
          <w:szCs w:val="20"/>
        </w:rPr>
        <w:t xml:space="preserve"> ISSN: 1944-6543 (Print); ISSN: 1944-6551 (Online). </w:t>
      </w:r>
      <w:hyperlink r:id="rId9" w:history="1">
        <w:r w:rsidR="000913B1" w:rsidRPr="00AF6FB2">
          <w:rPr>
            <w:rStyle w:val="Hyperlink"/>
            <w:sz w:val="20"/>
            <w:szCs w:val="20"/>
          </w:rPr>
          <w:t>http://www.sciencepub.net/rural</w:t>
        </w:r>
      </w:hyperlink>
      <w:r w:rsidR="000913B1" w:rsidRPr="00AF6FB2">
        <w:rPr>
          <w:sz w:val="20"/>
          <w:szCs w:val="20"/>
        </w:rPr>
        <w:t>.</w:t>
      </w:r>
      <w:r w:rsidR="000913B1" w:rsidRPr="00AF6FB2">
        <w:rPr>
          <w:rFonts w:hint="eastAsia"/>
          <w:sz w:val="20"/>
          <w:szCs w:val="20"/>
        </w:rPr>
        <w:t xml:space="preserve"> </w:t>
      </w:r>
      <w:r w:rsidR="00AF6FB2">
        <w:rPr>
          <w:rFonts w:hint="eastAsia"/>
          <w:sz w:val="20"/>
          <w:szCs w:val="20"/>
        </w:rPr>
        <w:t>16</w:t>
      </w:r>
    </w:p>
    <w:p w:rsidR="002E73D9" w:rsidRPr="00AF6FB2" w:rsidRDefault="002E73D9" w:rsidP="00AF6FB2">
      <w:pPr>
        <w:bidi w:val="0"/>
        <w:snapToGrid w:val="0"/>
        <w:jc w:val="both"/>
        <w:rPr>
          <w:b/>
          <w:bCs/>
          <w:sz w:val="20"/>
          <w:szCs w:val="20"/>
          <w:u w:val="single"/>
          <w:lang w:bidi="ar-EG"/>
        </w:rPr>
      </w:pPr>
    </w:p>
    <w:p w:rsidR="00992C88" w:rsidRPr="00AF6FB2" w:rsidRDefault="005554AF" w:rsidP="00AF6FB2">
      <w:pPr>
        <w:bidi w:val="0"/>
        <w:snapToGrid w:val="0"/>
        <w:jc w:val="both"/>
        <w:rPr>
          <w:sz w:val="20"/>
          <w:szCs w:val="20"/>
          <w:lang w:bidi="ar-EG"/>
        </w:rPr>
      </w:pPr>
      <w:r w:rsidRPr="00AF6FB2">
        <w:rPr>
          <w:b/>
          <w:bCs/>
          <w:sz w:val="20"/>
          <w:szCs w:val="20"/>
          <w:lang w:bidi="ar-EG"/>
        </w:rPr>
        <w:t>Keywords</w:t>
      </w:r>
      <w:r w:rsidRPr="00AF6FB2">
        <w:rPr>
          <w:sz w:val="20"/>
          <w:szCs w:val="20"/>
          <w:lang w:bidi="ar-EG"/>
        </w:rPr>
        <w:t xml:space="preserve">: fenugreek seed sprout, </w:t>
      </w:r>
      <w:r w:rsidR="002E73D9" w:rsidRPr="00AF6FB2">
        <w:rPr>
          <w:sz w:val="20"/>
          <w:szCs w:val="20"/>
          <w:lang w:bidi="ar-EG"/>
        </w:rPr>
        <w:t xml:space="preserve">nutrients, </w:t>
      </w:r>
      <w:proofErr w:type="spellStart"/>
      <w:r w:rsidR="002E73D9" w:rsidRPr="00AF6FB2">
        <w:rPr>
          <w:sz w:val="20"/>
          <w:szCs w:val="20"/>
          <w:lang w:bidi="ar-EG"/>
        </w:rPr>
        <w:t>Keitte</w:t>
      </w:r>
      <w:proofErr w:type="spellEnd"/>
      <w:r w:rsidR="002E73D9" w:rsidRPr="00AF6FB2">
        <w:rPr>
          <w:sz w:val="20"/>
          <w:szCs w:val="20"/>
          <w:lang w:bidi="ar-EG"/>
        </w:rPr>
        <w:t xml:space="preserve"> mango tree</w:t>
      </w:r>
      <w:r w:rsidR="00B574CF">
        <w:rPr>
          <w:sz w:val="20"/>
          <w:szCs w:val="20"/>
          <w:lang w:bidi="ar-EG"/>
        </w:rPr>
        <w:t>,</w:t>
      </w:r>
      <w:r w:rsidR="002E73D9" w:rsidRPr="00AF6FB2">
        <w:rPr>
          <w:sz w:val="20"/>
          <w:szCs w:val="20"/>
          <w:lang w:bidi="ar-EG"/>
        </w:rPr>
        <w:t xml:space="preserve"> </w:t>
      </w:r>
      <w:r w:rsidRPr="00AF6FB2">
        <w:rPr>
          <w:sz w:val="20"/>
          <w:szCs w:val="20"/>
          <w:lang w:bidi="ar-EG"/>
        </w:rPr>
        <w:t>fruiting and fruit quality.</w:t>
      </w:r>
    </w:p>
    <w:p w:rsidR="00AF6FB2" w:rsidRDefault="00AF6FB2" w:rsidP="00AF6FB2">
      <w:pPr>
        <w:bidi w:val="0"/>
        <w:snapToGrid w:val="0"/>
        <w:jc w:val="both"/>
        <w:rPr>
          <w:b/>
          <w:bCs/>
          <w:sz w:val="20"/>
          <w:szCs w:val="20"/>
          <w:lang w:bidi="ar-EG"/>
        </w:rPr>
      </w:pPr>
    </w:p>
    <w:p w:rsidR="008D2914" w:rsidRDefault="008D2914" w:rsidP="00AF6FB2">
      <w:pPr>
        <w:bidi w:val="0"/>
        <w:snapToGrid w:val="0"/>
        <w:jc w:val="both"/>
        <w:rPr>
          <w:b/>
          <w:bCs/>
          <w:sz w:val="20"/>
          <w:szCs w:val="20"/>
          <w:lang w:bidi="ar-EG"/>
        </w:rPr>
        <w:sectPr w:rsidR="008D2914" w:rsidSect="008D2914">
          <w:headerReference w:type="default" r:id="rId10"/>
          <w:footerReference w:type="even" r:id="rId11"/>
          <w:footerReference w:type="default" r:id="rId12"/>
          <w:type w:val="continuous"/>
          <w:pgSz w:w="12240" w:h="15840" w:code="1"/>
          <w:pgMar w:top="1440" w:right="1440" w:bottom="1440" w:left="1440" w:header="720" w:footer="720" w:gutter="0"/>
          <w:pgNumType w:start="103"/>
          <w:cols w:space="708"/>
          <w:bidi/>
          <w:docGrid w:linePitch="360"/>
        </w:sectPr>
      </w:pPr>
    </w:p>
    <w:p w:rsidR="005554AF" w:rsidRPr="00AF6FB2" w:rsidRDefault="002E73D9" w:rsidP="00AF6FB2">
      <w:pPr>
        <w:bidi w:val="0"/>
        <w:snapToGrid w:val="0"/>
        <w:jc w:val="both"/>
        <w:rPr>
          <w:b/>
          <w:bCs/>
          <w:sz w:val="20"/>
          <w:szCs w:val="20"/>
          <w:lang w:bidi="ar-EG"/>
        </w:rPr>
      </w:pPr>
      <w:r w:rsidRPr="00AF6FB2">
        <w:rPr>
          <w:b/>
          <w:bCs/>
          <w:sz w:val="20"/>
          <w:szCs w:val="20"/>
          <w:lang w:bidi="ar-EG"/>
        </w:rPr>
        <w:t>1. Introduction</w:t>
      </w:r>
    </w:p>
    <w:p w:rsidR="006A554F" w:rsidRPr="00AF6FB2" w:rsidRDefault="00BD370B" w:rsidP="00AF6FB2">
      <w:pPr>
        <w:bidi w:val="0"/>
        <w:snapToGrid w:val="0"/>
        <w:ind w:firstLine="425"/>
        <w:jc w:val="both"/>
        <w:rPr>
          <w:sz w:val="20"/>
          <w:szCs w:val="20"/>
          <w:lang w:bidi="ar-EG"/>
        </w:rPr>
      </w:pPr>
      <w:r w:rsidRPr="00AF6FB2">
        <w:rPr>
          <w:sz w:val="20"/>
          <w:szCs w:val="20"/>
          <w:lang w:bidi="ar-EG"/>
        </w:rPr>
        <w:t xml:space="preserve">Poor yield of </w:t>
      </w:r>
      <w:proofErr w:type="spellStart"/>
      <w:r w:rsidRPr="00AF6FB2">
        <w:rPr>
          <w:sz w:val="20"/>
          <w:szCs w:val="20"/>
          <w:lang w:bidi="ar-EG"/>
        </w:rPr>
        <w:t>Keitte</w:t>
      </w:r>
      <w:proofErr w:type="spellEnd"/>
      <w:r w:rsidRPr="00AF6FB2">
        <w:rPr>
          <w:sz w:val="20"/>
          <w:szCs w:val="20"/>
          <w:lang w:bidi="ar-EG"/>
        </w:rPr>
        <w:t xml:space="preserve"> mango trees grown under Aswan environ</w:t>
      </w:r>
      <w:r w:rsidR="00FF2AE7" w:rsidRPr="00AF6FB2">
        <w:rPr>
          <w:sz w:val="20"/>
          <w:szCs w:val="20"/>
          <w:lang w:bidi="ar-EG"/>
        </w:rPr>
        <w:t>mental conditions is considered</w:t>
      </w:r>
      <w:r w:rsidRPr="00AF6FB2">
        <w:rPr>
          <w:sz w:val="20"/>
          <w:szCs w:val="20"/>
          <w:lang w:bidi="ar-EG"/>
        </w:rPr>
        <w:t xml:space="preserve"> serious problem facing mango growers under such region. Deficiency of macro and micro nutrients cause</w:t>
      </w:r>
      <w:r w:rsidR="00FF2AE7" w:rsidRPr="00AF6FB2">
        <w:rPr>
          <w:sz w:val="20"/>
          <w:szCs w:val="20"/>
          <w:lang w:bidi="ar-EG"/>
        </w:rPr>
        <w:t>s</w:t>
      </w:r>
      <w:r w:rsidRPr="00AF6FB2">
        <w:rPr>
          <w:sz w:val="20"/>
          <w:szCs w:val="20"/>
          <w:lang w:bidi="ar-EG"/>
        </w:rPr>
        <w:t xml:space="preserve"> a great disturbance in the physiology of mango trees (</w:t>
      </w:r>
      <w:proofErr w:type="spellStart"/>
      <w:r w:rsidRPr="00AF6FB2">
        <w:rPr>
          <w:b/>
          <w:bCs/>
          <w:sz w:val="20"/>
          <w:szCs w:val="20"/>
          <w:lang w:bidi="ar-EG"/>
        </w:rPr>
        <w:t>Hulme</w:t>
      </w:r>
      <w:proofErr w:type="spellEnd"/>
      <w:r w:rsidRPr="00AF6FB2">
        <w:rPr>
          <w:b/>
          <w:bCs/>
          <w:sz w:val="20"/>
          <w:szCs w:val="20"/>
          <w:lang w:bidi="ar-EG"/>
        </w:rPr>
        <w:t>, 1971</w:t>
      </w:r>
      <w:r w:rsidRPr="00AF6FB2">
        <w:rPr>
          <w:sz w:val="20"/>
          <w:szCs w:val="20"/>
          <w:lang w:bidi="ar-EG"/>
        </w:rPr>
        <w:t>).</w:t>
      </w:r>
    </w:p>
    <w:p w:rsidR="00BD370B" w:rsidRPr="00AF6FB2" w:rsidRDefault="00726851" w:rsidP="00AF6FB2">
      <w:pPr>
        <w:bidi w:val="0"/>
        <w:snapToGrid w:val="0"/>
        <w:ind w:firstLine="425"/>
        <w:jc w:val="both"/>
        <w:rPr>
          <w:sz w:val="20"/>
          <w:szCs w:val="20"/>
          <w:lang w:bidi="ar-EG"/>
        </w:rPr>
      </w:pPr>
      <w:r w:rsidRPr="00AF6FB2">
        <w:rPr>
          <w:sz w:val="20"/>
          <w:szCs w:val="20"/>
          <w:lang w:bidi="ar-EG"/>
        </w:rPr>
        <w:t>Macro a</w:t>
      </w:r>
      <w:r w:rsidR="00ED2A0D" w:rsidRPr="00AF6FB2">
        <w:rPr>
          <w:sz w:val="20"/>
          <w:szCs w:val="20"/>
          <w:lang w:bidi="ar-EG"/>
        </w:rPr>
        <w:t>nd micro nutrients are responsi</w:t>
      </w:r>
      <w:r w:rsidRPr="00AF6FB2">
        <w:rPr>
          <w:sz w:val="20"/>
          <w:szCs w:val="20"/>
          <w:lang w:bidi="ar-EG"/>
        </w:rPr>
        <w:t>ble for enhancing the bios</w:t>
      </w:r>
      <w:r w:rsidR="0007160A" w:rsidRPr="00AF6FB2">
        <w:rPr>
          <w:sz w:val="20"/>
          <w:szCs w:val="20"/>
          <w:lang w:bidi="ar-EG"/>
        </w:rPr>
        <w:t>ynthesis of plant pigments, DNA</w:t>
      </w:r>
      <w:r w:rsidRPr="00AF6FB2">
        <w:rPr>
          <w:sz w:val="20"/>
          <w:szCs w:val="20"/>
          <w:lang w:bidi="ar-EG"/>
        </w:rPr>
        <w:t>, RNA, amino acids</w:t>
      </w:r>
      <w:r w:rsidR="00FF2AE7" w:rsidRPr="00AF6FB2">
        <w:rPr>
          <w:sz w:val="20"/>
          <w:szCs w:val="20"/>
          <w:lang w:bidi="ar-EG"/>
        </w:rPr>
        <w:t>, vitamins</w:t>
      </w:r>
      <w:r w:rsidR="00ED2A0D" w:rsidRPr="00AF6FB2">
        <w:rPr>
          <w:sz w:val="20"/>
          <w:szCs w:val="20"/>
          <w:lang w:bidi="ar-EG"/>
        </w:rPr>
        <w:t>, antioxidants, sugars a</w:t>
      </w:r>
      <w:r w:rsidRPr="00AF6FB2">
        <w:rPr>
          <w:sz w:val="20"/>
          <w:szCs w:val="20"/>
          <w:lang w:bidi="ar-EG"/>
        </w:rPr>
        <w:t>nd most compounds re</w:t>
      </w:r>
      <w:r w:rsidR="00ED2A0D" w:rsidRPr="00AF6FB2">
        <w:rPr>
          <w:sz w:val="20"/>
          <w:szCs w:val="20"/>
          <w:lang w:bidi="ar-EG"/>
        </w:rPr>
        <w:t>lated to plan</w:t>
      </w:r>
      <w:r w:rsidRPr="00AF6FB2">
        <w:rPr>
          <w:sz w:val="20"/>
          <w:szCs w:val="20"/>
          <w:lang w:bidi="ar-EG"/>
        </w:rPr>
        <w:t>t metabolism, cell division</w:t>
      </w:r>
      <w:r w:rsidR="00FF2AE7" w:rsidRPr="00AF6FB2">
        <w:rPr>
          <w:sz w:val="20"/>
          <w:szCs w:val="20"/>
          <w:lang w:bidi="ar-EG"/>
        </w:rPr>
        <w:t>,</w:t>
      </w:r>
      <w:r w:rsidRPr="00AF6FB2">
        <w:rPr>
          <w:sz w:val="20"/>
          <w:szCs w:val="20"/>
          <w:lang w:bidi="ar-EG"/>
        </w:rPr>
        <w:t xml:space="preserve"> cell wall </w:t>
      </w:r>
      <w:proofErr w:type="spellStart"/>
      <w:r w:rsidRPr="00AF6FB2">
        <w:rPr>
          <w:sz w:val="20"/>
          <w:szCs w:val="20"/>
          <w:lang w:bidi="ar-EG"/>
        </w:rPr>
        <w:t>development</w:t>
      </w:r>
      <w:proofErr w:type="gramStart"/>
      <w:r w:rsidR="00ED2A0D" w:rsidRPr="00AF6FB2">
        <w:rPr>
          <w:sz w:val="20"/>
          <w:szCs w:val="20"/>
          <w:lang w:bidi="ar-EG"/>
        </w:rPr>
        <w:t>,an</w:t>
      </w:r>
      <w:r w:rsidRPr="00AF6FB2">
        <w:rPr>
          <w:sz w:val="20"/>
          <w:szCs w:val="20"/>
          <w:lang w:bidi="ar-EG"/>
        </w:rPr>
        <w:t>d</w:t>
      </w:r>
      <w:proofErr w:type="spellEnd"/>
      <w:proofErr w:type="gramEnd"/>
      <w:r w:rsidRPr="00AF6FB2">
        <w:rPr>
          <w:sz w:val="20"/>
          <w:szCs w:val="20"/>
          <w:lang w:bidi="ar-EG"/>
        </w:rPr>
        <w:t xml:space="preserve"> enzymes. They are responsible in the</w:t>
      </w:r>
      <w:r w:rsidR="00ED2A0D" w:rsidRPr="00AF6FB2">
        <w:rPr>
          <w:sz w:val="20"/>
          <w:szCs w:val="20"/>
          <w:lang w:bidi="ar-EG"/>
        </w:rPr>
        <w:t xml:space="preserve"> biosynthesis of plant hormones like IAA, GA</w:t>
      </w:r>
      <w:r w:rsidR="00ED2A0D" w:rsidRPr="00AF6FB2">
        <w:rPr>
          <w:sz w:val="20"/>
          <w:szCs w:val="20"/>
          <w:vertAlign w:val="subscript"/>
          <w:lang w:bidi="ar-EG"/>
        </w:rPr>
        <w:t>3</w:t>
      </w:r>
      <w:r w:rsidRPr="00AF6FB2">
        <w:rPr>
          <w:sz w:val="20"/>
          <w:szCs w:val="20"/>
          <w:lang w:bidi="ar-EG"/>
        </w:rPr>
        <w:t xml:space="preserve">, </w:t>
      </w:r>
      <w:proofErr w:type="spellStart"/>
      <w:r w:rsidRPr="00AF6FB2">
        <w:rPr>
          <w:sz w:val="20"/>
          <w:szCs w:val="20"/>
          <w:lang w:bidi="ar-EG"/>
        </w:rPr>
        <w:t>cyto</w:t>
      </w:r>
      <w:r w:rsidR="00FF2AE7" w:rsidRPr="00AF6FB2">
        <w:rPr>
          <w:sz w:val="20"/>
          <w:szCs w:val="20"/>
          <w:lang w:bidi="ar-EG"/>
        </w:rPr>
        <w:t>k</w:t>
      </w:r>
      <w:r w:rsidRPr="00AF6FB2">
        <w:rPr>
          <w:sz w:val="20"/>
          <w:szCs w:val="20"/>
          <w:lang w:bidi="ar-EG"/>
        </w:rPr>
        <w:t>ini</w:t>
      </w:r>
      <w:r w:rsidR="00FF2AE7" w:rsidRPr="00AF6FB2">
        <w:rPr>
          <w:sz w:val="20"/>
          <w:szCs w:val="20"/>
          <w:lang w:bidi="ar-EG"/>
        </w:rPr>
        <w:t>n</w:t>
      </w:r>
      <w:r w:rsidRPr="00AF6FB2">
        <w:rPr>
          <w:sz w:val="20"/>
          <w:szCs w:val="20"/>
          <w:lang w:bidi="ar-EG"/>
        </w:rPr>
        <w:t>s</w:t>
      </w:r>
      <w:proofErr w:type="spellEnd"/>
      <w:r w:rsidRPr="00AF6FB2">
        <w:rPr>
          <w:sz w:val="20"/>
          <w:szCs w:val="20"/>
          <w:lang w:bidi="ar-EG"/>
        </w:rPr>
        <w:t>, ABA</w:t>
      </w:r>
      <w:r w:rsidR="00ED2A0D" w:rsidRPr="00AF6FB2">
        <w:rPr>
          <w:sz w:val="20"/>
          <w:szCs w:val="20"/>
          <w:lang w:bidi="ar-EG"/>
        </w:rPr>
        <w:t xml:space="preserve"> and ethylene. Flowering, fruit setting, fruit development</w:t>
      </w:r>
      <w:r w:rsidRPr="00AF6FB2">
        <w:rPr>
          <w:sz w:val="20"/>
          <w:szCs w:val="20"/>
          <w:lang w:bidi="ar-EG"/>
        </w:rPr>
        <w:t>, fruit dro</w:t>
      </w:r>
      <w:r w:rsidR="00ED2A0D" w:rsidRPr="00AF6FB2">
        <w:rPr>
          <w:sz w:val="20"/>
          <w:szCs w:val="20"/>
          <w:lang w:bidi="ar-EG"/>
        </w:rPr>
        <w:t>pping</w:t>
      </w:r>
      <w:r w:rsidRPr="00AF6FB2">
        <w:rPr>
          <w:sz w:val="20"/>
          <w:szCs w:val="20"/>
          <w:lang w:bidi="ar-EG"/>
        </w:rPr>
        <w:t xml:space="preserve">, </w:t>
      </w:r>
      <w:r w:rsidR="00ED2A0D" w:rsidRPr="00AF6FB2">
        <w:rPr>
          <w:sz w:val="20"/>
          <w:szCs w:val="20"/>
          <w:lang w:bidi="ar-EG"/>
        </w:rPr>
        <w:t>fruit</w:t>
      </w:r>
      <w:r w:rsidRPr="00AF6FB2">
        <w:rPr>
          <w:sz w:val="20"/>
          <w:szCs w:val="20"/>
          <w:lang w:bidi="ar-EG"/>
        </w:rPr>
        <w:t xml:space="preserve"> ripening a</w:t>
      </w:r>
      <w:r w:rsidR="00ED2A0D" w:rsidRPr="00AF6FB2">
        <w:rPr>
          <w:sz w:val="20"/>
          <w:szCs w:val="20"/>
          <w:lang w:bidi="ar-EG"/>
        </w:rPr>
        <w:t>nd fruit quality were gover</w:t>
      </w:r>
      <w:r w:rsidRPr="00AF6FB2">
        <w:rPr>
          <w:sz w:val="20"/>
          <w:szCs w:val="20"/>
          <w:lang w:bidi="ar-EG"/>
        </w:rPr>
        <w:t>ned by the</w:t>
      </w:r>
      <w:r w:rsidR="00ED2A0D" w:rsidRPr="00AF6FB2">
        <w:rPr>
          <w:sz w:val="20"/>
          <w:szCs w:val="20"/>
          <w:lang w:bidi="ar-EG"/>
        </w:rPr>
        <w:t xml:space="preserve"> availability of nutrients (</w:t>
      </w:r>
      <w:proofErr w:type="spellStart"/>
      <w:r w:rsidR="00ED2A0D" w:rsidRPr="00AF6FB2">
        <w:rPr>
          <w:b/>
          <w:bCs/>
          <w:sz w:val="20"/>
          <w:szCs w:val="20"/>
          <w:lang w:bidi="ar-EG"/>
        </w:rPr>
        <w:t>M</w:t>
      </w:r>
      <w:r w:rsidRPr="00AF6FB2">
        <w:rPr>
          <w:b/>
          <w:bCs/>
          <w:sz w:val="20"/>
          <w:szCs w:val="20"/>
          <w:lang w:bidi="ar-EG"/>
        </w:rPr>
        <w:t>engel</w:t>
      </w:r>
      <w:proofErr w:type="spellEnd"/>
      <w:r w:rsidRPr="00AF6FB2">
        <w:rPr>
          <w:b/>
          <w:bCs/>
          <w:sz w:val="20"/>
          <w:szCs w:val="20"/>
          <w:lang w:bidi="ar-EG"/>
        </w:rPr>
        <w:t xml:space="preserve"> and </w:t>
      </w:r>
      <w:proofErr w:type="spellStart"/>
      <w:r w:rsidRPr="00AF6FB2">
        <w:rPr>
          <w:b/>
          <w:bCs/>
          <w:sz w:val="20"/>
          <w:szCs w:val="20"/>
          <w:lang w:bidi="ar-EG"/>
        </w:rPr>
        <w:t>Kirky</w:t>
      </w:r>
      <w:proofErr w:type="spellEnd"/>
      <w:r w:rsidRPr="00AF6FB2">
        <w:rPr>
          <w:b/>
          <w:bCs/>
          <w:sz w:val="20"/>
          <w:szCs w:val="20"/>
          <w:lang w:bidi="ar-EG"/>
        </w:rPr>
        <w:t>, 1987</w:t>
      </w:r>
      <w:r w:rsidRPr="00AF6FB2">
        <w:rPr>
          <w:sz w:val="20"/>
          <w:szCs w:val="20"/>
          <w:lang w:bidi="ar-EG"/>
        </w:rPr>
        <w:t>).</w:t>
      </w:r>
    </w:p>
    <w:p w:rsidR="006838F8" w:rsidRPr="00AF6FB2" w:rsidRDefault="006838F8" w:rsidP="00AF6FB2">
      <w:pPr>
        <w:bidi w:val="0"/>
        <w:snapToGrid w:val="0"/>
        <w:ind w:firstLine="425"/>
        <w:jc w:val="both"/>
        <w:rPr>
          <w:sz w:val="20"/>
          <w:szCs w:val="20"/>
          <w:lang w:bidi="ar-EG"/>
        </w:rPr>
      </w:pPr>
      <w:r w:rsidRPr="00AF6FB2">
        <w:rPr>
          <w:sz w:val="20"/>
          <w:szCs w:val="20"/>
          <w:lang w:bidi="ar-EG"/>
        </w:rPr>
        <w:t>Previous studies showed that using complete program of fertilization to different fruit crops containing all nutrients had essential role in increasing yield and improving fruit quality (</w:t>
      </w:r>
      <w:proofErr w:type="spellStart"/>
      <w:r w:rsidRPr="00AF6FB2">
        <w:rPr>
          <w:b/>
          <w:bCs/>
          <w:sz w:val="20"/>
          <w:szCs w:val="20"/>
          <w:lang w:bidi="ar-EG"/>
        </w:rPr>
        <w:t>Rossetto</w:t>
      </w:r>
      <w:proofErr w:type="spellEnd"/>
      <w:r w:rsidRPr="00AF6FB2">
        <w:rPr>
          <w:b/>
          <w:bCs/>
          <w:sz w:val="20"/>
          <w:szCs w:val="20"/>
          <w:lang w:bidi="ar-EG"/>
        </w:rPr>
        <w:t xml:space="preserve"> </w:t>
      </w:r>
      <w:r w:rsidRPr="00AF6FB2">
        <w:rPr>
          <w:b/>
          <w:bCs/>
          <w:i/>
          <w:iCs/>
          <w:sz w:val="20"/>
          <w:szCs w:val="20"/>
          <w:lang w:bidi="ar-EG"/>
        </w:rPr>
        <w:t>et al.,</w:t>
      </w:r>
      <w:r w:rsidRPr="00AF6FB2">
        <w:rPr>
          <w:b/>
          <w:bCs/>
          <w:sz w:val="20"/>
          <w:szCs w:val="20"/>
          <w:lang w:bidi="ar-EG"/>
        </w:rPr>
        <w:t xml:space="preserve"> 2000</w:t>
      </w:r>
      <w:r w:rsidR="00994EE4" w:rsidRPr="00AF6FB2">
        <w:rPr>
          <w:b/>
          <w:bCs/>
          <w:sz w:val="20"/>
          <w:szCs w:val="20"/>
          <w:lang w:bidi="ar-EG"/>
        </w:rPr>
        <w:t xml:space="preserve">; </w:t>
      </w:r>
      <w:proofErr w:type="spellStart"/>
      <w:r w:rsidR="00994EE4" w:rsidRPr="00AF6FB2">
        <w:rPr>
          <w:b/>
          <w:bCs/>
          <w:sz w:val="20"/>
          <w:szCs w:val="20"/>
          <w:lang w:bidi="ar-EG"/>
        </w:rPr>
        <w:t>Hegab</w:t>
      </w:r>
      <w:proofErr w:type="spellEnd"/>
      <w:r w:rsidR="00994EE4" w:rsidRPr="00AF6FB2">
        <w:rPr>
          <w:b/>
          <w:bCs/>
          <w:sz w:val="20"/>
          <w:szCs w:val="20"/>
          <w:lang w:bidi="ar-EG"/>
        </w:rPr>
        <w:t>, 2000; H</w:t>
      </w:r>
      <w:r w:rsidR="00AD330C" w:rsidRPr="00AF6FB2">
        <w:rPr>
          <w:b/>
          <w:bCs/>
          <w:sz w:val="20"/>
          <w:szCs w:val="20"/>
          <w:lang w:bidi="ar-EG"/>
        </w:rPr>
        <w:t>a</w:t>
      </w:r>
      <w:r w:rsidR="00994EE4" w:rsidRPr="00AF6FB2">
        <w:rPr>
          <w:b/>
          <w:bCs/>
          <w:sz w:val="20"/>
          <w:szCs w:val="20"/>
          <w:lang w:bidi="ar-EG"/>
        </w:rPr>
        <w:t>ssa</w:t>
      </w:r>
      <w:r w:rsidR="00AD330C" w:rsidRPr="00AF6FB2">
        <w:rPr>
          <w:b/>
          <w:bCs/>
          <w:sz w:val="20"/>
          <w:szCs w:val="20"/>
          <w:lang w:bidi="ar-EG"/>
        </w:rPr>
        <w:t>n</w:t>
      </w:r>
      <w:r w:rsidR="00994EE4" w:rsidRPr="00AF6FB2">
        <w:rPr>
          <w:b/>
          <w:bCs/>
          <w:sz w:val="20"/>
          <w:szCs w:val="20"/>
          <w:lang w:bidi="ar-EG"/>
        </w:rPr>
        <w:t xml:space="preserve">- </w:t>
      </w:r>
      <w:r w:rsidR="00AD330C" w:rsidRPr="00AF6FB2">
        <w:rPr>
          <w:b/>
          <w:bCs/>
          <w:sz w:val="20"/>
          <w:szCs w:val="20"/>
          <w:lang w:bidi="ar-EG"/>
        </w:rPr>
        <w:t>Al- Say</w:t>
      </w:r>
      <w:r w:rsidR="000D467D" w:rsidRPr="00AF6FB2">
        <w:rPr>
          <w:b/>
          <w:bCs/>
          <w:sz w:val="20"/>
          <w:szCs w:val="20"/>
          <w:lang w:bidi="ar-EG"/>
        </w:rPr>
        <w:t xml:space="preserve">da,2004; </w:t>
      </w:r>
      <w:proofErr w:type="spellStart"/>
      <w:r w:rsidR="00994EE4" w:rsidRPr="00AF6FB2">
        <w:rPr>
          <w:b/>
          <w:bCs/>
          <w:sz w:val="20"/>
          <w:szCs w:val="20"/>
          <w:lang w:bidi="ar-EG"/>
        </w:rPr>
        <w:t>H</w:t>
      </w:r>
      <w:r w:rsidR="000D467D" w:rsidRPr="00AF6FB2">
        <w:rPr>
          <w:b/>
          <w:bCs/>
          <w:sz w:val="20"/>
          <w:szCs w:val="20"/>
          <w:lang w:bidi="ar-EG"/>
        </w:rPr>
        <w:t>amad</w:t>
      </w:r>
      <w:proofErr w:type="spellEnd"/>
      <w:r w:rsidR="000D467D" w:rsidRPr="00AF6FB2">
        <w:rPr>
          <w:b/>
          <w:bCs/>
          <w:sz w:val="20"/>
          <w:szCs w:val="20"/>
          <w:lang w:bidi="ar-EG"/>
        </w:rPr>
        <w:t xml:space="preserve">, 2004 ; </w:t>
      </w:r>
      <w:proofErr w:type="spellStart"/>
      <w:r w:rsidR="00994EE4" w:rsidRPr="00AF6FB2">
        <w:rPr>
          <w:b/>
          <w:bCs/>
          <w:sz w:val="20"/>
          <w:szCs w:val="20"/>
          <w:lang w:bidi="ar-EG"/>
        </w:rPr>
        <w:t>H</w:t>
      </w:r>
      <w:r w:rsidR="000D467D" w:rsidRPr="00AF6FB2">
        <w:rPr>
          <w:b/>
          <w:bCs/>
          <w:sz w:val="20"/>
          <w:szCs w:val="20"/>
          <w:lang w:bidi="ar-EG"/>
        </w:rPr>
        <w:t>egab</w:t>
      </w:r>
      <w:proofErr w:type="spellEnd"/>
      <w:r w:rsidR="000D467D" w:rsidRPr="00AF6FB2">
        <w:rPr>
          <w:b/>
          <w:bCs/>
          <w:sz w:val="20"/>
          <w:szCs w:val="20"/>
          <w:lang w:bidi="ar-EG"/>
        </w:rPr>
        <w:t xml:space="preserve">, </w:t>
      </w:r>
      <w:r w:rsidR="000D467D" w:rsidRPr="00AF6FB2">
        <w:rPr>
          <w:b/>
          <w:bCs/>
          <w:i/>
          <w:iCs/>
          <w:sz w:val="20"/>
          <w:szCs w:val="20"/>
          <w:lang w:bidi="ar-EG"/>
        </w:rPr>
        <w:t>et al.,</w:t>
      </w:r>
      <w:r w:rsidR="000D467D" w:rsidRPr="00AF6FB2">
        <w:rPr>
          <w:b/>
          <w:bCs/>
          <w:sz w:val="20"/>
          <w:szCs w:val="20"/>
          <w:lang w:bidi="ar-EG"/>
        </w:rPr>
        <w:t xml:space="preserve"> 2005 ; Mahfouz, 2007; </w:t>
      </w:r>
      <w:proofErr w:type="spellStart"/>
      <w:r w:rsidR="000D467D" w:rsidRPr="00AF6FB2">
        <w:rPr>
          <w:b/>
          <w:bCs/>
          <w:sz w:val="20"/>
          <w:szCs w:val="20"/>
          <w:lang w:bidi="ar-EG"/>
        </w:rPr>
        <w:t>Khayyat</w:t>
      </w:r>
      <w:proofErr w:type="spellEnd"/>
      <w:r w:rsidR="000D467D" w:rsidRPr="00AF6FB2">
        <w:rPr>
          <w:b/>
          <w:bCs/>
          <w:sz w:val="20"/>
          <w:szCs w:val="20"/>
          <w:lang w:bidi="ar-EG"/>
        </w:rPr>
        <w:t xml:space="preserve"> </w:t>
      </w:r>
      <w:r w:rsidR="000D467D" w:rsidRPr="00AF6FB2">
        <w:rPr>
          <w:b/>
          <w:bCs/>
          <w:i/>
          <w:iCs/>
          <w:sz w:val="20"/>
          <w:szCs w:val="20"/>
          <w:lang w:bidi="ar-EG"/>
        </w:rPr>
        <w:t>et al.,</w:t>
      </w:r>
      <w:r w:rsidR="000D467D" w:rsidRPr="00AF6FB2">
        <w:rPr>
          <w:b/>
          <w:bCs/>
          <w:sz w:val="20"/>
          <w:szCs w:val="20"/>
          <w:lang w:bidi="ar-EG"/>
        </w:rPr>
        <w:t xml:space="preserve"> 2007; El- </w:t>
      </w:r>
      <w:proofErr w:type="spellStart"/>
      <w:r w:rsidR="000D467D" w:rsidRPr="00AF6FB2">
        <w:rPr>
          <w:b/>
          <w:bCs/>
          <w:sz w:val="20"/>
          <w:szCs w:val="20"/>
          <w:lang w:bidi="ar-EG"/>
        </w:rPr>
        <w:t>Sayed</w:t>
      </w:r>
      <w:proofErr w:type="spellEnd"/>
      <w:r w:rsidR="000D467D" w:rsidRPr="00AF6FB2">
        <w:rPr>
          <w:b/>
          <w:bCs/>
          <w:sz w:val="20"/>
          <w:szCs w:val="20"/>
          <w:lang w:bidi="ar-EG"/>
        </w:rPr>
        <w:t xml:space="preserve"> – </w:t>
      </w:r>
      <w:proofErr w:type="spellStart"/>
      <w:r w:rsidR="000D467D" w:rsidRPr="00AF6FB2">
        <w:rPr>
          <w:b/>
          <w:bCs/>
          <w:sz w:val="20"/>
          <w:szCs w:val="20"/>
          <w:lang w:bidi="ar-EG"/>
        </w:rPr>
        <w:t>Esraa</w:t>
      </w:r>
      <w:proofErr w:type="spellEnd"/>
      <w:r w:rsidR="000D467D" w:rsidRPr="00AF6FB2">
        <w:rPr>
          <w:b/>
          <w:bCs/>
          <w:sz w:val="20"/>
          <w:szCs w:val="20"/>
          <w:lang w:bidi="ar-EG"/>
        </w:rPr>
        <w:t xml:space="preserve">, 2007; </w:t>
      </w:r>
      <w:proofErr w:type="spellStart"/>
      <w:r w:rsidR="000D467D" w:rsidRPr="00AF6FB2">
        <w:rPr>
          <w:b/>
          <w:bCs/>
          <w:sz w:val="20"/>
          <w:szCs w:val="20"/>
          <w:lang w:bidi="ar-EG"/>
        </w:rPr>
        <w:t>Mahmoud</w:t>
      </w:r>
      <w:proofErr w:type="spellEnd"/>
      <w:r w:rsidR="000D467D" w:rsidRPr="00AF6FB2">
        <w:rPr>
          <w:b/>
          <w:bCs/>
          <w:sz w:val="20"/>
          <w:szCs w:val="20"/>
          <w:lang w:bidi="ar-EG"/>
        </w:rPr>
        <w:t xml:space="preserve"> </w:t>
      </w:r>
      <w:r w:rsidR="000D467D" w:rsidRPr="00AF6FB2">
        <w:rPr>
          <w:b/>
          <w:bCs/>
          <w:i/>
          <w:iCs/>
          <w:sz w:val="20"/>
          <w:szCs w:val="20"/>
          <w:lang w:bidi="ar-EG"/>
        </w:rPr>
        <w:t>et al.,</w:t>
      </w:r>
      <w:r w:rsidR="000D467D" w:rsidRPr="00AF6FB2">
        <w:rPr>
          <w:b/>
          <w:bCs/>
          <w:sz w:val="20"/>
          <w:szCs w:val="20"/>
          <w:lang w:bidi="ar-EG"/>
        </w:rPr>
        <w:t xml:space="preserve"> 2007; </w:t>
      </w:r>
      <w:proofErr w:type="spellStart"/>
      <w:r w:rsidR="000D467D" w:rsidRPr="00AF6FB2">
        <w:rPr>
          <w:b/>
          <w:bCs/>
          <w:sz w:val="20"/>
          <w:szCs w:val="20"/>
          <w:lang w:bidi="ar-EG"/>
        </w:rPr>
        <w:t>Hamad</w:t>
      </w:r>
      <w:proofErr w:type="spellEnd"/>
      <w:r w:rsidR="000D467D" w:rsidRPr="00AF6FB2">
        <w:rPr>
          <w:b/>
          <w:bCs/>
          <w:sz w:val="20"/>
          <w:szCs w:val="20"/>
          <w:lang w:bidi="ar-EG"/>
        </w:rPr>
        <w:t xml:space="preserve">, 2008; El- </w:t>
      </w:r>
      <w:proofErr w:type="spellStart"/>
      <w:r w:rsidR="000D467D" w:rsidRPr="00AF6FB2">
        <w:rPr>
          <w:b/>
          <w:bCs/>
          <w:sz w:val="20"/>
          <w:szCs w:val="20"/>
          <w:lang w:bidi="ar-EG"/>
        </w:rPr>
        <w:t>Sayed</w:t>
      </w:r>
      <w:proofErr w:type="spellEnd"/>
      <w:r w:rsidR="000D467D" w:rsidRPr="00AF6FB2">
        <w:rPr>
          <w:b/>
          <w:bCs/>
          <w:sz w:val="20"/>
          <w:szCs w:val="20"/>
          <w:lang w:bidi="ar-EG"/>
        </w:rPr>
        <w:t xml:space="preserve">- </w:t>
      </w:r>
      <w:proofErr w:type="spellStart"/>
      <w:r w:rsidR="000D467D" w:rsidRPr="00AF6FB2">
        <w:rPr>
          <w:b/>
          <w:bCs/>
          <w:sz w:val="20"/>
          <w:szCs w:val="20"/>
          <w:lang w:bidi="ar-EG"/>
        </w:rPr>
        <w:t>Esraa</w:t>
      </w:r>
      <w:proofErr w:type="spellEnd"/>
      <w:r w:rsidR="000D467D" w:rsidRPr="00AF6FB2">
        <w:rPr>
          <w:b/>
          <w:bCs/>
          <w:sz w:val="20"/>
          <w:szCs w:val="20"/>
          <w:lang w:bidi="ar-EG"/>
        </w:rPr>
        <w:t xml:space="preserve">, 2010; </w:t>
      </w:r>
      <w:proofErr w:type="spellStart"/>
      <w:r w:rsidR="000D467D" w:rsidRPr="00AF6FB2">
        <w:rPr>
          <w:b/>
          <w:bCs/>
          <w:sz w:val="20"/>
          <w:szCs w:val="20"/>
          <w:lang w:bidi="ar-EG"/>
        </w:rPr>
        <w:t>H</w:t>
      </w:r>
      <w:r w:rsidR="00AD330C" w:rsidRPr="00AF6FB2">
        <w:rPr>
          <w:b/>
          <w:bCs/>
          <w:sz w:val="20"/>
          <w:szCs w:val="20"/>
          <w:lang w:bidi="ar-EG"/>
        </w:rPr>
        <w:t>a</w:t>
      </w:r>
      <w:r w:rsidR="000D467D" w:rsidRPr="00AF6FB2">
        <w:rPr>
          <w:b/>
          <w:bCs/>
          <w:sz w:val="20"/>
          <w:szCs w:val="20"/>
          <w:lang w:bidi="ar-EG"/>
        </w:rPr>
        <w:t>rahash</w:t>
      </w:r>
      <w:proofErr w:type="spellEnd"/>
      <w:r w:rsidR="000D467D" w:rsidRPr="00AF6FB2">
        <w:rPr>
          <w:b/>
          <w:bCs/>
          <w:sz w:val="20"/>
          <w:szCs w:val="20"/>
          <w:lang w:bidi="ar-EG"/>
        </w:rPr>
        <w:t xml:space="preserve"> and Abdel- Nasser, 2010; Ahmed </w:t>
      </w:r>
      <w:r w:rsidR="000D467D" w:rsidRPr="00AF6FB2">
        <w:rPr>
          <w:b/>
          <w:bCs/>
          <w:i/>
          <w:iCs/>
          <w:sz w:val="20"/>
          <w:szCs w:val="20"/>
          <w:lang w:bidi="ar-EG"/>
        </w:rPr>
        <w:t>et al.,</w:t>
      </w:r>
      <w:r w:rsidR="000D467D" w:rsidRPr="00AF6FB2">
        <w:rPr>
          <w:b/>
          <w:bCs/>
          <w:sz w:val="20"/>
          <w:szCs w:val="20"/>
          <w:lang w:bidi="ar-EG"/>
        </w:rPr>
        <w:t xml:space="preserve"> 2013 ; Mohamed and Mohamed, 2013 and </w:t>
      </w:r>
      <w:proofErr w:type="spellStart"/>
      <w:r w:rsidR="000D467D" w:rsidRPr="00AF6FB2">
        <w:rPr>
          <w:b/>
          <w:bCs/>
          <w:sz w:val="20"/>
          <w:szCs w:val="20"/>
          <w:lang w:bidi="ar-EG"/>
        </w:rPr>
        <w:t>Gamal</w:t>
      </w:r>
      <w:proofErr w:type="spellEnd"/>
      <w:r w:rsidR="000D467D" w:rsidRPr="00AF6FB2">
        <w:rPr>
          <w:b/>
          <w:bCs/>
          <w:sz w:val="20"/>
          <w:szCs w:val="20"/>
          <w:lang w:bidi="ar-EG"/>
        </w:rPr>
        <w:t>, 2013</w:t>
      </w:r>
      <w:r w:rsidR="000D467D" w:rsidRPr="00AF6FB2">
        <w:rPr>
          <w:sz w:val="20"/>
          <w:szCs w:val="20"/>
          <w:lang w:bidi="ar-EG"/>
        </w:rPr>
        <w:t>).</w:t>
      </w:r>
    </w:p>
    <w:p w:rsidR="00994EE4" w:rsidRPr="00AF6FB2" w:rsidRDefault="00994EE4" w:rsidP="00AF6FB2">
      <w:pPr>
        <w:bidi w:val="0"/>
        <w:snapToGrid w:val="0"/>
        <w:ind w:firstLine="425"/>
        <w:jc w:val="both"/>
        <w:rPr>
          <w:sz w:val="20"/>
          <w:szCs w:val="20"/>
          <w:lang w:bidi="ar-EG"/>
        </w:rPr>
      </w:pPr>
      <w:r w:rsidRPr="00AF6FB2">
        <w:rPr>
          <w:sz w:val="20"/>
          <w:szCs w:val="20"/>
          <w:lang w:bidi="ar-EG"/>
        </w:rPr>
        <w:t xml:space="preserve">Recent studies clarified the beneficial effects </w:t>
      </w:r>
      <w:r w:rsidR="00AD330C" w:rsidRPr="00AF6FB2">
        <w:rPr>
          <w:sz w:val="20"/>
          <w:szCs w:val="20"/>
          <w:lang w:bidi="ar-EG"/>
        </w:rPr>
        <w:t>of using extracts of crops seed</w:t>
      </w:r>
      <w:r w:rsidRPr="00AF6FB2">
        <w:rPr>
          <w:sz w:val="20"/>
          <w:szCs w:val="20"/>
          <w:lang w:bidi="ar-EG"/>
        </w:rPr>
        <w:t xml:space="preserve"> sprouts such as fenugreek, </w:t>
      </w:r>
      <w:r w:rsidRPr="00AF6FB2">
        <w:rPr>
          <w:sz w:val="20"/>
          <w:szCs w:val="20"/>
          <w:lang w:bidi="ar-EG"/>
        </w:rPr>
        <w:lastRenderedPageBreak/>
        <w:t xml:space="preserve">wheat and barley for alleviating the adverse effects of unsuitable environmental conditions and all stresses around trees on fruiting as well as different drawbacks facing production of fruit crops. Sprouting of seeds may alter the content and composition of proteins, fats and amino acids and enhance the biosynthesis of essential amino acids like </w:t>
      </w:r>
      <w:proofErr w:type="spellStart"/>
      <w:r w:rsidRPr="00AF6FB2">
        <w:rPr>
          <w:sz w:val="20"/>
          <w:szCs w:val="20"/>
          <w:lang w:bidi="ar-EG"/>
        </w:rPr>
        <w:t>glutamic</w:t>
      </w:r>
      <w:proofErr w:type="spellEnd"/>
      <w:r w:rsidRPr="00AF6FB2">
        <w:rPr>
          <w:sz w:val="20"/>
          <w:szCs w:val="20"/>
          <w:lang w:bidi="ar-EG"/>
        </w:rPr>
        <w:t xml:space="preserve"> acid, tryptophan and </w:t>
      </w:r>
      <w:proofErr w:type="spellStart"/>
      <w:r w:rsidRPr="00AF6FB2">
        <w:rPr>
          <w:sz w:val="20"/>
          <w:szCs w:val="20"/>
          <w:lang w:bidi="ar-EG"/>
        </w:rPr>
        <w:t>arginine</w:t>
      </w:r>
      <w:proofErr w:type="spellEnd"/>
      <w:r w:rsidRPr="00AF6FB2">
        <w:rPr>
          <w:sz w:val="20"/>
          <w:szCs w:val="20"/>
          <w:lang w:bidi="ar-EG"/>
        </w:rPr>
        <w:t>, vitamins B &amp; C and most essential macro and micro nutrients and makes them high</w:t>
      </w:r>
      <w:r w:rsidR="006B29FD" w:rsidRPr="00AF6FB2">
        <w:rPr>
          <w:sz w:val="20"/>
          <w:szCs w:val="20"/>
          <w:lang w:bidi="ar-EG"/>
        </w:rPr>
        <w:t xml:space="preserve"> available to fruit crops (</w:t>
      </w:r>
      <w:proofErr w:type="spellStart"/>
      <w:r w:rsidR="006B29FD" w:rsidRPr="00AF6FB2">
        <w:rPr>
          <w:b/>
          <w:bCs/>
          <w:sz w:val="20"/>
          <w:szCs w:val="20"/>
          <w:lang w:bidi="ar-EG"/>
        </w:rPr>
        <w:t>Cas</w:t>
      </w:r>
      <w:r w:rsidRPr="00AF6FB2">
        <w:rPr>
          <w:b/>
          <w:bCs/>
          <w:sz w:val="20"/>
          <w:szCs w:val="20"/>
          <w:lang w:bidi="ar-EG"/>
        </w:rPr>
        <w:t>u</w:t>
      </w:r>
      <w:r w:rsidR="006B29FD" w:rsidRPr="00AF6FB2">
        <w:rPr>
          <w:b/>
          <w:bCs/>
          <w:sz w:val="20"/>
          <w:szCs w:val="20"/>
          <w:lang w:bidi="ar-EG"/>
        </w:rPr>
        <w:t>o</w:t>
      </w:r>
      <w:r w:rsidRPr="00AF6FB2">
        <w:rPr>
          <w:b/>
          <w:bCs/>
          <w:sz w:val="20"/>
          <w:szCs w:val="20"/>
          <w:lang w:bidi="ar-EG"/>
        </w:rPr>
        <w:t>la</w:t>
      </w:r>
      <w:proofErr w:type="spellEnd"/>
      <w:r w:rsidRPr="00AF6FB2">
        <w:rPr>
          <w:b/>
          <w:bCs/>
          <w:sz w:val="20"/>
          <w:szCs w:val="20"/>
          <w:lang w:bidi="ar-EG"/>
        </w:rPr>
        <w:t xml:space="preserve"> </w:t>
      </w:r>
      <w:r w:rsidRPr="00AF6FB2">
        <w:rPr>
          <w:b/>
          <w:bCs/>
          <w:i/>
          <w:iCs/>
          <w:sz w:val="20"/>
          <w:szCs w:val="20"/>
          <w:lang w:bidi="ar-EG"/>
        </w:rPr>
        <w:t>et al.,</w:t>
      </w:r>
      <w:r w:rsidRPr="00AF6FB2">
        <w:rPr>
          <w:b/>
          <w:bCs/>
          <w:sz w:val="20"/>
          <w:szCs w:val="20"/>
          <w:lang w:bidi="ar-EG"/>
        </w:rPr>
        <w:t xml:space="preserve"> 2004 and </w:t>
      </w:r>
      <w:proofErr w:type="spellStart"/>
      <w:r w:rsidRPr="00AF6FB2">
        <w:rPr>
          <w:b/>
          <w:bCs/>
          <w:sz w:val="20"/>
          <w:szCs w:val="20"/>
          <w:lang w:bidi="ar-EG"/>
        </w:rPr>
        <w:t>Cairney</w:t>
      </w:r>
      <w:proofErr w:type="spellEnd"/>
      <w:r w:rsidRPr="00AF6FB2">
        <w:rPr>
          <w:b/>
          <w:bCs/>
          <w:sz w:val="20"/>
          <w:szCs w:val="20"/>
          <w:lang w:bidi="ar-EG"/>
        </w:rPr>
        <w:t>, 2005</w:t>
      </w:r>
      <w:r w:rsidRPr="00AF6FB2">
        <w:rPr>
          <w:sz w:val="20"/>
          <w:szCs w:val="20"/>
          <w:lang w:bidi="ar-EG"/>
        </w:rPr>
        <w:t xml:space="preserve">). </w:t>
      </w:r>
      <w:proofErr w:type="spellStart"/>
      <w:r w:rsidRPr="00AF6FB2">
        <w:rPr>
          <w:b/>
          <w:bCs/>
          <w:sz w:val="20"/>
          <w:szCs w:val="20"/>
          <w:lang w:bidi="ar-EG"/>
        </w:rPr>
        <w:t>Biommers</w:t>
      </w:r>
      <w:proofErr w:type="spellEnd"/>
      <w:r w:rsidRPr="00AF6FB2">
        <w:rPr>
          <w:b/>
          <w:bCs/>
          <w:sz w:val="20"/>
          <w:szCs w:val="20"/>
          <w:lang w:bidi="ar-EG"/>
        </w:rPr>
        <w:t xml:space="preserve"> on </w:t>
      </w:r>
      <w:r w:rsidR="006B29FD" w:rsidRPr="00AF6FB2">
        <w:rPr>
          <w:b/>
          <w:bCs/>
          <w:sz w:val="20"/>
          <w:szCs w:val="20"/>
          <w:lang w:bidi="ar-EG"/>
        </w:rPr>
        <w:t>(2007)</w:t>
      </w:r>
      <w:r w:rsidR="006B29FD" w:rsidRPr="00AF6FB2">
        <w:rPr>
          <w:sz w:val="20"/>
          <w:szCs w:val="20"/>
          <w:lang w:bidi="ar-EG"/>
        </w:rPr>
        <w:t xml:space="preserve"> emphasized the benefic</w:t>
      </w:r>
      <w:r w:rsidRPr="00AF6FB2">
        <w:rPr>
          <w:sz w:val="20"/>
          <w:szCs w:val="20"/>
          <w:lang w:bidi="ar-EG"/>
        </w:rPr>
        <w:t>ial effects of crop see</w:t>
      </w:r>
      <w:r w:rsidR="002C23D2" w:rsidRPr="00AF6FB2">
        <w:rPr>
          <w:sz w:val="20"/>
          <w:szCs w:val="20"/>
          <w:lang w:bidi="ar-EG"/>
        </w:rPr>
        <w:t>d sprout on growth and fruiting</w:t>
      </w:r>
      <w:r w:rsidR="006B29FD" w:rsidRPr="00AF6FB2">
        <w:rPr>
          <w:sz w:val="20"/>
          <w:szCs w:val="20"/>
          <w:lang w:bidi="ar-EG"/>
        </w:rPr>
        <w:t xml:space="preserve"> of horticultural crops.</w:t>
      </w:r>
    </w:p>
    <w:p w:rsidR="00AF046E" w:rsidRPr="00AF6FB2" w:rsidRDefault="00994EE4" w:rsidP="00AF6FB2">
      <w:pPr>
        <w:bidi w:val="0"/>
        <w:snapToGrid w:val="0"/>
        <w:ind w:firstLine="425"/>
        <w:jc w:val="both"/>
        <w:rPr>
          <w:sz w:val="20"/>
          <w:szCs w:val="20"/>
          <w:lang w:bidi="ar-EG"/>
        </w:rPr>
      </w:pPr>
      <w:r w:rsidRPr="00AF6FB2">
        <w:rPr>
          <w:sz w:val="20"/>
          <w:szCs w:val="20"/>
          <w:lang w:bidi="ar-EG"/>
        </w:rPr>
        <w:t xml:space="preserve">The results of </w:t>
      </w:r>
      <w:proofErr w:type="spellStart"/>
      <w:r w:rsidRPr="00AF6FB2">
        <w:rPr>
          <w:b/>
          <w:bCs/>
          <w:sz w:val="20"/>
          <w:szCs w:val="20"/>
          <w:lang w:bidi="ar-EG"/>
        </w:rPr>
        <w:t>Abdallah</w:t>
      </w:r>
      <w:proofErr w:type="spellEnd"/>
      <w:r w:rsidRPr="00AF6FB2">
        <w:rPr>
          <w:b/>
          <w:bCs/>
          <w:sz w:val="20"/>
          <w:szCs w:val="20"/>
          <w:lang w:bidi="ar-EG"/>
        </w:rPr>
        <w:t xml:space="preserve"> </w:t>
      </w:r>
      <w:r w:rsidRPr="00AF6FB2">
        <w:rPr>
          <w:b/>
          <w:bCs/>
          <w:i/>
          <w:iCs/>
          <w:sz w:val="20"/>
          <w:szCs w:val="20"/>
          <w:lang w:bidi="ar-EG"/>
        </w:rPr>
        <w:t>et al.</w:t>
      </w:r>
      <w:r w:rsidRPr="00AF6FB2">
        <w:rPr>
          <w:b/>
          <w:bCs/>
          <w:sz w:val="20"/>
          <w:szCs w:val="20"/>
          <w:lang w:bidi="ar-EG"/>
        </w:rPr>
        <w:t xml:space="preserve"> (2000); </w:t>
      </w:r>
      <w:proofErr w:type="spellStart"/>
      <w:r w:rsidRPr="00AF6FB2">
        <w:rPr>
          <w:b/>
          <w:bCs/>
          <w:sz w:val="20"/>
          <w:szCs w:val="20"/>
          <w:lang w:bidi="ar-EG"/>
        </w:rPr>
        <w:t>Abdallah</w:t>
      </w:r>
      <w:proofErr w:type="spellEnd"/>
      <w:r w:rsidRPr="00AF6FB2">
        <w:rPr>
          <w:b/>
          <w:bCs/>
          <w:sz w:val="20"/>
          <w:szCs w:val="20"/>
          <w:lang w:bidi="ar-EG"/>
        </w:rPr>
        <w:t xml:space="preserve"> (2008) ; Mohamed (2008) ; Anwar </w:t>
      </w:r>
      <w:r w:rsidRPr="00AF6FB2">
        <w:rPr>
          <w:b/>
          <w:bCs/>
          <w:i/>
          <w:iCs/>
          <w:sz w:val="20"/>
          <w:szCs w:val="20"/>
          <w:lang w:bidi="ar-EG"/>
        </w:rPr>
        <w:t>et al.</w:t>
      </w:r>
      <w:r w:rsidRPr="00AF6FB2">
        <w:rPr>
          <w:b/>
          <w:bCs/>
          <w:sz w:val="20"/>
          <w:szCs w:val="20"/>
          <w:lang w:bidi="ar-EG"/>
        </w:rPr>
        <w:t xml:space="preserve"> (2009); </w:t>
      </w:r>
      <w:proofErr w:type="spellStart"/>
      <w:r w:rsidRPr="00AF6FB2">
        <w:rPr>
          <w:b/>
          <w:bCs/>
          <w:sz w:val="20"/>
          <w:szCs w:val="20"/>
          <w:lang w:bidi="ar-EG"/>
        </w:rPr>
        <w:t>Darwish</w:t>
      </w:r>
      <w:proofErr w:type="spellEnd"/>
      <w:r w:rsidRPr="00AF6FB2">
        <w:rPr>
          <w:b/>
          <w:bCs/>
          <w:sz w:val="20"/>
          <w:szCs w:val="20"/>
          <w:lang w:bidi="ar-EG"/>
        </w:rPr>
        <w:t xml:space="preserve"> </w:t>
      </w:r>
      <w:r w:rsidR="002C23D2" w:rsidRPr="00AF6FB2">
        <w:rPr>
          <w:b/>
          <w:bCs/>
          <w:sz w:val="20"/>
          <w:szCs w:val="20"/>
          <w:lang w:bidi="ar-EG"/>
        </w:rPr>
        <w:t>(</w:t>
      </w:r>
      <w:r w:rsidRPr="00AF6FB2">
        <w:rPr>
          <w:b/>
          <w:bCs/>
          <w:sz w:val="20"/>
          <w:szCs w:val="20"/>
          <w:lang w:bidi="ar-EG"/>
        </w:rPr>
        <w:t xml:space="preserve">2009); Al- </w:t>
      </w:r>
      <w:proofErr w:type="spellStart"/>
      <w:r w:rsidRPr="00AF6FB2">
        <w:rPr>
          <w:b/>
          <w:bCs/>
          <w:sz w:val="20"/>
          <w:szCs w:val="20"/>
          <w:lang w:bidi="ar-EG"/>
        </w:rPr>
        <w:t>Shereif</w:t>
      </w:r>
      <w:proofErr w:type="spellEnd"/>
      <w:r w:rsidRPr="00AF6FB2">
        <w:rPr>
          <w:b/>
          <w:bCs/>
          <w:sz w:val="20"/>
          <w:szCs w:val="20"/>
          <w:lang w:bidi="ar-EG"/>
        </w:rPr>
        <w:t xml:space="preserve"> </w:t>
      </w:r>
      <w:r w:rsidRPr="00AF6FB2">
        <w:rPr>
          <w:b/>
          <w:bCs/>
          <w:i/>
          <w:iCs/>
          <w:sz w:val="20"/>
          <w:szCs w:val="20"/>
          <w:lang w:bidi="ar-EG"/>
        </w:rPr>
        <w:t>et al.</w:t>
      </w:r>
      <w:r w:rsidRPr="00AF6FB2">
        <w:rPr>
          <w:b/>
          <w:bCs/>
          <w:sz w:val="20"/>
          <w:szCs w:val="20"/>
          <w:lang w:bidi="ar-EG"/>
        </w:rPr>
        <w:t xml:space="preserve"> (2013); El- </w:t>
      </w:r>
      <w:proofErr w:type="spellStart"/>
      <w:r w:rsidRPr="00AF6FB2">
        <w:rPr>
          <w:b/>
          <w:bCs/>
          <w:sz w:val="20"/>
          <w:szCs w:val="20"/>
          <w:lang w:bidi="ar-EG"/>
        </w:rPr>
        <w:t>Sayed</w:t>
      </w:r>
      <w:proofErr w:type="spellEnd"/>
      <w:r w:rsidRPr="00AF6FB2">
        <w:rPr>
          <w:b/>
          <w:bCs/>
          <w:sz w:val="20"/>
          <w:szCs w:val="20"/>
          <w:lang w:bidi="ar-EG"/>
        </w:rPr>
        <w:t xml:space="preserve"> – </w:t>
      </w:r>
      <w:proofErr w:type="spellStart"/>
      <w:r w:rsidRPr="00AF6FB2">
        <w:rPr>
          <w:b/>
          <w:bCs/>
          <w:sz w:val="20"/>
          <w:szCs w:val="20"/>
          <w:lang w:bidi="ar-EG"/>
        </w:rPr>
        <w:t>Faten</w:t>
      </w:r>
      <w:proofErr w:type="spellEnd"/>
      <w:r w:rsidRPr="00AF6FB2">
        <w:rPr>
          <w:b/>
          <w:bCs/>
          <w:sz w:val="20"/>
          <w:szCs w:val="20"/>
          <w:lang w:bidi="ar-EG"/>
        </w:rPr>
        <w:t xml:space="preserve"> (2014) and El- </w:t>
      </w:r>
      <w:proofErr w:type="spellStart"/>
      <w:r w:rsidRPr="00AF6FB2">
        <w:rPr>
          <w:b/>
          <w:bCs/>
          <w:sz w:val="20"/>
          <w:szCs w:val="20"/>
          <w:lang w:bidi="ar-EG"/>
        </w:rPr>
        <w:t>Khawaga</w:t>
      </w:r>
      <w:proofErr w:type="spellEnd"/>
      <w:r w:rsidRPr="00AF6FB2">
        <w:rPr>
          <w:b/>
          <w:bCs/>
          <w:sz w:val="20"/>
          <w:szCs w:val="20"/>
          <w:lang w:bidi="ar-EG"/>
        </w:rPr>
        <w:t xml:space="preserve"> and </w:t>
      </w:r>
      <w:proofErr w:type="spellStart"/>
      <w:r w:rsidRPr="00AF6FB2">
        <w:rPr>
          <w:b/>
          <w:bCs/>
          <w:sz w:val="20"/>
          <w:szCs w:val="20"/>
          <w:lang w:bidi="ar-EG"/>
        </w:rPr>
        <w:t>Mansour</w:t>
      </w:r>
      <w:proofErr w:type="spellEnd"/>
      <w:r w:rsidRPr="00AF6FB2">
        <w:rPr>
          <w:b/>
          <w:bCs/>
          <w:sz w:val="20"/>
          <w:szCs w:val="20"/>
          <w:lang w:bidi="ar-EG"/>
        </w:rPr>
        <w:t xml:space="preserve"> (2014)</w:t>
      </w:r>
      <w:r w:rsidRPr="00AF6FB2">
        <w:rPr>
          <w:sz w:val="20"/>
          <w:szCs w:val="20"/>
          <w:lang w:bidi="ar-EG"/>
        </w:rPr>
        <w:t xml:space="preserve"> emphasized the great benefits of using extracts of crops seed sprout on growth and fruiting of horticultural crops.</w:t>
      </w:r>
    </w:p>
    <w:p w:rsidR="00994EE4" w:rsidRPr="00AF6FB2" w:rsidRDefault="00AF046E" w:rsidP="00AF6FB2">
      <w:pPr>
        <w:bidi w:val="0"/>
        <w:snapToGrid w:val="0"/>
        <w:ind w:firstLine="425"/>
        <w:jc w:val="both"/>
        <w:rPr>
          <w:sz w:val="20"/>
          <w:szCs w:val="20"/>
          <w:lang w:bidi="ar-EG"/>
        </w:rPr>
      </w:pPr>
      <w:r w:rsidRPr="00AF6FB2">
        <w:rPr>
          <w:sz w:val="20"/>
          <w:szCs w:val="20"/>
          <w:lang w:bidi="ar-EG"/>
        </w:rPr>
        <w:t>This study was carrie</w:t>
      </w:r>
      <w:r w:rsidR="008B5FA2" w:rsidRPr="00AF6FB2">
        <w:rPr>
          <w:sz w:val="20"/>
          <w:szCs w:val="20"/>
          <w:lang w:bidi="ar-EG"/>
        </w:rPr>
        <w:t xml:space="preserve">d </w:t>
      </w:r>
      <w:r w:rsidR="006B29FD" w:rsidRPr="00AF6FB2">
        <w:rPr>
          <w:sz w:val="20"/>
          <w:szCs w:val="20"/>
          <w:lang w:bidi="ar-EG"/>
        </w:rPr>
        <w:t>out</w:t>
      </w:r>
      <w:r w:rsidR="008B5FA2" w:rsidRPr="00AF6FB2">
        <w:rPr>
          <w:sz w:val="20"/>
          <w:szCs w:val="20"/>
          <w:lang w:bidi="ar-EG"/>
        </w:rPr>
        <w:t xml:space="preserve"> for examining the impact</w:t>
      </w:r>
      <w:r w:rsidR="00CA798F" w:rsidRPr="00AF6FB2">
        <w:rPr>
          <w:sz w:val="20"/>
          <w:szCs w:val="20"/>
          <w:lang w:bidi="ar-EG"/>
        </w:rPr>
        <w:t xml:space="preserve"> of using fenugreek seed sprout extracts and some macro and micro nutrients </w:t>
      </w:r>
      <w:r w:rsidR="006B29FD" w:rsidRPr="00AF6FB2">
        <w:rPr>
          <w:sz w:val="20"/>
          <w:szCs w:val="20"/>
          <w:lang w:bidi="ar-EG"/>
        </w:rPr>
        <w:t>o</w:t>
      </w:r>
      <w:r w:rsidR="00CA798F" w:rsidRPr="00AF6FB2">
        <w:rPr>
          <w:sz w:val="20"/>
          <w:szCs w:val="20"/>
          <w:lang w:bidi="ar-EG"/>
        </w:rPr>
        <w:t xml:space="preserve">n growth and fruiting of </w:t>
      </w:r>
      <w:proofErr w:type="spellStart"/>
      <w:r w:rsidR="00CA798F" w:rsidRPr="00AF6FB2">
        <w:rPr>
          <w:sz w:val="20"/>
          <w:szCs w:val="20"/>
          <w:lang w:bidi="ar-EG"/>
        </w:rPr>
        <w:t>Keitte</w:t>
      </w:r>
      <w:proofErr w:type="spellEnd"/>
      <w:r w:rsidR="00CA798F" w:rsidRPr="00AF6FB2">
        <w:rPr>
          <w:sz w:val="20"/>
          <w:szCs w:val="20"/>
          <w:lang w:bidi="ar-EG"/>
        </w:rPr>
        <w:t xml:space="preserve"> mango trees grown under </w:t>
      </w:r>
      <w:proofErr w:type="spellStart"/>
      <w:r w:rsidR="00CA798F" w:rsidRPr="00AF6FB2">
        <w:rPr>
          <w:sz w:val="20"/>
          <w:szCs w:val="20"/>
          <w:lang w:bidi="ar-EG"/>
        </w:rPr>
        <w:t>Wady</w:t>
      </w:r>
      <w:proofErr w:type="spellEnd"/>
      <w:r w:rsidR="00CA798F" w:rsidRPr="00AF6FB2">
        <w:rPr>
          <w:sz w:val="20"/>
          <w:szCs w:val="20"/>
          <w:lang w:bidi="ar-EG"/>
        </w:rPr>
        <w:t xml:space="preserve"> El </w:t>
      </w:r>
      <w:proofErr w:type="spellStart"/>
      <w:r w:rsidR="00CA798F" w:rsidRPr="00AF6FB2">
        <w:rPr>
          <w:sz w:val="20"/>
          <w:szCs w:val="20"/>
          <w:lang w:bidi="ar-EG"/>
        </w:rPr>
        <w:t>Nokra</w:t>
      </w:r>
      <w:proofErr w:type="spellEnd"/>
      <w:r w:rsidR="00CA798F" w:rsidRPr="00AF6FB2">
        <w:rPr>
          <w:sz w:val="20"/>
          <w:szCs w:val="20"/>
          <w:lang w:bidi="ar-EG"/>
        </w:rPr>
        <w:t xml:space="preserve"> region </w:t>
      </w:r>
      <w:r w:rsidR="006B29FD" w:rsidRPr="00AF6FB2">
        <w:rPr>
          <w:sz w:val="20"/>
          <w:szCs w:val="20"/>
          <w:lang w:bidi="ar-EG"/>
        </w:rPr>
        <w:t>conditions</w:t>
      </w:r>
      <w:r w:rsidR="00CA798F" w:rsidRPr="00AF6FB2">
        <w:rPr>
          <w:sz w:val="20"/>
          <w:szCs w:val="20"/>
          <w:lang w:bidi="ar-EG"/>
        </w:rPr>
        <w:t>, Aswan Governorate.</w:t>
      </w:r>
    </w:p>
    <w:p w:rsidR="006B29FD" w:rsidRPr="00AF6FB2" w:rsidRDefault="006B29FD" w:rsidP="00AF6FB2">
      <w:pPr>
        <w:bidi w:val="0"/>
        <w:snapToGrid w:val="0"/>
        <w:jc w:val="both"/>
        <w:rPr>
          <w:b/>
          <w:bCs/>
          <w:sz w:val="20"/>
          <w:szCs w:val="20"/>
          <w:lang w:bidi="ar-EG"/>
        </w:rPr>
      </w:pPr>
    </w:p>
    <w:p w:rsidR="00CA798F" w:rsidRPr="00AF6FB2" w:rsidRDefault="002E73D9" w:rsidP="00AF6FB2">
      <w:pPr>
        <w:bidi w:val="0"/>
        <w:snapToGrid w:val="0"/>
        <w:jc w:val="both"/>
        <w:rPr>
          <w:b/>
          <w:bCs/>
          <w:sz w:val="20"/>
          <w:szCs w:val="20"/>
          <w:lang w:bidi="ar-EG"/>
        </w:rPr>
      </w:pPr>
      <w:r w:rsidRPr="00AF6FB2">
        <w:rPr>
          <w:b/>
          <w:bCs/>
          <w:sz w:val="20"/>
          <w:szCs w:val="20"/>
          <w:lang w:bidi="ar-EG"/>
        </w:rPr>
        <w:t>2. Material and Methods</w:t>
      </w:r>
    </w:p>
    <w:p w:rsidR="00CA798F" w:rsidRPr="00AF6FB2" w:rsidRDefault="00CA798F" w:rsidP="00AF6FB2">
      <w:pPr>
        <w:bidi w:val="0"/>
        <w:snapToGrid w:val="0"/>
        <w:ind w:firstLine="425"/>
        <w:jc w:val="both"/>
        <w:rPr>
          <w:sz w:val="20"/>
          <w:szCs w:val="20"/>
          <w:lang w:bidi="ar-EG"/>
        </w:rPr>
      </w:pPr>
      <w:r w:rsidRPr="00AF6FB2">
        <w:rPr>
          <w:sz w:val="20"/>
          <w:szCs w:val="20"/>
          <w:lang w:bidi="ar-EG"/>
        </w:rPr>
        <w:t xml:space="preserve">This investigation was carried out </w:t>
      </w:r>
      <w:r w:rsidR="006B29FD" w:rsidRPr="00AF6FB2">
        <w:rPr>
          <w:sz w:val="20"/>
          <w:szCs w:val="20"/>
          <w:lang w:bidi="ar-EG"/>
        </w:rPr>
        <w:t xml:space="preserve">during </w:t>
      </w:r>
      <w:r w:rsidRPr="00AF6FB2">
        <w:rPr>
          <w:sz w:val="20"/>
          <w:szCs w:val="20"/>
          <w:lang w:bidi="ar-EG"/>
        </w:rPr>
        <w:t xml:space="preserve">2013 and 2014 seasons on </w:t>
      </w:r>
      <w:proofErr w:type="spellStart"/>
      <w:r w:rsidRPr="00AF6FB2">
        <w:rPr>
          <w:sz w:val="20"/>
          <w:szCs w:val="20"/>
          <w:lang w:bidi="ar-EG"/>
        </w:rPr>
        <w:t>Keitte</w:t>
      </w:r>
      <w:proofErr w:type="spellEnd"/>
      <w:r w:rsidRPr="00AF6FB2">
        <w:rPr>
          <w:sz w:val="20"/>
          <w:szCs w:val="20"/>
          <w:lang w:bidi="ar-EG"/>
        </w:rPr>
        <w:t xml:space="preserve"> </w:t>
      </w:r>
      <w:r w:rsidR="00B7280A" w:rsidRPr="00AF6FB2">
        <w:rPr>
          <w:sz w:val="20"/>
          <w:szCs w:val="20"/>
          <w:lang w:bidi="ar-EG"/>
        </w:rPr>
        <w:t xml:space="preserve">mango cv. trees </w:t>
      </w:r>
      <w:r w:rsidR="00A74C3A" w:rsidRPr="00AF6FB2">
        <w:rPr>
          <w:sz w:val="20"/>
          <w:szCs w:val="20"/>
          <w:lang w:bidi="ar-EG"/>
        </w:rPr>
        <w:t>onto seeding rootstocks</w:t>
      </w:r>
      <w:r w:rsidR="006B29FD" w:rsidRPr="00AF6FB2">
        <w:rPr>
          <w:sz w:val="20"/>
          <w:szCs w:val="20"/>
          <w:lang w:bidi="ar-EG"/>
        </w:rPr>
        <w:t>,</w:t>
      </w:r>
      <w:r w:rsidR="00A74C3A" w:rsidRPr="00AF6FB2">
        <w:rPr>
          <w:sz w:val="20"/>
          <w:szCs w:val="20"/>
          <w:lang w:bidi="ar-EG"/>
        </w:rPr>
        <w:t xml:space="preserve"> grown in sandy </w:t>
      </w:r>
      <w:r w:rsidR="006B29FD" w:rsidRPr="00AF6FB2">
        <w:rPr>
          <w:sz w:val="20"/>
          <w:szCs w:val="20"/>
          <w:lang w:bidi="ar-EG"/>
        </w:rPr>
        <w:t xml:space="preserve">loam </w:t>
      </w:r>
      <w:r w:rsidR="00A74C3A" w:rsidRPr="00AF6FB2">
        <w:rPr>
          <w:sz w:val="20"/>
          <w:szCs w:val="20"/>
          <w:lang w:bidi="ar-EG"/>
        </w:rPr>
        <w:t xml:space="preserve">soil in a private orchard situated at </w:t>
      </w:r>
      <w:proofErr w:type="spellStart"/>
      <w:r w:rsidR="00A74C3A" w:rsidRPr="00AF6FB2">
        <w:rPr>
          <w:sz w:val="20"/>
          <w:szCs w:val="20"/>
          <w:lang w:bidi="ar-EG"/>
        </w:rPr>
        <w:t>Wady</w:t>
      </w:r>
      <w:proofErr w:type="spellEnd"/>
      <w:r w:rsidR="00A74C3A" w:rsidRPr="00AF6FB2">
        <w:rPr>
          <w:sz w:val="20"/>
          <w:szCs w:val="20"/>
          <w:lang w:bidi="ar-EG"/>
        </w:rPr>
        <w:t xml:space="preserve"> El- </w:t>
      </w:r>
      <w:proofErr w:type="spellStart"/>
      <w:r w:rsidR="006B29FD" w:rsidRPr="00AF6FB2">
        <w:rPr>
          <w:sz w:val="20"/>
          <w:szCs w:val="20"/>
          <w:lang w:bidi="ar-EG"/>
        </w:rPr>
        <w:t>Kokra</w:t>
      </w:r>
      <w:proofErr w:type="spellEnd"/>
      <w:r w:rsidR="006B29FD" w:rsidRPr="00AF6FB2">
        <w:rPr>
          <w:sz w:val="20"/>
          <w:szCs w:val="20"/>
          <w:lang w:bidi="ar-EG"/>
        </w:rPr>
        <w:t xml:space="preserve"> region, </w:t>
      </w:r>
      <w:proofErr w:type="spellStart"/>
      <w:r w:rsidR="006B29FD" w:rsidRPr="00AF6FB2">
        <w:rPr>
          <w:sz w:val="20"/>
          <w:szCs w:val="20"/>
          <w:lang w:bidi="ar-EG"/>
        </w:rPr>
        <w:lastRenderedPageBreak/>
        <w:t>Kom</w:t>
      </w:r>
      <w:proofErr w:type="spellEnd"/>
      <w:r w:rsidR="006B29FD" w:rsidRPr="00AF6FB2">
        <w:rPr>
          <w:sz w:val="20"/>
          <w:szCs w:val="20"/>
          <w:lang w:bidi="ar-EG"/>
        </w:rPr>
        <w:t xml:space="preserve"> </w:t>
      </w:r>
      <w:proofErr w:type="spellStart"/>
      <w:r w:rsidR="006B29FD" w:rsidRPr="00AF6FB2">
        <w:rPr>
          <w:sz w:val="20"/>
          <w:szCs w:val="20"/>
          <w:lang w:bidi="ar-EG"/>
        </w:rPr>
        <w:t>Ombo</w:t>
      </w:r>
      <w:proofErr w:type="spellEnd"/>
      <w:r w:rsidR="006B29FD" w:rsidRPr="00AF6FB2">
        <w:rPr>
          <w:sz w:val="20"/>
          <w:szCs w:val="20"/>
          <w:lang w:bidi="ar-EG"/>
        </w:rPr>
        <w:t xml:space="preserve"> district</w:t>
      </w:r>
      <w:r w:rsidR="00A74C3A" w:rsidRPr="00AF6FB2">
        <w:rPr>
          <w:sz w:val="20"/>
          <w:szCs w:val="20"/>
          <w:lang w:bidi="ar-EG"/>
        </w:rPr>
        <w:t xml:space="preserve">, </w:t>
      </w:r>
      <w:r w:rsidR="006B29FD" w:rsidRPr="00AF6FB2">
        <w:rPr>
          <w:sz w:val="20"/>
          <w:szCs w:val="20"/>
          <w:lang w:bidi="ar-EG"/>
        </w:rPr>
        <w:t xml:space="preserve">Aswan Governorate </w:t>
      </w:r>
      <w:r w:rsidR="00A74C3A" w:rsidRPr="00AF6FB2">
        <w:rPr>
          <w:sz w:val="20"/>
          <w:szCs w:val="20"/>
          <w:lang w:bidi="ar-EG"/>
        </w:rPr>
        <w:t>Egypt. The selected tre</w:t>
      </w:r>
      <w:r w:rsidR="006B29FD" w:rsidRPr="00AF6FB2">
        <w:rPr>
          <w:sz w:val="20"/>
          <w:szCs w:val="20"/>
          <w:lang w:bidi="ar-EG"/>
        </w:rPr>
        <w:t>es were 10- years old, healthy,</w:t>
      </w:r>
      <w:r w:rsidR="00A74C3A" w:rsidRPr="00AF6FB2">
        <w:rPr>
          <w:sz w:val="20"/>
          <w:szCs w:val="20"/>
          <w:lang w:bidi="ar-EG"/>
        </w:rPr>
        <w:t xml:space="preserve"> nearly uniform in </w:t>
      </w:r>
      <w:proofErr w:type="spellStart"/>
      <w:r w:rsidR="00A74C3A" w:rsidRPr="00AF6FB2">
        <w:rPr>
          <w:sz w:val="20"/>
          <w:szCs w:val="20"/>
          <w:lang w:bidi="ar-EG"/>
        </w:rPr>
        <w:t>vigour</w:t>
      </w:r>
      <w:proofErr w:type="spellEnd"/>
      <w:r w:rsidR="006B29FD" w:rsidRPr="00AF6FB2">
        <w:rPr>
          <w:sz w:val="20"/>
          <w:szCs w:val="20"/>
          <w:lang w:bidi="ar-EG"/>
        </w:rPr>
        <w:t>,</w:t>
      </w:r>
      <w:r w:rsidR="00A74C3A" w:rsidRPr="00AF6FB2">
        <w:rPr>
          <w:sz w:val="20"/>
          <w:szCs w:val="20"/>
          <w:lang w:bidi="ar-EG"/>
        </w:rPr>
        <w:t xml:space="preserve"> planted at 5x5 </w:t>
      </w:r>
      <w:proofErr w:type="spellStart"/>
      <w:r w:rsidR="00A74C3A" w:rsidRPr="00AF6FB2">
        <w:rPr>
          <w:sz w:val="20"/>
          <w:szCs w:val="20"/>
          <w:lang w:bidi="ar-EG"/>
        </w:rPr>
        <w:t>metes</w:t>
      </w:r>
      <w:proofErr w:type="spellEnd"/>
      <w:r w:rsidR="00A74C3A" w:rsidRPr="00AF6FB2">
        <w:rPr>
          <w:sz w:val="20"/>
          <w:szCs w:val="20"/>
          <w:lang w:bidi="ar-EG"/>
        </w:rPr>
        <w:t xml:space="preserve"> apart and received the same cultural practices. Surface irrigation system was </w:t>
      </w:r>
      <w:proofErr w:type="spellStart"/>
      <w:r w:rsidR="00A74C3A" w:rsidRPr="00AF6FB2">
        <w:rPr>
          <w:sz w:val="20"/>
          <w:szCs w:val="20"/>
          <w:lang w:bidi="ar-EG"/>
        </w:rPr>
        <w:t>used</w:t>
      </w:r>
      <w:r w:rsidR="006B29FD" w:rsidRPr="00AF6FB2">
        <w:rPr>
          <w:sz w:val="20"/>
          <w:szCs w:val="20"/>
          <w:lang w:bidi="ar-EG"/>
        </w:rPr>
        <w:t>.S</w:t>
      </w:r>
      <w:r w:rsidR="00A74C3A" w:rsidRPr="00AF6FB2">
        <w:rPr>
          <w:sz w:val="20"/>
          <w:szCs w:val="20"/>
          <w:lang w:bidi="ar-EG"/>
        </w:rPr>
        <w:t>oil</w:t>
      </w:r>
      <w:proofErr w:type="spellEnd"/>
      <w:r w:rsidR="00A74C3A" w:rsidRPr="00AF6FB2">
        <w:rPr>
          <w:sz w:val="20"/>
          <w:szCs w:val="20"/>
          <w:lang w:bidi="ar-EG"/>
        </w:rPr>
        <w:t xml:space="preserve"> analysis was done according to the procedures that outlined by </w:t>
      </w:r>
      <w:r w:rsidR="00A74C3A" w:rsidRPr="00AF6FB2">
        <w:rPr>
          <w:b/>
          <w:bCs/>
          <w:sz w:val="20"/>
          <w:szCs w:val="20"/>
          <w:lang w:bidi="ar-EG"/>
        </w:rPr>
        <w:t xml:space="preserve">Wilde </w:t>
      </w:r>
      <w:r w:rsidR="00A74C3A" w:rsidRPr="00AF6FB2">
        <w:rPr>
          <w:b/>
          <w:bCs/>
          <w:i/>
          <w:iCs/>
          <w:sz w:val="20"/>
          <w:szCs w:val="20"/>
          <w:lang w:bidi="ar-EG"/>
        </w:rPr>
        <w:t>et al.,</w:t>
      </w:r>
      <w:r w:rsidR="00A74C3A" w:rsidRPr="00AF6FB2">
        <w:rPr>
          <w:b/>
          <w:bCs/>
          <w:sz w:val="20"/>
          <w:szCs w:val="20"/>
          <w:lang w:bidi="ar-EG"/>
        </w:rPr>
        <w:t xml:space="preserve"> (1985)</w:t>
      </w:r>
      <w:r w:rsidR="00A74C3A" w:rsidRPr="00AF6FB2">
        <w:rPr>
          <w:sz w:val="20"/>
          <w:szCs w:val="20"/>
          <w:lang w:bidi="ar-EG"/>
        </w:rPr>
        <w:t xml:space="preserve"> and the data are shown in </w:t>
      </w:r>
      <w:proofErr w:type="gramStart"/>
      <w:r w:rsidR="00A74C3A" w:rsidRPr="00AF6FB2">
        <w:rPr>
          <w:sz w:val="20"/>
          <w:szCs w:val="20"/>
          <w:lang w:bidi="ar-EG"/>
        </w:rPr>
        <w:t>Table(</w:t>
      </w:r>
      <w:proofErr w:type="gramEnd"/>
      <w:r w:rsidR="00A74C3A" w:rsidRPr="00AF6FB2">
        <w:rPr>
          <w:sz w:val="20"/>
          <w:szCs w:val="20"/>
          <w:lang w:bidi="ar-EG"/>
        </w:rPr>
        <w:t>1).</w:t>
      </w:r>
    </w:p>
    <w:p w:rsidR="00AF6FB2" w:rsidRDefault="00AF6FB2" w:rsidP="00AF6FB2">
      <w:pPr>
        <w:bidi w:val="0"/>
        <w:snapToGrid w:val="0"/>
        <w:jc w:val="both"/>
        <w:rPr>
          <w:b/>
          <w:bCs/>
          <w:sz w:val="20"/>
          <w:szCs w:val="20"/>
          <w:lang w:eastAsia="zh-CN" w:bidi="ar-EG"/>
        </w:rPr>
      </w:pPr>
    </w:p>
    <w:p w:rsidR="00AF6FB2" w:rsidRPr="001047FC" w:rsidRDefault="00AF6FB2" w:rsidP="00AF6FB2">
      <w:pPr>
        <w:bidi w:val="0"/>
        <w:snapToGrid w:val="0"/>
        <w:jc w:val="center"/>
        <w:rPr>
          <w:b/>
          <w:bCs/>
          <w:sz w:val="18"/>
          <w:szCs w:val="18"/>
          <w:lang w:bidi="ar-EG"/>
        </w:rPr>
      </w:pPr>
      <w:r w:rsidRPr="001047FC">
        <w:rPr>
          <w:b/>
          <w:bCs/>
          <w:sz w:val="18"/>
          <w:szCs w:val="18"/>
          <w:lang w:bidi="ar-EG"/>
        </w:rPr>
        <w:t>Table (1): Analysis of the tested soil</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941"/>
        <w:gridCol w:w="1071"/>
      </w:tblGrid>
      <w:tr w:rsidR="00AF6FB2" w:rsidRPr="001047FC" w:rsidTr="00544F34">
        <w:trPr>
          <w:cantSplit/>
          <w:jc w:val="center"/>
        </w:trPr>
        <w:tc>
          <w:tcPr>
            <w:tcW w:w="0" w:type="auto"/>
            <w:tcBorders>
              <w:top w:val="thinThickSmallGap" w:sz="24" w:space="0" w:color="auto"/>
              <w:bottom w:val="thickThinSmallGap" w:sz="24" w:space="0" w:color="auto"/>
            </w:tcBorders>
            <w:vAlign w:val="center"/>
          </w:tcPr>
          <w:p w:rsidR="00AF6FB2" w:rsidRPr="001047FC" w:rsidRDefault="00AF6FB2" w:rsidP="00AF6FB2">
            <w:pPr>
              <w:bidi w:val="0"/>
              <w:snapToGrid w:val="0"/>
              <w:jc w:val="center"/>
              <w:rPr>
                <w:b/>
                <w:bCs/>
                <w:color w:val="000000"/>
                <w:sz w:val="18"/>
                <w:szCs w:val="18"/>
                <w:lang w:bidi="ar-EG"/>
              </w:rPr>
            </w:pPr>
            <w:r w:rsidRPr="001047FC">
              <w:rPr>
                <w:b/>
                <w:bCs/>
                <w:color w:val="000000"/>
                <w:sz w:val="18"/>
                <w:szCs w:val="18"/>
                <w:lang w:bidi="ar-EG"/>
              </w:rPr>
              <w:t>Constituents</w:t>
            </w:r>
          </w:p>
        </w:tc>
        <w:tc>
          <w:tcPr>
            <w:tcW w:w="0" w:type="auto"/>
            <w:tcBorders>
              <w:top w:val="thinThickSmallGap" w:sz="24" w:space="0" w:color="auto"/>
              <w:bottom w:val="thickThinSmallGap" w:sz="24" w:space="0" w:color="auto"/>
            </w:tcBorders>
            <w:vAlign w:val="center"/>
          </w:tcPr>
          <w:p w:rsidR="00AF6FB2" w:rsidRPr="001047FC" w:rsidRDefault="00AF6FB2" w:rsidP="00AF6FB2">
            <w:pPr>
              <w:bidi w:val="0"/>
              <w:snapToGrid w:val="0"/>
              <w:jc w:val="center"/>
              <w:rPr>
                <w:b/>
                <w:bCs/>
                <w:color w:val="000000"/>
                <w:sz w:val="18"/>
                <w:szCs w:val="18"/>
                <w:lang w:bidi="ar-EG"/>
              </w:rPr>
            </w:pPr>
            <w:r w:rsidRPr="001047FC">
              <w:rPr>
                <w:b/>
                <w:bCs/>
                <w:color w:val="000000"/>
                <w:sz w:val="18"/>
                <w:szCs w:val="18"/>
                <w:lang w:bidi="ar-EG"/>
              </w:rPr>
              <w:t>Values</w:t>
            </w:r>
          </w:p>
        </w:tc>
      </w:tr>
      <w:tr w:rsidR="00AF6FB2" w:rsidRPr="001047FC" w:rsidTr="00544F34">
        <w:trPr>
          <w:cantSplit/>
          <w:jc w:val="center"/>
        </w:trPr>
        <w:tc>
          <w:tcPr>
            <w:tcW w:w="0" w:type="auto"/>
            <w:tcBorders>
              <w:top w:val="thickThinSmallGap" w:sz="24" w:space="0" w:color="auto"/>
            </w:tcBorders>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Sandy %</w:t>
            </w:r>
          </w:p>
        </w:tc>
        <w:tc>
          <w:tcPr>
            <w:tcW w:w="0" w:type="auto"/>
            <w:tcBorders>
              <w:top w:val="thickThinSmallGap" w:sz="24" w:space="0" w:color="auto"/>
            </w:tcBorders>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75.0</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Silt %</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10.0</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Clay %</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15.0</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Texture</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Sandy loam</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CaCO</w:t>
            </w:r>
            <w:r w:rsidRPr="001047FC">
              <w:rPr>
                <w:color w:val="000000"/>
                <w:sz w:val="18"/>
                <w:szCs w:val="18"/>
                <w:vertAlign w:val="subscript"/>
                <w:lang w:bidi="ar-EG"/>
              </w:rPr>
              <w:t>3</w:t>
            </w:r>
            <w:r w:rsidRPr="001047FC">
              <w:rPr>
                <w:color w:val="000000"/>
                <w:sz w:val="18"/>
                <w:szCs w:val="18"/>
                <w:lang w:bidi="ar-EG"/>
              </w:rPr>
              <w:t>%</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1.95</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pH ( 1 : 2.5 extract)</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7.7</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Organic matter</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0.25</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Total N %</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0.09</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 xml:space="preserve">P ( Olson, </w:t>
            </w:r>
            <w:proofErr w:type="spellStart"/>
            <w:r w:rsidRPr="001047FC">
              <w:rPr>
                <w:color w:val="000000"/>
                <w:sz w:val="18"/>
                <w:szCs w:val="18"/>
                <w:lang w:bidi="ar-EG"/>
              </w:rPr>
              <w:t>ppm</w:t>
            </w:r>
            <w:proofErr w:type="spellEnd"/>
            <w:r w:rsidRPr="001047FC">
              <w:rPr>
                <w:color w:val="000000"/>
                <w:sz w:val="18"/>
                <w:szCs w:val="18"/>
                <w:lang w:bidi="ar-EG"/>
              </w:rPr>
              <w:t xml:space="preserve"> )</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2.0</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K( ammonium acetate</w:t>
            </w:r>
            <w:r w:rsidR="00B574CF">
              <w:rPr>
                <w:color w:val="000000"/>
                <w:sz w:val="18"/>
                <w:szCs w:val="18"/>
                <w:lang w:bidi="ar-EG"/>
              </w:rPr>
              <w:t>,</w:t>
            </w:r>
            <w:r w:rsidRPr="001047FC">
              <w:rPr>
                <w:color w:val="000000"/>
                <w:sz w:val="18"/>
                <w:szCs w:val="18"/>
                <w:lang w:bidi="ar-EG"/>
              </w:rPr>
              <w:t xml:space="preserve"> </w:t>
            </w:r>
            <w:proofErr w:type="spellStart"/>
            <w:r w:rsidRPr="001047FC">
              <w:rPr>
                <w:color w:val="000000"/>
                <w:sz w:val="18"/>
                <w:szCs w:val="18"/>
                <w:lang w:bidi="ar-EG"/>
              </w:rPr>
              <w:t>ppm</w:t>
            </w:r>
            <w:proofErr w:type="spellEnd"/>
            <w:r w:rsidRPr="001047FC">
              <w:rPr>
                <w:color w:val="000000"/>
                <w:sz w:val="18"/>
                <w:szCs w:val="18"/>
                <w:lang w:bidi="ar-EG"/>
              </w:rPr>
              <w:t>)</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205</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b/>
                <w:bCs/>
                <w:color w:val="000000"/>
                <w:sz w:val="18"/>
                <w:szCs w:val="18"/>
                <w:lang w:bidi="ar-EG"/>
              </w:rPr>
            </w:pPr>
            <w:r w:rsidRPr="001047FC">
              <w:rPr>
                <w:b/>
                <w:bCs/>
                <w:color w:val="000000"/>
                <w:sz w:val="18"/>
                <w:szCs w:val="18"/>
                <w:lang w:bidi="ar-EG"/>
              </w:rPr>
              <w:t>EDTA extractable nutrients (</w:t>
            </w:r>
            <w:proofErr w:type="spellStart"/>
            <w:r w:rsidRPr="001047FC">
              <w:rPr>
                <w:b/>
                <w:bCs/>
                <w:color w:val="000000"/>
                <w:sz w:val="18"/>
                <w:szCs w:val="18"/>
                <w:lang w:bidi="ar-EG"/>
              </w:rPr>
              <w:t>ppm</w:t>
            </w:r>
            <w:proofErr w:type="spellEnd"/>
            <w:r w:rsidRPr="001047FC">
              <w:rPr>
                <w:b/>
                <w:bCs/>
                <w:color w:val="000000"/>
                <w:sz w:val="18"/>
                <w:szCs w:val="18"/>
                <w:lang w:bidi="ar-EG"/>
              </w:rPr>
              <w:t>):</w:t>
            </w:r>
          </w:p>
        </w:tc>
        <w:tc>
          <w:tcPr>
            <w:tcW w:w="0" w:type="auto"/>
            <w:vAlign w:val="center"/>
          </w:tcPr>
          <w:p w:rsidR="00AF6FB2" w:rsidRPr="001047FC" w:rsidRDefault="00AF6FB2" w:rsidP="00AF6FB2">
            <w:pPr>
              <w:bidi w:val="0"/>
              <w:snapToGrid w:val="0"/>
              <w:jc w:val="center"/>
              <w:rPr>
                <w:color w:val="000000"/>
                <w:sz w:val="18"/>
                <w:szCs w:val="18"/>
                <w:lang w:bidi="ar-EG"/>
              </w:rPr>
            </w:pP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Zn</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0.9</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Fe</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1.1</w:t>
            </w:r>
          </w:p>
        </w:tc>
      </w:tr>
      <w:tr w:rsidR="00AF6FB2" w:rsidRPr="001047FC" w:rsidTr="00544F34">
        <w:trPr>
          <w:cantSplit/>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Mn</w:t>
            </w:r>
            <w:proofErr w:type="spellEnd"/>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0.7</w:t>
            </w:r>
          </w:p>
        </w:tc>
      </w:tr>
    </w:tbl>
    <w:p w:rsidR="00A16774" w:rsidRPr="00AF6FB2" w:rsidRDefault="00A16774" w:rsidP="00AF6FB2">
      <w:pPr>
        <w:bidi w:val="0"/>
        <w:snapToGrid w:val="0"/>
        <w:ind w:firstLine="425"/>
        <w:jc w:val="both"/>
        <w:rPr>
          <w:sz w:val="20"/>
          <w:szCs w:val="20"/>
          <w:lang w:bidi="ar-EG"/>
        </w:rPr>
      </w:pPr>
      <w:r w:rsidRPr="00AF6FB2">
        <w:rPr>
          <w:sz w:val="20"/>
          <w:szCs w:val="20"/>
          <w:lang w:bidi="ar-EG"/>
        </w:rPr>
        <w:t>This study included the following ten treatments:</w:t>
      </w:r>
    </w:p>
    <w:p w:rsidR="00A16774" w:rsidRPr="00AF6FB2" w:rsidRDefault="00A16774" w:rsidP="00AF6FB2">
      <w:pPr>
        <w:numPr>
          <w:ilvl w:val="0"/>
          <w:numId w:val="1"/>
        </w:numPr>
        <w:bidi w:val="0"/>
        <w:snapToGrid w:val="0"/>
        <w:ind w:left="0" w:firstLine="425"/>
        <w:jc w:val="both"/>
        <w:rPr>
          <w:sz w:val="20"/>
          <w:szCs w:val="20"/>
          <w:lang w:bidi="ar-EG"/>
        </w:rPr>
      </w:pPr>
      <w:r w:rsidRPr="00AF6FB2">
        <w:rPr>
          <w:sz w:val="20"/>
          <w:szCs w:val="20"/>
          <w:lang w:bidi="ar-EG"/>
        </w:rPr>
        <w:t xml:space="preserve">Control </w:t>
      </w:r>
      <w:proofErr w:type="gramStart"/>
      <w:r w:rsidRPr="00AF6FB2">
        <w:rPr>
          <w:sz w:val="20"/>
          <w:szCs w:val="20"/>
          <w:lang w:bidi="ar-EG"/>
        </w:rPr>
        <w:t>( sprayed</w:t>
      </w:r>
      <w:proofErr w:type="gramEnd"/>
      <w:r w:rsidRPr="00AF6FB2">
        <w:rPr>
          <w:sz w:val="20"/>
          <w:szCs w:val="20"/>
          <w:lang w:bidi="ar-EG"/>
        </w:rPr>
        <w:t xml:space="preserve"> with water trees).</w:t>
      </w:r>
    </w:p>
    <w:p w:rsidR="00A16774" w:rsidRPr="00AF6FB2" w:rsidRDefault="00A16774" w:rsidP="00AF6FB2">
      <w:pPr>
        <w:numPr>
          <w:ilvl w:val="0"/>
          <w:numId w:val="1"/>
        </w:numPr>
        <w:bidi w:val="0"/>
        <w:snapToGrid w:val="0"/>
        <w:ind w:left="0" w:firstLine="425"/>
        <w:jc w:val="both"/>
        <w:rPr>
          <w:sz w:val="20"/>
          <w:szCs w:val="20"/>
          <w:lang w:bidi="ar-EG"/>
        </w:rPr>
      </w:pPr>
      <w:r w:rsidRPr="00AF6FB2">
        <w:rPr>
          <w:sz w:val="20"/>
          <w:szCs w:val="20"/>
          <w:lang w:bidi="ar-EG"/>
        </w:rPr>
        <w:t>Spraying fenugreek seed sprout at 0.5%.</w:t>
      </w:r>
    </w:p>
    <w:p w:rsidR="00A16774" w:rsidRPr="00AF6FB2" w:rsidRDefault="00A16774" w:rsidP="00AF6FB2">
      <w:pPr>
        <w:numPr>
          <w:ilvl w:val="0"/>
          <w:numId w:val="1"/>
        </w:numPr>
        <w:bidi w:val="0"/>
        <w:snapToGrid w:val="0"/>
        <w:ind w:left="0" w:firstLine="425"/>
        <w:jc w:val="both"/>
        <w:rPr>
          <w:sz w:val="20"/>
          <w:szCs w:val="20"/>
          <w:lang w:bidi="ar-EG"/>
        </w:rPr>
      </w:pPr>
      <w:r w:rsidRPr="00AF6FB2">
        <w:rPr>
          <w:sz w:val="20"/>
          <w:szCs w:val="20"/>
          <w:lang w:bidi="ar-EG"/>
        </w:rPr>
        <w:t>Spraying fenugreek seed sprout at 1.0 %.</w:t>
      </w:r>
    </w:p>
    <w:p w:rsidR="00A16774" w:rsidRPr="00AF6FB2" w:rsidRDefault="00A16774" w:rsidP="00AF6FB2">
      <w:pPr>
        <w:numPr>
          <w:ilvl w:val="0"/>
          <w:numId w:val="1"/>
        </w:numPr>
        <w:bidi w:val="0"/>
        <w:snapToGrid w:val="0"/>
        <w:ind w:left="0" w:firstLine="425"/>
        <w:jc w:val="both"/>
        <w:rPr>
          <w:sz w:val="20"/>
          <w:szCs w:val="20"/>
          <w:lang w:bidi="ar-EG"/>
        </w:rPr>
      </w:pPr>
      <w:r w:rsidRPr="00AF6FB2">
        <w:rPr>
          <w:sz w:val="20"/>
          <w:szCs w:val="20"/>
          <w:lang w:bidi="ar-EG"/>
        </w:rPr>
        <w:t>Spraying fenugreek seed sprout at 2.0%.</w:t>
      </w:r>
    </w:p>
    <w:p w:rsidR="00A16774" w:rsidRPr="00AF6FB2" w:rsidRDefault="00A16774" w:rsidP="00AF6FB2">
      <w:pPr>
        <w:numPr>
          <w:ilvl w:val="0"/>
          <w:numId w:val="1"/>
        </w:numPr>
        <w:bidi w:val="0"/>
        <w:snapToGrid w:val="0"/>
        <w:ind w:left="0" w:firstLine="425"/>
        <w:jc w:val="both"/>
        <w:rPr>
          <w:sz w:val="20"/>
          <w:szCs w:val="20"/>
          <w:lang w:bidi="ar-EG"/>
        </w:rPr>
      </w:pPr>
      <w:r w:rsidRPr="00AF6FB2">
        <w:rPr>
          <w:sz w:val="20"/>
          <w:szCs w:val="20"/>
          <w:lang w:bidi="ar-EG"/>
        </w:rPr>
        <w:t xml:space="preserve">Spraying </w:t>
      </w:r>
      <w:proofErr w:type="spellStart"/>
      <w:r w:rsidRPr="00AF6FB2">
        <w:rPr>
          <w:sz w:val="20"/>
          <w:szCs w:val="20"/>
          <w:lang w:bidi="ar-EG"/>
        </w:rPr>
        <w:t>NPKM</w:t>
      </w:r>
      <w:r w:rsidR="00DA6AB3" w:rsidRPr="00AF6FB2">
        <w:rPr>
          <w:sz w:val="20"/>
          <w:szCs w:val="20"/>
          <w:lang w:bidi="ar-EG"/>
        </w:rPr>
        <w:t>g</w:t>
      </w:r>
      <w:proofErr w:type="spellEnd"/>
      <w:r w:rsidRPr="00AF6FB2">
        <w:rPr>
          <w:sz w:val="20"/>
          <w:szCs w:val="20"/>
          <w:lang w:bidi="ar-EG"/>
        </w:rPr>
        <w:t xml:space="preserve"> at 0.5%.</w:t>
      </w:r>
    </w:p>
    <w:p w:rsidR="00A16774" w:rsidRPr="00AF6FB2" w:rsidRDefault="00A16774" w:rsidP="00AF6FB2">
      <w:pPr>
        <w:numPr>
          <w:ilvl w:val="0"/>
          <w:numId w:val="1"/>
        </w:numPr>
        <w:bidi w:val="0"/>
        <w:snapToGrid w:val="0"/>
        <w:ind w:left="0" w:firstLine="425"/>
        <w:jc w:val="both"/>
        <w:rPr>
          <w:sz w:val="20"/>
          <w:szCs w:val="20"/>
          <w:lang w:bidi="ar-EG"/>
        </w:rPr>
      </w:pPr>
      <w:r w:rsidRPr="00AF6FB2">
        <w:rPr>
          <w:sz w:val="20"/>
          <w:szCs w:val="20"/>
          <w:lang w:bidi="ar-EG"/>
        </w:rPr>
        <w:t xml:space="preserve">Spraying </w:t>
      </w:r>
      <w:proofErr w:type="spellStart"/>
      <w:r w:rsidRPr="00AF6FB2">
        <w:rPr>
          <w:sz w:val="20"/>
          <w:szCs w:val="20"/>
          <w:lang w:bidi="ar-EG"/>
        </w:rPr>
        <w:t>ZnFeMn</w:t>
      </w:r>
      <w:proofErr w:type="spellEnd"/>
      <w:r w:rsidRPr="00AF6FB2">
        <w:rPr>
          <w:sz w:val="20"/>
          <w:szCs w:val="20"/>
          <w:lang w:bidi="ar-EG"/>
        </w:rPr>
        <w:t xml:space="preserve"> at 0.</w:t>
      </w:r>
      <w:r w:rsidR="00DA6AB3" w:rsidRPr="00AF6FB2">
        <w:rPr>
          <w:sz w:val="20"/>
          <w:szCs w:val="20"/>
          <w:lang w:bidi="ar-EG"/>
        </w:rPr>
        <w:t>0</w:t>
      </w:r>
      <w:r w:rsidRPr="00AF6FB2">
        <w:rPr>
          <w:sz w:val="20"/>
          <w:szCs w:val="20"/>
          <w:lang w:bidi="ar-EG"/>
        </w:rPr>
        <w:t>5%.</w:t>
      </w:r>
    </w:p>
    <w:p w:rsidR="00A16774" w:rsidRPr="00AF6FB2" w:rsidRDefault="00A16774" w:rsidP="00AF6FB2">
      <w:pPr>
        <w:numPr>
          <w:ilvl w:val="0"/>
          <w:numId w:val="1"/>
        </w:numPr>
        <w:bidi w:val="0"/>
        <w:snapToGrid w:val="0"/>
        <w:ind w:left="0" w:firstLine="425"/>
        <w:jc w:val="both"/>
        <w:rPr>
          <w:sz w:val="20"/>
          <w:szCs w:val="20"/>
          <w:lang w:bidi="ar-EG"/>
        </w:rPr>
      </w:pPr>
      <w:r w:rsidRPr="00AF6FB2">
        <w:rPr>
          <w:sz w:val="20"/>
          <w:szCs w:val="20"/>
          <w:lang w:bidi="ar-EG"/>
        </w:rPr>
        <w:t xml:space="preserve">Spraying all nutrients </w:t>
      </w:r>
      <w:proofErr w:type="spellStart"/>
      <w:proofErr w:type="gramStart"/>
      <w:r w:rsidRPr="00AF6FB2">
        <w:rPr>
          <w:sz w:val="20"/>
          <w:szCs w:val="20"/>
          <w:lang w:bidi="ar-EG"/>
        </w:rPr>
        <w:t>NPKMgZnFeMn</w:t>
      </w:r>
      <w:proofErr w:type="spellEnd"/>
      <w:r w:rsidRPr="00AF6FB2">
        <w:rPr>
          <w:sz w:val="20"/>
          <w:szCs w:val="20"/>
          <w:lang w:bidi="ar-EG"/>
        </w:rPr>
        <w:t xml:space="preserve"> )</w:t>
      </w:r>
      <w:proofErr w:type="gramEnd"/>
      <w:r w:rsidR="00DA6AB3" w:rsidRPr="00AF6FB2">
        <w:rPr>
          <w:sz w:val="20"/>
          <w:szCs w:val="20"/>
          <w:lang w:bidi="ar-EG"/>
        </w:rPr>
        <w:t xml:space="preserve"> at the previous concentrations.</w:t>
      </w:r>
    </w:p>
    <w:p w:rsidR="00A16774" w:rsidRPr="00AF6FB2" w:rsidRDefault="00A16774" w:rsidP="00AF6FB2">
      <w:pPr>
        <w:numPr>
          <w:ilvl w:val="0"/>
          <w:numId w:val="1"/>
        </w:numPr>
        <w:bidi w:val="0"/>
        <w:snapToGrid w:val="0"/>
        <w:ind w:left="0" w:firstLine="425"/>
        <w:jc w:val="both"/>
        <w:rPr>
          <w:sz w:val="20"/>
          <w:szCs w:val="20"/>
          <w:lang w:bidi="ar-EG"/>
        </w:rPr>
      </w:pPr>
      <w:r w:rsidRPr="00AF6FB2">
        <w:rPr>
          <w:sz w:val="20"/>
          <w:szCs w:val="20"/>
          <w:lang w:bidi="ar-EG"/>
        </w:rPr>
        <w:t>Spraying fenugreek seed sprout at 0.5% + all nutrients.</w:t>
      </w:r>
    </w:p>
    <w:p w:rsidR="00135C8E" w:rsidRPr="00AF6FB2" w:rsidRDefault="00135C8E" w:rsidP="00AF6FB2">
      <w:pPr>
        <w:numPr>
          <w:ilvl w:val="0"/>
          <w:numId w:val="1"/>
        </w:numPr>
        <w:bidi w:val="0"/>
        <w:snapToGrid w:val="0"/>
        <w:ind w:left="0" w:firstLine="425"/>
        <w:jc w:val="both"/>
        <w:rPr>
          <w:sz w:val="20"/>
          <w:szCs w:val="20"/>
          <w:lang w:bidi="ar-EG"/>
        </w:rPr>
      </w:pPr>
      <w:r w:rsidRPr="00AF6FB2">
        <w:rPr>
          <w:sz w:val="20"/>
          <w:szCs w:val="20"/>
          <w:lang w:bidi="ar-EG"/>
        </w:rPr>
        <w:t>Spraying fenugreek seed sprout at 1.0 % + all nutrients.</w:t>
      </w:r>
    </w:p>
    <w:p w:rsidR="00135C8E" w:rsidRPr="00AF6FB2" w:rsidRDefault="00135C8E" w:rsidP="00AF6FB2">
      <w:pPr>
        <w:bidi w:val="0"/>
        <w:snapToGrid w:val="0"/>
        <w:ind w:firstLine="425"/>
        <w:jc w:val="both"/>
        <w:rPr>
          <w:sz w:val="20"/>
          <w:szCs w:val="20"/>
          <w:lang w:bidi="ar-EG"/>
        </w:rPr>
      </w:pPr>
      <w:r w:rsidRPr="00AF6FB2">
        <w:rPr>
          <w:sz w:val="20"/>
          <w:szCs w:val="20"/>
          <w:lang w:bidi="ar-EG"/>
        </w:rPr>
        <w:t>10-Spraying fenugreek seed sprout at 2.0 % + all nutrients.</w:t>
      </w:r>
    </w:p>
    <w:p w:rsidR="009D3E30" w:rsidRDefault="009D3E30" w:rsidP="00AF6FB2">
      <w:pPr>
        <w:bidi w:val="0"/>
        <w:snapToGrid w:val="0"/>
        <w:ind w:firstLine="425"/>
        <w:jc w:val="both"/>
        <w:rPr>
          <w:sz w:val="20"/>
          <w:szCs w:val="20"/>
          <w:lang w:eastAsia="zh-CN" w:bidi="ar-EG"/>
        </w:rPr>
      </w:pPr>
      <w:r w:rsidRPr="00AF6FB2">
        <w:rPr>
          <w:sz w:val="20"/>
          <w:szCs w:val="20"/>
          <w:lang w:bidi="ar-EG"/>
        </w:rPr>
        <w:t xml:space="preserve">Each treatment was replicated three times, one tree per each. Fenugreek seed sprout was prepared by sowing the seeds in dark place, </w:t>
      </w:r>
      <w:proofErr w:type="gramStart"/>
      <w:r w:rsidRPr="00AF6FB2">
        <w:rPr>
          <w:sz w:val="20"/>
          <w:szCs w:val="20"/>
          <w:lang w:bidi="ar-EG"/>
        </w:rPr>
        <w:t>then</w:t>
      </w:r>
      <w:proofErr w:type="gramEnd"/>
      <w:r w:rsidRPr="00AF6FB2">
        <w:rPr>
          <w:sz w:val="20"/>
          <w:szCs w:val="20"/>
          <w:lang w:bidi="ar-EG"/>
        </w:rPr>
        <w:t xml:space="preserve"> sprouts were harvested after 3-4 days from seed </w:t>
      </w:r>
      <w:proofErr w:type="spellStart"/>
      <w:r w:rsidRPr="00AF6FB2">
        <w:rPr>
          <w:sz w:val="20"/>
          <w:szCs w:val="20"/>
          <w:lang w:bidi="ar-EG"/>
        </w:rPr>
        <w:t>so</w:t>
      </w:r>
      <w:r w:rsidR="00300C2F" w:rsidRPr="00AF6FB2">
        <w:rPr>
          <w:sz w:val="20"/>
          <w:szCs w:val="20"/>
          <w:lang w:bidi="ar-EG"/>
        </w:rPr>
        <w:t>w</w:t>
      </w:r>
      <w:r w:rsidRPr="00AF6FB2">
        <w:rPr>
          <w:sz w:val="20"/>
          <w:szCs w:val="20"/>
          <w:lang w:bidi="ar-EG"/>
        </w:rPr>
        <w:t>ing</w:t>
      </w:r>
      <w:r w:rsidR="00300C2F" w:rsidRPr="00AF6FB2">
        <w:rPr>
          <w:sz w:val="20"/>
          <w:szCs w:val="20"/>
          <w:lang w:bidi="ar-EG"/>
        </w:rPr>
        <w:t>.S</w:t>
      </w:r>
      <w:r w:rsidRPr="00AF6FB2">
        <w:rPr>
          <w:sz w:val="20"/>
          <w:szCs w:val="20"/>
          <w:lang w:bidi="ar-EG"/>
        </w:rPr>
        <w:t>prouts</w:t>
      </w:r>
      <w:proofErr w:type="spellEnd"/>
      <w:r w:rsidRPr="00AF6FB2">
        <w:rPr>
          <w:sz w:val="20"/>
          <w:szCs w:val="20"/>
          <w:lang w:bidi="ar-EG"/>
        </w:rPr>
        <w:t xml:space="preserve"> were </w:t>
      </w:r>
      <w:proofErr w:type="spellStart"/>
      <w:r w:rsidRPr="00AF6FB2">
        <w:rPr>
          <w:sz w:val="20"/>
          <w:szCs w:val="20"/>
          <w:lang w:bidi="ar-EG"/>
        </w:rPr>
        <w:t>homogenated</w:t>
      </w:r>
      <w:proofErr w:type="spellEnd"/>
      <w:r w:rsidRPr="00AF6FB2">
        <w:rPr>
          <w:sz w:val="20"/>
          <w:szCs w:val="20"/>
          <w:lang w:bidi="ar-EG"/>
        </w:rPr>
        <w:t xml:space="preserve"> with distilled water at 1: 10 using an electric blender for five minutes, then filtrated and kept under 4</w:t>
      </w:r>
      <w:r w:rsidRPr="00AF6FB2">
        <w:rPr>
          <w:sz w:val="20"/>
          <w:szCs w:val="20"/>
          <w:vertAlign w:val="superscript"/>
          <w:lang w:bidi="ar-EG"/>
        </w:rPr>
        <w:t>o</w:t>
      </w:r>
      <w:r w:rsidRPr="00AF6FB2">
        <w:rPr>
          <w:sz w:val="20"/>
          <w:szCs w:val="20"/>
          <w:lang w:bidi="ar-EG"/>
        </w:rPr>
        <w:t>C in refrigerator till use</w:t>
      </w:r>
      <w:r w:rsidR="00300C2F" w:rsidRPr="00AF6FB2">
        <w:rPr>
          <w:sz w:val="20"/>
          <w:szCs w:val="20"/>
          <w:lang w:bidi="ar-EG"/>
        </w:rPr>
        <w:t xml:space="preserve"> (Table 1).</w:t>
      </w:r>
    </w:p>
    <w:p w:rsidR="00AF6FB2" w:rsidRDefault="00AF6FB2" w:rsidP="00AF6FB2">
      <w:pPr>
        <w:bidi w:val="0"/>
        <w:snapToGrid w:val="0"/>
        <w:ind w:firstLine="425"/>
        <w:jc w:val="both"/>
        <w:rPr>
          <w:sz w:val="20"/>
          <w:szCs w:val="20"/>
          <w:lang w:eastAsia="zh-CN" w:bidi="ar-EG"/>
        </w:rPr>
      </w:pPr>
    </w:p>
    <w:p w:rsidR="00AF6FB2" w:rsidRPr="001047FC" w:rsidRDefault="00AF6FB2" w:rsidP="00AF6FB2">
      <w:pPr>
        <w:bidi w:val="0"/>
        <w:snapToGrid w:val="0"/>
        <w:jc w:val="both"/>
        <w:rPr>
          <w:b/>
          <w:bCs/>
          <w:sz w:val="18"/>
          <w:szCs w:val="18"/>
          <w:lang w:bidi="ar-EG"/>
        </w:rPr>
      </w:pPr>
      <w:proofErr w:type="gramStart"/>
      <w:r w:rsidRPr="001047FC">
        <w:rPr>
          <w:b/>
          <w:bCs/>
          <w:sz w:val="18"/>
          <w:szCs w:val="18"/>
          <w:lang w:bidi="ar-EG"/>
        </w:rPr>
        <w:t>Table (2): Chemical composition of fenugreek sprout.</w:t>
      </w:r>
      <w:proofErr w:type="gramEnd"/>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251"/>
        <w:gridCol w:w="2061"/>
      </w:tblGrid>
      <w:tr w:rsidR="00AF6FB2" w:rsidRPr="001047FC" w:rsidTr="00AF6FB2">
        <w:trPr>
          <w:jc w:val="center"/>
        </w:trPr>
        <w:tc>
          <w:tcPr>
            <w:tcW w:w="0" w:type="auto"/>
            <w:tcBorders>
              <w:top w:val="thinThickSmallGap" w:sz="24" w:space="0" w:color="auto"/>
              <w:bottom w:val="thickThinSmallGap" w:sz="24" w:space="0" w:color="auto"/>
            </w:tcBorders>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Constituent</w:t>
            </w:r>
          </w:p>
        </w:tc>
        <w:tc>
          <w:tcPr>
            <w:tcW w:w="0" w:type="auto"/>
            <w:tcBorders>
              <w:top w:val="thinThickSmallGap" w:sz="24" w:space="0" w:color="auto"/>
              <w:bottom w:val="thickThinSmallGap" w:sz="24" w:space="0" w:color="auto"/>
            </w:tcBorders>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 xml:space="preserve">Values </w:t>
            </w:r>
            <w:proofErr w:type="gramStart"/>
            <w:r w:rsidRPr="001047FC">
              <w:rPr>
                <w:color w:val="000000"/>
                <w:sz w:val="18"/>
                <w:szCs w:val="18"/>
                <w:lang w:bidi="ar-EG"/>
              </w:rPr>
              <w:t>( mg</w:t>
            </w:r>
            <w:proofErr w:type="gramEnd"/>
            <w:r w:rsidRPr="001047FC">
              <w:rPr>
                <w:color w:val="000000"/>
                <w:sz w:val="18"/>
                <w:szCs w:val="18"/>
                <w:lang w:bidi="ar-EG"/>
              </w:rPr>
              <w:t>/ 100 g F.W.)</w:t>
            </w:r>
          </w:p>
        </w:tc>
      </w:tr>
      <w:tr w:rsidR="00AF6FB2" w:rsidRPr="001047FC" w:rsidTr="00AF6FB2">
        <w:trPr>
          <w:jc w:val="center"/>
        </w:trPr>
        <w:tc>
          <w:tcPr>
            <w:tcW w:w="0" w:type="auto"/>
            <w:tcBorders>
              <w:top w:val="thickThinSmallGap" w:sz="24" w:space="0" w:color="auto"/>
            </w:tcBorders>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Asparatic</w:t>
            </w:r>
            <w:proofErr w:type="spellEnd"/>
            <w:r w:rsidRPr="001047FC">
              <w:rPr>
                <w:color w:val="000000"/>
                <w:sz w:val="18"/>
                <w:szCs w:val="18"/>
                <w:lang w:bidi="ar-EG"/>
              </w:rPr>
              <w:t xml:space="preserve"> acid</w:t>
            </w:r>
          </w:p>
        </w:tc>
        <w:tc>
          <w:tcPr>
            <w:tcW w:w="0" w:type="auto"/>
            <w:tcBorders>
              <w:top w:val="thickThinSmallGap" w:sz="24" w:space="0" w:color="auto"/>
            </w:tcBorders>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2.2</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Arginine</w:t>
            </w:r>
            <w:proofErr w:type="spellEnd"/>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2.1</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Alanine</w:t>
            </w:r>
            <w:proofErr w:type="spellEnd"/>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2.9</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Isoleucin</w:t>
            </w:r>
            <w:proofErr w:type="spellEnd"/>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2.1</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Cysteine</w:t>
            </w:r>
            <w:proofErr w:type="spellEnd"/>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1.9</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Cystine</w:t>
            </w:r>
            <w:proofErr w:type="spellEnd"/>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1.8</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lastRenderedPageBreak/>
              <w:t>Glutamic</w:t>
            </w:r>
            <w:proofErr w:type="spellEnd"/>
            <w:r w:rsidRPr="001047FC">
              <w:rPr>
                <w:color w:val="000000"/>
                <w:sz w:val="18"/>
                <w:szCs w:val="18"/>
                <w:lang w:bidi="ar-EG"/>
              </w:rPr>
              <w:t xml:space="preserve"> acid</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2.0</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Methionene</w:t>
            </w:r>
            <w:proofErr w:type="spellEnd"/>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6.0</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Lysine</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5.1</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Vitamin A</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1.0</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Vitamin B1</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0.32</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Vitamin B2</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0.30</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Vitamin B6</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1.00</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Vitamin C</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2.00</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Ca</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220</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P</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341</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K</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469</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Mg</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371</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Fe</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242</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proofErr w:type="spellStart"/>
            <w:r w:rsidRPr="001047FC">
              <w:rPr>
                <w:color w:val="000000"/>
                <w:sz w:val="18"/>
                <w:szCs w:val="18"/>
                <w:lang w:bidi="ar-EG"/>
              </w:rPr>
              <w:t>Phytic</w:t>
            </w:r>
            <w:proofErr w:type="spellEnd"/>
            <w:r w:rsidRPr="001047FC">
              <w:rPr>
                <w:color w:val="000000"/>
                <w:sz w:val="18"/>
                <w:szCs w:val="18"/>
                <w:lang w:bidi="ar-EG"/>
              </w:rPr>
              <w:t xml:space="preserve"> acid</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0.9</w:t>
            </w:r>
          </w:p>
        </w:tc>
      </w:tr>
      <w:tr w:rsidR="00AF6FB2" w:rsidRPr="001047FC" w:rsidTr="00AF6FB2">
        <w:trPr>
          <w:jc w:val="center"/>
        </w:trPr>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Niacin</w:t>
            </w:r>
          </w:p>
        </w:tc>
        <w:tc>
          <w:tcPr>
            <w:tcW w:w="0" w:type="auto"/>
            <w:vAlign w:val="center"/>
          </w:tcPr>
          <w:p w:rsidR="00AF6FB2" w:rsidRPr="001047FC" w:rsidRDefault="00AF6FB2" w:rsidP="00AF6FB2">
            <w:pPr>
              <w:bidi w:val="0"/>
              <w:snapToGrid w:val="0"/>
              <w:jc w:val="center"/>
              <w:rPr>
                <w:color w:val="000000"/>
                <w:sz w:val="18"/>
                <w:szCs w:val="18"/>
                <w:lang w:bidi="ar-EG"/>
              </w:rPr>
            </w:pPr>
            <w:r w:rsidRPr="001047FC">
              <w:rPr>
                <w:color w:val="000000"/>
                <w:sz w:val="18"/>
                <w:szCs w:val="18"/>
                <w:lang w:bidi="ar-EG"/>
              </w:rPr>
              <w:t>1.4</w:t>
            </w:r>
          </w:p>
        </w:tc>
      </w:tr>
    </w:tbl>
    <w:p w:rsidR="00AF6FB2" w:rsidRPr="001047FC" w:rsidRDefault="00AF6FB2" w:rsidP="00AF6FB2">
      <w:pPr>
        <w:bidi w:val="0"/>
        <w:snapToGrid w:val="0"/>
        <w:ind w:firstLine="425"/>
        <w:jc w:val="both"/>
        <w:rPr>
          <w:b/>
          <w:bCs/>
          <w:sz w:val="18"/>
          <w:szCs w:val="18"/>
          <w:lang w:bidi="ar-EG"/>
        </w:rPr>
      </w:pPr>
    </w:p>
    <w:p w:rsidR="002E73D9" w:rsidRPr="00AF6FB2" w:rsidRDefault="002E73D9" w:rsidP="00AF6FB2">
      <w:pPr>
        <w:bidi w:val="0"/>
        <w:snapToGrid w:val="0"/>
        <w:ind w:firstLine="425"/>
        <w:jc w:val="both"/>
        <w:rPr>
          <w:sz w:val="20"/>
          <w:szCs w:val="20"/>
          <w:lang w:bidi="ar-EG"/>
        </w:rPr>
      </w:pPr>
      <w:r w:rsidRPr="00AF6FB2">
        <w:rPr>
          <w:sz w:val="20"/>
          <w:szCs w:val="20"/>
          <w:lang w:bidi="ar-EG"/>
        </w:rPr>
        <w:t xml:space="preserve">Fenugreek seed sprout and all nutrients were sprayed four times at the first week of Feb. Mar. Apr. and May during both seasons. </w:t>
      </w:r>
      <w:proofErr w:type="spellStart"/>
      <w:r w:rsidRPr="00AF6FB2">
        <w:rPr>
          <w:sz w:val="20"/>
          <w:szCs w:val="20"/>
          <w:lang w:bidi="ar-EG"/>
        </w:rPr>
        <w:t>NPKMgZnFe</w:t>
      </w:r>
      <w:proofErr w:type="spellEnd"/>
      <w:r w:rsidRPr="00AF6FB2">
        <w:rPr>
          <w:sz w:val="20"/>
          <w:szCs w:val="20"/>
          <w:lang w:bidi="ar-EG"/>
        </w:rPr>
        <w:t xml:space="preserve"> and </w:t>
      </w:r>
      <w:proofErr w:type="spellStart"/>
      <w:r w:rsidRPr="00AF6FB2">
        <w:rPr>
          <w:sz w:val="20"/>
          <w:szCs w:val="20"/>
          <w:lang w:bidi="ar-EG"/>
        </w:rPr>
        <w:t>Mn</w:t>
      </w:r>
      <w:proofErr w:type="spellEnd"/>
      <w:r w:rsidRPr="00AF6FB2">
        <w:rPr>
          <w:sz w:val="20"/>
          <w:szCs w:val="20"/>
          <w:lang w:bidi="ar-EG"/>
        </w:rPr>
        <w:t xml:space="preserve"> were applied in the sources of urea at 0.5%, </w:t>
      </w:r>
      <w:proofErr w:type="spellStart"/>
      <w:r w:rsidRPr="00AF6FB2">
        <w:rPr>
          <w:sz w:val="20"/>
          <w:szCs w:val="20"/>
          <w:lang w:bidi="ar-EG"/>
        </w:rPr>
        <w:t>orthophosphoric</w:t>
      </w:r>
      <w:proofErr w:type="spellEnd"/>
      <w:r w:rsidRPr="00AF6FB2">
        <w:rPr>
          <w:sz w:val="20"/>
          <w:szCs w:val="20"/>
          <w:lang w:bidi="ar-EG"/>
        </w:rPr>
        <w:t xml:space="preserve"> acid at 0.5% potassium </w:t>
      </w:r>
      <w:proofErr w:type="spellStart"/>
      <w:r w:rsidRPr="00AF6FB2">
        <w:rPr>
          <w:sz w:val="20"/>
          <w:szCs w:val="20"/>
          <w:lang w:bidi="ar-EG"/>
        </w:rPr>
        <w:t>sulphate</w:t>
      </w:r>
      <w:proofErr w:type="spellEnd"/>
      <w:r w:rsidRPr="00AF6FB2">
        <w:rPr>
          <w:sz w:val="20"/>
          <w:szCs w:val="20"/>
          <w:lang w:bidi="ar-EG"/>
        </w:rPr>
        <w:t xml:space="preserve"> at 0.5%</w:t>
      </w:r>
      <w:r w:rsidR="00B574CF">
        <w:rPr>
          <w:sz w:val="20"/>
          <w:szCs w:val="20"/>
          <w:lang w:bidi="ar-EG"/>
        </w:rPr>
        <w:t>,</w:t>
      </w:r>
      <w:r w:rsidRPr="00AF6FB2">
        <w:rPr>
          <w:sz w:val="20"/>
          <w:szCs w:val="20"/>
          <w:lang w:bidi="ar-EG"/>
        </w:rPr>
        <w:t xml:space="preserve"> magnesium </w:t>
      </w:r>
      <w:proofErr w:type="spellStart"/>
      <w:r w:rsidRPr="00AF6FB2">
        <w:rPr>
          <w:sz w:val="20"/>
          <w:szCs w:val="20"/>
          <w:lang w:bidi="ar-EG"/>
        </w:rPr>
        <w:t>sulphate</w:t>
      </w:r>
      <w:proofErr w:type="spellEnd"/>
      <w:r w:rsidRPr="00AF6FB2">
        <w:rPr>
          <w:sz w:val="20"/>
          <w:szCs w:val="20"/>
          <w:lang w:bidi="ar-EG"/>
        </w:rPr>
        <w:t xml:space="preserve"> at 0.5% as well as </w:t>
      </w:r>
      <w:proofErr w:type="spellStart"/>
      <w:r w:rsidRPr="00AF6FB2">
        <w:rPr>
          <w:sz w:val="20"/>
          <w:szCs w:val="20"/>
          <w:lang w:bidi="ar-EG"/>
        </w:rPr>
        <w:t>chelated</w:t>
      </w:r>
      <w:proofErr w:type="spellEnd"/>
      <w:r w:rsidRPr="00AF6FB2">
        <w:rPr>
          <w:sz w:val="20"/>
          <w:szCs w:val="20"/>
          <w:lang w:bidi="ar-EG"/>
        </w:rPr>
        <w:t xml:space="preserve"> Zn, Fe and </w:t>
      </w:r>
      <w:proofErr w:type="spellStart"/>
      <w:r w:rsidRPr="00AF6FB2">
        <w:rPr>
          <w:sz w:val="20"/>
          <w:szCs w:val="20"/>
          <w:lang w:bidi="ar-EG"/>
        </w:rPr>
        <w:t>Mn</w:t>
      </w:r>
      <w:proofErr w:type="spellEnd"/>
      <w:r w:rsidRPr="00AF6FB2">
        <w:rPr>
          <w:sz w:val="20"/>
          <w:szCs w:val="20"/>
          <w:lang w:bidi="ar-EG"/>
        </w:rPr>
        <w:t xml:space="preserve"> each at 0.05%</w:t>
      </w:r>
      <w:r w:rsidR="00B574CF">
        <w:rPr>
          <w:sz w:val="20"/>
          <w:szCs w:val="20"/>
          <w:lang w:bidi="ar-EG"/>
        </w:rPr>
        <w:t>,</w:t>
      </w:r>
      <w:r w:rsidRPr="00AF6FB2">
        <w:rPr>
          <w:sz w:val="20"/>
          <w:szCs w:val="20"/>
          <w:lang w:bidi="ar-EG"/>
        </w:rPr>
        <w:t xml:space="preserve"> respectively. Triton B as a wetting agent was added to all spraying solutions at 0.05% and spraying was done till runoff. Randomized complete block design (RCBD) was followed.</w:t>
      </w:r>
    </w:p>
    <w:p w:rsidR="002E73D9" w:rsidRPr="00AF6FB2" w:rsidRDefault="002E73D9" w:rsidP="00AF6FB2">
      <w:pPr>
        <w:bidi w:val="0"/>
        <w:snapToGrid w:val="0"/>
        <w:ind w:firstLine="425"/>
        <w:jc w:val="both"/>
        <w:rPr>
          <w:sz w:val="20"/>
          <w:szCs w:val="20"/>
          <w:lang w:bidi="ar-EG"/>
        </w:rPr>
      </w:pPr>
      <w:r w:rsidRPr="00AF6FB2">
        <w:rPr>
          <w:sz w:val="20"/>
          <w:szCs w:val="20"/>
          <w:lang w:bidi="ar-EG"/>
        </w:rPr>
        <w:t>During both seasons, the following parameters were measured, Spring shoot length (cm.), leaf area (cm</w:t>
      </w:r>
      <w:r w:rsidRPr="00AF6FB2">
        <w:rPr>
          <w:sz w:val="20"/>
          <w:szCs w:val="20"/>
          <w:vertAlign w:val="superscript"/>
          <w:lang w:bidi="ar-EG"/>
        </w:rPr>
        <w:t>2</w:t>
      </w:r>
      <w:r w:rsidRPr="00AF6FB2">
        <w:rPr>
          <w:sz w:val="20"/>
          <w:szCs w:val="20"/>
          <w:lang w:bidi="ar-EG"/>
        </w:rPr>
        <w:t>) (</w:t>
      </w:r>
      <w:r w:rsidRPr="00AF6FB2">
        <w:rPr>
          <w:b/>
          <w:bCs/>
          <w:sz w:val="20"/>
          <w:szCs w:val="20"/>
          <w:lang w:bidi="ar-EG"/>
        </w:rPr>
        <w:t xml:space="preserve">Ahmed and </w:t>
      </w:r>
      <w:proofErr w:type="spellStart"/>
      <w:r w:rsidRPr="00AF6FB2">
        <w:rPr>
          <w:b/>
          <w:bCs/>
          <w:sz w:val="20"/>
          <w:szCs w:val="20"/>
          <w:lang w:bidi="ar-EG"/>
        </w:rPr>
        <w:t>Morsy</w:t>
      </w:r>
      <w:proofErr w:type="spellEnd"/>
      <w:r w:rsidR="00B574CF">
        <w:rPr>
          <w:b/>
          <w:bCs/>
          <w:sz w:val="20"/>
          <w:szCs w:val="20"/>
          <w:lang w:bidi="ar-EG"/>
        </w:rPr>
        <w:t>,</w:t>
      </w:r>
      <w:r w:rsidRPr="00AF6FB2">
        <w:rPr>
          <w:b/>
          <w:bCs/>
          <w:sz w:val="20"/>
          <w:szCs w:val="20"/>
          <w:lang w:bidi="ar-EG"/>
        </w:rPr>
        <w:t xml:space="preserve"> 1999</w:t>
      </w:r>
      <w:r w:rsidRPr="00AF6FB2">
        <w:rPr>
          <w:sz w:val="20"/>
          <w:szCs w:val="20"/>
          <w:lang w:bidi="ar-EG"/>
        </w:rPr>
        <w:t xml:space="preserve">), chlorophyll a &amp; b and total chlorophylls as mg / 100 g F.W. ( </w:t>
      </w:r>
      <w:r w:rsidRPr="00AF6FB2">
        <w:rPr>
          <w:b/>
          <w:bCs/>
          <w:sz w:val="20"/>
          <w:szCs w:val="20"/>
          <w:lang w:bidi="ar-EG"/>
        </w:rPr>
        <w:t xml:space="preserve">Von – </w:t>
      </w:r>
      <w:proofErr w:type="spellStart"/>
      <w:r w:rsidRPr="00AF6FB2">
        <w:rPr>
          <w:b/>
          <w:bCs/>
          <w:sz w:val="20"/>
          <w:szCs w:val="20"/>
          <w:lang w:bidi="ar-EG"/>
        </w:rPr>
        <w:t>Wettstein</w:t>
      </w:r>
      <w:proofErr w:type="spellEnd"/>
      <w:r w:rsidRPr="00AF6FB2">
        <w:rPr>
          <w:b/>
          <w:bCs/>
          <w:sz w:val="20"/>
          <w:szCs w:val="20"/>
          <w:lang w:bidi="ar-EG"/>
        </w:rPr>
        <w:t>, 1957</w:t>
      </w:r>
      <w:r w:rsidRPr="00AF6FB2">
        <w:rPr>
          <w:sz w:val="20"/>
          <w:szCs w:val="20"/>
          <w:lang w:bidi="ar-EG"/>
        </w:rPr>
        <w:t>); percentages of N, P, K and Mg</w:t>
      </w:r>
      <w:r w:rsidR="00544F34">
        <w:rPr>
          <w:sz w:val="20"/>
          <w:szCs w:val="20"/>
          <w:lang w:bidi="ar-EG"/>
        </w:rPr>
        <w:t xml:space="preserve"> </w:t>
      </w:r>
      <w:r w:rsidRPr="00AF6FB2">
        <w:rPr>
          <w:sz w:val="20"/>
          <w:szCs w:val="20"/>
          <w:lang w:bidi="ar-EG"/>
        </w:rPr>
        <w:t>(</w:t>
      </w:r>
      <w:r w:rsidRPr="00AF6FB2">
        <w:rPr>
          <w:b/>
          <w:bCs/>
          <w:sz w:val="20"/>
          <w:szCs w:val="20"/>
          <w:lang w:bidi="ar-EG"/>
        </w:rPr>
        <w:t xml:space="preserve">Wilde </w:t>
      </w:r>
      <w:r w:rsidRPr="00AF6FB2">
        <w:rPr>
          <w:b/>
          <w:bCs/>
          <w:i/>
          <w:iCs/>
          <w:sz w:val="20"/>
          <w:szCs w:val="20"/>
          <w:lang w:bidi="ar-EG"/>
        </w:rPr>
        <w:t>et al.,</w:t>
      </w:r>
      <w:r w:rsidRPr="00AF6FB2">
        <w:rPr>
          <w:b/>
          <w:bCs/>
          <w:sz w:val="20"/>
          <w:szCs w:val="20"/>
          <w:lang w:bidi="ar-EG"/>
        </w:rPr>
        <w:t xml:space="preserve"> 1985</w:t>
      </w:r>
      <w:r w:rsidRPr="00AF6FB2">
        <w:rPr>
          <w:sz w:val="20"/>
          <w:szCs w:val="20"/>
          <w:lang w:bidi="ar-EG"/>
        </w:rPr>
        <w:t>), Fruit retention %, yield / tree (kg.), fruit weight (g.), percentages of seeds, peels and pulp; Edible to non edible portions</w:t>
      </w:r>
      <w:r w:rsidR="00B574CF">
        <w:rPr>
          <w:sz w:val="20"/>
          <w:szCs w:val="20"/>
          <w:lang w:bidi="ar-EG"/>
        </w:rPr>
        <w:t>,</w:t>
      </w:r>
      <w:r w:rsidRPr="00AF6FB2">
        <w:rPr>
          <w:sz w:val="20"/>
          <w:szCs w:val="20"/>
          <w:lang w:bidi="ar-EG"/>
        </w:rPr>
        <w:t xml:space="preserve"> T.S.S. %, total acidity</w:t>
      </w:r>
      <w:r w:rsidR="00B574CF">
        <w:rPr>
          <w:sz w:val="20"/>
          <w:szCs w:val="20"/>
          <w:lang w:bidi="ar-EG"/>
        </w:rPr>
        <w:t>,</w:t>
      </w:r>
      <w:r w:rsidRPr="00AF6FB2">
        <w:rPr>
          <w:sz w:val="20"/>
          <w:szCs w:val="20"/>
          <w:lang w:bidi="ar-EG"/>
        </w:rPr>
        <w:t xml:space="preserve"> total and reducing sugars %, vitamin C content mg/ 100 ml juice and total </w:t>
      </w:r>
      <w:proofErr w:type="spellStart"/>
      <w:r w:rsidRPr="00AF6FB2">
        <w:rPr>
          <w:sz w:val="20"/>
          <w:szCs w:val="20"/>
          <w:lang w:bidi="ar-EG"/>
        </w:rPr>
        <w:t>fibres</w:t>
      </w:r>
      <w:proofErr w:type="spellEnd"/>
      <w:r w:rsidRPr="00AF6FB2">
        <w:rPr>
          <w:sz w:val="20"/>
          <w:szCs w:val="20"/>
          <w:lang w:bidi="ar-EG"/>
        </w:rPr>
        <w:t xml:space="preserve"> (</w:t>
      </w:r>
      <w:r w:rsidRPr="00AF6FB2">
        <w:rPr>
          <w:b/>
          <w:bCs/>
          <w:sz w:val="20"/>
          <w:szCs w:val="20"/>
          <w:lang w:bidi="ar-EG"/>
        </w:rPr>
        <w:t>A.O.A.C., 2000</w:t>
      </w:r>
      <w:r w:rsidRPr="00AF6FB2">
        <w:rPr>
          <w:sz w:val="20"/>
          <w:szCs w:val="20"/>
          <w:lang w:bidi="ar-EG"/>
        </w:rPr>
        <w:t>).</w:t>
      </w:r>
    </w:p>
    <w:p w:rsidR="002E73D9" w:rsidRPr="00AF6FB2" w:rsidRDefault="002E73D9" w:rsidP="00AF6FB2">
      <w:pPr>
        <w:bidi w:val="0"/>
        <w:snapToGrid w:val="0"/>
        <w:ind w:firstLine="425"/>
        <w:jc w:val="both"/>
        <w:rPr>
          <w:sz w:val="20"/>
          <w:szCs w:val="20"/>
          <w:lang w:bidi="ar-EG"/>
        </w:rPr>
      </w:pPr>
      <w:r w:rsidRPr="00AF6FB2">
        <w:rPr>
          <w:sz w:val="20"/>
          <w:szCs w:val="20"/>
          <w:lang w:bidi="ar-EG"/>
        </w:rPr>
        <w:t>Statistical analysis was done using new L.S.D. test at 5% to differentiate among the ten treatment means (</w:t>
      </w:r>
      <w:r w:rsidRPr="00AF6FB2">
        <w:rPr>
          <w:b/>
          <w:bCs/>
          <w:sz w:val="20"/>
          <w:szCs w:val="20"/>
          <w:lang w:bidi="ar-EG"/>
        </w:rPr>
        <w:t xml:space="preserve">Mead </w:t>
      </w:r>
      <w:r w:rsidRPr="00AF6FB2">
        <w:rPr>
          <w:b/>
          <w:bCs/>
          <w:i/>
          <w:iCs/>
          <w:sz w:val="20"/>
          <w:szCs w:val="20"/>
          <w:lang w:bidi="ar-EG"/>
        </w:rPr>
        <w:t>et al.,</w:t>
      </w:r>
      <w:r w:rsidRPr="00AF6FB2">
        <w:rPr>
          <w:b/>
          <w:bCs/>
          <w:sz w:val="20"/>
          <w:szCs w:val="20"/>
          <w:lang w:bidi="ar-EG"/>
        </w:rPr>
        <w:t xml:space="preserve"> 1993</w:t>
      </w:r>
      <w:r w:rsidRPr="00AF6FB2">
        <w:rPr>
          <w:sz w:val="20"/>
          <w:szCs w:val="20"/>
          <w:lang w:bidi="ar-EG"/>
        </w:rPr>
        <w:t>).</w:t>
      </w:r>
    </w:p>
    <w:p w:rsidR="002E73D9" w:rsidRPr="00AF6FB2" w:rsidRDefault="002E73D9" w:rsidP="00AF6FB2">
      <w:pPr>
        <w:bidi w:val="0"/>
        <w:snapToGrid w:val="0"/>
        <w:jc w:val="both"/>
        <w:rPr>
          <w:b/>
          <w:bCs/>
          <w:sz w:val="20"/>
          <w:szCs w:val="20"/>
          <w:lang w:bidi="ar-EG"/>
        </w:rPr>
      </w:pPr>
    </w:p>
    <w:p w:rsidR="0083658C" w:rsidRPr="00AF6FB2" w:rsidRDefault="002E73D9" w:rsidP="00AF6FB2">
      <w:pPr>
        <w:bidi w:val="0"/>
        <w:snapToGrid w:val="0"/>
        <w:jc w:val="both"/>
        <w:rPr>
          <w:b/>
          <w:bCs/>
          <w:sz w:val="20"/>
          <w:szCs w:val="20"/>
          <w:lang w:bidi="ar-EG"/>
        </w:rPr>
      </w:pPr>
      <w:r w:rsidRPr="00AF6FB2">
        <w:rPr>
          <w:b/>
          <w:bCs/>
          <w:sz w:val="20"/>
          <w:szCs w:val="20"/>
          <w:lang w:bidi="ar-EG"/>
        </w:rPr>
        <w:t>3. Results</w:t>
      </w:r>
    </w:p>
    <w:p w:rsidR="0083658C" w:rsidRPr="00AF6FB2" w:rsidRDefault="004B0C88" w:rsidP="00AF6FB2">
      <w:pPr>
        <w:bidi w:val="0"/>
        <w:snapToGrid w:val="0"/>
        <w:jc w:val="both"/>
        <w:rPr>
          <w:b/>
          <w:bCs/>
          <w:sz w:val="20"/>
          <w:szCs w:val="20"/>
          <w:lang w:bidi="ar-EG"/>
        </w:rPr>
      </w:pPr>
      <w:r w:rsidRPr="00AF6FB2">
        <w:rPr>
          <w:b/>
          <w:bCs/>
          <w:sz w:val="20"/>
          <w:szCs w:val="20"/>
          <w:lang w:bidi="ar-EG"/>
        </w:rPr>
        <w:t>1- Shoot length and leaf area:</w:t>
      </w:r>
    </w:p>
    <w:p w:rsidR="004B0C88" w:rsidRPr="00AF6FB2" w:rsidRDefault="00C74091" w:rsidP="00AF6FB2">
      <w:pPr>
        <w:bidi w:val="0"/>
        <w:snapToGrid w:val="0"/>
        <w:ind w:firstLine="425"/>
        <w:jc w:val="both"/>
        <w:rPr>
          <w:sz w:val="20"/>
          <w:szCs w:val="20"/>
          <w:lang w:bidi="ar-EG"/>
        </w:rPr>
      </w:pPr>
      <w:r w:rsidRPr="00AF6FB2">
        <w:rPr>
          <w:sz w:val="20"/>
          <w:szCs w:val="20"/>
          <w:lang w:bidi="ar-EG"/>
        </w:rPr>
        <w:t xml:space="preserve">It is clear from the data in Table (3) that treating </w:t>
      </w:r>
      <w:proofErr w:type="spellStart"/>
      <w:r w:rsidRPr="00AF6FB2">
        <w:rPr>
          <w:sz w:val="20"/>
          <w:szCs w:val="20"/>
          <w:lang w:bidi="ar-EG"/>
        </w:rPr>
        <w:t>Keitte</w:t>
      </w:r>
      <w:proofErr w:type="spellEnd"/>
      <w:r w:rsidRPr="00AF6FB2">
        <w:rPr>
          <w:sz w:val="20"/>
          <w:szCs w:val="20"/>
          <w:lang w:bidi="ar-EG"/>
        </w:rPr>
        <w:t xml:space="preserve"> m</w:t>
      </w:r>
      <w:r w:rsidR="00713483" w:rsidRPr="00AF6FB2">
        <w:rPr>
          <w:sz w:val="20"/>
          <w:szCs w:val="20"/>
          <w:lang w:bidi="ar-EG"/>
        </w:rPr>
        <w:t xml:space="preserve">ango </w:t>
      </w:r>
      <w:r w:rsidRPr="00AF6FB2">
        <w:rPr>
          <w:sz w:val="20"/>
          <w:szCs w:val="20"/>
          <w:lang w:bidi="ar-EG"/>
        </w:rPr>
        <w:t xml:space="preserve">trees with fenugreek seed sprout at 0.5 to 2.0% and/ or macro and micronutrients significantly enhanced the main shoot length and leaf area rather than </w:t>
      </w:r>
      <w:r w:rsidR="00B72447" w:rsidRPr="00AF6FB2">
        <w:rPr>
          <w:sz w:val="20"/>
          <w:szCs w:val="20"/>
          <w:lang w:bidi="ar-EG"/>
        </w:rPr>
        <w:t>t</w:t>
      </w:r>
      <w:r w:rsidRPr="00AF6FB2">
        <w:rPr>
          <w:sz w:val="20"/>
          <w:szCs w:val="20"/>
          <w:lang w:bidi="ar-EG"/>
        </w:rPr>
        <w:t>h</w:t>
      </w:r>
      <w:r w:rsidR="00B72447" w:rsidRPr="00AF6FB2">
        <w:rPr>
          <w:sz w:val="20"/>
          <w:szCs w:val="20"/>
          <w:lang w:bidi="ar-EG"/>
        </w:rPr>
        <w:t>e</w:t>
      </w:r>
      <w:r w:rsidRPr="00AF6FB2">
        <w:rPr>
          <w:sz w:val="20"/>
          <w:szCs w:val="20"/>
          <w:lang w:bidi="ar-EG"/>
        </w:rPr>
        <w:t xml:space="preserve"> control treatment. The stimulations </w:t>
      </w:r>
      <w:proofErr w:type="gramStart"/>
      <w:r w:rsidRPr="00AF6FB2">
        <w:rPr>
          <w:sz w:val="20"/>
          <w:szCs w:val="20"/>
          <w:lang w:bidi="ar-EG"/>
        </w:rPr>
        <w:t>was</w:t>
      </w:r>
      <w:proofErr w:type="gramEnd"/>
      <w:r w:rsidRPr="00AF6FB2">
        <w:rPr>
          <w:sz w:val="20"/>
          <w:szCs w:val="20"/>
          <w:lang w:bidi="ar-EG"/>
        </w:rPr>
        <w:t xml:space="preserve"> significantly associated with increasing fenugreek seed sprout concentrations</w:t>
      </w:r>
      <w:r w:rsidR="006D0B41" w:rsidRPr="00AF6FB2">
        <w:rPr>
          <w:sz w:val="20"/>
          <w:szCs w:val="20"/>
          <w:lang w:bidi="ar-EG"/>
        </w:rPr>
        <w:t xml:space="preserve"> from 0.5 to 2%</w:t>
      </w:r>
      <w:r w:rsidRPr="00AF6FB2">
        <w:rPr>
          <w:sz w:val="20"/>
          <w:szCs w:val="20"/>
          <w:lang w:bidi="ar-EG"/>
        </w:rPr>
        <w:t xml:space="preserve">. </w:t>
      </w:r>
      <w:r w:rsidR="006D0B41" w:rsidRPr="00AF6FB2">
        <w:rPr>
          <w:sz w:val="20"/>
          <w:szCs w:val="20"/>
          <w:lang w:bidi="ar-EG"/>
        </w:rPr>
        <w:t>U</w:t>
      </w:r>
      <w:r w:rsidRPr="00AF6FB2">
        <w:rPr>
          <w:sz w:val="20"/>
          <w:szCs w:val="20"/>
          <w:lang w:bidi="ar-EG"/>
        </w:rPr>
        <w:t xml:space="preserve">sing fenugreek seed </w:t>
      </w:r>
      <w:r w:rsidR="00063649" w:rsidRPr="00AF6FB2">
        <w:rPr>
          <w:sz w:val="20"/>
          <w:szCs w:val="20"/>
          <w:lang w:bidi="ar-EG"/>
        </w:rPr>
        <w:t xml:space="preserve">extract </w:t>
      </w:r>
      <w:r w:rsidR="006D0B41" w:rsidRPr="00AF6FB2">
        <w:rPr>
          <w:sz w:val="20"/>
          <w:szCs w:val="20"/>
          <w:lang w:bidi="ar-EG"/>
        </w:rPr>
        <w:t xml:space="preserve">at 0.5 to 2% was significantly </w:t>
      </w:r>
      <w:proofErr w:type="spellStart"/>
      <w:r w:rsidR="008432AF" w:rsidRPr="00AF6FB2">
        <w:rPr>
          <w:sz w:val="20"/>
          <w:szCs w:val="20"/>
          <w:lang w:bidi="ar-EG"/>
        </w:rPr>
        <w:t>favourable</w:t>
      </w:r>
      <w:proofErr w:type="spellEnd"/>
      <w:r w:rsidR="008432AF" w:rsidRPr="00AF6FB2">
        <w:rPr>
          <w:sz w:val="20"/>
          <w:szCs w:val="20"/>
          <w:lang w:bidi="ar-EG"/>
        </w:rPr>
        <w:t xml:space="preserve"> than using macro and/ or micronutrients in this respect. Combined applications of these materials w</w:t>
      </w:r>
      <w:r w:rsidR="00E507B6" w:rsidRPr="00AF6FB2">
        <w:rPr>
          <w:sz w:val="20"/>
          <w:szCs w:val="20"/>
          <w:lang w:bidi="ar-EG"/>
        </w:rPr>
        <w:t>ere</w:t>
      </w:r>
      <w:r w:rsidR="008432AF" w:rsidRPr="00AF6FB2">
        <w:rPr>
          <w:sz w:val="20"/>
          <w:szCs w:val="20"/>
          <w:lang w:bidi="ar-EG"/>
        </w:rPr>
        <w:t xml:space="preserve"> significantly superior than using each material alone in this respect.</w:t>
      </w:r>
      <w:r w:rsidR="00E507B6" w:rsidRPr="00AF6FB2">
        <w:rPr>
          <w:sz w:val="20"/>
          <w:szCs w:val="20"/>
          <w:lang w:bidi="ar-EG"/>
        </w:rPr>
        <w:t xml:space="preserve"> Increasing concentrations of </w:t>
      </w:r>
      <w:r w:rsidR="00E507B6" w:rsidRPr="00AF6FB2">
        <w:rPr>
          <w:sz w:val="20"/>
          <w:szCs w:val="20"/>
          <w:lang w:bidi="ar-EG"/>
        </w:rPr>
        <w:lastRenderedPageBreak/>
        <w:t>fenugreek seed sprout from 1.0 to 2.0 failed significantly to stimulate such two growth characters. The maximum values were recorded on the trees that supplied with fenugreek seed sprout at 2% plus using all nutrients. The control trees produced the lowest values. These results were true during both seasons.</w:t>
      </w:r>
    </w:p>
    <w:p w:rsidR="00E507B6" w:rsidRPr="00AF6FB2" w:rsidRDefault="00E507B6" w:rsidP="00AF6FB2">
      <w:pPr>
        <w:bidi w:val="0"/>
        <w:snapToGrid w:val="0"/>
        <w:jc w:val="both"/>
        <w:rPr>
          <w:b/>
          <w:bCs/>
          <w:sz w:val="20"/>
          <w:szCs w:val="20"/>
          <w:lang w:bidi="ar-EG"/>
        </w:rPr>
      </w:pPr>
      <w:r w:rsidRPr="00AF6FB2">
        <w:rPr>
          <w:b/>
          <w:bCs/>
          <w:sz w:val="20"/>
          <w:szCs w:val="20"/>
          <w:lang w:bidi="ar-EG"/>
        </w:rPr>
        <w:t>2-</w:t>
      </w:r>
      <w:r w:rsidR="002E33DB" w:rsidRPr="00AF6FB2">
        <w:rPr>
          <w:b/>
          <w:bCs/>
          <w:sz w:val="20"/>
          <w:szCs w:val="20"/>
          <w:lang w:bidi="ar-EG"/>
        </w:rPr>
        <w:t xml:space="preserve"> Leaf chemical composition:</w:t>
      </w:r>
    </w:p>
    <w:p w:rsidR="002E33DB" w:rsidRPr="00AF6FB2" w:rsidRDefault="00EB1511" w:rsidP="00AF6FB2">
      <w:pPr>
        <w:bidi w:val="0"/>
        <w:snapToGrid w:val="0"/>
        <w:ind w:firstLine="425"/>
        <w:jc w:val="both"/>
        <w:rPr>
          <w:sz w:val="20"/>
          <w:szCs w:val="20"/>
          <w:lang w:bidi="ar-EG"/>
        </w:rPr>
      </w:pPr>
      <w:r w:rsidRPr="00AF6FB2">
        <w:rPr>
          <w:sz w:val="20"/>
          <w:szCs w:val="20"/>
          <w:lang w:bidi="ar-EG"/>
        </w:rPr>
        <w:t>It is clear from the data in Tables (3 &amp;4) that supplying the trees with fenugreek seed sprout and/ or micro and macronutrients significantly was followed by enhancing total chlorophylls as well as percentages of N, P, K</w:t>
      </w:r>
      <w:r w:rsidR="00AC59FB" w:rsidRPr="00AF6FB2">
        <w:rPr>
          <w:sz w:val="20"/>
          <w:szCs w:val="20"/>
          <w:lang w:bidi="ar-EG"/>
        </w:rPr>
        <w:t xml:space="preserve"> and Mg in the leaves relative</w:t>
      </w:r>
      <w:r w:rsidRPr="00AF6FB2">
        <w:rPr>
          <w:sz w:val="20"/>
          <w:szCs w:val="20"/>
          <w:lang w:bidi="ar-EG"/>
        </w:rPr>
        <w:t xml:space="preserve"> to the control treatment. The stimulation was significantly in proportional to the increase in concentrations of fenugreek seed sprout wit</w:t>
      </w:r>
      <w:r w:rsidR="00AC59FB" w:rsidRPr="00AF6FB2">
        <w:rPr>
          <w:sz w:val="20"/>
          <w:szCs w:val="20"/>
          <w:lang w:bidi="ar-EG"/>
        </w:rPr>
        <w:t>hout significant</w:t>
      </w:r>
      <w:r w:rsidRPr="00AF6FB2">
        <w:rPr>
          <w:sz w:val="20"/>
          <w:szCs w:val="20"/>
          <w:lang w:bidi="ar-EG"/>
        </w:rPr>
        <w:t xml:space="preserve"> promotion was observed among the higher two </w:t>
      </w:r>
      <w:proofErr w:type="spellStart"/>
      <w:r w:rsidRPr="00AF6FB2">
        <w:rPr>
          <w:sz w:val="20"/>
          <w:szCs w:val="20"/>
          <w:lang w:bidi="ar-EG"/>
        </w:rPr>
        <w:t>concentrations</w:t>
      </w:r>
      <w:r w:rsidR="00AC59FB" w:rsidRPr="00AF6FB2">
        <w:rPr>
          <w:sz w:val="20"/>
          <w:szCs w:val="20"/>
          <w:lang w:bidi="ar-EG"/>
        </w:rPr>
        <w:t>.U</w:t>
      </w:r>
      <w:r w:rsidR="004C356A" w:rsidRPr="00AF6FB2">
        <w:rPr>
          <w:sz w:val="20"/>
          <w:szCs w:val="20"/>
          <w:lang w:bidi="ar-EG"/>
        </w:rPr>
        <w:t>sing</w:t>
      </w:r>
      <w:proofErr w:type="spellEnd"/>
      <w:r w:rsidR="004C356A" w:rsidRPr="00AF6FB2">
        <w:rPr>
          <w:sz w:val="20"/>
          <w:szCs w:val="20"/>
          <w:lang w:bidi="ar-EG"/>
        </w:rPr>
        <w:t xml:space="preserve"> fenugreek seed sprout along with micro and macr</w:t>
      </w:r>
      <w:r w:rsidR="00614DBF" w:rsidRPr="00AF6FB2">
        <w:rPr>
          <w:sz w:val="20"/>
          <w:szCs w:val="20"/>
          <w:lang w:bidi="ar-EG"/>
        </w:rPr>
        <w:t>onutrients was significantly followed by enhancing total chlorophylls and leaf content of N, P, K and Mg rather than using fenugreek seed sprout alone. The maximum N (2.34 &amp; 2.50 %)</w:t>
      </w:r>
      <w:r w:rsidR="00B574CF">
        <w:rPr>
          <w:sz w:val="20"/>
          <w:szCs w:val="20"/>
          <w:lang w:bidi="ar-EG"/>
        </w:rPr>
        <w:t>,</w:t>
      </w:r>
      <w:r w:rsidR="00614DBF" w:rsidRPr="00AF6FB2">
        <w:rPr>
          <w:sz w:val="20"/>
          <w:szCs w:val="20"/>
          <w:lang w:bidi="ar-EG"/>
        </w:rPr>
        <w:t xml:space="preserve"> P (0.45 &amp; 0.47%)</w:t>
      </w:r>
      <w:r w:rsidR="00B574CF">
        <w:rPr>
          <w:sz w:val="20"/>
          <w:szCs w:val="20"/>
          <w:lang w:bidi="ar-EG"/>
        </w:rPr>
        <w:t>,</w:t>
      </w:r>
      <w:r w:rsidR="00614DBF" w:rsidRPr="00AF6FB2">
        <w:rPr>
          <w:sz w:val="20"/>
          <w:szCs w:val="20"/>
          <w:lang w:bidi="ar-EG"/>
        </w:rPr>
        <w:t xml:space="preserve"> K (1.92 &amp; 1.99 %) and Mg (0.85 &amp; 0.89%) were presented in the leaves taken from the trees that received four sprays of a mixture containing fenugreek seed sprout at 2% plus all nutrients</w:t>
      </w:r>
      <w:r w:rsidR="00544F34">
        <w:rPr>
          <w:sz w:val="20"/>
          <w:szCs w:val="20"/>
          <w:lang w:bidi="ar-EG"/>
        </w:rPr>
        <w:t>.</w:t>
      </w:r>
      <w:r w:rsidR="00614DBF" w:rsidRPr="00AF6FB2">
        <w:rPr>
          <w:sz w:val="20"/>
          <w:szCs w:val="20"/>
          <w:lang w:bidi="ar-EG"/>
        </w:rPr>
        <w:t xml:space="preserve"> In such treatment</w:t>
      </w:r>
      <w:r w:rsidR="00AC59FB" w:rsidRPr="00AF6FB2">
        <w:rPr>
          <w:sz w:val="20"/>
          <w:szCs w:val="20"/>
          <w:lang w:bidi="ar-EG"/>
        </w:rPr>
        <w:t>,</w:t>
      </w:r>
      <w:r w:rsidR="00614DBF" w:rsidRPr="00AF6FB2">
        <w:rPr>
          <w:sz w:val="20"/>
          <w:szCs w:val="20"/>
          <w:lang w:bidi="ar-EG"/>
        </w:rPr>
        <w:t xml:space="preserve"> values of total chlorophylls reac</w:t>
      </w:r>
      <w:r w:rsidR="00AC59FB" w:rsidRPr="00AF6FB2">
        <w:rPr>
          <w:sz w:val="20"/>
          <w:szCs w:val="20"/>
          <w:lang w:bidi="ar-EG"/>
        </w:rPr>
        <w:t>hed 18 and 18.3 mg/ 100 g F.W.</w:t>
      </w:r>
      <w:r w:rsidR="00614DBF" w:rsidRPr="00AF6FB2">
        <w:rPr>
          <w:sz w:val="20"/>
          <w:szCs w:val="20"/>
          <w:lang w:bidi="ar-EG"/>
        </w:rPr>
        <w:t>, during both seasons, respectively. The minimum values were recorded on untreated trees. Similar results were revealed during both seasons.</w:t>
      </w:r>
    </w:p>
    <w:p w:rsidR="00614DBF" w:rsidRPr="00AF6FB2" w:rsidRDefault="00A3541F" w:rsidP="00AF6FB2">
      <w:pPr>
        <w:bidi w:val="0"/>
        <w:snapToGrid w:val="0"/>
        <w:jc w:val="both"/>
        <w:rPr>
          <w:b/>
          <w:bCs/>
          <w:sz w:val="20"/>
          <w:szCs w:val="20"/>
          <w:lang w:bidi="ar-EG"/>
        </w:rPr>
      </w:pPr>
      <w:r w:rsidRPr="00AF6FB2">
        <w:rPr>
          <w:b/>
          <w:bCs/>
          <w:sz w:val="20"/>
          <w:szCs w:val="20"/>
          <w:lang w:bidi="ar-EG"/>
        </w:rPr>
        <w:t>3- Percentage of fruit retention and yield per trees</w:t>
      </w:r>
    </w:p>
    <w:p w:rsidR="002B138D" w:rsidRPr="00AF6FB2" w:rsidRDefault="008F450E" w:rsidP="00AF6FB2">
      <w:pPr>
        <w:bidi w:val="0"/>
        <w:snapToGrid w:val="0"/>
        <w:ind w:firstLine="425"/>
        <w:jc w:val="both"/>
        <w:rPr>
          <w:sz w:val="20"/>
          <w:szCs w:val="20"/>
          <w:lang w:bidi="ar-EG"/>
        </w:rPr>
      </w:pPr>
      <w:r w:rsidRPr="00AF6FB2">
        <w:rPr>
          <w:sz w:val="20"/>
          <w:szCs w:val="20"/>
          <w:lang w:bidi="ar-EG"/>
        </w:rPr>
        <w:t xml:space="preserve">Data in Table (4) clearly show that percentage of fruit retention and yield per tree were significantly improved in response to spraying </w:t>
      </w:r>
      <w:r w:rsidR="00ED22AC" w:rsidRPr="00AF6FB2">
        <w:rPr>
          <w:sz w:val="20"/>
          <w:szCs w:val="20"/>
          <w:lang w:bidi="ar-EG"/>
        </w:rPr>
        <w:t xml:space="preserve">the trees four times with fenugreek seed sprout and/ or macro and micronutrients relative to the check treatment. The promotion was significantly associated with increasing concentrations of fenugreek seed sprout. Using </w:t>
      </w:r>
      <w:r w:rsidR="002B138D" w:rsidRPr="00AF6FB2">
        <w:rPr>
          <w:sz w:val="20"/>
          <w:szCs w:val="20"/>
          <w:lang w:bidi="ar-EG"/>
        </w:rPr>
        <w:t xml:space="preserve">fenugreek seed sprout was significantly accompanied with enhancing fruit retention % and yield per tree comparing to using macro and / or micronutrients. Combined applications had significant beneficial effects on fruit retention and yield comparing with using each material alone. From </w:t>
      </w:r>
      <w:r w:rsidR="00D3536C" w:rsidRPr="00AF6FB2">
        <w:rPr>
          <w:sz w:val="20"/>
          <w:szCs w:val="20"/>
          <w:lang w:bidi="ar-EG"/>
        </w:rPr>
        <w:t xml:space="preserve">economical points of view using fenugreek seed sprout at 1% (since no significant promotion was observed among 1.0 and 2.0%) besides all nutrients gave the best results with regard to fruit retention and yield / tree. Under such promised treatment yield per tree reached 35.0 and 36.3 </w:t>
      </w:r>
      <w:r w:rsidR="003B7B33" w:rsidRPr="00AF6FB2">
        <w:rPr>
          <w:sz w:val="20"/>
          <w:szCs w:val="20"/>
          <w:lang w:bidi="ar-EG"/>
        </w:rPr>
        <w:t xml:space="preserve">during both seasons, respectively. The control trees produced 22.0 and 21.5 kg/ tree during </w:t>
      </w:r>
      <w:r w:rsidR="00AC59FB" w:rsidRPr="00AF6FB2">
        <w:rPr>
          <w:sz w:val="20"/>
          <w:szCs w:val="20"/>
          <w:lang w:bidi="ar-EG"/>
        </w:rPr>
        <w:t xml:space="preserve">the same </w:t>
      </w:r>
      <w:r w:rsidR="003B7B33" w:rsidRPr="00AF6FB2">
        <w:rPr>
          <w:sz w:val="20"/>
          <w:szCs w:val="20"/>
          <w:lang w:bidi="ar-EG"/>
        </w:rPr>
        <w:t xml:space="preserve">seasons, respectively. The percentage of increase on the yield due to application of the promised treatment over the control treatment reached 59.1 and 58.8 % during both seasons, </w:t>
      </w:r>
      <w:bookmarkStart w:id="0" w:name="_GoBack"/>
      <w:bookmarkEnd w:id="0"/>
      <w:r w:rsidR="003B7B33" w:rsidRPr="00AF6FB2">
        <w:rPr>
          <w:sz w:val="20"/>
          <w:szCs w:val="20"/>
          <w:lang w:bidi="ar-EG"/>
        </w:rPr>
        <w:lastRenderedPageBreak/>
        <w:t>respectively. These results were true during both seasons.</w:t>
      </w:r>
    </w:p>
    <w:p w:rsidR="003B7B33" w:rsidRPr="00AF6FB2" w:rsidRDefault="003B7B33" w:rsidP="00AF6FB2">
      <w:pPr>
        <w:bidi w:val="0"/>
        <w:snapToGrid w:val="0"/>
        <w:jc w:val="both"/>
        <w:rPr>
          <w:b/>
          <w:bCs/>
          <w:sz w:val="20"/>
          <w:szCs w:val="20"/>
          <w:lang w:bidi="ar-EG"/>
        </w:rPr>
      </w:pPr>
      <w:r w:rsidRPr="00AF6FB2">
        <w:rPr>
          <w:b/>
          <w:bCs/>
          <w:sz w:val="20"/>
          <w:szCs w:val="20"/>
          <w:lang w:bidi="ar-EG"/>
        </w:rPr>
        <w:t>4-</w:t>
      </w:r>
      <w:r w:rsidR="007F6749" w:rsidRPr="00AF6FB2">
        <w:rPr>
          <w:b/>
          <w:bCs/>
          <w:sz w:val="20"/>
          <w:szCs w:val="20"/>
          <w:lang w:bidi="ar-EG"/>
        </w:rPr>
        <w:t>Physical and chemical characteristics of the fruits:</w:t>
      </w:r>
    </w:p>
    <w:p w:rsidR="007F6749" w:rsidRPr="00AF6FB2" w:rsidRDefault="007A618D" w:rsidP="00AF6FB2">
      <w:pPr>
        <w:bidi w:val="0"/>
        <w:snapToGrid w:val="0"/>
        <w:ind w:firstLine="425"/>
        <w:jc w:val="both"/>
        <w:rPr>
          <w:sz w:val="20"/>
          <w:szCs w:val="20"/>
          <w:lang w:bidi="ar-EG"/>
        </w:rPr>
      </w:pPr>
      <w:r w:rsidRPr="00AF6FB2">
        <w:rPr>
          <w:sz w:val="20"/>
          <w:szCs w:val="20"/>
          <w:lang w:bidi="ar-EG"/>
        </w:rPr>
        <w:t>It is evident from the data in Table</w:t>
      </w:r>
      <w:r w:rsidR="007712C3" w:rsidRPr="00AF6FB2">
        <w:rPr>
          <w:sz w:val="20"/>
          <w:szCs w:val="20"/>
          <w:lang w:bidi="ar-EG"/>
        </w:rPr>
        <w:t xml:space="preserve">s </w:t>
      </w:r>
      <w:r w:rsidRPr="00AF6FB2">
        <w:rPr>
          <w:sz w:val="20"/>
          <w:szCs w:val="20"/>
          <w:lang w:bidi="ar-EG"/>
        </w:rPr>
        <w:t>(4 &amp;5 &amp; 6)</w:t>
      </w:r>
      <w:r w:rsidR="006A299C" w:rsidRPr="00AF6FB2">
        <w:rPr>
          <w:sz w:val="20"/>
          <w:szCs w:val="20"/>
          <w:lang w:bidi="ar-EG"/>
        </w:rPr>
        <w:t xml:space="preserve"> that treating </w:t>
      </w:r>
      <w:proofErr w:type="spellStart"/>
      <w:r w:rsidR="006A299C" w:rsidRPr="00AF6FB2">
        <w:rPr>
          <w:sz w:val="20"/>
          <w:szCs w:val="20"/>
          <w:lang w:bidi="ar-EG"/>
        </w:rPr>
        <w:t>Keitte</w:t>
      </w:r>
      <w:proofErr w:type="spellEnd"/>
      <w:r w:rsidR="006A299C" w:rsidRPr="00AF6FB2">
        <w:rPr>
          <w:sz w:val="20"/>
          <w:szCs w:val="20"/>
          <w:lang w:bidi="ar-EG"/>
        </w:rPr>
        <w:t xml:space="preserve"> mango trees </w:t>
      </w:r>
      <w:r w:rsidR="002B2421" w:rsidRPr="00AF6FB2">
        <w:rPr>
          <w:sz w:val="20"/>
          <w:szCs w:val="20"/>
          <w:lang w:bidi="ar-EG"/>
        </w:rPr>
        <w:t>four times with fenugreek seed sprout at 0.5 to 2.0% and/ or macro and micronutrients was significantly very effective in improving fruit quality in terms of increasing fruit weight, pulp%</w:t>
      </w:r>
      <w:r w:rsidR="00B574CF">
        <w:rPr>
          <w:sz w:val="20"/>
          <w:szCs w:val="20"/>
          <w:lang w:bidi="ar-EG"/>
        </w:rPr>
        <w:t>,</w:t>
      </w:r>
      <w:r w:rsidR="002B2421" w:rsidRPr="00AF6FB2">
        <w:rPr>
          <w:sz w:val="20"/>
          <w:szCs w:val="20"/>
          <w:lang w:bidi="ar-EG"/>
        </w:rPr>
        <w:t xml:space="preserve"> edible to non edible portions</w:t>
      </w:r>
      <w:r w:rsidR="00B574CF">
        <w:rPr>
          <w:sz w:val="20"/>
          <w:szCs w:val="20"/>
          <w:lang w:bidi="ar-EG"/>
        </w:rPr>
        <w:t>,</w:t>
      </w:r>
      <w:r w:rsidR="002B2421" w:rsidRPr="00AF6FB2">
        <w:rPr>
          <w:sz w:val="20"/>
          <w:szCs w:val="20"/>
          <w:lang w:bidi="ar-EG"/>
        </w:rPr>
        <w:t xml:space="preserve"> T.S.S. %, total and reducing sugars% and vitamin C content and decreasing percentages of seed and peel weights</w:t>
      </w:r>
      <w:r w:rsidR="00B574CF">
        <w:rPr>
          <w:sz w:val="20"/>
          <w:szCs w:val="20"/>
          <w:lang w:bidi="ar-EG"/>
        </w:rPr>
        <w:t>,</w:t>
      </w:r>
      <w:r w:rsidR="002B2421" w:rsidRPr="00AF6FB2">
        <w:rPr>
          <w:sz w:val="20"/>
          <w:szCs w:val="20"/>
          <w:lang w:bidi="ar-EG"/>
        </w:rPr>
        <w:t xml:space="preserve"> total acidity % and total </w:t>
      </w:r>
      <w:proofErr w:type="spellStart"/>
      <w:r w:rsidR="002B2421" w:rsidRPr="00AF6FB2">
        <w:rPr>
          <w:sz w:val="20"/>
          <w:szCs w:val="20"/>
          <w:lang w:bidi="ar-EG"/>
        </w:rPr>
        <w:t>fibres</w:t>
      </w:r>
      <w:proofErr w:type="spellEnd"/>
      <w:r w:rsidR="002B2421" w:rsidRPr="00AF6FB2">
        <w:rPr>
          <w:sz w:val="20"/>
          <w:szCs w:val="20"/>
          <w:lang w:bidi="ar-EG"/>
        </w:rPr>
        <w:t xml:space="preserve"> rather than the check treatment. Using fenugreek seed sprout was significantly preferable than using macro and / or micro nutrients in improving fruit quality. The promotion on fruit quality was significantly related to the increase in concentrations of fenugreek seed sprout. Increasing concentrations from 1.0 to 2.0% failed to show significant promotion on quality parameters. Combined application of fenugreek seed sprout plus macro and micronutrients was significantly superior than using each alone in this respect. Fruit quality was slightly improved with increasing concentrations of fenugreek seed sprout from 1 to 2%. Therefore</w:t>
      </w:r>
      <w:r w:rsidR="00D96AC9" w:rsidRPr="00AF6FB2">
        <w:rPr>
          <w:sz w:val="20"/>
          <w:szCs w:val="20"/>
          <w:lang w:bidi="ar-EG"/>
        </w:rPr>
        <w:t>, the recommended concentration</w:t>
      </w:r>
      <w:r w:rsidR="002B2421" w:rsidRPr="00AF6FB2">
        <w:rPr>
          <w:sz w:val="20"/>
          <w:szCs w:val="20"/>
          <w:lang w:bidi="ar-EG"/>
        </w:rPr>
        <w:t xml:space="preserve"> from </w:t>
      </w:r>
      <w:r w:rsidR="00284A6E" w:rsidRPr="00AF6FB2">
        <w:rPr>
          <w:sz w:val="20"/>
          <w:szCs w:val="20"/>
          <w:lang w:bidi="ar-EG"/>
        </w:rPr>
        <w:t>economical point of view w</w:t>
      </w:r>
      <w:r w:rsidR="00AE60BD" w:rsidRPr="00AF6FB2">
        <w:rPr>
          <w:sz w:val="20"/>
          <w:szCs w:val="20"/>
          <w:lang w:bidi="ar-EG"/>
        </w:rPr>
        <w:t>as</w:t>
      </w:r>
      <w:r w:rsidR="00284A6E" w:rsidRPr="00AF6FB2">
        <w:rPr>
          <w:sz w:val="20"/>
          <w:szCs w:val="20"/>
          <w:lang w:bidi="ar-EG"/>
        </w:rPr>
        <w:t xml:space="preserve"> 1%</w:t>
      </w:r>
      <w:r w:rsidR="002B2421" w:rsidRPr="00AF6FB2">
        <w:rPr>
          <w:sz w:val="20"/>
          <w:szCs w:val="20"/>
          <w:lang w:bidi="ar-EG"/>
        </w:rPr>
        <w:t xml:space="preserve">. </w:t>
      </w:r>
      <w:r w:rsidR="00284A6E" w:rsidRPr="00AF6FB2">
        <w:rPr>
          <w:sz w:val="20"/>
          <w:szCs w:val="20"/>
          <w:lang w:bidi="ar-EG"/>
        </w:rPr>
        <w:t>T</w:t>
      </w:r>
      <w:r w:rsidR="002B2421" w:rsidRPr="00AF6FB2">
        <w:rPr>
          <w:sz w:val="20"/>
          <w:szCs w:val="20"/>
          <w:lang w:bidi="ar-EG"/>
        </w:rPr>
        <w:t>he best results with regard to fruit quality were obtained with spraying fenugreek seed sprout at 1% besides using all nutrients. These results were true during both seasons.</w:t>
      </w:r>
    </w:p>
    <w:p w:rsidR="001047FC" w:rsidRDefault="001047FC" w:rsidP="001047FC">
      <w:pPr>
        <w:bidi w:val="0"/>
        <w:snapToGrid w:val="0"/>
        <w:jc w:val="both"/>
        <w:rPr>
          <w:b/>
          <w:bCs/>
          <w:sz w:val="20"/>
          <w:szCs w:val="20"/>
          <w:lang w:eastAsia="zh-CN" w:bidi="ar-EG"/>
        </w:rPr>
      </w:pPr>
    </w:p>
    <w:p w:rsidR="001047FC" w:rsidRPr="00AF6FB2" w:rsidRDefault="001047FC" w:rsidP="001047FC">
      <w:pPr>
        <w:bidi w:val="0"/>
        <w:snapToGrid w:val="0"/>
        <w:jc w:val="both"/>
        <w:rPr>
          <w:b/>
          <w:bCs/>
          <w:sz w:val="20"/>
          <w:szCs w:val="20"/>
          <w:lang w:bidi="ar-EG"/>
        </w:rPr>
      </w:pPr>
      <w:r w:rsidRPr="00AF6FB2">
        <w:rPr>
          <w:b/>
          <w:bCs/>
          <w:sz w:val="20"/>
          <w:szCs w:val="20"/>
          <w:lang w:bidi="ar-EG"/>
        </w:rPr>
        <w:t>4. Discussion</w:t>
      </w:r>
    </w:p>
    <w:p w:rsidR="001047FC" w:rsidRPr="00AF6FB2" w:rsidRDefault="001047FC" w:rsidP="001047FC">
      <w:pPr>
        <w:bidi w:val="0"/>
        <w:snapToGrid w:val="0"/>
        <w:ind w:firstLine="425"/>
        <w:jc w:val="both"/>
        <w:rPr>
          <w:sz w:val="20"/>
          <w:szCs w:val="20"/>
          <w:lang w:bidi="ar-EG"/>
        </w:rPr>
      </w:pPr>
      <w:r w:rsidRPr="00AF6FB2">
        <w:rPr>
          <w:sz w:val="20"/>
          <w:szCs w:val="20"/>
          <w:lang w:bidi="ar-EG"/>
        </w:rPr>
        <w:t xml:space="preserve">The beneficial effects of sprout of fenugreek seed on fruiting of </w:t>
      </w:r>
      <w:proofErr w:type="spellStart"/>
      <w:r w:rsidRPr="00AF6FB2">
        <w:rPr>
          <w:sz w:val="20"/>
          <w:szCs w:val="20"/>
          <w:lang w:bidi="ar-EG"/>
        </w:rPr>
        <w:t>Keitte</w:t>
      </w:r>
      <w:proofErr w:type="spellEnd"/>
      <w:r w:rsidRPr="00AF6FB2">
        <w:rPr>
          <w:sz w:val="20"/>
          <w:szCs w:val="20"/>
          <w:lang w:bidi="ar-EG"/>
        </w:rPr>
        <w:t xml:space="preserve"> mango trees might be attributed to the higher own content of sprouts from essential amino acids namely </w:t>
      </w:r>
      <w:proofErr w:type="spellStart"/>
      <w:r w:rsidRPr="00AF6FB2">
        <w:rPr>
          <w:sz w:val="20"/>
          <w:szCs w:val="20"/>
          <w:lang w:bidi="ar-EG"/>
        </w:rPr>
        <w:t>asparatic</w:t>
      </w:r>
      <w:proofErr w:type="spellEnd"/>
      <w:r w:rsidRPr="00AF6FB2">
        <w:rPr>
          <w:sz w:val="20"/>
          <w:szCs w:val="20"/>
          <w:lang w:bidi="ar-EG"/>
        </w:rPr>
        <w:t xml:space="preserve"> acid, </w:t>
      </w:r>
      <w:proofErr w:type="spellStart"/>
      <w:r w:rsidRPr="00AF6FB2">
        <w:rPr>
          <w:sz w:val="20"/>
          <w:szCs w:val="20"/>
          <w:lang w:bidi="ar-EG"/>
        </w:rPr>
        <w:t>arginine</w:t>
      </w:r>
      <w:proofErr w:type="spellEnd"/>
      <w:r w:rsidRPr="00AF6FB2">
        <w:rPr>
          <w:sz w:val="20"/>
          <w:szCs w:val="20"/>
          <w:lang w:bidi="ar-EG"/>
        </w:rPr>
        <w:t xml:space="preserve">, </w:t>
      </w:r>
      <w:proofErr w:type="spellStart"/>
      <w:r w:rsidRPr="00AF6FB2">
        <w:rPr>
          <w:sz w:val="20"/>
          <w:szCs w:val="20"/>
          <w:lang w:bidi="ar-EG"/>
        </w:rPr>
        <w:t>alanine</w:t>
      </w:r>
      <w:proofErr w:type="spellEnd"/>
      <w:r w:rsidR="00B574CF">
        <w:rPr>
          <w:sz w:val="20"/>
          <w:szCs w:val="20"/>
          <w:lang w:bidi="ar-EG"/>
        </w:rPr>
        <w:t>,</w:t>
      </w:r>
      <w:r w:rsidRPr="00AF6FB2">
        <w:rPr>
          <w:sz w:val="20"/>
          <w:szCs w:val="20"/>
          <w:lang w:bidi="ar-EG"/>
        </w:rPr>
        <w:t xml:space="preserve"> </w:t>
      </w:r>
      <w:proofErr w:type="spellStart"/>
      <w:r w:rsidRPr="00AF6FB2">
        <w:rPr>
          <w:sz w:val="20"/>
          <w:szCs w:val="20"/>
          <w:lang w:bidi="ar-EG"/>
        </w:rPr>
        <w:t>Isolecuin</w:t>
      </w:r>
      <w:proofErr w:type="spellEnd"/>
      <w:r w:rsidRPr="00AF6FB2">
        <w:rPr>
          <w:sz w:val="20"/>
          <w:szCs w:val="20"/>
          <w:lang w:bidi="ar-EG"/>
        </w:rPr>
        <w:t xml:space="preserve">, </w:t>
      </w:r>
      <w:proofErr w:type="spellStart"/>
      <w:r w:rsidRPr="00AF6FB2">
        <w:rPr>
          <w:sz w:val="20"/>
          <w:szCs w:val="20"/>
          <w:lang w:bidi="ar-EG"/>
        </w:rPr>
        <w:t>cysteine</w:t>
      </w:r>
      <w:proofErr w:type="spellEnd"/>
      <w:r w:rsidRPr="00AF6FB2">
        <w:rPr>
          <w:sz w:val="20"/>
          <w:szCs w:val="20"/>
          <w:lang w:bidi="ar-EG"/>
        </w:rPr>
        <w:t xml:space="preserve">, </w:t>
      </w:r>
      <w:proofErr w:type="spellStart"/>
      <w:r w:rsidRPr="00AF6FB2">
        <w:rPr>
          <w:sz w:val="20"/>
          <w:szCs w:val="20"/>
          <w:lang w:bidi="ar-EG"/>
        </w:rPr>
        <w:t>systene</w:t>
      </w:r>
      <w:proofErr w:type="spellEnd"/>
      <w:r w:rsidR="00B574CF">
        <w:rPr>
          <w:sz w:val="20"/>
          <w:szCs w:val="20"/>
          <w:lang w:bidi="ar-EG"/>
        </w:rPr>
        <w:t>,</w:t>
      </w:r>
      <w:r w:rsidRPr="00AF6FB2">
        <w:rPr>
          <w:sz w:val="20"/>
          <w:szCs w:val="20"/>
          <w:lang w:bidi="ar-EG"/>
        </w:rPr>
        <w:t xml:space="preserve"> </w:t>
      </w:r>
      <w:proofErr w:type="spellStart"/>
      <w:r w:rsidRPr="00AF6FB2">
        <w:rPr>
          <w:sz w:val="20"/>
          <w:szCs w:val="20"/>
          <w:lang w:bidi="ar-EG"/>
        </w:rPr>
        <w:t>glutamic</w:t>
      </w:r>
      <w:proofErr w:type="spellEnd"/>
      <w:r w:rsidRPr="00AF6FB2">
        <w:rPr>
          <w:sz w:val="20"/>
          <w:szCs w:val="20"/>
          <w:lang w:bidi="ar-EG"/>
        </w:rPr>
        <w:t xml:space="preserve"> acid, </w:t>
      </w:r>
      <w:proofErr w:type="spellStart"/>
      <w:r w:rsidRPr="00AF6FB2">
        <w:rPr>
          <w:sz w:val="20"/>
          <w:szCs w:val="20"/>
          <w:lang w:bidi="ar-EG"/>
        </w:rPr>
        <w:t>methionene</w:t>
      </w:r>
      <w:proofErr w:type="spellEnd"/>
      <w:r w:rsidRPr="00AF6FB2">
        <w:rPr>
          <w:sz w:val="20"/>
          <w:szCs w:val="20"/>
          <w:lang w:bidi="ar-EG"/>
        </w:rPr>
        <w:t xml:space="preserve"> and lysine, vitamins such as vitamins A, B, &amp; B</w:t>
      </w:r>
      <w:r w:rsidRPr="00AF6FB2">
        <w:rPr>
          <w:sz w:val="20"/>
          <w:szCs w:val="20"/>
          <w:vertAlign w:val="subscript"/>
          <w:lang w:bidi="ar-EG"/>
        </w:rPr>
        <w:t>2</w:t>
      </w:r>
      <w:r w:rsidRPr="00AF6FB2">
        <w:rPr>
          <w:sz w:val="20"/>
          <w:szCs w:val="20"/>
          <w:lang w:bidi="ar-EG"/>
        </w:rPr>
        <w:t>, B</w:t>
      </w:r>
      <w:r w:rsidRPr="00AF6FB2">
        <w:rPr>
          <w:sz w:val="20"/>
          <w:szCs w:val="20"/>
          <w:vertAlign w:val="subscript"/>
          <w:lang w:bidi="ar-EG"/>
        </w:rPr>
        <w:t>6</w:t>
      </w:r>
      <w:r w:rsidRPr="00AF6FB2">
        <w:rPr>
          <w:sz w:val="20"/>
          <w:szCs w:val="20"/>
          <w:lang w:bidi="ar-EG"/>
        </w:rPr>
        <w:t xml:space="preserve">&amp; C and various minerals such as Ca, P, K, Mg, and Fe, consequently. These components are responsible for enhancing cell division, enzymes and all organic foods </w:t>
      </w:r>
      <w:r w:rsidRPr="00AF6FB2">
        <w:rPr>
          <w:b/>
          <w:bCs/>
          <w:sz w:val="20"/>
          <w:szCs w:val="20"/>
          <w:lang w:bidi="ar-EG"/>
        </w:rPr>
        <w:t>(</w:t>
      </w:r>
      <w:proofErr w:type="spellStart"/>
      <w:r w:rsidRPr="00AF6FB2">
        <w:rPr>
          <w:b/>
          <w:bCs/>
          <w:sz w:val="20"/>
          <w:szCs w:val="20"/>
          <w:lang w:bidi="ar-EG"/>
        </w:rPr>
        <w:t>Mengel</w:t>
      </w:r>
      <w:proofErr w:type="spellEnd"/>
      <w:r w:rsidRPr="00AF6FB2">
        <w:rPr>
          <w:b/>
          <w:bCs/>
          <w:sz w:val="20"/>
          <w:szCs w:val="20"/>
          <w:lang w:bidi="ar-EG"/>
        </w:rPr>
        <w:t xml:space="preserve"> and </w:t>
      </w:r>
      <w:proofErr w:type="spellStart"/>
      <w:r w:rsidRPr="00AF6FB2">
        <w:rPr>
          <w:b/>
          <w:bCs/>
          <w:sz w:val="20"/>
          <w:szCs w:val="20"/>
          <w:lang w:bidi="ar-EG"/>
        </w:rPr>
        <w:t>Kirkby</w:t>
      </w:r>
      <w:proofErr w:type="spellEnd"/>
      <w:r w:rsidRPr="00AF6FB2">
        <w:rPr>
          <w:b/>
          <w:bCs/>
          <w:sz w:val="20"/>
          <w:szCs w:val="20"/>
          <w:lang w:bidi="ar-EG"/>
        </w:rPr>
        <w:t xml:space="preserve">, 1987; </w:t>
      </w:r>
      <w:proofErr w:type="spellStart"/>
      <w:r w:rsidRPr="00AF6FB2">
        <w:rPr>
          <w:b/>
          <w:bCs/>
          <w:sz w:val="20"/>
          <w:szCs w:val="20"/>
          <w:lang w:bidi="ar-EG"/>
        </w:rPr>
        <w:t>Casuola</w:t>
      </w:r>
      <w:proofErr w:type="spellEnd"/>
      <w:r w:rsidRPr="00AF6FB2">
        <w:rPr>
          <w:b/>
          <w:bCs/>
          <w:sz w:val="20"/>
          <w:szCs w:val="20"/>
          <w:lang w:bidi="ar-EG"/>
        </w:rPr>
        <w:t xml:space="preserve"> </w:t>
      </w:r>
      <w:r w:rsidRPr="00AF6FB2">
        <w:rPr>
          <w:b/>
          <w:bCs/>
          <w:i/>
          <w:iCs/>
          <w:sz w:val="20"/>
          <w:szCs w:val="20"/>
          <w:lang w:bidi="ar-EG"/>
        </w:rPr>
        <w:t>et al.,</w:t>
      </w:r>
      <w:r w:rsidRPr="00AF6FB2">
        <w:rPr>
          <w:b/>
          <w:bCs/>
          <w:sz w:val="20"/>
          <w:szCs w:val="20"/>
          <w:lang w:bidi="ar-EG"/>
        </w:rPr>
        <w:t xml:space="preserve"> 2004, </w:t>
      </w:r>
      <w:proofErr w:type="spellStart"/>
      <w:r w:rsidRPr="00AF6FB2">
        <w:rPr>
          <w:b/>
          <w:bCs/>
          <w:sz w:val="20"/>
          <w:szCs w:val="20"/>
          <w:lang w:bidi="ar-EG"/>
        </w:rPr>
        <w:t>Biommerson</w:t>
      </w:r>
      <w:proofErr w:type="spellEnd"/>
      <w:r w:rsidR="00B574CF">
        <w:rPr>
          <w:b/>
          <w:bCs/>
          <w:sz w:val="20"/>
          <w:szCs w:val="20"/>
          <w:lang w:bidi="ar-EG"/>
        </w:rPr>
        <w:t>,</w:t>
      </w:r>
      <w:r w:rsidRPr="00AF6FB2">
        <w:rPr>
          <w:b/>
          <w:bCs/>
          <w:sz w:val="20"/>
          <w:szCs w:val="20"/>
          <w:lang w:bidi="ar-EG"/>
        </w:rPr>
        <w:t xml:space="preserve"> 2007</w:t>
      </w:r>
      <w:r w:rsidRPr="00AF6FB2">
        <w:rPr>
          <w:sz w:val="20"/>
          <w:szCs w:val="20"/>
          <w:lang w:bidi="ar-EG"/>
        </w:rPr>
        <w:t>).</w:t>
      </w:r>
    </w:p>
    <w:p w:rsidR="001047FC" w:rsidRPr="00AF6FB2" w:rsidRDefault="001047FC" w:rsidP="001047FC">
      <w:pPr>
        <w:bidi w:val="0"/>
        <w:snapToGrid w:val="0"/>
        <w:ind w:firstLine="425"/>
        <w:jc w:val="both"/>
        <w:rPr>
          <w:sz w:val="20"/>
          <w:szCs w:val="20"/>
          <w:lang w:bidi="ar-EG"/>
        </w:rPr>
      </w:pPr>
      <w:r w:rsidRPr="00AF6FB2">
        <w:rPr>
          <w:sz w:val="20"/>
          <w:szCs w:val="20"/>
          <w:lang w:bidi="ar-EG"/>
        </w:rPr>
        <w:t>Macro and micro nutrients are responsible for enhancing the biosynthesis of plant pigments, DNA</w:t>
      </w:r>
      <w:r w:rsidR="00B574CF">
        <w:rPr>
          <w:sz w:val="20"/>
          <w:szCs w:val="20"/>
          <w:lang w:bidi="ar-EG"/>
        </w:rPr>
        <w:t>,</w:t>
      </w:r>
      <w:r w:rsidRPr="00AF6FB2">
        <w:rPr>
          <w:sz w:val="20"/>
          <w:szCs w:val="20"/>
          <w:lang w:bidi="ar-EG"/>
        </w:rPr>
        <w:t xml:space="preserve"> RNA, amino acids, vitamins, antioxidants, sugars and most compounds related to plant metabolism, cell division, cell wall development, and enzymes. They are responsible in the biosynthesis of plant hormones like IAA, GA</w:t>
      </w:r>
      <w:r w:rsidRPr="00AF6FB2">
        <w:rPr>
          <w:sz w:val="20"/>
          <w:szCs w:val="20"/>
          <w:vertAlign w:val="subscript"/>
          <w:lang w:bidi="ar-EG"/>
        </w:rPr>
        <w:t>3</w:t>
      </w:r>
      <w:r w:rsidRPr="00AF6FB2">
        <w:rPr>
          <w:sz w:val="20"/>
          <w:szCs w:val="20"/>
          <w:lang w:bidi="ar-EG"/>
        </w:rPr>
        <w:t xml:space="preserve">, </w:t>
      </w:r>
      <w:proofErr w:type="spellStart"/>
      <w:r w:rsidRPr="00AF6FB2">
        <w:rPr>
          <w:sz w:val="20"/>
          <w:szCs w:val="20"/>
          <w:lang w:bidi="ar-EG"/>
        </w:rPr>
        <w:t>cytokinins</w:t>
      </w:r>
      <w:proofErr w:type="spellEnd"/>
      <w:r w:rsidRPr="00AF6FB2">
        <w:rPr>
          <w:sz w:val="20"/>
          <w:szCs w:val="20"/>
          <w:lang w:bidi="ar-EG"/>
        </w:rPr>
        <w:t>, ABA and ethylene. Flowering, fruit setting, fruit development, fruit dropping, fruit ripening and fruit quality were governed by the availability of nutrients (</w:t>
      </w:r>
      <w:proofErr w:type="spellStart"/>
      <w:r w:rsidRPr="00AF6FB2">
        <w:rPr>
          <w:b/>
          <w:bCs/>
          <w:sz w:val="20"/>
          <w:szCs w:val="20"/>
          <w:lang w:bidi="ar-EG"/>
        </w:rPr>
        <w:t>Mengel</w:t>
      </w:r>
      <w:proofErr w:type="spellEnd"/>
      <w:r w:rsidRPr="00AF6FB2">
        <w:rPr>
          <w:b/>
          <w:bCs/>
          <w:sz w:val="20"/>
          <w:szCs w:val="20"/>
          <w:lang w:bidi="ar-EG"/>
        </w:rPr>
        <w:t xml:space="preserve"> and </w:t>
      </w:r>
      <w:proofErr w:type="spellStart"/>
      <w:r w:rsidRPr="00AF6FB2">
        <w:rPr>
          <w:b/>
          <w:bCs/>
          <w:sz w:val="20"/>
          <w:szCs w:val="20"/>
          <w:lang w:bidi="ar-EG"/>
        </w:rPr>
        <w:t>Kirkby</w:t>
      </w:r>
      <w:proofErr w:type="spellEnd"/>
      <w:r w:rsidRPr="00AF6FB2">
        <w:rPr>
          <w:b/>
          <w:bCs/>
          <w:sz w:val="20"/>
          <w:szCs w:val="20"/>
          <w:lang w:bidi="ar-EG"/>
        </w:rPr>
        <w:t>, 1987</w:t>
      </w:r>
      <w:r w:rsidRPr="00AF6FB2">
        <w:rPr>
          <w:sz w:val="20"/>
          <w:szCs w:val="20"/>
          <w:lang w:bidi="ar-EG"/>
        </w:rPr>
        <w:t>).</w:t>
      </w:r>
    </w:p>
    <w:p w:rsidR="001047FC" w:rsidRPr="00AF6FB2" w:rsidRDefault="001047FC" w:rsidP="001047FC">
      <w:pPr>
        <w:bidi w:val="0"/>
        <w:snapToGrid w:val="0"/>
        <w:ind w:firstLine="425"/>
        <w:jc w:val="both"/>
        <w:rPr>
          <w:sz w:val="20"/>
          <w:szCs w:val="20"/>
          <w:lang w:bidi="ar-EG"/>
        </w:rPr>
      </w:pPr>
      <w:r w:rsidRPr="00AF6FB2">
        <w:rPr>
          <w:sz w:val="20"/>
          <w:szCs w:val="20"/>
          <w:lang w:bidi="ar-EG"/>
        </w:rPr>
        <w:lastRenderedPageBreak/>
        <w:t xml:space="preserve">The results of </w:t>
      </w:r>
      <w:proofErr w:type="spellStart"/>
      <w:r w:rsidRPr="00AF6FB2">
        <w:rPr>
          <w:b/>
          <w:bCs/>
          <w:sz w:val="20"/>
          <w:szCs w:val="20"/>
          <w:lang w:bidi="ar-EG"/>
        </w:rPr>
        <w:t>Abdallah</w:t>
      </w:r>
      <w:proofErr w:type="spellEnd"/>
      <w:r w:rsidRPr="00AF6FB2">
        <w:rPr>
          <w:b/>
          <w:bCs/>
          <w:sz w:val="20"/>
          <w:szCs w:val="20"/>
          <w:lang w:bidi="ar-EG"/>
        </w:rPr>
        <w:t xml:space="preserve"> </w:t>
      </w:r>
      <w:r w:rsidRPr="00AF6FB2">
        <w:rPr>
          <w:b/>
          <w:bCs/>
          <w:i/>
          <w:iCs/>
          <w:sz w:val="20"/>
          <w:szCs w:val="20"/>
          <w:lang w:bidi="ar-EG"/>
        </w:rPr>
        <w:t>et al.</w:t>
      </w:r>
      <w:r w:rsidRPr="00AF6FB2">
        <w:rPr>
          <w:b/>
          <w:bCs/>
          <w:sz w:val="20"/>
          <w:szCs w:val="20"/>
          <w:lang w:bidi="ar-EG"/>
        </w:rPr>
        <w:t xml:space="preserve"> (2000); </w:t>
      </w:r>
      <w:proofErr w:type="spellStart"/>
      <w:r w:rsidRPr="00AF6FB2">
        <w:rPr>
          <w:b/>
          <w:bCs/>
          <w:sz w:val="20"/>
          <w:szCs w:val="20"/>
          <w:lang w:bidi="ar-EG"/>
        </w:rPr>
        <w:t>Abdallah</w:t>
      </w:r>
      <w:proofErr w:type="spellEnd"/>
      <w:r w:rsidRPr="00AF6FB2">
        <w:rPr>
          <w:b/>
          <w:bCs/>
          <w:sz w:val="20"/>
          <w:szCs w:val="20"/>
          <w:lang w:bidi="ar-EG"/>
        </w:rPr>
        <w:t xml:space="preserve"> (2008) ; Mohamed (2008) ; Anwar </w:t>
      </w:r>
      <w:r w:rsidRPr="00AF6FB2">
        <w:rPr>
          <w:b/>
          <w:bCs/>
          <w:i/>
          <w:iCs/>
          <w:sz w:val="20"/>
          <w:szCs w:val="20"/>
          <w:lang w:bidi="ar-EG"/>
        </w:rPr>
        <w:t>et al.,</w:t>
      </w:r>
      <w:r w:rsidRPr="00AF6FB2">
        <w:rPr>
          <w:b/>
          <w:bCs/>
          <w:sz w:val="20"/>
          <w:szCs w:val="20"/>
          <w:lang w:bidi="ar-EG"/>
        </w:rPr>
        <w:t xml:space="preserve"> (2009); </w:t>
      </w:r>
      <w:proofErr w:type="spellStart"/>
      <w:r w:rsidRPr="00AF6FB2">
        <w:rPr>
          <w:b/>
          <w:bCs/>
          <w:sz w:val="20"/>
          <w:szCs w:val="20"/>
          <w:lang w:bidi="ar-EG"/>
        </w:rPr>
        <w:t>Darwish</w:t>
      </w:r>
      <w:proofErr w:type="spellEnd"/>
      <w:r w:rsidRPr="00AF6FB2">
        <w:rPr>
          <w:b/>
          <w:bCs/>
          <w:sz w:val="20"/>
          <w:szCs w:val="20"/>
          <w:lang w:bidi="ar-EG"/>
        </w:rPr>
        <w:t xml:space="preserve"> (2009); Al- </w:t>
      </w:r>
      <w:proofErr w:type="spellStart"/>
      <w:r w:rsidRPr="00AF6FB2">
        <w:rPr>
          <w:b/>
          <w:bCs/>
          <w:sz w:val="20"/>
          <w:szCs w:val="20"/>
          <w:lang w:bidi="ar-EG"/>
        </w:rPr>
        <w:t>Shereif</w:t>
      </w:r>
      <w:proofErr w:type="spellEnd"/>
      <w:r w:rsidRPr="00AF6FB2">
        <w:rPr>
          <w:b/>
          <w:bCs/>
          <w:sz w:val="20"/>
          <w:szCs w:val="20"/>
          <w:lang w:bidi="ar-EG"/>
        </w:rPr>
        <w:t xml:space="preserve"> </w:t>
      </w:r>
      <w:r w:rsidRPr="00AF6FB2">
        <w:rPr>
          <w:b/>
          <w:bCs/>
          <w:i/>
          <w:iCs/>
          <w:sz w:val="20"/>
          <w:szCs w:val="20"/>
          <w:lang w:bidi="ar-EG"/>
        </w:rPr>
        <w:t>et al.</w:t>
      </w:r>
      <w:r w:rsidRPr="00AF6FB2">
        <w:rPr>
          <w:b/>
          <w:bCs/>
          <w:sz w:val="20"/>
          <w:szCs w:val="20"/>
          <w:lang w:bidi="ar-EG"/>
        </w:rPr>
        <w:t xml:space="preserve"> (2013); El- </w:t>
      </w:r>
      <w:proofErr w:type="spellStart"/>
      <w:r w:rsidRPr="00AF6FB2">
        <w:rPr>
          <w:b/>
          <w:bCs/>
          <w:sz w:val="20"/>
          <w:szCs w:val="20"/>
          <w:lang w:bidi="ar-EG"/>
        </w:rPr>
        <w:t>Sayed</w:t>
      </w:r>
      <w:proofErr w:type="spellEnd"/>
      <w:r w:rsidRPr="00AF6FB2">
        <w:rPr>
          <w:b/>
          <w:bCs/>
          <w:sz w:val="20"/>
          <w:szCs w:val="20"/>
          <w:lang w:bidi="ar-EG"/>
        </w:rPr>
        <w:t xml:space="preserve"> – </w:t>
      </w:r>
      <w:proofErr w:type="spellStart"/>
      <w:r w:rsidRPr="00AF6FB2">
        <w:rPr>
          <w:b/>
          <w:bCs/>
          <w:sz w:val="20"/>
          <w:szCs w:val="20"/>
          <w:lang w:bidi="ar-EG"/>
        </w:rPr>
        <w:t>Faten</w:t>
      </w:r>
      <w:proofErr w:type="spellEnd"/>
      <w:r w:rsidRPr="00AF6FB2">
        <w:rPr>
          <w:b/>
          <w:bCs/>
          <w:sz w:val="20"/>
          <w:szCs w:val="20"/>
          <w:lang w:bidi="ar-EG"/>
        </w:rPr>
        <w:t xml:space="preserve"> (2014) and El- </w:t>
      </w:r>
      <w:proofErr w:type="spellStart"/>
      <w:r w:rsidRPr="00AF6FB2">
        <w:rPr>
          <w:b/>
          <w:bCs/>
          <w:sz w:val="20"/>
          <w:szCs w:val="20"/>
          <w:lang w:bidi="ar-EG"/>
        </w:rPr>
        <w:t>Khawaga</w:t>
      </w:r>
      <w:proofErr w:type="spellEnd"/>
      <w:r w:rsidRPr="00AF6FB2">
        <w:rPr>
          <w:b/>
          <w:bCs/>
          <w:sz w:val="20"/>
          <w:szCs w:val="20"/>
          <w:lang w:bidi="ar-EG"/>
        </w:rPr>
        <w:t xml:space="preserve"> and </w:t>
      </w:r>
      <w:proofErr w:type="spellStart"/>
      <w:r w:rsidRPr="00AF6FB2">
        <w:rPr>
          <w:b/>
          <w:bCs/>
          <w:sz w:val="20"/>
          <w:szCs w:val="20"/>
          <w:lang w:bidi="ar-EG"/>
        </w:rPr>
        <w:t>Mansour</w:t>
      </w:r>
      <w:proofErr w:type="spellEnd"/>
      <w:r w:rsidRPr="00AF6FB2">
        <w:rPr>
          <w:b/>
          <w:bCs/>
          <w:sz w:val="20"/>
          <w:szCs w:val="20"/>
          <w:lang w:bidi="ar-EG"/>
        </w:rPr>
        <w:t xml:space="preserve"> </w:t>
      </w:r>
      <w:r w:rsidRPr="00AF6FB2">
        <w:rPr>
          <w:b/>
          <w:bCs/>
          <w:sz w:val="20"/>
          <w:szCs w:val="20"/>
          <w:lang w:bidi="ar-EG"/>
        </w:rPr>
        <w:lastRenderedPageBreak/>
        <w:t>(2014)</w:t>
      </w:r>
      <w:r w:rsidRPr="00AF6FB2">
        <w:rPr>
          <w:sz w:val="20"/>
          <w:szCs w:val="20"/>
          <w:lang w:bidi="ar-EG"/>
        </w:rPr>
        <w:t xml:space="preserve"> emphasized the great benefits of using extracts of crops seed sprout on growth and fruiting of horticultural crops.</w:t>
      </w:r>
    </w:p>
    <w:p w:rsidR="008D2914" w:rsidRDefault="008D2914" w:rsidP="001047FC">
      <w:pPr>
        <w:bidi w:val="0"/>
        <w:snapToGrid w:val="0"/>
        <w:jc w:val="both"/>
        <w:rPr>
          <w:b/>
          <w:bCs/>
          <w:sz w:val="17"/>
          <w:szCs w:val="17"/>
          <w:lang w:eastAsia="zh-CN" w:bidi="ar-EG"/>
        </w:rPr>
        <w:sectPr w:rsidR="008D2914" w:rsidSect="008D2914">
          <w:type w:val="continuous"/>
          <w:pgSz w:w="12240" w:h="15840" w:code="1"/>
          <w:pgMar w:top="1440" w:right="1440" w:bottom="1440" w:left="1440" w:header="720" w:footer="720" w:gutter="0"/>
          <w:cols w:num="2" w:space="576"/>
          <w:docGrid w:linePitch="360"/>
        </w:sectPr>
      </w:pPr>
    </w:p>
    <w:p w:rsidR="00B574CF" w:rsidRDefault="00B574CF" w:rsidP="001047FC">
      <w:pPr>
        <w:bidi w:val="0"/>
        <w:snapToGrid w:val="0"/>
        <w:jc w:val="both"/>
        <w:rPr>
          <w:rFonts w:hint="eastAsia"/>
          <w:b/>
          <w:bCs/>
          <w:sz w:val="17"/>
          <w:szCs w:val="17"/>
          <w:lang w:eastAsia="zh-CN" w:bidi="ar-EG"/>
        </w:rPr>
      </w:pPr>
    </w:p>
    <w:p w:rsidR="002E73D9" w:rsidRPr="001047FC" w:rsidRDefault="002E73D9" w:rsidP="00B574CF">
      <w:pPr>
        <w:bidi w:val="0"/>
        <w:snapToGrid w:val="0"/>
        <w:jc w:val="both"/>
        <w:rPr>
          <w:b/>
          <w:bCs/>
          <w:sz w:val="17"/>
          <w:szCs w:val="17"/>
          <w:lang w:bidi="ar-EG"/>
        </w:rPr>
      </w:pPr>
      <w:r w:rsidRPr="001047FC">
        <w:rPr>
          <w:b/>
          <w:bCs/>
          <w:sz w:val="17"/>
          <w:szCs w:val="17"/>
          <w:lang w:bidi="ar-EG"/>
        </w:rPr>
        <w:t>Table (3):</w:t>
      </w:r>
      <w:r w:rsidR="00544F34">
        <w:rPr>
          <w:b/>
          <w:bCs/>
          <w:sz w:val="17"/>
          <w:szCs w:val="17"/>
          <w:lang w:bidi="ar-EG"/>
        </w:rPr>
        <w:t xml:space="preserve"> </w:t>
      </w:r>
      <w:r w:rsidRPr="001047FC">
        <w:rPr>
          <w:b/>
          <w:bCs/>
          <w:sz w:val="17"/>
          <w:szCs w:val="17"/>
          <w:lang w:bidi="ar-EG"/>
        </w:rPr>
        <w:t xml:space="preserve">Effect of spraying fenugreek seed sprout and some macro and micronutrients on </w:t>
      </w:r>
      <w:proofErr w:type="gramStart"/>
      <w:r w:rsidRPr="001047FC">
        <w:rPr>
          <w:b/>
          <w:bCs/>
          <w:sz w:val="17"/>
          <w:szCs w:val="17"/>
          <w:lang w:bidi="ar-EG"/>
        </w:rPr>
        <w:t>Spring</w:t>
      </w:r>
      <w:proofErr w:type="gramEnd"/>
      <w:r w:rsidRPr="001047FC">
        <w:rPr>
          <w:b/>
          <w:bCs/>
          <w:sz w:val="17"/>
          <w:szCs w:val="17"/>
          <w:lang w:bidi="ar-EG"/>
        </w:rPr>
        <w:t xml:space="preserve"> shoot length, leaf area, total chlorophylls and percentages of N and P in the leaves of </w:t>
      </w:r>
      <w:proofErr w:type="spellStart"/>
      <w:r w:rsidRPr="001047FC">
        <w:rPr>
          <w:b/>
          <w:bCs/>
          <w:sz w:val="17"/>
          <w:szCs w:val="17"/>
          <w:lang w:bidi="ar-EG"/>
        </w:rPr>
        <w:t>Keitte</w:t>
      </w:r>
      <w:proofErr w:type="spellEnd"/>
      <w:r w:rsidRPr="001047FC">
        <w:rPr>
          <w:b/>
          <w:bCs/>
          <w:sz w:val="17"/>
          <w:szCs w:val="17"/>
          <w:lang w:bidi="ar-EG"/>
        </w:rPr>
        <w:t xml:space="preserve"> mango trees during 2013 and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814"/>
        <w:gridCol w:w="814"/>
        <w:gridCol w:w="605"/>
        <w:gridCol w:w="605"/>
        <w:gridCol w:w="1033"/>
        <w:gridCol w:w="1033"/>
        <w:gridCol w:w="556"/>
        <w:gridCol w:w="556"/>
        <w:gridCol w:w="556"/>
        <w:gridCol w:w="556"/>
      </w:tblGrid>
      <w:tr w:rsidR="002E73D9" w:rsidRPr="001047FC" w:rsidTr="00544F34">
        <w:trPr>
          <w:cantSplit/>
          <w:jc w:val="center"/>
        </w:trPr>
        <w:tc>
          <w:tcPr>
            <w:tcW w:w="0" w:type="auto"/>
            <w:vMerge w:val="restart"/>
            <w:tcBorders>
              <w:top w:val="dashDotStroked" w:sz="24" w:space="0" w:color="auto"/>
              <w:left w:val="dashDotStroked" w:sz="24" w:space="0" w:color="auto"/>
            </w:tcBorders>
            <w:vAlign w:val="center"/>
          </w:tcPr>
          <w:p w:rsidR="002E73D9" w:rsidRPr="001047FC" w:rsidRDefault="002E73D9" w:rsidP="001047FC">
            <w:pPr>
              <w:bidi w:val="0"/>
              <w:snapToGrid w:val="0"/>
              <w:jc w:val="both"/>
              <w:rPr>
                <w:b/>
                <w:bCs/>
                <w:color w:val="000000"/>
                <w:sz w:val="17"/>
                <w:szCs w:val="17"/>
                <w:lang w:bidi="ar-EG"/>
              </w:rPr>
            </w:pPr>
            <w:r w:rsidRPr="001047FC">
              <w:rPr>
                <w:b/>
                <w:bCs/>
                <w:color w:val="000000"/>
                <w:sz w:val="17"/>
                <w:szCs w:val="17"/>
                <w:lang w:bidi="ar-EG"/>
              </w:rPr>
              <w:t>Treatment</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Spring shoot length (cm.)</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Leaf area (cm</w:t>
            </w:r>
            <w:r w:rsidRPr="00B574CF">
              <w:rPr>
                <w:b/>
                <w:bCs/>
                <w:color w:val="000000"/>
                <w:sz w:val="16"/>
                <w:szCs w:val="16"/>
                <w:vertAlign w:val="superscript"/>
                <w:lang w:bidi="ar-EG"/>
              </w:rPr>
              <w:t>2</w:t>
            </w:r>
            <w:r w:rsidRPr="00B574CF">
              <w:rPr>
                <w:b/>
                <w:bCs/>
                <w:color w:val="000000"/>
                <w:sz w:val="16"/>
                <w:szCs w:val="16"/>
                <w:lang w:bidi="ar-EG"/>
              </w:rPr>
              <w:t>)</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Total chlorophylls (mg/ 100 g F.W.)</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Leaf N %</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Leaf P %</w:t>
            </w:r>
          </w:p>
        </w:tc>
      </w:tr>
      <w:tr w:rsidR="002E73D9" w:rsidRPr="001047FC" w:rsidTr="00544F34">
        <w:trPr>
          <w:cantSplit/>
          <w:jc w:val="center"/>
        </w:trPr>
        <w:tc>
          <w:tcPr>
            <w:tcW w:w="0" w:type="auto"/>
            <w:vMerge/>
            <w:tcBorders>
              <w:left w:val="dashDotStroked" w:sz="24" w:space="0" w:color="auto"/>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r>
      <w:tr w:rsidR="002E73D9" w:rsidRPr="001047FC" w:rsidTr="00544F34">
        <w:trPr>
          <w:cantSplit/>
          <w:jc w:val="center"/>
        </w:trPr>
        <w:tc>
          <w:tcPr>
            <w:tcW w:w="0" w:type="auto"/>
            <w:tcBorders>
              <w:top w:val="dashDotStroked" w:sz="24" w:space="0" w:color="auto"/>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Control</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40.0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41.3</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74.1</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73.3</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13.2</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1.71</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1.81</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0.18</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0.20</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45.5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80.1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51.0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2.14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0.34</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1 %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47.3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45.7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81.3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82.2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2.13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2.22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0.37</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2 %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47.4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48.9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81.4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82.3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2.14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2.23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0.38</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proofErr w:type="spellStart"/>
            <w:r w:rsidRPr="001047FC">
              <w:rPr>
                <w:color w:val="000000"/>
                <w:sz w:val="17"/>
                <w:szCs w:val="17"/>
                <w:lang w:bidi="ar-EG"/>
              </w:rPr>
              <w:t>NPKMg</w:t>
            </w:r>
            <w:proofErr w:type="spellEnd"/>
            <w:r w:rsidRPr="001047FC">
              <w:rPr>
                <w:color w:val="000000"/>
                <w:sz w:val="17"/>
                <w:szCs w:val="17"/>
                <w:lang w:bidi="ar-EG"/>
              </w:rPr>
              <w:t xml:space="preserve"> at 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42.7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44.2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77.2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78.1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1.91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1.96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0.27</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proofErr w:type="spellStart"/>
            <w:r w:rsidRPr="001047FC">
              <w:rPr>
                <w:color w:val="000000"/>
                <w:sz w:val="17"/>
                <w:szCs w:val="17"/>
                <w:lang w:bidi="ar-EG"/>
              </w:rPr>
              <w:t>ZnFeMn</w:t>
            </w:r>
            <w:proofErr w:type="spellEnd"/>
            <w:r w:rsidRPr="001047FC">
              <w:rPr>
                <w:color w:val="000000"/>
                <w:sz w:val="17"/>
                <w:szCs w:val="17"/>
                <w:lang w:bidi="ar-EG"/>
              </w:rPr>
              <w:t xml:space="preserve"> at 0.05 %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41.6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76.0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76.9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0.23</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44.0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45.4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78.4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79.3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1.98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0.31</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0.5 % +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45.9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50.5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82.9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83.8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2.25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2.40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0.42</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1%</w:t>
            </w:r>
            <w:r w:rsidR="00544F34">
              <w:rPr>
                <w:color w:val="000000"/>
                <w:sz w:val="17"/>
                <w:szCs w:val="17"/>
                <w:lang w:bidi="ar-EG"/>
              </w:rPr>
              <w:t xml:space="preserve"> </w:t>
            </w:r>
            <w:r w:rsidRPr="001047FC">
              <w:rPr>
                <w:color w:val="000000"/>
                <w:sz w:val="17"/>
                <w:szCs w:val="17"/>
                <w:lang w:bidi="ar-EG"/>
              </w:rPr>
              <w:t>+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50.7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52.5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87.0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2.33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2.49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0.46</w:t>
            </w:r>
          </w:p>
        </w:tc>
      </w:tr>
      <w:tr w:rsidR="002E73D9" w:rsidRPr="001047FC" w:rsidTr="00544F34">
        <w:trPr>
          <w:cantSplit/>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2% +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51.0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52.6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82.0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87.1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2.34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0.47</w:t>
            </w:r>
          </w:p>
        </w:tc>
      </w:tr>
      <w:tr w:rsidR="002E73D9" w:rsidRPr="001047FC" w:rsidTr="00544F34">
        <w:trPr>
          <w:cantSplit/>
          <w:jc w:val="center"/>
        </w:trPr>
        <w:tc>
          <w:tcPr>
            <w:tcW w:w="0" w:type="auto"/>
            <w:tcBorders>
              <w:left w:val="dashDotStroked" w:sz="24" w:space="0" w:color="auto"/>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New L.S.D. at 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0.06</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0.07</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0.03</w:t>
            </w:r>
          </w:p>
        </w:tc>
      </w:tr>
    </w:tbl>
    <w:p w:rsidR="002E73D9" w:rsidRPr="001047FC" w:rsidRDefault="002E73D9" w:rsidP="00AF6FB2">
      <w:pPr>
        <w:bidi w:val="0"/>
        <w:snapToGrid w:val="0"/>
        <w:jc w:val="center"/>
        <w:rPr>
          <w:sz w:val="17"/>
          <w:szCs w:val="17"/>
          <w:lang w:bidi="ar-EG"/>
        </w:rPr>
      </w:pPr>
    </w:p>
    <w:p w:rsidR="002E73D9" w:rsidRPr="001047FC" w:rsidRDefault="002E73D9" w:rsidP="001047FC">
      <w:pPr>
        <w:bidi w:val="0"/>
        <w:snapToGrid w:val="0"/>
        <w:jc w:val="both"/>
        <w:rPr>
          <w:b/>
          <w:bCs/>
          <w:sz w:val="17"/>
          <w:szCs w:val="17"/>
          <w:lang w:bidi="ar-EG"/>
        </w:rPr>
      </w:pPr>
      <w:proofErr w:type="gramStart"/>
      <w:r w:rsidRPr="001047FC">
        <w:rPr>
          <w:b/>
          <w:bCs/>
          <w:sz w:val="17"/>
          <w:szCs w:val="17"/>
          <w:lang w:bidi="ar-EG"/>
        </w:rPr>
        <w:t>Table (4):</w:t>
      </w:r>
      <w:r w:rsidR="00544F34">
        <w:rPr>
          <w:b/>
          <w:bCs/>
          <w:sz w:val="17"/>
          <w:szCs w:val="17"/>
          <w:lang w:bidi="ar-EG"/>
        </w:rPr>
        <w:t xml:space="preserve"> </w:t>
      </w:r>
      <w:r w:rsidRPr="001047FC">
        <w:rPr>
          <w:b/>
          <w:bCs/>
          <w:sz w:val="17"/>
          <w:szCs w:val="17"/>
          <w:lang w:bidi="ar-EG"/>
        </w:rPr>
        <w:t xml:space="preserve">Effect of spraying fenugreek seed sprout and some macro and micronutrients on the percentages of K and Mg in the leaves and fruit retention %, yield / tree and fruit weight of </w:t>
      </w:r>
      <w:proofErr w:type="spellStart"/>
      <w:r w:rsidRPr="001047FC">
        <w:rPr>
          <w:b/>
          <w:bCs/>
          <w:sz w:val="17"/>
          <w:szCs w:val="17"/>
          <w:lang w:bidi="ar-EG"/>
        </w:rPr>
        <w:t>Keitte</w:t>
      </w:r>
      <w:proofErr w:type="spellEnd"/>
      <w:r w:rsidRPr="001047FC">
        <w:rPr>
          <w:b/>
          <w:bCs/>
          <w:sz w:val="17"/>
          <w:szCs w:val="17"/>
          <w:lang w:bidi="ar-EG"/>
        </w:rPr>
        <w:t xml:space="preserve"> mango trees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5"/>
        <w:gridCol w:w="556"/>
        <w:gridCol w:w="556"/>
        <w:gridCol w:w="556"/>
        <w:gridCol w:w="556"/>
        <w:gridCol w:w="717"/>
        <w:gridCol w:w="717"/>
        <w:gridCol w:w="644"/>
        <w:gridCol w:w="644"/>
        <w:gridCol w:w="666"/>
        <w:gridCol w:w="666"/>
      </w:tblGrid>
      <w:tr w:rsidR="002E73D9" w:rsidRPr="001047FC" w:rsidTr="001047FC">
        <w:trPr>
          <w:jc w:val="center"/>
        </w:trPr>
        <w:tc>
          <w:tcPr>
            <w:tcW w:w="0" w:type="auto"/>
            <w:vMerge w:val="restart"/>
            <w:tcBorders>
              <w:top w:val="dashDotStroked" w:sz="24" w:space="0" w:color="auto"/>
              <w:left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Treatment</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Leaf K %</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Leaf Mg %</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Fruit retention %</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Yield/ tree (kg.)</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Fruit weight (g.)</w:t>
            </w:r>
          </w:p>
        </w:tc>
      </w:tr>
      <w:tr w:rsidR="002E73D9" w:rsidRPr="001047FC" w:rsidTr="001047FC">
        <w:trPr>
          <w:jc w:val="center"/>
        </w:trPr>
        <w:tc>
          <w:tcPr>
            <w:tcW w:w="0" w:type="auto"/>
            <w:vMerge/>
            <w:tcBorders>
              <w:left w:val="dashDotStroked" w:sz="24" w:space="0" w:color="auto"/>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r>
      <w:tr w:rsidR="002E73D9" w:rsidRPr="001047FC" w:rsidTr="001047FC">
        <w:trPr>
          <w:jc w:val="center"/>
        </w:trPr>
        <w:tc>
          <w:tcPr>
            <w:tcW w:w="0" w:type="auto"/>
            <w:tcBorders>
              <w:top w:val="dashDotStroked" w:sz="24" w:space="0" w:color="auto"/>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Control</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1.41</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1.44</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0.50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0.47</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0.88</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22.0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21.5</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342.5</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352.0</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28.5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29.4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415.0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425.0</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1 %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30.0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31.0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431.0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441.3</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2 %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30.3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31.3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433.0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443.0</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proofErr w:type="spellStart"/>
            <w:r w:rsidRPr="00B574CF">
              <w:rPr>
                <w:color w:val="000000"/>
                <w:sz w:val="16"/>
                <w:szCs w:val="16"/>
                <w:lang w:bidi="ar-EG"/>
              </w:rPr>
              <w:t>NPKMg</w:t>
            </w:r>
            <w:proofErr w:type="spellEnd"/>
            <w:r w:rsidRPr="00B574CF">
              <w:rPr>
                <w:color w:val="000000"/>
                <w:sz w:val="16"/>
                <w:szCs w:val="16"/>
                <w:lang w:bidi="ar-EG"/>
              </w:rPr>
              <w:t xml:space="preserve"> at 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0.61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0.65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25.5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26.5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375.0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385.0</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proofErr w:type="spellStart"/>
            <w:r w:rsidRPr="00B574CF">
              <w:rPr>
                <w:color w:val="000000"/>
                <w:sz w:val="16"/>
                <w:szCs w:val="16"/>
                <w:lang w:bidi="ar-EG"/>
              </w:rPr>
              <w:t>ZnFeMn</w:t>
            </w:r>
            <w:proofErr w:type="spellEnd"/>
            <w:r w:rsidRPr="00B574CF">
              <w:rPr>
                <w:color w:val="000000"/>
                <w:sz w:val="16"/>
                <w:szCs w:val="16"/>
                <w:lang w:bidi="ar-EG"/>
              </w:rPr>
              <w:t xml:space="preserve"> at 0.05 %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0.55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0.59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23.3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23.4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360.0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371.0</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0.64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0.68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27.0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28.0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390.0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400.0</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0.5 % +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34.1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461.0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471.0</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1%</w:t>
            </w:r>
            <w:r w:rsidR="00544F34">
              <w:rPr>
                <w:color w:val="000000"/>
                <w:sz w:val="16"/>
                <w:szCs w:val="16"/>
                <w:lang w:bidi="ar-EG"/>
              </w:rPr>
              <w:t xml:space="preserve"> </w:t>
            </w:r>
            <w:r w:rsidRPr="00B574CF">
              <w:rPr>
                <w:color w:val="000000"/>
                <w:sz w:val="16"/>
                <w:szCs w:val="16"/>
                <w:lang w:bidi="ar-EG"/>
              </w:rPr>
              <w:t>+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1.91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1.98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36.3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482.0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492.3</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2% +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1.92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1.99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35.3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36.6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483.0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494.0</w:t>
            </w:r>
          </w:p>
        </w:tc>
      </w:tr>
      <w:tr w:rsidR="002E73D9" w:rsidRPr="001047FC" w:rsidTr="001047FC">
        <w:trPr>
          <w:jc w:val="center"/>
        </w:trPr>
        <w:tc>
          <w:tcPr>
            <w:tcW w:w="0" w:type="auto"/>
            <w:tcBorders>
              <w:left w:val="dashDotStroked" w:sz="24" w:space="0" w:color="auto"/>
              <w:bottom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New L.S.D. at 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12.2</w:t>
            </w:r>
          </w:p>
        </w:tc>
      </w:tr>
    </w:tbl>
    <w:p w:rsidR="001047FC" w:rsidRPr="001047FC" w:rsidRDefault="001047FC" w:rsidP="001047FC">
      <w:pPr>
        <w:bidi w:val="0"/>
        <w:snapToGrid w:val="0"/>
        <w:jc w:val="center"/>
        <w:rPr>
          <w:sz w:val="17"/>
          <w:szCs w:val="17"/>
          <w:lang w:eastAsia="zh-CN" w:bidi="ar-EG"/>
        </w:rPr>
      </w:pPr>
    </w:p>
    <w:p w:rsidR="002E73D9" w:rsidRPr="00B574CF" w:rsidRDefault="002E73D9" w:rsidP="001047FC">
      <w:pPr>
        <w:bidi w:val="0"/>
        <w:snapToGrid w:val="0"/>
        <w:jc w:val="both"/>
        <w:rPr>
          <w:b/>
          <w:bCs/>
          <w:sz w:val="16"/>
          <w:szCs w:val="16"/>
          <w:lang w:bidi="ar-EG"/>
        </w:rPr>
      </w:pPr>
      <w:proofErr w:type="gramStart"/>
      <w:r w:rsidRPr="001047FC">
        <w:rPr>
          <w:b/>
          <w:bCs/>
          <w:sz w:val="17"/>
          <w:szCs w:val="17"/>
          <w:lang w:bidi="ar-EG"/>
        </w:rPr>
        <w:t>Table (5):</w:t>
      </w:r>
      <w:r w:rsidR="00544F34">
        <w:rPr>
          <w:b/>
          <w:bCs/>
          <w:sz w:val="17"/>
          <w:szCs w:val="17"/>
          <w:lang w:bidi="ar-EG"/>
        </w:rPr>
        <w:t xml:space="preserve"> </w:t>
      </w:r>
      <w:r w:rsidRPr="001047FC">
        <w:rPr>
          <w:b/>
          <w:bCs/>
          <w:sz w:val="17"/>
          <w:szCs w:val="17"/>
          <w:lang w:bidi="ar-EG"/>
        </w:rPr>
        <w:t xml:space="preserve">Effect of spraying fenugreek seed sprout and some macro and micronutrients on some physical and chemical </w:t>
      </w:r>
      <w:r w:rsidRPr="00B574CF">
        <w:rPr>
          <w:b/>
          <w:bCs/>
          <w:sz w:val="16"/>
          <w:szCs w:val="16"/>
          <w:lang w:bidi="ar-EG"/>
        </w:rPr>
        <w:t xml:space="preserve">characteristics of the fruits of </w:t>
      </w:r>
      <w:proofErr w:type="spellStart"/>
      <w:r w:rsidRPr="00B574CF">
        <w:rPr>
          <w:b/>
          <w:bCs/>
          <w:sz w:val="16"/>
          <w:szCs w:val="16"/>
          <w:lang w:bidi="ar-EG"/>
        </w:rPr>
        <w:t>Keitte</w:t>
      </w:r>
      <w:proofErr w:type="spellEnd"/>
      <w:r w:rsidRPr="00B574CF">
        <w:rPr>
          <w:b/>
          <w:bCs/>
          <w:sz w:val="16"/>
          <w:szCs w:val="16"/>
          <w:lang w:bidi="ar-EG"/>
        </w:rPr>
        <w:t xml:space="preserve"> mango trees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2"/>
        <w:gridCol w:w="608"/>
        <w:gridCol w:w="609"/>
        <w:gridCol w:w="593"/>
        <w:gridCol w:w="593"/>
        <w:gridCol w:w="556"/>
        <w:gridCol w:w="556"/>
        <w:gridCol w:w="997"/>
        <w:gridCol w:w="997"/>
        <w:gridCol w:w="556"/>
        <w:gridCol w:w="599"/>
      </w:tblGrid>
      <w:tr w:rsidR="002E73D9" w:rsidRPr="00B574CF" w:rsidTr="001047FC">
        <w:trPr>
          <w:jc w:val="center"/>
        </w:trPr>
        <w:tc>
          <w:tcPr>
            <w:tcW w:w="0" w:type="auto"/>
            <w:vMerge w:val="restart"/>
            <w:tcBorders>
              <w:top w:val="dashDotStroked" w:sz="24" w:space="0" w:color="auto"/>
              <w:left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Treatment</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Seed weight %</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Peel weight %</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Pulp %</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Edible / non edible portions</w:t>
            </w:r>
          </w:p>
        </w:tc>
        <w:tc>
          <w:tcPr>
            <w:tcW w:w="0" w:type="auto"/>
            <w:gridSpan w:val="2"/>
            <w:tcBorders>
              <w:top w:val="dashDotStroked" w:sz="24" w:space="0" w:color="auto"/>
            </w:tcBorders>
            <w:vAlign w:val="center"/>
          </w:tcPr>
          <w:p w:rsidR="002E73D9" w:rsidRPr="00B574CF" w:rsidRDefault="002E73D9" w:rsidP="001047FC">
            <w:pPr>
              <w:bidi w:val="0"/>
              <w:snapToGrid w:val="0"/>
              <w:jc w:val="both"/>
              <w:rPr>
                <w:b/>
                <w:bCs/>
                <w:color w:val="000000"/>
                <w:sz w:val="16"/>
                <w:szCs w:val="16"/>
                <w:lang w:bidi="ar-EG"/>
              </w:rPr>
            </w:pPr>
            <w:r w:rsidRPr="00B574CF">
              <w:rPr>
                <w:b/>
                <w:bCs/>
                <w:color w:val="000000"/>
                <w:sz w:val="16"/>
                <w:szCs w:val="16"/>
                <w:lang w:bidi="ar-EG"/>
              </w:rPr>
              <w:t>T.S.S. %</w:t>
            </w:r>
          </w:p>
        </w:tc>
      </w:tr>
      <w:tr w:rsidR="002E73D9" w:rsidRPr="001047FC" w:rsidTr="001047FC">
        <w:trPr>
          <w:jc w:val="center"/>
        </w:trPr>
        <w:tc>
          <w:tcPr>
            <w:tcW w:w="0" w:type="auto"/>
            <w:vMerge/>
            <w:tcBorders>
              <w:left w:val="dashDotStroked" w:sz="24" w:space="0" w:color="auto"/>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r>
      <w:tr w:rsidR="002E73D9" w:rsidRPr="001047FC" w:rsidTr="001047FC">
        <w:trPr>
          <w:jc w:val="center"/>
        </w:trPr>
        <w:tc>
          <w:tcPr>
            <w:tcW w:w="0" w:type="auto"/>
            <w:tcBorders>
              <w:top w:val="dashDotStroked" w:sz="24" w:space="0" w:color="auto"/>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Control</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14.1</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18.9</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19.0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67.0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67.0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2.03</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2.03</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9.2</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72.1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2.58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2.70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10.8</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1 %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74.3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75.2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2.89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3.03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11.4</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2 %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15.3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74.5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75.3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2.91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3.05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11.5</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proofErr w:type="spellStart"/>
            <w:r w:rsidRPr="00B574CF">
              <w:rPr>
                <w:color w:val="000000"/>
                <w:sz w:val="16"/>
                <w:szCs w:val="16"/>
                <w:lang w:bidi="ar-EG"/>
              </w:rPr>
              <w:t>NPKMg</w:t>
            </w:r>
            <w:proofErr w:type="spellEnd"/>
            <w:r w:rsidRPr="00B574CF">
              <w:rPr>
                <w:color w:val="000000"/>
                <w:sz w:val="16"/>
                <w:szCs w:val="16"/>
                <w:lang w:bidi="ar-EG"/>
              </w:rPr>
              <w:t xml:space="preserve"> at 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69.4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70.2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2.27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2.36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10.1</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proofErr w:type="spellStart"/>
            <w:r w:rsidRPr="00B574CF">
              <w:rPr>
                <w:color w:val="000000"/>
                <w:sz w:val="16"/>
                <w:szCs w:val="16"/>
                <w:lang w:bidi="ar-EG"/>
              </w:rPr>
              <w:t>ZnFeMn</w:t>
            </w:r>
            <w:proofErr w:type="spellEnd"/>
            <w:r w:rsidRPr="00B574CF">
              <w:rPr>
                <w:color w:val="000000"/>
                <w:sz w:val="16"/>
                <w:szCs w:val="16"/>
                <w:lang w:bidi="ar-EG"/>
              </w:rPr>
              <w:t xml:space="preserve"> at 0.05 %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18.3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68.2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69.0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2.14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2.23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9.9</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17.0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16.3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70.5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71.4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2.39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10.5</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0.5 % +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14.0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76.9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77.8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3.33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11.9</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1%</w:t>
            </w:r>
            <w:r w:rsidR="00544F34">
              <w:rPr>
                <w:color w:val="000000"/>
                <w:sz w:val="16"/>
                <w:szCs w:val="16"/>
                <w:lang w:bidi="ar-EG"/>
              </w:rPr>
              <w:t xml:space="preserve"> </w:t>
            </w:r>
            <w:r w:rsidRPr="00B574CF">
              <w:rPr>
                <w:color w:val="000000"/>
                <w:sz w:val="16"/>
                <w:szCs w:val="16"/>
                <w:lang w:bidi="ar-EG"/>
              </w:rPr>
              <w:t>+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79.0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79.6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3.76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3.90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12.6</w:t>
            </w:r>
          </w:p>
        </w:tc>
      </w:tr>
      <w:tr w:rsidR="002E73D9" w:rsidRPr="001047FC" w:rsidTr="001047FC">
        <w:trPr>
          <w:jc w:val="center"/>
        </w:trPr>
        <w:tc>
          <w:tcPr>
            <w:tcW w:w="0" w:type="auto"/>
            <w:tcBorders>
              <w:left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Fenugreek seed sprout at 2% +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79.4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80.3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3.85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4.08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12.07</w:t>
            </w:r>
          </w:p>
        </w:tc>
      </w:tr>
      <w:tr w:rsidR="002E73D9" w:rsidRPr="001047FC" w:rsidTr="001047FC">
        <w:trPr>
          <w:jc w:val="center"/>
        </w:trPr>
        <w:tc>
          <w:tcPr>
            <w:tcW w:w="0" w:type="auto"/>
            <w:tcBorders>
              <w:left w:val="dashDotStroked" w:sz="24" w:space="0" w:color="auto"/>
              <w:bottom w:val="dashDotStroked" w:sz="24" w:space="0" w:color="auto"/>
            </w:tcBorders>
            <w:vAlign w:val="center"/>
          </w:tcPr>
          <w:p w:rsidR="002E73D9" w:rsidRPr="00B574CF" w:rsidRDefault="002E73D9" w:rsidP="001047FC">
            <w:pPr>
              <w:bidi w:val="0"/>
              <w:snapToGrid w:val="0"/>
              <w:jc w:val="both"/>
              <w:rPr>
                <w:color w:val="000000"/>
                <w:sz w:val="16"/>
                <w:szCs w:val="16"/>
                <w:lang w:bidi="ar-EG"/>
              </w:rPr>
            </w:pPr>
            <w:r w:rsidRPr="00B574CF">
              <w:rPr>
                <w:color w:val="000000"/>
                <w:sz w:val="16"/>
                <w:szCs w:val="16"/>
                <w:lang w:bidi="ar-EG"/>
              </w:rPr>
              <w:t>New L.S.D. at 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0.18</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0.3</w:t>
            </w:r>
          </w:p>
        </w:tc>
      </w:tr>
    </w:tbl>
    <w:p w:rsidR="002E73D9" w:rsidRPr="001047FC" w:rsidRDefault="002E73D9" w:rsidP="00AF6FB2">
      <w:pPr>
        <w:bidi w:val="0"/>
        <w:snapToGrid w:val="0"/>
        <w:ind w:firstLine="425"/>
        <w:jc w:val="both"/>
        <w:rPr>
          <w:sz w:val="17"/>
          <w:szCs w:val="17"/>
          <w:lang w:bidi="ar-EG"/>
        </w:rPr>
      </w:pPr>
    </w:p>
    <w:p w:rsidR="002E73D9" w:rsidRPr="001047FC" w:rsidRDefault="002E73D9" w:rsidP="001047FC">
      <w:pPr>
        <w:bidi w:val="0"/>
        <w:snapToGrid w:val="0"/>
        <w:jc w:val="both"/>
        <w:rPr>
          <w:b/>
          <w:bCs/>
          <w:sz w:val="17"/>
          <w:szCs w:val="17"/>
          <w:lang w:bidi="ar-EG"/>
        </w:rPr>
      </w:pPr>
      <w:proofErr w:type="gramStart"/>
      <w:r w:rsidRPr="001047FC">
        <w:rPr>
          <w:b/>
          <w:bCs/>
          <w:sz w:val="17"/>
          <w:szCs w:val="17"/>
          <w:lang w:bidi="ar-EG"/>
        </w:rPr>
        <w:lastRenderedPageBreak/>
        <w:t>Table (6):</w:t>
      </w:r>
      <w:r w:rsidR="00544F34">
        <w:rPr>
          <w:b/>
          <w:bCs/>
          <w:sz w:val="17"/>
          <w:szCs w:val="17"/>
          <w:lang w:bidi="ar-EG"/>
        </w:rPr>
        <w:t xml:space="preserve"> </w:t>
      </w:r>
      <w:r w:rsidRPr="001047FC">
        <w:rPr>
          <w:b/>
          <w:bCs/>
          <w:sz w:val="17"/>
          <w:szCs w:val="17"/>
          <w:lang w:bidi="ar-EG"/>
        </w:rPr>
        <w:t xml:space="preserve">Effect of spraying fenugreek seed sprout and some macro and micronutrients on some chemical characteristics of the fruits of </w:t>
      </w:r>
      <w:proofErr w:type="spellStart"/>
      <w:r w:rsidRPr="001047FC">
        <w:rPr>
          <w:b/>
          <w:bCs/>
          <w:sz w:val="17"/>
          <w:szCs w:val="17"/>
          <w:lang w:bidi="ar-EG"/>
        </w:rPr>
        <w:t>Keitte</w:t>
      </w:r>
      <w:proofErr w:type="spellEnd"/>
      <w:r w:rsidRPr="001047FC">
        <w:rPr>
          <w:b/>
          <w:bCs/>
          <w:sz w:val="17"/>
          <w:szCs w:val="17"/>
          <w:lang w:bidi="ar-EG"/>
        </w:rPr>
        <w:t xml:space="preserve"> mango trees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646"/>
        <w:gridCol w:w="646"/>
        <w:gridCol w:w="625"/>
        <w:gridCol w:w="625"/>
        <w:gridCol w:w="719"/>
        <w:gridCol w:w="719"/>
        <w:gridCol w:w="963"/>
        <w:gridCol w:w="963"/>
        <w:gridCol w:w="607"/>
        <w:gridCol w:w="607"/>
      </w:tblGrid>
      <w:tr w:rsidR="002E73D9" w:rsidRPr="001047FC" w:rsidTr="001047FC">
        <w:trPr>
          <w:jc w:val="center"/>
        </w:trPr>
        <w:tc>
          <w:tcPr>
            <w:tcW w:w="0" w:type="auto"/>
            <w:vMerge w:val="restart"/>
            <w:tcBorders>
              <w:top w:val="dashDotStroked" w:sz="24" w:space="0" w:color="auto"/>
              <w:left w:val="dashDotStroked" w:sz="24" w:space="0" w:color="auto"/>
            </w:tcBorders>
            <w:vAlign w:val="center"/>
          </w:tcPr>
          <w:p w:rsidR="002E73D9" w:rsidRPr="001047FC" w:rsidRDefault="002E73D9" w:rsidP="001047FC">
            <w:pPr>
              <w:bidi w:val="0"/>
              <w:snapToGrid w:val="0"/>
              <w:jc w:val="both"/>
              <w:rPr>
                <w:b/>
                <w:bCs/>
                <w:color w:val="000000"/>
                <w:sz w:val="17"/>
                <w:szCs w:val="17"/>
                <w:lang w:bidi="ar-EG"/>
              </w:rPr>
            </w:pPr>
            <w:r w:rsidRPr="001047FC">
              <w:rPr>
                <w:b/>
                <w:bCs/>
                <w:color w:val="000000"/>
                <w:sz w:val="17"/>
                <w:szCs w:val="17"/>
                <w:lang w:bidi="ar-EG"/>
              </w:rPr>
              <w:t>Treatment</w:t>
            </w:r>
          </w:p>
        </w:tc>
        <w:tc>
          <w:tcPr>
            <w:tcW w:w="0" w:type="auto"/>
            <w:gridSpan w:val="2"/>
            <w:tcBorders>
              <w:top w:val="dashDotStroked" w:sz="24" w:space="0" w:color="auto"/>
            </w:tcBorders>
            <w:vAlign w:val="center"/>
          </w:tcPr>
          <w:p w:rsidR="002E73D9" w:rsidRPr="001047FC" w:rsidRDefault="002E73D9" w:rsidP="001047FC">
            <w:pPr>
              <w:bidi w:val="0"/>
              <w:snapToGrid w:val="0"/>
              <w:jc w:val="both"/>
              <w:rPr>
                <w:b/>
                <w:bCs/>
                <w:color w:val="000000"/>
                <w:sz w:val="17"/>
                <w:szCs w:val="17"/>
                <w:lang w:bidi="ar-EG"/>
              </w:rPr>
            </w:pPr>
            <w:r w:rsidRPr="001047FC">
              <w:rPr>
                <w:b/>
                <w:bCs/>
                <w:color w:val="000000"/>
                <w:sz w:val="17"/>
                <w:szCs w:val="17"/>
                <w:lang w:bidi="ar-EG"/>
              </w:rPr>
              <w:t>Total acidity %</w:t>
            </w:r>
          </w:p>
        </w:tc>
        <w:tc>
          <w:tcPr>
            <w:tcW w:w="0" w:type="auto"/>
            <w:gridSpan w:val="2"/>
            <w:tcBorders>
              <w:top w:val="dashDotStroked" w:sz="24" w:space="0" w:color="auto"/>
            </w:tcBorders>
            <w:vAlign w:val="center"/>
          </w:tcPr>
          <w:p w:rsidR="002E73D9" w:rsidRPr="001047FC" w:rsidRDefault="002E73D9" w:rsidP="001047FC">
            <w:pPr>
              <w:bidi w:val="0"/>
              <w:snapToGrid w:val="0"/>
              <w:jc w:val="both"/>
              <w:rPr>
                <w:b/>
                <w:bCs/>
                <w:color w:val="000000"/>
                <w:sz w:val="17"/>
                <w:szCs w:val="17"/>
                <w:lang w:bidi="ar-EG"/>
              </w:rPr>
            </w:pPr>
            <w:r w:rsidRPr="001047FC">
              <w:rPr>
                <w:b/>
                <w:bCs/>
                <w:color w:val="000000"/>
                <w:sz w:val="17"/>
                <w:szCs w:val="17"/>
                <w:lang w:bidi="ar-EG"/>
              </w:rPr>
              <w:t>Total sugars %</w:t>
            </w:r>
          </w:p>
        </w:tc>
        <w:tc>
          <w:tcPr>
            <w:tcW w:w="0" w:type="auto"/>
            <w:gridSpan w:val="2"/>
            <w:tcBorders>
              <w:top w:val="dashDotStroked" w:sz="24" w:space="0" w:color="auto"/>
            </w:tcBorders>
            <w:vAlign w:val="center"/>
          </w:tcPr>
          <w:p w:rsidR="002E73D9" w:rsidRPr="001047FC" w:rsidRDefault="002E73D9" w:rsidP="001047FC">
            <w:pPr>
              <w:bidi w:val="0"/>
              <w:snapToGrid w:val="0"/>
              <w:jc w:val="both"/>
              <w:rPr>
                <w:b/>
                <w:bCs/>
                <w:color w:val="000000"/>
                <w:sz w:val="17"/>
                <w:szCs w:val="17"/>
                <w:lang w:bidi="ar-EG"/>
              </w:rPr>
            </w:pPr>
            <w:r w:rsidRPr="001047FC">
              <w:rPr>
                <w:b/>
                <w:bCs/>
                <w:color w:val="000000"/>
                <w:sz w:val="17"/>
                <w:szCs w:val="17"/>
                <w:lang w:bidi="ar-EG"/>
              </w:rPr>
              <w:t>Reducing sugars %</w:t>
            </w:r>
          </w:p>
        </w:tc>
        <w:tc>
          <w:tcPr>
            <w:tcW w:w="0" w:type="auto"/>
            <w:gridSpan w:val="2"/>
            <w:tcBorders>
              <w:top w:val="dashDotStroked" w:sz="24" w:space="0" w:color="auto"/>
            </w:tcBorders>
            <w:vAlign w:val="center"/>
          </w:tcPr>
          <w:p w:rsidR="002E73D9" w:rsidRPr="001047FC" w:rsidRDefault="002E73D9" w:rsidP="001047FC">
            <w:pPr>
              <w:bidi w:val="0"/>
              <w:snapToGrid w:val="0"/>
              <w:jc w:val="both"/>
              <w:rPr>
                <w:b/>
                <w:bCs/>
                <w:color w:val="000000"/>
                <w:sz w:val="17"/>
                <w:szCs w:val="17"/>
                <w:lang w:bidi="ar-EG"/>
              </w:rPr>
            </w:pPr>
            <w:r w:rsidRPr="001047FC">
              <w:rPr>
                <w:b/>
                <w:bCs/>
                <w:color w:val="000000"/>
                <w:sz w:val="17"/>
                <w:szCs w:val="17"/>
                <w:lang w:bidi="ar-EG"/>
              </w:rPr>
              <w:t>Vitamin C (mg / 100 ml/ juice)</w:t>
            </w:r>
          </w:p>
        </w:tc>
        <w:tc>
          <w:tcPr>
            <w:tcW w:w="0" w:type="auto"/>
            <w:gridSpan w:val="2"/>
            <w:tcBorders>
              <w:top w:val="dashDotStroked" w:sz="24" w:space="0" w:color="auto"/>
            </w:tcBorders>
            <w:vAlign w:val="center"/>
          </w:tcPr>
          <w:p w:rsidR="002E73D9" w:rsidRPr="001047FC" w:rsidRDefault="002E73D9" w:rsidP="001047FC">
            <w:pPr>
              <w:bidi w:val="0"/>
              <w:snapToGrid w:val="0"/>
              <w:jc w:val="both"/>
              <w:rPr>
                <w:b/>
                <w:bCs/>
                <w:color w:val="000000"/>
                <w:sz w:val="17"/>
                <w:szCs w:val="17"/>
                <w:lang w:bidi="ar-EG"/>
              </w:rPr>
            </w:pPr>
            <w:r w:rsidRPr="001047FC">
              <w:rPr>
                <w:b/>
                <w:bCs/>
                <w:color w:val="000000"/>
                <w:sz w:val="17"/>
                <w:szCs w:val="17"/>
                <w:lang w:bidi="ar-EG"/>
              </w:rPr>
              <w:t xml:space="preserve">Total </w:t>
            </w:r>
            <w:proofErr w:type="spellStart"/>
            <w:r w:rsidRPr="001047FC">
              <w:rPr>
                <w:b/>
                <w:bCs/>
                <w:color w:val="000000"/>
                <w:sz w:val="17"/>
                <w:szCs w:val="17"/>
                <w:lang w:bidi="ar-EG"/>
              </w:rPr>
              <w:t>fibres</w:t>
            </w:r>
            <w:proofErr w:type="spellEnd"/>
            <w:r w:rsidRPr="001047FC">
              <w:rPr>
                <w:b/>
                <w:bCs/>
                <w:color w:val="000000"/>
                <w:sz w:val="17"/>
                <w:szCs w:val="17"/>
                <w:lang w:bidi="ar-EG"/>
              </w:rPr>
              <w:t xml:space="preserve"> %</w:t>
            </w:r>
          </w:p>
        </w:tc>
      </w:tr>
      <w:tr w:rsidR="002E73D9" w:rsidRPr="001047FC" w:rsidTr="001047FC">
        <w:trPr>
          <w:jc w:val="center"/>
        </w:trPr>
        <w:tc>
          <w:tcPr>
            <w:tcW w:w="0" w:type="auto"/>
            <w:vMerge/>
            <w:tcBorders>
              <w:left w:val="dashDotStroked" w:sz="24" w:space="0" w:color="auto"/>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2013</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2014</w:t>
            </w:r>
          </w:p>
        </w:tc>
      </w:tr>
      <w:tr w:rsidR="002E73D9" w:rsidRPr="001047FC" w:rsidTr="001047FC">
        <w:trPr>
          <w:jc w:val="center"/>
        </w:trPr>
        <w:tc>
          <w:tcPr>
            <w:tcW w:w="0" w:type="auto"/>
            <w:tcBorders>
              <w:top w:val="dashDotStroked" w:sz="24" w:space="0" w:color="auto"/>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Control</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0.992</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0.997</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7.1</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2.9</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41.5</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40.7</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1.00</w:t>
            </w:r>
          </w:p>
        </w:tc>
        <w:tc>
          <w:tcPr>
            <w:tcW w:w="0" w:type="auto"/>
            <w:tcBorders>
              <w:top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1.07</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0.871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0.866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47.1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47.4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0.72</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1 %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0.845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48.9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49.2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0.69</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2 %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0.847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0.842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49.0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49.3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0.69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0.68</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proofErr w:type="spellStart"/>
            <w:r w:rsidRPr="001047FC">
              <w:rPr>
                <w:color w:val="000000"/>
                <w:sz w:val="17"/>
                <w:szCs w:val="17"/>
                <w:lang w:bidi="ar-EG"/>
              </w:rPr>
              <w:t>NPKMg</w:t>
            </w:r>
            <w:proofErr w:type="spellEnd"/>
            <w:r w:rsidRPr="001047FC">
              <w:rPr>
                <w:color w:val="000000"/>
                <w:sz w:val="17"/>
                <w:szCs w:val="17"/>
                <w:lang w:bidi="ar-EG"/>
              </w:rPr>
              <w:t xml:space="preserve"> at 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0.925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44.1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44.3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0.90</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proofErr w:type="spellStart"/>
            <w:r w:rsidRPr="001047FC">
              <w:rPr>
                <w:color w:val="000000"/>
                <w:sz w:val="17"/>
                <w:szCs w:val="17"/>
                <w:lang w:bidi="ar-EG"/>
              </w:rPr>
              <w:t>ZnFeMn</w:t>
            </w:r>
            <w:proofErr w:type="spellEnd"/>
            <w:r w:rsidRPr="001047FC">
              <w:rPr>
                <w:color w:val="000000"/>
                <w:sz w:val="17"/>
                <w:szCs w:val="17"/>
                <w:lang w:bidi="ar-EG"/>
              </w:rPr>
              <w:t xml:space="preserve"> at 0.05 %</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0.961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0.955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0.95</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0.900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0.895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7.9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3.6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45.8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46.0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0.83</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0.5 % +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0.811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0.806</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8.8</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50.5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51.5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0.60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0.57</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1%</w:t>
            </w:r>
            <w:r w:rsidR="00544F34">
              <w:rPr>
                <w:color w:val="000000"/>
                <w:sz w:val="17"/>
                <w:szCs w:val="17"/>
                <w:lang w:bidi="ar-EG"/>
              </w:rPr>
              <w:t xml:space="preserve"> </w:t>
            </w:r>
            <w:r w:rsidRPr="001047FC">
              <w:rPr>
                <w:color w:val="000000"/>
                <w:sz w:val="17"/>
                <w:szCs w:val="17"/>
                <w:lang w:bidi="ar-EG"/>
              </w:rPr>
              <w:t>+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0.771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0.765</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8.9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52.0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53.0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0.51</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0.49</w:t>
            </w:r>
          </w:p>
        </w:tc>
      </w:tr>
      <w:tr w:rsidR="002E73D9" w:rsidRPr="001047FC" w:rsidTr="001047FC">
        <w:trPr>
          <w:jc w:val="center"/>
        </w:trPr>
        <w:tc>
          <w:tcPr>
            <w:tcW w:w="0" w:type="auto"/>
            <w:tcBorders>
              <w:left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Fenugreek seed sprout at 2% + all nutrients</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0.769</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0.764</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9.2</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4.7</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52.3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53.3</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0.50</w:t>
            </w:r>
          </w:p>
        </w:tc>
        <w:tc>
          <w:tcPr>
            <w:tcW w:w="0" w:type="auto"/>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0.48</w:t>
            </w:r>
          </w:p>
        </w:tc>
      </w:tr>
      <w:tr w:rsidR="002E73D9" w:rsidRPr="001047FC" w:rsidTr="001047FC">
        <w:trPr>
          <w:jc w:val="center"/>
        </w:trPr>
        <w:tc>
          <w:tcPr>
            <w:tcW w:w="0" w:type="auto"/>
            <w:tcBorders>
              <w:left w:val="dashDotStroked" w:sz="24" w:space="0" w:color="auto"/>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New L.S.D. at 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0.020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0.025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0.2</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1.0</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0.05</w:t>
            </w:r>
          </w:p>
        </w:tc>
        <w:tc>
          <w:tcPr>
            <w:tcW w:w="0" w:type="auto"/>
            <w:tcBorders>
              <w:bottom w:val="dashDotStroked" w:sz="24" w:space="0" w:color="auto"/>
            </w:tcBorders>
            <w:vAlign w:val="center"/>
          </w:tcPr>
          <w:p w:rsidR="002E73D9" w:rsidRPr="001047FC" w:rsidRDefault="002E73D9" w:rsidP="001047FC">
            <w:pPr>
              <w:bidi w:val="0"/>
              <w:snapToGrid w:val="0"/>
              <w:jc w:val="both"/>
              <w:rPr>
                <w:color w:val="000000"/>
                <w:sz w:val="17"/>
                <w:szCs w:val="17"/>
                <w:lang w:bidi="ar-EG"/>
              </w:rPr>
            </w:pPr>
            <w:r w:rsidRPr="001047FC">
              <w:rPr>
                <w:color w:val="000000"/>
                <w:sz w:val="17"/>
                <w:szCs w:val="17"/>
                <w:lang w:bidi="ar-EG"/>
              </w:rPr>
              <w:t>0.06</w:t>
            </w:r>
          </w:p>
        </w:tc>
      </w:tr>
    </w:tbl>
    <w:p w:rsidR="00AF6FB2" w:rsidRPr="001047FC" w:rsidRDefault="00AF6FB2" w:rsidP="00AF6FB2">
      <w:pPr>
        <w:bidi w:val="0"/>
        <w:snapToGrid w:val="0"/>
        <w:jc w:val="both"/>
        <w:rPr>
          <w:b/>
          <w:bCs/>
          <w:sz w:val="17"/>
          <w:szCs w:val="17"/>
          <w:lang w:bidi="ar-EG"/>
        </w:rPr>
      </w:pPr>
    </w:p>
    <w:p w:rsidR="008D2914" w:rsidRDefault="008D2914" w:rsidP="00AF6FB2">
      <w:pPr>
        <w:bidi w:val="0"/>
        <w:snapToGrid w:val="0"/>
        <w:jc w:val="both"/>
        <w:rPr>
          <w:b/>
          <w:bCs/>
          <w:sz w:val="20"/>
          <w:szCs w:val="20"/>
          <w:lang w:bidi="ar-EG"/>
        </w:rPr>
        <w:sectPr w:rsidR="008D2914" w:rsidSect="008D2914">
          <w:type w:val="continuous"/>
          <w:pgSz w:w="12240" w:h="15840" w:code="1"/>
          <w:pgMar w:top="1440" w:right="1440" w:bottom="1440" w:left="1440" w:header="720" w:footer="720" w:gutter="0"/>
          <w:cols w:space="708"/>
          <w:bidi/>
          <w:docGrid w:linePitch="360"/>
        </w:sectPr>
      </w:pPr>
    </w:p>
    <w:p w:rsidR="00CD1D88" w:rsidRPr="00AF6FB2" w:rsidRDefault="00051275" w:rsidP="00AF6FB2">
      <w:pPr>
        <w:bidi w:val="0"/>
        <w:snapToGrid w:val="0"/>
        <w:jc w:val="both"/>
        <w:rPr>
          <w:b/>
          <w:bCs/>
          <w:sz w:val="20"/>
          <w:szCs w:val="20"/>
          <w:lang w:bidi="ar-EG"/>
        </w:rPr>
      </w:pPr>
      <w:r w:rsidRPr="00AF6FB2">
        <w:rPr>
          <w:b/>
          <w:bCs/>
          <w:sz w:val="20"/>
          <w:szCs w:val="20"/>
          <w:lang w:bidi="ar-EG"/>
        </w:rPr>
        <w:t xml:space="preserve">5. </w:t>
      </w:r>
      <w:r w:rsidR="00C869BF" w:rsidRPr="00AF6FB2">
        <w:rPr>
          <w:b/>
          <w:bCs/>
          <w:sz w:val="20"/>
          <w:szCs w:val="20"/>
          <w:lang w:bidi="ar-EG"/>
        </w:rPr>
        <w:t>Conclusion</w:t>
      </w:r>
    </w:p>
    <w:p w:rsidR="00C869BF" w:rsidRPr="00AF6FB2" w:rsidRDefault="00E92247" w:rsidP="00AF6FB2">
      <w:pPr>
        <w:bidi w:val="0"/>
        <w:snapToGrid w:val="0"/>
        <w:ind w:firstLine="425"/>
        <w:jc w:val="both"/>
        <w:rPr>
          <w:sz w:val="20"/>
          <w:szCs w:val="20"/>
          <w:lang w:bidi="ar-EG"/>
        </w:rPr>
      </w:pPr>
      <w:r w:rsidRPr="00AF6FB2">
        <w:rPr>
          <w:sz w:val="20"/>
          <w:szCs w:val="20"/>
          <w:lang w:bidi="ar-EG"/>
        </w:rPr>
        <w:t xml:space="preserve">Four sprays of a mixture containing fenugreek seed sprout at 1% plus </w:t>
      </w:r>
      <w:proofErr w:type="spellStart"/>
      <w:r w:rsidRPr="00AF6FB2">
        <w:rPr>
          <w:sz w:val="20"/>
          <w:szCs w:val="20"/>
          <w:lang w:bidi="ar-EG"/>
        </w:rPr>
        <w:t>NPKMg</w:t>
      </w:r>
      <w:proofErr w:type="spellEnd"/>
      <w:r w:rsidR="00A42759" w:rsidRPr="00AF6FB2">
        <w:rPr>
          <w:sz w:val="20"/>
          <w:szCs w:val="20"/>
          <w:lang w:bidi="ar-EG"/>
        </w:rPr>
        <w:t xml:space="preserve"> at 0.5 % and </w:t>
      </w:r>
      <w:proofErr w:type="spellStart"/>
      <w:r w:rsidRPr="00AF6FB2">
        <w:rPr>
          <w:sz w:val="20"/>
          <w:szCs w:val="20"/>
          <w:lang w:bidi="ar-EG"/>
        </w:rPr>
        <w:t>ZnFe</w:t>
      </w:r>
      <w:proofErr w:type="spellEnd"/>
      <w:r w:rsidRPr="00AF6FB2">
        <w:rPr>
          <w:sz w:val="20"/>
          <w:szCs w:val="20"/>
          <w:lang w:bidi="ar-EG"/>
        </w:rPr>
        <w:t xml:space="preserve"> and </w:t>
      </w:r>
      <w:proofErr w:type="spellStart"/>
      <w:r w:rsidRPr="00AF6FB2">
        <w:rPr>
          <w:sz w:val="20"/>
          <w:szCs w:val="20"/>
          <w:lang w:bidi="ar-EG"/>
        </w:rPr>
        <w:t>Mn</w:t>
      </w:r>
      <w:proofErr w:type="spellEnd"/>
      <w:r w:rsidRPr="00AF6FB2">
        <w:rPr>
          <w:sz w:val="20"/>
          <w:szCs w:val="20"/>
          <w:lang w:bidi="ar-EG"/>
        </w:rPr>
        <w:t xml:space="preserve"> </w:t>
      </w:r>
      <w:r w:rsidR="00A42759" w:rsidRPr="00AF6FB2">
        <w:rPr>
          <w:sz w:val="20"/>
          <w:szCs w:val="20"/>
          <w:lang w:bidi="ar-EG"/>
        </w:rPr>
        <w:t xml:space="preserve">at 0.05% </w:t>
      </w:r>
      <w:proofErr w:type="gramStart"/>
      <w:r w:rsidRPr="00AF6FB2">
        <w:rPr>
          <w:sz w:val="20"/>
          <w:szCs w:val="20"/>
          <w:lang w:bidi="ar-EG"/>
        </w:rPr>
        <w:t>was</w:t>
      </w:r>
      <w:proofErr w:type="gramEnd"/>
      <w:r w:rsidRPr="00AF6FB2">
        <w:rPr>
          <w:sz w:val="20"/>
          <w:szCs w:val="20"/>
          <w:lang w:bidi="ar-EG"/>
        </w:rPr>
        <w:t xml:space="preserve"> responsible for improving yield and fruit quality of </w:t>
      </w:r>
      <w:proofErr w:type="spellStart"/>
      <w:r w:rsidRPr="00AF6FB2">
        <w:rPr>
          <w:sz w:val="20"/>
          <w:szCs w:val="20"/>
          <w:lang w:bidi="ar-EG"/>
        </w:rPr>
        <w:t>Keitte</w:t>
      </w:r>
      <w:proofErr w:type="spellEnd"/>
      <w:r w:rsidRPr="00AF6FB2">
        <w:rPr>
          <w:sz w:val="20"/>
          <w:szCs w:val="20"/>
          <w:lang w:bidi="ar-EG"/>
        </w:rPr>
        <w:t xml:space="preserve"> mango tree grown under Aswan region conditions.</w:t>
      </w:r>
    </w:p>
    <w:p w:rsidR="002E73D9" w:rsidRPr="00AF6FB2" w:rsidRDefault="002E73D9" w:rsidP="00AF6FB2">
      <w:pPr>
        <w:bidi w:val="0"/>
        <w:snapToGrid w:val="0"/>
        <w:jc w:val="both"/>
        <w:rPr>
          <w:b/>
          <w:bCs/>
          <w:sz w:val="20"/>
          <w:szCs w:val="20"/>
          <w:lang w:bidi="ar-EG"/>
        </w:rPr>
      </w:pPr>
    </w:p>
    <w:p w:rsidR="00E92247" w:rsidRPr="00AF6FB2" w:rsidRDefault="002E73D9" w:rsidP="00AF6FB2">
      <w:pPr>
        <w:bidi w:val="0"/>
        <w:snapToGrid w:val="0"/>
        <w:jc w:val="both"/>
        <w:rPr>
          <w:b/>
          <w:bCs/>
          <w:sz w:val="20"/>
          <w:szCs w:val="20"/>
          <w:lang w:bidi="ar-EG"/>
        </w:rPr>
      </w:pPr>
      <w:r w:rsidRPr="00AF6FB2">
        <w:rPr>
          <w:b/>
          <w:bCs/>
          <w:sz w:val="20"/>
          <w:szCs w:val="20"/>
          <w:lang w:bidi="ar-EG"/>
        </w:rPr>
        <w:t>References</w:t>
      </w:r>
    </w:p>
    <w:p w:rsidR="00F84F45" w:rsidRPr="001047FC" w:rsidRDefault="00F84F45"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rPr>
        <w:t>Abdallah</w:t>
      </w:r>
      <w:proofErr w:type="spellEnd"/>
      <w:r w:rsidRPr="001047FC">
        <w:rPr>
          <w:bCs/>
          <w:sz w:val="20"/>
          <w:szCs w:val="20"/>
        </w:rPr>
        <w:t>, M.M. F. (2008):</w:t>
      </w:r>
      <w:r w:rsidRPr="001047FC">
        <w:rPr>
          <w:sz w:val="20"/>
          <w:szCs w:val="20"/>
        </w:rPr>
        <w:t xml:space="preserve"> Seed sprouts a pharaoh heritage to improve food quality. Arab Univ. J. of Agric. Sci. 1 (2): 469-475.</w:t>
      </w:r>
    </w:p>
    <w:p w:rsidR="00F84F45" w:rsidRPr="001047FC" w:rsidRDefault="00F84F45"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rPr>
        <w:t>Abdallah</w:t>
      </w:r>
      <w:proofErr w:type="spellEnd"/>
      <w:r w:rsidRPr="001047FC">
        <w:rPr>
          <w:bCs/>
          <w:sz w:val="20"/>
          <w:szCs w:val="20"/>
        </w:rPr>
        <w:t xml:space="preserve">, M.M.F.; </w:t>
      </w:r>
      <w:proofErr w:type="spellStart"/>
      <w:r w:rsidRPr="001047FC">
        <w:rPr>
          <w:bCs/>
          <w:sz w:val="20"/>
          <w:szCs w:val="20"/>
        </w:rPr>
        <w:t>Abdallah</w:t>
      </w:r>
      <w:proofErr w:type="spellEnd"/>
      <w:r w:rsidRPr="001047FC">
        <w:rPr>
          <w:bCs/>
          <w:sz w:val="20"/>
          <w:szCs w:val="20"/>
        </w:rPr>
        <w:t>, A.A.G</w:t>
      </w:r>
      <w:proofErr w:type="gramStart"/>
      <w:r w:rsidRPr="001047FC">
        <w:rPr>
          <w:bCs/>
          <w:sz w:val="20"/>
          <w:szCs w:val="20"/>
        </w:rPr>
        <w:t>. ;</w:t>
      </w:r>
      <w:proofErr w:type="gramEnd"/>
      <w:r w:rsidRPr="001047FC">
        <w:rPr>
          <w:bCs/>
          <w:sz w:val="20"/>
          <w:szCs w:val="20"/>
        </w:rPr>
        <w:t xml:space="preserve"> El- </w:t>
      </w:r>
      <w:proofErr w:type="spellStart"/>
      <w:r w:rsidRPr="001047FC">
        <w:rPr>
          <w:bCs/>
          <w:sz w:val="20"/>
          <w:szCs w:val="20"/>
        </w:rPr>
        <w:t>Okash</w:t>
      </w:r>
      <w:proofErr w:type="spellEnd"/>
      <w:r w:rsidRPr="001047FC">
        <w:rPr>
          <w:bCs/>
          <w:sz w:val="20"/>
          <w:szCs w:val="20"/>
        </w:rPr>
        <w:t xml:space="preserve">, I.I. and El- </w:t>
      </w:r>
      <w:proofErr w:type="spellStart"/>
      <w:r w:rsidRPr="001047FC">
        <w:rPr>
          <w:bCs/>
          <w:sz w:val="20"/>
          <w:szCs w:val="20"/>
        </w:rPr>
        <w:t>Shrief</w:t>
      </w:r>
      <w:proofErr w:type="spellEnd"/>
      <w:r w:rsidRPr="001047FC">
        <w:rPr>
          <w:bCs/>
          <w:sz w:val="20"/>
          <w:szCs w:val="20"/>
        </w:rPr>
        <w:t>, M.F., (2000):</w:t>
      </w:r>
      <w:r w:rsidRPr="001047FC">
        <w:rPr>
          <w:sz w:val="20"/>
          <w:szCs w:val="20"/>
        </w:rPr>
        <w:t xml:space="preserve"> Production of tomato and cucumber transplants in greenhouse using local </w:t>
      </w:r>
      <w:proofErr w:type="spellStart"/>
      <w:r w:rsidRPr="001047FC">
        <w:rPr>
          <w:sz w:val="20"/>
          <w:szCs w:val="20"/>
        </w:rPr>
        <w:t>bagusse</w:t>
      </w:r>
      <w:proofErr w:type="spellEnd"/>
      <w:r w:rsidRPr="001047FC">
        <w:rPr>
          <w:sz w:val="20"/>
          <w:szCs w:val="20"/>
        </w:rPr>
        <w:t xml:space="preserve"> and hyacinth composts as a substitute for </w:t>
      </w:r>
      <w:proofErr w:type="spellStart"/>
      <w:r w:rsidRPr="001047FC">
        <w:rPr>
          <w:sz w:val="20"/>
          <w:szCs w:val="20"/>
        </w:rPr>
        <w:t>peatmoss</w:t>
      </w:r>
      <w:proofErr w:type="spellEnd"/>
      <w:r w:rsidRPr="001047FC">
        <w:rPr>
          <w:sz w:val="20"/>
          <w:szCs w:val="20"/>
        </w:rPr>
        <w:t xml:space="preserve">. J. Agric. Sci. </w:t>
      </w:r>
      <w:proofErr w:type="spellStart"/>
      <w:r w:rsidRPr="001047FC">
        <w:rPr>
          <w:sz w:val="20"/>
          <w:szCs w:val="20"/>
        </w:rPr>
        <w:t>Mansour</w:t>
      </w:r>
      <w:proofErr w:type="spellEnd"/>
      <w:r w:rsidRPr="001047FC">
        <w:rPr>
          <w:sz w:val="20"/>
          <w:szCs w:val="20"/>
        </w:rPr>
        <w:t xml:space="preserve"> Univ. 25 (9): 5851-5866.</w:t>
      </w:r>
    </w:p>
    <w:p w:rsidR="00F84F45" w:rsidRPr="001047FC" w:rsidRDefault="00F84F45" w:rsidP="001047FC">
      <w:pPr>
        <w:widowControl w:val="0"/>
        <w:numPr>
          <w:ilvl w:val="0"/>
          <w:numId w:val="2"/>
        </w:numPr>
        <w:autoSpaceDE w:val="0"/>
        <w:autoSpaceDN w:val="0"/>
        <w:bidi w:val="0"/>
        <w:snapToGrid w:val="0"/>
        <w:jc w:val="both"/>
        <w:rPr>
          <w:sz w:val="20"/>
          <w:szCs w:val="20"/>
        </w:rPr>
      </w:pPr>
      <w:r w:rsidRPr="001047FC">
        <w:rPr>
          <w:bCs/>
          <w:sz w:val="20"/>
          <w:szCs w:val="20"/>
        </w:rPr>
        <w:t xml:space="preserve">Ahmed, F.F. and </w:t>
      </w:r>
      <w:proofErr w:type="spellStart"/>
      <w:r w:rsidRPr="001047FC">
        <w:rPr>
          <w:bCs/>
          <w:sz w:val="20"/>
          <w:szCs w:val="20"/>
        </w:rPr>
        <w:t>Morsy</w:t>
      </w:r>
      <w:proofErr w:type="spellEnd"/>
      <w:r w:rsidRPr="001047FC">
        <w:rPr>
          <w:bCs/>
          <w:sz w:val="20"/>
          <w:szCs w:val="20"/>
        </w:rPr>
        <w:t>, M.H. (1999):</w:t>
      </w:r>
      <w:r w:rsidRPr="001047FC">
        <w:rPr>
          <w:sz w:val="20"/>
          <w:szCs w:val="20"/>
        </w:rPr>
        <w:t xml:space="preserve"> A new method for measuring leaf area in different fruit species. </w:t>
      </w:r>
      <w:proofErr w:type="spellStart"/>
      <w:r w:rsidRPr="001047FC">
        <w:rPr>
          <w:sz w:val="20"/>
          <w:szCs w:val="20"/>
        </w:rPr>
        <w:t>Minia</w:t>
      </w:r>
      <w:proofErr w:type="spellEnd"/>
      <w:r w:rsidRPr="001047FC">
        <w:rPr>
          <w:sz w:val="20"/>
          <w:szCs w:val="20"/>
        </w:rPr>
        <w:t>. J., Agric. Res. &amp; Dev. 19: 97-105.</w:t>
      </w:r>
    </w:p>
    <w:p w:rsidR="00F84F45" w:rsidRPr="001047FC" w:rsidRDefault="00F84F45" w:rsidP="001047FC">
      <w:pPr>
        <w:widowControl w:val="0"/>
        <w:numPr>
          <w:ilvl w:val="0"/>
          <w:numId w:val="2"/>
        </w:numPr>
        <w:autoSpaceDE w:val="0"/>
        <w:autoSpaceDN w:val="0"/>
        <w:bidi w:val="0"/>
        <w:snapToGrid w:val="0"/>
        <w:jc w:val="both"/>
        <w:rPr>
          <w:sz w:val="20"/>
          <w:szCs w:val="20"/>
        </w:rPr>
      </w:pPr>
      <w:r w:rsidRPr="001047FC">
        <w:rPr>
          <w:bCs/>
          <w:sz w:val="20"/>
          <w:szCs w:val="20"/>
        </w:rPr>
        <w:t>Ahmed, F.F.; Gad El- Kareem</w:t>
      </w:r>
      <w:r w:rsidR="00B574CF">
        <w:rPr>
          <w:bCs/>
          <w:sz w:val="20"/>
          <w:szCs w:val="20"/>
        </w:rPr>
        <w:t>,</w:t>
      </w:r>
      <w:r w:rsidRPr="001047FC">
        <w:rPr>
          <w:bCs/>
          <w:sz w:val="20"/>
          <w:szCs w:val="20"/>
        </w:rPr>
        <w:t xml:space="preserve"> M.R. and </w:t>
      </w:r>
      <w:proofErr w:type="spellStart"/>
      <w:r w:rsidRPr="001047FC">
        <w:rPr>
          <w:bCs/>
          <w:sz w:val="20"/>
          <w:szCs w:val="20"/>
        </w:rPr>
        <w:t>Mansour</w:t>
      </w:r>
      <w:proofErr w:type="spellEnd"/>
      <w:r w:rsidRPr="001047FC">
        <w:rPr>
          <w:bCs/>
          <w:sz w:val="20"/>
          <w:szCs w:val="20"/>
        </w:rPr>
        <w:t xml:space="preserve"> – Mona, M.O. (2013):</w:t>
      </w:r>
      <w:r w:rsidRPr="001047FC">
        <w:rPr>
          <w:sz w:val="20"/>
          <w:szCs w:val="20"/>
        </w:rPr>
        <w:t xml:space="preserve"> Response of </w:t>
      </w:r>
      <w:proofErr w:type="spellStart"/>
      <w:r w:rsidRPr="001047FC">
        <w:rPr>
          <w:sz w:val="20"/>
          <w:szCs w:val="20"/>
        </w:rPr>
        <w:t>Zaghloul</w:t>
      </w:r>
      <w:proofErr w:type="spellEnd"/>
      <w:r w:rsidRPr="001047FC">
        <w:rPr>
          <w:sz w:val="20"/>
          <w:szCs w:val="20"/>
        </w:rPr>
        <w:t xml:space="preserve"> date palms to spraying boron, silicon and </w:t>
      </w:r>
      <w:proofErr w:type="spellStart"/>
      <w:r w:rsidRPr="001047FC">
        <w:rPr>
          <w:sz w:val="20"/>
          <w:szCs w:val="20"/>
        </w:rPr>
        <w:t>glutamic</w:t>
      </w:r>
      <w:proofErr w:type="spellEnd"/>
      <w:r w:rsidR="00544F34">
        <w:rPr>
          <w:sz w:val="20"/>
          <w:szCs w:val="20"/>
        </w:rPr>
        <w:t>.</w:t>
      </w:r>
      <w:r w:rsidR="003D448B" w:rsidRPr="001047FC">
        <w:rPr>
          <w:sz w:val="20"/>
          <w:szCs w:val="20"/>
        </w:rPr>
        <w:t xml:space="preserve"> S</w:t>
      </w:r>
      <w:r w:rsidRPr="001047FC">
        <w:rPr>
          <w:sz w:val="20"/>
          <w:szCs w:val="20"/>
        </w:rPr>
        <w:t xml:space="preserve">tem </w:t>
      </w:r>
      <w:r w:rsidR="003D448B" w:rsidRPr="001047FC">
        <w:rPr>
          <w:sz w:val="20"/>
          <w:szCs w:val="20"/>
        </w:rPr>
        <w:t>C</w:t>
      </w:r>
      <w:r w:rsidRPr="001047FC">
        <w:rPr>
          <w:sz w:val="20"/>
          <w:szCs w:val="20"/>
        </w:rPr>
        <w:t>ell 4(2): 29-34.</w:t>
      </w:r>
    </w:p>
    <w:p w:rsidR="00F84F45" w:rsidRPr="001047FC" w:rsidRDefault="00F84F45" w:rsidP="001047FC">
      <w:pPr>
        <w:widowControl w:val="0"/>
        <w:numPr>
          <w:ilvl w:val="0"/>
          <w:numId w:val="2"/>
        </w:numPr>
        <w:autoSpaceDE w:val="0"/>
        <w:autoSpaceDN w:val="0"/>
        <w:bidi w:val="0"/>
        <w:snapToGrid w:val="0"/>
        <w:jc w:val="both"/>
        <w:rPr>
          <w:sz w:val="20"/>
          <w:szCs w:val="20"/>
        </w:rPr>
      </w:pPr>
      <w:r w:rsidRPr="001047FC">
        <w:rPr>
          <w:bCs/>
          <w:sz w:val="20"/>
          <w:szCs w:val="20"/>
        </w:rPr>
        <w:t xml:space="preserve">Al- </w:t>
      </w:r>
      <w:proofErr w:type="spellStart"/>
      <w:r w:rsidRPr="001047FC">
        <w:rPr>
          <w:bCs/>
          <w:sz w:val="20"/>
          <w:szCs w:val="20"/>
        </w:rPr>
        <w:t>Shereif</w:t>
      </w:r>
      <w:proofErr w:type="spellEnd"/>
      <w:r w:rsidRPr="001047FC">
        <w:rPr>
          <w:bCs/>
          <w:sz w:val="20"/>
          <w:szCs w:val="20"/>
        </w:rPr>
        <w:t xml:space="preserve">, E., </w:t>
      </w:r>
      <w:proofErr w:type="spellStart"/>
      <w:r w:rsidRPr="001047FC">
        <w:rPr>
          <w:bCs/>
          <w:sz w:val="20"/>
          <w:szCs w:val="20"/>
        </w:rPr>
        <w:t>Hagazy</w:t>
      </w:r>
      <w:proofErr w:type="spellEnd"/>
      <w:r w:rsidRPr="001047FC">
        <w:rPr>
          <w:bCs/>
          <w:sz w:val="20"/>
          <w:szCs w:val="20"/>
        </w:rPr>
        <w:t xml:space="preserve">, A.K.; </w:t>
      </w:r>
      <w:proofErr w:type="spellStart"/>
      <w:r w:rsidRPr="001047FC">
        <w:rPr>
          <w:bCs/>
          <w:sz w:val="20"/>
          <w:szCs w:val="20"/>
        </w:rPr>
        <w:t>Gomaa</w:t>
      </w:r>
      <w:proofErr w:type="spellEnd"/>
      <w:r w:rsidRPr="001047FC">
        <w:rPr>
          <w:bCs/>
          <w:sz w:val="20"/>
          <w:szCs w:val="20"/>
        </w:rPr>
        <w:t xml:space="preserve"> N.H. and Hassan, M.O. (2013):</w:t>
      </w:r>
      <w:r w:rsidRPr="001047FC">
        <w:rPr>
          <w:sz w:val="20"/>
          <w:szCs w:val="20"/>
        </w:rPr>
        <w:t xml:space="preserve"> </w:t>
      </w:r>
      <w:proofErr w:type="spellStart"/>
      <w:r w:rsidRPr="001047FC">
        <w:rPr>
          <w:sz w:val="20"/>
          <w:szCs w:val="20"/>
        </w:rPr>
        <w:t>Allelapathic</w:t>
      </w:r>
      <w:proofErr w:type="spellEnd"/>
      <w:r w:rsidRPr="001047FC">
        <w:rPr>
          <w:sz w:val="20"/>
          <w:szCs w:val="20"/>
        </w:rPr>
        <w:t xml:space="preserve"> effect of black mustard tissues and root </w:t>
      </w:r>
      <w:proofErr w:type="spellStart"/>
      <w:r w:rsidRPr="001047FC">
        <w:rPr>
          <w:sz w:val="20"/>
          <w:szCs w:val="20"/>
        </w:rPr>
        <w:t>extudates</w:t>
      </w:r>
      <w:proofErr w:type="spellEnd"/>
      <w:r w:rsidRPr="001047FC">
        <w:rPr>
          <w:sz w:val="20"/>
          <w:szCs w:val="20"/>
        </w:rPr>
        <w:t xml:space="preserve"> on some crops and weeds. Plant </w:t>
      </w:r>
      <w:proofErr w:type="spellStart"/>
      <w:r w:rsidRPr="001047FC">
        <w:rPr>
          <w:sz w:val="20"/>
          <w:szCs w:val="20"/>
        </w:rPr>
        <w:t>Daninha</w:t>
      </w:r>
      <w:proofErr w:type="spellEnd"/>
      <w:r w:rsidRPr="001047FC">
        <w:rPr>
          <w:sz w:val="20"/>
          <w:szCs w:val="20"/>
        </w:rPr>
        <w:t xml:space="preserve"> </w:t>
      </w:r>
      <w:proofErr w:type="spellStart"/>
      <w:r w:rsidRPr="001047FC">
        <w:rPr>
          <w:sz w:val="20"/>
          <w:szCs w:val="20"/>
        </w:rPr>
        <w:t>Viscoa</w:t>
      </w:r>
      <w:proofErr w:type="spellEnd"/>
      <w:r w:rsidRPr="001047FC">
        <w:rPr>
          <w:sz w:val="20"/>
          <w:szCs w:val="20"/>
        </w:rPr>
        <w:t>- MG, 31 (1): 11-19.</w:t>
      </w:r>
    </w:p>
    <w:p w:rsidR="00F84F45" w:rsidRPr="001047FC" w:rsidRDefault="00F84F45" w:rsidP="001047FC">
      <w:pPr>
        <w:widowControl w:val="0"/>
        <w:numPr>
          <w:ilvl w:val="0"/>
          <w:numId w:val="2"/>
        </w:numPr>
        <w:autoSpaceDE w:val="0"/>
        <w:autoSpaceDN w:val="0"/>
        <w:bidi w:val="0"/>
        <w:snapToGrid w:val="0"/>
        <w:jc w:val="both"/>
        <w:rPr>
          <w:sz w:val="20"/>
          <w:szCs w:val="20"/>
        </w:rPr>
      </w:pPr>
      <w:r w:rsidRPr="001047FC">
        <w:rPr>
          <w:bCs/>
          <w:sz w:val="20"/>
          <w:szCs w:val="20"/>
        </w:rPr>
        <w:t xml:space="preserve">Anwar, D.A.; </w:t>
      </w:r>
      <w:proofErr w:type="spellStart"/>
      <w:r w:rsidRPr="001047FC">
        <w:rPr>
          <w:bCs/>
          <w:sz w:val="20"/>
          <w:szCs w:val="20"/>
        </w:rPr>
        <w:t>Hifnawy</w:t>
      </w:r>
      <w:proofErr w:type="spellEnd"/>
      <w:r w:rsidRPr="001047FC">
        <w:rPr>
          <w:bCs/>
          <w:sz w:val="20"/>
          <w:szCs w:val="20"/>
        </w:rPr>
        <w:t xml:space="preserve">, M.S.; </w:t>
      </w:r>
      <w:proofErr w:type="spellStart"/>
      <w:r w:rsidRPr="001047FC">
        <w:rPr>
          <w:bCs/>
          <w:sz w:val="20"/>
          <w:szCs w:val="20"/>
        </w:rPr>
        <w:t>Kandeel</w:t>
      </w:r>
      <w:proofErr w:type="spellEnd"/>
      <w:r w:rsidRPr="001047FC">
        <w:rPr>
          <w:bCs/>
          <w:sz w:val="20"/>
          <w:szCs w:val="20"/>
        </w:rPr>
        <w:t xml:space="preserve">, A.M. and </w:t>
      </w:r>
      <w:proofErr w:type="spellStart"/>
      <w:r w:rsidRPr="001047FC">
        <w:rPr>
          <w:bCs/>
          <w:sz w:val="20"/>
          <w:szCs w:val="20"/>
        </w:rPr>
        <w:t>Abdallah</w:t>
      </w:r>
      <w:proofErr w:type="spellEnd"/>
      <w:r w:rsidRPr="001047FC">
        <w:rPr>
          <w:bCs/>
          <w:sz w:val="20"/>
          <w:szCs w:val="20"/>
        </w:rPr>
        <w:t>, M.M.F. (2009):</w:t>
      </w:r>
      <w:r w:rsidRPr="001047FC">
        <w:rPr>
          <w:sz w:val="20"/>
          <w:szCs w:val="20"/>
        </w:rPr>
        <w:t xml:space="preserve"> Nutritional and health related constituents of fenugreek sunflower and mustard sprouts as a functional food. Annals Agric. Sci. 54 (1): 175-189.</w:t>
      </w:r>
    </w:p>
    <w:p w:rsidR="00F84F45" w:rsidRPr="001047FC" w:rsidRDefault="00F84F45" w:rsidP="001047FC">
      <w:pPr>
        <w:widowControl w:val="0"/>
        <w:numPr>
          <w:ilvl w:val="0"/>
          <w:numId w:val="2"/>
        </w:numPr>
        <w:autoSpaceDE w:val="0"/>
        <w:autoSpaceDN w:val="0"/>
        <w:bidi w:val="0"/>
        <w:snapToGrid w:val="0"/>
        <w:jc w:val="both"/>
        <w:rPr>
          <w:sz w:val="20"/>
          <w:szCs w:val="20"/>
        </w:rPr>
      </w:pPr>
      <w:r w:rsidRPr="001047FC">
        <w:rPr>
          <w:bCs/>
          <w:sz w:val="20"/>
          <w:szCs w:val="20"/>
        </w:rPr>
        <w:t>A.O.A.C. (2000):</w:t>
      </w:r>
      <w:r w:rsidRPr="001047FC">
        <w:rPr>
          <w:sz w:val="20"/>
          <w:szCs w:val="20"/>
        </w:rPr>
        <w:t xml:space="preserve"> Official Methods of Analysis 16</w:t>
      </w:r>
      <w:r w:rsidRPr="001047FC">
        <w:rPr>
          <w:sz w:val="20"/>
          <w:szCs w:val="20"/>
          <w:vertAlign w:val="superscript"/>
        </w:rPr>
        <w:t>th</w:t>
      </w:r>
      <w:r w:rsidRPr="001047FC">
        <w:rPr>
          <w:sz w:val="20"/>
          <w:szCs w:val="20"/>
        </w:rPr>
        <w:t xml:space="preserve"> Ed. A.O.A.C. Benjamin Franklin Station, Washington, D.C.,</w:t>
      </w:r>
      <w:r w:rsidR="00544F34">
        <w:rPr>
          <w:sz w:val="20"/>
          <w:szCs w:val="20"/>
        </w:rPr>
        <w:t>.</w:t>
      </w:r>
      <w:r w:rsidRPr="001047FC">
        <w:rPr>
          <w:sz w:val="20"/>
          <w:szCs w:val="20"/>
        </w:rPr>
        <w:t>S.A. pp. 490-510.</w:t>
      </w:r>
    </w:p>
    <w:p w:rsidR="00F84F45" w:rsidRPr="001047FC" w:rsidRDefault="00F84F45"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rPr>
        <w:t>Biommerson</w:t>
      </w:r>
      <w:proofErr w:type="spellEnd"/>
      <w:r w:rsidRPr="001047FC">
        <w:rPr>
          <w:bCs/>
          <w:sz w:val="20"/>
          <w:szCs w:val="20"/>
        </w:rPr>
        <w:t>, A. (2007):</w:t>
      </w:r>
      <w:r w:rsidRPr="001047FC">
        <w:rPr>
          <w:sz w:val="20"/>
          <w:szCs w:val="20"/>
        </w:rPr>
        <w:t xml:space="preserve"> </w:t>
      </w:r>
      <w:proofErr w:type="spellStart"/>
      <w:r w:rsidRPr="001047FC">
        <w:rPr>
          <w:sz w:val="20"/>
          <w:szCs w:val="20"/>
        </w:rPr>
        <w:t>Gruciferous</w:t>
      </w:r>
      <w:proofErr w:type="spellEnd"/>
      <w:r w:rsidRPr="001047FC">
        <w:rPr>
          <w:sz w:val="20"/>
          <w:szCs w:val="20"/>
        </w:rPr>
        <w:t xml:space="preserve"> sprout </w:t>
      </w:r>
      <w:r w:rsidRPr="001047FC">
        <w:rPr>
          <w:sz w:val="20"/>
          <w:szCs w:val="20"/>
        </w:rPr>
        <w:lastRenderedPageBreak/>
        <w:t>complex, Monograph, 227 Bellevue Way NE, 83.</w:t>
      </w:r>
    </w:p>
    <w:p w:rsidR="00F84F45" w:rsidRPr="001047FC" w:rsidRDefault="00F84F45"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rPr>
        <w:t>Cairney</w:t>
      </w:r>
      <w:proofErr w:type="spellEnd"/>
      <w:r w:rsidR="00B574CF">
        <w:rPr>
          <w:bCs/>
          <w:sz w:val="20"/>
          <w:szCs w:val="20"/>
        </w:rPr>
        <w:t>,</w:t>
      </w:r>
      <w:r w:rsidRPr="001047FC">
        <w:rPr>
          <w:bCs/>
          <w:sz w:val="20"/>
          <w:szCs w:val="20"/>
        </w:rPr>
        <w:t xml:space="preserve"> E. (2005):</w:t>
      </w:r>
      <w:r w:rsidRPr="001047FC">
        <w:rPr>
          <w:sz w:val="20"/>
          <w:szCs w:val="20"/>
        </w:rPr>
        <w:t xml:space="preserve"> The </w:t>
      </w:r>
      <w:proofErr w:type="spellStart"/>
      <w:r w:rsidRPr="001047FC">
        <w:rPr>
          <w:sz w:val="20"/>
          <w:szCs w:val="20"/>
        </w:rPr>
        <w:t>sprouters</w:t>
      </w:r>
      <w:proofErr w:type="spellEnd"/>
      <w:r w:rsidR="00A42759" w:rsidRPr="001047FC">
        <w:rPr>
          <w:sz w:val="20"/>
          <w:szCs w:val="20"/>
        </w:rPr>
        <w:t>.</w:t>
      </w:r>
      <w:r w:rsidRPr="001047FC">
        <w:rPr>
          <w:sz w:val="20"/>
          <w:szCs w:val="20"/>
        </w:rPr>
        <w:t xml:space="preserve"> Handbook Argyll publishing </w:t>
      </w:r>
      <w:proofErr w:type="spellStart"/>
      <w:r w:rsidRPr="001047FC">
        <w:rPr>
          <w:sz w:val="20"/>
          <w:szCs w:val="20"/>
        </w:rPr>
        <w:t>Glendranel</w:t>
      </w:r>
      <w:proofErr w:type="spellEnd"/>
      <w:r w:rsidRPr="001047FC">
        <w:rPr>
          <w:sz w:val="20"/>
          <w:szCs w:val="20"/>
        </w:rPr>
        <w:t>, Argyll PA22 3 A22 3AE Scotland pp. 41-45.</w:t>
      </w:r>
    </w:p>
    <w:p w:rsidR="00F84F45" w:rsidRPr="001047FC" w:rsidRDefault="00F84F45"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rPr>
        <w:t>Cazuola</w:t>
      </w:r>
      <w:proofErr w:type="spellEnd"/>
      <w:r w:rsidRPr="001047FC">
        <w:rPr>
          <w:bCs/>
          <w:sz w:val="20"/>
          <w:szCs w:val="20"/>
        </w:rPr>
        <w:t xml:space="preserve">, I.; </w:t>
      </w:r>
      <w:proofErr w:type="spellStart"/>
      <w:r w:rsidRPr="001047FC">
        <w:rPr>
          <w:bCs/>
          <w:sz w:val="20"/>
          <w:szCs w:val="20"/>
        </w:rPr>
        <w:t>Marsili</w:t>
      </w:r>
      <w:proofErr w:type="spellEnd"/>
      <w:r w:rsidRPr="001047FC">
        <w:rPr>
          <w:bCs/>
          <w:sz w:val="20"/>
          <w:szCs w:val="20"/>
        </w:rPr>
        <w:t xml:space="preserve">, V. and </w:t>
      </w:r>
      <w:proofErr w:type="spellStart"/>
      <w:r w:rsidRPr="001047FC">
        <w:rPr>
          <w:bCs/>
          <w:sz w:val="20"/>
          <w:szCs w:val="20"/>
        </w:rPr>
        <w:t>Gianfranceshi</w:t>
      </w:r>
      <w:proofErr w:type="spellEnd"/>
      <w:r w:rsidRPr="001047FC">
        <w:rPr>
          <w:bCs/>
          <w:sz w:val="20"/>
          <w:szCs w:val="20"/>
        </w:rPr>
        <w:t>, G.LK. (2004):</w:t>
      </w:r>
      <w:r w:rsidRPr="001047FC">
        <w:rPr>
          <w:sz w:val="20"/>
          <w:szCs w:val="20"/>
        </w:rPr>
        <w:t xml:space="preserve"> Synthesis of antioxidants in wheat sprouts. J. Agric. Chen. 52: 5201-5206.</w:t>
      </w:r>
    </w:p>
    <w:p w:rsidR="00F84F45" w:rsidRPr="001047FC" w:rsidRDefault="00F84F45"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rPr>
        <w:t>Darwish</w:t>
      </w:r>
      <w:proofErr w:type="spellEnd"/>
      <w:r w:rsidRPr="001047FC">
        <w:rPr>
          <w:bCs/>
          <w:sz w:val="20"/>
          <w:szCs w:val="20"/>
        </w:rPr>
        <w:t>, S.N.AS. (2009):</w:t>
      </w:r>
      <w:r w:rsidRPr="001047FC">
        <w:rPr>
          <w:sz w:val="20"/>
          <w:szCs w:val="20"/>
        </w:rPr>
        <w:t xml:space="preserve"> Production of some vegetable crop transplants organically under protected cultivation. M. Sci. Thesis</w:t>
      </w:r>
      <w:r w:rsidR="00544F34">
        <w:rPr>
          <w:sz w:val="20"/>
          <w:szCs w:val="20"/>
        </w:rPr>
        <w:t xml:space="preserve"> </w:t>
      </w:r>
      <w:r w:rsidRPr="001047FC">
        <w:rPr>
          <w:sz w:val="20"/>
          <w:szCs w:val="20"/>
        </w:rPr>
        <w:t xml:space="preserve">Fac. of Agric. </w:t>
      </w:r>
      <w:proofErr w:type="spellStart"/>
      <w:r w:rsidRPr="001047FC">
        <w:rPr>
          <w:sz w:val="20"/>
          <w:szCs w:val="20"/>
        </w:rPr>
        <w:t>Ain</w:t>
      </w:r>
      <w:proofErr w:type="spellEnd"/>
      <w:r w:rsidRPr="001047FC">
        <w:rPr>
          <w:sz w:val="20"/>
          <w:szCs w:val="20"/>
        </w:rPr>
        <w:t xml:space="preserve"> Shams Univ., Egypt.</w:t>
      </w:r>
    </w:p>
    <w:p w:rsidR="00C63AAD" w:rsidRPr="001047FC" w:rsidRDefault="00F84F45" w:rsidP="001047FC">
      <w:pPr>
        <w:numPr>
          <w:ilvl w:val="0"/>
          <w:numId w:val="2"/>
        </w:numPr>
        <w:bidi w:val="0"/>
        <w:snapToGrid w:val="0"/>
        <w:jc w:val="both"/>
        <w:rPr>
          <w:sz w:val="20"/>
          <w:szCs w:val="20"/>
          <w:lang w:bidi="ar-EG"/>
        </w:rPr>
      </w:pPr>
      <w:r w:rsidRPr="001047FC">
        <w:rPr>
          <w:bCs/>
          <w:sz w:val="20"/>
          <w:szCs w:val="20"/>
          <w:lang w:bidi="ar-EG"/>
        </w:rPr>
        <w:t xml:space="preserve">El- </w:t>
      </w:r>
      <w:proofErr w:type="spellStart"/>
      <w:r w:rsidRPr="001047FC">
        <w:rPr>
          <w:bCs/>
          <w:sz w:val="20"/>
          <w:szCs w:val="20"/>
          <w:lang w:bidi="ar-EG"/>
        </w:rPr>
        <w:t>Khawaga</w:t>
      </w:r>
      <w:proofErr w:type="spellEnd"/>
      <w:r w:rsidRPr="001047FC">
        <w:rPr>
          <w:bCs/>
          <w:sz w:val="20"/>
          <w:szCs w:val="20"/>
          <w:lang w:bidi="ar-EG"/>
        </w:rPr>
        <w:t xml:space="preserve">, A.S. and </w:t>
      </w:r>
      <w:proofErr w:type="spellStart"/>
      <w:r w:rsidRPr="001047FC">
        <w:rPr>
          <w:bCs/>
          <w:sz w:val="20"/>
          <w:szCs w:val="20"/>
          <w:lang w:bidi="ar-EG"/>
        </w:rPr>
        <w:t>Mansour</w:t>
      </w:r>
      <w:proofErr w:type="spellEnd"/>
      <w:r w:rsidRPr="001047FC">
        <w:rPr>
          <w:bCs/>
          <w:sz w:val="20"/>
          <w:szCs w:val="20"/>
          <w:lang w:bidi="ar-EG"/>
        </w:rPr>
        <w:t xml:space="preserve">, A.E.M. (2014): </w:t>
      </w:r>
      <w:r w:rsidRPr="001047FC">
        <w:rPr>
          <w:sz w:val="20"/>
          <w:szCs w:val="20"/>
          <w:lang w:bidi="ar-EG"/>
        </w:rPr>
        <w:t xml:space="preserve">Promoting productivity of Washington </w:t>
      </w:r>
      <w:r w:rsidR="00A42759" w:rsidRPr="001047FC">
        <w:rPr>
          <w:sz w:val="20"/>
          <w:szCs w:val="20"/>
          <w:lang w:bidi="ar-EG"/>
        </w:rPr>
        <w:t>N</w:t>
      </w:r>
      <w:r w:rsidRPr="001047FC">
        <w:rPr>
          <w:sz w:val="20"/>
          <w:szCs w:val="20"/>
          <w:lang w:bidi="ar-EG"/>
        </w:rPr>
        <w:t>ave</w:t>
      </w:r>
      <w:r w:rsidR="00A42759" w:rsidRPr="001047FC">
        <w:rPr>
          <w:sz w:val="20"/>
          <w:szCs w:val="20"/>
          <w:lang w:bidi="ar-EG"/>
        </w:rPr>
        <w:t>l</w:t>
      </w:r>
      <w:r w:rsidRPr="001047FC">
        <w:rPr>
          <w:sz w:val="20"/>
          <w:szCs w:val="20"/>
          <w:lang w:bidi="ar-EG"/>
        </w:rPr>
        <w:t xml:space="preserve"> orange trees by us</w:t>
      </w:r>
      <w:r w:rsidR="005C3AD4" w:rsidRPr="001047FC">
        <w:rPr>
          <w:sz w:val="20"/>
          <w:szCs w:val="20"/>
          <w:lang w:bidi="ar-EG"/>
        </w:rPr>
        <w:t>ing some crop seed sprout extrac</w:t>
      </w:r>
      <w:r w:rsidRPr="001047FC">
        <w:rPr>
          <w:sz w:val="20"/>
          <w:szCs w:val="20"/>
          <w:lang w:bidi="ar-EG"/>
        </w:rPr>
        <w:t>ts, silicon and glutathione Middle East. J. of Applied Sci. 4(3): 779-785.</w:t>
      </w:r>
    </w:p>
    <w:p w:rsidR="00C63AAD" w:rsidRPr="001047FC" w:rsidRDefault="00F84F45" w:rsidP="001047FC">
      <w:pPr>
        <w:numPr>
          <w:ilvl w:val="0"/>
          <w:numId w:val="2"/>
        </w:numPr>
        <w:bidi w:val="0"/>
        <w:snapToGrid w:val="0"/>
        <w:jc w:val="both"/>
        <w:rPr>
          <w:sz w:val="20"/>
          <w:szCs w:val="20"/>
          <w:lang w:bidi="ar-EG"/>
        </w:rPr>
      </w:pPr>
      <w:r w:rsidRPr="001047FC">
        <w:rPr>
          <w:bCs/>
          <w:sz w:val="20"/>
          <w:szCs w:val="20"/>
          <w:lang w:bidi="ar-EG"/>
        </w:rPr>
        <w:t xml:space="preserve">El </w:t>
      </w:r>
      <w:proofErr w:type="spellStart"/>
      <w:r w:rsidRPr="001047FC">
        <w:rPr>
          <w:bCs/>
          <w:sz w:val="20"/>
          <w:szCs w:val="20"/>
          <w:lang w:bidi="ar-EG"/>
        </w:rPr>
        <w:t>Sayed</w:t>
      </w:r>
      <w:proofErr w:type="spellEnd"/>
      <w:r w:rsidRPr="001047FC">
        <w:rPr>
          <w:bCs/>
          <w:sz w:val="20"/>
          <w:szCs w:val="20"/>
          <w:lang w:bidi="ar-EG"/>
        </w:rPr>
        <w:t xml:space="preserve">- </w:t>
      </w:r>
      <w:proofErr w:type="spellStart"/>
      <w:r w:rsidRPr="001047FC">
        <w:rPr>
          <w:bCs/>
          <w:sz w:val="20"/>
          <w:szCs w:val="20"/>
          <w:lang w:bidi="ar-EG"/>
        </w:rPr>
        <w:t>Esraa</w:t>
      </w:r>
      <w:proofErr w:type="spellEnd"/>
      <w:r w:rsidRPr="001047FC">
        <w:rPr>
          <w:bCs/>
          <w:sz w:val="20"/>
          <w:szCs w:val="20"/>
          <w:lang w:bidi="ar-EG"/>
        </w:rPr>
        <w:t>, M.H. (2007):</w:t>
      </w:r>
      <w:r w:rsidRPr="001047FC">
        <w:rPr>
          <w:sz w:val="20"/>
          <w:szCs w:val="20"/>
          <w:lang w:bidi="ar-EG"/>
        </w:rPr>
        <w:t xml:space="preserve"> Response of </w:t>
      </w:r>
      <w:proofErr w:type="spellStart"/>
      <w:r w:rsidRPr="001047FC">
        <w:rPr>
          <w:sz w:val="20"/>
          <w:szCs w:val="20"/>
          <w:lang w:bidi="ar-EG"/>
        </w:rPr>
        <w:t>Ewaise</w:t>
      </w:r>
      <w:proofErr w:type="spellEnd"/>
      <w:r w:rsidRPr="001047FC">
        <w:rPr>
          <w:sz w:val="20"/>
          <w:szCs w:val="20"/>
          <w:lang w:bidi="ar-EG"/>
        </w:rPr>
        <w:t xml:space="preserve"> mango trees to foliar application of boron. M. S. Thesis Fac. of Agric. </w:t>
      </w:r>
      <w:proofErr w:type="spellStart"/>
      <w:r w:rsidRPr="001047FC">
        <w:rPr>
          <w:sz w:val="20"/>
          <w:szCs w:val="20"/>
          <w:lang w:bidi="ar-EG"/>
        </w:rPr>
        <w:t>Minia</w:t>
      </w:r>
      <w:proofErr w:type="spellEnd"/>
      <w:r w:rsidRPr="001047FC">
        <w:rPr>
          <w:sz w:val="20"/>
          <w:szCs w:val="20"/>
          <w:lang w:bidi="ar-EG"/>
        </w:rPr>
        <w:t xml:space="preserve"> Univ. Egypt.</w:t>
      </w:r>
    </w:p>
    <w:p w:rsidR="00A42759" w:rsidRPr="001047FC" w:rsidRDefault="00A42759" w:rsidP="001047FC">
      <w:pPr>
        <w:widowControl w:val="0"/>
        <w:numPr>
          <w:ilvl w:val="0"/>
          <w:numId w:val="2"/>
        </w:numPr>
        <w:autoSpaceDE w:val="0"/>
        <w:autoSpaceDN w:val="0"/>
        <w:bidi w:val="0"/>
        <w:snapToGrid w:val="0"/>
        <w:jc w:val="both"/>
        <w:rPr>
          <w:sz w:val="20"/>
          <w:szCs w:val="20"/>
        </w:rPr>
      </w:pPr>
      <w:r w:rsidRPr="001047FC">
        <w:rPr>
          <w:bCs/>
          <w:sz w:val="20"/>
          <w:szCs w:val="20"/>
          <w:lang w:bidi="ar-EG"/>
        </w:rPr>
        <w:t xml:space="preserve">El- </w:t>
      </w:r>
      <w:proofErr w:type="spellStart"/>
      <w:r w:rsidRPr="001047FC">
        <w:rPr>
          <w:bCs/>
          <w:sz w:val="20"/>
          <w:szCs w:val="20"/>
          <w:lang w:bidi="ar-EG"/>
        </w:rPr>
        <w:t>Khayyat</w:t>
      </w:r>
      <w:proofErr w:type="spellEnd"/>
      <w:r w:rsidRPr="001047FC">
        <w:rPr>
          <w:bCs/>
          <w:sz w:val="20"/>
          <w:szCs w:val="20"/>
          <w:lang w:bidi="ar-EG"/>
        </w:rPr>
        <w:t xml:space="preserve">, M. </w:t>
      </w:r>
      <w:proofErr w:type="spellStart"/>
      <w:r w:rsidRPr="001047FC">
        <w:rPr>
          <w:bCs/>
          <w:sz w:val="20"/>
          <w:szCs w:val="20"/>
          <w:lang w:bidi="ar-EG"/>
        </w:rPr>
        <w:t>Tafazoli</w:t>
      </w:r>
      <w:proofErr w:type="spellEnd"/>
      <w:r w:rsidRPr="001047FC">
        <w:rPr>
          <w:bCs/>
          <w:sz w:val="20"/>
          <w:szCs w:val="20"/>
          <w:lang w:bidi="ar-EG"/>
        </w:rPr>
        <w:t xml:space="preserve">, E.; </w:t>
      </w:r>
      <w:proofErr w:type="spellStart"/>
      <w:r w:rsidRPr="001047FC">
        <w:rPr>
          <w:bCs/>
          <w:sz w:val="20"/>
          <w:szCs w:val="20"/>
          <w:lang w:bidi="ar-EG"/>
        </w:rPr>
        <w:t>Eshghi</w:t>
      </w:r>
      <w:proofErr w:type="spellEnd"/>
      <w:r w:rsidRPr="001047FC">
        <w:rPr>
          <w:bCs/>
          <w:sz w:val="20"/>
          <w:szCs w:val="20"/>
          <w:lang w:bidi="ar-EG"/>
        </w:rPr>
        <w:t xml:space="preserve">, S. and </w:t>
      </w:r>
      <w:proofErr w:type="spellStart"/>
      <w:r w:rsidRPr="001047FC">
        <w:rPr>
          <w:bCs/>
          <w:sz w:val="20"/>
          <w:szCs w:val="20"/>
          <w:lang w:bidi="ar-EG"/>
        </w:rPr>
        <w:t>Rajaee</w:t>
      </w:r>
      <w:proofErr w:type="spellEnd"/>
      <w:r w:rsidRPr="001047FC">
        <w:rPr>
          <w:bCs/>
          <w:sz w:val="20"/>
          <w:szCs w:val="20"/>
          <w:lang w:bidi="ar-EG"/>
        </w:rPr>
        <w:t>, S. (2007):</w:t>
      </w:r>
      <w:r w:rsidRPr="001047FC">
        <w:rPr>
          <w:sz w:val="20"/>
          <w:szCs w:val="20"/>
          <w:lang w:bidi="ar-EG"/>
        </w:rPr>
        <w:t xml:space="preserve"> Effect of nitrogen, boron, potassium and zinc on yield and fruit quality of date palm. Amer. </w:t>
      </w:r>
      <w:proofErr w:type="spellStart"/>
      <w:r w:rsidRPr="001047FC">
        <w:rPr>
          <w:sz w:val="20"/>
          <w:szCs w:val="20"/>
          <w:lang w:bidi="ar-EG"/>
        </w:rPr>
        <w:t>Eurasion</w:t>
      </w:r>
      <w:proofErr w:type="spellEnd"/>
      <w:r w:rsidRPr="001047FC">
        <w:rPr>
          <w:sz w:val="20"/>
          <w:szCs w:val="20"/>
          <w:lang w:bidi="ar-EG"/>
        </w:rPr>
        <w:t xml:space="preserve"> J. Agric. &amp; Environ, Sci. 12(3): 289-296.</w:t>
      </w:r>
    </w:p>
    <w:p w:rsidR="00F84F45" w:rsidRPr="001047FC" w:rsidRDefault="00F84F45" w:rsidP="001047FC">
      <w:pPr>
        <w:numPr>
          <w:ilvl w:val="0"/>
          <w:numId w:val="2"/>
        </w:numPr>
        <w:bidi w:val="0"/>
        <w:snapToGrid w:val="0"/>
        <w:jc w:val="both"/>
        <w:rPr>
          <w:sz w:val="20"/>
          <w:szCs w:val="20"/>
          <w:lang w:bidi="ar-EG"/>
        </w:rPr>
      </w:pPr>
      <w:r w:rsidRPr="001047FC">
        <w:rPr>
          <w:bCs/>
          <w:sz w:val="20"/>
          <w:szCs w:val="20"/>
          <w:lang w:bidi="ar-EG"/>
        </w:rPr>
        <w:t xml:space="preserve">El- </w:t>
      </w:r>
      <w:proofErr w:type="spellStart"/>
      <w:r w:rsidRPr="001047FC">
        <w:rPr>
          <w:bCs/>
          <w:sz w:val="20"/>
          <w:szCs w:val="20"/>
          <w:lang w:bidi="ar-EG"/>
        </w:rPr>
        <w:t>Sayed</w:t>
      </w:r>
      <w:proofErr w:type="spellEnd"/>
      <w:r w:rsidRPr="001047FC">
        <w:rPr>
          <w:bCs/>
          <w:sz w:val="20"/>
          <w:szCs w:val="20"/>
          <w:lang w:bidi="ar-EG"/>
        </w:rPr>
        <w:t xml:space="preserve"> – </w:t>
      </w:r>
      <w:proofErr w:type="spellStart"/>
      <w:r w:rsidRPr="001047FC">
        <w:rPr>
          <w:bCs/>
          <w:sz w:val="20"/>
          <w:szCs w:val="20"/>
          <w:lang w:bidi="ar-EG"/>
        </w:rPr>
        <w:t>Esraa</w:t>
      </w:r>
      <w:proofErr w:type="spellEnd"/>
      <w:r w:rsidRPr="001047FC">
        <w:rPr>
          <w:bCs/>
          <w:sz w:val="20"/>
          <w:szCs w:val="20"/>
          <w:lang w:bidi="ar-EG"/>
        </w:rPr>
        <w:t xml:space="preserve">, M.H. (2010): </w:t>
      </w:r>
      <w:proofErr w:type="spellStart"/>
      <w:r w:rsidRPr="001047FC">
        <w:rPr>
          <w:sz w:val="20"/>
          <w:szCs w:val="20"/>
          <w:lang w:bidi="ar-EG"/>
        </w:rPr>
        <w:t>Behaviour</w:t>
      </w:r>
      <w:proofErr w:type="spellEnd"/>
      <w:r w:rsidRPr="001047FC">
        <w:rPr>
          <w:sz w:val="20"/>
          <w:szCs w:val="20"/>
          <w:lang w:bidi="ar-EG"/>
        </w:rPr>
        <w:t xml:space="preserve"> </w:t>
      </w:r>
      <w:proofErr w:type="spellStart"/>
      <w:r w:rsidRPr="001047FC">
        <w:rPr>
          <w:sz w:val="20"/>
          <w:szCs w:val="20"/>
          <w:lang w:bidi="ar-EG"/>
        </w:rPr>
        <w:t>Ewaise</w:t>
      </w:r>
      <w:proofErr w:type="spellEnd"/>
      <w:r w:rsidRPr="001047FC">
        <w:rPr>
          <w:sz w:val="20"/>
          <w:szCs w:val="20"/>
          <w:lang w:bidi="ar-EG"/>
        </w:rPr>
        <w:t xml:space="preserve"> mango trees to foliar application of some nutrients and seaweed extract. Ph</w:t>
      </w:r>
      <w:proofErr w:type="gramStart"/>
      <w:r w:rsidRPr="001047FC">
        <w:rPr>
          <w:sz w:val="20"/>
          <w:szCs w:val="20"/>
          <w:lang w:bidi="ar-EG"/>
        </w:rPr>
        <w:t>,.</w:t>
      </w:r>
      <w:proofErr w:type="gramEnd"/>
      <w:r w:rsidRPr="001047FC">
        <w:rPr>
          <w:sz w:val="20"/>
          <w:szCs w:val="20"/>
          <w:lang w:bidi="ar-EG"/>
        </w:rPr>
        <w:t xml:space="preserve"> P. thesis Fac. of Agric. </w:t>
      </w:r>
      <w:proofErr w:type="spellStart"/>
      <w:r w:rsidRPr="001047FC">
        <w:rPr>
          <w:sz w:val="20"/>
          <w:szCs w:val="20"/>
          <w:lang w:bidi="ar-EG"/>
        </w:rPr>
        <w:t>Minia</w:t>
      </w:r>
      <w:proofErr w:type="spellEnd"/>
      <w:r w:rsidRPr="001047FC">
        <w:rPr>
          <w:sz w:val="20"/>
          <w:szCs w:val="20"/>
          <w:lang w:bidi="ar-EG"/>
        </w:rPr>
        <w:t xml:space="preserve"> Univ. Egypt.</w:t>
      </w:r>
    </w:p>
    <w:p w:rsidR="00C63AAD" w:rsidRPr="001047FC" w:rsidRDefault="00F84F45" w:rsidP="001047FC">
      <w:pPr>
        <w:widowControl w:val="0"/>
        <w:numPr>
          <w:ilvl w:val="0"/>
          <w:numId w:val="2"/>
        </w:numPr>
        <w:autoSpaceDE w:val="0"/>
        <w:autoSpaceDN w:val="0"/>
        <w:bidi w:val="0"/>
        <w:snapToGrid w:val="0"/>
        <w:jc w:val="both"/>
        <w:rPr>
          <w:sz w:val="20"/>
          <w:szCs w:val="20"/>
        </w:rPr>
      </w:pPr>
      <w:r w:rsidRPr="001047FC">
        <w:rPr>
          <w:bCs/>
          <w:sz w:val="20"/>
          <w:szCs w:val="20"/>
        </w:rPr>
        <w:t xml:space="preserve">El- </w:t>
      </w:r>
      <w:proofErr w:type="spellStart"/>
      <w:r w:rsidRPr="001047FC">
        <w:rPr>
          <w:bCs/>
          <w:sz w:val="20"/>
          <w:szCs w:val="20"/>
        </w:rPr>
        <w:t>Sayed</w:t>
      </w:r>
      <w:proofErr w:type="spellEnd"/>
      <w:r w:rsidRPr="001047FC">
        <w:rPr>
          <w:bCs/>
          <w:sz w:val="20"/>
          <w:szCs w:val="20"/>
        </w:rPr>
        <w:t xml:space="preserve">- </w:t>
      </w:r>
      <w:proofErr w:type="spellStart"/>
      <w:r w:rsidRPr="001047FC">
        <w:rPr>
          <w:bCs/>
          <w:sz w:val="20"/>
          <w:szCs w:val="20"/>
        </w:rPr>
        <w:t>Faten</w:t>
      </w:r>
      <w:proofErr w:type="spellEnd"/>
      <w:r w:rsidRPr="001047FC">
        <w:rPr>
          <w:bCs/>
          <w:sz w:val="20"/>
          <w:szCs w:val="20"/>
        </w:rPr>
        <w:t>, I.I. (2014):</w:t>
      </w:r>
      <w:r w:rsidRPr="001047FC">
        <w:rPr>
          <w:sz w:val="20"/>
          <w:szCs w:val="20"/>
        </w:rPr>
        <w:t xml:space="preserve"> Effect of seed sprout extract of some crop species on organically produced vegetable M. Sc. Thesis Fac. of Agric. </w:t>
      </w:r>
      <w:proofErr w:type="spellStart"/>
      <w:r w:rsidRPr="001047FC">
        <w:rPr>
          <w:sz w:val="20"/>
          <w:szCs w:val="20"/>
        </w:rPr>
        <w:t>Ain</w:t>
      </w:r>
      <w:proofErr w:type="spellEnd"/>
      <w:r w:rsidRPr="001047FC">
        <w:rPr>
          <w:sz w:val="20"/>
          <w:szCs w:val="20"/>
        </w:rPr>
        <w:t xml:space="preserve"> Shams Univ. Egypt.</w:t>
      </w:r>
    </w:p>
    <w:p w:rsidR="00C63AAD" w:rsidRPr="001047FC" w:rsidRDefault="00F84F45"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lang w:bidi="ar-EG"/>
        </w:rPr>
        <w:t>Gamal</w:t>
      </w:r>
      <w:proofErr w:type="spellEnd"/>
      <w:r w:rsidRPr="001047FC">
        <w:rPr>
          <w:bCs/>
          <w:sz w:val="20"/>
          <w:szCs w:val="20"/>
          <w:lang w:bidi="ar-EG"/>
        </w:rPr>
        <w:t xml:space="preserve">, A.F.O. (2013): </w:t>
      </w:r>
      <w:r w:rsidRPr="001047FC">
        <w:rPr>
          <w:sz w:val="20"/>
          <w:szCs w:val="20"/>
          <w:lang w:bidi="ar-EG"/>
        </w:rPr>
        <w:t xml:space="preserve">Fruiting </w:t>
      </w:r>
      <w:r w:rsidR="00A42759" w:rsidRPr="001047FC">
        <w:rPr>
          <w:sz w:val="20"/>
          <w:szCs w:val="20"/>
          <w:lang w:bidi="ar-EG"/>
        </w:rPr>
        <w:t xml:space="preserve">of </w:t>
      </w:r>
      <w:r w:rsidRPr="001047FC">
        <w:rPr>
          <w:sz w:val="20"/>
          <w:szCs w:val="20"/>
          <w:lang w:bidi="ar-EG"/>
        </w:rPr>
        <w:t xml:space="preserve">Washington navel orange trees in relation to application of seaweed </w:t>
      </w:r>
      <w:r w:rsidR="00C63AAD" w:rsidRPr="001047FC">
        <w:rPr>
          <w:sz w:val="20"/>
          <w:szCs w:val="20"/>
          <w:lang w:bidi="ar-EG"/>
        </w:rPr>
        <w:t>extract, boron and citric acid</w:t>
      </w:r>
      <w:r w:rsidRPr="001047FC">
        <w:rPr>
          <w:sz w:val="20"/>
          <w:szCs w:val="20"/>
          <w:lang w:bidi="ar-EG"/>
        </w:rPr>
        <w:t xml:space="preserve">. Ph. D. Thesis Fac. of Agric. </w:t>
      </w:r>
      <w:proofErr w:type="spellStart"/>
      <w:r w:rsidRPr="001047FC">
        <w:rPr>
          <w:sz w:val="20"/>
          <w:szCs w:val="20"/>
          <w:lang w:bidi="ar-EG"/>
        </w:rPr>
        <w:t>Minia</w:t>
      </w:r>
      <w:proofErr w:type="spellEnd"/>
      <w:r w:rsidRPr="001047FC">
        <w:rPr>
          <w:sz w:val="20"/>
          <w:szCs w:val="20"/>
          <w:lang w:bidi="ar-EG"/>
        </w:rPr>
        <w:t xml:space="preserve"> Univ. Egypt.</w:t>
      </w:r>
    </w:p>
    <w:p w:rsidR="00C63AAD" w:rsidRPr="001047FC" w:rsidRDefault="00F84F45"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lang w:bidi="ar-EG"/>
        </w:rPr>
        <w:t>Hamad</w:t>
      </w:r>
      <w:proofErr w:type="spellEnd"/>
      <w:r w:rsidRPr="001047FC">
        <w:rPr>
          <w:bCs/>
          <w:sz w:val="20"/>
          <w:szCs w:val="20"/>
          <w:lang w:bidi="ar-EG"/>
        </w:rPr>
        <w:t>, A.S.A. (2004):</w:t>
      </w:r>
      <w:r w:rsidRPr="001047FC">
        <w:rPr>
          <w:sz w:val="20"/>
          <w:szCs w:val="20"/>
          <w:lang w:bidi="ar-EG"/>
        </w:rPr>
        <w:t xml:space="preserve"> Effect of some</w:t>
      </w:r>
      <w:r w:rsidR="00C63AAD" w:rsidRPr="001047FC">
        <w:rPr>
          <w:sz w:val="20"/>
          <w:szCs w:val="20"/>
          <w:lang w:bidi="ar-EG"/>
        </w:rPr>
        <w:t xml:space="preserve"> nutrients</w:t>
      </w:r>
      <w:r w:rsidRPr="001047FC">
        <w:rPr>
          <w:sz w:val="20"/>
          <w:szCs w:val="20"/>
          <w:lang w:bidi="ar-EG"/>
        </w:rPr>
        <w:t xml:space="preserve">, </w:t>
      </w:r>
      <w:proofErr w:type="spellStart"/>
      <w:r w:rsidRPr="001047FC">
        <w:rPr>
          <w:sz w:val="20"/>
          <w:szCs w:val="20"/>
          <w:lang w:bidi="ar-EG"/>
        </w:rPr>
        <w:t>gibberellic</w:t>
      </w:r>
      <w:proofErr w:type="spellEnd"/>
      <w:r w:rsidRPr="001047FC">
        <w:rPr>
          <w:sz w:val="20"/>
          <w:szCs w:val="20"/>
          <w:lang w:bidi="ar-EG"/>
        </w:rPr>
        <w:t xml:space="preserve"> acid and vitamin C on growth and </w:t>
      </w:r>
      <w:r w:rsidRPr="001047FC">
        <w:rPr>
          <w:sz w:val="20"/>
          <w:szCs w:val="20"/>
          <w:lang w:bidi="ar-EG"/>
        </w:rPr>
        <w:lastRenderedPageBreak/>
        <w:t>nutritional sta</w:t>
      </w:r>
      <w:r w:rsidR="00C63AAD" w:rsidRPr="001047FC">
        <w:rPr>
          <w:sz w:val="20"/>
          <w:szCs w:val="20"/>
          <w:lang w:bidi="ar-EG"/>
        </w:rPr>
        <w:t>tus of some mango cv. transplan</w:t>
      </w:r>
      <w:r w:rsidRPr="001047FC">
        <w:rPr>
          <w:sz w:val="20"/>
          <w:szCs w:val="20"/>
          <w:lang w:bidi="ar-EG"/>
        </w:rPr>
        <w:t xml:space="preserve">ts. M. Sc. Thesis Fac. of Agric. </w:t>
      </w:r>
      <w:proofErr w:type="spellStart"/>
      <w:r w:rsidRPr="001047FC">
        <w:rPr>
          <w:sz w:val="20"/>
          <w:szCs w:val="20"/>
          <w:lang w:bidi="ar-EG"/>
        </w:rPr>
        <w:t>Minia</w:t>
      </w:r>
      <w:proofErr w:type="spellEnd"/>
      <w:r w:rsidRPr="001047FC">
        <w:rPr>
          <w:sz w:val="20"/>
          <w:szCs w:val="20"/>
          <w:lang w:bidi="ar-EG"/>
        </w:rPr>
        <w:t xml:space="preserve"> Univ. Egypt.</w:t>
      </w:r>
    </w:p>
    <w:p w:rsidR="00C63AAD" w:rsidRPr="001047FC" w:rsidRDefault="00F84F45" w:rsidP="001047FC">
      <w:pPr>
        <w:widowControl w:val="0"/>
        <w:numPr>
          <w:ilvl w:val="0"/>
          <w:numId w:val="2"/>
        </w:numPr>
        <w:autoSpaceDE w:val="0"/>
        <w:autoSpaceDN w:val="0"/>
        <w:bidi w:val="0"/>
        <w:snapToGrid w:val="0"/>
        <w:jc w:val="both"/>
        <w:rPr>
          <w:sz w:val="20"/>
          <w:szCs w:val="20"/>
          <w:lang w:bidi="ar-EG"/>
        </w:rPr>
      </w:pPr>
      <w:proofErr w:type="spellStart"/>
      <w:r w:rsidRPr="001047FC">
        <w:rPr>
          <w:bCs/>
          <w:sz w:val="20"/>
          <w:szCs w:val="20"/>
          <w:lang w:bidi="ar-EG"/>
        </w:rPr>
        <w:t>Hamad</w:t>
      </w:r>
      <w:proofErr w:type="spellEnd"/>
      <w:r w:rsidRPr="001047FC">
        <w:rPr>
          <w:bCs/>
          <w:sz w:val="20"/>
          <w:szCs w:val="20"/>
          <w:lang w:bidi="ar-EG"/>
        </w:rPr>
        <w:t>, A.S.</w:t>
      </w:r>
      <w:r w:rsidR="00C63AAD" w:rsidRPr="001047FC">
        <w:rPr>
          <w:bCs/>
          <w:sz w:val="20"/>
          <w:szCs w:val="20"/>
          <w:lang w:bidi="ar-EG"/>
        </w:rPr>
        <w:t>A</w:t>
      </w:r>
      <w:r w:rsidRPr="001047FC">
        <w:rPr>
          <w:bCs/>
          <w:sz w:val="20"/>
          <w:szCs w:val="20"/>
          <w:lang w:bidi="ar-EG"/>
        </w:rPr>
        <w:t xml:space="preserve"> (2008)</w:t>
      </w:r>
      <w:r w:rsidR="00A42759" w:rsidRPr="001047FC">
        <w:rPr>
          <w:sz w:val="20"/>
          <w:szCs w:val="20"/>
          <w:lang w:bidi="ar-EG"/>
        </w:rPr>
        <w:t>: Response of</w:t>
      </w:r>
      <w:r w:rsidR="00C63AAD" w:rsidRPr="001047FC">
        <w:rPr>
          <w:sz w:val="20"/>
          <w:szCs w:val="20"/>
          <w:lang w:bidi="ar-EG"/>
        </w:rPr>
        <w:t xml:space="preserve"> the two mango</w:t>
      </w:r>
      <w:r w:rsidRPr="001047FC">
        <w:rPr>
          <w:sz w:val="20"/>
          <w:szCs w:val="20"/>
          <w:lang w:bidi="ar-EG"/>
        </w:rPr>
        <w:t xml:space="preserve"> cv. </w:t>
      </w:r>
      <w:proofErr w:type="spellStart"/>
      <w:r w:rsidRPr="001047FC">
        <w:rPr>
          <w:sz w:val="20"/>
          <w:szCs w:val="20"/>
          <w:lang w:bidi="ar-EG"/>
        </w:rPr>
        <w:t>T</w:t>
      </w:r>
      <w:r w:rsidR="00C63AAD" w:rsidRPr="001047FC">
        <w:rPr>
          <w:sz w:val="20"/>
          <w:szCs w:val="20"/>
          <w:lang w:bidi="ar-EG"/>
        </w:rPr>
        <w:t>aimour</w:t>
      </w:r>
      <w:proofErr w:type="spellEnd"/>
      <w:r w:rsidR="00C63AAD" w:rsidRPr="001047FC">
        <w:rPr>
          <w:sz w:val="20"/>
          <w:szCs w:val="20"/>
          <w:lang w:bidi="ar-EG"/>
        </w:rPr>
        <w:t xml:space="preserve"> and </w:t>
      </w:r>
      <w:proofErr w:type="spellStart"/>
      <w:r w:rsidR="00C63AAD" w:rsidRPr="001047FC">
        <w:rPr>
          <w:sz w:val="20"/>
          <w:szCs w:val="20"/>
          <w:lang w:bidi="ar-EG"/>
        </w:rPr>
        <w:t>Zebda</w:t>
      </w:r>
      <w:proofErr w:type="spellEnd"/>
      <w:r w:rsidR="00C63AAD" w:rsidRPr="001047FC">
        <w:rPr>
          <w:sz w:val="20"/>
          <w:szCs w:val="20"/>
          <w:lang w:bidi="ar-EG"/>
        </w:rPr>
        <w:t xml:space="preserve"> </w:t>
      </w:r>
      <w:r w:rsidR="00A42759" w:rsidRPr="001047FC">
        <w:rPr>
          <w:sz w:val="20"/>
          <w:szCs w:val="20"/>
          <w:lang w:bidi="ar-EG"/>
        </w:rPr>
        <w:t xml:space="preserve">to </w:t>
      </w:r>
      <w:r w:rsidR="00C63AAD" w:rsidRPr="001047FC">
        <w:rPr>
          <w:sz w:val="20"/>
          <w:szCs w:val="20"/>
          <w:lang w:bidi="ar-EG"/>
        </w:rPr>
        <w:t>fertilization a</w:t>
      </w:r>
      <w:r w:rsidRPr="001047FC">
        <w:rPr>
          <w:sz w:val="20"/>
          <w:szCs w:val="20"/>
          <w:lang w:bidi="ar-EG"/>
        </w:rPr>
        <w:t>n</w:t>
      </w:r>
      <w:r w:rsidR="00C63AAD" w:rsidRPr="001047FC">
        <w:rPr>
          <w:sz w:val="20"/>
          <w:szCs w:val="20"/>
          <w:lang w:bidi="ar-EG"/>
        </w:rPr>
        <w:t>d</w:t>
      </w:r>
      <w:r w:rsidRPr="001047FC">
        <w:rPr>
          <w:sz w:val="20"/>
          <w:szCs w:val="20"/>
          <w:lang w:bidi="ar-EG"/>
        </w:rPr>
        <w:t xml:space="preserve"> some antioxidants. Ph. D. Thesis Fac. of Agric. </w:t>
      </w:r>
      <w:proofErr w:type="spellStart"/>
      <w:r w:rsidRPr="001047FC">
        <w:rPr>
          <w:sz w:val="20"/>
          <w:szCs w:val="20"/>
          <w:lang w:bidi="ar-EG"/>
        </w:rPr>
        <w:t>Minia</w:t>
      </w:r>
      <w:proofErr w:type="spellEnd"/>
      <w:r w:rsidRPr="001047FC">
        <w:rPr>
          <w:sz w:val="20"/>
          <w:szCs w:val="20"/>
          <w:lang w:bidi="ar-EG"/>
        </w:rPr>
        <w:t xml:space="preserve"> Univ. Egypt.</w:t>
      </w:r>
    </w:p>
    <w:p w:rsidR="00AF6198" w:rsidRPr="001047FC" w:rsidRDefault="002A7D7C"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lang w:bidi="ar-EG"/>
        </w:rPr>
        <w:t>Harhash</w:t>
      </w:r>
      <w:proofErr w:type="spellEnd"/>
      <w:r w:rsidRPr="001047FC">
        <w:rPr>
          <w:bCs/>
          <w:sz w:val="20"/>
          <w:szCs w:val="20"/>
          <w:lang w:bidi="ar-EG"/>
        </w:rPr>
        <w:t>, M.M. and Abdel- Nasser</w:t>
      </w:r>
      <w:r w:rsidR="00F84F45" w:rsidRPr="001047FC">
        <w:rPr>
          <w:bCs/>
          <w:sz w:val="20"/>
          <w:szCs w:val="20"/>
          <w:lang w:bidi="ar-EG"/>
        </w:rPr>
        <w:t>, G. (2010):</w:t>
      </w:r>
      <w:r w:rsidR="00F84F45" w:rsidRPr="001047FC">
        <w:rPr>
          <w:sz w:val="20"/>
          <w:szCs w:val="20"/>
          <w:lang w:bidi="ar-EG"/>
        </w:rPr>
        <w:t xml:space="preserve"> Impact of spraying the date palm </w:t>
      </w:r>
      <w:proofErr w:type="spellStart"/>
      <w:r w:rsidR="00F84F45" w:rsidRPr="001047FC">
        <w:rPr>
          <w:sz w:val="20"/>
          <w:szCs w:val="20"/>
          <w:lang w:bidi="ar-EG"/>
        </w:rPr>
        <w:t>Khalas</w:t>
      </w:r>
      <w:proofErr w:type="spellEnd"/>
      <w:r w:rsidR="00F84F45" w:rsidRPr="001047FC">
        <w:rPr>
          <w:sz w:val="20"/>
          <w:szCs w:val="20"/>
          <w:lang w:bidi="ar-EG"/>
        </w:rPr>
        <w:t xml:space="preserve"> cv. bunches with potassium and </w:t>
      </w:r>
      <w:r w:rsidRPr="001047FC">
        <w:rPr>
          <w:sz w:val="20"/>
          <w:szCs w:val="20"/>
          <w:lang w:bidi="ar-EG"/>
        </w:rPr>
        <w:t>boron on f</w:t>
      </w:r>
      <w:r w:rsidR="00F84F45" w:rsidRPr="001047FC">
        <w:rPr>
          <w:sz w:val="20"/>
          <w:szCs w:val="20"/>
          <w:lang w:bidi="ar-EG"/>
        </w:rPr>
        <w:t>r</w:t>
      </w:r>
      <w:r w:rsidRPr="001047FC">
        <w:rPr>
          <w:sz w:val="20"/>
          <w:szCs w:val="20"/>
          <w:lang w:bidi="ar-EG"/>
        </w:rPr>
        <w:t>u</w:t>
      </w:r>
      <w:r w:rsidR="00F84F45" w:rsidRPr="001047FC">
        <w:rPr>
          <w:sz w:val="20"/>
          <w:szCs w:val="20"/>
          <w:lang w:bidi="ar-EG"/>
        </w:rPr>
        <w:t>it set, yield, fru</w:t>
      </w:r>
      <w:r w:rsidR="007A7143" w:rsidRPr="001047FC">
        <w:rPr>
          <w:sz w:val="20"/>
          <w:szCs w:val="20"/>
          <w:lang w:bidi="ar-EG"/>
        </w:rPr>
        <w:t>it quality and nutrient content</w:t>
      </w:r>
      <w:r w:rsidR="00F84F45" w:rsidRPr="001047FC">
        <w:rPr>
          <w:sz w:val="20"/>
          <w:szCs w:val="20"/>
          <w:lang w:bidi="ar-EG"/>
        </w:rPr>
        <w:t xml:space="preserve">. </w:t>
      </w:r>
      <w:proofErr w:type="spellStart"/>
      <w:r w:rsidR="00F84F45" w:rsidRPr="001047FC">
        <w:rPr>
          <w:sz w:val="20"/>
          <w:szCs w:val="20"/>
          <w:lang w:bidi="ar-EG"/>
        </w:rPr>
        <w:t>Assiut</w:t>
      </w:r>
      <w:proofErr w:type="spellEnd"/>
      <w:r w:rsidR="00F84F45" w:rsidRPr="001047FC">
        <w:rPr>
          <w:sz w:val="20"/>
          <w:szCs w:val="20"/>
          <w:lang w:bidi="ar-EG"/>
        </w:rPr>
        <w:t xml:space="preserve"> J. Basic Applied Sci. 4(9): 4164-4172.</w:t>
      </w:r>
    </w:p>
    <w:p w:rsidR="00AF6198" w:rsidRPr="001047FC" w:rsidRDefault="00770CBB" w:rsidP="001047FC">
      <w:pPr>
        <w:widowControl w:val="0"/>
        <w:numPr>
          <w:ilvl w:val="0"/>
          <w:numId w:val="2"/>
        </w:numPr>
        <w:autoSpaceDE w:val="0"/>
        <w:autoSpaceDN w:val="0"/>
        <w:bidi w:val="0"/>
        <w:snapToGrid w:val="0"/>
        <w:jc w:val="both"/>
        <w:rPr>
          <w:sz w:val="20"/>
          <w:szCs w:val="20"/>
        </w:rPr>
      </w:pPr>
      <w:r w:rsidRPr="001047FC">
        <w:rPr>
          <w:bCs/>
          <w:sz w:val="20"/>
          <w:szCs w:val="20"/>
          <w:lang w:bidi="ar-EG"/>
        </w:rPr>
        <w:t xml:space="preserve">Hassan- Al- </w:t>
      </w:r>
      <w:proofErr w:type="spellStart"/>
      <w:r w:rsidRPr="001047FC">
        <w:rPr>
          <w:bCs/>
          <w:sz w:val="20"/>
          <w:szCs w:val="20"/>
          <w:lang w:bidi="ar-EG"/>
        </w:rPr>
        <w:t>Sayda</w:t>
      </w:r>
      <w:proofErr w:type="spellEnd"/>
      <w:r w:rsidRPr="001047FC">
        <w:rPr>
          <w:bCs/>
          <w:sz w:val="20"/>
          <w:szCs w:val="20"/>
          <w:lang w:bidi="ar-EG"/>
        </w:rPr>
        <w:t>, S. (2004):</w:t>
      </w:r>
      <w:r w:rsidR="00A42759" w:rsidRPr="001047FC">
        <w:rPr>
          <w:sz w:val="20"/>
          <w:szCs w:val="20"/>
          <w:lang w:bidi="ar-EG"/>
        </w:rPr>
        <w:t xml:space="preserve"> P</w:t>
      </w:r>
      <w:r w:rsidRPr="001047FC">
        <w:rPr>
          <w:sz w:val="20"/>
          <w:szCs w:val="20"/>
          <w:lang w:bidi="ar-EG"/>
        </w:rPr>
        <w:t xml:space="preserve">roductivity of </w:t>
      </w:r>
      <w:proofErr w:type="spellStart"/>
      <w:r w:rsidRPr="001047FC">
        <w:rPr>
          <w:sz w:val="20"/>
          <w:szCs w:val="20"/>
          <w:lang w:bidi="ar-EG"/>
        </w:rPr>
        <w:t>Balady</w:t>
      </w:r>
      <w:proofErr w:type="spellEnd"/>
      <w:r w:rsidRPr="001047FC">
        <w:rPr>
          <w:sz w:val="20"/>
          <w:szCs w:val="20"/>
          <w:lang w:bidi="ar-EG"/>
        </w:rPr>
        <w:t xml:space="preserve"> mandarin trees as affected by some macro and micro nutrients. M. Sc. Thesis Fac. of Agric. </w:t>
      </w:r>
      <w:proofErr w:type="spellStart"/>
      <w:r w:rsidRPr="001047FC">
        <w:rPr>
          <w:sz w:val="20"/>
          <w:szCs w:val="20"/>
          <w:lang w:bidi="ar-EG"/>
        </w:rPr>
        <w:t>Minia</w:t>
      </w:r>
      <w:proofErr w:type="spellEnd"/>
      <w:r w:rsidRPr="001047FC">
        <w:rPr>
          <w:sz w:val="20"/>
          <w:szCs w:val="20"/>
          <w:lang w:bidi="ar-EG"/>
        </w:rPr>
        <w:t xml:space="preserve"> Univ. Egypt.</w:t>
      </w:r>
    </w:p>
    <w:p w:rsidR="00036693" w:rsidRPr="001047FC" w:rsidRDefault="00770CBB"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lang w:bidi="ar-EG"/>
        </w:rPr>
        <w:t>Hegab</w:t>
      </w:r>
      <w:proofErr w:type="spellEnd"/>
      <w:r w:rsidRPr="001047FC">
        <w:rPr>
          <w:bCs/>
          <w:sz w:val="20"/>
          <w:szCs w:val="20"/>
          <w:lang w:bidi="ar-EG"/>
        </w:rPr>
        <w:t>, M.Y. (2000):</w:t>
      </w:r>
      <w:r w:rsidRPr="001047FC">
        <w:rPr>
          <w:sz w:val="20"/>
          <w:szCs w:val="20"/>
          <w:lang w:bidi="ar-EG"/>
        </w:rPr>
        <w:t xml:space="preserve"> Response of </w:t>
      </w:r>
      <w:proofErr w:type="spellStart"/>
      <w:r w:rsidRPr="001047FC">
        <w:rPr>
          <w:sz w:val="20"/>
          <w:szCs w:val="20"/>
          <w:lang w:bidi="ar-EG"/>
        </w:rPr>
        <w:t>Bala</w:t>
      </w:r>
      <w:r w:rsidR="00AF6198" w:rsidRPr="001047FC">
        <w:rPr>
          <w:sz w:val="20"/>
          <w:szCs w:val="20"/>
          <w:lang w:bidi="ar-EG"/>
        </w:rPr>
        <w:t>dy</w:t>
      </w:r>
      <w:proofErr w:type="spellEnd"/>
      <w:r w:rsidR="00AF6198" w:rsidRPr="001047FC">
        <w:rPr>
          <w:sz w:val="20"/>
          <w:szCs w:val="20"/>
          <w:lang w:bidi="ar-EG"/>
        </w:rPr>
        <w:t xml:space="preserve"> mandarin trees to application</w:t>
      </w:r>
      <w:r w:rsidRPr="001047FC">
        <w:rPr>
          <w:sz w:val="20"/>
          <w:szCs w:val="20"/>
          <w:lang w:bidi="ar-EG"/>
        </w:rPr>
        <w:t xml:space="preserve"> of citric and ascorbic acids in combination with iron and zinc. Egypt</w:t>
      </w:r>
      <w:proofErr w:type="gramStart"/>
      <w:r w:rsidRPr="001047FC">
        <w:rPr>
          <w:sz w:val="20"/>
          <w:szCs w:val="20"/>
          <w:lang w:bidi="ar-EG"/>
        </w:rPr>
        <w:t>.</w:t>
      </w:r>
      <w:r w:rsidR="00544F34">
        <w:rPr>
          <w:sz w:val="20"/>
          <w:szCs w:val="20"/>
          <w:lang w:bidi="ar-EG"/>
        </w:rPr>
        <w:t>.</w:t>
      </w:r>
      <w:proofErr w:type="gramEnd"/>
      <w:r w:rsidRPr="001047FC">
        <w:rPr>
          <w:sz w:val="20"/>
          <w:szCs w:val="20"/>
          <w:lang w:bidi="ar-EG"/>
        </w:rPr>
        <w:t xml:space="preserve"> App. Sci. 15(1): 50-70.</w:t>
      </w:r>
    </w:p>
    <w:p w:rsidR="00036693" w:rsidRPr="001047FC" w:rsidRDefault="00036693"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lang w:bidi="ar-EG"/>
        </w:rPr>
        <w:t>Hegab</w:t>
      </w:r>
      <w:proofErr w:type="spellEnd"/>
      <w:r w:rsidRPr="001047FC">
        <w:rPr>
          <w:bCs/>
          <w:sz w:val="20"/>
          <w:szCs w:val="20"/>
          <w:lang w:bidi="ar-EG"/>
        </w:rPr>
        <w:t>, M.Y.</w:t>
      </w:r>
      <w:r w:rsidR="00770CBB" w:rsidRPr="001047FC">
        <w:rPr>
          <w:bCs/>
          <w:sz w:val="20"/>
          <w:szCs w:val="20"/>
          <w:lang w:bidi="ar-EG"/>
        </w:rPr>
        <w:t xml:space="preserve">; </w:t>
      </w:r>
      <w:proofErr w:type="spellStart"/>
      <w:r w:rsidR="00770CBB" w:rsidRPr="001047FC">
        <w:rPr>
          <w:bCs/>
          <w:sz w:val="20"/>
          <w:szCs w:val="20"/>
          <w:lang w:bidi="ar-EG"/>
        </w:rPr>
        <w:t>Shaarawy</w:t>
      </w:r>
      <w:proofErr w:type="spellEnd"/>
      <w:r w:rsidR="00770CBB" w:rsidRPr="001047FC">
        <w:rPr>
          <w:bCs/>
          <w:sz w:val="20"/>
          <w:szCs w:val="20"/>
          <w:lang w:bidi="ar-EG"/>
        </w:rPr>
        <w:t xml:space="preserve">, A. M.A. and </w:t>
      </w:r>
      <w:proofErr w:type="spellStart"/>
      <w:r w:rsidR="00770CBB" w:rsidRPr="001047FC">
        <w:rPr>
          <w:bCs/>
          <w:sz w:val="20"/>
          <w:szCs w:val="20"/>
          <w:lang w:bidi="ar-EG"/>
        </w:rPr>
        <w:t>Soliman</w:t>
      </w:r>
      <w:proofErr w:type="spellEnd"/>
      <w:r w:rsidR="00770CBB" w:rsidRPr="001047FC">
        <w:rPr>
          <w:bCs/>
          <w:sz w:val="20"/>
          <w:szCs w:val="20"/>
          <w:lang w:bidi="ar-EG"/>
        </w:rPr>
        <w:t xml:space="preserve">- El- </w:t>
      </w:r>
      <w:proofErr w:type="spellStart"/>
      <w:r w:rsidR="00770CBB" w:rsidRPr="001047FC">
        <w:rPr>
          <w:bCs/>
          <w:sz w:val="20"/>
          <w:szCs w:val="20"/>
          <w:lang w:bidi="ar-EG"/>
        </w:rPr>
        <w:t>Saida</w:t>
      </w:r>
      <w:proofErr w:type="spellEnd"/>
      <w:r w:rsidR="00770CBB" w:rsidRPr="001047FC">
        <w:rPr>
          <w:bCs/>
          <w:sz w:val="20"/>
          <w:szCs w:val="20"/>
          <w:lang w:bidi="ar-EG"/>
        </w:rPr>
        <w:t>, A.G. (2005):</w:t>
      </w:r>
      <w:r w:rsidR="00770CBB" w:rsidRPr="001047FC">
        <w:rPr>
          <w:sz w:val="20"/>
          <w:szCs w:val="20"/>
          <w:lang w:bidi="ar-EG"/>
        </w:rPr>
        <w:t xml:space="preserve"> Effect of algae extract and mono potassium phosphate on growth and fruiting of </w:t>
      </w:r>
      <w:proofErr w:type="spellStart"/>
      <w:r w:rsidR="00770CBB" w:rsidRPr="001047FC">
        <w:rPr>
          <w:sz w:val="20"/>
          <w:szCs w:val="20"/>
          <w:lang w:bidi="ar-EG"/>
        </w:rPr>
        <w:t>Balady</w:t>
      </w:r>
      <w:proofErr w:type="spellEnd"/>
      <w:r w:rsidR="00770CBB" w:rsidRPr="001047FC">
        <w:rPr>
          <w:sz w:val="20"/>
          <w:szCs w:val="20"/>
          <w:lang w:bidi="ar-EG"/>
        </w:rPr>
        <w:t xml:space="preserve"> orange trees. </w:t>
      </w:r>
      <w:proofErr w:type="spellStart"/>
      <w:r w:rsidR="00770CBB" w:rsidRPr="001047FC">
        <w:rPr>
          <w:sz w:val="20"/>
          <w:szCs w:val="20"/>
          <w:lang w:bidi="ar-EG"/>
        </w:rPr>
        <w:t>Minia</w:t>
      </w:r>
      <w:proofErr w:type="spellEnd"/>
      <w:r w:rsidR="00770CBB" w:rsidRPr="001047FC">
        <w:rPr>
          <w:sz w:val="20"/>
          <w:szCs w:val="20"/>
          <w:lang w:bidi="ar-EG"/>
        </w:rPr>
        <w:t xml:space="preserve"> J. of Agric. Res. &amp; develop. Vol. 25 </w:t>
      </w:r>
      <w:proofErr w:type="gramStart"/>
      <w:r w:rsidR="00770CBB" w:rsidRPr="001047FC">
        <w:rPr>
          <w:sz w:val="20"/>
          <w:szCs w:val="20"/>
          <w:lang w:bidi="ar-EG"/>
        </w:rPr>
        <w:t>No.1 :</w:t>
      </w:r>
      <w:proofErr w:type="gramEnd"/>
      <w:r w:rsidR="00770CBB" w:rsidRPr="001047FC">
        <w:rPr>
          <w:sz w:val="20"/>
          <w:szCs w:val="20"/>
          <w:lang w:bidi="ar-EG"/>
        </w:rPr>
        <w:t xml:space="preserve"> 50-72.</w:t>
      </w:r>
    </w:p>
    <w:p w:rsidR="00036693" w:rsidRPr="001047FC" w:rsidRDefault="00A42759"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lang w:bidi="ar-EG"/>
        </w:rPr>
        <w:t>Hulme</w:t>
      </w:r>
      <w:proofErr w:type="spellEnd"/>
      <w:r w:rsidR="00770CBB" w:rsidRPr="001047FC">
        <w:rPr>
          <w:bCs/>
          <w:sz w:val="20"/>
          <w:szCs w:val="20"/>
          <w:lang w:bidi="ar-EG"/>
        </w:rPr>
        <w:t>, A.C. (1971):</w:t>
      </w:r>
      <w:r w:rsidR="00770CBB" w:rsidRPr="001047FC">
        <w:rPr>
          <w:sz w:val="20"/>
          <w:szCs w:val="20"/>
          <w:lang w:bidi="ar-EG"/>
        </w:rPr>
        <w:t xml:space="preserve"> The mango Biochemistry of Fruits and their Products. Vol.1, London, pp. 98-103.</w:t>
      </w:r>
    </w:p>
    <w:p w:rsidR="00036693" w:rsidRPr="001047FC" w:rsidRDefault="00862867" w:rsidP="001047FC">
      <w:pPr>
        <w:numPr>
          <w:ilvl w:val="0"/>
          <w:numId w:val="2"/>
        </w:numPr>
        <w:bidi w:val="0"/>
        <w:snapToGrid w:val="0"/>
        <w:jc w:val="both"/>
        <w:rPr>
          <w:sz w:val="20"/>
          <w:szCs w:val="20"/>
        </w:rPr>
      </w:pPr>
      <w:r w:rsidRPr="001047FC">
        <w:rPr>
          <w:bCs/>
          <w:sz w:val="20"/>
          <w:szCs w:val="20"/>
        </w:rPr>
        <w:t xml:space="preserve">Mead, R.; </w:t>
      </w:r>
      <w:proofErr w:type="spellStart"/>
      <w:r w:rsidRPr="001047FC">
        <w:rPr>
          <w:bCs/>
          <w:sz w:val="20"/>
          <w:szCs w:val="20"/>
        </w:rPr>
        <w:t>Currow</w:t>
      </w:r>
      <w:proofErr w:type="spellEnd"/>
      <w:r w:rsidRPr="001047FC">
        <w:rPr>
          <w:bCs/>
          <w:sz w:val="20"/>
          <w:szCs w:val="20"/>
        </w:rPr>
        <w:t xml:space="preserve">, R. N. and </w:t>
      </w:r>
      <w:proofErr w:type="spellStart"/>
      <w:r w:rsidRPr="001047FC">
        <w:rPr>
          <w:bCs/>
          <w:sz w:val="20"/>
          <w:szCs w:val="20"/>
        </w:rPr>
        <w:t>Harted</w:t>
      </w:r>
      <w:proofErr w:type="spellEnd"/>
      <w:r w:rsidRPr="001047FC">
        <w:rPr>
          <w:bCs/>
          <w:sz w:val="20"/>
          <w:szCs w:val="20"/>
        </w:rPr>
        <w:t>, A. M. (1993):</w:t>
      </w:r>
      <w:r w:rsidRPr="001047FC">
        <w:rPr>
          <w:sz w:val="20"/>
          <w:szCs w:val="20"/>
        </w:rPr>
        <w:t xml:space="preserve"> Statistical Methods in Agricultural Biology. 2</w:t>
      </w:r>
      <w:r w:rsidRPr="001047FC">
        <w:rPr>
          <w:sz w:val="20"/>
          <w:szCs w:val="20"/>
          <w:vertAlign w:val="superscript"/>
        </w:rPr>
        <w:t>nd</w:t>
      </w:r>
      <w:r w:rsidRPr="001047FC">
        <w:rPr>
          <w:sz w:val="20"/>
          <w:szCs w:val="20"/>
        </w:rPr>
        <w:t xml:space="preserve"> Ed. Chapman &amp; Hall, London.pp.50 - 70.</w:t>
      </w:r>
    </w:p>
    <w:p w:rsidR="00036693" w:rsidRPr="001047FC" w:rsidRDefault="00F82DFE" w:rsidP="001047FC">
      <w:pPr>
        <w:numPr>
          <w:ilvl w:val="0"/>
          <w:numId w:val="2"/>
        </w:numPr>
        <w:bidi w:val="0"/>
        <w:snapToGrid w:val="0"/>
        <w:jc w:val="both"/>
        <w:rPr>
          <w:sz w:val="20"/>
          <w:szCs w:val="20"/>
        </w:rPr>
      </w:pPr>
      <w:proofErr w:type="spellStart"/>
      <w:r w:rsidRPr="001047FC">
        <w:rPr>
          <w:bCs/>
          <w:sz w:val="20"/>
          <w:szCs w:val="20"/>
          <w:lang w:bidi="ar-EG"/>
        </w:rPr>
        <w:lastRenderedPageBreak/>
        <w:t>Mengel</w:t>
      </w:r>
      <w:proofErr w:type="spellEnd"/>
      <w:r w:rsidRPr="001047FC">
        <w:rPr>
          <w:bCs/>
          <w:sz w:val="20"/>
          <w:szCs w:val="20"/>
          <w:lang w:bidi="ar-EG"/>
        </w:rPr>
        <w:t>, K. a</w:t>
      </w:r>
      <w:r w:rsidR="00FB0E2E" w:rsidRPr="001047FC">
        <w:rPr>
          <w:bCs/>
          <w:sz w:val="20"/>
          <w:szCs w:val="20"/>
          <w:lang w:bidi="ar-EG"/>
        </w:rPr>
        <w:t xml:space="preserve">nd </w:t>
      </w:r>
      <w:proofErr w:type="spellStart"/>
      <w:r w:rsidR="00FB0E2E" w:rsidRPr="001047FC">
        <w:rPr>
          <w:bCs/>
          <w:sz w:val="20"/>
          <w:szCs w:val="20"/>
          <w:lang w:bidi="ar-EG"/>
        </w:rPr>
        <w:t>Kirkby</w:t>
      </w:r>
      <w:proofErr w:type="spellEnd"/>
      <w:r w:rsidR="00FB0E2E" w:rsidRPr="001047FC">
        <w:rPr>
          <w:bCs/>
          <w:sz w:val="20"/>
          <w:szCs w:val="20"/>
          <w:lang w:bidi="ar-EG"/>
        </w:rPr>
        <w:t>, E.A (1987)</w:t>
      </w:r>
      <w:proofErr w:type="gramStart"/>
      <w:r w:rsidR="00FB0E2E" w:rsidRPr="001047FC">
        <w:rPr>
          <w:bCs/>
          <w:sz w:val="20"/>
          <w:szCs w:val="20"/>
          <w:lang w:bidi="ar-EG"/>
        </w:rPr>
        <w:t>:</w:t>
      </w:r>
      <w:r w:rsidRPr="001047FC">
        <w:rPr>
          <w:sz w:val="20"/>
          <w:szCs w:val="20"/>
          <w:lang w:bidi="ar-EG"/>
        </w:rPr>
        <w:t>P</w:t>
      </w:r>
      <w:r w:rsidR="00FB0E2E" w:rsidRPr="001047FC">
        <w:rPr>
          <w:sz w:val="20"/>
          <w:szCs w:val="20"/>
          <w:lang w:bidi="ar-EG"/>
        </w:rPr>
        <w:t>rinciples</w:t>
      </w:r>
      <w:proofErr w:type="gramEnd"/>
      <w:r w:rsidR="00FB0E2E" w:rsidRPr="001047FC">
        <w:rPr>
          <w:sz w:val="20"/>
          <w:szCs w:val="20"/>
          <w:lang w:bidi="ar-EG"/>
        </w:rPr>
        <w:t xml:space="preserve"> of </w:t>
      </w:r>
      <w:r w:rsidRPr="001047FC">
        <w:rPr>
          <w:sz w:val="20"/>
          <w:szCs w:val="20"/>
          <w:lang w:bidi="ar-EG"/>
        </w:rPr>
        <w:t>P</w:t>
      </w:r>
      <w:r w:rsidR="00FB0E2E" w:rsidRPr="001047FC">
        <w:rPr>
          <w:sz w:val="20"/>
          <w:szCs w:val="20"/>
          <w:lang w:bidi="ar-EG"/>
        </w:rPr>
        <w:t xml:space="preserve">lant Nutrition, </w:t>
      </w:r>
      <w:proofErr w:type="spellStart"/>
      <w:r w:rsidR="00FB0E2E" w:rsidRPr="001047FC">
        <w:rPr>
          <w:sz w:val="20"/>
          <w:szCs w:val="20"/>
          <w:lang w:bidi="ar-EG"/>
        </w:rPr>
        <w:t>Worbloufen</w:t>
      </w:r>
      <w:proofErr w:type="spellEnd"/>
      <w:r w:rsidR="00FB0E2E" w:rsidRPr="001047FC">
        <w:rPr>
          <w:sz w:val="20"/>
          <w:szCs w:val="20"/>
          <w:lang w:bidi="ar-EG"/>
        </w:rPr>
        <w:t>- Bern Switzerland, Inter Potash Institute pp. 50- 60.</w:t>
      </w:r>
    </w:p>
    <w:p w:rsidR="00FB0E2E" w:rsidRPr="001047FC" w:rsidRDefault="00FB0E2E" w:rsidP="001047FC">
      <w:pPr>
        <w:numPr>
          <w:ilvl w:val="0"/>
          <w:numId w:val="2"/>
        </w:numPr>
        <w:bidi w:val="0"/>
        <w:snapToGrid w:val="0"/>
        <w:jc w:val="both"/>
        <w:rPr>
          <w:sz w:val="20"/>
          <w:szCs w:val="20"/>
        </w:rPr>
      </w:pPr>
      <w:r w:rsidRPr="001047FC">
        <w:rPr>
          <w:bCs/>
          <w:sz w:val="20"/>
          <w:szCs w:val="20"/>
          <w:lang w:bidi="ar-EG"/>
        </w:rPr>
        <w:t>Mahfouz, M.S. (2007)</w:t>
      </w:r>
      <w:r w:rsidR="00F82DFE" w:rsidRPr="001047FC">
        <w:rPr>
          <w:bCs/>
          <w:sz w:val="20"/>
          <w:szCs w:val="20"/>
          <w:lang w:bidi="ar-EG"/>
        </w:rPr>
        <w:t>:</w:t>
      </w:r>
      <w:r w:rsidR="00F82DFE" w:rsidRPr="001047FC">
        <w:rPr>
          <w:sz w:val="20"/>
          <w:szCs w:val="20"/>
          <w:lang w:bidi="ar-EG"/>
        </w:rPr>
        <w:t xml:space="preserve"> Response of William banana to application of ascorbic acid and some nutrients M. s. Thesis Fac. of Agric. </w:t>
      </w:r>
      <w:proofErr w:type="spellStart"/>
      <w:r w:rsidR="00F82DFE" w:rsidRPr="001047FC">
        <w:rPr>
          <w:sz w:val="20"/>
          <w:szCs w:val="20"/>
          <w:lang w:bidi="ar-EG"/>
        </w:rPr>
        <w:t>Minia</w:t>
      </w:r>
      <w:proofErr w:type="spellEnd"/>
      <w:r w:rsidR="00F82DFE" w:rsidRPr="001047FC">
        <w:rPr>
          <w:sz w:val="20"/>
          <w:szCs w:val="20"/>
          <w:lang w:bidi="ar-EG"/>
        </w:rPr>
        <w:t xml:space="preserve"> Univ. Egypt.</w:t>
      </w:r>
    </w:p>
    <w:p w:rsidR="00A42759" w:rsidRPr="001047FC" w:rsidRDefault="00A42759" w:rsidP="001047FC">
      <w:pPr>
        <w:widowControl w:val="0"/>
        <w:numPr>
          <w:ilvl w:val="0"/>
          <w:numId w:val="2"/>
        </w:numPr>
        <w:autoSpaceDE w:val="0"/>
        <w:autoSpaceDN w:val="0"/>
        <w:bidi w:val="0"/>
        <w:snapToGrid w:val="0"/>
        <w:jc w:val="both"/>
        <w:rPr>
          <w:sz w:val="20"/>
          <w:szCs w:val="20"/>
        </w:rPr>
      </w:pPr>
      <w:r w:rsidRPr="001047FC">
        <w:rPr>
          <w:bCs/>
          <w:sz w:val="20"/>
          <w:szCs w:val="20"/>
          <w:lang w:bidi="ar-EG"/>
        </w:rPr>
        <w:t>Mohamed, A.Y. and Mohamed, H.H. (2013):</w:t>
      </w:r>
      <w:r w:rsidRPr="001047FC">
        <w:rPr>
          <w:sz w:val="20"/>
          <w:szCs w:val="20"/>
          <w:lang w:bidi="ar-EG"/>
        </w:rPr>
        <w:t xml:space="preserve"> The synergistic effects of using turmeric with various nutrients on fruiting of </w:t>
      </w:r>
      <w:proofErr w:type="spellStart"/>
      <w:r w:rsidRPr="001047FC">
        <w:rPr>
          <w:sz w:val="20"/>
          <w:szCs w:val="20"/>
          <w:lang w:bidi="ar-EG"/>
        </w:rPr>
        <w:t>Sewy</w:t>
      </w:r>
      <w:proofErr w:type="spellEnd"/>
      <w:r w:rsidRPr="001047FC">
        <w:rPr>
          <w:sz w:val="20"/>
          <w:szCs w:val="20"/>
          <w:lang w:bidi="ar-EG"/>
        </w:rPr>
        <w:t xml:space="preserve"> date palms. Hort. Sci. J. of Suez Canal Univ. Vol. (1): 287-291.</w:t>
      </w:r>
    </w:p>
    <w:p w:rsidR="00A42759" w:rsidRPr="001047FC" w:rsidRDefault="00A42759"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lang w:bidi="ar-EG"/>
        </w:rPr>
        <w:t>Mahmoud</w:t>
      </w:r>
      <w:proofErr w:type="spellEnd"/>
      <w:r w:rsidRPr="001047FC">
        <w:rPr>
          <w:bCs/>
          <w:sz w:val="20"/>
          <w:szCs w:val="20"/>
          <w:lang w:bidi="ar-EG"/>
        </w:rPr>
        <w:t>, H.I.; Mohamed, A.Y. and Ahmed, F.F. (2007):</w:t>
      </w:r>
      <w:r w:rsidRPr="001047FC">
        <w:rPr>
          <w:sz w:val="20"/>
          <w:szCs w:val="20"/>
          <w:lang w:bidi="ar-EG"/>
        </w:rPr>
        <w:t xml:space="preserve"> Relation of fruiting in </w:t>
      </w:r>
      <w:proofErr w:type="spellStart"/>
      <w:r w:rsidRPr="001047FC">
        <w:rPr>
          <w:sz w:val="20"/>
          <w:szCs w:val="20"/>
          <w:lang w:bidi="ar-EG"/>
        </w:rPr>
        <w:t>Hindy</w:t>
      </w:r>
      <w:proofErr w:type="spellEnd"/>
      <w:r w:rsidRPr="001047FC">
        <w:rPr>
          <w:sz w:val="20"/>
          <w:szCs w:val="20"/>
          <w:lang w:bidi="ar-EG"/>
        </w:rPr>
        <w:t xml:space="preserve"> </w:t>
      </w:r>
      <w:proofErr w:type="spellStart"/>
      <w:r w:rsidRPr="001047FC">
        <w:rPr>
          <w:sz w:val="20"/>
          <w:szCs w:val="20"/>
          <w:lang w:bidi="ar-EG"/>
        </w:rPr>
        <w:t>Bisinnara</w:t>
      </w:r>
      <w:proofErr w:type="spellEnd"/>
      <w:r w:rsidRPr="001047FC">
        <w:rPr>
          <w:sz w:val="20"/>
          <w:szCs w:val="20"/>
          <w:lang w:bidi="ar-EG"/>
        </w:rPr>
        <w:t xml:space="preserve"> mango to foliar nutrition with Mg, B and Zn and some antioxidants. African crop. Sci. Conf. Proc. Vol. 8 pp. 411-415.</w:t>
      </w:r>
    </w:p>
    <w:p w:rsidR="00036693" w:rsidRPr="001047FC" w:rsidRDefault="00D67EF3" w:rsidP="001047FC">
      <w:pPr>
        <w:widowControl w:val="0"/>
        <w:numPr>
          <w:ilvl w:val="0"/>
          <w:numId w:val="2"/>
        </w:numPr>
        <w:autoSpaceDE w:val="0"/>
        <w:autoSpaceDN w:val="0"/>
        <w:bidi w:val="0"/>
        <w:snapToGrid w:val="0"/>
        <w:jc w:val="both"/>
        <w:rPr>
          <w:sz w:val="20"/>
          <w:szCs w:val="20"/>
        </w:rPr>
      </w:pPr>
      <w:r w:rsidRPr="001047FC">
        <w:rPr>
          <w:bCs/>
          <w:sz w:val="20"/>
          <w:szCs w:val="20"/>
        </w:rPr>
        <w:t>Mohamed, M.H</w:t>
      </w:r>
      <w:proofErr w:type="gramStart"/>
      <w:r w:rsidRPr="001047FC">
        <w:rPr>
          <w:bCs/>
          <w:sz w:val="20"/>
          <w:szCs w:val="20"/>
        </w:rPr>
        <w:t>.(</w:t>
      </w:r>
      <w:proofErr w:type="gramEnd"/>
      <w:r w:rsidRPr="001047FC">
        <w:rPr>
          <w:bCs/>
          <w:sz w:val="20"/>
          <w:szCs w:val="20"/>
        </w:rPr>
        <w:t>2008):</w:t>
      </w:r>
      <w:r w:rsidRPr="001047FC">
        <w:rPr>
          <w:sz w:val="20"/>
          <w:szCs w:val="20"/>
        </w:rPr>
        <w:t xml:space="preserve"> Effect of some agricultural treatments on growth and productivity of strawberry. M.Sc. Thesis. Fac. of Agric., </w:t>
      </w:r>
      <w:proofErr w:type="spellStart"/>
      <w:r w:rsidRPr="001047FC">
        <w:rPr>
          <w:sz w:val="20"/>
          <w:szCs w:val="20"/>
        </w:rPr>
        <w:t>Benha</w:t>
      </w:r>
      <w:proofErr w:type="spellEnd"/>
      <w:r w:rsidRPr="001047FC">
        <w:rPr>
          <w:sz w:val="20"/>
          <w:szCs w:val="20"/>
        </w:rPr>
        <w:t xml:space="preserve"> Univ. Egypt.</w:t>
      </w:r>
    </w:p>
    <w:p w:rsidR="0036548F" w:rsidRPr="001047FC" w:rsidRDefault="00036693" w:rsidP="001047FC">
      <w:pPr>
        <w:widowControl w:val="0"/>
        <w:numPr>
          <w:ilvl w:val="0"/>
          <w:numId w:val="2"/>
        </w:numPr>
        <w:autoSpaceDE w:val="0"/>
        <w:autoSpaceDN w:val="0"/>
        <w:bidi w:val="0"/>
        <w:snapToGrid w:val="0"/>
        <w:jc w:val="both"/>
        <w:rPr>
          <w:sz w:val="20"/>
          <w:szCs w:val="20"/>
        </w:rPr>
      </w:pPr>
      <w:proofErr w:type="spellStart"/>
      <w:r w:rsidRPr="001047FC">
        <w:rPr>
          <w:bCs/>
          <w:sz w:val="20"/>
          <w:szCs w:val="20"/>
          <w:lang w:bidi="ar-EG"/>
        </w:rPr>
        <w:t>Rossetto</w:t>
      </w:r>
      <w:proofErr w:type="spellEnd"/>
      <w:r w:rsidRPr="001047FC">
        <w:rPr>
          <w:bCs/>
          <w:sz w:val="20"/>
          <w:szCs w:val="20"/>
          <w:lang w:bidi="ar-EG"/>
        </w:rPr>
        <w:t>,</w:t>
      </w:r>
      <w:r w:rsidR="0036548F" w:rsidRPr="001047FC">
        <w:rPr>
          <w:bCs/>
          <w:sz w:val="20"/>
          <w:szCs w:val="20"/>
          <w:lang w:bidi="ar-EG"/>
        </w:rPr>
        <w:t xml:space="preserve"> C.J.; </w:t>
      </w:r>
      <w:proofErr w:type="spellStart"/>
      <w:r w:rsidR="0036548F" w:rsidRPr="001047FC">
        <w:rPr>
          <w:bCs/>
          <w:sz w:val="20"/>
          <w:szCs w:val="20"/>
          <w:lang w:bidi="ar-EG"/>
        </w:rPr>
        <w:t>Furlai</w:t>
      </w:r>
      <w:proofErr w:type="spellEnd"/>
      <w:r w:rsidR="0036548F" w:rsidRPr="001047FC">
        <w:rPr>
          <w:bCs/>
          <w:sz w:val="20"/>
          <w:szCs w:val="20"/>
          <w:lang w:bidi="ar-EG"/>
        </w:rPr>
        <w:t>, P.R</w:t>
      </w:r>
      <w:proofErr w:type="gramStart"/>
      <w:r w:rsidR="0036548F" w:rsidRPr="001047FC">
        <w:rPr>
          <w:bCs/>
          <w:sz w:val="20"/>
          <w:szCs w:val="20"/>
          <w:lang w:bidi="ar-EG"/>
        </w:rPr>
        <w:t>. ;</w:t>
      </w:r>
      <w:proofErr w:type="gramEnd"/>
      <w:r w:rsidR="0036548F" w:rsidRPr="001047FC">
        <w:rPr>
          <w:bCs/>
          <w:sz w:val="20"/>
          <w:szCs w:val="20"/>
          <w:lang w:bidi="ar-EG"/>
        </w:rPr>
        <w:t xml:space="preserve"> </w:t>
      </w:r>
      <w:proofErr w:type="spellStart"/>
      <w:r w:rsidR="0036548F" w:rsidRPr="001047FC">
        <w:rPr>
          <w:bCs/>
          <w:sz w:val="20"/>
          <w:szCs w:val="20"/>
          <w:lang w:bidi="ar-EG"/>
        </w:rPr>
        <w:t>Bartoetto</w:t>
      </w:r>
      <w:proofErr w:type="spellEnd"/>
      <w:r w:rsidR="00B574CF">
        <w:rPr>
          <w:bCs/>
          <w:sz w:val="20"/>
          <w:szCs w:val="20"/>
          <w:lang w:bidi="ar-EG"/>
        </w:rPr>
        <w:t>,</w:t>
      </w:r>
      <w:r w:rsidR="0036548F" w:rsidRPr="001047FC">
        <w:rPr>
          <w:bCs/>
          <w:sz w:val="20"/>
          <w:szCs w:val="20"/>
          <w:lang w:bidi="ar-EG"/>
        </w:rPr>
        <w:t xml:space="preserve"> N.; </w:t>
      </w:r>
      <w:proofErr w:type="spellStart"/>
      <w:r w:rsidR="0036548F" w:rsidRPr="001047FC">
        <w:rPr>
          <w:bCs/>
          <w:sz w:val="20"/>
          <w:szCs w:val="20"/>
          <w:lang w:bidi="ar-EG"/>
        </w:rPr>
        <w:t>Queaggio</w:t>
      </w:r>
      <w:proofErr w:type="spellEnd"/>
      <w:r w:rsidR="0036548F" w:rsidRPr="001047FC">
        <w:rPr>
          <w:bCs/>
          <w:sz w:val="20"/>
          <w:szCs w:val="20"/>
          <w:lang w:bidi="ar-EG"/>
        </w:rPr>
        <w:t xml:space="preserve">, J.A. and </w:t>
      </w:r>
      <w:proofErr w:type="spellStart"/>
      <w:r w:rsidR="0036548F" w:rsidRPr="001047FC">
        <w:rPr>
          <w:bCs/>
          <w:sz w:val="20"/>
          <w:szCs w:val="20"/>
          <w:lang w:bidi="ar-EG"/>
        </w:rPr>
        <w:t>Jgue</w:t>
      </w:r>
      <w:proofErr w:type="spellEnd"/>
      <w:r w:rsidR="0036548F" w:rsidRPr="001047FC">
        <w:rPr>
          <w:bCs/>
          <w:sz w:val="20"/>
          <w:szCs w:val="20"/>
          <w:lang w:bidi="ar-EG"/>
        </w:rPr>
        <w:t>, J. (2000):</w:t>
      </w:r>
      <w:r w:rsidR="0036548F" w:rsidRPr="001047FC">
        <w:rPr>
          <w:sz w:val="20"/>
          <w:szCs w:val="20"/>
          <w:lang w:bidi="ar-EG"/>
        </w:rPr>
        <w:t xml:space="preserve"> Differential response of mango varieties to boron. </w:t>
      </w:r>
      <w:proofErr w:type="spellStart"/>
      <w:r w:rsidR="0036548F" w:rsidRPr="001047FC">
        <w:rPr>
          <w:sz w:val="20"/>
          <w:szCs w:val="20"/>
          <w:lang w:bidi="ar-EG"/>
        </w:rPr>
        <w:t>Acta</w:t>
      </w:r>
      <w:proofErr w:type="spellEnd"/>
      <w:r w:rsidR="0036548F" w:rsidRPr="001047FC">
        <w:rPr>
          <w:sz w:val="20"/>
          <w:szCs w:val="20"/>
          <w:lang w:bidi="ar-EG"/>
        </w:rPr>
        <w:t>. Hort. No. 509: 259-264.</w:t>
      </w:r>
    </w:p>
    <w:p w:rsidR="006E2BB6" w:rsidRPr="001047FC" w:rsidRDefault="006E2BB6" w:rsidP="001047FC">
      <w:pPr>
        <w:numPr>
          <w:ilvl w:val="0"/>
          <w:numId w:val="2"/>
        </w:numPr>
        <w:bidi w:val="0"/>
        <w:snapToGrid w:val="0"/>
        <w:jc w:val="both"/>
        <w:rPr>
          <w:sz w:val="20"/>
          <w:szCs w:val="20"/>
        </w:rPr>
      </w:pPr>
      <w:r w:rsidRPr="001047FC">
        <w:rPr>
          <w:bCs/>
          <w:sz w:val="20"/>
          <w:szCs w:val="20"/>
        </w:rPr>
        <w:t>Von-</w:t>
      </w:r>
      <w:proofErr w:type="spellStart"/>
      <w:r w:rsidRPr="001047FC">
        <w:rPr>
          <w:bCs/>
          <w:sz w:val="20"/>
          <w:szCs w:val="20"/>
        </w:rPr>
        <w:t>Wettstein</w:t>
      </w:r>
      <w:proofErr w:type="spellEnd"/>
      <w:r w:rsidRPr="001047FC">
        <w:rPr>
          <w:bCs/>
          <w:sz w:val="20"/>
          <w:szCs w:val="20"/>
        </w:rPr>
        <w:t>, D. V. C. (1957):</w:t>
      </w:r>
      <w:r w:rsidRPr="001047FC">
        <w:rPr>
          <w:sz w:val="20"/>
          <w:szCs w:val="20"/>
        </w:rPr>
        <w:t xml:space="preserve"> </w:t>
      </w:r>
      <w:proofErr w:type="spellStart"/>
      <w:r w:rsidRPr="001047FC">
        <w:rPr>
          <w:sz w:val="20"/>
          <w:szCs w:val="20"/>
        </w:rPr>
        <w:t>Clatale</w:t>
      </w:r>
      <w:proofErr w:type="spellEnd"/>
      <w:r w:rsidRPr="001047FC">
        <w:rPr>
          <w:sz w:val="20"/>
          <w:szCs w:val="20"/>
        </w:rPr>
        <w:t xml:space="preserve"> und </w:t>
      </w:r>
      <w:proofErr w:type="spellStart"/>
      <w:r w:rsidRPr="001047FC">
        <w:rPr>
          <w:sz w:val="20"/>
          <w:szCs w:val="20"/>
        </w:rPr>
        <w:t>der</w:t>
      </w:r>
      <w:proofErr w:type="spellEnd"/>
      <w:r w:rsidRPr="001047FC">
        <w:rPr>
          <w:sz w:val="20"/>
          <w:szCs w:val="20"/>
        </w:rPr>
        <w:t xml:space="preserve"> </w:t>
      </w:r>
      <w:proofErr w:type="spellStart"/>
      <w:r w:rsidRPr="001047FC">
        <w:rPr>
          <w:sz w:val="20"/>
          <w:szCs w:val="20"/>
        </w:rPr>
        <w:t>Sumbmikro</w:t>
      </w:r>
      <w:proofErr w:type="spellEnd"/>
      <w:r w:rsidRPr="001047FC">
        <w:rPr>
          <w:sz w:val="20"/>
          <w:szCs w:val="20"/>
        </w:rPr>
        <w:t xml:space="preserve"> </w:t>
      </w:r>
      <w:proofErr w:type="spellStart"/>
      <w:r w:rsidRPr="001047FC">
        <w:rPr>
          <w:sz w:val="20"/>
          <w:szCs w:val="20"/>
        </w:rPr>
        <w:t>Skopisne</w:t>
      </w:r>
      <w:proofErr w:type="spellEnd"/>
      <w:r w:rsidRPr="001047FC">
        <w:rPr>
          <w:sz w:val="20"/>
          <w:szCs w:val="20"/>
        </w:rPr>
        <w:t xml:space="preserve"> </w:t>
      </w:r>
      <w:proofErr w:type="spellStart"/>
      <w:r w:rsidRPr="001047FC">
        <w:rPr>
          <w:sz w:val="20"/>
          <w:szCs w:val="20"/>
        </w:rPr>
        <w:t>Formwechsel</w:t>
      </w:r>
      <w:proofErr w:type="spellEnd"/>
      <w:r w:rsidRPr="001047FC">
        <w:rPr>
          <w:sz w:val="20"/>
          <w:szCs w:val="20"/>
        </w:rPr>
        <w:t xml:space="preserve"> de Plastids. Experimental Cell Research, 12 -427.</w:t>
      </w:r>
    </w:p>
    <w:p w:rsidR="00AF6FB2" w:rsidRPr="001047FC" w:rsidRDefault="006E2BB6" w:rsidP="001047FC">
      <w:pPr>
        <w:pStyle w:val="FR1"/>
        <w:numPr>
          <w:ilvl w:val="0"/>
          <w:numId w:val="2"/>
        </w:numPr>
        <w:snapToGrid w:val="0"/>
        <w:jc w:val="both"/>
        <w:rPr>
          <w:rFonts w:ascii="Times New Roman" w:hAnsi="Times New Roman" w:cs="Times New Roman"/>
          <w:sz w:val="20"/>
          <w:szCs w:val="20"/>
        </w:rPr>
      </w:pPr>
      <w:r w:rsidRPr="001047FC">
        <w:rPr>
          <w:rFonts w:ascii="Times New Roman" w:hAnsi="Times New Roman" w:cs="Times New Roman"/>
          <w:bCs/>
          <w:sz w:val="20"/>
          <w:szCs w:val="20"/>
        </w:rPr>
        <w:t>Wilde, S. A.; Corey, R. B.; Layer, J. G. and Voigt, G. K. (1985):</w:t>
      </w:r>
      <w:r w:rsidR="00A42759" w:rsidRPr="001047FC">
        <w:rPr>
          <w:rFonts w:ascii="Times New Roman" w:hAnsi="Times New Roman" w:cs="Times New Roman"/>
          <w:sz w:val="20"/>
          <w:szCs w:val="20"/>
        </w:rPr>
        <w:t xml:space="preserve"> Soil</w:t>
      </w:r>
      <w:r w:rsidRPr="001047FC">
        <w:rPr>
          <w:rFonts w:ascii="Times New Roman" w:hAnsi="Times New Roman" w:cs="Times New Roman"/>
          <w:sz w:val="20"/>
          <w:szCs w:val="20"/>
        </w:rPr>
        <w:t xml:space="preserve"> and Plant Analysis for Tree Culture. Oxford and IBH publishing Co., New Delhi, India.</w:t>
      </w:r>
    </w:p>
    <w:p w:rsidR="008D2914" w:rsidRDefault="008D2914" w:rsidP="00AF6FB2">
      <w:pPr>
        <w:bidi w:val="0"/>
        <w:snapToGrid w:val="0"/>
        <w:ind w:left="425" w:hanging="425"/>
        <w:jc w:val="both"/>
        <w:rPr>
          <w:sz w:val="20"/>
          <w:szCs w:val="20"/>
          <w:lang w:bidi="ar-EG"/>
        </w:rPr>
        <w:sectPr w:rsidR="008D2914" w:rsidSect="008D2914">
          <w:type w:val="continuous"/>
          <w:pgSz w:w="12240" w:h="15840" w:code="1"/>
          <w:pgMar w:top="1440" w:right="1440" w:bottom="1440" w:left="1440" w:header="720" w:footer="720" w:gutter="0"/>
          <w:cols w:num="2" w:space="576"/>
          <w:docGrid w:linePitch="360"/>
        </w:sectPr>
      </w:pPr>
    </w:p>
    <w:p w:rsidR="00AF6FB2" w:rsidRPr="001047FC" w:rsidRDefault="00AF6FB2" w:rsidP="00AF6FB2">
      <w:pPr>
        <w:bidi w:val="0"/>
        <w:snapToGrid w:val="0"/>
        <w:ind w:left="425" w:hanging="425"/>
        <w:jc w:val="both"/>
        <w:rPr>
          <w:sz w:val="20"/>
          <w:szCs w:val="20"/>
          <w:lang w:bidi="ar-EG"/>
        </w:rPr>
      </w:pPr>
    </w:p>
    <w:p w:rsidR="00AF6FB2" w:rsidRPr="001047FC" w:rsidRDefault="00AF6FB2" w:rsidP="00AF6FB2">
      <w:pPr>
        <w:bidi w:val="0"/>
        <w:snapToGrid w:val="0"/>
        <w:ind w:left="425" w:hanging="425"/>
        <w:jc w:val="both"/>
        <w:rPr>
          <w:sz w:val="20"/>
          <w:szCs w:val="20"/>
          <w:lang w:bidi="ar-EG"/>
        </w:rPr>
      </w:pPr>
    </w:p>
    <w:p w:rsidR="000913B1" w:rsidRDefault="000913B1" w:rsidP="00AF6FB2">
      <w:pPr>
        <w:bidi w:val="0"/>
        <w:snapToGrid w:val="0"/>
        <w:ind w:left="425" w:hanging="425"/>
        <w:jc w:val="both"/>
        <w:rPr>
          <w:sz w:val="20"/>
          <w:szCs w:val="20"/>
          <w:lang w:eastAsia="zh-CN" w:bidi="ar-EG"/>
        </w:rPr>
      </w:pPr>
    </w:p>
    <w:p w:rsidR="001047FC" w:rsidRPr="00AF6FB2" w:rsidRDefault="001047FC" w:rsidP="001047FC">
      <w:pPr>
        <w:bidi w:val="0"/>
        <w:snapToGrid w:val="0"/>
        <w:ind w:left="425" w:hanging="425"/>
        <w:jc w:val="both"/>
        <w:rPr>
          <w:sz w:val="20"/>
          <w:szCs w:val="20"/>
          <w:lang w:eastAsia="zh-CN" w:bidi="ar-EG"/>
        </w:rPr>
      </w:pPr>
    </w:p>
    <w:p w:rsidR="009D3016" w:rsidRPr="00AF6FB2" w:rsidRDefault="000913B1" w:rsidP="00AF6FB2">
      <w:pPr>
        <w:bidi w:val="0"/>
        <w:snapToGrid w:val="0"/>
        <w:ind w:left="425" w:hanging="425"/>
        <w:jc w:val="both"/>
        <w:rPr>
          <w:sz w:val="20"/>
          <w:szCs w:val="20"/>
          <w:lang w:bidi="ar-EG"/>
        </w:rPr>
      </w:pPr>
      <w:r w:rsidRPr="00AF6FB2">
        <w:rPr>
          <w:sz w:val="20"/>
          <w:szCs w:val="20"/>
          <w:lang w:bidi="ar-EG"/>
        </w:rPr>
        <w:t>12/2</w:t>
      </w:r>
      <w:r w:rsidR="00746547">
        <w:rPr>
          <w:rFonts w:hint="eastAsia"/>
          <w:sz w:val="20"/>
          <w:szCs w:val="20"/>
          <w:lang w:eastAsia="zh-CN" w:bidi="ar-EG"/>
        </w:rPr>
        <w:t>2</w:t>
      </w:r>
      <w:r w:rsidRPr="00AF6FB2">
        <w:rPr>
          <w:sz w:val="20"/>
          <w:szCs w:val="20"/>
          <w:lang w:bidi="ar-EG"/>
        </w:rPr>
        <w:t>/2014</w:t>
      </w:r>
    </w:p>
    <w:sectPr w:rsidR="009D3016" w:rsidRPr="00AF6FB2" w:rsidSect="008D2914">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A50" w:rsidRDefault="00042A50">
      <w:r>
        <w:separator/>
      </w:r>
    </w:p>
  </w:endnote>
  <w:endnote w:type="continuationSeparator" w:id="0">
    <w:p w:rsidR="00042A50" w:rsidRDefault="00042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B2" w:rsidRDefault="00F62869" w:rsidP="006C0F86">
    <w:pPr>
      <w:pStyle w:val="Footer"/>
      <w:framePr w:wrap="around" w:vAnchor="text" w:hAnchor="text" w:xAlign="center" w:y="1"/>
      <w:rPr>
        <w:rStyle w:val="PageNumber"/>
      </w:rPr>
    </w:pPr>
    <w:r>
      <w:rPr>
        <w:rStyle w:val="PageNumber"/>
        <w:rtl/>
      </w:rPr>
      <w:fldChar w:fldCharType="begin"/>
    </w:r>
    <w:r w:rsidR="00AF6FB2">
      <w:rPr>
        <w:rStyle w:val="PageNumber"/>
      </w:rPr>
      <w:instrText xml:space="preserve">PAGE  </w:instrText>
    </w:r>
    <w:r>
      <w:rPr>
        <w:rStyle w:val="PageNumber"/>
        <w:rtl/>
      </w:rPr>
      <w:fldChar w:fldCharType="end"/>
    </w:r>
  </w:p>
  <w:p w:rsidR="00AF6FB2" w:rsidRDefault="00AF6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B2" w:rsidRPr="000913B1" w:rsidRDefault="00F62869" w:rsidP="000913B1">
    <w:pPr>
      <w:bidi w:val="0"/>
      <w:jc w:val="center"/>
      <w:rPr>
        <w:sz w:val="20"/>
      </w:rPr>
    </w:pPr>
    <w:r w:rsidRPr="000913B1">
      <w:rPr>
        <w:sz w:val="20"/>
      </w:rPr>
      <w:fldChar w:fldCharType="begin"/>
    </w:r>
    <w:r w:rsidR="00AF6FB2" w:rsidRPr="000913B1">
      <w:rPr>
        <w:sz w:val="20"/>
      </w:rPr>
      <w:instrText xml:space="preserve"> page </w:instrText>
    </w:r>
    <w:r w:rsidRPr="000913B1">
      <w:rPr>
        <w:sz w:val="20"/>
      </w:rPr>
      <w:fldChar w:fldCharType="separate"/>
    </w:r>
    <w:r w:rsidR="008D2914">
      <w:rPr>
        <w:noProof/>
        <w:sz w:val="20"/>
      </w:rPr>
      <w:t>103</w:t>
    </w:r>
    <w:r w:rsidRPr="000913B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A50" w:rsidRDefault="00042A50">
      <w:r>
        <w:separator/>
      </w:r>
    </w:p>
  </w:footnote>
  <w:footnote w:type="continuationSeparator" w:id="0">
    <w:p w:rsidR="00042A50" w:rsidRDefault="00042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B2" w:rsidRPr="000913B1" w:rsidRDefault="00AF6FB2" w:rsidP="000913B1">
    <w:pPr>
      <w:pBdr>
        <w:bottom w:val="thinThickMediumGap" w:sz="12" w:space="1" w:color="auto"/>
      </w:pBdr>
      <w:tabs>
        <w:tab w:val="left" w:pos="851"/>
        <w:tab w:val="right" w:pos="8364"/>
      </w:tabs>
      <w:bidi w:val="0"/>
      <w:adjustRightInd w:val="0"/>
      <w:snapToGrid w:val="0"/>
      <w:jc w:val="both"/>
      <w:rPr>
        <w:iCs/>
        <w:sz w:val="20"/>
      </w:rPr>
    </w:pPr>
    <w:r w:rsidRPr="000913B1">
      <w:rPr>
        <w:rFonts w:hint="eastAsia"/>
        <w:sz w:val="20"/>
        <w:szCs w:val="20"/>
      </w:rPr>
      <w:tab/>
    </w:r>
    <w:r w:rsidRPr="000913B1">
      <w:rPr>
        <w:sz w:val="20"/>
        <w:szCs w:val="20"/>
      </w:rPr>
      <w:t>World Rural Observations 201</w:t>
    </w:r>
    <w:r w:rsidRPr="000913B1">
      <w:rPr>
        <w:rFonts w:hint="eastAsia"/>
        <w:sz w:val="20"/>
        <w:szCs w:val="20"/>
      </w:rPr>
      <w:t>4</w:t>
    </w:r>
    <w:proofErr w:type="gramStart"/>
    <w:r w:rsidRPr="000913B1">
      <w:rPr>
        <w:sz w:val="20"/>
        <w:szCs w:val="20"/>
      </w:rPr>
      <w:t>;</w:t>
    </w:r>
    <w:r w:rsidRPr="000913B1">
      <w:rPr>
        <w:rFonts w:hint="eastAsia"/>
        <w:sz w:val="20"/>
        <w:szCs w:val="20"/>
      </w:rPr>
      <w:t>6</w:t>
    </w:r>
    <w:proofErr w:type="gramEnd"/>
    <w:r w:rsidRPr="000913B1">
      <w:rPr>
        <w:sz w:val="20"/>
        <w:szCs w:val="20"/>
      </w:rPr>
      <w:t>(</w:t>
    </w:r>
    <w:r w:rsidRPr="000913B1">
      <w:rPr>
        <w:rFonts w:hint="eastAsia"/>
        <w:sz w:val="20"/>
        <w:szCs w:val="20"/>
      </w:rPr>
      <w:t>4</w:t>
    </w:r>
    <w:r w:rsidRPr="000913B1">
      <w:rPr>
        <w:sz w:val="20"/>
        <w:szCs w:val="20"/>
      </w:rPr>
      <w:t xml:space="preserve">)      </w:t>
    </w:r>
    <w:r w:rsidRPr="000913B1">
      <w:rPr>
        <w:rFonts w:hint="eastAsia"/>
        <w:sz w:val="20"/>
        <w:szCs w:val="20"/>
      </w:rPr>
      <w:tab/>
    </w:r>
    <w:r w:rsidRPr="000913B1">
      <w:rPr>
        <w:sz w:val="20"/>
        <w:szCs w:val="20"/>
      </w:rPr>
      <w:t xml:space="preserve">       </w:t>
    </w:r>
    <w:hyperlink r:id="rId1" w:history="1">
      <w:r w:rsidRPr="000913B1">
        <w:rPr>
          <w:rStyle w:val="Hyperlink"/>
          <w:sz w:val="20"/>
          <w:szCs w:val="20"/>
        </w:rPr>
        <w:t>http://www.sciencepub.net/rural</w:t>
      </w:r>
    </w:hyperlink>
  </w:p>
  <w:p w:rsidR="00AF6FB2" w:rsidRPr="000913B1" w:rsidRDefault="00AF6FB2" w:rsidP="000913B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672B"/>
    <w:multiLevelType w:val="hybridMultilevel"/>
    <w:tmpl w:val="6470A0F2"/>
    <w:lvl w:ilvl="0" w:tplc="F6828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09706C"/>
    <w:multiLevelType w:val="hybridMultilevel"/>
    <w:tmpl w:val="4C7EE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4F"/>
    <w:rsid w:val="00002960"/>
    <w:rsid w:val="0000408B"/>
    <w:rsid w:val="00013C31"/>
    <w:rsid w:val="00021751"/>
    <w:rsid w:val="00036693"/>
    <w:rsid w:val="00042A50"/>
    <w:rsid w:val="00050694"/>
    <w:rsid w:val="00051275"/>
    <w:rsid w:val="0005711A"/>
    <w:rsid w:val="00063649"/>
    <w:rsid w:val="0007160A"/>
    <w:rsid w:val="00074E28"/>
    <w:rsid w:val="000913B1"/>
    <w:rsid w:val="000A098B"/>
    <w:rsid w:val="000D467D"/>
    <w:rsid w:val="000E7AAA"/>
    <w:rsid w:val="001047FC"/>
    <w:rsid w:val="00135C8E"/>
    <w:rsid w:val="00147EFE"/>
    <w:rsid w:val="0016338C"/>
    <w:rsid w:val="001C58E9"/>
    <w:rsid w:val="001E6DEE"/>
    <w:rsid w:val="001F2CDA"/>
    <w:rsid w:val="002034C9"/>
    <w:rsid w:val="0022050A"/>
    <w:rsid w:val="0023173C"/>
    <w:rsid w:val="002334FC"/>
    <w:rsid w:val="00266D78"/>
    <w:rsid w:val="00284A6E"/>
    <w:rsid w:val="00293C40"/>
    <w:rsid w:val="002A7D7C"/>
    <w:rsid w:val="002B138D"/>
    <w:rsid w:val="002B2421"/>
    <w:rsid w:val="002B7E0E"/>
    <w:rsid w:val="002C23D2"/>
    <w:rsid w:val="002D5718"/>
    <w:rsid w:val="002E33DB"/>
    <w:rsid w:val="002E73D9"/>
    <w:rsid w:val="00300C2F"/>
    <w:rsid w:val="00335DA8"/>
    <w:rsid w:val="0036548F"/>
    <w:rsid w:val="003764DF"/>
    <w:rsid w:val="003B4589"/>
    <w:rsid w:val="003B7B33"/>
    <w:rsid w:val="003D448B"/>
    <w:rsid w:val="003E223D"/>
    <w:rsid w:val="003F6364"/>
    <w:rsid w:val="00445646"/>
    <w:rsid w:val="004A3CC4"/>
    <w:rsid w:val="004A5810"/>
    <w:rsid w:val="004B0C88"/>
    <w:rsid w:val="004C356A"/>
    <w:rsid w:val="004D5001"/>
    <w:rsid w:val="004E41C5"/>
    <w:rsid w:val="00525507"/>
    <w:rsid w:val="00544F34"/>
    <w:rsid w:val="005554AF"/>
    <w:rsid w:val="005C3AD4"/>
    <w:rsid w:val="00604DC7"/>
    <w:rsid w:val="00614DBF"/>
    <w:rsid w:val="00636912"/>
    <w:rsid w:val="00671270"/>
    <w:rsid w:val="006838F8"/>
    <w:rsid w:val="0068707E"/>
    <w:rsid w:val="006A299C"/>
    <w:rsid w:val="006A554F"/>
    <w:rsid w:val="006B29FD"/>
    <w:rsid w:val="006C0F86"/>
    <w:rsid w:val="006D0B41"/>
    <w:rsid w:val="006D44F3"/>
    <w:rsid w:val="006E2BB6"/>
    <w:rsid w:val="006E45A8"/>
    <w:rsid w:val="0070309C"/>
    <w:rsid w:val="00713483"/>
    <w:rsid w:val="007208AE"/>
    <w:rsid w:val="00726851"/>
    <w:rsid w:val="00746547"/>
    <w:rsid w:val="00770CBB"/>
    <w:rsid w:val="007712C3"/>
    <w:rsid w:val="007752B1"/>
    <w:rsid w:val="007850BD"/>
    <w:rsid w:val="007A238E"/>
    <w:rsid w:val="007A618D"/>
    <w:rsid w:val="007A7143"/>
    <w:rsid w:val="007B1CEE"/>
    <w:rsid w:val="007B1FB1"/>
    <w:rsid w:val="007D2482"/>
    <w:rsid w:val="007F0990"/>
    <w:rsid w:val="007F6749"/>
    <w:rsid w:val="0083658C"/>
    <w:rsid w:val="008432AF"/>
    <w:rsid w:val="008478EC"/>
    <w:rsid w:val="00862867"/>
    <w:rsid w:val="008645AD"/>
    <w:rsid w:val="00893125"/>
    <w:rsid w:val="008B5FA2"/>
    <w:rsid w:val="008C233E"/>
    <w:rsid w:val="008D2914"/>
    <w:rsid w:val="008F1E18"/>
    <w:rsid w:val="008F450E"/>
    <w:rsid w:val="00934DAD"/>
    <w:rsid w:val="00940112"/>
    <w:rsid w:val="00944426"/>
    <w:rsid w:val="00992C88"/>
    <w:rsid w:val="00994EE4"/>
    <w:rsid w:val="009D3016"/>
    <w:rsid w:val="009D3E30"/>
    <w:rsid w:val="009E407A"/>
    <w:rsid w:val="009F3F8A"/>
    <w:rsid w:val="00A105C2"/>
    <w:rsid w:val="00A16774"/>
    <w:rsid w:val="00A3541F"/>
    <w:rsid w:val="00A35AD2"/>
    <w:rsid w:val="00A42759"/>
    <w:rsid w:val="00A61079"/>
    <w:rsid w:val="00A74C3A"/>
    <w:rsid w:val="00A85BA5"/>
    <w:rsid w:val="00AA36D6"/>
    <w:rsid w:val="00AC07FF"/>
    <w:rsid w:val="00AC59FB"/>
    <w:rsid w:val="00AD330C"/>
    <w:rsid w:val="00AE60BD"/>
    <w:rsid w:val="00AF046E"/>
    <w:rsid w:val="00AF6198"/>
    <w:rsid w:val="00AF6FB2"/>
    <w:rsid w:val="00B574CF"/>
    <w:rsid w:val="00B72447"/>
    <w:rsid w:val="00B7280A"/>
    <w:rsid w:val="00B91BC7"/>
    <w:rsid w:val="00BA7410"/>
    <w:rsid w:val="00BA786D"/>
    <w:rsid w:val="00BC05A8"/>
    <w:rsid w:val="00BD370B"/>
    <w:rsid w:val="00BD3833"/>
    <w:rsid w:val="00BE7C6C"/>
    <w:rsid w:val="00C22338"/>
    <w:rsid w:val="00C611CE"/>
    <w:rsid w:val="00C63AAD"/>
    <w:rsid w:val="00C74091"/>
    <w:rsid w:val="00C80591"/>
    <w:rsid w:val="00C869BF"/>
    <w:rsid w:val="00C9663D"/>
    <w:rsid w:val="00CA798F"/>
    <w:rsid w:val="00CD1D88"/>
    <w:rsid w:val="00CE0BBD"/>
    <w:rsid w:val="00CE363D"/>
    <w:rsid w:val="00D3536C"/>
    <w:rsid w:val="00D67EF3"/>
    <w:rsid w:val="00D85248"/>
    <w:rsid w:val="00D96AC9"/>
    <w:rsid w:val="00DA1574"/>
    <w:rsid w:val="00DA41AF"/>
    <w:rsid w:val="00DA6AB3"/>
    <w:rsid w:val="00DA777F"/>
    <w:rsid w:val="00DB6FC4"/>
    <w:rsid w:val="00E507B6"/>
    <w:rsid w:val="00E76FB4"/>
    <w:rsid w:val="00E92247"/>
    <w:rsid w:val="00EA7099"/>
    <w:rsid w:val="00EB1511"/>
    <w:rsid w:val="00ED22AC"/>
    <w:rsid w:val="00ED2A0D"/>
    <w:rsid w:val="00ED580D"/>
    <w:rsid w:val="00EE2D4E"/>
    <w:rsid w:val="00F20F9B"/>
    <w:rsid w:val="00F50731"/>
    <w:rsid w:val="00F62869"/>
    <w:rsid w:val="00F74AA3"/>
    <w:rsid w:val="00F82DFE"/>
    <w:rsid w:val="00F84F45"/>
    <w:rsid w:val="00F95CEB"/>
    <w:rsid w:val="00FA02CB"/>
    <w:rsid w:val="00FA77F3"/>
    <w:rsid w:val="00FB0E2E"/>
    <w:rsid w:val="00FC2CAA"/>
    <w:rsid w:val="00FE6B93"/>
    <w:rsid w:val="00FF2AE7"/>
    <w:rsid w:val="00FF7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482"/>
    <w:pPr>
      <w:bidi/>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554F"/>
    <w:rPr>
      <w:color w:val="0000FF"/>
      <w:u w:val="single"/>
    </w:rPr>
  </w:style>
  <w:style w:type="table" w:styleId="TableGrid">
    <w:name w:val="Table Grid"/>
    <w:basedOn w:val="TableNormal"/>
    <w:rsid w:val="00335D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6E2BB6"/>
    <w:pPr>
      <w:widowControl w:val="0"/>
      <w:autoSpaceDE w:val="0"/>
      <w:autoSpaceDN w:val="0"/>
      <w:adjustRightInd w:val="0"/>
    </w:pPr>
    <w:rPr>
      <w:rFonts w:ascii="Arial" w:hAnsi="Arial" w:cs="Arial"/>
      <w:sz w:val="48"/>
      <w:szCs w:val="48"/>
      <w:lang w:val="en-US" w:eastAsia="en-US"/>
    </w:rPr>
  </w:style>
  <w:style w:type="paragraph" w:styleId="Footer">
    <w:name w:val="footer"/>
    <w:basedOn w:val="Normal"/>
    <w:rsid w:val="00445646"/>
    <w:pPr>
      <w:tabs>
        <w:tab w:val="center" w:pos="4153"/>
        <w:tab w:val="right" w:pos="8306"/>
      </w:tabs>
    </w:pPr>
  </w:style>
  <w:style w:type="character" w:styleId="PageNumber">
    <w:name w:val="page number"/>
    <w:basedOn w:val="DefaultParagraphFont"/>
    <w:rsid w:val="00445646"/>
  </w:style>
  <w:style w:type="paragraph" w:styleId="Header">
    <w:name w:val="header"/>
    <w:basedOn w:val="Normal"/>
    <w:rsid w:val="00445646"/>
    <w:pPr>
      <w:tabs>
        <w:tab w:val="center" w:pos="4153"/>
        <w:tab w:val="right" w:pos="8306"/>
      </w:tabs>
    </w:pPr>
  </w:style>
  <w:style w:type="character" w:styleId="CommentReference">
    <w:name w:val="annotation reference"/>
    <w:basedOn w:val="DefaultParagraphFont"/>
    <w:rsid w:val="003D448B"/>
    <w:rPr>
      <w:sz w:val="16"/>
      <w:szCs w:val="16"/>
    </w:rPr>
  </w:style>
  <w:style w:type="paragraph" w:styleId="CommentText">
    <w:name w:val="annotation text"/>
    <w:basedOn w:val="Normal"/>
    <w:link w:val="CommentTextChar"/>
    <w:rsid w:val="003D448B"/>
    <w:rPr>
      <w:sz w:val="20"/>
      <w:szCs w:val="20"/>
    </w:rPr>
  </w:style>
  <w:style w:type="character" w:customStyle="1" w:styleId="CommentTextChar">
    <w:name w:val="Comment Text Char"/>
    <w:basedOn w:val="DefaultParagraphFont"/>
    <w:link w:val="CommentText"/>
    <w:rsid w:val="003D448B"/>
  </w:style>
  <w:style w:type="paragraph" w:styleId="CommentSubject">
    <w:name w:val="annotation subject"/>
    <w:basedOn w:val="CommentText"/>
    <w:next w:val="CommentText"/>
    <w:link w:val="CommentSubjectChar"/>
    <w:rsid w:val="003D448B"/>
    <w:rPr>
      <w:b/>
      <w:bCs/>
    </w:rPr>
  </w:style>
  <w:style w:type="character" w:customStyle="1" w:styleId="CommentSubjectChar">
    <w:name w:val="Comment Subject Char"/>
    <w:basedOn w:val="CommentTextChar"/>
    <w:link w:val="CommentSubject"/>
    <w:rsid w:val="003D448B"/>
    <w:rPr>
      <w:b/>
      <w:bCs/>
    </w:rPr>
  </w:style>
  <w:style w:type="paragraph" w:styleId="BalloonText">
    <w:name w:val="Balloon Text"/>
    <w:basedOn w:val="Normal"/>
    <w:link w:val="BalloonTextChar"/>
    <w:rsid w:val="003D448B"/>
    <w:rPr>
      <w:rFonts w:ascii="Tahoma" w:hAnsi="Tahoma" w:cs="Tahoma"/>
      <w:sz w:val="16"/>
      <w:szCs w:val="16"/>
    </w:rPr>
  </w:style>
  <w:style w:type="character" w:customStyle="1" w:styleId="BalloonTextChar">
    <w:name w:val="Balloon Text Char"/>
    <w:basedOn w:val="DefaultParagraphFont"/>
    <w:link w:val="BalloonText"/>
    <w:rsid w:val="003D448B"/>
    <w:rPr>
      <w:rFonts w:ascii="Tahoma" w:hAnsi="Tahoma" w:cs="Tahoma"/>
      <w:sz w:val="16"/>
      <w:szCs w:val="16"/>
    </w:rPr>
  </w:style>
  <w:style w:type="paragraph" w:customStyle="1" w:styleId="Default">
    <w:name w:val="Default"/>
    <w:rsid w:val="000913B1"/>
    <w:pPr>
      <w:widowControl w:val="0"/>
      <w:autoSpaceDE w:val="0"/>
      <w:autoSpaceDN w:val="0"/>
      <w:adjustRightInd w:val="0"/>
    </w:pPr>
    <w:rPr>
      <w:rFonts w:eastAsia="宋体"/>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C77A-0057-4CC6-8216-B1107618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4067</Words>
  <Characters>20541</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EFFECT OF SPRAYING FENUGREEK SEED SPROUT AND SOME NUTRIENTS ON FRUITING OF KEITTE MANGO TREES GROWN UNDER ASWAN REGION</vt:lpstr>
    </vt:vector>
  </TitlesOfParts>
  <Company>Viettel Corporation</Company>
  <LinksUpToDate>false</LinksUpToDate>
  <CharactersWithSpaces>24559</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SPRAYING FENUGREEK SEED SPROUT AND SOME NUTRIENTS ON FRUITING OF KEITTE MANGO TREES GROWN UNDER ASWAN REGION</dc:title>
  <dc:creator>Se7ven</dc:creator>
  <cp:lastModifiedBy>Administrator</cp:lastModifiedBy>
  <cp:revision>7</cp:revision>
  <cp:lastPrinted>2014-12-30T03:53:00Z</cp:lastPrinted>
  <dcterms:created xsi:type="dcterms:W3CDTF">2014-12-29T07:21:00Z</dcterms:created>
  <dcterms:modified xsi:type="dcterms:W3CDTF">2014-12-30T03:55:00Z</dcterms:modified>
</cp:coreProperties>
</file>