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13" w:rsidRPr="000034F2" w:rsidRDefault="00F87813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  <w:r w:rsidRPr="000034F2">
        <w:rPr>
          <w:b/>
          <w:bCs/>
          <w:kern w:val="0"/>
          <w:sz w:val="20"/>
          <w:szCs w:val="20"/>
        </w:rPr>
        <w:t>Effect of earnings management through discretionary accruals on future profitability of listed companies in Tehran Stock Exchange</w:t>
      </w:r>
    </w:p>
    <w:p w:rsidR="00F87813" w:rsidRPr="000034F2" w:rsidRDefault="00F87813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</w:p>
    <w:p w:rsidR="00F87813" w:rsidRPr="000034F2" w:rsidRDefault="00F87813" w:rsidP="000034F2">
      <w:pPr>
        <w:autoSpaceDE w:val="0"/>
        <w:autoSpaceDN w:val="0"/>
        <w:adjustRightInd w:val="0"/>
        <w:snapToGrid w:val="0"/>
        <w:jc w:val="center"/>
        <w:rPr>
          <w:color w:val="000000"/>
          <w:kern w:val="0"/>
          <w:sz w:val="20"/>
          <w:szCs w:val="20"/>
          <w:vertAlign w:val="superscript"/>
        </w:rPr>
      </w:pPr>
      <w:proofErr w:type="spellStart"/>
      <w:r w:rsidRPr="000034F2">
        <w:rPr>
          <w:color w:val="000000"/>
          <w:kern w:val="0"/>
          <w:sz w:val="20"/>
          <w:szCs w:val="20"/>
        </w:rPr>
        <w:t>Alireza</w:t>
      </w:r>
      <w:proofErr w:type="spellEnd"/>
      <w:r w:rsidRPr="000034F2">
        <w:rPr>
          <w:color w:val="000000"/>
          <w:kern w:val="0"/>
          <w:sz w:val="20"/>
          <w:szCs w:val="20"/>
        </w:rPr>
        <w:t xml:space="preserve"> Babaei</w:t>
      </w:r>
      <w:r w:rsidRPr="000034F2">
        <w:rPr>
          <w:color w:val="000000"/>
          <w:kern w:val="0"/>
          <w:sz w:val="20"/>
          <w:szCs w:val="20"/>
          <w:vertAlign w:val="superscript"/>
        </w:rPr>
        <w:t>1</w:t>
      </w:r>
      <w:r w:rsidRPr="000034F2">
        <w:rPr>
          <w:color w:val="000000"/>
          <w:kern w:val="0"/>
          <w:sz w:val="20"/>
          <w:szCs w:val="20"/>
        </w:rPr>
        <w:t xml:space="preserve"> (Corresponding Author), </w:t>
      </w:r>
      <w:proofErr w:type="spellStart"/>
      <w:r w:rsidRPr="000034F2">
        <w:rPr>
          <w:color w:val="000000"/>
          <w:kern w:val="0"/>
          <w:sz w:val="20"/>
          <w:szCs w:val="20"/>
        </w:rPr>
        <w:t>Mohadeseh</w:t>
      </w:r>
      <w:proofErr w:type="spellEnd"/>
      <w:r w:rsidRPr="000034F2">
        <w:rPr>
          <w:color w:val="000000"/>
          <w:kern w:val="0"/>
          <w:sz w:val="20"/>
          <w:szCs w:val="20"/>
        </w:rPr>
        <w:t xml:space="preserve"> Rezaei</w:t>
      </w:r>
      <w:r w:rsidRPr="000034F2">
        <w:rPr>
          <w:color w:val="000000"/>
          <w:kern w:val="0"/>
          <w:sz w:val="20"/>
          <w:szCs w:val="20"/>
          <w:vertAlign w:val="superscript"/>
        </w:rPr>
        <w:t>2</w:t>
      </w:r>
      <w:r w:rsidRPr="000034F2">
        <w:rPr>
          <w:color w:val="000000"/>
          <w:kern w:val="0"/>
          <w:sz w:val="20"/>
          <w:szCs w:val="20"/>
        </w:rPr>
        <w:t>, Mohammad Babaei</w:t>
      </w:r>
      <w:r w:rsidRPr="000034F2">
        <w:rPr>
          <w:color w:val="000000"/>
          <w:kern w:val="0"/>
          <w:sz w:val="20"/>
          <w:szCs w:val="20"/>
          <w:vertAlign w:val="superscript"/>
        </w:rPr>
        <w:t>3</w:t>
      </w:r>
    </w:p>
    <w:p w:rsidR="00F87813" w:rsidRPr="000034F2" w:rsidRDefault="00F87813" w:rsidP="000034F2">
      <w:pPr>
        <w:autoSpaceDE w:val="0"/>
        <w:autoSpaceDN w:val="0"/>
        <w:adjustRightInd w:val="0"/>
        <w:snapToGrid w:val="0"/>
        <w:jc w:val="center"/>
        <w:rPr>
          <w:b/>
          <w:bCs/>
          <w:color w:val="000000"/>
          <w:kern w:val="0"/>
          <w:sz w:val="20"/>
          <w:szCs w:val="20"/>
        </w:rPr>
      </w:pPr>
    </w:p>
    <w:p w:rsidR="00F87813" w:rsidRPr="000034F2" w:rsidRDefault="00F87813" w:rsidP="000034F2">
      <w:pPr>
        <w:autoSpaceDE w:val="0"/>
        <w:autoSpaceDN w:val="0"/>
        <w:adjustRightInd w:val="0"/>
        <w:snapToGrid w:val="0"/>
        <w:jc w:val="center"/>
        <w:rPr>
          <w:color w:val="000000"/>
          <w:kern w:val="0"/>
          <w:sz w:val="20"/>
          <w:szCs w:val="20"/>
        </w:rPr>
      </w:pPr>
      <w:r w:rsidRPr="000034F2">
        <w:rPr>
          <w:color w:val="000000"/>
          <w:kern w:val="0"/>
          <w:sz w:val="20"/>
          <w:szCs w:val="20"/>
          <w:vertAlign w:val="superscript"/>
        </w:rPr>
        <w:t xml:space="preserve">1. </w:t>
      </w:r>
      <w:r w:rsidRPr="000034F2">
        <w:rPr>
          <w:color w:val="000000"/>
          <w:kern w:val="0"/>
          <w:sz w:val="20"/>
          <w:szCs w:val="20"/>
        </w:rPr>
        <w:t>Master of Accounting, Islamic Azad University, Tehran Research Science</w:t>
      </w:r>
      <w:r w:rsidR="000034F2" w:rsidRPr="000034F2">
        <w:rPr>
          <w:rFonts w:hint="eastAsia"/>
          <w:color w:val="000000"/>
          <w:kern w:val="0"/>
          <w:sz w:val="20"/>
          <w:szCs w:val="20"/>
        </w:rPr>
        <w:t xml:space="preserve">, </w:t>
      </w:r>
      <w:r w:rsidRPr="000034F2">
        <w:rPr>
          <w:color w:val="000000"/>
          <w:kern w:val="0"/>
          <w:sz w:val="20"/>
          <w:szCs w:val="20"/>
        </w:rPr>
        <w:t xml:space="preserve">Department of Education Financial of </w:t>
      </w:r>
      <w:proofErr w:type="spellStart"/>
      <w:r w:rsidRPr="000034F2">
        <w:rPr>
          <w:color w:val="000000"/>
          <w:kern w:val="0"/>
          <w:sz w:val="20"/>
          <w:szCs w:val="20"/>
        </w:rPr>
        <w:t>Saveh</w:t>
      </w:r>
      <w:proofErr w:type="spellEnd"/>
    </w:p>
    <w:p w:rsidR="00F87813" w:rsidRPr="000034F2" w:rsidRDefault="00F87813" w:rsidP="000034F2">
      <w:pPr>
        <w:autoSpaceDE w:val="0"/>
        <w:autoSpaceDN w:val="0"/>
        <w:adjustRightInd w:val="0"/>
        <w:snapToGrid w:val="0"/>
        <w:jc w:val="center"/>
        <w:rPr>
          <w:color w:val="000000"/>
          <w:kern w:val="0"/>
          <w:sz w:val="20"/>
          <w:szCs w:val="20"/>
        </w:rPr>
      </w:pPr>
      <w:r w:rsidRPr="000034F2">
        <w:rPr>
          <w:color w:val="000000"/>
          <w:kern w:val="0"/>
          <w:sz w:val="20"/>
          <w:szCs w:val="20"/>
          <w:vertAlign w:val="superscript"/>
        </w:rPr>
        <w:t xml:space="preserve">2. </w:t>
      </w:r>
      <w:r w:rsidRPr="000034F2">
        <w:rPr>
          <w:color w:val="000000"/>
          <w:kern w:val="0"/>
          <w:sz w:val="20"/>
          <w:szCs w:val="20"/>
        </w:rPr>
        <w:t>Master of Accounting, Islamic Azad University,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color w:val="000000"/>
          <w:kern w:val="0"/>
          <w:sz w:val="20"/>
          <w:szCs w:val="20"/>
        </w:rPr>
        <w:t>Central Tehran Branch</w:t>
      </w:r>
      <w:r w:rsidR="000034F2" w:rsidRPr="000034F2">
        <w:rPr>
          <w:rFonts w:hint="eastAsia"/>
          <w:color w:val="000000"/>
          <w:kern w:val="0"/>
          <w:sz w:val="20"/>
          <w:szCs w:val="20"/>
        </w:rPr>
        <w:t xml:space="preserve">, </w:t>
      </w:r>
      <w:r w:rsidRPr="000034F2">
        <w:rPr>
          <w:color w:val="000000"/>
          <w:kern w:val="0"/>
          <w:sz w:val="20"/>
          <w:szCs w:val="20"/>
        </w:rPr>
        <w:t xml:space="preserve">Teacher of </w:t>
      </w:r>
      <w:proofErr w:type="spellStart"/>
      <w:r w:rsidRPr="000034F2">
        <w:rPr>
          <w:color w:val="000000"/>
          <w:kern w:val="0"/>
          <w:sz w:val="20"/>
          <w:szCs w:val="20"/>
        </w:rPr>
        <w:t>Saveh</w:t>
      </w:r>
      <w:proofErr w:type="spellEnd"/>
      <w:r w:rsidRPr="000034F2">
        <w:rPr>
          <w:color w:val="000000"/>
          <w:kern w:val="0"/>
          <w:sz w:val="20"/>
          <w:szCs w:val="20"/>
        </w:rPr>
        <w:t xml:space="preserve"> Education</w:t>
      </w:r>
    </w:p>
    <w:p w:rsidR="00F87813" w:rsidRPr="000034F2" w:rsidRDefault="00F87813" w:rsidP="000034F2">
      <w:pPr>
        <w:autoSpaceDE w:val="0"/>
        <w:autoSpaceDN w:val="0"/>
        <w:adjustRightInd w:val="0"/>
        <w:snapToGrid w:val="0"/>
        <w:jc w:val="center"/>
        <w:rPr>
          <w:color w:val="000000"/>
          <w:kern w:val="0"/>
          <w:sz w:val="20"/>
          <w:szCs w:val="20"/>
        </w:rPr>
      </w:pPr>
      <w:r w:rsidRPr="000034F2">
        <w:rPr>
          <w:color w:val="000000"/>
          <w:kern w:val="0"/>
          <w:sz w:val="20"/>
          <w:szCs w:val="20"/>
          <w:vertAlign w:val="superscript"/>
        </w:rPr>
        <w:t xml:space="preserve">3. </w:t>
      </w:r>
      <w:r w:rsidRPr="000034F2">
        <w:rPr>
          <w:color w:val="000000"/>
          <w:kern w:val="0"/>
          <w:sz w:val="20"/>
          <w:szCs w:val="20"/>
        </w:rPr>
        <w:t xml:space="preserve">Graduated of Audit at </w:t>
      </w:r>
      <w:proofErr w:type="spellStart"/>
      <w:r w:rsidRPr="000034F2">
        <w:rPr>
          <w:color w:val="000000"/>
          <w:kern w:val="0"/>
          <w:sz w:val="20"/>
          <w:szCs w:val="20"/>
        </w:rPr>
        <w:t>Allameh</w:t>
      </w:r>
      <w:proofErr w:type="spellEnd"/>
      <w:r w:rsidRPr="000034F2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0034F2">
        <w:rPr>
          <w:color w:val="000000"/>
          <w:kern w:val="0"/>
          <w:sz w:val="20"/>
          <w:szCs w:val="20"/>
        </w:rPr>
        <w:t>Tabatabai</w:t>
      </w:r>
      <w:proofErr w:type="spellEnd"/>
      <w:r w:rsidRPr="000034F2">
        <w:rPr>
          <w:color w:val="000000"/>
          <w:kern w:val="0"/>
          <w:sz w:val="20"/>
          <w:szCs w:val="20"/>
        </w:rPr>
        <w:t xml:space="preserve"> University in Tehran</w:t>
      </w:r>
      <w:r w:rsidR="000034F2" w:rsidRPr="000034F2">
        <w:rPr>
          <w:rFonts w:hint="eastAsia"/>
          <w:color w:val="000000"/>
          <w:kern w:val="0"/>
          <w:sz w:val="20"/>
          <w:szCs w:val="20"/>
        </w:rPr>
        <w:t xml:space="preserve">, </w:t>
      </w:r>
      <w:r w:rsidRPr="000034F2">
        <w:rPr>
          <w:color w:val="000000"/>
          <w:kern w:val="0"/>
          <w:sz w:val="20"/>
          <w:szCs w:val="20"/>
        </w:rPr>
        <w:t>Save Tax Administration Employee</w:t>
      </w:r>
    </w:p>
    <w:p w:rsidR="00F87813" w:rsidRPr="000034F2" w:rsidRDefault="00FF2E2A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  <w:hyperlink r:id="rId7" w:history="1">
        <w:r w:rsidR="00F87813" w:rsidRPr="000034F2">
          <w:rPr>
            <w:rStyle w:val="Hyperlink"/>
            <w:kern w:val="0"/>
            <w:sz w:val="20"/>
            <w:szCs w:val="20"/>
          </w:rPr>
          <w:t>Bali_6040@yahoo.com</w:t>
        </w:r>
      </w:hyperlink>
    </w:p>
    <w:p w:rsidR="00FB384C" w:rsidRPr="000034F2" w:rsidRDefault="00FB384C" w:rsidP="000034F2">
      <w:pPr>
        <w:adjustRightInd w:val="0"/>
        <w:snapToGrid w:val="0"/>
        <w:jc w:val="center"/>
        <w:rPr>
          <w:kern w:val="0"/>
          <w:sz w:val="20"/>
          <w:szCs w:val="20"/>
          <w:lang w:val="de-DE"/>
        </w:rPr>
      </w:pPr>
    </w:p>
    <w:p w:rsidR="000A01D0" w:rsidRPr="000034F2" w:rsidRDefault="003941D0" w:rsidP="000034F2">
      <w:pPr>
        <w:pStyle w:val="Text"/>
        <w:adjustRightInd w:val="0"/>
        <w:snapToGrid w:val="0"/>
        <w:spacing w:line="240" w:lineRule="auto"/>
        <w:ind w:firstLine="0"/>
      </w:pPr>
      <w:r w:rsidRPr="000034F2">
        <w:rPr>
          <w:rFonts w:hint="eastAsia"/>
          <w:b/>
          <w:bCs/>
        </w:rPr>
        <w:t>A</w:t>
      </w:r>
      <w:r w:rsidRPr="000034F2">
        <w:rPr>
          <w:b/>
          <w:bCs/>
        </w:rPr>
        <w:t>bstract</w:t>
      </w:r>
      <w:r w:rsidRPr="000034F2">
        <w:rPr>
          <w:rFonts w:hint="eastAsia"/>
          <w:b/>
          <w:bCs/>
        </w:rPr>
        <w:t xml:space="preserve">: </w:t>
      </w:r>
      <w:r w:rsidR="00F87813" w:rsidRPr="000034F2">
        <w:rPr>
          <w:rStyle w:val="hps"/>
        </w:rPr>
        <w:t>This</w:t>
      </w:r>
      <w:r w:rsidR="00F87813" w:rsidRPr="000034F2">
        <w:t xml:space="preserve"> </w:t>
      </w:r>
      <w:r w:rsidR="00F87813" w:rsidRPr="000034F2">
        <w:rPr>
          <w:rStyle w:val="hps"/>
        </w:rPr>
        <w:t>study</w:t>
      </w:r>
      <w:r w:rsidR="00F87813" w:rsidRPr="000034F2">
        <w:t xml:space="preserve"> </w:t>
      </w:r>
      <w:r w:rsidR="00F87813" w:rsidRPr="000034F2">
        <w:rPr>
          <w:rStyle w:val="hps"/>
        </w:rPr>
        <w:t>examines the</w:t>
      </w:r>
      <w:r w:rsidR="00F87813" w:rsidRPr="000034F2">
        <w:t xml:space="preserve"> </w:t>
      </w:r>
      <w:r w:rsidR="00F87813" w:rsidRPr="000034F2">
        <w:rPr>
          <w:rStyle w:val="hps"/>
        </w:rPr>
        <w:t>impact of</w:t>
      </w:r>
      <w:r w:rsidR="00F87813" w:rsidRPr="000034F2">
        <w:t xml:space="preserve"> </w:t>
      </w:r>
      <w:r w:rsidR="00F87813" w:rsidRPr="000034F2">
        <w:rPr>
          <w:rStyle w:val="hps"/>
        </w:rPr>
        <w:t>earnings management</w:t>
      </w:r>
      <w:r w:rsidR="00F87813" w:rsidRPr="000034F2">
        <w:t xml:space="preserve"> </w:t>
      </w:r>
      <w:r w:rsidR="00F87813" w:rsidRPr="000034F2">
        <w:rPr>
          <w:rStyle w:val="hps"/>
        </w:rPr>
        <w:t>through</w:t>
      </w:r>
      <w:r w:rsidR="00F87813" w:rsidRPr="000034F2">
        <w:t xml:space="preserve"> </w:t>
      </w:r>
      <w:r w:rsidR="00F87813" w:rsidRPr="000034F2">
        <w:rPr>
          <w:rStyle w:val="hps"/>
        </w:rPr>
        <w:t>discretionary accruals</w:t>
      </w:r>
      <w:r w:rsidR="00F87813" w:rsidRPr="000034F2">
        <w:t xml:space="preserve"> </w:t>
      </w:r>
      <w:r w:rsidR="00F87813" w:rsidRPr="000034F2">
        <w:rPr>
          <w:rStyle w:val="hps"/>
        </w:rPr>
        <w:t>on</w:t>
      </w:r>
      <w:r w:rsidR="00F87813" w:rsidRPr="000034F2">
        <w:t xml:space="preserve"> </w:t>
      </w:r>
      <w:r w:rsidR="00F87813" w:rsidRPr="000034F2">
        <w:rPr>
          <w:rStyle w:val="hps"/>
        </w:rPr>
        <w:t>future</w:t>
      </w:r>
      <w:r w:rsidR="00F87813" w:rsidRPr="000034F2">
        <w:t xml:space="preserve"> </w:t>
      </w:r>
      <w:r w:rsidR="00F87813" w:rsidRPr="000034F2">
        <w:rPr>
          <w:rStyle w:val="hps"/>
        </w:rPr>
        <w:t>profitability of</w:t>
      </w:r>
      <w:r w:rsidR="00F87813" w:rsidRPr="000034F2">
        <w:t xml:space="preserve"> </w:t>
      </w:r>
      <w:r w:rsidR="00F87813" w:rsidRPr="000034F2">
        <w:rPr>
          <w:rStyle w:val="hps"/>
        </w:rPr>
        <w:t>the companies listed in</w:t>
      </w:r>
      <w:r w:rsidR="00F87813" w:rsidRPr="000034F2">
        <w:t xml:space="preserve"> </w:t>
      </w:r>
      <w:r w:rsidR="00F87813" w:rsidRPr="000034F2">
        <w:rPr>
          <w:rStyle w:val="hps"/>
        </w:rPr>
        <w:t>Tehran stock exchange</w:t>
      </w:r>
      <w:r w:rsidR="00F87813" w:rsidRPr="000034F2">
        <w:t xml:space="preserve"> </w:t>
      </w:r>
      <w:r w:rsidR="00F87813" w:rsidRPr="000034F2">
        <w:rPr>
          <w:rStyle w:val="hps"/>
        </w:rPr>
        <w:t>deals. To</w:t>
      </w:r>
      <w:r w:rsidR="00F87813" w:rsidRPr="000034F2">
        <w:t xml:space="preserve"> </w:t>
      </w:r>
      <w:r w:rsidR="00F87813" w:rsidRPr="000034F2">
        <w:rPr>
          <w:rStyle w:val="hps"/>
        </w:rPr>
        <w:t>review,</w:t>
      </w:r>
      <w:r w:rsidR="00F87813" w:rsidRPr="000034F2">
        <w:t xml:space="preserve"> </w:t>
      </w:r>
      <w:r w:rsidR="00F87813" w:rsidRPr="000034F2">
        <w:rPr>
          <w:rStyle w:val="hps"/>
        </w:rPr>
        <w:t>non-discretionary</w:t>
      </w:r>
      <w:r w:rsidR="00F87813" w:rsidRPr="000034F2">
        <w:t xml:space="preserve"> </w:t>
      </w:r>
      <w:r w:rsidR="00F87813" w:rsidRPr="000034F2">
        <w:rPr>
          <w:rStyle w:val="hps"/>
        </w:rPr>
        <w:t>and</w:t>
      </w:r>
      <w:r w:rsidR="00F87813" w:rsidRPr="000034F2">
        <w:t xml:space="preserve"> </w:t>
      </w:r>
      <w:r w:rsidR="00F87813" w:rsidRPr="000034F2">
        <w:rPr>
          <w:rStyle w:val="hps"/>
        </w:rPr>
        <w:t>discretionary accruals</w:t>
      </w:r>
      <w:r w:rsidR="00F87813" w:rsidRPr="000034F2">
        <w:t xml:space="preserve">, cash flow </w:t>
      </w:r>
      <w:r w:rsidR="00F87813" w:rsidRPr="000034F2">
        <w:rPr>
          <w:rStyle w:val="hps"/>
        </w:rPr>
        <w:t>from operations</w:t>
      </w:r>
      <w:r w:rsidR="00F87813" w:rsidRPr="000034F2">
        <w:t xml:space="preserve"> </w:t>
      </w:r>
      <w:r w:rsidR="00F87813" w:rsidRPr="000034F2">
        <w:rPr>
          <w:rStyle w:val="hps"/>
        </w:rPr>
        <w:t>was evaluated</w:t>
      </w:r>
      <w:r w:rsidR="00F87813" w:rsidRPr="000034F2">
        <w:t xml:space="preserve">. </w:t>
      </w:r>
      <w:r w:rsidR="00F87813" w:rsidRPr="000034F2">
        <w:rPr>
          <w:rStyle w:val="hps"/>
        </w:rPr>
        <w:t>In this study,</w:t>
      </w:r>
      <w:r w:rsidR="00F87813" w:rsidRPr="000034F2">
        <w:t xml:space="preserve"> </w:t>
      </w:r>
      <w:r w:rsidR="00F87813" w:rsidRPr="000034F2">
        <w:rPr>
          <w:rStyle w:val="hps"/>
        </w:rPr>
        <w:t>using data from</w:t>
      </w:r>
      <w:r w:rsidR="00F87813" w:rsidRPr="000034F2">
        <w:t xml:space="preserve"> </w:t>
      </w:r>
      <w:r w:rsidR="00F87813" w:rsidRPr="000034F2">
        <w:rPr>
          <w:rStyle w:val="hps"/>
        </w:rPr>
        <w:t>91</w:t>
      </w:r>
      <w:r w:rsidR="00F87813" w:rsidRPr="000034F2">
        <w:t xml:space="preserve"> </w:t>
      </w:r>
      <w:r w:rsidR="00F87813" w:rsidRPr="000034F2">
        <w:rPr>
          <w:rStyle w:val="hps"/>
        </w:rPr>
        <w:t>financial</w:t>
      </w:r>
      <w:r w:rsidR="00F87813" w:rsidRPr="000034F2">
        <w:t xml:space="preserve"> </w:t>
      </w:r>
      <w:r w:rsidR="00F87813" w:rsidRPr="000034F2">
        <w:rPr>
          <w:rStyle w:val="hps"/>
        </w:rPr>
        <w:t>companies listed in</w:t>
      </w:r>
      <w:r w:rsidR="00F87813" w:rsidRPr="000034F2">
        <w:t xml:space="preserve"> </w:t>
      </w:r>
      <w:r w:rsidR="00F87813" w:rsidRPr="000034F2">
        <w:rPr>
          <w:rStyle w:val="hps"/>
        </w:rPr>
        <w:t>Tehran Stock Exchange</w:t>
      </w:r>
      <w:r w:rsidR="00F87813" w:rsidRPr="000034F2">
        <w:t xml:space="preserve"> </w:t>
      </w:r>
      <w:r w:rsidR="00F87813" w:rsidRPr="000034F2">
        <w:rPr>
          <w:rStyle w:val="hps"/>
        </w:rPr>
        <w:t>in the period</w:t>
      </w:r>
      <w:r w:rsidR="00F87813" w:rsidRPr="000034F2">
        <w:t xml:space="preserve"> </w:t>
      </w:r>
      <w:r w:rsidR="00F87813" w:rsidRPr="000034F2">
        <w:rPr>
          <w:rStyle w:val="hps"/>
        </w:rPr>
        <w:t>2007-2011,</w:t>
      </w:r>
      <w:r w:rsidR="00F87813" w:rsidRPr="000034F2">
        <w:t xml:space="preserve"> </w:t>
      </w:r>
      <w:r w:rsidR="00F87813" w:rsidRPr="000034F2">
        <w:rPr>
          <w:rStyle w:val="hps"/>
        </w:rPr>
        <w:t>the relationship between</w:t>
      </w:r>
      <w:r w:rsidR="00F87813" w:rsidRPr="000034F2">
        <w:t xml:space="preserve"> </w:t>
      </w:r>
      <w:r w:rsidR="00F87813" w:rsidRPr="000034F2">
        <w:rPr>
          <w:rStyle w:val="hps"/>
        </w:rPr>
        <w:t>accruals</w:t>
      </w:r>
      <w:r w:rsidR="00F87813" w:rsidRPr="000034F2">
        <w:t xml:space="preserve"> </w:t>
      </w:r>
      <w:r w:rsidR="00F87813" w:rsidRPr="000034F2">
        <w:rPr>
          <w:rStyle w:val="hps"/>
        </w:rPr>
        <w:t>and</w:t>
      </w:r>
      <w:r w:rsidR="00F87813" w:rsidRPr="000034F2">
        <w:t xml:space="preserve"> </w:t>
      </w:r>
      <w:r w:rsidR="00F87813" w:rsidRPr="000034F2">
        <w:rPr>
          <w:rStyle w:val="hps"/>
        </w:rPr>
        <w:t>future</w:t>
      </w:r>
      <w:r w:rsidR="00F87813" w:rsidRPr="000034F2">
        <w:t xml:space="preserve"> </w:t>
      </w:r>
      <w:r w:rsidR="00F87813" w:rsidRPr="000034F2">
        <w:rPr>
          <w:rStyle w:val="hps"/>
        </w:rPr>
        <w:t>profitability of</w:t>
      </w:r>
      <w:r w:rsidR="00F87813" w:rsidRPr="000034F2">
        <w:t xml:space="preserve"> </w:t>
      </w:r>
      <w:r w:rsidR="00F87813" w:rsidRPr="000034F2">
        <w:rPr>
          <w:rStyle w:val="hps"/>
        </w:rPr>
        <w:t>the company,</w:t>
      </w:r>
      <w:r w:rsidR="00F87813" w:rsidRPr="000034F2">
        <w:t xml:space="preserve"> </w:t>
      </w:r>
      <w:r w:rsidR="00F87813" w:rsidRPr="000034F2">
        <w:rPr>
          <w:rStyle w:val="hps"/>
        </w:rPr>
        <w:t>based on</w:t>
      </w:r>
      <w:r w:rsidR="00F87813" w:rsidRPr="000034F2">
        <w:t xml:space="preserve"> </w:t>
      </w:r>
      <w:r w:rsidR="00F87813" w:rsidRPr="000034F2">
        <w:rPr>
          <w:rStyle w:val="hps"/>
        </w:rPr>
        <w:t>multivariate regression</w:t>
      </w:r>
      <w:r w:rsidR="00F87813" w:rsidRPr="000034F2">
        <w:t xml:space="preserve"> </w:t>
      </w:r>
      <w:r w:rsidR="00F87813" w:rsidRPr="000034F2">
        <w:rPr>
          <w:rStyle w:val="hps"/>
        </w:rPr>
        <w:t>models</w:t>
      </w:r>
      <w:r w:rsidR="00F87813" w:rsidRPr="000034F2">
        <w:t xml:space="preserve"> </w:t>
      </w:r>
      <w:r w:rsidR="00F87813" w:rsidRPr="000034F2">
        <w:rPr>
          <w:rStyle w:val="hps"/>
        </w:rPr>
        <w:t>were evaluated</w:t>
      </w:r>
      <w:r w:rsidR="00F87813" w:rsidRPr="000034F2">
        <w:t xml:space="preserve">. </w:t>
      </w:r>
      <w:r w:rsidR="00F87813" w:rsidRPr="000034F2">
        <w:rPr>
          <w:rStyle w:val="hps"/>
        </w:rPr>
        <w:t>The results</w:t>
      </w:r>
      <w:r w:rsidR="00F87813" w:rsidRPr="000034F2">
        <w:t xml:space="preserve"> </w:t>
      </w:r>
      <w:r w:rsidR="00F87813" w:rsidRPr="000034F2">
        <w:rPr>
          <w:rStyle w:val="hps"/>
        </w:rPr>
        <w:t>show</w:t>
      </w:r>
      <w:r w:rsidR="00F87813" w:rsidRPr="000034F2">
        <w:t xml:space="preserve"> </w:t>
      </w:r>
      <w:r w:rsidR="00F87813" w:rsidRPr="000034F2">
        <w:rPr>
          <w:rStyle w:val="hps"/>
        </w:rPr>
        <w:t>that</w:t>
      </w:r>
      <w:r w:rsidR="00F87813" w:rsidRPr="000034F2">
        <w:t xml:space="preserve"> </w:t>
      </w:r>
      <w:r w:rsidR="00F87813" w:rsidRPr="000034F2">
        <w:rPr>
          <w:rStyle w:val="hps"/>
        </w:rPr>
        <w:t>95</w:t>
      </w:r>
      <w:r w:rsidR="00F87813" w:rsidRPr="000034F2">
        <w:t xml:space="preserve">% of </w:t>
      </w:r>
      <w:r w:rsidR="00F87813" w:rsidRPr="000034F2">
        <w:rPr>
          <w:rStyle w:val="hps"/>
        </w:rPr>
        <w:t>earnings management</w:t>
      </w:r>
      <w:r w:rsidR="00F87813" w:rsidRPr="000034F2">
        <w:t xml:space="preserve"> </w:t>
      </w:r>
      <w:r w:rsidR="00F87813" w:rsidRPr="000034F2">
        <w:rPr>
          <w:rStyle w:val="hps"/>
        </w:rPr>
        <w:t>in</w:t>
      </w:r>
      <w:r w:rsidR="00F87813" w:rsidRPr="000034F2">
        <w:t xml:space="preserve"> </w:t>
      </w:r>
      <w:r w:rsidR="00F87813" w:rsidRPr="000034F2">
        <w:rPr>
          <w:rStyle w:val="hps"/>
        </w:rPr>
        <w:t>Tehran Stock Exchange</w:t>
      </w:r>
      <w:r w:rsidR="00F87813" w:rsidRPr="000034F2">
        <w:t xml:space="preserve"> </w:t>
      </w:r>
      <w:r w:rsidR="00F87813" w:rsidRPr="000034F2">
        <w:rPr>
          <w:rStyle w:val="hps"/>
        </w:rPr>
        <w:t>has a</w:t>
      </w:r>
      <w:r w:rsidR="00F87813" w:rsidRPr="000034F2">
        <w:t xml:space="preserve"> </w:t>
      </w:r>
      <w:r w:rsidR="00F87813" w:rsidRPr="000034F2">
        <w:rPr>
          <w:rStyle w:val="hps"/>
        </w:rPr>
        <w:t>tendency to</w:t>
      </w:r>
      <w:r w:rsidR="00F87813" w:rsidRPr="000034F2">
        <w:t xml:space="preserve"> </w:t>
      </w:r>
      <w:r w:rsidR="00F87813" w:rsidRPr="000034F2">
        <w:rPr>
          <w:rStyle w:val="hps"/>
        </w:rPr>
        <w:t>be</w:t>
      </w:r>
      <w:r w:rsidR="00F87813" w:rsidRPr="000034F2">
        <w:t xml:space="preserve"> </w:t>
      </w:r>
      <w:r w:rsidR="00F87813" w:rsidRPr="000034F2">
        <w:rPr>
          <w:rStyle w:val="hps"/>
        </w:rPr>
        <w:t>efficient</w:t>
      </w:r>
      <w:r w:rsidR="00F87813" w:rsidRPr="000034F2">
        <w:t>.</w:t>
      </w:r>
    </w:p>
    <w:p w:rsidR="00BC0493" w:rsidRPr="000034F2" w:rsidRDefault="003941D0" w:rsidP="000034F2">
      <w:pPr>
        <w:pStyle w:val="Default"/>
        <w:snapToGrid w:val="0"/>
        <w:jc w:val="both"/>
        <w:rPr>
          <w:sz w:val="20"/>
          <w:szCs w:val="20"/>
        </w:rPr>
      </w:pPr>
      <w:r w:rsidRPr="000034F2">
        <w:rPr>
          <w:sz w:val="20"/>
          <w:szCs w:val="20"/>
        </w:rPr>
        <w:t>[</w:t>
      </w:r>
      <w:proofErr w:type="spellStart"/>
      <w:r w:rsidR="00F87813" w:rsidRPr="000034F2">
        <w:rPr>
          <w:sz w:val="20"/>
          <w:szCs w:val="20"/>
        </w:rPr>
        <w:t>Alireza</w:t>
      </w:r>
      <w:proofErr w:type="spellEnd"/>
      <w:r w:rsidR="00F87813" w:rsidRPr="000034F2">
        <w:rPr>
          <w:sz w:val="20"/>
          <w:szCs w:val="20"/>
        </w:rPr>
        <w:t xml:space="preserve"> </w:t>
      </w:r>
      <w:proofErr w:type="spellStart"/>
      <w:r w:rsidR="00F87813" w:rsidRPr="000034F2">
        <w:rPr>
          <w:sz w:val="20"/>
          <w:szCs w:val="20"/>
        </w:rPr>
        <w:t>Babaei</w:t>
      </w:r>
      <w:proofErr w:type="spellEnd"/>
      <w:r w:rsidR="00F87813" w:rsidRPr="000034F2">
        <w:rPr>
          <w:sz w:val="20"/>
          <w:szCs w:val="20"/>
        </w:rPr>
        <w:t xml:space="preserve">, </w:t>
      </w:r>
      <w:proofErr w:type="spellStart"/>
      <w:r w:rsidR="00F87813" w:rsidRPr="000034F2">
        <w:rPr>
          <w:sz w:val="20"/>
          <w:szCs w:val="20"/>
        </w:rPr>
        <w:t>Mohadeseh</w:t>
      </w:r>
      <w:proofErr w:type="spellEnd"/>
      <w:r w:rsidR="00F87813" w:rsidRPr="000034F2">
        <w:rPr>
          <w:sz w:val="20"/>
          <w:szCs w:val="20"/>
        </w:rPr>
        <w:t xml:space="preserve"> </w:t>
      </w:r>
      <w:proofErr w:type="spellStart"/>
      <w:r w:rsidR="00F87813" w:rsidRPr="000034F2">
        <w:rPr>
          <w:sz w:val="20"/>
          <w:szCs w:val="20"/>
        </w:rPr>
        <w:t>Rezaei</w:t>
      </w:r>
      <w:proofErr w:type="spellEnd"/>
      <w:r w:rsidR="00F87813" w:rsidRPr="000034F2">
        <w:rPr>
          <w:sz w:val="20"/>
          <w:szCs w:val="20"/>
        </w:rPr>
        <w:t xml:space="preserve">, Mohammad </w:t>
      </w:r>
      <w:proofErr w:type="spellStart"/>
      <w:r w:rsidR="00F87813" w:rsidRPr="000034F2">
        <w:rPr>
          <w:sz w:val="20"/>
          <w:szCs w:val="20"/>
        </w:rPr>
        <w:t>Babaei</w:t>
      </w:r>
      <w:proofErr w:type="spellEnd"/>
      <w:r w:rsidR="00D50714" w:rsidRPr="000034F2">
        <w:rPr>
          <w:bCs/>
          <w:sz w:val="20"/>
          <w:szCs w:val="20"/>
        </w:rPr>
        <w:t xml:space="preserve">. </w:t>
      </w:r>
      <w:proofErr w:type="gramStart"/>
      <w:r w:rsidR="00F87813" w:rsidRPr="000034F2">
        <w:rPr>
          <w:b/>
          <w:bCs/>
          <w:sz w:val="20"/>
          <w:szCs w:val="20"/>
        </w:rPr>
        <w:t>Effect of earnings management through discretionary accruals on future profitability of listed companies in Tehran Stock Exchange</w:t>
      </w:r>
      <w:r w:rsidR="00BC0493" w:rsidRPr="000034F2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="00BC0493" w:rsidRPr="000034F2">
        <w:rPr>
          <w:rFonts w:hint="eastAsia"/>
          <w:iCs/>
          <w:sz w:val="20"/>
          <w:szCs w:val="20"/>
        </w:rPr>
        <w:t xml:space="preserve"> </w:t>
      </w:r>
      <w:r w:rsidR="00BC0493" w:rsidRPr="000034F2">
        <w:rPr>
          <w:rFonts w:eastAsia="Times New Roman"/>
          <w:bCs/>
          <w:i/>
          <w:sz w:val="20"/>
          <w:szCs w:val="20"/>
        </w:rPr>
        <w:t xml:space="preserve">World Rural </w:t>
      </w:r>
      <w:proofErr w:type="spellStart"/>
      <w:r w:rsidR="00BC0493" w:rsidRPr="000034F2">
        <w:rPr>
          <w:rFonts w:eastAsia="Times New Roman"/>
          <w:bCs/>
          <w:i/>
          <w:sz w:val="20"/>
          <w:szCs w:val="20"/>
        </w:rPr>
        <w:t>Observ</w:t>
      </w:r>
      <w:proofErr w:type="spellEnd"/>
      <w:r w:rsidR="00BC0493" w:rsidRPr="000034F2">
        <w:rPr>
          <w:rFonts w:eastAsia="Times New Roman"/>
          <w:bCs/>
          <w:sz w:val="20"/>
          <w:szCs w:val="20"/>
        </w:rPr>
        <w:t xml:space="preserve"> </w:t>
      </w:r>
      <w:r w:rsidR="00BC0493" w:rsidRPr="000034F2">
        <w:rPr>
          <w:sz w:val="20"/>
          <w:szCs w:val="20"/>
        </w:rPr>
        <w:t>201</w:t>
      </w:r>
      <w:r w:rsidR="00BC0493" w:rsidRPr="000034F2">
        <w:rPr>
          <w:rFonts w:hint="eastAsia"/>
          <w:sz w:val="20"/>
          <w:szCs w:val="20"/>
        </w:rPr>
        <w:t>5</w:t>
      </w:r>
      <w:proofErr w:type="gramStart"/>
      <w:r w:rsidR="00BC0493" w:rsidRPr="000034F2">
        <w:rPr>
          <w:sz w:val="20"/>
          <w:szCs w:val="20"/>
        </w:rPr>
        <w:t>;</w:t>
      </w:r>
      <w:r w:rsidR="00BC0493" w:rsidRPr="000034F2">
        <w:rPr>
          <w:rFonts w:hint="eastAsia"/>
          <w:sz w:val="20"/>
          <w:szCs w:val="20"/>
        </w:rPr>
        <w:t>7</w:t>
      </w:r>
      <w:proofErr w:type="gramEnd"/>
      <w:r w:rsidR="00BC0493" w:rsidRPr="000034F2">
        <w:rPr>
          <w:sz w:val="20"/>
          <w:szCs w:val="20"/>
        </w:rPr>
        <w:t>(</w:t>
      </w:r>
      <w:r w:rsidR="00BC0493" w:rsidRPr="000034F2">
        <w:rPr>
          <w:rFonts w:hint="eastAsia"/>
          <w:sz w:val="20"/>
          <w:szCs w:val="20"/>
        </w:rPr>
        <w:t>2</w:t>
      </w:r>
      <w:r w:rsidR="00BC0493" w:rsidRPr="000034F2">
        <w:rPr>
          <w:sz w:val="20"/>
          <w:szCs w:val="20"/>
        </w:rPr>
        <w:t>):</w:t>
      </w:r>
      <w:r w:rsidR="0019230A" w:rsidRPr="000034F2">
        <w:rPr>
          <w:noProof/>
          <w:sz w:val="20"/>
          <w:szCs w:val="20"/>
        </w:rPr>
        <w:t>120</w:t>
      </w:r>
      <w:r w:rsidR="00BC0493" w:rsidRPr="000034F2">
        <w:rPr>
          <w:sz w:val="20"/>
          <w:szCs w:val="20"/>
        </w:rPr>
        <w:t>-</w:t>
      </w:r>
      <w:r w:rsidR="0019230A" w:rsidRPr="000034F2">
        <w:rPr>
          <w:noProof/>
          <w:sz w:val="20"/>
          <w:szCs w:val="20"/>
        </w:rPr>
        <w:t>125</w:t>
      </w:r>
      <w:r w:rsidR="00BC0493" w:rsidRPr="000034F2">
        <w:rPr>
          <w:sz w:val="20"/>
          <w:szCs w:val="20"/>
        </w:rPr>
        <w:t>]</w:t>
      </w:r>
      <w:r w:rsidR="00BC0493" w:rsidRPr="000034F2">
        <w:rPr>
          <w:rFonts w:hint="eastAsia"/>
          <w:sz w:val="20"/>
          <w:szCs w:val="20"/>
        </w:rPr>
        <w:t>.</w:t>
      </w:r>
      <w:r w:rsidR="00BC0493" w:rsidRPr="000034F2">
        <w:rPr>
          <w:sz w:val="20"/>
          <w:szCs w:val="20"/>
        </w:rPr>
        <w:t xml:space="preserve"> ISSN: 1944-6543 (Print); ISSN: 1944-6551 (Online). </w:t>
      </w:r>
      <w:hyperlink r:id="rId8" w:history="1">
        <w:r w:rsidR="00BC0493" w:rsidRPr="000034F2">
          <w:rPr>
            <w:rStyle w:val="Hyperlink"/>
            <w:sz w:val="20"/>
            <w:szCs w:val="20"/>
          </w:rPr>
          <w:t>http://www.sciencepub.net/rural</w:t>
        </w:r>
      </w:hyperlink>
      <w:r w:rsidR="00BC0493" w:rsidRPr="000034F2">
        <w:rPr>
          <w:sz w:val="20"/>
          <w:szCs w:val="20"/>
        </w:rPr>
        <w:t>.</w:t>
      </w:r>
      <w:r w:rsidR="00BC0493" w:rsidRPr="000034F2">
        <w:rPr>
          <w:rFonts w:hint="eastAsia"/>
          <w:sz w:val="20"/>
          <w:szCs w:val="20"/>
        </w:rPr>
        <w:t xml:space="preserve"> 18</w:t>
      </w:r>
    </w:p>
    <w:p w:rsidR="003941D0" w:rsidRPr="000034F2" w:rsidRDefault="003941D0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</w:p>
    <w:p w:rsidR="00F87813" w:rsidRPr="000034F2" w:rsidRDefault="003941D0" w:rsidP="000034F2">
      <w:pPr>
        <w:adjustRightInd w:val="0"/>
        <w:snapToGrid w:val="0"/>
        <w:rPr>
          <w:kern w:val="0"/>
          <w:sz w:val="20"/>
          <w:szCs w:val="20"/>
        </w:rPr>
      </w:pPr>
      <w:r w:rsidRPr="000034F2">
        <w:rPr>
          <w:rFonts w:hint="eastAsia"/>
          <w:b/>
          <w:bCs/>
          <w:kern w:val="0"/>
          <w:sz w:val="20"/>
          <w:szCs w:val="20"/>
        </w:rPr>
        <w:t>Key words</w:t>
      </w:r>
      <w:r w:rsidRPr="000034F2">
        <w:rPr>
          <w:rFonts w:hint="eastAsia"/>
          <w:kern w:val="0"/>
          <w:sz w:val="20"/>
          <w:szCs w:val="20"/>
        </w:rPr>
        <w:t>:</w:t>
      </w:r>
      <w:r w:rsidRPr="000034F2">
        <w:rPr>
          <w:kern w:val="0"/>
          <w:sz w:val="20"/>
          <w:szCs w:val="20"/>
        </w:rPr>
        <w:t xml:space="preserve"> </w:t>
      </w:r>
      <w:r w:rsidR="00F87813" w:rsidRPr="000034F2">
        <w:rPr>
          <w:rStyle w:val="hps"/>
          <w:kern w:val="0"/>
          <w:sz w:val="20"/>
          <w:szCs w:val="20"/>
        </w:rPr>
        <w:t>earnings management,</w:t>
      </w:r>
      <w:r w:rsidR="00F87813" w:rsidRPr="000034F2">
        <w:rPr>
          <w:kern w:val="0"/>
          <w:sz w:val="20"/>
          <w:szCs w:val="20"/>
        </w:rPr>
        <w:t xml:space="preserve"> </w:t>
      </w:r>
      <w:r w:rsidR="00F87813" w:rsidRPr="000034F2">
        <w:rPr>
          <w:rStyle w:val="hps"/>
          <w:kern w:val="0"/>
          <w:sz w:val="20"/>
          <w:szCs w:val="20"/>
        </w:rPr>
        <w:t>the profitability of</w:t>
      </w:r>
      <w:r w:rsidR="00F87813" w:rsidRPr="000034F2">
        <w:rPr>
          <w:kern w:val="0"/>
          <w:sz w:val="20"/>
          <w:szCs w:val="20"/>
        </w:rPr>
        <w:t xml:space="preserve"> </w:t>
      </w:r>
      <w:r w:rsidR="00F87813" w:rsidRPr="000034F2">
        <w:rPr>
          <w:rStyle w:val="hps"/>
          <w:kern w:val="0"/>
          <w:sz w:val="20"/>
          <w:szCs w:val="20"/>
        </w:rPr>
        <w:t>future</w:t>
      </w:r>
      <w:r w:rsidR="00F87813" w:rsidRPr="000034F2">
        <w:rPr>
          <w:kern w:val="0"/>
          <w:sz w:val="20"/>
          <w:szCs w:val="20"/>
        </w:rPr>
        <w:t xml:space="preserve"> </w:t>
      </w:r>
      <w:r w:rsidR="00F87813" w:rsidRPr="000034F2">
        <w:rPr>
          <w:rStyle w:val="hps"/>
          <w:kern w:val="0"/>
          <w:sz w:val="20"/>
          <w:szCs w:val="20"/>
        </w:rPr>
        <w:t>discretionary</w:t>
      </w:r>
      <w:r w:rsidR="00F87813" w:rsidRPr="000034F2">
        <w:rPr>
          <w:kern w:val="0"/>
          <w:sz w:val="20"/>
          <w:szCs w:val="20"/>
        </w:rPr>
        <w:t xml:space="preserve"> </w:t>
      </w:r>
      <w:r w:rsidR="00F87813" w:rsidRPr="000034F2">
        <w:rPr>
          <w:rStyle w:val="hps"/>
          <w:kern w:val="0"/>
          <w:sz w:val="20"/>
          <w:szCs w:val="20"/>
        </w:rPr>
        <w:t>and</w:t>
      </w:r>
      <w:r w:rsidR="00F87813" w:rsidRPr="000034F2">
        <w:rPr>
          <w:kern w:val="0"/>
          <w:sz w:val="20"/>
          <w:szCs w:val="20"/>
        </w:rPr>
        <w:t xml:space="preserve"> </w:t>
      </w:r>
      <w:r w:rsidR="00F87813" w:rsidRPr="000034F2">
        <w:rPr>
          <w:rStyle w:val="hps"/>
          <w:kern w:val="0"/>
          <w:sz w:val="20"/>
          <w:szCs w:val="20"/>
        </w:rPr>
        <w:t>non-discretionary</w:t>
      </w:r>
      <w:r w:rsidR="00F87813" w:rsidRPr="000034F2">
        <w:rPr>
          <w:kern w:val="0"/>
          <w:sz w:val="20"/>
          <w:szCs w:val="20"/>
        </w:rPr>
        <w:t xml:space="preserve"> </w:t>
      </w:r>
      <w:r w:rsidR="00F87813" w:rsidRPr="000034F2">
        <w:rPr>
          <w:rStyle w:val="hps"/>
          <w:kern w:val="0"/>
          <w:sz w:val="20"/>
          <w:szCs w:val="20"/>
        </w:rPr>
        <w:t>accruals</w:t>
      </w:r>
    </w:p>
    <w:p w:rsidR="00BC0493" w:rsidRPr="000034F2" w:rsidRDefault="00BC0493" w:rsidP="000034F2">
      <w:pPr>
        <w:pStyle w:val="NormalIndent"/>
        <w:adjustRightInd w:val="0"/>
        <w:spacing w:line="240" w:lineRule="auto"/>
        <w:ind w:firstLine="0"/>
        <w:rPr>
          <w:b/>
          <w:bCs/>
          <w:kern w:val="0"/>
          <w:sz w:val="20"/>
        </w:rPr>
      </w:pPr>
    </w:p>
    <w:p w:rsidR="00BC0493" w:rsidRPr="000034F2" w:rsidRDefault="00BC0493" w:rsidP="000034F2">
      <w:pPr>
        <w:pStyle w:val="NormalIndent"/>
        <w:adjustRightInd w:val="0"/>
        <w:spacing w:line="240" w:lineRule="auto"/>
        <w:ind w:firstLine="0"/>
        <w:rPr>
          <w:b/>
          <w:bCs/>
          <w:kern w:val="0"/>
          <w:sz w:val="20"/>
        </w:rPr>
        <w:sectPr w:rsidR="00BC0493" w:rsidRPr="000034F2" w:rsidSect="0019230A">
          <w:headerReference w:type="default" r:id="rId9"/>
          <w:footerReference w:type="even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20"/>
          <w:cols w:space="425"/>
          <w:docGrid w:linePitch="312"/>
        </w:sectPr>
      </w:pPr>
    </w:p>
    <w:p w:rsidR="003941D0" w:rsidRPr="000034F2" w:rsidRDefault="003941D0" w:rsidP="000034F2">
      <w:pPr>
        <w:pStyle w:val="NormalIndent"/>
        <w:adjustRightInd w:val="0"/>
        <w:spacing w:line="240" w:lineRule="auto"/>
        <w:ind w:firstLine="0"/>
        <w:rPr>
          <w:b/>
          <w:bCs/>
          <w:kern w:val="0"/>
          <w:sz w:val="20"/>
        </w:rPr>
      </w:pPr>
      <w:r w:rsidRPr="000034F2">
        <w:rPr>
          <w:rFonts w:hint="eastAsia"/>
          <w:b/>
          <w:bCs/>
          <w:kern w:val="0"/>
          <w:sz w:val="20"/>
        </w:rPr>
        <w:lastRenderedPageBreak/>
        <w:t>1</w:t>
      </w:r>
      <w:r w:rsidRPr="000034F2">
        <w:rPr>
          <w:b/>
          <w:bCs/>
          <w:kern w:val="0"/>
          <w:sz w:val="20"/>
        </w:rPr>
        <w:t>.</w:t>
      </w:r>
      <w:r w:rsidRPr="000034F2">
        <w:rPr>
          <w:rFonts w:hint="eastAsia"/>
          <w:b/>
          <w:bCs/>
          <w:kern w:val="0"/>
          <w:sz w:val="20"/>
        </w:rPr>
        <w:t xml:space="preserve"> Introduction</w:t>
      </w:r>
    </w:p>
    <w:p w:rsidR="002A2A1F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One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prominent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features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human civilization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emergence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organizations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social institutions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increasing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their potentials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over time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competitive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environment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the separation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ownership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specialization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 governance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the need 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professional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knowledgeable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financial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issues of the day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more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than before. Administrators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proper management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resources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expenditure were investigated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in order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achieve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main goals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our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well. However,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because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conflict of interest</w:t>
      </w:r>
      <w:r w:rsidRPr="000034F2">
        <w:rPr>
          <w:kern w:val="0"/>
          <w:sz w:val="20"/>
          <w:szCs w:val="20"/>
        </w:rPr>
        <w:t xml:space="preserve">, the directors </w:t>
      </w:r>
      <w:r w:rsidRPr="000034F2">
        <w:rPr>
          <w:rStyle w:val="hps"/>
          <w:kern w:val="0"/>
          <w:sz w:val="20"/>
          <w:szCs w:val="20"/>
        </w:rPr>
        <w:t>are not necessarily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"</w:t>
      </w:r>
      <w:r w:rsidRPr="000034F2">
        <w:rPr>
          <w:kern w:val="0"/>
          <w:sz w:val="20"/>
          <w:szCs w:val="20"/>
        </w:rPr>
        <w:t xml:space="preserve">always </w:t>
      </w:r>
      <w:r w:rsidRPr="000034F2">
        <w:rPr>
          <w:rStyle w:val="hps"/>
          <w:kern w:val="0"/>
          <w:sz w:val="20"/>
          <w:szCs w:val="20"/>
        </w:rPr>
        <w:t>in the pursuit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maximizing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wealth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 not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owners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the main target</w:t>
      </w:r>
      <w:r w:rsidRPr="000034F2">
        <w:rPr>
          <w:kern w:val="0"/>
          <w:sz w:val="20"/>
          <w:szCs w:val="20"/>
        </w:rPr>
        <w:t>.</w:t>
      </w:r>
      <w:r w:rsidRPr="000034F2">
        <w:rPr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One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main activities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managers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preparation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financial reports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meet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owners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other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interested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institutions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principles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income statement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represents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special place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adjustRightInd w:val="0"/>
        <w:snapToGrid w:val="0"/>
        <w:ind w:firstLine="425"/>
        <w:rPr>
          <w:b/>
          <w:bCs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ultimate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benefit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a result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economic activities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accounting processes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the impact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different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policies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imposed by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 executives</w:t>
      </w:r>
      <w:r w:rsidRPr="000034F2">
        <w:rPr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 executives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try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different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reasons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through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application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different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accounting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methods</w:t>
      </w:r>
      <w:r w:rsidRPr="000034F2">
        <w:rPr>
          <w:kern w:val="0"/>
          <w:sz w:val="20"/>
          <w:szCs w:val="20"/>
        </w:rPr>
        <w:t>, f</w:t>
      </w:r>
      <w:r w:rsidRPr="000034F2">
        <w:rPr>
          <w:rStyle w:val="hps"/>
          <w:kern w:val="0"/>
          <w:sz w:val="20"/>
          <w:szCs w:val="20"/>
        </w:rPr>
        <w:t>inancial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benefits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meet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their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own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policies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objectives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[</w:t>
      </w:r>
      <w:r w:rsidRPr="000034F2">
        <w:rPr>
          <w:kern w:val="0"/>
          <w:sz w:val="20"/>
          <w:szCs w:val="20"/>
        </w:rPr>
        <w:t>4].</w:t>
      </w:r>
      <w:r w:rsidRPr="000034F2">
        <w:rPr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Financial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analysts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due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different accounting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methods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applied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the possibility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manipulating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executives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reported net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distinguished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profits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In fact,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 umbrella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activities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impact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accounting earnings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report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interpretation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accounting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decisions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begins economic benefit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lastRenderedPageBreak/>
        <w:t>partly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due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accounting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treatment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chosen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the size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commitments</w:t>
      </w:r>
      <w:r w:rsidRPr="000034F2">
        <w:rPr>
          <w:kern w:val="0"/>
          <w:sz w:val="20"/>
          <w:szCs w:val="20"/>
        </w:rPr>
        <w:t xml:space="preserve"> f</w:t>
      </w:r>
      <w:r w:rsidRPr="000034F2">
        <w:rPr>
          <w:rStyle w:val="hps"/>
          <w:kern w:val="0"/>
          <w:sz w:val="20"/>
          <w:szCs w:val="20"/>
        </w:rPr>
        <w:t>inancial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reporting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time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specified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activities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affect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interpretation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reporting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period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[</w:t>
      </w:r>
      <w:r w:rsidRPr="000034F2">
        <w:rPr>
          <w:kern w:val="0"/>
          <w:sz w:val="20"/>
          <w:szCs w:val="20"/>
        </w:rPr>
        <w:t>9].</w:t>
      </w:r>
    </w:p>
    <w:p w:rsidR="00F87813" w:rsidRPr="000034F2" w:rsidRDefault="00F87813" w:rsidP="000034F2">
      <w:pPr>
        <w:adjustRightInd w:val="0"/>
        <w:snapToGrid w:val="0"/>
        <w:rPr>
          <w:kern w:val="0"/>
          <w:sz w:val="20"/>
          <w:szCs w:val="20"/>
        </w:rPr>
      </w:pP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b/>
          <w:bCs/>
          <w:kern w:val="0"/>
          <w:sz w:val="20"/>
          <w:szCs w:val="20"/>
        </w:rPr>
        <w:t>2. Literature Review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kern w:val="0"/>
          <w:sz w:val="20"/>
          <w:szCs w:val="20"/>
        </w:rPr>
        <w:t xml:space="preserve">Park &amp; Shin </w:t>
      </w:r>
      <w:r w:rsidRPr="000034F2">
        <w:rPr>
          <w:rStyle w:val="hps"/>
          <w:kern w:val="0"/>
          <w:sz w:val="20"/>
          <w:szCs w:val="20"/>
        </w:rPr>
        <w:t>(2004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in Canada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combined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effect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board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examined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following results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were obtained</w:t>
      </w:r>
      <w:r w:rsidRPr="000034F2">
        <w:rPr>
          <w:kern w:val="0"/>
          <w:sz w:val="20"/>
          <w:szCs w:val="20"/>
        </w:rPr>
        <w:t>: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purposes</w:t>
      </w:r>
      <w:r w:rsidRPr="000034F2">
        <w:rPr>
          <w:kern w:val="0"/>
          <w:sz w:val="20"/>
          <w:szCs w:val="20"/>
        </w:rPr>
        <w:t xml:space="preserve">, they </w:t>
      </w:r>
      <w:r w:rsidRPr="000034F2">
        <w:rPr>
          <w:rStyle w:val="hps"/>
          <w:kern w:val="0"/>
          <w:sz w:val="20"/>
          <w:szCs w:val="20"/>
        </w:rPr>
        <w:t>proved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during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investigation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Evidence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relationship between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manipulation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members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board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found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outside</w:t>
      </w:r>
      <w:r w:rsidRPr="000034F2">
        <w:rPr>
          <w:kern w:val="0"/>
          <w:sz w:val="20"/>
          <w:szCs w:val="20"/>
        </w:rPr>
        <w:t>, t</w:t>
      </w:r>
      <w:r w:rsidRPr="000034F2">
        <w:rPr>
          <w:rStyle w:val="hps"/>
          <w:kern w:val="0"/>
          <w:sz w:val="20"/>
          <w:szCs w:val="20"/>
        </w:rPr>
        <w:t>hus,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their view</w:t>
      </w:r>
      <w:r w:rsidRPr="000034F2">
        <w:rPr>
          <w:kern w:val="0"/>
          <w:sz w:val="20"/>
          <w:szCs w:val="20"/>
        </w:rPr>
        <w:t xml:space="preserve">; it seems </w:t>
      </w:r>
      <w:r w:rsidRPr="000034F2">
        <w:rPr>
          <w:rStyle w:val="hps"/>
          <w:kern w:val="0"/>
          <w:sz w:val="20"/>
          <w:szCs w:val="20"/>
        </w:rPr>
        <w:t>that managers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must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a non-</w:t>
      </w:r>
      <w:r w:rsidRPr="000034F2">
        <w:rPr>
          <w:kern w:val="0"/>
          <w:sz w:val="20"/>
          <w:szCs w:val="20"/>
        </w:rPr>
        <w:t xml:space="preserve">profit </w:t>
      </w: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 not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very useful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Representatives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institutional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investor's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active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a greater extent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reduce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profits</w:t>
      </w:r>
      <w:r w:rsidRPr="000034F2">
        <w:rPr>
          <w:kern w:val="0"/>
          <w:sz w:val="20"/>
          <w:szCs w:val="20"/>
        </w:rPr>
        <w:t>.</w:t>
      </w:r>
    </w:p>
    <w:p w:rsidR="002A2A1F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proofErr w:type="spellStart"/>
      <w:r w:rsidRPr="000034F2">
        <w:rPr>
          <w:kern w:val="0"/>
          <w:sz w:val="20"/>
          <w:szCs w:val="20"/>
        </w:rPr>
        <w:t>Siregar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et al. in 2008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Indonesia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well 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effect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interest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paid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 xml:space="preserve">. They investigate the relationship between discretionary accruals and future profitability, the effect of discretionary accruals on three variables future operating cash flows, net income, non-discretionary accruals and future changes in future income-examined. </w:t>
      </w:r>
      <w:r w:rsidRPr="000034F2">
        <w:rPr>
          <w:rStyle w:val="hps"/>
          <w:kern w:val="0"/>
          <w:sz w:val="20"/>
          <w:szCs w:val="20"/>
        </w:rPr>
        <w:t>Their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research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ability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opportunistic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effectiveness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revenue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tested.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Their studies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showed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Indonesian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performance</w:t>
      </w:r>
      <w:r w:rsidRPr="000034F2">
        <w:rPr>
          <w:kern w:val="0"/>
          <w:sz w:val="20"/>
          <w:szCs w:val="20"/>
        </w:rPr>
        <w:t>.</w:t>
      </w:r>
    </w:p>
    <w:p w:rsidR="002A2A1F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Mohammad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kern w:val="0"/>
          <w:sz w:val="20"/>
          <w:szCs w:val="20"/>
        </w:rPr>
        <w:t>Nural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(2009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in Bangladesh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investigate the relationship 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 xml:space="preserve">corporate </w:t>
      </w:r>
      <w:r w:rsidRPr="000034F2">
        <w:rPr>
          <w:rStyle w:val="hps"/>
          <w:kern w:val="0"/>
          <w:sz w:val="20"/>
          <w:szCs w:val="20"/>
        </w:rPr>
        <w:lastRenderedPageBreak/>
        <w:t>governance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earnings quality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among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684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 in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years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2006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through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2000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discussed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concluded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positive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impact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 the quality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 governance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 profits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However, 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believes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it may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result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other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countries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such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Bangladesh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other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economies 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significant differences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between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markets.</w:t>
      </w:r>
    </w:p>
    <w:p w:rsidR="002A2A1F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proofErr w:type="spellStart"/>
      <w:r w:rsidRPr="000034F2">
        <w:rPr>
          <w:rStyle w:val="hps"/>
          <w:kern w:val="0"/>
          <w:sz w:val="20"/>
          <w:szCs w:val="20"/>
        </w:rPr>
        <w:t>Noorvash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MirHosseini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(2009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examined the relationship 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disclosure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quality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(including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reliability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timeliness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and 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51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 listed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Tehran Stock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began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 years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2002-2007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study aims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measure the quality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disclosure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criteria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timeliness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reliability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using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modified Jones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estimated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 findings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quality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disclosure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benefits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significantly negative 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exists.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results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negative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firm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timely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disclosure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[</w:t>
      </w:r>
      <w:r w:rsidRPr="000034F2">
        <w:rPr>
          <w:kern w:val="0"/>
          <w:sz w:val="20"/>
          <w:szCs w:val="20"/>
        </w:rPr>
        <w:t>1].</w:t>
      </w:r>
    </w:p>
    <w:p w:rsidR="002A2A1F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proofErr w:type="spellStart"/>
      <w:r w:rsidRPr="000034F2">
        <w:rPr>
          <w:rStyle w:val="hps"/>
          <w:kern w:val="0"/>
          <w:sz w:val="20"/>
          <w:szCs w:val="20"/>
        </w:rPr>
        <w:t>Bahar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Moghadam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et al. (2010)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evaluate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type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63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 listed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Tehran Stock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during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years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 xml:space="preserve">2003-2008. </w:t>
      </w:r>
      <w:r w:rsidRPr="000034F2">
        <w:rPr>
          <w:kern w:val="0"/>
          <w:sz w:val="20"/>
          <w:szCs w:val="20"/>
        </w:rPr>
        <w:t>The study of accruals as a measure of earnings management and the different patterns used to measure earnings management and finally to the conclusion that earnings management in Tehran Stock Exchange tends to performance [2].</w:t>
      </w:r>
    </w:p>
    <w:p w:rsidR="002A2A1F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proofErr w:type="spellStart"/>
      <w:r w:rsidRPr="000034F2">
        <w:rPr>
          <w:rStyle w:val="hps"/>
          <w:kern w:val="0"/>
          <w:sz w:val="20"/>
          <w:szCs w:val="20"/>
        </w:rPr>
        <w:t>Mashayekhi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et al.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(2006</w:t>
      </w:r>
      <w:r w:rsidRPr="000034F2">
        <w:rPr>
          <w:kern w:val="0"/>
          <w:sz w:val="20"/>
          <w:szCs w:val="20"/>
        </w:rPr>
        <w:t xml:space="preserve">) examined the </w:t>
      </w:r>
      <w:r w:rsidRPr="000034F2">
        <w:rPr>
          <w:rStyle w:val="hps"/>
          <w:kern w:val="0"/>
          <w:sz w:val="20"/>
          <w:szCs w:val="20"/>
        </w:rPr>
        <w:t>relationship 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cash flow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 operations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during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period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1997-2003 in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Tehran Stock Exchange. The results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study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suggest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companies'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applied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management of these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which represents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decrease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cash flow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 operations,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has been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poor performance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business unit</w:t>
      </w:r>
      <w:r w:rsidRPr="000034F2">
        <w:rPr>
          <w:kern w:val="0"/>
          <w:sz w:val="20"/>
          <w:szCs w:val="20"/>
        </w:rPr>
        <w:t xml:space="preserve">, in order to </w:t>
      </w:r>
      <w:r w:rsidRPr="000034F2">
        <w:rPr>
          <w:rStyle w:val="hps"/>
          <w:kern w:val="0"/>
          <w:sz w:val="20"/>
          <w:szCs w:val="20"/>
        </w:rPr>
        <w:t>compensate 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this 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increase profits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 increasing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[</w:t>
      </w:r>
      <w:r w:rsidRPr="000034F2">
        <w:rPr>
          <w:kern w:val="0"/>
          <w:sz w:val="20"/>
          <w:szCs w:val="20"/>
        </w:rPr>
        <w:t>5].</w:t>
      </w:r>
    </w:p>
    <w:p w:rsidR="002A2A1F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The results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Noorvash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et al. study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(2005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showed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 xml:space="preserve">a high level of benefit accruals </w:t>
      </w:r>
      <w:proofErr w:type="spellStart"/>
      <w:r w:rsidRPr="000034F2">
        <w:rPr>
          <w:rStyle w:val="hps"/>
          <w:kern w:val="0"/>
          <w:sz w:val="20"/>
          <w:szCs w:val="20"/>
        </w:rPr>
        <w:t>accruals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quality 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reduced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increase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cash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creates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more difficulties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scheduling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matching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items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[6</w:t>
      </w:r>
      <w:r w:rsidRPr="000034F2">
        <w:rPr>
          <w:kern w:val="0"/>
          <w:sz w:val="20"/>
          <w:szCs w:val="20"/>
        </w:rPr>
        <w:t>].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proofErr w:type="spellStart"/>
      <w:r w:rsidRPr="000034F2">
        <w:rPr>
          <w:rStyle w:val="hps"/>
          <w:kern w:val="0"/>
          <w:sz w:val="20"/>
          <w:szCs w:val="20"/>
        </w:rPr>
        <w:t>Hasas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Yeganeh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et 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(2006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their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study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mechanisms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related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corporate governance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 xml:space="preserve">debt </w:t>
      </w:r>
      <w:r w:rsidRPr="000034F2">
        <w:rPr>
          <w:rStyle w:val="hps"/>
          <w:kern w:val="0"/>
          <w:sz w:val="20"/>
          <w:szCs w:val="20"/>
        </w:rPr>
        <w:lastRenderedPageBreak/>
        <w:t>ratio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size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company with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studied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calculate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adjusted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review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concluded that</w:t>
      </w:r>
      <w:r w:rsidRPr="000034F2">
        <w:rPr>
          <w:kern w:val="0"/>
          <w:sz w:val="20"/>
          <w:szCs w:val="20"/>
        </w:rPr>
        <w:t xml:space="preserve"> t</w:t>
      </w:r>
      <w:r w:rsidRPr="000034F2">
        <w:rPr>
          <w:rStyle w:val="hps"/>
          <w:kern w:val="0"/>
          <w:sz w:val="20"/>
          <w:szCs w:val="20"/>
        </w:rPr>
        <w:t>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mechanisms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corporate governance</w:t>
      </w:r>
      <w:r w:rsidRPr="000034F2">
        <w:rPr>
          <w:kern w:val="0"/>
          <w:sz w:val="20"/>
          <w:szCs w:val="20"/>
        </w:rPr>
        <w:t xml:space="preserve">, including </w:t>
      </w:r>
      <w:r w:rsidRPr="000034F2">
        <w:rPr>
          <w:rStyle w:val="hps"/>
          <w:kern w:val="0"/>
          <w:sz w:val="20"/>
          <w:szCs w:val="20"/>
        </w:rPr>
        <w:t>the number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board members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sufficient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number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outside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directors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separation of duties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chairman</w:t>
      </w:r>
      <w:r w:rsidRPr="000034F2">
        <w:rPr>
          <w:kern w:val="0"/>
          <w:sz w:val="20"/>
          <w:szCs w:val="20"/>
        </w:rPr>
        <w:t xml:space="preserve">, managing director </w:t>
      </w:r>
      <w:r w:rsidRPr="000034F2">
        <w:rPr>
          <w:rStyle w:val="hps"/>
          <w:kern w:val="0"/>
          <w:sz w:val="20"/>
          <w:szCs w:val="20"/>
        </w:rPr>
        <w:t>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member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board of directors,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ownership structure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internal audit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There 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significant relationship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Also,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ratio of debt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size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company</w:t>
      </w:r>
      <w:r w:rsidRPr="000034F2">
        <w:rPr>
          <w:kern w:val="0"/>
          <w:sz w:val="20"/>
          <w:szCs w:val="20"/>
        </w:rPr>
        <w:t xml:space="preserve">, there is no </w:t>
      </w:r>
      <w:r w:rsidRPr="000034F2">
        <w:rPr>
          <w:rStyle w:val="hps"/>
          <w:kern w:val="0"/>
          <w:sz w:val="20"/>
          <w:szCs w:val="20"/>
        </w:rPr>
        <w:t>significant relationship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atn"/>
          <w:kern w:val="0"/>
          <w:sz w:val="20"/>
          <w:szCs w:val="20"/>
        </w:rPr>
        <w:t>[</w:t>
      </w:r>
      <w:r w:rsidRPr="000034F2">
        <w:rPr>
          <w:kern w:val="0"/>
          <w:sz w:val="20"/>
          <w:szCs w:val="20"/>
        </w:rPr>
        <w:t>7].</w:t>
      </w:r>
    </w:p>
    <w:p w:rsidR="00F87813" w:rsidRPr="000034F2" w:rsidRDefault="00F87813" w:rsidP="000034F2">
      <w:pPr>
        <w:adjustRightInd w:val="0"/>
        <w:snapToGrid w:val="0"/>
        <w:rPr>
          <w:kern w:val="0"/>
          <w:sz w:val="20"/>
          <w:szCs w:val="20"/>
        </w:rPr>
      </w:pP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3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proofErr w:type="gramStart"/>
      <w:r w:rsidRPr="000034F2">
        <w:rPr>
          <w:rStyle w:val="hps"/>
          <w:b/>
          <w:bCs/>
          <w:kern w:val="0"/>
          <w:sz w:val="20"/>
          <w:szCs w:val="20"/>
        </w:rPr>
        <w:t>Hypothesis</w:t>
      </w:r>
      <w:proofErr w:type="gramEnd"/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basic question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"</w:t>
      </w:r>
      <w:r w:rsidRPr="000034F2">
        <w:rPr>
          <w:kern w:val="0"/>
          <w:sz w:val="20"/>
          <w:szCs w:val="20"/>
        </w:rPr>
        <w:t xml:space="preserve">whether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through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companies listed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Tehran Stock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influence</w:t>
      </w:r>
      <w:r w:rsidRPr="000034F2">
        <w:rPr>
          <w:kern w:val="0"/>
          <w:sz w:val="20"/>
          <w:szCs w:val="20"/>
        </w:rPr>
        <w:t xml:space="preserve">?" </w:t>
      </w:r>
      <w:r w:rsidRPr="000034F2">
        <w:rPr>
          <w:rStyle w:val="hps"/>
          <w:kern w:val="0"/>
          <w:sz w:val="20"/>
          <w:szCs w:val="20"/>
        </w:rPr>
        <w:t>Thus,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according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hypothesis,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research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question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would be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follows</w:t>
      </w:r>
      <w:r w:rsidRPr="000034F2">
        <w:rPr>
          <w:kern w:val="0"/>
          <w:sz w:val="20"/>
          <w:szCs w:val="20"/>
        </w:rPr>
        <w:t>: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There is a 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relationship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adjustRightInd w:val="0"/>
        <w:snapToGrid w:val="0"/>
        <w:rPr>
          <w:kern w:val="0"/>
          <w:sz w:val="20"/>
          <w:szCs w:val="20"/>
        </w:rPr>
      </w:pP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4</w:t>
      </w:r>
      <w:r w:rsidRPr="000034F2">
        <w:rPr>
          <w:b/>
          <w:bCs/>
          <w:kern w:val="0"/>
          <w:sz w:val="20"/>
          <w:szCs w:val="20"/>
        </w:rPr>
        <w:t xml:space="preserve"> </w:t>
      </w:r>
      <w:proofErr w:type="gramStart"/>
      <w:r w:rsidRPr="000034F2">
        <w:rPr>
          <w:rStyle w:val="hps"/>
          <w:b/>
          <w:bCs/>
          <w:kern w:val="0"/>
          <w:sz w:val="20"/>
          <w:szCs w:val="20"/>
        </w:rPr>
        <w:t>Research</w:t>
      </w:r>
      <w:proofErr w:type="gramEnd"/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4-1</w:t>
      </w:r>
      <w:r w:rsidRPr="000034F2">
        <w:rPr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"/>
          <w:b/>
          <w:bCs/>
          <w:kern w:val="0"/>
          <w:sz w:val="20"/>
          <w:szCs w:val="20"/>
        </w:rPr>
        <w:t>variable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This research 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based on three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independent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dependent variable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founded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4.1.1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"/>
          <w:b/>
          <w:bCs/>
          <w:kern w:val="0"/>
          <w:sz w:val="20"/>
          <w:szCs w:val="20"/>
        </w:rPr>
        <w:t>independent variables</w:t>
      </w:r>
    </w:p>
    <w:p w:rsidR="00F87813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Through which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dependent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predicted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Table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1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shows the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independent variables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are:</w:t>
      </w:r>
    </w:p>
    <w:p w:rsidR="0021591A" w:rsidRPr="000034F2" w:rsidRDefault="0021591A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4.1.2</w:t>
      </w:r>
      <w:r w:rsidRPr="000034F2">
        <w:rPr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"/>
          <w:b/>
          <w:bCs/>
          <w:kern w:val="0"/>
          <w:sz w:val="20"/>
          <w:szCs w:val="20"/>
        </w:rPr>
        <w:t>dependent variables</w:t>
      </w:r>
    </w:p>
    <w:p w:rsidR="0021591A" w:rsidRPr="000034F2" w:rsidRDefault="0021591A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Variables that 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observed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measured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determine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their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impact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independent variables</w:t>
      </w:r>
      <w:r w:rsidRPr="000034F2">
        <w:rPr>
          <w:kern w:val="0"/>
          <w:sz w:val="20"/>
          <w:szCs w:val="20"/>
        </w:rPr>
        <w:t xml:space="preserve"> are considered.</w:t>
      </w:r>
    </w:p>
    <w:p w:rsidR="0021591A" w:rsidRPr="000034F2" w:rsidRDefault="0021591A" w:rsidP="000034F2">
      <w:pPr>
        <w:adjustRightInd w:val="0"/>
        <w:snapToGrid w:val="0"/>
        <w:rPr>
          <w:rStyle w:val="hps"/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4-2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"/>
          <w:b/>
          <w:bCs/>
          <w:kern w:val="0"/>
          <w:sz w:val="20"/>
          <w:szCs w:val="20"/>
        </w:rPr>
        <w:t>population</w:t>
      </w:r>
    </w:p>
    <w:p w:rsidR="000034F2" w:rsidRDefault="0021591A" w:rsidP="000034F2">
      <w:pPr>
        <w:adjustRightInd w:val="0"/>
        <w:snapToGrid w:val="0"/>
        <w:ind w:firstLine="425"/>
        <w:rPr>
          <w:rStyle w:val="hps"/>
          <w:rFonts w:hint="eastAsia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It's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theoretical basis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theoretical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research,</w:t>
      </w:r>
      <w:r w:rsidRPr="000034F2">
        <w:rPr>
          <w:kern w:val="0"/>
          <w:sz w:val="20"/>
          <w:szCs w:val="20"/>
        </w:rPr>
        <w:t xml:space="preserve"> a </w:t>
      </w:r>
      <w:r w:rsidRPr="000034F2">
        <w:rPr>
          <w:rStyle w:val="hps"/>
          <w:kern w:val="0"/>
          <w:sz w:val="20"/>
          <w:szCs w:val="20"/>
        </w:rPr>
        <w:t>library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books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articles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Persian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Latin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collected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Research data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financial information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needed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including software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different sources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result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CDs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published by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Stock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acquisition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financial statements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accompanying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notes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extracted from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site</w:t>
      </w:r>
      <w:r w:rsidRPr="000034F2">
        <w:rPr>
          <w:kern w:val="0"/>
          <w:sz w:val="20"/>
          <w:szCs w:val="20"/>
        </w:rPr>
        <w:t xml:space="preserve">, the site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Institute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Information and Documentation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site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management,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research and development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Islamic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studies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etc.</w:t>
      </w:r>
      <w:r w:rsidR="000034F2">
        <w:rPr>
          <w:rStyle w:val="hps"/>
          <w:rFonts w:hint="eastAsia"/>
          <w:kern w:val="0"/>
          <w:sz w:val="20"/>
          <w:szCs w:val="20"/>
        </w:rPr>
        <w:t xml:space="preserve"> </w:t>
      </w:r>
    </w:p>
    <w:p w:rsidR="000034F2" w:rsidRPr="000034F2" w:rsidRDefault="000034F2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  <w:sectPr w:rsidR="000034F2" w:rsidRPr="000034F2" w:rsidSect="000034F2">
          <w:headerReference w:type="default" r:id="rId12"/>
          <w:footerReference w:type="even" r:id="rId13"/>
          <w:footerReference w:type="default" r:id="rId14"/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21591A" w:rsidRDefault="0021591A" w:rsidP="000034F2">
      <w:pPr>
        <w:tabs>
          <w:tab w:val="left" w:pos="1380"/>
          <w:tab w:val="center" w:pos="4153"/>
        </w:tabs>
        <w:adjustRightInd w:val="0"/>
        <w:snapToGrid w:val="0"/>
        <w:jc w:val="center"/>
        <w:rPr>
          <w:rStyle w:val="hps"/>
          <w:rFonts w:hint="eastAsia"/>
          <w:kern w:val="0"/>
          <w:sz w:val="20"/>
          <w:szCs w:val="20"/>
        </w:rPr>
      </w:pPr>
    </w:p>
    <w:p w:rsidR="000034F2" w:rsidRPr="000034F2" w:rsidRDefault="000034F2" w:rsidP="000034F2">
      <w:pPr>
        <w:adjustRightInd w:val="0"/>
        <w:snapToGrid w:val="0"/>
        <w:jc w:val="center"/>
        <w:rPr>
          <w:rStyle w:val="hps"/>
          <w:kern w:val="0"/>
          <w:sz w:val="20"/>
          <w:szCs w:val="20"/>
        </w:rPr>
      </w:pPr>
      <w:proofErr w:type="gramStart"/>
      <w:r w:rsidRPr="000034F2">
        <w:rPr>
          <w:rStyle w:val="hps"/>
          <w:kern w:val="0"/>
          <w:sz w:val="20"/>
          <w:szCs w:val="20"/>
        </w:rPr>
        <w:t>Table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1.</w:t>
      </w:r>
      <w:proofErr w:type="gramEnd"/>
      <w:r w:rsidRPr="000034F2">
        <w:rPr>
          <w:rStyle w:val="shorttext"/>
          <w:kern w:val="0"/>
          <w:sz w:val="20"/>
          <w:szCs w:val="20"/>
        </w:rPr>
        <w:t xml:space="preserve"> </w:t>
      </w:r>
      <w:proofErr w:type="gramStart"/>
      <w:r w:rsidRPr="000034F2">
        <w:rPr>
          <w:rStyle w:val="hps"/>
          <w:kern w:val="0"/>
          <w:sz w:val="20"/>
          <w:szCs w:val="20"/>
        </w:rPr>
        <w:t>shows</w:t>
      </w:r>
      <w:proofErr w:type="gramEnd"/>
      <w:r w:rsidRPr="000034F2">
        <w:rPr>
          <w:rStyle w:val="hps"/>
          <w:kern w:val="0"/>
          <w:sz w:val="20"/>
          <w:szCs w:val="20"/>
        </w:rPr>
        <w:t xml:space="preserve"> the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independent variables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are:</w:t>
      </w:r>
    </w:p>
    <w:tbl>
      <w:tblPr>
        <w:bidiVisual/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3"/>
        <w:gridCol w:w="6048"/>
      </w:tblGrid>
      <w:tr w:rsidR="000034F2" w:rsidRPr="000034F2" w:rsidTr="000034F2">
        <w:trPr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b/>
                <w:bCs/>
                <w:color w:val="000000"/>
                <w:kern w:val="0"/>
                <w:sz w:val="20"/>
                <w:szCs w:val="20"/>
              </w:rPr>
              <w:t>Independent variables</w:t>
            </w:r>
          </w:p>
        </w:tc>
      </w:tr>
      <w:tr w:rsidR="000034F2" w:rsidRPr="000034F2" w:rsidTr="000034F2">
        <w:trPr>
          <w:jc w:val="center"/>
        </w:trPr>
        <w:tc>
          <w:tcPr>
            <w:tcW w:w="1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alt-edited"/>
                <w:color w:val="000000"/>
                <w:kern w:val="0"/>
                <w:sz w:val="20"/>
                <w:szCs w:val="20"/>
              </w:rPr>
              <w:t>Type of variable</w:t>
            </w:r>
          </w:p>
        </w:tc>
        <w:tc>
          <w:tcPr>
            <w:tcW w:w="3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Measuring Criteria</w:t>
            </w:r>
          </w:p>
        </w:tc>
      </w:tr>
      <w:tr w:rsidR="000034F2" w:rsidRPr="000034F2" w:rsidTr="000034F2">
        <w:trPr>
          <w:jc w:val="center"/>
        </w:trPr>
        <w:tc>
          <w:tcPr>
            <w:tcW w:w="16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Cash flow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from operations</w:t>
            </w:r>
          </w:p>
        </w:tc>
        <w:tc>
          <w:tcPr>
            <w:tcW w:w="33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The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cash flow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from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operations</w:t>
            </w:r>
          </w:p>
        </w:tc>
      </w:tr>
      <w:tr w:rsidR="000034F2" w:rsidRPr="000034F2" w:rsidTr="000034F2">
        <w:trPr>
          <w:jc w:val="center"/>
        </w:trPr>
        <w:tc>
          <w:tcPr>
            <w:tcW w:w="16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Accruals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involuntary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Obtained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using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modified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Jones</w:t>
            </w:r>
          </w:p>
        </w:tc>
      </w:tr>
      <w:tr w:rsidR="000034F2" w:rsidRPr="000034F2" w:rsidTr="000034F2">
        <w:trPr>
          <w:jc w:val="center"/>
        </w:trPr>
        <w:tc>
          <w:tcPr>
            <w:tcW w:w="164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Discretionary accruals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4F2" w:rsidRPr="000034F2" w:rsidRDefault="000034F2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The difference between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total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accruals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and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accruals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involuntary</w:t>
            </w:r>
          </w:p>
        </w:tc>
      </w:tr>
    </w:tbl>
    <w:p w:rsidR="000034F2" w:rsidRPr="000034F2" w:rsidRDefault="000034F2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</w:p>
    <w:p w:rsidR="000034F2" w:rsidRDefault="000034F2" w:rsidP="000034F2">
      <w:pPr>
        <w:tabs>
          <w:tab w:val="left" w:pos="1380"/>
          <w:tab w:val="center" w:pos="4153"/>
        </w:tabs>
        <w:adjustRightInd w:val="0"/>
        <w:snapToGrid w:val="0"/>
        <w:jc w:val="center"/>
        <w:rPr>
          <w:rStyle w:val="hps"/>
          <w:rFonts w:hint="eastAsia"/>
          <w:kern w:val="0"/>
          <w:sz w:val="20"/>
          <w:szCs w:val="20"/>
        </w:rPr>
      </w:pPr>
    </w:p>
    <w:p w:rsidR="000034F2" w:rsidRPr="000034F2" w:rsidRDefault="000034F2" w:rsidP="000034F2">
      <w:pPr>
        <w:tabs>
          <w:tab w:val="left" w:pos="1380"/>
          <w:tab w:val="center" w:pos="4153"/>
        </w:tabs>
        <w:adjustRightInd w:val="0"/>
        <w:snapToGrid w:val="0"/>
        <w:jc w:val="center"/>
        <w:rPr>
          <w:rStyle w:val="hps"/>
          <w:kern w:val="0"/>
          <w:sz w:val="20"/>
          <w:szCs w:val="20"/>
        </w:rPr>
      </w:pPr>
    </w:p>
    <w:p w:rsidR="00F87813" w:rsidRPr="000034F2" w:rsidRDefault="00F87813" w:rsidP="000034F2">
      <w:pPr>
        <w:tabs>
          <w:tab w:val="left" w:pos="1380"/>
          <w:tab w:val="center" w:pos="4153"/>
        </w:tabs>
        <w:adjustRightInd w:val="0"/>
        <w:snapToGrid w:val="0"/>
        <w:jc w:val="center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Table 2</w:t>
      </w:r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Measure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dependent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criteria</w:t>
      </w:r>
    </w:p>
    <w:tbl>
      <w:tblPr>
        <w:bidiVisual/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6522"/>
      </w:tblGrid>
      <w:tr w:rsidR="00F87813" w:rsidRPr="000034F2" w:rsidTr="000034F2">
        <w:trPr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b/>
                <w:bCs/>
                <w:color w:val="000000"/>
                <w:kern w:val="0"/>
                <w:sz w:val="20"/>
                <w:szCs w:val="20"/>
              </w:rPr>
              <w:t>Dependent variables</w:t>
            </w:r>
          </w:p>
        </w:tc>
      </w:tr>
      <w:tr w:rsidR="00F87813" w:rsidRPr="000034F2" w:rsidTr="000034F2">
        <w:trPr>
          <w:jc w:val="center"/>
        </w:trPr>
        <w:tc>
          <w:tcPr>
            <w:tcW w:w="13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alt-edited"/>
                <w:color w:val="000000"/>
                <w:kern w:val="0"/>
                <w:sz w:val="20"/>
                <w:szCs w:val="20"/>
              </w:rPr>
              <w:t>Type of variable</w:t>
            </w:r>
          </w:p>
        </w:tc>
        <w:tc>
          <w:tcPr>
            <w:tcW w:w="36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Measuring Criteria</w:t>
            </w:r>
          </w:p>
        </w:tc>
      </w:tr>
      <w:tr w:rsidR="00F87813" w:rsidRPr="000034F2" w:rsidTr="000034F2">
        <w:trPr>
          <w:jc w:val="center"/>
        </w:trPr>
        <w:tc>
          <w:tcPr>
            <w:tcW w:w="13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Future</w:t>
            </w:r>
            <w:r w:rsidRPr="000034F2">
              <w:rPr>
                <w:rStyle w:val="shorttext"/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profitability</w:t>
            </w:r>
          </w:p>
        </w:tc>
        <w:tc>
          <w:tcPr>
            <w:tcW w:w="36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Net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cash flow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from operations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 year later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CFOt</w:t>
            </w:r>
            <w:proofErr w:type="spellEnd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 xml:space="preserve"> + 1)</w:t>
            </w:r>
          </w:p>
        </w:tc>
      </w:tr>
      <w:tr w:rsidR="00F87813" w:rsidRPr="000034F2" w:rsidTr="000034F2">
        <w:trPr>
          <w:jc w:val="center"/>
        </w:trPr>
        <w:tc>
          <w:tcPr>
            <w:tcW w:w="131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Net profit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after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 year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without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discretionary accruals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NDNIt</w:t>
            </w:r>
            <w:proofErr w:type="spellEnd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 xml:space="preserve"> + 1)</w:t>
            </w:r>
          </w:p>
        </w:tc>
      </w:tr>
      <w:tr w:rsidR="00F87813" w:rsidRPr="000034F2" w:rsidTr="000034F2">
        <w:trPr>
          <w:jc w:val="center"/>
        </w:trPr>
        <w:tc>
          <w:tcPr>
            <w:tcW w:w="131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Changes in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net profit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next year</w:t>
            </w:r>
            <w:r w:rsidRPr="000034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ΔEARNt</w:t>
            </w:r>
            <w:proofErr w:type="spellEnd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 xml:space="preserve"> + 1)</w:t>
            </w:r>
          </w:p>
        </w:tc>
      </w:tr>
    </w:tbl>
    <w:p w:rsidR="00BC0493" w:rsidRPr="000034F2" w:rsidRDefault="00BC0493" w:rsidP="000034F2">
      <w:pPr>
        <w:adjustRightInd w:val="0"/>
        <w:snapToGrid w:val="0"/>
        <w:rPr>
          <w:rStyle w:val="hps"/>
          <w:b/>
          <w:bCs/>
          <w:kern w:val="0"/>
          <w:sz w:val="20"/>
          <w:szCs w:val="20"/>
        </w:rPr>
      </w:pPr>
    </w:p>
    <w:p w:rsidR="00BC0493" w:rsidRPr="000034F2" w:rsidRDefault="00BC0493" w:rsidP="000034F2">
      <w:pPr>
        <w:adjustRightInd w:val="0"/>
        <w:snapToGrid w:val="0"/>
        <w:rPr>
          <w:rStyle w:val="hps"/>
          <w:b/>
          <w:bCs/>
          <w:kern w:val="0"/>
          <w:sz w:val="20"/>
          <w:szCs w:val="20"/>
        </w:rPr>
        <w:sectPr w:rsidR="00BC0493" w:rsidRPr="000034F2" w:rsidSect="00DE7289">
          <w:headerReference w:type="default" r:id="rId15"/>
          <w:footerReference w:type="even" r:id="rId16"/>
          <w:footerReference w:type="default" r:id="rId17"/>
          <w:type w:val="continuous"/>
          <w:pgSz w:w="12242" w:h="15842" w:code="1"/>
          <w:pgMar w:top="1440" w:right="1440" w:bottom="1440" w:left="1440" w:header="720" w:footer="720" w:gutter="0"/>
          <w:cols w:space="425"/>
          <w:docGrid w:linePitch="312"/>
        </w:sectPr>
      </w:pP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lastRenderedPageBreak/>
        <w:t>4-3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alt-edited"/>
          <w:b/>
          <w:bCs/>
          <w:kern w:val="0"/>
          <w:sz w:val="20"/>
          <w:szCs w:val="20"/>
        </w:rPr>
        <w:t>statistical method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After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transfer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processing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spreadsheet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EXCEL,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analyzed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SPSS software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located.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ensure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normal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"</w:t>
      </w:r>
      <w:proofErr w:type="spellStart"/>
      <w:r w:rsidRPr="000034F2">
        <w:rPr>
          <w:kern w:val="0"/>
          <w:sz w:val="20"/>
          <w:szCs w:val="20"/>
        </w:rPr>
        <w:t>Kolmogorov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-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Smirnov</w:t>
      </w:r>
      <w:r w:rsidRPr="000034F2">
        <w:rPr>
          <w:kern w:val="0"/>
          <w:sz w:val="20"/>
          <w:szCs w:val="20"/>
        </w:rPr>
        <w:t xml:space="preserve">" </w:t>
      </w:r>
      <w:r w:rsidRPr="000034F2">
        <w:rPr>
          <w:rStyle w:val="hps"/>
          <w:kern w:val="0"/>
          <w:sz w:val="20"/>
          <w:szCs w:val="20"/>
        </w:rPr>
        <w:t>is used.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this way,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simple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non-parametric method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determine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experimental data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statistical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distribution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(K-S)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shown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(</w:t>
      </w:r>
      <w:proofErr w:type="spellStart"/>
      <w:r w:rsidRPr="000034F2">
        <w:rPr>
          <w:kern w:val="0"/>
          <w:sz w:val="20"/>
          <w:szCs w:val="20"/>
        </w:rPr>
        <w:t>AselAzar</w:t>
      </w:r>
      <w:proofErr w:type="spellEnd"/>
      <w:r w:rsidRPr="000034F2">
        <w:rPr>
          <w:kern w:val="0"/>
          <w:sz w:val="20"/>
          <w:szCs w:val="20"/>
        </w:rPr>
        <w:t xml:space="preserve">, 2006). </w:t>
      </w:r>
      <w:r w:rsidRPr="000034F2">
        <w:rPr>
          <w:rStyle w:val="hps"/>
          <w:kern w:val="0"/>
          <w:sz w:val="20"/>
          <w:szCs w:val="20"/>
        </w:rPr>
        <w:t>Pearson correlation coefficient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evaluate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correlation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multiple regression analysis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test the hypothesis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actually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effect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multiple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independent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dependent variable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show. In order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determine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independence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(the difference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actual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predicted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regression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equation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in different periods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camera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, we </w:t>
      </w:r>
      <w:r w:rsidRPr="000034F2">
        <w:rPr>
          <w:rStyle w:val="hps"/>
          <w:kern w:val="0"/>
          <w:sz w:val="20"/>
          <w:szCs w:val="20"/>
        </w:rPr>
        <w:t>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SPSS software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If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statistics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cameras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 range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1.5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2.5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Watson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</w:t>
      </w:r>
      <w:r w:rsidRPr="000034F2">
        <w:rPr>
          <w:rStyle w:val="hps"/>
          <w:kern w:val="0"/>
          <w:sz w:val="20"/>
          <w:szCs w:val="20"/>
          <w:vertAlign w:val="subscript"/>
        </w:rPr>
        <w:t>0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(no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correlation 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errors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is accepted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otherwise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</w:t>
      </w:r>
      <w:r w:rsidRPr="000034F2">
        <w:rPr>
          <w:rStyle w:val="hps"/>
          <w:kern w:val="0"/>
          <w:sz w:val="20"/>
          <w:szCs w:val="20"/>
          <w:vertAlign w:val="subscript"/>
        </w:rPr>
        <w:t>0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rejected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there is 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correlation 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(</w:t>
      </w:r>
      <w:proofErr w:type="spellStart"/>
      <w:r w:rsidRPr="000034F2">
        <w:rPr>
          <w:kern w:val="0"/>
          <w:sz w:val="20"/>
          <w:szCs w:val="20"/>
        </w:rPr>
        <w:t>Momeni</w:t>
      </w:r>
      <w:proofErr w:type="spellEnd"/>
      <w:r w:rsidRPr="000034F2">
        <w:rPr>
          <w:kern w:val="0"/>
          <w:sz w:val="20"/>
          <w:szCs w:val="20"/>
        </w:rPr>
        <w:t>, 2008).</w:t>
      </w: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4-4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"/>
          <w:b/>
          <w:bCs/>
          <w:kern w:val="0"/>
          <w:sz w:val="20"/>
          <w:szCs w:val="20"/>
        </w:rPr>
        <w:t>research model</w:t>
      </w: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Jones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b/>
          <w:bCs/>
          <w:kern w:val="0"/>
          <w:sz w:val="20"/>
          <w:szCs w:val="20"/>
        </w:rPr>
        <w:t>modified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b/>
          <w:bCs/>
          <w:kern w:val="0"/>
          <w:sz w:val="20"/>
          <w:szCs w:val="20"/>
        </w:rPr>
        <w:t>model</w:t>
      </w:r>
    </w:p>
    <w:p w:rsidR="002A2A1F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fundamental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factor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company's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the authority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determining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estimates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One of the main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approaches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estimate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measure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determining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revenue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-based approach </w:t>
      </w:r>
      <w:r w:rsidRPr="000034F2">
        <w:rPr>
          <w:rStyle w:val="hps"/>
          <w:kern w:val="0"/>
          <w:sz w:val="20"/>
          <w:szCs w:val="20"/>
        </w:rPr>
        <w:t>is 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an indicator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determine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discover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benefits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business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units</w:t>
      </w:r>
      <w:r w:rsidRPr="000034F2">
        <w:rPr>
          <w:kern w:val="0"/>
          <w:sz w:val="20"/>
          <w:szCs w:val="20"/>
        </w:rPr>
        <w:t xml:space="preserve">. </w:t>
      </w:r>
      <w:proofErr w:type="spellStart"/>
      <w:r w:rsidRPr="000034F2">
        <w:rPr>
          <w:rStyle w:val="hps"/>
          <w:kern w:val="0"/>
          <w:sz w:val="20"/>
          <w:szCs w:val="20"/>
        </w:rPr>
        <w:t>Dicho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et 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(2012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study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named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after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modified Jones model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Jones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concluded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modified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more power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than other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discover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business units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[</w:t>
      </w:r>
      <w:r w:rsidRPr="000034F2">
        <w:rPr>
          <w:kern w:val="0"/>
          <w:sz w:val="20"/>
          <w:szCs w:val="20"/>
        </w:rPr>
        <w:t>11].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In 1991,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Jones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 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businesses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into two categories: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voluntary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involuntary</w:t>
      </w:r>
      <w:r w:rsidRPr="000034F2">
        <w:rPr>
          <w:kern w:val="0"/>
          <w:sz w:val="20"/>
          <w:szCs w:val="20"/>
        </w:rPr>
        <w:t xml:space="preserve">, in which </w:t>
      </w:r>
      <w:r w:rsidRPr="000034F2">
        <w:rPr>
          <w:rStyle w:val="hps"/>
          <w:kern w:val="0"/>
          <w:sz w:val="20"/>
          <w:szCs w:val="20"/>
        </w:rPr>
        <w:t>accruals</w:t>
      </w:r>
      <w:r w:rsidRPr="000034F2">
        <w:rPr>
          <w:kern w:val="0"/>
          <w:sz w:val="20"/>
          <w:szCs w:val="20"/>
        </w:rPr>
        <w:t xml:space="preserve">, and </w:t>
      </w:r>
      <w:r w:rsidRPr="000034F2">
        <w:rPr>
          <w:rStyle w:val="hps"/>
          <w:kern w:val="0"/>
          <w:sz w:val="20"/>
          <w:szCs w:val="20"/>
        </w:rPr>
        <w:t>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involuntary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separation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constant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In this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it is assumed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sales revenue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involuntary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profit through revenue management 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optional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Jones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remove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portion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Jones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considered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limited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autoSpaceDE w:val="0"/>
        <w:autoSpaceDN w:val="0"/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kern w:val="0"/>
          <w:sz w:val="20"/>
          <w:szCs w:val="20"/>
          <w:lang w:val="sv-SE"/>
        </w:rPr>
        <w:t xml:space="preserve">ACCR 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  <w:r w:rsidRPr="000034F2">
        <w:rPr>
          <w:kern w:val="0"/>
          <w:sz w:val="20"/>
          <w:szCs w:val="20"/>
          <w:lang w:val="sv-SE"/>
        </w:rPr>
        <w:t xml:space="preserve"> = </w:t>
      </w:r>
      <w:r w:rsidRPr="000034F2">
        <w:rPr>
          <w:rFonts w:eastAsia="Dotum"/>
          <w:kern w:val="0"/>
          <w:sz w:val="20"/>
          <w:szCs w:val="20"/>
        </w:rPr>
        <w:t>α</w:t>
      </w:r>
      <w:r w:rsidRPr="000034F2">
        <w:rPr>
          <w:kern w:val="0"/>
          <w:sz w:val="20"/>
          <w:szCs w:val="20"/>
          <w:vertAlign w:val="subscript"/>
          <w:lang w:val="sv-SE"/>
        </w:rPr>
        <w:t>0</w:t>
      </w:r>
      <w:r w:rsidRPr="000034F2">
        <w:rPr>
          <w:kern w:val="0"/>
          <w:sz w:val="20"/>
          <w:szCs w:val="20"/>
          <w:lang w:val="sv-SE"/>
        </w:rPr>
        <w:t xml:space="preserve"> + </w:t>
      </w:r>
      <w:r w:rsidRPr="000034F2">
        <w:rPr>
          <w:rFonts w:eastAsia="Dotum"/>
          <w:kern w:val="0"/>
          <w:sz w:val="20"/>
          <w:szCs w:val="20"/>
        </w:rPr>
        <w:t>α</w:t>
      </w:r>
      <w:r w:rsidRPr="000034F2">
        <w:rPr>
          <w:kern w:val="0"/>
          <w:sz w:val="20"/>
          <w:szCs w:val="20"/>
          <w:vertAlign w:val="subscript"/>
          <w:lang w:val="sv-SE"/>
        </w:rPr>
        <w:t>1</w:t>
      </w:r>
      <w:r w:rsidRPr="000034F2">
        <w:rPr>
          <w:kern w:val="0"/>
          <w:sz w:val="20"/>
          <w:szCs w:val="20"/>
        </w:rPr>
        <w:t>Δ</w:t>
      </w:r>
      <w:r w:rsidRPr="000034F2">
        <w:rPr>
          <w:kern w:val="0"/>
          <w:sz w:val="20"/>
          <w:szCs w:val="20"/>
          <w:lang w:val="sv-SE"/>
        </w:rPr>
        <w:t xml:space="preserve">REV 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  <w:r w:rsidRPr="000034F2">
        <w:rPr>
          <w:kern w:val="0"/>
          <w:sz w:val="20"/>
          <w:szCs w:val="20"/>
          <w:lang w:val="sv-SE"/>
        </w:rPr>
        <w:t xml:space="preserve"> + </w:t>
      </w:r>
      <w:r w:rsidRPr="000034F2">
        <w:rPr>
          <w:rFonts w:eastAsia="Dotum"/>
          <w:kern w:val="0"/>
          <w:sz w:val="20"/>
          <w:szCs w:val="20"/>
        </w:rPr>
        <w:t>α</w:t>
      </w:r>
      <w:r w:rsidRPr="000034F2">
        <w:rPr>
          <w:kern w:val="0"/>
          <w:sz w:val="20"/>
          <w:szCs w:val="20"/>
          <w:vertAlign w:val="subscript"/>
          <w:lang w:val="sv-SE"/>
        </w:rPr>
        <w:t>2</w:t>
      </w:r>
      <w:r w:rsidRPr="000034F2">
        <w:rPr>
          <w:kern w:val="0"/>
          <w:sz w:val="20"/>
          <w:szCs w:val="20"/>
          <w:lang w:val="sv-SE"/>
        </w:rPr>
        <w:t xml:space="preserve"> PPE 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  <w:r w:rsidRPr="000034F2">
        <w:rPr>
          <w:kern w:val="0"/>
          <w:sz w:val="20"/>
          <w:szCs w:val="20"/>
          <w:lang w:val="sv-SE"/>
        </w:rPr>
        <w:t xml:space="preserve"> + </w:t>
      </w:r>
      <w:r w:rsidRPr="000034F2">
        <w:rPr>
          <w:kern w:val="0"/>
          <w:sz w:val="20"/>
          <w:szCs w:val="20"/>
        </w:rPr>
        <w:t>ε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</w:p>
    <w:p w:rsidR="00F87813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kern w:val="0"/>
          <w:sz w:val="20"/>
          <w:szCs w:val="20"/>
          <w:lang w:val="de-DE"/>
        </w:rPr>
        <w:t>ACCR</w:t>
      </w:r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Total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Accruals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kern w:val="0"/>
          <w:sz w:val="20"/>
          <w:szCs w:val="20"/>
        </w:rPr>
        <w:t>Δ</w:t>
      </w:r>
      <w:r w:rsidRPr="000034F2">
        <w:rPr>
          <w:kern w:val="0"/>
          <w:sz w:val="20"/>
          <w:szCs w:val="20"/>
          <w:lang w:val="de-DE"/>
        </w:rPr>
        <w:t>REV</w:t>
      </w:r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Changes in income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year t-1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year t, (</w:t>
      </w:r>
      <w:r w:rsidRPr="000034F2">
        <w:rPr>
          <w:kern w:val="0"/>
          <w:sz w:val="20"/>
          <w:szCs w:val="20"/>
        </w:rPr>
        <w:t>REV</w:t>
      </w:r>
      <w:r w:rsidRPr="000034F2">
        <w:rPr>
          <w:i/>
          <w:iCs/>
          <w:kern w:val="0"/>
          <w:sz w:val="20"/>
          <w:szCs w:val="20"/>
          <w:vertAlign w:val="subscript"/>
        </w:rPr>
        <w:t xml:space="preserve"> t</w:t>
      </w:r>
      <w:r w:rsidRPr="000034F2">
        <w:rPr>
          <w:kern w:val="0"/>
          <w:sz w:val="20"/>
          <w:szCs w:val="20"/>
        </w:rPr>
        <w:t>−</w:t>
      </w:r>
      <w:r w:rsidRPr="000034F2">
        <w:rPr>
          <w:i/>
          <w:iCs/>
          <w:kern w:val="0"/>
          <w:sz w:val="20"/>
          <w:szCs w:val="20"/>
        </w:rPr>
        <w:t>REV</w:t>
      </w:r>
      <w:r w:rsidRPr="000034F2">
        <w:rPr>
          <w:i/>
          <w:iCs/>
          <w:kern w:val="0"/>
          <w:sz w:val="20"/>
          <w:szCs w:val="20"/>
          <w:vertAlign w:val="subscript"/>
        </w:rPr>
        <w:t>t</w:t>
      </w:r>
      <w:r w:rsidRPr="000034F2">
        <w:rPr>
          <w:kern w:val="0"/>
          <w:sz w:val="20"/>
          <w:szCs w:val="20"/>
          <w:vertAlign w:val="subscript"/>
        </w:rPr>
        <w:t>−1</w:t>
      </w:r>
      <w:r w:rsidRPr="000034F2">
        <w:rPr>
          <w:kern w:val="0"/>
          <w:sz w:val="20"/>
          <w:szCs w:val="20"/>
        </w:rPr>
        <w:t>)</w:t>
      </w:r>
    </w:p>
    <w:p w:rsidR="00F87813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kern w:val="0"/>
          <w:sz w:val="20"/>
          <w:szCs w:val="20"/>
          <w:lang w:val="de-DE"/>
        </w:rPr>
        <w:t>PPE</w:t>
      </w:r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The gross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value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property,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 xml:space="preserve">machinery, </w:t>
      </w:r>
      <w:r w:rsidRPr="000034F2">
        <w:rPr>
          <w:rStyle w:val="hps"/>
          <w:kern w:val="0"/>
          <w:sz w:val="20"/>
          <w:szCs w:val="20"/>
        </w:rPr>
        <w:lastRenderedPageBreak/>
        <w:t>equipment</w:t>
      </w:r>
    </w:p>
    <w:p w:rsidR="00F87813" w:rsidRPr="000034F2" w:rsidRDefault="00F87813" w:rsidP="000034F2">
      <w:pPr>
        <w:adjustRightInd w:val="0"/>
        <w:snapToGrid w:val="0"/>
        <w:ind w:firstLine="425"/>
        <w:rPr>
          <w:rStyle w:val="hpsalt-edited"/>
          <w:kern w:val="0"/>
          <w:sz w:val="20"/>
          <w:szCs w:val="20"/>
        </w:rPr>
      </w:pPr>
      <w:proofErr w:type="gramStart"/>
      <w:r w:rsidRPr="000034F2">
        <w:rPr>
          <w:kern w:val="0"/>
          <w:sz w:val="20"/>
          <w:szCs w:val="20"/>
        </w:rPr>
        <w:t>ε</w:t>
      </w:r>
      <w:proofErr w:type="gramEnd"/>
      <w:r w:rsidRPr="000034F2">
        <w:rPr>
          <w:rStyle w:val="hps"/>
          <w:kern w:val="0"/>
          <w:sz w:val="20"/>
          <w:szCs w:val="20"/>
        </w:rPr>
        <w:t xml:space="preserve">: </w:t>
      </w:r>
      <w:r w:rsidRPr="000034F2">
        <w:rPr>
          <w:rStyle w:val="hpsalt-edited"/>
          <w:kern w:val="0"/>
          <w:sz w:val="20"/>
          <w:szCs w:val="20"/>
        </w:rPr>
        <w:t>Residual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proofErr w:type="spellStart"/>
      <w:r w:rsidRPr="000034F2">
        <w:rPr>
          <w:rStyle w:val="hps"/>
          <w:kern w:val="0"/>
          <w:sz w:val="20"/>
          <w:szCs w:val="20"/>
        </w:rPr>
        <w:t>Dicho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et 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modified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Jones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revenue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 subtracting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were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associated with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receivables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 modified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Jones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both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terms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economic transactions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credit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policy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controls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In addition,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"they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provided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evidence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showing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modified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version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standard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Jones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discovery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stronger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manipulation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Jones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modified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accounts 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changes in income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received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assumes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all changes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sales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credit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adjustment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arise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(</w:t>
      </w:r>
      <w:proofErr w:type="spellStart"/>
      <w:r w:rsidRPr="000034F2">
        <w:rPr>
          <w:kern w:val="0"/>
          <w:sz w:val="20"/>
          <w:szCs w:val="20"/>
        </w:rPr>
        <w:t>Rasaeian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Hosseini</w:t>
      </w:r>
      <w:proofErr w:type="spellEnd"/>
      <w:r w:rsidRPr="000034F2">
        <w:rPr>
          <w:kern w:val="0"/>
          <w:sz w:val="20"/>
          <w:szCs w:val="20"/>
        </w:rPr>
        <w:t>, 2008).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Jones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adapted model</w:t>
      </w:r>
      <w:r w:rsidRPr="000034F2">
        <w:rPr>
          <w:rStyle w:val="shorttext"/>
          <w:kern w:val="0"/>
          <w:sz w:val="20"/>
          <w:szCs w:val="20"/>
        </w:rPr>
        <w:t xml:space="preserve">: </w:t>
      </w:r>
      <w:proofErr w:type="spellStart"/>
      <w:r w:rsidRPr="000034F2">
        <w:rPr>
          <w:rStyle w:val="hps"/>
          <w:kern w:val="0"/>
          <w:sz w:val="20"/>
          <w:szCs w:val="20"/>
        </w:rPr>
        <w:t>Dicho</w:t>
      </w:r>
      <w:proofErr w:type="spellEnd"/>
      <w:r w:rsidRPr="000034F2">
        <w:rPr>
          <w:rStyle w:val="shorttext"/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Sloan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Suwon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(1995</w:t>
      </w:r>
      <w:r w:rsidRPr="000034F2">
        <w:rPr>
          <w:rStyle w:val="shorttext"/>
          <w:kern w:val="0"/>
          <w:sz w:val="20"/>
          <w:szCs w:val="20"/>
        </w:rPr>
        <w:t>)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kern w:val="0"/>
          <w:sz w:val="20"/>
          <w:szCs w:val="20"/>
          <w:lang w:val="sv-SE"/>
        </w:rPr>
        <w:t xml:space="preserve">ACCR 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  <w:r w:rsidRPr="000034F2">
        <w:rPr>
          <w:kern w:val="0"/>
          <w:sz w:val="20"/>
          <w:szCs w:val="20"/>
          <w:lang w:val="sv-SE"/>
        </w:rPr>
        <w:t xml:space="preserve"> = </w:t>
      </w:r>
      <w:r w:rsidRPr="000034F2">
        <w:rPr>
          <w:rFonts w:eastAsia="Dotum"/>
          <w:kern w:val="0"/>
          <w:sz w:val="20"/>
          <w:szCs w:val="20"/>
        </w:rPr>
        <w:t>α</w:t>
      </w:r>
      <w:r w:rsidRPr="000034F2">
        <w:rPr>
          <w:kern w:val="0"/>
          <w:sz w:val="20"/>
          <w:szCs w:val="20"/>
          <w:vertAlign w:val="subscript"/>
          <w:lang w:val="sv-SE"/>
        </w:rPr>
        <w:t>0</w:t>
      </w:r>
      <w:r w:rsidRPr="000034F2">
        <w:rPr>
          <w:kern w:val="0"/>
          <w:sz w:val="20"/>
          <w:szCs w:val="20"/>
          <w:lang w:val="sv-SE"/>
        </w:rPr>
        <w:t xml:space="preserve"> + </w:t>
      </w:r>
      <w:r w:rsidRPr="000034F2">
        <w:rPr>
          <w:rFonts w:eastAsia="Dotum"/>
          <w:kern w:val="0"/>
          <w:sz w:val="20"/>
          <w:szCs w:val="20"/>
        </w:rPr>
        <w:t>α</w:t>
      </w:r>
      <w:r w:rsidRPr="000034F2">
        <w:rPr>
          <w:kern w:val="0"/>
          <w:sz w:val="20"/>
          <w:szCs w:val="20"/>
          <w:vertAlign w:val="subscript"/>
          <w:lang w:val="sv-SE"/>
        </w:rPr>
        <w:t>1</w:t>
      </w:r>
      <w:r w:rsidRPr="000034F2">
        <w:rPr>
          <w:kern w:val="0"/>
          <w:sz w:val="20"/>
          <w:szCs w:val="20"/>
        </w:rPr>
        <w:t>(Δ</w:t>
      </w:r>
      <w:r w:rsidRPr="000034F2">
        <w:rPr>
          <w:kern w:val="0"/>
          <w:sz w:val="20"/>
          <w:szCs w:val="20"/>
          <w:lang w:val="sv-SE"/>
        </w:rPr>
        <w:t xml:space="preserve">REV 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  <w:r w:rsidRPr="000034F2">
        <w:rPr>
          <w:kern w:val="0"/>
          <w:sz w:val="20"/>
          <w:szCs w:val="20"/>
          <w:lang w:val="sv-SE"/>
        </w:rPr>
        <w:t xml:space="preserve"> - </w:t>
      </w:r>
      <w:r w:rsidRPr="000034F2">
        <w:rPr>
          <w:kern w:val="0"/>
          <w:sz w:val="20"/>
          <w:szCs w:val="20"/>
        </w:rPr>
        <w:t>Δ</w:t>
      </w:r>
      <w:r w:rsidRPr="000034F2">
        <w:rPr>
          <w:kern w:val="0"/>
          <w:sz w:val="20"/>
          <w:szCs w:val="20"/>
          <w:lang w:val="sv-SE"/>
        </w:rPr>
        <w:t xml:space="preserve">REC 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  <w:r w:rsidRPr="000034F2">
        <w:rPr>
          <w:kern w:val="0"/>
          <w:sz w:val="20"/>
          <w:szCs w:val="20"/>
          <w:lang w:val="sv-SE"/>
        </w:rPr>
        <w:t xml:space="preserve"> )+ </w:t>
      </w:r>
      <w:r w:rsidRPr="000034F2">
        <w:rPr>
          <w:rFonts w:eastAsia="Dotum"/>
          <w:kern w:val="0"/>
          <w:sz w:val="20"/>
          <w:szCs w:val="20"/>
        </w:rPr>
        <w:t>α</w:t>
      </w:r>
      <w:r w:rsidRPr="000034F2">
        <w:rPr>
          <w:kern w:val="0"/>
          <w:sz w:val="20"/>
          <w:szCs w:val="20"/>
          <w:vertAlign w:val="subscript"/>
          <w:lang w:val="sv-SE"/>
        </w:rPr>
        <w:t>2</w:t>
      </w:r>
      <w:r w:rsidRPr="000034F2">
        <w:rPr>
          <w:kern w:val="0"/>
          <w:sz w:val="20"/>
          <w:szCs w:val="20"/>
          <w:lang w:val="sv-SE"/>
        </w:rPr>
        <w:t xml:space="preserve"> PPE 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  <w:r w:rsidRPr="000034F2">
        <w:rPr>
          <w:kern w:val="0"/>
          <w:sz w:val="20"/>
          <w:szCs w:val="20"/>
          <w:lang w:val="sv-SE"/>
        </w:rPr>
        <w:t xml:space="preserve"> + </w:t>
      </w:r>
      <w:r w:rsidRPr="000034F2">
        <w:rPr>
          <w:kern w:val="0"/>
          <w:sz w:val="20"/>
          <w:szCs w:val="20"/>
        </w:rPr>
        <w:t>ε</w:t>
      </w:r>
      <w:r w:rsidRPr="000034F2">
        <w:rPr>
          <w:kern w:val="0"/>
          <w:sz w:val="20"/>
          <w:szCs w:val="20"/>
          <w:vertAlign w:val="subscript"/>
          <w:lang w:val="sv-SE"/>
        </w:rPr>
        <w:t>i,t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kern w:val="0"/>
          <w:sz w:val="20"/>
          <w:szCs w:val="20"/>
        </w:rPr>
        <w:t xml:space="preserve">ΔREC: </w:t>
      </w:r>
      <w:r w:rsidRPr="000034F2">
        <w:rPr>
          <w:rStyle w:val="hps"/>
          <w:kern w:val="0"/>
          <w:sz w:val="20"/>
          <w:szCs w:val="20"/>
        </w:rPr>
        <w:t>Net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accounts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notes receivable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Trade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year t-1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 xml:space="preserve">year t, </w:t>
      </w:r>
      <w:r w:rsidRPr="000034F2">
        <w:rPr>
          <w:kern w:val="0"/>
          <w:sz w:val="20"/>
          <w:szCs w:val="20"/>
        </w:rPr>
        <w:t>(Recto−</w:t>
      </w:r>
      <w:r w:rsidRPr="000034F2">
        <w:rPr>
          <w:i/>
          <w:iCs/>
          <w:kern w:val="0"/>
          <w:sz w:val="20"/>
          <w:szCs w:val="20"/>
        </w:rPr>
        <w:t>REC</w:t>
      </w:r>
      <w:r w:rsidRPr="000034F2">
        <w:rPr>
          <w:i/>
          <w:iCs/>
          <w:kern w:val="0"/>
          <w:sz w:val="20"/>
          <w:szCs w:val="20"/>
          <w:vertAlign w:val="subscript"/>
        </w:rPr>
        <w:t>t</w:t>
      </w:r>
      <w:r w:rsidRPr="000034F2">
        <w:rPr>
          <w:kern w:val="0"/>
          <w:sz w:val="20"/>
          <w:szCs w:val="20"/>
          <w:vertAlign w:val="subscript"/>
        </w:rPr>
        <w:t>−1</w:t>
      </w:r>
      <w:r w:rsidRPr="000034F2">
        <w:rPr>
          <w:kern w:val="0"/>
          <w:sz w:val="20"/>
          <w:szCs w:val="20"/>
        </w:rPr>
        <w:t>)</w:t>
      </w:r>
    </w:p>
    <w:p w:rsidR="00F87813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kern w:val="0"/>
          <w:sz w:val="20"/>
          <w:szCs w:val="20"/>
        </w:rPr>
        <w:t xml:space="preserve">FPit+1: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 xml:space="preserve">profitability – </w:t>
      </w:r>
      <w:proofErr w:type="spellStart"/>
      <w:r w:rsidRPr="000034F2">
        <w:rPr>
          <w:kern w:val="0"/>
          <w:sz w:val="20"/>
          <w:szCs w:val="20"/>
        </w:rPr>
        <w:t>CFOit</w:t>
      </w:r>
      <w:proofErr w:type="spellEnd"/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Cash flow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 operations</w:t>
      </w:r>
    </w:p>
    <w:p w:rsidR="00F87813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proofErr w:type="spellStart"/>
      <w:r w:rsidRPr="000034F2">
        <w:rPr>
          <w:kern w:val="0"/>
          <w:sz w:val="20"/>
          <w:szCs w:val="20"/>
        </w:rPr>
        <w:t>NDACit</w:t>
      </w:r>
      <w:proofErr w:type="spellEnd"/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Non-discretionary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 xml:space="preserve">accruals – </w:t>
      </w:r>
      <w:proofErr w:type="spellStart"/>
      <w:r w:rsidRPr="000034F2">
        <w:rPr>
          <w:kern w:val="0"/>
          <w:sz w:val="20"/>
          <w:szCs w:val="20"/>
        </w:rPr>
        <w:t>DACit</w:t>
      </w:r>
      <w:proofErr w:type="spellEnd"/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Discretionary accruals</w:t>
      </w: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4-5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"/>
          <w:b/>
          <w:bCs/>
          <w:kern w:val="0"/>
          <w:sz w:val="20"/>
          <w:szCs w:val="20"/>
        </w:rPr>
        <w:t>Research Limits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Target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population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according to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conditions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limitations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sample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has been selected: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homogeneous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sample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companies must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accepted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before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2007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Tehran Stock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since the beginning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2007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shares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traded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 the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made.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In order to select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trading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during the period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2007-2011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not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interrupted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In terms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increased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comparability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the financial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period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ending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March.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Among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2007-2011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fiscal year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does not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or modify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activities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Access to information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needed 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be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allowed</w:t>
      </w:r>
      <w:r w:rsidRPr="000034F2">
        <w:rPr>
          <w:kern w:val="0"/>
          <w:sz w:val="20"/>
          <w:szCs w:val="20"/>
        </w:rPr>
        <w:t>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By applying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above conditions,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sample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91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 study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were selected.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Data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alt-edited"/>
          <w:kern w:val="0"/>
          <w:sz w:val="20"/>
          <w:szCs w:val="20"/>
        </w:rPr>
        <w:t>analysis method</w:t>
      </w:r>
    </w:p>
    <w:p w:rsidR="00F87813" w:rsidRPr="000034F2" w:rsidRDefault="00F8781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lastRenderedPageBreak/>
        <w:t>Data collection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methods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generally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can be divided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into two categories</w:t>
      </w:r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methods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techniques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library</w:t>
      </w:r>
      <w:r w:rsidRPr="000034F2">
        <w:rPr>
          <w:rStyle w:val="atn"/>
          <w:kern w:val="0"/>
          <w:sz w:val="20"/>
          <w:szCs w:val="20"/>
        </w:rPr>
        <w:t>-</w:t>
      </w:r>
      <w:r w:rsidRPr="000034F2">
        <w:rPr>
          <w:kern w:val="0"/>
          <w:sz w:val="20"/>
          <w:szCs w:val="20"/>
        </w:rPr>
        <w:t xml:space="preserve">field </w:t>
      </w:r>
      <w:r w:rsidRPr="000034F2">
        <w:rPr>
          <w:rStyle w:val="hpsatn"/>
          <w:kern w:val="0"/>
          <w:sz w:val="20"/>
          <w:szCs w:val="20"/>
        </w:rPr>
        <w:t>(</w:t>
      </w:r>
      <w:r w:rsidRPr="000034F2">
        <w:rPr>
          <w:kern w:val="0"/>
          <w:sz w:val="20"/>
          <w:szCs w:val="20"/>
        </w:rPr>
        <w:t xml:space="preserve">Hafez </w:t>
      </w:r>
      <w:proofErr w:type="spellStart"/>
      <w:r w:rsidRPr="000034F2">
        <w:rPr>
          <w:rStyle w:val="hps"/>
          <w:kern w:val="0"/>
          <w:sz w:val="20"/>
          <w:szCs w:val="20"/>
        </w:rPr>
        <w:t>Nia</w:t>
      </w:r>
      <w:proofErr w:type="spellEnd"/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2005)</w:t>
      </w:r>
      <w:r w:rsidRPr="000034F2">
        <w:rPr>
          <w:kern w:val="0"/>
          <w:sz w:val="20"/>
          <w:szCs w:val="20"/>
        </w:rPr>
        <w:t>.</w:t>
      </w:r>
    </w:p>
    <w:p w:rsidR="0021591A" w:rsidRPr="000034F2" w:rsidRDefault="0021591A" w:rsidP="000034F2">
      <w:pPr>
        <w:widowControl/>
        <w:adjustRightInd w:val="0"/>
        <w:snapToGrid w:val="0"/>
        <w:rPr>
          <w:kern w:val="0"/>
          <w:sz w:val="20"/>
          <w:szCs w:val="20"/>
        </w:rPr>
      </w:pPr>
    </w:p>
    <w:p w:rsidR="00F87813" w:rsidRPr="000034F2" w:rsidRDefault="00F87813" w:rsidP="000034F2">
      <w:pPr>
        <w:adjustRightInd w:val="0"/>
        <w:snapToGrid w:val="0"/>
        <w:rPr>
          <w:rStyle w:val="hpsalt-edited"/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lastRenderedPageBreak/>
        <w:t>5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alt-edited"/>
          <w:b/>
          <w:bCs/>
          <w:kern w:val="0"/>
          <w:sz w:val="20"/>
          <w:szCs w:val="20"/>
        </w:rPr>
        <w:t>Findings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In order to identify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initial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data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descriptive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indicators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descriptive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data</w:t>
      </w:r>
      <w:r w:rsidRPr="000034F2">
        <w:rPr>
          <w:kern w:val="0"/>
          <w:sz w:val="20"/>
          <w:szCs w:val="20"/>
        </w:rPr>
        <w:t>.</w:t>
      </w:r>
    </w:p>
    <w:p w:rsidR="00BC0493" w:rsidRPr="000034F2" w:rsidRDefault="00BC0493" w:rsidP="000034F2">
      <w:pPr>
        <w:adjustRightInd w:val="0"/>
        <w:snapToGrid w:val="0"/>
        <w:ind w:firstLine="425"/>
        <w:rPr>
          <w:kern w:val="0"/>
          <w:sz w:val="20"/>
          <w:szCs w:val="20"/>
        </w:rPr>
        <w:sectPr w:rsidR="00BC0493" w:rsidRPr="000034F2" w:rsidSect="00DE7289">
          <w:headerReference w:type="default" r:id="rId18"/>
          <w:footerReference w:type="even" r:id="rId19"/>
          <w:footerReference w:type="default" r:id="rId20"/>
          <w:type w:val="continuous"/>
          <w:pgSz w:w="12242" w:h="15842" w:code="1"/>
          <w:pgMar w:top="1440" w:right="1440" w:bottom="1440" w:left="1440" w:header="720" w:footer="720" w:gutter="0"/>
          <w:cols w:num="2" w:space="425" w:equalWidth="0">
            <w:col w:w="4327" w:space="708"/>
            <w:col w:w="4327"/>
          </w:cols>
          <w:docGrid w:linePitch="312"/>
        </w:sectPr>
      </w:pPr>
    </w:p>
    <w:p w:rsidR="00F87813" w:rsidRPr="000034F2" w:rsidRDefault="00F87813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lastRenderedPageBreak/>
        <w:t>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(3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shows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descriptive statistics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</w:t>
      </w:r>
      <w:r w:rsidRPr="000034F2">
        <w:rPr>
          <w:kern w:val="0"/>
          <w:sz w:val="20"/>
          <w:szCs w:val="20"/>
        </w:rPr>
        <w:t>.</w:t>
      </w:r>
    </w:p>
    <w:tbl>
      <w:tblPr>
        <w:bidiVisual/>
        <w:tblW w:w="5000" w:type="pct"/>
        <w:jc w:val="center"/>
        <w:tblLook w:val="04A0"/>
      </w:tblPr>
      <w:tblGrid>
        <w:gridCol w:w="1273"/>
        <w:gridCol w:w="640"/>
        <w:gridCol w:w="1033"/>
        <w:gridCol w:w="948"/>
        <w:gridCol w:w="985"/>
        <w:gridCol w:w="1418"/>
        <w:gridCol w:w="948"/>
        <w:gridCol w:w="1117"/>
        <w:gridCol w:w="1216"/>
      </w:tblGrid>
      <w:tr w:rsidR="00F87813" w:rsidRPr="000034F2" w:rsidTr="000034F2">
        <w:trPr>
          <w:cantSplit/>
          <w:jc w:val="center"/>
        </w:trPr>
        <w:tc>
          <w:tcPr>
            <w:tcW w:w="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Variable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Min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Max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Ave.</w:t>
            </w:r>
          </w:p>
        </w:tc>
        <w:tc>
          <w:tcPr>
            <w:tcW w:w="7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S.D.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Var.</w:t>
            </w:r>
          </w:p>
        </w:tc>
        <w:tc>
          <w:tcPr>
            <w:tcW w:w="5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Skewness</w:t>
            </w:r>
            <w:proofErr w:type="spellEnd"/>
          </w:p>
        </w:tc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Elongation</w:t>
            </w:r>
          </w:p>
        </w:tc>
      </w:tr>
      <w:tr w:rsidR="00F87813" w:rsidRPr="000034F2" w:rsidTr="000034F2">
        <w:trPr>
          <w:cantSplit/>
          <w:jc w:val="center"/>
        </w:trPr>
        <w:tc>
          <w:tcPr>
            <w:tcW w:w="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CFOt+1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-.2332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.51995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.13382</w:t>
            </w:r>
          </w:p>
        </w:tc>
        <w:tc>
          <w:tcPr>
            <w:tcW w:w="740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.14209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.020</w:t>
            </w:r>
          </w:p>
        </w:tc>
        <w:tc>
          <w:tcPr>
            <w:tcW w:w="583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.318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-.041</w:t>
            </w:r>
          </w:p>
        </w:tc>
      </w:tr>
      <w:tr w:rsidR="00F87813" w:rsidRPr="000034F2" w:rsidTr="000034F2">
        <w:trPr>
          <w:cantSplit/>
          <w:jc w:val="center"/>
        </w:trPr>
        <w:tc>
          <w:tcPr>
            <w:tcW w:w="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NDNIt+1</w:t>
            </w:r>
          </w:p>
        </w:tc>
        <w:tc>
          <w:tcPr>
            <w:tcW w:w="334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-.2538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.88402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.153093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.159593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.025</w:t>
            </w: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.376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.468</w:t>
            </w:r>
          </w:p>
        </w:tc>
      </w:tr>
      <w:tr w:rsidR="00F87813" w:rsidRPr="000034F2" w:rsidTr="000034F2">
        <w:trPr>
          <w:cantSplit/>
          <w:jc w:val="center"/>
        </w:trPr>
        <w:tc>
          <w:tcPr>
            <w:tcW w:w="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EARNt+1</w:t>
            </w:r>
          </w:p>
        </w:tc>
        <w:tc>
          <w:tcPr>
            <w:tcW w:w="334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-.21012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.25241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.024501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.072668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.005</w:t>
            </w: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.109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.549</w:t>
            </w:r>
          </w:p>
        </w:tc>
      </w:tr>
      <w:tr w:rsidR="00F87813" w:rsidRPr="000034F2" w:rsidTr="000034F2">
        <w:trPr>
          <w:cantSplit/>
          <w:jc w:val="center"/>
        </w:trPr>
        <w:tc>
          <w:tcPr>
            <w:tcW w:w="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</w:t>
            </w:r>
          </w:p>
        </w:tc>
        <w:tc>
          <w:tcPr>
            <w:tcW w:w="334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-.23328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1.220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.14789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.15818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.025</w:t>
            </w: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.966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3.655</w:t>
            </w:r>
          </w:p>
        </w:tc>
      </w:tr>
      <w:tr w:rsidR="00F87813" w:rsidRPr="000034F2" w:rsidTr="000034F2">
        <w:trPr>
          <w:cantSplit/>
          <w:jc w:val="center"/>
        </w:trPr>
        <w:tc>
          <w:tcPr>
            <w:tcW w:w="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NDAC</w:t>
            </w:r>
          </w:p>
        </w:tc>
        <w:tc>
          <w:tcPr>
            <w:tcW w:w="334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-.5078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.9374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.02983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.08683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.008</w:t>
            </w: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1.404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22.354</w:t>
            </w:r>
          </w:p>
        </w:tc>
      </w:tr>
      <w:tr w:rsidR="00F87813" w:rsidRPr="000034F2" w:rsidTr="000034F2">
        <w:trPr>
          <w:cantSplit/>
          <w:jc w:val="center"/>
        </w:trPr>
        <w:tc>
          <w:tcPr>
            <w:tcW w:w="6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DAC</w:t>
            </w:r>
          </w:p>
        </w:tc>
        <w:tc>
          <w:tcPr>
            <w:tcW w:w="33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-.9527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.6669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.02551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.15366</w:t>
            </w:r>
          </w:p>
        </w:tc>
        <w:tc>
          <w:tcPr>
            <w:tcW w:w="495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.024</w:t>
            </w: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-.513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4.009</w:t>
            </w:r>
          </w:p>
        </w:tc>
      </w:tr>
    </w:tbl>
    <w:p w:rsidR="00BC0493" w:rsidRPr="000034F2" w:rsidRDefault="00BC0493" w:rsidP="000034F2">
      <w:pPr>
        <w:adjustRightInd w:val="0"/>
        <w:snapToGrid w:val="0"/>
        <w:rPr>
          <w:rStyle w:val="hps"/>
          <w:b/>
          <w:bCs/>
          <w:kern w:val="0"/>
          <w:sz w:val="20"/>
          <w:szCs w:val="20"/>
        </w:rPr>
      </w:pPr>
    </w:p>
    <w:p w:rsidR="00BC0493" w:rsidRPr="000034F2" w:rsidRDefault="00BC0493" w:rsidP="000034F2">
      <w:pPr>
        <w:adjustRightInd w:val="0"/>
        <w:snapToGrid w:val="0"/>
        <w:rPr>
          <w:rStyle w:val="hps"/>
          <w:b/>
          <w:bCs/>
          <w:kern w:val="0"/>
          <w:sz w:val="20"/>
          <w:szCs w:val="20"/>
        </w:rPr>
        <w:sectPr w:rsidR="00BC0493" w:rsidRPr="000034F2" w:rsidSect="00DE7289">
          <w:headerReference w:type="default" r:id="rId21"/>
          <w:footerReference w:type="even" r:id="rId22"/>
          <w:footerReference w:type="default" r:id="rId23"/>
          <w:type w:val="continuous"/>
          <w:pgSz w:w="12242" w:h="15842" w:code="1"/>
          <w:pgMar w:top="1440" w:right="1440" w:bottom="1440" w:left="1440" w:header="720" w:footer="720" w:gutter="0"/>
          <w:cols w:space="425"/>
          <w:docGrid w:linePitch="312"/>
        </w:sectPr>
      </w:pPr>
    </w:p>
    <w:p w:rsidR="00F87813" w:rsidRPr="000034F2" w:rsidRDefault="00F87813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lastRenderedPageBreak/>
        <w:t>5-1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"/>
          <w:b/>
          <w:bCs/>
          <w:kern w:val="0"/>
          <w:sz w:val="20"/>
          <w:szCs w:val="20"/>
        </w:rPr>
        <w:t>Data normality test</w:t>
      </w:r>
    </w:p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proofErr w:type="spellStart"/>
      <w:r w:rsidRPr="000034F2">
        <w:rPr>
          <w:rStyle w:val="hps"/>
          <w:kern w:val="0"/>
          <w:sz w:val="20"/>
          <w:szCs w:val="20"/>
        </w:rPr>
        <w:t>Kolmogorov</w:t>
      </w:r>
      <w:proofErr w:type="spellEnd"/>
      <w:r w:rsidRPr="000034F2">
        <w:rPr>
          <w:rStyle w:val="atn"/>
          <w:kern w:val="0"/>
          <w:sz w:val="20"/>
          <w:szCs w:val="20"/>
        </w:rPr>
        <w:t>-</w:t>
      </w:r>
      <w:r w:rsidRPr="000034F2">
        <w:rPr>
          <w:kern w:val="0"/>
          <w:sz w:val="20"/>
          <w:szCs w:val="20"/>
        </w:rPr>
        <w:t xml:space="preserve">Smirnov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normality of data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(KS)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used,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according to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results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(4</w:t>
      </w:r>
      <w:r w:rsidRPr="000034F2">
        <w:rPr>
          <w:kern w:val="0"/>
          <w:sz w:val="20"/>
          <w:szCs w:val="20"/>
        </w:rPr>
        <w:t xml:space="preserve">), </w:t>
      </w:r>
      <w:r w:rsidRPr="000034F2">
        <w:rPr>
          <w:rStyle w:val="hps"/>
          <w:kern w:val="0"/>
          <w:sz w:val="20"/>
          <w:szCs w:val="20"/>
        </w:rPr>
        <w:lastRenderedPageBreak/>
        <w:t>with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level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0.05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</w:t>
      </w:r>
      <w:r w:rsidRPr="000034F2">
        <w:rPr>
          <w:rStyle w:val="hps"/>
          <w:kern w:val="0"/>
          <w:sz w:val="20"/>
          <w:szCs w:val="20"/>
          <w:vertAlign w:val="subscript"/>
        </w:rPr>
        <w:t>0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rejected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assumption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distributions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 not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normal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</w:t>
      </w:r>
      <w:r w:rsidRPr="000034F2">
        <w:rPr>
          <w:kern w:val="0"/>
          <w:sz w:val="20"/>
          <w:szCs w:val="20"/>
        </w:rPr>
        <w:t>.</w:t>
      </w:r>
    </w:p>
    <w:p w:rsidR="00BC0493" w:rsidRPr="000034F2" w:rsidRDefault="00BC0493" w:rsidP="000034F2">
      <w:pPr>
        <w:adjustRightInd w:val="0"/>
        <w:snapToGrid w:val="0"/>
        <w:ind w:firstLine="425"/>
        <w:rPr>
          <w:kern w:val="0"/>
          <w:sz w:val="20"/>
          <w:szCs w:val="20"/>
        </w:rPr>
        <w:sectPr w:rsidR="00BC0493" w:rsidRPr="000034F2" w:rsidSect="00DE7289">
          <w:headerReference w:type="default" r:id="rId24"/>
          <w:footerReference w:type="even" r:id="rId25"/>
          <w:footerReference w:type="default" r:id="rId26"/>
          <w:type w:val="continuous"/>
          <w:pgSz w:w="12242" w:h="15842" w:code="1"/>
          <w:pgMar w:top="1440" w:right="1440" w:bottom="1440" w:left="1440" w:header="720" w:footer="720" w:gutter="0"/>
          <w:cols w:num="2" w:space="425" w:equalWidth="0">
            <w:col w:w="4327" w:space="708"/>
            <w:col w:w="4327"/>
          </w:cols>
          <w:docGrid w:linePitch="312"/>
        </w:sectPr>
      </w:pPr>
    </w:p>
    <w:p w:rsidR="00E26390" w:rsidRPr="000034F2" w:rsidRDefault="00E26390" w:rsidP="000034F2">
      <w:pPr>
        <w:adjustRightInd w:val="0"/>
        <w:snapToGrid w:val="0"/>
        <w:jc w:val="center"/>
        <w:rPr>
          <w:rStyle w:val="hps"/>
          <w:kern w:val="0"/>
          <w:sz w:val="20"/>
          <w:szCs w:val="20"/>
        </w:rPr>
      </w:pPr>
    </w:p>
    <w:p w:rsidR="00F87813" w:rsidRPr="000034F2" w:rsidRDefault="00F87813" w:rsidP="000034F2">
      <w:pPr>
        <w:adjustRightInd w:val="0"/>
        <w:snapToGrid w:val="0"/>
        <w:jc w:val="center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Table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(4</w:t>
      </w:r>
      <w:r w:rsidRPr="000034F2">
        <w:rPr>
          <w:rStyle w:val="shorttext"/>
          <w:kern w:val="0"/>
          <w:sz w:val="20"/>
          <w:szCs w:val="20"/>
        </w:rPr>
        <w:t xml:space="preserve">): </w:t>
      </w:r>
      <w:proofErr w:type="spellStart"/>
      <w:r w:rsidRPr="000034F2">
        <w:rPr>
          <w:rStyle w:val="hpsatn"/>
          <w:kern w:val="0"/>
          <w:sz w:val="20"/>
          <w:szCs w:val="20"/>
        </w:rPr>
        <w:t>Kolomogrov</w:t>
      </w:r>
      <w:proofErr w:type="spellEnd"/>
      <w:r w:rsidRPr="000034F2">
        <w:rPr>
          <w:rStyle w:val="hpsatn"/>
          <w:kern w:val="0"/>
          <w:sz w:val="20"/>
          <w:szCs w:val="20"/>
        </w:rPr>
        <w:t>-</w:t>
      </w:r>
      <w:r w:rsidRPr="000034F2">
        <w:rPr>
          <w:rStyle w:val="shorttext"/>
          <w:kern w:val="0"/>
          <w:sz w:val="20"/>
          <w:szCs w:val="20"/>
        </w:rPr>
        <w:t xml:space="preserve">Smirnov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result</w:t>
      </w:r>
    </w:p>
    <w:tbl>
      <w:tblPr>
        <w:bidiVisual/>
        <w:tblW w:w="5000" w:type="pct"/>
        <w:jc w:val="center"/>
        <w:tblLook w:val="04A0"/>
      </w:tblPr>
      <w:tblGrid>
        <w:gridCol w:w="2748"/>
        <w:gridCol w:w="2144"/>
        <w:gridCol w:w="1456"/>
        <w:gridCol w:w="1485"/>
        <w:gridCol w:w="1745"/>
      </w:tblGrid>
      <w:tr w:rsidR="00E26390" w:rsidRPr="000034F2" w:rsidTr="000034F2">
        <w:trPr>
          <w:cantSplit/>
          <w:jc w:val="center"/>
        </w:trPr>
        <w:tc>
          <w:tcPr>
            <w:tcW w:w="25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dependent variable</w:t>
            </w:r>
          </w:p>
        </w:tc>
        <w:tc>
          <w:tcPr>
            <w:tcW w:w="7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CFOt+1</w:t>
            </w:r>
          </w:p>
        </w:tc>
        <w:tc>
          <w:tcPr>
            <w:tcW w:w="7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NDNIt+1</w:t>
            </w:r>
          </w:p>
        </w:tc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ΔEARNt+1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25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alt-edited"/>
                <w:color w:val="000000"/>
                <w:kern w:val="0"/>
                <w:sz w:val="20"/>
                <w:szCs w:val="20"/>
              </w:rPr>
              <w:t>Number of Observations</w:t>
            </w:r>
          </w:p>
        </w:tc>
        <w:tc>
          <w:tcPr>
            <w:tcW w:w="760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775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911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25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Average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.158422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.165747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.028526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255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Fonts w:eastAsia="Calibri"/>
                <w:color w:val="000000"/>
                <w:kern w:val="0"/>
                <w:sz w:val="20"/>
                <w:szCs w:val="20"/>
              </w:rPr>
              <w:t>S.D.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.4067169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.203022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.1060618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14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maximum</w:t>
            </w:r>
            <w:r w:rsidRPr="000034F2">
              <w:rPr>
                <w:rStyle w:val="shorttext"/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deviation</w:t>
            </w:r>
          </w:p>
        </w:tc>
        <w:tc>
          <w:tcPr>
            <w:tcW w:w="11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Absolute value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.227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.079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.110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143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.222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.079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.105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143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-.227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-.055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-.110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2554" w:type="pct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Kolomogrov</w:t>
            </w:r>
            <w:proofErr w:type="spellEnd"/>
            <w:r w:rsidRPr="000034F2">
              <w:rPr>
                <w:rStyle w:val="atn"/>
                <w:color w:val="000000"/>
                <w:kern w:val="0"/>
                <w:sz w:val="20"/>
                <w:szCs w:val="20"/>
              </w:rPr>
              <w:t>-</w:t>
            </w:r>
            <w:r w:rsidRPr="000034F2">
              <w:rPr>
                <w:color w:val="000000"/>
                <w:kern w:val="0"/>
                <w:sz w:val="20"/>
                <w:szCs w:val="20"/>
              </w:rPr>
              <w:t>Smirnov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5.737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2.001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2.769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25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Significant level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.000</w:t>
            </w:r>
          </w:p>
        </w:tc>
      </w:tr>
    </w:tbl>
    <w:p w:rsidR="00F87813" w:rsidRPr="000034F2" w:rsidRDefault="00F87813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</w:p>
    <w:p w:rsidR="00F87813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Therefore,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normalize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distribution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proofErr w:type="gramStart"/>
      <w:r w:rsidRPr="000034F2">
        <w:rPr>
          <w:rStyle w:val="hps"/>
          <w:kern w:val="0"/>
          <w:sz w:val="20"/>
          <w:szCs w:val="20"/>
        </w:rPr>
        <w:t>data</w:t>
      </w:r>
      <w:r w:rsidRPr="000034F2">
        <w:rPr>
          <w:kern w:val="0"/>
          <w:sz w:val="20"/>
          <w:szCs w:val="20"/>
        </w:rPr>
        <w:t>,</w:t>
      </w:r>
      <w:proofErr w:type="gramEnd"/>
      <w:r w:rsidRPr="000034F2">
        <w:rPr>
          <w:kern w:val="0"/>
          <w:sz w:val="20"/>
          <w:szCs w:val="20"/>
        </w:rPr>
        <w:t xml:space="preserve"> </w:t>
      </w:r>
      <w:r w:rsidR="00E26390" w:rsidRPr="000034F2">
        <w:rPr>
          <w:rFonts w:eastAsia="Calibri"/>
          <w:kern w:val="0"/>
          <w:sz w:val="20"/>
          <w:szCs w:val="20"/>
        </w:rPr>
        <w:object w:dxaOrig="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23.8pt" o:ole="">
            <v:imagedata r:id="rId27" o:title="" grayscale="t"/>
          </v:shape>
          <o:OLEObject Type="Embed" ProgID="Equation.DSMT4" ShapeID="_x0000_i1025" DrawAspect="Content" ObjectID="_1494821799" r:id="rId28"/>
        </w:object>
      </w:r>
      <w:r w:rsidRPr="000034F2">
        <w:rPr>
          <w:rFonts w:eastAsia="Calibri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outlier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removal</w:t>
      </w:r>
      <w:r w:rsidRPr="000034F2">
        <w:rPr>
          <w:kern w:val="0"/>
          <w:sz w:val="20"/>
          <w:szCs w:val="20"/>
        </w:rPr>
        <w:t xml:space="preserve">, which </w:t>
      </w:r>
      <w:r w:rsidRPr="000034F2">
        <w:rPr>
          <w:rStyle w:val="hps"/>
          <w:kern w:val="0"/>
          <w:sz w:val="20"/>
          <w:szCs w:val="20"/>
        </w:rPr>
        <w:t>results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 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(5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is shown.</w:t>
      </w:r>
    </w:p>
    <w:p w:rsidR="00F87813" w:rsidRPr="000034F2" w:rsidRDefault="00F87813" w:rsidP="000034F2">
      <w:pPr>
        <w:adjustRightInd w:val="0"/>
        <w:snapToGrid w:val="0"/>
        <w:jc w:val="center"/>
        <w:rPr>
          <w:rStyle w:val="hps"/>
          <w:kern w:val="0"/>
          <w:sz w:val="20"/>
          <w:szCs w:val="20"/>
        </w:rPr>
      </w:pPr>
    </w:p>
    <w:p w:rsidR="00F87813" w:rsidRPr="000034F2" w:rsidRDefault="00F87813" w:rsidP="000034F2">
      <w:pPr>
        <w:adjustRightInd w:val="0"/>
        <w:snapToGrid w:val="0"/>
        <w:jc w:val="center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(5</w:t>
      </w:r>
      <w:r w:rsidRPr="000034F2">
        <w:rPr>
          <w:kern w:val="0"/>
          <w:sz w:val="20"/>
          <w:szCs w:val="20"/>
        </w:rPr>
        <w:t xml:space="preserve">): </w:t>
      </w:r>
      <w:proofErr w:type="spellStart"/>
      <w:r w:rsidRPr="000034F2">
        <w:rPr>
          <w:rStyle w:val="hpsatn"/>
          <w:kern w:val="0"/>
          <w:sz w:val="20"/>
          <w:szCs w:val="20"/>
        </w:rPr>
        <w:t>Kolomogrov</w:t>
      </w:r>
      <w:proofErr w:type="spellEnd"/>
      <w:r w:rsidRPr="000034F2">
        <w:rPr>
          <w:rStyle w:val="hpsatn"/>
          <w:kern w:val="0"/>
          <w:sz w:val="20"/>
          <w:szCs w:val="20"/>
        </w:rPr>
        <w:t>-</w:t>
      </w:r>
      <w:r w:rsidRPr="000034F2">
        <w:rPr>
          <w:kern w:val="0"/>
          <w:sz w:val="20"/>
          <w:szCs w:val="20"/>
        </w:rPr>
        <w:t xml:space="preserve">Smirnov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result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based</w:t>
      </w:r>
      <w:r w:rsidRPr="000034F2">
        <w:rPr>
          <w:kern w:val="0"/>
          <w:sz w:val="20"/>
          <w:szCs w:val="20"/>
        </w:rPr>
        <w:t xml:space="preserve"> on </w:t>
      </w:r>
      <w:r w:rsidR="00E26390" w:rsidRPr="000034F2">
        <w:rPr>
          <w:rFonts w:eastAsia="Calibri"/>
          <w:i/>
          <w:iCs/>
          <w:kern w:val="0"/>
          <w:sz w:val="20"/>
          <w:szCs w:val="20"/>
        </w:rPr>
        <w:object w:dxaOrig="940" w:dyaOrig="680">
          <v:shape id="_x0000_i1026" type="#_x0000_t75" style="width:31.95pt;height:19.4pt" o:ole="">
            <v:imagedata r:id="rId27" o:title=""/>
          </v:shape>
          <o:OLEObject Type="Embed" ProgID="Equation.DSMT4" ShapeID="_x0000_i1026" DrawAspect="Content" ObjectID="_1494821800" r:id="rId29"/>
        </w:objec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outlier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removal</w:t>
      </w:r>
    </w:p>
    <w:tbl>
      <w:tblPr>
        <w:bidiVisual/>
        <w:tblW w:w="5000" w:type="pct"/>
        <w:jc w:val="center"/>
        <w:tblLook w:val="04A0"/>
      </w:tblPr>
      <w:tblGrid>
        <w:gridCol w:w="2787"/>
        <w:gridCol w:w="2176"/>
        <w:gridCol w:w="1337"/>
        <w:gridCol w:w="1508"/>
        <w:gridCol w:w="1770"/>
      </w:tblGrid>
      <w:tr w:rsidR="00F87813" w:rsidRPr="000034F2" w:rsidTr="000034F2">
        <w:trPr>
          <w:jc w:val="center"/>
        </w:trPr>
        <w:tc>
          <w:tcPr>
            <w:tcW w:w="14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dependent variable</w:t>
            </w:r>
          </w:p>
        </w:tc>
        <w:tc>
          <w:tcPr>
            <w:tcW w:w="1136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CFOt+1</w:t>
            </w: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NDNIt+1</w:t>
            </w:r>
          </w:p>
        </w:tc>
        <w:tc>
          <w:tcPr>
            <w:tcW w:w="9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ΔEARNt+1</w:t>
            </w:r>
          </w:p>
        </w:tc>
      </w:tr>
      <w:tr w:rsidR="00F87813" w:rsidRPr="000034F2" w:rsidTr="000034F2">
        <w:trPr>
          <w:jc w:val="center"/>
        </w:trPr>
        <w:tc>
          <w:tcPr>
            <w:tcW w:w="2591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alt-edited"/>
                <w:color w:val="000000"/>
                <w:kern w:val="0"/>
                <w:sz w:val="20"/>
                <w:szCs w:val="20"/>
              </w:rPr>
              <w:t>Number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7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9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455</w:t>
            </w:r>
          </w:p>
        </w:tc>
      </w:tr>
      <w:tr w:rsidR="00F87813" w:rsidRPr="000034F2" w:rsidTr="000034F2">
        <w:trPr>
          <w:jc w:val="center"/>
        </w:trPr>
        <w:tc>
          <w:tcPr>
            <w:tcW w:w="259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Average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.1338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.15309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.02450</w:t>
            </w:r>
          </w:p>
        </w:tc>
      </w:tr>
      <w:tr w:rsidR="00F87813" w:rsidRPr="000034F2" w:rsidTr="000034F2">
        <w:trPr>
          <w:jc w:val="center"/>
        </w:trPr>
        <w:tc>
          <w:tcPr>
            <w:tcW w:w="259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Fonts w:eastAsia="Calibri"/>
                <w:color w:val="000000"/>
                <w:kern w:val="0"/>
                <w:sz w:val="20"/>
                <w:szCs w:val="20"/>
              </w:rPr>
              <w:t>S.D.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.142099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.15959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.072668</w:t>
            </w:r>
          </w:p>
        </w:tc>
      </w:tr>
      <w:tr w:rsidR="00F87813" w:rsidRPr="000034F2" w:rsidTr="000034F2">
        <w:trPr>
          <w:jc w:val="center"/>
        </w:trPr>
        <w:tc>
          <w:tcPr>
            <w:tcW w:w="145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maximum</w:t>
            </w:r>
            <w:r w:rsidRPr="000034F2">
              <w:rPr>
                <w:rStyle w:val="shorttext"/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deviation</w:t>
            </w:r>
          </w:p>
        </w:tc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Absolute value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.048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.037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.049</w:t>
            </w:r>
          </w:p>
        </w:tc>
      </w:tr>
      <w:tr w:rsidR="00F87813" w:rsidRPr="000034F2" w:rsidTr="000034F2">
        <w:trPr>
          <w:jc w:val="center"/>
        </w:trPr>
        <w:tc>
          <w:tcPr>
            <w:tcW w:w="145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.048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.037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.049</w:t>
            </w:r>
          </w:p>
        </w:tc>
      </w:tr>
      <w:tr w:rsidR="00F87813" w:rsidRPr="000034F2" w:rsidTr="000034F2">
        <w:trPr>
          <w:jc w:val="center"/>
        </w:trPr>
        <w:tc>
          <w:tcPr>
            <w:tcW w:w="145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-.035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-.022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-.044</w:t>
            </w:r>
          </w:p>
        </w:tc>
      </w:tr>
      <w:tr w:rsidR="00F87813" w:rsidRPr="000034F2" w:rsidTr="000034F2">
        <w:trPr>
          <w:jc w:val="center"/>
        </w:trPr>
        <w:tc>
          <w:tcPr>
            <w:tcW w:w="2591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Kolomogrov</w:t>
            </w:r>
            <w:proofErr w:type="spellEnd"/>
            <w:r w:rsidRPr="000034F2">
              <w:rPr>
                <w:rStyle w:val="atn"/>
                <w:color w:val="000000"/>
                <w:kern w:val="0"/>
                <w:sz w:val="20"/>
                <w:szCs w:val="20"/>
              </w:rPr>
              <w:t>-</w:t>
            </w:r>
            <w:r w:rsidRPr="000034F2">
              <w:rPr>
                <w:color w:val="000000"/>
                <w:kern w:val="0"/>
                <w:sz w:val="20"/>
                <w:szCs w:val="20"/>
              </w:rPr>
              <w:t>Smirnov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1.181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.930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1.208</w:t>
            </w:r>
          </w:p>
        </w:tc>
      </w:tr>
      <w:tr w:rsidR="00F87813" w:rsidRPr="000034F2" w:rsidTr="000034F2">
        <w:trPr>
          <w:jc w:val="center"/>
        </w:trPr>
        <w:tc>
          <w:tcPr>
            <w:tcW w:w="259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Significant level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.123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.353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F87813" w:rsidRPr="000034F2" w:rsidRDefault="00F87813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.108</w:t>
            </w:r>
          </w:p>
        </w:tc>
      </w:tr>
    </w:tbl>
    <w:p w:rsidR="00BC0493" w:rsidRPr="000034F2" w:rsidRDefault="00BC049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</w:p>
    <w:p w:rsidR="00BC0493" w:rsidRPr="000034F2" w:rsidRDefault="00BC049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  <w:sectPr w:rsidR="00BC0493" w:rsidRPr="000034F2" w:rsidSect="00DE7289">
          <w:headerReference w:type="default" r:id="rId30"/>
          <w:footerReference w:type="even" r:id="rId31"/>
          <w:footerReference w:type="default" r:id="rId32"/>
          <w:type w:val="continuous"/>
          <w:pgSz w:w="12242" w:h="15842" w:code="1"/>
          <w:pgMar w:top="1440" w:right="1440" w:bottom="1440" w:left="1440" w:header="720" w:footer="720" w:gutter="0"/>
          <w:cols w:space="425"/>
          <w:docGrid w:linePitch="312"/>
        </w:sectPr>
      </w:pPr>
    </w:p>
    <w:p w:rsidR="00F87813" w:rsidRPr="000034F2" w:rsidRDefault="00F8781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lastRenderedPageBreak/>
        <w:t>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shown in 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(5</w:t>
      </w:r>
      <w:r w:rsidRPr="000034F2">
        <w:rPr>
          <w:kern w:val="0"/>
          <w:sz w:val="20"/>
          <w:szCs w:val="20"/>
        </w:rPr>
        <w:t>), t</w:t>
      </w:r>
      <w:r w:rsidRPr="000034F2">
        <w:rPr>
          <w:rStyle w:val="hps"/>
          <w:kern w:val="0"/>
          <w:sz w:val="20"/>
          <w:szCs w:val="20"/>
        </w:rPr>
        <w:t>he significance level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5</w:t>
      </w:r>
      <w:r w:rsidRPr="000034F2">
        <w:rPr>
          <w:kern w:val="0"/>
          <w:sz w:val="20"/>
          <w:szCs w:val="20"/>
        </w:rPr>
        <w:t xml:space="preserve">%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more than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three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dependent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</w:t>
      </w:r>
      <w:r w:rsidRPr="000034F2">
        <w:rPr>
          <w:rStyle w:val="hps"/>
          <w:kern w:val="0"/>
          <w:sz w:val="20"/>
          <w:szCs w:val="20"/>
          <w:vertAlign w:val="subscript"/>
        </w:rPr>
        <w:t>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confirmed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hypothesis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normal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data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variables.</w:t>
      </w:r>
    </w:p>
    <w:p w:rsidR="00E26390" w:rsidRPr="000034F2" w:rsidRDefault="00E26390" w:rsidP="000034F2">
      <w:pPr>
        <w:adjustRightInd w:val="0"/>
        <w:snapToGrid w:val="0"/>
        <w:rPr>
          <w:rStyle w:val="hps"/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lastRenderedPageBreak/>
        <w:t>5-2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) </w:t>
      </w:r>
      <w:r w:rsidRPr="000034F2">
        <w:rPr>
          <w:rStyle w:val="hps"/>
          <w:b/>
          <w:bCs/>
          <w:kern w:val="0"/>
          <w:sz w:val="20"/>
          <w:szCs w:val="20"/>
        </w:rPr>
        <w:t>Correlations</w:t>
      </w:r>
    </w:p>
    <w:p w:rsidR="00E26390" w:rsidRPr="000034F2" w:rsidRDefault="00E26390" w:rsidP="000034F2">
      <w:pPr>
        <w:adjustRightInd w:val="0"/>
        <w:snapToGrid w:val="0"/>
        <w:ind w:firstLine="425"/>
        <w:rPr>
          <w:b/>
          <w:bCs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To study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Pearson's correlation coefficient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used.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results of this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study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6)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 displayed</w:t>
      </w:r>
      <w:r w:rsidRPr="000034F2">
        <w:rPr>
          <w:kern w:val="0"/>
          <w:sz w:val="20"/>
          <w:szCs w:val="20"/>
        </w:rPr>
        <w:t>.</w:t>
      </w:r>
    </w:p>
    <w:p w:rsidR="00BC0493" w:rsidRPr="000034F2" w:rsidRDefault="00BC049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  <w:sectPr w:rsidR="00BC0493" w:rsidRPr="000034F2" w:rsidSect="00DE7289">
          <w:headerReference w:type="default" r:id="rId33"/>
          <w:footerReference w:type="even" r:id="rId34"/>
          <w:footerReference w:type="default" r:id="rId35"/>
          <w:type w:val="continuous"/>
          <w:pgSz w:w="12242" w:h="15842" w:code="1"/>
          <w:pgMar w:top="1440" w:right="1440" w:bottom="1440" w:left="1440" w:header="720" w:footer="720" w:gutter="0"/>
          <w:cols w:num="2" w:space="425" w:equalWidth="0">
            <w:col w:w="4327" w:space="708"/>
            <w:col w:w="4327"/>
          </w:cols>
          <w:docGrid w:linePitch="312"/>
        </w:sectPr>
      </w:pPr>
    </w:p>
    <w:p w:rsidR="000034F2" w:rsidRDefault="000034F2" w:rsidP="000034F2">
      <w:pPr>
        <w:adjustRightInd w:val="0"/>
        <w:snapToGrid w:val="0"/>
        <w:jc w:val="center"/>
        <w:rPr>
          <w:rStyle w:val="hps"/>
          <w:rFonts w:hint="eastAsia"/>
          <w:kern w:val="0"/>
          <w:sz w:val="20"/>
          <w:szCs w:val="20"/>
        </w:rPr>
      </w:pPr>
    </w:p>
    <w:p w:rsidR="000034F2" w:rsidRDefault="000034F2" w:rsidP="000034F2">
      <w:pPr>
        <w:adjustRightInd w:val="0"/>
        <w:snapToGrid w:val="0"/>
        <w:jc w:val="center"/>
        <w:rPr>
          <w:rStyle w:val="hps"/>
          <w:rFonts w:hint="eastAsia"/>
          <w:kern w:val="0"/>
          <w:sz w:val="20"/>
          <w:szCs w:val="20"/>
        </w:rPr>
      </w:pPr>
    </w:p>
    <w:p w:rsidR="00E26390" w:rsidRPr="000034F2" w:rsidRDefault="00E26390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lastRenderedPageBreak/>
        <w:t>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(6</w:t>
      </w:r>
      <w:r w:rsidRPr="000034F2">
        <w:rPr>
          <w:kern w:val="0"/>
          <w:sz w:val="20"/>
          <w:szCs w:val="20"/>
        </w:rPr>
        <w:t xml:space="preserve">): The results of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study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correlation 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Pearson's correlation coefficient</w:t>
      </w:r>
    </w:p>
    <w:tbl>
      <w:tblPr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583"/>
        <w:gridCol w:w="1345"/>
        <w:gridCol w:w="1515"/>
        <w:gridCol w:w="1582"/>
        <w:gridCol w:w="1174"/>
        <w:gridCol w:w="1205"/>
        <w:gridCol w:w="1174"/>
      </w:tblGrid>
      <w:tr w:rsidR="00E26390" w:rsidRPr="000034F2" w:rsidTr="000034F2">
        <w:trPr>
          <w:cantSplit/>
          <w:jc w:val="center"/>
        </w:trPr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Variable</w:t>
            </w:r>
          </w:p>
        </w:tc>
        <w:tc>
          <w:tcPr>
            <w:tcW w:w="7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CFOt+1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NDNIt+1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EARNt+1</w:t>
            </w:r>
          </w:p>
        </w:tc>
        <w:tc>
          <w:tcPr>
            <w:tcW w:w="6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</w:t>
            </w:r>
          </w:p>
        </w:tc>
        <w:tc>
          <w:tcPr>
            <w:tcW w:w="6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NDAC</w:t>
            </w:r>
          </w:p>
        </w:tc>
        <w:tc>
          <w:tcPr>
            <w:tcW w:w="6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DAC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CFOt+1</w:t>
            </w:r>
          </w:p>
        </w:tc>
        <w:tc>
          <w:tcPr>
            <w:tcW w:w="702" w:type="pc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.853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.294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13" w:type="pc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.432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29" w:type="pc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.020</w:t>
            </w:r>
          </w:p>
        </w:tc>
        <w:tc>
          <w:tcPr>
            <w:tcW w:w="613" w:type="pc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.052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NDNIt+1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.853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.385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.407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.196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.008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EARNt+1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.294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.385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.180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.083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-.157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.432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.407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.180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.068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.371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  <w:r w:rsidRPr="000034F2">
              <w:rPr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NDAC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.020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.196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.083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.068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.311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  <w:r w:rsidRPr="000034F2">
              <w:rPr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DAC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.052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.008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-.157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.371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  <w:r w:rsidRPr="000034F2">
              <w:rPr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.311</w:t>
            </w:r>
            <w:r w:rsidRPr="000034F2">
              <w:rPr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  <w:r w:rsidRPr="000034F2">
              <w:rPr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E26390" w:rsidRPr="000034F2" w:rsidRDefault="00E26390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**.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proofErr w:type="gramStart"/>
      <w:r w:rsidRPr="000034F2">
        <w:rPr>
          <w:rStyle w:val="hps"/>
          <w:kern w:val="0"/>
          <w:sz w:val="20"/>
          <w:szCs w:val="20"/>
        </w:rPr>
        <w:t>Significant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at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1</w:t>
      </w:r>
      <w:r w:rsidRPr="000034F2">
        <w:rPr>
          <w:rStyle w:val="shorttext"/>
          <w:kern w:val="0"/>
          <w:sz w:val="20"/>
          <w:szCs w:val="20"/>
        </w:rPr>
        <w:t xml:space="preserve">% </w:t>
      </w:r>
      <w:r w:rsidRPr="000034F2">
        <w:rPr>
          <w:rStyle w:val="hps"/>
          <w:kern w:val="0"/>
          <w:sz w:val="20"/>
          <w:szCs w:val="20"/>
        </w:rPr>
        <w:t>error</w:t>
      </w:r>
      <w:r w:rsidRPr="000034F2">
        <w:rPr>
          <w:kern w:val="0"/>
          <w:sz w:val="20"/>
          <w:szCs w:val="20"/>
        </w:rPr>
        <w:t xml:space="preserve"> level</w:t>
      </w:r>
      <w:r w:rsidR="000034F2">
        <w:rPr>
          <w:rFonts w:hint="eastAsia"/>
          <w:kern w:val="0"/>
          <w:sz w:val="20"/>
          <w:szCs w:val="20"/>
        </w:rPr>
        <w:t xml:space="preserve">; </w:t>
      </w:r>
      <w:r w:rsidRPr="000034F2">
        <w:rPr>
          <w:rStyle w:val="hps"/>
          <w:kern w:val="0"/>
          <w:sz w:val="20"/>
          <w:szCs w:val="20"/>
        </w:rPr>
        <w:t>*</w:t>
      </w:r>
      <w:r w:rsidRPr="000034F2">
        <w:rPr>
          <w:rStyle w:val="shorttext"/>
          <w:kern w:val="0"/>
          <w:sz w:val="20"/>
          <w:szCs w:val="20"/>
        </w:rPr>
        <w:t>.</w:t>
      </w:r>
      <w:proofErr w:type="gramEnd"/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significant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level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5% error</w:t>
      </w:r>
      <w:r w:rsidRPr="000034F2">
        <w:rPr>
          <w:kern w:val="0"/>
          <w:sz w:val="20"/>
          <w:szCs w:val="20"/>
        </w:rPr>
        <w:t xml:space="preserve"> level</w:t>
      </w:r>
    </w:p>
    <w:p w:rsidR="00BC0493" w:rsidRPr="000034F2" w:rsidRDefault="00BC049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</w:p>
    <w:p w:rsidR="00BC0493" w:rsidRPr="000034F2" w:rsidRDefault="00BC0493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  <w:sectPr w:rsidR="00BC0493" w:rsidRPr="000034F2" w:rsidSect="00DE7289">
          <w:headerReference w:type="default" r:id="rId36"/>
          <w:footerReference w:type="even" r:id="rId37"/>
          <w:footerReference w:type="default" r:id="rId38"/>
          <w:type w:val="continuous"/>
          <w:pgSz w:w="12242" w:h="15842" w:code="1"/>
          <w:pgMar w:top="1440" w:right="1440" w:bottom="1440" w:left="1440" w:header="720" w:footer="720" w:gutter="0"/>
          <w:cols w:space="425"/>
          <w:docGrid w:linePitch="312"/>
        </w:sectPr>
      </w:pPr>
    </w:p>
    <w:p w:rsidR="002A2A1F" w:rsidRPr="000034F2" w:rsidRDefault="00E26390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lastRenderedPageBreak/>
        <w:t>According to 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(6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observed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cash flow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 operations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year later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</w:t>
      </w:r>
      <w:proofErr w:type="spellStart"/>
      <w:r w:rsidRPr="000034F2">
        <w:rPr>
          <w:rStyle w:val="hps"/>
          <w:kern w:val="0"/>
          <w:sz w:val="20"/>
          <w:szCs w:val="20"/>
        </w:rPr>
        <w:t>CFOt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net profit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after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year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without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((</w:t>
      </w:r>
      <w:proofErr w:type="spellStart"/>
      <w:r w:rsidRPr="000034F2">
        <w:rPr>
          <w:rStyle w:val="hps"/>
          <w:kern w:val="0"/>
          <w:sz w:val="20"/>
          <w:szCs w:val="20"/>
        </w:rPr>
        <w:t>NDNIt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+ 1)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positive 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between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number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(</w:t>
      </w:r>
      <w:r w:rsidRPr="000034F2">
        <w:rPr>
          <w:kern w:val="0"/>
          <w:sz w:val="20"/>
          <w:szCs w:val="20"/>
        </w:rPr>
        <w:t xml:space="preserve">.853) </w:t>
      </w:r>
      <w:r w:rsidRPr="000034F2">
        <w:rPr>
          <w:rStyle w:val="hps"/>
          <w:kern w:val="0"/>
          <w:sz w:val="20"/>
          <w:szCs w:val="20"/>
        </w:rPr>
        <w:t>in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1</w:t>
      </w:r>
      <w:r w:rsidRPr="000034F2">
        <w:rPr>
          <w:kern w:val="0"/>
          <w:sz w:val="20"/>
          <w:szCs w:val="20"/>
        </w:rPr>
        <w:t xml:space="preserve">% </w:t>
      </w:r>
      <w:r w:rsidRPr="000034F2">
        <w:rPr>
          <w:rStyle w:val="hps"/>
          <w:kern w:val="0"/>
          <w:sz w:val="20"/>
          <w:szCs w:val="20"/>
        </w:rPr>
        <w:t>error</w:t>
      </w:r>
      <w:r w:rsidRPr="000034F2">
        <w:rPr>
          <w:kern w:val="0"/>
          <w:sz w:val="20"/>
          <w:szCs w:val="20"/>
        </w:rPr>
        <w:t xml:space="preserve"> level. </w:t>
      </w:r>
      <w:r w:rsidRPr="000034F2">
        <w:rPr>
          <w:rStyle w:val="hps"/>
          <w:kern w:val="0"/>
          <w:sz w:val="20"/>
          <w:szCs w:val="20"/>
        </w:rPr>
        <w:t>1%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level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(DAC)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cash flow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 operations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(CFO)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significant negative 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(</w:t>
      </w:r>
      <w:r w:rsidRPr="000034F2">
        <w:rPr>
          <w:kern w:val="0"/>
          <w:sz w:val="20"/>
          <w:szCs w:val="20"/>
        </w:rPr>
        <w:t>0.371-), b</w:t>
      </w:r>
      <w:r w:rsidRPr="000034F2">
        <w:rPr>
          <w:rStyle w:val="hps"/>
          <w:kern w:val="0"/>
          <w:sz w:val="20"/>
          <w:szCs w:val="20"/>
        </w:rPr>
        <w:t>ecause when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classified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according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CFO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fewer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companies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willing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increase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companies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CFO</w:t>
      </w:r>
      <w:r w:rsidRPr="000034F2">
        <w:rPr>
          <w:kern w:val="0"/>
          <w:sz w:val="20"/>
          <w:szCs w:val="20"/>
        </w:rPr>
        <w:t xml:space="preserve">, the </w:t>
      </w:r>
      <w:r w:rsidRPr="000034F2">
        <w:rPr>
          <w:rStyle w:val="hps"/>
          <w:kern w:val="0"/>
          <w:sz w:val="20"/>
          <w:szCs w:val="20"/>
        </w:rPr>
        <w:t>desire to reduce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their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accruals</w:t>
      </w:r>
      <w:r w:rsidRPr="000034F2">
        <w:rPr>
          <w:kern w:val="0"/>
          <w:sz w:val="20"/>
          <w:szCs w:val="20"/>
        </w:rPr>
        <w:t>.</w:t>
      </w:r>
    </w:p>
    <w:p w:rsidR="00E26390" w:rsidRPr="000034F2" w:rsidRDefault="00E26390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net profit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cash flow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operations,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free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positive 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1</w:t>
      </w:r>
      <w:r w:rsidRPr="000034F2">
        <w:rPr>
          <w:kern w:val="0"/>
          <w:sz w:val="20"/>
          <w:szCs w:val="20"/>
        </w:rPr>
        <w:t xml:space="preserve">% </w:t>
      </w:r>
      <w:r w:rsidRPr="000034F2">
        <w:rPr>
          <w:rStyle w:val="hpsatn"/>
          <w:kern w:val="0"/>
          <w:sz w:val="20"/>
          <w:szCs w:val="20"/>
        </w:rPr>
        <w:t>(</w:t>
      </w:r>
      <w:r w:rsidRPr="000034F2">
        <w:rPr>
          <w:kern w:val="0"/>
          <w:sz w:val="20"/>
          <w:szCs w:val="20"/>
        </w:rPr>
        <w:t xml:space="preserve">0.407)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absence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positive 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between these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two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lastRenderedPageBreak/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expected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exist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both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 indicator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performance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company.</w:t>
      </w:r>
    </w:p>
    <w:p w:rsidR="00E26390" w:rsidRPr="000034F2" w:rsidRDefault="00E26390" w:rsidP="000034F2">
      <w:pPr>
        <w:adjustRightInd w:val="0"/>
        <w:snapToGrid w:val="0"/>
        <w:rPr>
          <w:rStyle w:val="hps"/>
          <w:kern w:val="0"/>
          <w:sz w:val="20"/>
          <w:szCs w:val="20"/>
        </w:rPr>
      </w:pPr>
    </w:p>
    <w:p w:rsidR="00E26390" w:rsidRPr="000034F2" w:rsidRDefault="00E26390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6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alt-edited"/>
          <w:b/>
          <w:bCs/>
          <w:kern w:val="0"/>
          <w:sz w:val="20"/>
          <w:szCs w:val="20"/>
        </w:rPr>
        <w:t>Hypothesis</w:t>
      </w:r>
      <w:r w:rsidRPr="000034F2">
        <w:rPr>
          <w:b/>
          <w:bCs/>
          <w:kern w:val="0"/>
          <w:sz w:val="20"/>
          <w:szCs w:val="20"/>
        </w:rPr>
        <w:t xml:space="preserve"> test</w:t>
      </w:r>
    </w:p>
    <w:p w:rsidR="00E26390" w:rsidRPr="000034F2" w:rsidRDefault="00E26390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Multivariate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linear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regression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analysis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test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hypothesis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Watson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used to check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camera</w:t>
      </w:r>
      <w:r w:rsidRPr="000034F2">
        <w:rPr>
          <w:kern w:val="0"/>
          <w:sz w:val="20"/>
          <w:szCs w:val="20"/>
        </w:rPr>
        <w:t xml:space="preserve">'s </w:t>
      </w:r>
      <w:r w:rsidRPr="000034F2">
        <w:rPr>
          <w:rStyle w:val="hps"/>
          <w:kern w:val="0"/>
          <w:sz w:val="20"/>
          <w:szCs w:val="20"/>
        </w:rPr>
        <w:t>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With regard to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 three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indicator</w:t>
      </w:r>
      <w:r w:rsidRPr="000034F2">
        <w:rPr>
          <w:kern w:val="0"/>
          <w:sz w:val="20"/>
          <w:szCs w:val="20"/>
        </w:rPr>
        <w:t>S</w:t>
      </w:r>
      <w:proofErr w:type="spellEnd"/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variables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CFOt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+ 1, </w:t>
      </w:r>
      <w:proofErr w:type="spellStart"/>
      <w:r w:rsidRPr="000034F2">
        <w:rPr>
          <w:rStyle w:val="hps"/>
          <w:kern w:val="0"/>
          <w:sz w:val="20"/>
          <w:szCs w:val="20"/>
        </w:rPr>
        <w:t>NDNIt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+ 1, </w:t>
      </w:r>
      <w:proofErr w:type="spellStart"/>
      <w:r w:rsidRPr="000034F2">
        <w:rPr>
          <w:rStyle w:val="hps"/>
          <w:kern w:val="0"/>
          <w:sz w:val="20"/>
          <w:szCs w:val="20"/>
        </w:rPr>
        <w:t>ΔEARNt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 measured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Therefore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 case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two indices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the hypothesis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confirmed</w:t>
      </w:r>
      <w:r w:rsidRPr="000034F2">
        <w:rPr>
          <w:kern w:val="0"/>
          <w:sz w:val="20"/>
          <w:szCs w:val="20"/>
        </w:rPr>
        <w:t>.</w:t>
      </w:r>
    </w:p>
    <w:p w:rsidR="00E26390" w:rsidRPr="000034F2" w:rsidRDefault="00E26390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6-1)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b/>
          <w:bCs/>
          <w:kern w:val="0"/>
          <w:sz w:val="20"/>
          <w:szCs w:val="20"/>
        </w:rPr>
        <w:t>hypotheses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b/>
          <w:bCs/>
          <w:kern w:val="0"/>
          <w:sz w:val="20"/>
          <w:szCs w:val="20"/>
        </w:rPr>
        <w:t>test</w:t>
      </w:r>
      <w:r w:rsidRPr="000034F2">
        <w:rPr>
          <w:rStyle w:val="shorttext"/>
          <w:b/>
          <w:bCs/>
          <w:kern w:val="0"/>
          <w:sz w:val="20"/>
          <w:szCs w:val="20"/>
        </w:rPr>
        <w:t>:</w:t>
      </w:r>
    </w:p>
    <w:p w:rsidR="00E26390" w:rsidRPr="000034F2" w:rsidRDefault="00E26390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kern w:val="0"/>
          <w:sz w:val="20"/>
          <w:szCs w:val="20"/>
        </w:rPr>
        <w:t xml:space="preserve">Research </w:t>
      </w:r>
      <w:r w:rsidRPr="000034F2">
        <w:rPr>
          <w:rStyle w:val="hps"/>
          <w:kern w:val="0"/>
          <w:sz w:val="20"/>
          <w:szCs w:val="20"/>
        </w:rPr>
        <w:t>Hypothesis</w:t>
      </w:r>
      <w:r w:rsidRPr="000034F2">
        <w:rPr>
          <w:kern w:val="0"/>
          <w:sz w:val="20"/>
          <w:szCs w:val="20"/>
        </w:rPr>
        <w:t xml:space="preserve">: </w:t>
      </w:r>
      <w:r w:rsidRPr="000034F2">
        <w:rPr>
          <w:rStyle w:val="hps"/>
          <w:kern w:val="0"/>
          <w:sz w:val="20"/>
          <w:szCs w:val="20"/>
        </w:rPr>
        <w:t>there is a 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relationship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>?</w:t>
      </w:r>
    </w:p>
    <w:p w:rsidR="00BC0493" w:rsidRPr="000034F2" w:rsidRDefault="00BC0493" w:rsidP="000034F2">
      <w:pPr>
        <w:adjustRightInd w:val="0"/>
        <w:snapToGrid w:val="0"/>
        <w:ind w:firstLine="425"/>
        <w:rPr>
          <w:kern w:val="0"/>
          <w:sz w:val="20"/>
          <w:szCs w:val="20"/>
        </w:rPr>
        <w:sectPr w:rsidR="00BC0493" w:rsidRPr="000034F2" w:rsidSect="000034F2">
          <w:headerReference w:type="default" r:id="rId39"/>
          <w:footerReference w:type="even" r:id="rId40"/>
          <w:footerReference w:type="default" r:id="rId41"/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E26390" w:rsidRPr="000034F2" w:rsidRDefault="00E26390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</w:p>
    <w:p w:rsidR="00E26390" w:rsidRPr="000034F2" w:rsidRDefault="00E26390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Table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7</w:t>
      </w:r>
      <w:r w:rsidRPr="000034F2">
        <w:rPr>
          <w:rStyle w:val="shorttext"/>
          <w:kern w:val="0"/>
          <w:sz w:val="20"/>
          <w:szCs w:val="20"/>
        </w:rPr>
        <w:t xml:space="preserve">: Results of </w:t>
      </w:r>
      <w:r w:rsidRPr="000034F2">
        <w:rPr>
          <w:rStyle w:val="hps"/>
          <w:kern w:val="0"/>
          <w:sz w:val="20"/>
          <w:szCs w:val="20"/>
        </w:rPr>
        <w:t>regression testing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hypotheses</w:t>
      </w:r>
    </w:p>
    <w:tbl>
      <w:tblPr>
        <w:bidiVisual/>
        <w:tblW w:w="5000" w:type="pct"/>
        <w:jc w:val="center"/>
        <w:tblLook w:val="04A0"/>
      </w:tblPr>
      <w:tblGrid>
        <w:gridCol w:w="2587"/>
        <w:gridCol w:w="798"/>
        <w:gridCol w:w="812"/>
        <w:gridCol w:w="692"/>
        <w:gridCol w:w="799"/>
        <w:gridCol w:w="812"/>
        <w:gridCol w:w="692"/>
        <w:gridCol w:w="799"/>
        <w:gridCol w:w="895"/>
        <w:gridCol w:w="692"/>
      </w:tblGrid>
      <w:tr w:rsidR="00E26390" w:rsidRPr="000034F2" w:rsidTr="000034F2">
        <w:trPr>
          <w:cantSplit/>
          <w:jc w:val="center"/>
        </w:trPr>
        <w:tc>
          <w:tcPr>
            <w:tcW w:w="13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Independent</w:t>
            </w:r>
            <w:r w:rsidRPr="000034F2">
              <w:rPr>
                <w:rStyle w:val="shorttext"/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alt-edited"/>
                <w:color w:val="000000"/>
                <w:kern w:val="0"/>
                <w:sz w:val="20"/>
                <w:szCs w:val="20"/>
              </w:rPr>
              <w:t>Dependent</w:t>
            </w:r>
          </w:p>
        </w:tc>
        <w:tc>
          <w:tcPr>
            <w:tcW w:w="120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CFOt+1</w:t>
            </w:r>
          </w:p>
        </w:tc>
        <w:tc>
          <w:tcPr>
            <w:tcW w:w="120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NDNIt+1</w:t>
            </w:r>
          </w:p>
        </w:tc>
        <w:tc>
          <w:tcPr>
            <w:tcW w:w="124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ΔEARNt+1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135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0034F2">
              <w:rPr>
                <w:color w:val="000000"/>
                <w:kern w:val="0"/>
                <w:sz w:val="20"/>
                <w:szCs w:val="20"/>
              </w:rPr>
              <w:t>Coef</w:t>
            </w:r>
            <w:proofErr w:type="spellEnd"/>
            <w:r w:rsidRPr="000034F2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3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Sig.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0034F2">
              <w:rPr>
                <w:color w:val="000000"/>
                <w:kern w:val="0"/>
                <w:sz w:val="20"/>
                <w:szCs w:val="20"/>
              </w:rPr>
              <w:t>Coef</w:t>
            </w:r>
            <w:proofErr w:type="spellEnd"/>
            <w:r w:rsidRPr="000034F2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3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Sig.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0034F2">
              <w:rPr>
                <w:color w:val="000000"/>
                <w:kern w:val="0"/>
                <w:sz w:val="20"/>
                <w:szCs w:val="20"/>
              </w:rPr>
              <w:t>Coef</w:t>
            </w:r>
            <w:proofErr w:type="spellEnd"/>
            <w:r w:rsidRPr="000034F2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3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Sig.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β0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.005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.216</w:t>
            </w:r>
          </w:p>
        </w:tc>
        <w:tc>
          <w:tcPr>
            <w:tcW w:w="3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.829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.036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1.257</w:t>
            </w:r>
          </w:p>
        </w:tc>
        <w:tc>
          <w:tcPr>
            <w:tcW w:w="3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.209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.015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1.019</w:t>
            </w:r>
          </w:p>
        </w:tc>
        <w:tc>
          <w:tcPr>
            <w:tcW w:w="3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.309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</w:t>
            </w:r>
          </w:p>
        </w:tc>
        <w:tc>
          <w:tcPr>
            <w:tcW w:w="41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.411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9.574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.349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8.158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.393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.694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NDAC</w:t>
            </w:r>
          </w:p>
        </w:tc>
        <w:tc>
          <w:tcPr>
            <w:tcW w:w="41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.289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.772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.191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5.163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.025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.980</w:t>
            </w:r>
          </w:p>
        </w:tc>
      </w:tr>
      <w:tr w:rsidR="00E26390" w:rsidRPr="000034F2" w:rsidTr="000034F2">
        <w:trPr>
          <w:cantSplit/>
          <w:jc w:val="center"/>
        </w:trPr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DAC</w:t>
            </w:r>
          </w:p>
        </w:tc>
        <w:tc>
          <w:tcPr>
            <w:tcW w:w="417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.193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4.708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.170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4.149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-.166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-3.586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.000</w:t>
            </w:r>
          </w:p>
        </w:tc>
      </w:tr>
    </w:tbl>
    <w:p w:rsidR="00E26390" w:rsidRPr="000034F2" w:rsidRDefault="00E26390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</w:p>
    <w:p w:rsidR="00E26390" w:rsidRPr="000034F2" w:rsidRDefault="00E26390" w:rsidP="000034F2">
      <w:pPr>
        <w:adjustRightInd w:val="0"/>
        <w:snapToGrid w:val="0"/>
        <w:jc w:val="center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Table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8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–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Summary</w:t>
      </w:r>
      <w:r w:rsidRPr="000034F2">
        <w:rPr>
          <w:kern w:val="0"/>
          <w:sz w:val="20"/>
          <w:szCs w:val="20"/>
        </w:rPr>
        <w:t xml:space="preserve"> of </w:t>
      </w:r>
      <w:r w:rsidRPr="000034F2">
        <w:rPr>
          <w:rStyle w:val="hps"/>
          <w:kern w:val="0"/>
          <w:sz w:val="20"/>
          <w:szCs w:val="20"/>
        </w:rPr>
        <w:t>hypothesis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rStyle w:val="shorttext"/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 Enter method</w:t>
      </w:r>
    </w:p>
    <w:tbl>
      <w:tblPr>
        <w:bidiVisual/>
        <w:tblW w:w="4993" w:type="pct"/>
        <w:jc w:val="center"/>
        <w:tblInd w:w="1996" w:type="dxa"/>
        <w:tblLook w:val="04A0"/>
      </w:tblPr>
      <w:tblGrid>
        <w:gridCol w:w="1527"/>
        <w:gridCol w:w="2072"/>
        <w:gridCol w:w="1198"/>
        <w:gridCol w:w="766"/>
        <w:gridCol w:w="668"/>
        <w:gridCol w:w="1083"/>
        <w:gridCol w:w="733"/>
        <w:gridCol w:w="668"/>
        <w:gridCol w:w="850"/>
      </w:tblGrid>
      <w:tr w:rsidR="000034F2" w:rsidRPr="000034F2" w:rsidTr="000034F2">
        <w:trPr>
          <w:jc w:val="center"/>
        </w:trPr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0034F2" w:rsidRDefault="00E26390" w:rsidP="000034F2">
            <w:pPr>
              <w:adjustRightInd w:val="0"/>
              <w:snapToGrid w:val="0"/>
              <w:rPr>
                <w:rStyle w:val="shorttext"/>
                <w:rFonts w:hint="eastAsia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Independent</w:t>
            </w:r>
          </w:p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alt-edited"/>
                <w:color w:val="000000"/>
                <w:kern w:val="0"/>
                <w:sz w:val="20"/>
                <w:szCs w:val="20"/>
              </w:rPr>
              <w:t>Dependent</w:t>
            </w: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0034F2" w:rsidRDefault="00E26390" w:rsidP="000034F2">
            <w:pPr>
              <w:adjustRightInd w:val="0"/>
              <w:snapToGrid w:val="0"/>
              <w:rPr>
                <w:rStyle w:val="hps"/>
                <w:rFonts w:hint="eastAsia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Adjusted</w:t>
            </w:r>
            <w:r w:rsidRPr="000034F2">
              <w:rPr>
                <w:rStyle w:val="shorttext"/>
                <w:color w:val="000000"/>
                <w:kern w:val="0"/>
                <w:sz w:val="20"/>
                <w:szCs w:val="20"/>
              </w:rPr>
              <w:t xml:space="preserve"> </w:t>
            </w: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coefficient</w:t>
            </w:r>
          </w:p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of determination</w:t>
            </w:r>
          </w:p>
        </w:tc>
        <w:tc>
          <w:tcPr>
            <w:tcW w:w="6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0034F2" w:rsidRDefault="00E26390" w:rsidP="000034F2">
            <w:pPr>
              <w:adjustRightInd w:val="0"/>
              <w:snapToGrid w:val="0"/>
              <w:rPr>
                <w:rStyle w:val="shorttext"/>
                <w:rFonts w:hint="eastAsia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Watson</w:t>
            </w:r>
            <w:r w:rsidRPr="000034F2">
              <w:rPr>
                <w:rStyle w:val="shorttext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rStyle w:val="hps"/>
                <w:color w:val="000000"/>
                <w:kern w:val="0"/>
                <w:sz w:val="20"/>
                <w:szCs w:val="20"/>
              </w:rPr>
              <w:t>camera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Stat. F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Sig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 xml:space="preserve">DAC </w:t>
            </w:r>
            <w:proofErr w:type="spellStart"/>
            <w:r w:rsidRPr="000034F2">
              <w:rPr>
                <w:color w:val="000000"/>
                <w:kern w:val="0"/>
                <w:sz w:val="20"/>
                <w:szCs w:val="20"/>
              </w:rPr>
              <w:t>coef</w:t>
            </w:r>
            <w:proofErr w:type="spellEnd"/>
            <w:r w:rsidRPr="000034F2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Stat. t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Sig</w:t>
            </w:r>
          </w:p>
        </w:tc>
        <w:tc>
          <w:tcPr>
            <w:tcW w:w="4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Result</w:t>
            </w:r>
          </w:p>
        </w:tc>
      </w:tr>
      <w:tr w:rsidR="000034F2" w:rsidRPr="000034F2" w:rsidTr="000034F2">
        <w:trPr>
          <w:jc w:val="center"/>
        </w:trPr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CFOt+1</w:t>
            </w: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0.271</w:t>
            </w: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1.802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29.611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4.708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44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confirm</w:t>
            </w:r>
          </w:p>
        </w:tc>
      </w:tr>
      <w:tr w:rsidR="000034F2" w:rsidRPr="000034F2" w:rsidTr="000034F2">
        <w:trPr>
          <w:jc w:val="center"/>
        </w:trPr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NDNIt+1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1.780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30.511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0.170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4.149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confirm</w:t>
            </w:r>
          </w:p>
        </w:tc>
      </w:tr>
      <w:tr w:rsidR="000034F2" w:rsidRPr="000034F2" w:rsidTr="000034F2">
        <w:trPr>
          <w:jc w:val="center"/>
        </w:trPr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ΔEARNt+1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1.771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7.295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-0.166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-3.586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034F2">
              <w:rPr>
                <w:b/>
                <w:bCs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26390" w:rsidRPr="000034F2" w:rsidRDefault="00E26390" w:rsidP="000034F2">
            <w:pPr>
              <w:adjustRightInd w:val="0"/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034F2">
              <w:rPr>
                <w:color w:val="000000"/>
                <w:kern w:val="0"/>
                <w:sz w:val="20"/>
                <w:szCs w:val="20"/>
              </w:rPr>
              <w:t>confirm</w:t>
            </w:r>
          </w:p>
        </w:tc>
      </w:tr>
    </w:tbl>
    <w:p w:rsidR="00BC0493" w:rsidRPr="000034F2" w:rsidRDefault="00BC0493" w:rsidP="000034F2">
      <w:pPr>
        <w:widowControl/>
        <w:adjustRightInd w:val="0"/>
        <w:snapToGrid w:val="0"/>
        <w:rPr>
          <w:rStyle w:val="hps"/>
          <w:kern w:val="0"/>
          <w:sz w:val="20"/>
          <w:szCs w:val="20"/>
        </w:rPr>
      </w:pPr>
    </w:p>
    <w:p w:rsidR="00BC0493" w:rsidRPr="000034F2" w:rsidRDefault="00BC0493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rStyle w:val="hps"/>
          <w:kern w:val="0"/>
          <w:sz w:val="20"/>
          <w:szCs w:val="20"/>
        </w:rPr>
        <w:sectPr w:rsidR="00BC0493" w:rsidRPr="000034F2" w:rsidSect="00DE7289">
          <w:headerReference w:type="default" r:id="rId42"/>
          <w:footerReference w:type="even" r:id="rId43"/>
          <w:footerReference w:type="default" r:id="rId44"/>
          <w:type w:val="continuous"/>
          <w:pgSz w:w="12242" w:h="15842" w:code="1"/>
          <w:pgMar w:top="1440" w:right="1440" w:bottom="1440" w:left="1440" w:header="720" w:footer="720" w:gutter="0"/>
          <w:cols w:space="425"/>
          <w:docGrid w:linePitch="312"/>
        </w:sectPr>
      </w:pPr>
    </w:p>
    <w:p w:rsidR="00E26390" w:rsidRPr="000034F2" w:rsidRDefault="00E26390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lastRenderedPageBreak/>
        <w:t>(F)</w:t>
      </w:r>
      <w:r w:rsidRPr="000034F2">
        <w:rPr>
          <w:kern w:val="0"/>
          <w:sz w:val="20"/>
          <w:szCs w:val="20"/>
        </w:rPr>
        <w:t xml:space="preserve"> Test</w:t>
      </w:r>
    </w:p>
    <w:p w:rsidR="00E26390" w:rsidRPr="000034F2" w:rsidRDefault="00E26390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According to 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(8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noted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 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amount of surface area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each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dependent variable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0.000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at 95</w:t>
      </w:r>
      <w:r w:rsidRPr="000034F2">
        <w:rPr>
          <w:kern w:val="0"/>
          <w:sz w:val="20"/>
          <w:szCs w:val="20"/>
        </w:rPr>
        <w:t xml:space="preserve">% </w:t>
      </w:r>
      <w:r w:rsidRPr="000034F2">
        <w:rPr>
          <w:rStyle w:val="hpsatn"/>
          <w:kern w:val="0"/>
          <w:sz w:val="20"/>
          <w:szCs w:val="20"/>
        </w:rPr>
        <w:t>(</w:t>
      </w:r>
      <w:r w:rsidRPr="000034F2">
        <w:rPr>
          <w:kern w:val="0"/>
          <w:sz w:val="20"/>
          <w:szCs w:val="20"/>
        </w:rPr>
        <w:t xml:space="preserve">5% </w:t>
      </w:r>
      <w:r w:rsidRPr="000034F2">
        <w:rPr>
          <w:rStyle w:val="hps"/>
          <w:kern w:val="0"/>
          <w:sz w:val="20"/>
          <w:szCs w:val="20"/>
        </w:rPr>
        <w:t>error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less than 5</w:t>
      </w:r>
      <w:r w:rsidRPr="000034F2">
        <w:rPr>
          <w:kern w:val="0"/>
          <w:sz w:val="20"/>
          <w:szCs w:val="20"/>
        </w:rPr>
        <w:t xml:space="preserve">%.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linear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regression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the assumption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approved</w:t>
      </w:r>
      <w:r w:rsidRPr="000034F2">
        <w:rPr>
          <w:kern w:val="0"/>
          <w:sz w:val="20"/>
          <w:szCs w:val="20"/>
        </w:rPr>
        <w:t>.</w:t>
      </w:r>
    </w:p>
    <w:p w:rsidR="00E26390" w:rsidRPr="000034F2" w:rsidRDefault="00E26390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(T)</w:t>
      </w:r>
      <w:r w:rsidRPr="000034F2">
        <w:rPr>
          <w:kern w:val="0"/>
          <w:sz w:val="20"/>
          <w:szCs w:val="20"/>
        </w:rPr>
        <w:t xml:space="preserve"> Test</w:t>
      </w:r>
    </w:p>
    <w:p w:rsidR="00E26390" w:rsidRPr="000034F2" w:rsidRDefault="00E26390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According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statistic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independent variable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coefficients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DAC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CFOt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+ 1, </w:t>
      </w:r>
      <w:proofErr w:type="spellStart"/>
      <w:r w:rsidRPr="000034F2">
        <w:rPr>
          <w:rStyle w:val="hps"/>
          <w:kern w:val="0"/>
          <w:sz w:val="20"/>
          <w:szCs w:val="20"/>
        </w:rPr>
        <w:t>NDNIt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.193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.170</w:t>
      </w:r>
      <w:r w:rsidRPr="000034F2">
        <w:rPr>
          <w:kern w:val="0"/>
          <w:sz w:val="20"/>
          <w:szCs w:val="20"/>
        </w:rPr>
        <w:t xml:space="preserve">, respectively, which </w:t>
      </w:r>
      <w:r w:rsidRPr="000034F2">
        <w:rPr>
          <w:rStyle w:val="hps"/>
          <w:kern w:val="0"/>
          <w:sz w:val="20"/>
          <w:szCs w:val="20"/>
        </w:rPr>
        <w:t>represents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95</w:t>
      </w:r>
      <w:r w:rsidRPr="000034F2">
        <w:rPr>
          <w:kern w:val="0"/>
          <w:sz w:val="20"/>
          <w:szCs w:val="20"/>
        </w:rPr>
        <w:t xml:space="preserve">% </w:t>
      </w:r>
      <w:r w:rsidRPr="000034F2">
        <w:rPr>
          <w:rStyle w:val="hps"/>
          <w:kern w:val="0"/>
          <w:sz w:val="20"/>
          <w:szCs w:val="20"/>
        </w:rPr>
        <w:t>positive 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 significant</w:t>
      </w:r>
      <w:r w:rsidRPr="000034F2">
        <w:rPr>
          <w:kern w:val="0"/>
          <w:sz w:val="20"/>
          <w:szCs w:val="20"/>
        </w:rPr>
        <w:t xml:space="preserve"> and </w:t>
      </w:r>
      <w:r w:rsidRPr="000034F2">
        <w:rPr>
          <w:rStyle w:val="hps"/>
          <w:kern w:val="0"/>
          <w:sz w:val="20"/>
          <w:szCs w:val="20"/>
        </w:rPr>
        <w:t>DAC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lastRenderedPageBreak/>
        <w:t>coefficient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independent variable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dependent variable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-0.166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ΔEARNt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digit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indicator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negative and significant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relationship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In other words,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using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cash flow from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operations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net income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dependent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without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could be argued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will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have a positive effect</w:t>
      </w:r>
      <w:r w:rsidRPr="000034F2">
        <w:rPr>
          <w:kern w:val="0"/>
          <w:sz w:val="20"/>
          <w:szCs w:val="20"/>
        </w:rPr>
        <w:t xml:space="preserve"> a</w:t>
      </w:r>
      <w:r w:rsidRPr="000034F2">
        <w:rPr>
          <w:rStyle w:val="hps"/>
          <w:kern w:val="0"/>
          <w:sz w:val="20"/>
          <w:szCs w:val="20"/>
        </w:rPr>
        <w:t>nd if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variable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income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an indicator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could be argued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will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backfire</w:t>
      </w:r>
      <w:r w:rsidRPr="000034F2">
        <w:rPr>
          <w:kern w:val="0"/>
          <w:sz w:val="20"/>
          <w:szCs w:val="20"/>
        </w:rPr>
        <w:t>.</w:t>
      </w:r>
      <w:r w:rsidRPr="000034F2">
        <w:rPr>
          <w:rStyle w:val="hps"/>
          <w:kern w:val="0"/>
          <w:sz w:val="20"/>
          <w:szCs w:val="20"/>
        </w:rPr>
        <w:t xml:space="preserve"> Finally,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we can conclude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Tehran stock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lastRenderedPageBreak/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tends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effective</w:t>
      </w:r>
      <w:r w:rsidRPr="000034F2">
        <w:rPr>
          <w:kern w:val="0"/>
          <w:sz w:val="20"/>
          <w:szCs w:val="20"/>
        </w:rPr>
        <w:t xml:space="preserve">, because </w:t>
      </w:r>
      <w:r w:rsidRPr="000034F2">
        <w:rPr>
          <w:rStyle w:val="hps"/>
          <w:kern w:val="0"/>
          <w:sz w:val="20"/>
          <w:szCs w:val="20"/>
        </w:rPr>
        <w:t>two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coefficients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calculated 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positive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DAC</w:t>
      </w:r>
      <w:r w:rsidRPr="000034F2">
        <w:rPr>
          <w:kern w:val="0"/>
          <w:sz w:val="20"/>
          <w:szCs w:val="20"/>
        </w:rPr>
        <w:t>.</w:t>
      </w:r>
    </w:p>
    <w:p w:rsidR="00E26390" w:rsidRPr="000034F2" w:rsidRDefault="00E26390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rStyle w:val="hps"/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Adjusted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b/>
          <w:bCs/>
          <w:kern w:val="0"/>
          <w:sz w:val="20"/>
          <w:szCs w:val="20"/>
        </w:rPr>
        <w:t xml:space="preserve">Coefficient of Determination </w:t>
      </w:r>
      <w:r w:rsidRPr="000034F2">
        <w:rPr>
          <w:rFonts w:eastAsia="Calibri"/>
          <w:b/>
          <w:bCs/>
          <w:kern w:val="0"/>
          <w:sz w:val="20"/>
          <w:szCs w:val="20"/>
        </w:rPr>
        <w:object w:dxaOrig="520" w:dyaOrig="360">
          <v:shape id="_x0000_i1027" type="#_x0000_t75" style="width:30.7pt;height:18.15pt" o:ole="">
            <v:imagedata r:id="rId45" o:title=""/>
          </v:shape>
          <o:OLEObject Type="Embed" ProgID="Equation.3" ShapeID="_x0000_i1027" DrawAspect="Content" ObjectID="_1494821801" r:id="rId46"/>
        </w:object>
      </w:r>
    </w:p>
    <w:p w:rsidR="00E26390" w:rsidRPr="000034F2" w:rsidRDefault="00E26390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coefficient of determination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adjusted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dependent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 regression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presented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rStyle w:val="hps"/>
          <w:kern w:val="0"/>
          <w:sz w:val="20"/>
          <w:szCs w:val="20"/>
        </w:rPr>
        <w:t>CFOt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+ 1, </w:t>
      </w:r>
      <w:proofErr w:type="spellStart"/>
      <w:r w:rsidRPr="000034F2">
        <w:rPr>
          <w:rStyle w:val="hps"/>
          <w:kern w:val="0"/>
          <w:sz w:val="20"/>
          <w:szCs w:val="20"/>
        </w:rPr>
        <w:t>NDNIt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+ 1, </w:t>
      </w:r>
      <w:proofErr w:type="spellStart"/>
      <w:r w:rsidRPr="000034F2">
        <w:rPr>
          <w:rStyle w:val="hps"/>
          <w:kern w:val="0"/>
          <w:sz w:val="20"/>
          <w:szCs w:val="20"/>
        </w:rPr>
        <w:t>ΔEARNt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+ 1</w:t>
      </w:r>
      <w:r w:rsidRPr="000034F2">
        <w:rPr>
          <w:kern w:val="0"/>
          <w:sz w:val="20"/>
          <w:szCs w:val="20"/>
        </w:rPr>
        <w:t xml:space="preserve">, respectively, </w:t>
      </w:r>
      <w:r w:rsidRPr="000034F2">
        <w:rPr>
          <w:rStyle w:val="hps"/>
          <w:kern w:val="0"/>
          <w:sz w:val="20"/>
          <w:szCs w:val="20"/>
        </w:rPr>
        <w:t>0.271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0.277, 0.076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These figures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effect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other factors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constant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27.1</w:t>
      </w:r>
      <w:r w:rsidRPr="000034F2">
        <w:rPr>
          <w:kern w:val="0"/>
          <w:sz w:val="20"/>
          <w:szCs w:val="20"/>
        </w:rPr>
        <w:t xml:space="preserve">% of the </w:t>
      </w:r>
      <w:r w:rsidRPr="000034F2">
        <w:rPr>
          <w:rStyle w:val="hps"/>
          <w:kern w:val="0"/>
          <w:sz w:val="20"/>
          <w:szCs w:val="20"/>
        </w:rPr>
        <w:t>changes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cash flow from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operations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27.7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percent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net profit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without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discretionary accruals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7.6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percent of variations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can be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modified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changes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independent variables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 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explained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rest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changes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future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profitability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indicators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explained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factors other than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above</w:t>
      </w:r>
      <w:r w:rsidRPr="000034F2">
        <w:rPr>
          <w:kern w:val="0"/>
          <w:sz w:val="20"/>
          <w:szCs w:val="20"/>
        </w:rPr>
        <w:t>.</w:t>
      </w:r>
    </w:p>
    <w:p w:rsidR="00E26390" w:rsidRPr="000034F2" w:rsidRDefault="00E26390" w:rsidP="000034F2">
      <w:pPr>
        <w:widowControl/>
        <w:numPr>
          <w:ilvl w:val="0"/>
          <w:numId w:val="12"/>
        </w:numPr>
        <w:adjustRightInd w:val="0"/>
        <w:snapToGrid w:val="0"/>
        <w:ind w:left="0" w:firstLine="425"/>
        <w:rPr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>Watson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b/>
          <w:bCs/>
          <w:kern w:val="0"/>
          <w:sz w:val="20"/>
          <w:szCs w:val="20"/>
        </w:rPr>
        <w:t>camera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b/>
          <w:bCs/>
          <w:kern w:val="0"/>
          <w:sz w:val="20"/>
          <w:szCs w:val="20"/>
        </w:rPr>
        <w:t>test</w:t>
      </w:r>
      <w:r w:rsidRPr="000034F2">
        <w:rPr>
          <w:rStyle w:val="shorttext"/>
          <w:b/>
          <w:bCs/>
          <w:kern w:val="0"/>
          <w:sz w:val="20"/>
          <w:szCs w:val="20"/>
        </w:rPr>
        <w:t xml:space="preserve"> </w:t>
      </w:r>
      <w:r w:rsidRPr="000034F2">
        <w:rPr>
          <w:rStyle w:val="hps"/>
          <w:b/>
          <w:bCs/>
          <w:kern w:val="0"/>
          <w:sz w:val="20"/>
          <w:szCs w:val="20"/>
        </w:rPr>
        <w:t>(D.W)</w:t>
      </w:r>
    </w:p>
    <w:p w:rsidR="00E26390" w:rsidRPr="000034F2" w:rsidRDefault="00E26390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In order to determine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independence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(the difference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between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actual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predicted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by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regression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equation</w:t>
      </w:r>
      <w:r w:rsidRPr="000034F2">
        <w:rPr>
          <w:kern w:val="0"/>
          <w:sz w:val="20"/>
          <w:szCs w:val="20"/>
        </w:rPr>
        <w:t xml:space="preserve">) </w:t>
      </w:r>
      <w:r w:rsidRPr="000034F2">
        <w:rPr>
          <w:rStyle w:val="hps"/>
          <w:kern w:val="0"/>
          <w:sz w:val="20"/>
          <w:szCs w:val="20"/>
        </w:rPr>
        <w:t>in different periods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Watson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camera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used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SPSS software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 value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 test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statistic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calculated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according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 the table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(8</w:t>
      </w:r>
      <w:r w:rsidRPr="000034F2">
        <w:rPr>
          <w:kern w:val="0"/>
          <w:sz w:val="20"/>
          <w:szCs w:val="20"/>
        </w:rPr>
        <w:t xml:space="preserve">), </w:t>
      </w:r>
      <w:r w:rsidRPr="000034F2">
        <w:rPr>
          <w:rStyle w:val="hps"/>
          <w:kern w:val="0"/>
          <w:sz w:val="20"/>
          <w:szCs w:val="20"/>
        </w:rPr>
        <w:t>for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each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dependent variable</w:t>
      </w:r>
      <w:r w:rsidRPr="000034F2">
        <w:rPr>
          <w:kern w:val="0"/>
          <w:sz w:val="20"/>
          <w:szCs w:val="20"/>
        </w:rPr>
        <w:t xml:space="preserve">, respectively, </w:t>
      </w:r>
      <w:r w:rsidRPr="000034F2">
        <w:rPr>
          <w:rStyle w:val="hps"/>
          <w:kern w:val="0"/>
          <w:sz w:val="20"/>
          <w:szCs w:val="20"/>
        </w:rPr>
        <w:t>1.802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1.780 and 1.771,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respectively.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It can be concluded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given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their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level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random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correlation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model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errors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are estimated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 rejected.</w:t>
      </w:r>
    </w:p>
    <w:p w:rsidR="0021591A" w:rsidRPr="000034F2" w:rsidRDefault="0021591A" w:rsidP="000034F2">
      <w:pPr>
        <w:adjustRightInd w:val="0"/>
        <w:snapToGrid w:val="0"/>
        <w:ind w:firstLine="425"/>
        <w:rPr>
          <w:rStyle w:val="hps"/>
          <w:kern w:val="0"/>
          <w:sz w:val="20"/>
          <w:szCs w:val="20"/>
        </w:rPr>
      </w:pPr>
    </w:p>
    <w:p w:rsidR="00E26390" w:rsidRPr="000034F2" w:rsidRDefault="00E26390" w:rsidP="000034F2">
      <w:pPr>
        <w:adjustRightInd w:val="0"/>
        <w:snapToGrid w:val="0"/>
        <w:rPr>
          <w:rStyle w:val="hpsalt-edited"/>
          <w:b/>
          <w:bCs/>
          <w:kern w:val="0"/>
          <w:sz w:val="20"/>
          <w:szCs w:val="20"/>
        </w:rPr>
      </w:pPr>
      <w:r w:rsidRPr="000034F2">
        <w:rPr>
          <w:rStyle w:val="hps"/>
          <w:b/>
          <w:bCs/>
          <w:kern w:val="0"/>
          <w:sz w:val="20"/>
          <w:szCs w:val="20"/>
        </w:rPr>
        <w:t xml:space="preserve">7 </w:t>
      </w:r>
      <w:proofErr w:type="gramStart"/>
      <w:r w:rsidRPr="000034F2">
        <w:rPr>
          <w:rStyle w:val="hpsalt-edited"/>
          <w:b/>
          <w:bCs/>
          <w:kern w:val="0"/>
          <w:sz w:val="20"/>
          <w:szCs w:val="20"/>
        </w:rPr>
        <w:t>Discussion</w:t>
      </w:r>
      <w:proofErr w:type="gramEnd"/>
      <w:r w:rsidRPr="000034F2">
        <w:rPr>
          <w:rStyle w:val="hpsalt-edited"/>
          <w:b/>
          <w:bCs/>
          <w:kern w:val="0"/>
          <w:sz w:val="20"/>
          <w:szCs w:val="20"/>
        </w:rPr>
        <w:t xml:space="preserve"> and Conclusion</w:t>
      </w:r>
    </w:p>
    <w:p w:rsidR="00E26390" w:rsidRPr="000034F2" w:rsidRDefault="00E26390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  <w:r w:rsidRPr="000034F2">
        <w:rPr>
          <w:rStyle w:val="hps"/>
          <w:kern w:val="0"/>
          <w:sz w:val="20"/>
          <w:szCs w:val="20"/>
        </w:rPr>
        <w:t>Results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from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analysis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showed 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Tehran Stock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has 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tendency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efficient</w:t>
      </w:r>
      <w:r w:rsidRPr="000034F2">
        <w:rPr>
          <w:kern w:val="0"/>
          <w:sz w:val="20"/>
          <w:szCs w:val="20"/>
        </w:rPr>
        <w:t xml:space="preserve"> that is i</w:t>
      </w:r>
      <w:r w:rsidRPr="000034F2">
        <w:rPr>
          <w:rStyle w:val="hps"/>
          <w:kern w:val="0"/>
          <w:sz w:val="20"/>
          <w:szCs w:val="20"/>
        </w:rPr>
        <w:t>n accordance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 the findings</w:t>
      </w:r>
      <w:r w:rsidRPr="000034F2">
        <w:rPr>
          <w:kern w:val="0"/>
          <w:sz w:val="20"/>
          <w:szCs w:val="20"/>
        </w:rPr>
        <w:t xml:space="preserve"> </w:t>
      </w:r>
      <w:proofErr w:type="spellStart"/>
      <w:r w:rsidRPr="000034F2">
        <w:rPr>
          <w:kern w:val="0"/>
          <w:sz w:val="20"/>
          <w:szCs w:val="20"/>
        </w:rPr>
        <w:t>Siregar</w:t>
      </w:r>
      <w:proofErr w:type="spellEnd"/>
      <w:r w:rsidRPr="000034F2">
        <w:rPr>
          <w:rStyle w:val="hps"/>
          <w:kern w:val="0"/>
          <w:sz w:val="20"/>
          <w:szCs w:val="20"/>
        </w:rPr>
        <w:t xml:space="preserve"> </w:t>
      </w:r>
      <w:r w:rsidRPr="000034F2">
        <w:rPr>
          <w:rStyle w:val="hpsatn"/>
          <w:kern w:val="0"/>
          <w:sz w:val="20"/>
          <w:szCs w:val="20"/>
        </w:rPr>
        <w:t>et al. (</w:t>
      </w:r>
      <w:r w:rsidRPr="000034F2">
        <w:rPr>
          <w:kern w:val="0"/>
          <w:sz w:val="20"/>
          <w:szCs w:val="20"/>
        </w:rPr>
        <w:t xml:space="preserve">2008), </w:t>
      </w:r>
      <w:proofErr w:type="spellStart"/>
      <w:r w:rsidRPr="000034F2">
        <w:rPr>
          <w:rStyle w:val="hps"/>
          <w:kern w:val="0"/>
          <w:sz w:val="20"/>
          <w:szCs w:val="20"/>
        </w:rPr>
        <w:t>Baharmoghadam</w:t>
      </w:r>
      <w:proofErr w:type="spellEnd"/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et al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(2010</w:t>
      </w:r>
      <w:r w:rsidRPr="000034F2">
        <w:rPr>
          <w:kern w:val="0"/>
          <w:sz w:val="20"/>
          <w:szCs w:val="20"/>
        </w:rPr>
        <w:t xml:space="preserve">).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one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 the most challenging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issues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accounting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Because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investors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as one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important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factors 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decision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pay special attention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profits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the investigation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this regard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very important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According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scientific studies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have been conducted</w:t>
      </w:r>
      <w:r w:rsidRPr="000034F2">
        <w:rPr>
          <w:kern w:val="0"/>
          <w:sz w:val="20"/>
          <w:szCs w:val="20"/>
        </w:rPr>
        <w:t xml:space="preserve">, despite </w:t>
      </w:r>
      <w:r w:rsidRPr="000034F2">
        <w:rPr>
          <w:rStyle w:val="hps"/>
          <w:kern w:val="0"/>
          <w:sz w:val="20"/>
          <w:szCs w:val="20"/>
        </w:rPr>
        <w:t>the possibility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malicious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phenomenon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, </w:t>
      </w:r>
      <w:r w:rsidRPr="000034F2">
        <w:rPr>
          <w:rStyle w:val="hps"/>
          <w:kern w:val="0"/>
          <w:sz w:val="20"/>
          <w:szCs w:val="20"/>
        </w:rPr>
        <w:t>scope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plays an important role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modulating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profit</w:t>
      </w:r>
      <w:r w:rsidRPr="000034F2">
        <w:rPr>
          <w:kern w:val="0"/>
          <w:sz w:val="20"/>
          <w:szCs w:val="20"/>
        </w:rPr>
        <w:t xml:space="preserve"> a</w:t>
      </w:r>
      <w:r w:rsidRPr="000034F2">
        <w:rPr>
          <w:rStyle w:val="hps"/>
          <w:kern w:val="0"/>
          <w:sz w:val="20"/>
          <w:szCs w:val="20"/>
        </w:rPr>
        <w:t>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managers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possibility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private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secret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data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transfer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users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The results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study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indicate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evidence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performance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Tehran Stock Exchange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consistent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 the view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 not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too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detrimental</w:t>
      </w:r>
      <w:r w:rsidRPr="000034F2">
        <w:rPr>
          <w:kern w:val="0"/>
          <w:sz w:val="20"/>
          <w:szCs w:val="20"/>
        </w:rPr>
        <w:t xml:space="preserve">. </w:t>
      </w:r>
      <w:r w:rsidRPr="000034F2">
        <w:rPr>
          <w:rStyle w:val="hps"/>
          <w:kern w:val="0"/>
          <w:sz w:val="20"/>
          <w:szCs w:val="20"/>
        </w:rPr>
        <w:t>It is worth noting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that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issue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with regard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earnings management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one of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new issues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day. The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investigation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this case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was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high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due to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factors such as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different time period</w:t>
      </w:r>
      <w:r w:rsidRPr="000034F2">
        <w:rPr>
          <w:kern w:val="0"/>
          <w:sz w:val="20"/>
          <w:szCs w:val="20"/>
        </w:rPr>
        <w:t>, r</w:t>
      </w:r>
      <w:r w:rsidRPr="000034F2">
        <w:rPr>
          <w:rStyle w:val="hps"/>
          <w:kern w:val="0"/>
          <w:sz w:val="20"/>
          <w:szCs w:val="20"/>
        </w:rPr>
        <w:t>esearch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different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standards 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different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structures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might be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the results of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research conducted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both inside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 outside the country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and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in different countries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t>vary</w:t>
      </w:r>
      <w:r w:rsidRPr="000034F2">
        <w:rPr>
          <w:kern w:val="0"/>
          <w:sz w:val="20"/>
          <w:szCs w:val="20"/>
        </w:rPr>
        <w:t xml:space="preserve"> </w:t>
      </w:r>
      <w:r w:rsidRPr="000034F2">
        <w:rPr>
          <w:rStyle w:val="hps"/>
          <w:kern w:val="0"/>
          <w:sz w:val="20"/>
          <w:szCs w:val="20"/>
        </w:rPr>
        <w:lastRenderedPageBreak/>
        <w:t>not match</w:t>
      </w:r>
      <w:r w:rsidRPr="000034F2">
        <w:rPr>
          <w:kern w:val="0"/>
          <w:sz w:val="20"/>
          <w:szCs w:val="20"/>
        </w:rPr>
        <w:t>.</w:t>
      </w:r>
    </w:p>
    <w:p w:rsidR="00E26390" w:rsidRPr="000034F2" w:rsidRDefault="00E26390" w:rsidP="000034F2">
      <w:pPr>
        <w:adjustRightInd w:val="0"/>
        <w:snapToGrid w:val="0"/>
        <w:ind w:firstLine="425"/>
        <w:rPr>
          <w:kern w:val="0"/>
          <w:sz w:val="20"/>
          <w:szCs w:val="20"/>
        </w:rPr>
      </w:pPr>
    </w:p>
    <w:p w:rsidR="00E26390" w:rsidRPr="000034F2" w:rsidRDefault="00E26390" w:rsidP="000034F2">
      <w:pPr>
        <w:adjustRightInd w:val="0"/>
        <w:snapToGrid w:val="0"/>
        <w:rPr>
          <w:b/>
          <w:bCs/>
          <w:kern w:val="0"/>
          <w:sz w:val="20"/>
          <w:szCs w:val="20"/>
        </w:rPr>
      </w:pPr>
      <w:r w:rsidRPr="000034F2">
        <w:rPr>
          <w:b/>
          <w:bCs/>
          <w:kern w:val="0"/>
          <w:sz w:val="20"/>
          <w:szCs w:val="20"/>
        </w:rPr>
        <w:t>References: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Aghaei</w:t>
      </w:r>
      <w:proofErr w:type="spellEnd"/>
      <w:r w:rsidRPr="000034F2">
        <w:rPr>
          <w:kern w:val="0"/>
          <w:sz w:val="18"/>
          <w:szCs w:val="18"/>
        </w:rPr>
        <w:t xml:space="preserve">, M.A.; </w:t>
      </w:r>
      <w:proofErr w:type="spellStart"/>
      <w:r w:rsidRPr="000034F2">
        <w:rPr>
          <w:kern w:val="0"/>
          <w:sz w:val="18"/>
          <w:szCs w:val="18"/>
        </w:rPr>
        <w:t>Chalaki</w:t>
      </w:r>
      <w:proofErr w:type="spellEnd"/>
      <w:r w:rsidRPr="000034F2">
        <w:rPr>
          <w:kern w:val="0"/>
          <w:sz w:val="18"/>
          <w:szCs w:val="18"/>
        </w:rPr>
        <w:t xml:space="preserve">, P. (2009). </w:t>
      </w:r>
      <w:r w:rsidRPr="000034F2">
        <w:rPr>
          <w:rStyle w:val="hpsatn"/>
          <w:kern w:val="0"/>
          <w:sz w:val="18"/>
          <w:szCs w:val="18"/>
        </w:rPr>
        <w:t>"</w:t>
      </w:r>
      <w:r w:rsidRPr="000034F2">
        <w:rPr>
          <w:kern w:val="0"/>
          <w:sz w:val="18"/>
          <w:szCs w:val="18"/>
        </w:rPr>
        <w:t xml:space="preserve">The relationship between </w:t>
      </w:r>
      <w:r w:rsidRPr="000034F2">
        <w:rPr>
          <w:rStyle w:val="hps"/>
          <w:kern w:val="0"/>
          <w:sz w:val="18"/>
          <w:szCs w:val="18"/>
        </w:rPr>
        <w:t>corporate governance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and earnings management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features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in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the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Tehran Stock Exchange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listed companies</w:t>
      </w:r>
      <w:r w:rsidRPr="000034F2">
        <w:rPr>
          <w:kern w:val="0"/>
          <w:sz w:val="18"/>
          <w:szCs w:val="18"/>
        </w:rPr>
        <w:t xml:space="preserve">", </w:t>
      </w:r>
      <w:r w:rsidRPr="000034F2">
        <w:rPr>
          <w:rStyle w:val="hps"/>
          <w:kern w:val="0"/>
          <w:sz w:val="18"/>
          <w:szCs w:val="18"/>
        </w:rPr>
        <w:t>Journal of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Accounting Research</w:t>
      </w:r>
      <w:r w:rsidRPr="000034F2">
        <w:rPr>
          <w:kern w:val="0"/>
          <w:sz w:val="18"/>
          <w:szCs w:val="18"/>
        </w:rPr>
        <w:t xml:space="preserve">, </w:t>
      </w:r>
      <w:r w:rsidRPr="000034F2">
        <w:rPr>
          <w:rStyle w:val="hps"/>
          <w:kern w:val="0"/>
          <w:sz w:val="18"/>
          <w:szCs w:val="18"/>
        </w:rPr>
        <w:t>No.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4</w:t>
      </w:r>
      <w:r w:rsidRPr="000034F2">
        <w:rPr>
          <w:kern w:val="0"/>
          <w:sz w:val="18"/>
          <w:szCs w:val="18"/>
        </w:rPr>
        <w:t xml:space="preserve">, </w:t>
      </w:r>
      <w:r w:rsidRPr="000034F2">
        <w:rPr>
          <w:rStyle w:val="hps"/>
          <w:kern w:val="0"/>
          <w:sz w:val="18"/>
          <w:szCs w:val="18"/>
        </w:rPr>
        <w:t>pp. 54-77</w:t>
      </w:r>
      <w:r w:rsidRPr="000034F2">
        <w:rPr>
          <w:kern w:val="0"/>
          <w:sz w:val="18"/>
          <w:szCs w:val="18"/>
        </w:rPr>
        <w:t>.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Babaei</w:t>
      </w:r>
      <w:proofErr w:type="spellEnd"/>
      <w:r w:rsidRPr="000034F2">
        <w:rPr>
          <w:kern w:val="0"/>
          <w:sz w:val="18"/>
          <w:szCs w:val="18"/>
        </w:rPr>
        <w:t>, A. (2013).</w:t>
      </w:r>
      <w:r w:rsidR="000034F2" w:rsidRPr="000034F2">
        <w:rPr>
          <w:rFonts w:hint="eastAsia"/>
          <w:kern w:val="0"/>
          <w:sz w:val="18"/>
          <w:szCs w:val="18"/>
        </w:rPr>
        <w:t xml:space="preserve"> </w:t>
      </w:r>
      <w:r w:rsidRPr="000034F2">
        <w:rPr>
          <w:rStyle w:val="hpsatn"/>
          <w:kern w:val="0"/>
          <w:sz w:val="18"/>
          <w:szCs w:val="18"/>
        </w:rPr>
        <w:t>"</w:t>
      </w:r>
      <w:r w:rsidRPr="000034F2">
        <w:rPr>
          <w:kern w:val="0"/>
          <w:sz w:val="18"/>
          <w:szCs w:val="18"/>
        </w:rPr>
        <w:t xml:space="preserve">The effects of </w:t>
      </w:r>
      <w:r w:rsidRPr="000034F2">
        <w:rPr>
          <w:rStyle w:val="hps"/>
          <w:kern w:val="0"/>
          <w:sz w:val="18"/>
          <w:szCs w:val="18"/>
        </w:rPr>
        <w:t>corporate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strategic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monitoring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tools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on the relationship between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earnings management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and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future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profitability of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listed companies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in Tehran Stock Exchange</w:t>
      </w:r>
      <w:r w:rsidRPr="000034F2">
        <w:rPr>
          <w:kern w:val="0"/>
          <w:sz w:val="18"/>
          <w:szCs w:val="18"/>
        </w:rPr>
        <w:t xml:space="preserve">" </w:t>
      </w:r>
      <w:r w:rsidRPr="000034F2">
        <w:rPr>
          <w:rStyle w:val="hps"/>
          <w:kern w:val="0"/>
          <w:sz w:val="18"/>
          <w:szCs w:val="18"/>
        </w:rPr>
        <w:t>Master's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thesis</w:t>
      </w:r>
      <w:r w:rsidRPr="000034F2">
        <w:rPr>
          <w:kern w:val="0"/>
          <w:sz w:val="18"/>
          <w:szCs w:val="18"/>
        </w:rPr>
        <w:t xml:space="preserve">, </w:t>
      </w:r>
      <w:r w:rsidRPr="000034F2">
        <w:rPr>
          <w:rStyle w:val="hps"/>
          <w:kern w:val="0"/>
          <w:sz w:val="18"/>
          <w:szCs w:val="18"/>
        </w:rPr>
        <w:t>Islamic Azad University,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Science and Research Branch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of Tehran.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Baharmoghadam</w:t>
      </w:r>
      <w:proofErr w:type="spellEnd"/>
      <w:r w:rsidRPr="000034F2">
        <w:rPr>
          <w:kern w:val="0"/>
          <w:sz w:val="18"/>
          <w:szCs w:val="18"/>
        </w:rPr>
        <w:t xml:space="preserve">, M. and </w:t>
      </w:r>
      <w:proofErr w:type="spellStart"/>
      <w:r w:rsidRPr="000034F2">
        <w:rPr>
          <w:kern w:val="0"/>
          <w:sz w:val="18"/>
          <w:szCs w:val="18"/>
        </w:rPr>
        <w:t>Hasanikhoo</w:t>
      </w:r>
      <w:proofErr w:type="spellEnd"/>
      <w:r w:rsidRPr="000034F2">
        <w:rPr>
          <w:kern w:val="0"/>
          <w:sz w:val="18"/>
          <w:szCs w:val="18"/>
        </w:rPr>
        <w:t>, H. (2010).</w:t>
      </w:r>
      <w:r w:rsidRPr="000034F2">
        <w:rPr>
          <w:rStyle w:val="hpsatn"/>
          <w:kern w:val="0"/>
          <w:sz w:val="18"/>
          <w:szCs w:val="18"/>
        </w:rPr>
        <w:t>"</w:t>
      </w:r>
      <w:r w:rsidRPr="000034F2">
        <w:rPr>
          <w:kern w:val="0"/>
          <w:sz w:val="18"/>
          <w:szCs w:val="18"/>
        </w:rPr>
        <w:t xml:space="preserve">The relationship between </w:t>
      </w:r>
      <w:r w:rsidRPr="000034F2">
        <w:rPr>
          <w:rStyle w:val="hps"/>
          <w:kern w:val="0"/>
          <w:sz w:val="18"/>
          <w:szCs w:val="18"/>
        </w:rPr>
        <w:t>the actual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events,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financial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and earnings management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in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firms listed in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the Tehran Stock Exchange</w:t>
      </w:r>
      <w:r w:rsidRPr="000034F2">
        <w:rPr>
          <w:kern w:val="0"/>
          <w:sz w:val="18"/>
          <w:szCs w:val="18"/>
        </w:rPr>
        <w:t xml:space="preserve">", </w:t>
      </w:r>
      <w:r w:rsidRPr="000034F2">
        <w:rPr>
          <w:rStyle w:val="hps"/>
          <w:kern w:val="0"/>
          <w:sz w:val="18"/>
          <w:szCs w:val="18"/>
        </w:rPr>
        <w:t>Journal of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Accounting Research</w:t>
      </w:r>
      <w:r w:rsidRPr="000034F2">
        <w:rPr>
          <w:kern w:val="0"/>
          <w:sz w:val="18"/>
          <w:szCs w:val="18"/>
        </w:rPr>
        <w:t xml:space="preserve">, </w:t>
      </w:r>
      <w:r w:rsidRPr="000034F2">
        <w:rPr>
          <w:rStyle w:val="hps"/>
          <w:kern w:val="0"/>
          <w:sz w:val="18"/>
          <w:szCs w:val="18"/>
        </w:rPr>
        <w:t>No.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6</w:t>
      </w:r>
      <w:r w:rsidRPr="000034F2">
        <w:rPr>
          <w:kern w:val="0"/>
          <w:sz w:val="18"/>
          <w:szCs w:val="18"/>
        </w:rPr>
        <w:t xml:space="preserve">, pp. </w:t>
      </w:r>
      <w:r w:rsidRPr="000034F2">
        <w:rPr>
          <w:rStyle w:val="hps"/>
          <w:kern w:val="0"/>
          <w:sz w:val="18"/>
          <w:szCs w:val="18"/>
        </w:rPr>
        <w:t>136-161</w:t>
      </w:r>
      <w:r w:rsidRPr="000034F2">
        <w:rPr>
          <w:kern w:val="0"/>
          <w:sz w:val="18"/>
          <w:szCs w:val="18"/>
        </w:rPr>
        <w:t>.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Hasasyeganeh</w:t>
      </w:r>
      <w:proofErr w:type="spellEnd"/>
      <w:r w:rsidRPr="000034F2">
        <w:rPr>
          <w:kern w:val="0"/>
          <w:sz w:val="18"/>
          <w:szCs w:val="18"/>
        </w:rPr>
        <w:t xml:space="preserve">, Y. (2006). </w:t>
      </w:r>
      <w:r w:rsidRPr="000034F2">
        <w:rPr>
          <w:rStyle w:val="hpsatn"/>
          <w:kern w:val="0"/>
          <w:sz w:val="18"/>
          <w:szCs w:val="18"/>
        </w:rPr>
        <w:t>"</w:t>
      </w:r>
      <w:r w:rsidRPr="000034F2">
        <w:rPr>
          <w:kern w:val="0"/>
          <w:sz w:val="18"/>
          <w:szCs w:val="18"/>
        </w:rPr>
        <w:t xml:space="preserve">Corporate governance </w:t>
      </w:r>
      <w:r w:rsidRPr="000034F2">
        <w:rPr>
          <w:rStyle w:val="hps"/>
          <w:kern w:val="0"/>
          <w:sz w:val="18"/>
          <w:szCs w:val="18"/>
        </w:rPr>
        <w:t>in Iran</w:t>
      </w:r>
      <w:r w:rsidRPr="000034F2">
        <w:rPr>
          <w:kern w:val="0"/>
          <w:sz w:val="18"/>
          <w:szCs w:val="18"/>
        </w:rPr>
        <w:t xml:space="preserve">", Journal of </w:t>
      </w:r>
      <w:r w:rsidRPr="000034F2">
        <w:rPr>
          <w:rStyle w:val="hps"/>
          <w:kern w:val="0"/>
          <w:sz w:val="18"/>
          <w:szCs w:val="18"/>
        </w:rPr>
        <w:t>the auditor,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No.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39</w:t>
      </w:r>
      <w:r w:rsidRPr="000034F2">
        <w:rPr>
          <w:kern w:val="0"/>
          <w:sz w:val="18"/>
          <w:szCs w:val="18"/>
        </w:rPr>
        <w:t xml:space="preserve">, p. </w:t>
      </w:r>
      <w:r w:rsidRPr="000034F2">
        <w:rPr>
          <w:rStyle w:val="hps"/>
          <w:kern w:val="0"/>
          <w:sz w:val="18"/>
          <w:szCs w:val="18"/>
        </w:rPr>
        <w:t>32</w:t>
      </w:r>
      <w:r w:rsidRPr="000034F2">
        <w:rPr>
          <w:kern w:val="0"/>
          <w:sz w:val="18"/>
          <w:szCs w:val="18"/>
        </w:rPr>
        <w:t>.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Rasaeyan</w:t>
      </w:r>
      <w:proofErr w:type="spellEnd"/>
      <w:r w:rsidRPr="000034F2">
        <w:rPr>
          <w:kern w:val="0"/>
          <w:sz w:val="18"/>
          <w:szCs w:val="18"/>
        </w:rPr>
        <w:t xml:space="preserve">, A. and </w:t>
      </w:r>
      <w:proofErr w:type="spellStart"/>
      <w:r w:rsidRPr="000034F2">
        <w:rPr>
          <w:kern w:val="0"/>
          <w:sz w:val="18"/>
          <w:szCs w:val="18"/>
        </w:rPr>
        <w:t>Hosseini</w:t>
      </w:r>
      <w:proofErr w:type="spellEnd"/>
      <w:r w:rsidRPr="000034F2">
        <w:rPr>
          <w:kern w:val="0"/>
          <w:sz w:val="18"/>
          <w:szCs w:val="18"/>
        </w:rPr>
        <w:t xml:space="preserve">, V. (2006). </w:t>
      </w:r>
      <w:r w:rsidRPr="000034F2">
        <w:rPr>
          <w:rStyle w:val="hpsatn"/>
          <w:kern w:val="0"/>
          <w:sz w:val="18"/>
          <w:szCs w:val="18"/>
        </w:rPr>
        <w:t>"</w:t>
      </w:r>
      <w:r w:rsidRPr="000034F2">
        <w:rPr>
          <w:kern w:val="0"/>
          <w:sz w:val="18"/>
          <w:szCs w:val="18"/>
        </w:rPr>
        <w:t xml:space="preserve">The relationship between </w:t>
      </w:r>
      <w:r w:rsidRPr="000034F2">
        <w:rPr>
          <w:rStyle w:val="hps"/>
          <w:kern w:val="0"/>
          <w:sz w:val="18"/>
          <w:szCs w:val="18"/>
        </w:rPr>
        <w:t>quality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and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cost of capital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accruals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in Iran"</w:t>
      </w:r>
      <w:r w:rsidRPr="000034F2">
        <w:rPr>
          <w:kern w:val="0"/>
          <w:sz w:val="18"/>
          <w:szCs w:val="18"/>
        </w:rPr>
        <w:t xml:space="preserve">, </w:t>
      </w:r>
      <w:r w:rsidRPr="000034F2">
        <w:rPr>
          <w:rStyle w:val="hps"/>
          <w:kern w:val="0"/>
          <w:sz w:val="18"/>
          <w:szCs w:val="18"/>
        </w:rPr>
        <w:t>Reviews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of accounting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and auditing,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management faculty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of Tehran University,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No.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53</w:t>
      </w:r>
      <w:r w:rsidRPr="000034F2">
        <w:rPr>
          <w:kern w:val="0"/>
          <w:sz w:val="18"/>
          <w:szCs w:val="18"/>
        </w:rPr>
        <w:t xml:space="preserve">, pp. </w:t>
      </w:r>
      <w:r w:rsidRPr="000034F2">
        <w:rPr>
          <w:rStyle w:val="hps"/>
          <w:kern w:val="0"/>
          <w:sz w:val="18"/>
          <w:szCs w:val="18"/>
        </w:rPr>
        <w:t>67-82</w:t>
      </w:r>
      <w:r w:rsidRPr="000034F2">
        <w:rPr>
          <w:kern w:val="0"/>
          <w:sz w:val="18"/>
          <w:szCs w:val="18"/>
        </w:rPr>
        <w:t>.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Mashayeekhi</w:t>
      </w:r>
      <w:proofErr w:type="spellEnd"/>
      <w:r w:rsidRPr="000034F2">
        <w:rPr>
          <w:kern w:val="0"/>
          <w:sz w:val="18"/>
          <w:szCs w:val="18"/>
        </w:rPr>
        <w:t xml:space="preserve">, B., </w:t>
      </w:r>
      <w:proofErr w:type="spellStart"/>
      <w:r w:rsidRPr="000034F2">
        <w:rPr>
          <w:kern w:val="0"/>
          <w:sz w:val="18"/>
          <w:szCs w:val="18"/>
        </w:rPr>
        <w:t>Mehrani</w:t>
      </w:r>
      <w:proofErr w:type="spellEnd"/>
      <w:r w:rsidRPr="000034F2">
        <w:rPr>
          <w:kern w:val="0"/>
          <w:sz w:val="18"/>
          <w:szCs w:val="18"/>
        </w:rPr>
        <w:t xml:space="preserve">, S., </w:t>
      </w:r>
      <w:proofErr w:type="spellStart"/>
      <w:r w:rsidRPr="000034F2">
        <w:rPr>
          <w:kern w:val="0"/>
          <w:sz w:val="18"/>
          <w:szCs w:val="18"/>
        </w:rPr>
        <w:t>Mehrani</w:t>
      </w:r>
      <w:proofErr w:type="spellEnd"/>
      <w:r w:rsidRPr="000034F2">
        <w:rPr>
          <w:kern w:val="0"/>
          <w:sz w:val="18"/>
          <w:szCs w:val="18"/>
        </w:rPr>
        <w:t xml:space="preserve">, K. and </w:t>
      </w:r>
      <w:proofErr w:type="spellStart"/>
      <w:r w:rsidRPr="000034F2">
        <w:rPr>
          <w:kern w:val="0"/>
          <w:sz w:val="18"/>
          <w:szCs w:val="18"/>
        </w:rPr>
        <w:t>Karami</w:t>
      </w:r>
      <w:proofErr w:type="spellEnd"/>
      <w:r w:rsidRPr="000034F2">
        <w:rPr>
          <w:kern w:val="0"/>
          <w:sz w:val="18"/>
          <w:szCs w:val="18"/>
        </w:rPr>
        <w:t xml:space="preserve">, </w:t>
      </w:r>
      <w:proofErr w:type="spellStart"/>
      <w:r w:rsidRPr="000034F2">
        <w:rPr>
          <w:kern w:val="0"/>
          <w:sz w:val="18"/>
          <w:szCs w:val="18"/>
        </w:rPr>
        <w:t>Gh</w:t>
      </w:r>
      <w:proofErr w:type="spellEnd"/>
      <w:r w:rsidRPr="000034F2">
        <w:rPr>
          <w:kern w:val="0"/>
          <w:sz w:val="18"/>
          <w:szCs w:val="18"/>
        </w:rPr>
        <w:t xml:space="preserve">. (2005). </w:t>
      </w:r>
      <w:r w:rsidRPr="000034F2">
        <w:rPr>
          <w:rStyle w:val="hps"/>
          <w:kern w:val="0"/>
          <w:sz w:val="18"/>
          <w:szCs w:val="18"/>
        </w:rPr>
        <w:t>"The role of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discretionary accruals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in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earnings management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in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firms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listed on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Tehran Stock Exchange</w:t>
      </w:r>
      <w:r w:rsidRPr="000034F2">
        <w:rPr>
          <w:kern w:val="0"/>
          <w:sz w:val="18"/>
          <w:szCs w:val="18"/>
        </w:rPr>
        <w:t xml:space="preserve">", </w:t>
      </w:r>
      <w:r w:rsidRPr="000034F2">
        <w:rPr>
          <w:rStyle w:val="hps"/>
          <w:kern w:val="0"/>
          <w:sz w:val="18"/>
          <w:szCs w:val="18"/>
        </w:rPr>
        <w:t>Journal of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Accounting and Auditing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Reviews</w:t>
      </w:r>
      <w:r w:rsidRPr="000034F2">
        <w:rPr>
          <w:kern w:val="0"/>
          <w:sz w:val="18"/>
          <w:szCs w:val="18"/>
        </w:rPr>
        <w:t xml:space="preserve">, </w:t>
      </w:r>
      <w:r w:rsidRPr="000034F2">
        <w:rPr>
          <w:rStyle w:val="hps"/>
          <w:kern w:val="0"/>
          <w:sz w:val="18"/>
          <w:szCs w:val="18"/>
        </w:rPr>
        <w:t>No.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42</w:t>
      </w:r>
      <w:r w:rsidRPr="000034F2">
        <w:rPr>
          <w:kern w:val="0"/>
          <w:sz w:val="18"/>
          <w:szCs w:val="18"/>
        </w:rPr>
        <w:t xml:space="preserve">, pp. </w:t>
      </w:r>
      <w:r w:rsidRPr="000034F2">
        <w:rPr>
          <w:rStyle w:val="hps"/>
          <w:kern w:val="0"/>
          <w:sz w:val="18"/>
          <w:szCs w:val="18"/>
        </w:rPr>
        <w:t>74</w:t>
      </w:r>
      <w:r w:rsidRPr="000034F2">
        <w:rPr>
          <w:kern w:val="0"/>
          <w:sz w:val="18"/>
          <w:szCs w:val="18"/>
        </w:rPr>
        <w:t>, 61.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rStyle w:val="hps"/>
          <w:kern w:val="0"/>
          <w:sz w:val="18"/>
          <w:szCs w:val="18"/>
        </w:rPr>
        <w:t>Noorvash</w:t>
      </w:r>
      <w:proofErr w:type="spellEnd"/>
      <w:r w:rsidRPr="000034F2">
        <w:rPr>
          <w:rStyle w:val="hps"/>
          <w:kern w:val="0"/>
          <w:sz w:val="18"/>
          <w:szCs w:val="18"/>
        </w:rPr>
        <w:t xml:space="preserve">, I., </w:t>
      </w:r>
      <w:proofErr w:type="spellStart"/>
      <w:r w:rsidRPr="000034F2">
        <w:rPr>
          <w:rStyle w:val="hps"/>
          <w:kern w:val="0"/>
          <w:sz w:val="18"/>
          <w:szCs w:val="18"/>
        </w:rPr>
        <w:t>Spasi</w:t>
      </w:r>
      <w:proofErr w:type="spellEnd"/>
      <w:r w:rsidRPr="000034F2">
        <w:rPr>
          <w:rStyle w:val="hps"/>
          <w:kern w:val="0"/>
          <w:sz w:val="18"/>
          <w:szCs w:val="18"/>
        </w:rPr>
        <w:t xml:space="preserve">, S., </w:t>
      </w:r>
      <w:proofErr w:type="spellStart"/>
      <w:r w:rsidRPr="000034F2">
        <w:rPr>
          <w:rStyle w:val="hps"/>
          <w:kern w:val="0"/>
          <w:sz w:val="18"/>
          <w:szCs w:val="18"/>
        </w:rPr>
        <w:t>Nikbakht</w:t>
      </w:r>
      <w:proofErr w:type="spellEnd"/>
      <w:r w:rsidRPr="000034F2">
        <w:rPr>
          <w:rStyle w:val="hps"/>
          <w:kern w:val="0"/>
          <w:sz w:val="18"/>
          <w:szCs w:val="18"/>
        </w:rPr>
        <w:t>, M.R.(2005</w:t>
      </w:r>
      <w:r w:rsidRPr="000034F2">
        <w:rPr>
          <w:kern w:val="0"/>
          <w:sz w:val="18"/>
          <w:szCs w:val="18"/>
        </w:rPr>
        <w:t xml:space="preserve">), </w:t>
      </w:r>
      <w:r w:rsidRPr="000034F2">
        <w:rPr>
          <w:rStyle w:val="hps"/>
          <w:kern w:val="0"/>
          <w:sz w:val="18"/>
          <w:szCs w:val="18"/>
        </w:rPr>
        <w:t>"The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earnings management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in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firms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accepted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in Tehran stock exchange</w:t>
      </w:r>
      <w:r w:rsidRPr="000034F2">
        <w:rPr>
          <w:kern w:val="0"/>
          <w:sz w:val="18"/>
          <w:szCs w:val="18"/>
        </w:rPr>
        <w:t xml:space="preserve">", Journal of </w:t>
      </w:r>
      <w:r w:rsidRPr="000034F2">
        <w:rPr>
          <w:rStyle w:val="hps"/>
          <w:kern w:val="0"/>
          <w:sz w:val="18"/>
          <w:szCs w:val="18"/>
        </w:rPr>
        <w:t>Humanities and Social Sciences</w:t>
      </w:r>
      <w:r w:rsidRPr="000034F2">
        <w:rPr>
          <w:kern w:val="0"/>
          <w:sz w:val="18"/>
          <w:szCs w:val="18"/>
        </w:rPr>
        <w:t xml:space="preserve">, Shiraz University, </w:t>
      </w:r>
      <w:r w:rsidRPr="000034F2">
        <w:rPr>
          <w:rStyle w:val="hps"/>
          <w:kern w:val="0"/>
          <w:sz w:val="18"/>
          <w:szCs w:val="18"/>
        </w:rPr>
        <w:t>No.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43</w:t>
      </w:r>
      <w:r w:rsidRPr="000034F2">
        <w:rPr>
          <w:kern w:val="0"/>
          <w:sz w:val="18"/>
          <w:szCs w:val="18"/>
        </w:rPr>
        <w:t xml:space="preserve">, pp. </w:t>
      </w:r>
      <w:r w:rsidRPr="000034F2">
        <w:rPr>
          <w:rStyle w:val="hps"/>
          <w:kern w:val="0"/>
          <w:sz w:val="18"/>
          <w:szCs w:val="18"/>
        </w:rPr>
        <w:t>165-177</w:t>
      </w:r>
      <w:r w:rsidRPr="000034F2">
        <w:rPr>
          <w:kern w:val="0"/>
          <w:sz w:val="18"/>
          <w:szCs w:val="18"/>
        </w:rPr>
        <w:t>.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Noorvash</w:t>
      </w:r>
      <w:proofErr w:type="spellEnd"/>
      <w:r w:rsidRPr="000034F2">
        <w:rPr>
          <w:kern w:val="0"/>
          <w:sz w:val="18"/>
          <w:szCs w:val="18"/>
        </w:rPr>
        <w:t xml:space="preserve">, I., </w:t>
      </w:r>
      <w:proofErr w:type="spellStart"/>
      <w:r w:rsidRPr="000034F2">
        <w:rPr>
          <w:kern w:val="0"/>
          <w:sz w:val="18"/>
          <w:szCs w:val="18"/>
        </w:rPr>
        <w:t>Mirhosseini</w:t>
      </w:r>
      <w:proofErr w:type="spellEnd"/>
      <w:r w:rsidRPr="000034F2">
        <w:rPr>
          <w:kern w:val="0"/>
          <w:sz w:val="18"/>
          <w:szCs w:val="18"/>
        </w:rPr>
        <w:t xml:space="preserve">, S.A. (2009). </w:t>
      </w:r>
      <w:r w:rsidRPr="000034F2">
        <w:rPr>
          <w:rStyle w:val="hps"/>
          <w:kern w:val="0"/>
          <w:sz w:val="18"/>
          <w:szCs w:val="18"/>
        </w:rPr>
        <w:t>The relationship between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disclosure quality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atn"/>
          <w:kern w:val="0"/>
          <w:sz w:val="18"/>
          <w:szCs w:val="18"/>
        </w:rPr>
        <w:t>(</w:t>
      </w:r>
      <w:r w:rsidRPr="000034F2">
        <w:rPr>
          <w:kern w:val="0"/>
          <w:sz w:val="18"/>
          <w:szCs w:val="18"/>
        </w:rPr>
        <w:t xml:space="preserve">reliability </w:t>
      </w:r>
      <w:r w:rsidRPr="000034F2">
        <w:rPr>
          <w:rStyle w:val="hps"/>
          <w:kern w:val="0"/>
          <w:sz w:val="18"/>
          <w:szCs w:val="18"/>
        </w:rPr>
        <w:t>and timeliness</w:t>
      </w:r>
      <w:r w:rsidRPr="000034F2">
        <w:rPr>
          <w:kern w:val="0"/>
          <w:sz w:val="18"/>
          <w:szCs w:val="18"/>
        </w:rPr>
        <w:t xml:space="preserve">) </w:t>
      </w:r>
      <w:r w:rsidRPr="000034F2">
        <w:rPr>
          <w:rStyle w:val="hps"/>
          <w:kern w:val="0"/>
          <w:sz w:val="18"/>
          <w:szCs w:val="18"/>
        </w:rPr>
        <w:t>and earnings management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atn"/>
          <w:kern w:val="0"/>
          <w:sz w:val="18"/>
          <w:szCs w:val="18"/>
        </w:rPr>
        <w:t>"</w:t>
      </w:r>
      <w:r w:rsidRPr="000034F2">
        <w:rPr>
          <w:kern w:val="0"/>
          <w:sz w:val="18"/>
          <w:szCs w:val="18"/>
        </w:rPr>
        <w:t xml:space="preserve">, </w:t>
      </w:r>
      <w:r w:rsidRPr="000034F2">
        <w:rPr>
          <w:rStyle w:val="hps"/>
          <w:kern w:val="0"/>
          <w:sz w:val="18"/>
          <w:szCs w:val="18"/>
        </w:rPr>
        <w:t>Journal of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Accounting and Auditing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Reviews</w:t>
      </w:r>
      <w:r w:rsidRPr="000034F2">
        <w:rPr>
          <w:kern w:val="0"/>
          <w:sz w:val="18"/>
          <w:szCs w:val="18"/>
        </w:rPr>
        <w:t xml:space="preserve">, </w:t>
      </w:r>
      <w:r w:rsidRPr="000034F2">
        <w:rPr>
          <w:rStyle w:val="hps"/>
          <w:kern w:val="0"/>
          <w:sz w:val="18"/>
          <w:szCs w:val="18"/>
        </w:rPr>
        <w:t>No.</w:t>
      </w:r>
      <w:r w:rsidRPr="000034F2">
        <w:rPr>
          <w:kern w:val="0"/>
          <w:sz w:val="18"/>
          <w:szCs w:val="18"/>
        </w:rPr>
        <w:t xml:space="preserve"> </w:t>
      </w:r>
      <w:r w:rsidRPr="000034F2">
        <w:rPr>
          <w:rStyle w:val="hps"/>
          <w:kern w:val="0"/>
          <w:sz w:val="18"/>
          <w:szCs w:val="18"/>
        </w:rPr>
        <w:t>55</w:t>
      </w:r>
      <w:r w:rsidRPr="000034F2">
        <w:rPr>
          <w:kern w:val="0"/>
          <w:sz w:val="18"/>
          <w:szCs w:val="18"/>
        </w:rPr>
        <w:t xml:space="preserve">, pp. </w:t>
      </w:r>
      <w:r w:rsidRPr="000034F2">
        <w:rPr>
          <w:rStyle w:val="hps"/>
          <w:kern w:val="0"/>
          <w:sz w:val="18"/>
          <w:szCs w:val="18"/>
        </w:rPr>
        <w:t>117-134</w:t>
      </w:r>
      <w:r w:rsidRPr="000034F2">
        <w:rPr>
          <w:kern w:val="0"/>
          <w:sz w:val="18"/>
          <w:szCs w:val="18"/>
        </w:rPr>
        <w:t>.</w:t>
      </w:r>
    </w:p>
    <w:p w:rsidR="00E26390" w:rsidRPr="000034F2" w:rsidRDefault="00E26390" w:rsidP="000034F2">
      <w:pPr>
        <w:pStyle w:val="msolistparagraph0"/>
        <w:numPr>
          <w:ilvl w:val="0"/>
          <w:numId w:val="13"/>
        </w:numPr>
        <w:tabs>
          <w:tab w:val="clear" w:pos="720"/>
        </w:tabs>
        <w:bidi w:val="0"/>
        <w:adjustRightInd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034F2">
        <w:rPr>
          <w:rFonts w:ascii="Times New Roman" w:hAnsi="Times New Roman" w:cs="Times New Roman"/>
          <w:sz w:val="18"/>
          <w:szCs w:val="18"/>
        </w:rPr>
        <w:t>Bathler</w:t>
      </w:r>
      <w:proofErr w:type="spellEnd"/>
      <w:r w:rsidRPr="000034F2">
        <w:rPr>
          <w:rFonts w:ascii="Times New Roman" w:hAnsi="Times New Roman" w:cs="Times New Roman"/>
          <w:sz w:val="18"/>
          <w:szCs w:val="18"/>
        </w:rPr>
        <w:t xml:space="preserve">, B.J., Carter, M., &amp; </w:t>
      </w:r>
      <w:proofErr w:type="spellStart"/>
      <w:r w:rsidRPr="000034F2">
        <w:rPr>
          <w:rFonts w:ascii="Times New Roman" w:hAnsi="Times New Roman" w:cs="Times New Roman"/>
          <w:sz w:val="18"/>
          <w:szCs w:val="18"/>
        </w:rPr>
        <w:t>Gerakos</w:t>
      </w:r>
      <w:proofErr w:type="spellEnd"/>
      <w:r w:rsidRPr="000034F2">
        <w:rPr>
          <w:rFonts w:ascii="Times New Roman" w:hAnsi="Times New Roman" w:cs="Times New Roman"/>
          <w:sz w:val="18"/>
          <w:szCs w:val="18"/>
        </w:rPr>
        <w:t xml:space="preserve">, J. (2011), "Institutional investor preferences for corporate governance, mechanism", working paper, University of Pennsylvania, The Wharton School , Boston College, Carroll School of Management and University of Chicago, Graduate </w:t>
      </w:r>
      <w:proofErr w:type="spellStart"/>
      <w:r w:rsidRPr="000034F2">
        <w:rPr>
          <w:rFonts w:ascii="Times New Roman" w:hAnsi="Times New Roman" w:cs="Times New Roman"/>
          <w:sz w:val="18"/>
          <w:szCs w:val="18"/>
        </w:rPr>
        <w:t>Sschool</w:t>
      </w:r>
      <w:proofErr w:type="spellEnd"/>
      <w:r w:rsidRPr="000034F2">
        <w:rPr>
          <w:rFonts w:ascii="Times New Roman" w:hAnsi="Times New Roman" w:cs="Times New Roman"/>
          <w:sz w:val="18"/>
          <w:szCs w:val="18"/>
        </w:rPr>
        <w:t xml:space="preserve"> of Business.</w:t>
      </w:r>
    </w:p>
    <w:p w:rsidR="00E26390" w:rsidRPr="000034F2" w:rsidRDefault="00E26390" w:rsidP="000034F2">
      <w:pPr>
        <w:pStyle w:val="msolistparagraph0"/>
        <w:numPr>
          <w:ilvl w:val="0"/>
          <w:numId w:val="13"/>
        </w:numPr>
        <w:tabs>
          <w:tab w:val="clear" w:pos="720"/>
        </w:tabs>
        <w:bidi w:val="0"/>
        <w:adjustRightInd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034F2">
        <w:rPr>
          <w:rFonts w:ascii="Times New Roman" w:hAnsi="Times New Roman" w:cs="Times New Roman"/>
          <w:sz w:val="18"/>
          <w:szCs w:val="18"/>
        </w:rPr>
        <w:t>Bhattacharya, Q., Zhou (Joe) Lu. (2010), "Corporate governance and earnings management in the Chinese listed companies: A tunneling perspective", Journal of Corporate Finance, Vol. 13, pp. 881–906.</w:t>
      </w:r>
    </w:p>
    <w:p w:rsidR="00E26390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Dechow</w:t>
      </w:r>
      <w:proofErr w:type="spellEnd"/>
      <w:r w:rsidRPr="000034F2">
        <w:rPr>
          <w:kern w:val="0"/>
          <w:sz w:val="18"/>
          <w:szCs w:val="18"/>
        </w:rPr>
        <w:t>, P.M. (1994), "Accounting Earnings and Cash Flows as Measures of Firm Performance: The Role of Accounting Accruals", Journal of Accounting and Economics, pp. 3-42.</w:t>
      </w:r>
    </w:p>
    <w:p w:rsidR="00BC0493" w:rsidRPr="000034F2" w:rsidRDefault="00E26390" w:rsidP="000034F2">
      <w:pPr>
        <w:widowControl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napToGrid w:val="0"/>
        <w:ind w:left="425" w:hanging="425"/>
        <w:rPr>
          <w:kern w:val="0"/>
          <w:sz w:val="18"/>
          <w:szCs w:val="18"/>
        </w:rPr>
      </w:pPr>
      <w:proofErr w:type="spellStart"/>
      <w:r w:rsidRPr="000034F2">
        <w:rPr>
          <w:kern w:val="0"/>
          <w:sz w:val="18"/>
          <w:szCs w:val="18"/>
        </w:rPr>
        <w:t>Yue</w:t>
      </w:r>
      <w:proofErr w:type="spellEnd"/>
      <w:r w:rsidRPr="000034F2">
        <w:rPr>
          <w:kern w:val="0"/>
          <w:sz w:val="18"/>
          <w:szCs w:val="18"/>
        </w:rPr>
        <w:t xml:space="preserve"> Liu, L.E., </w:t>
      </w:r>
      <w:proofErr w:type="spellStart"/>
      <w:r w:rsidRPr="000034F2">
        <w:rPr>
          <w:kern w:val="0"/>
          <w:sz w:val="18"/>
          <w:szCs w:val="18"/>
        </w:rPr>
        <w:t>Luo</w:t>
      </w:r>
      <w:proofErr w:type="spellEnd"/>
      <w:r w:rsidRPr="000034F2">
        <w:rPr>
          <w:kern w:val="0"/>
          <w:sz w:val="18"/>
          <w:szCs w:val="18"/>
        </w:rPr>
        <w:t>, (2007), "Institutional Ownership Composition and Accruals Quality", pp. 1-39.</w:t>
      </w:r>
      <w:r w:rsidR="000034F2" w:rsidRPr="000034F2">
        <w:rPr>
          <w:rFonts w:hint="eastAsia"/>
          <w:kern w:val="0"/>
          <w:sz w:val="18"/>
          <w:szCs w:val="18"/>
        </w:rPr>
        <w:t xml:space="preserve"> </w:t>
      </w:r>
    </w:p>
    <w:p w:rsidR="00BC0493" w:rsidRPr="000034F2" w:rsidRDefault="00BC0493" w:rsidP="000034F2">
      <w:pPr>
        <w:autoSpaceDE w:val="0"/>
        <w:autoSpaceDN w:val="0"/>
        <w:adjustRightInd w:val="0"/>
        <w:snapToGrid w:val="0"/>
        <w:ind w:left="425" w:hanging="425"/>
        <w:rPr>
          <w:kern w:val="0"/>
          <w:sz w:val="20"/>
          <w:szCs w:val="20"/>
        </w:rPr>
        <w:sectPr w:rsidR="00BC0493" w:rsidRPr="000034F2" w:rsidSect="000034F2">
          <w:headerReference w:type="default" r:id="rId47"/>
          <w:footerReference w:type="even" r:id="rId48"/>
          <w:footerReference w:type="default" r:id="rId49"/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BC0493" w:rsidRPr="000034F2" w:rsidRDefault="00BC0493" w:rsidP="000034F2">
      <w:pPr>
        <w:autoSpaceDE w:val="0"/>
        <w:autoSpaceDN w:val="0"/>
        <w:adjustRightInd w:val="0"/>
        <w:snapToGrid w:val="0"/>
        <w:ind w:left="425" w:hanging="425"/>
        <w:rPr>
          <w:kern w:val="0"/>
          <w:sz w:val="20"/>
          <w:szCs w:val="20"/>
        </w:rPr>
      </w:pPr>
    </w:p>
    <w:p w:rsidR="000A01D0" w:rsidRPr="000034F2" w:rsidRDefault="00BC0493" w:rsidP="000034F2">
      <w:pPr>
        <w:autoSpaceDE w:val="0"/>
        <w:autoSpaceDN w:val="0"/>
        <w:adjustRightInd w:val="0"/>
        <w:snapToGrid w:val="0"/>
        <w:ind w:left="425" w:hanging="425"/>
        <w:rPr>
          <w:kern w:val="0"/>
          <w:sz w:val="20"/>
          <w:szCs w:val="20"/>
        </w:rPr>
      </w:pPr>
      <w:r w:rsidRPr="000034F2">
        <w:rPr>
          <w:kern w:val="0"/>
          <w:sz w:val="20"/>
          <w:szCs w:val="20"/>
        </w:rPr>
        <w:t>6/1/2015</w:t>
      </w:r>
    </w:p>
    <w:sectPr w:rsidR="000A01D0" w:rsidRPr="000034F2" w:rsidSect="00DE7289">
      <w:headerReference w:type="default" r:id="rId50"/>
      <w:footerReference w:type="even" r:id="rId51"/>
      <w:footerReference w:type="default" r:id="rId52"/>
      <w:type w:val="continuous"/>
      <w:pgSz w:w="12242" w:h="15842" w:code="1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96" w:rsidRDefault="00135396">
      <w:r>
        <w:separator/>
      </w:r>
    </w:p>
  </w:endnote>
  <w:endnote w:type="continuationSeparator" w:id="0">
    <w:p w:rsidR="00135396" w:rsidRDefault="0013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#2343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123</w:t>
    </w:r>
    <w:r w:rsidRPr="00BC0493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BC0493">
      <w:rPr>
        <w:noProof/>
        <w:sz w:val="20"/>
      </w:rPr>
      <w:t>1</w:t>
    </w:r>
    <w:r w:rsidRPr="00BC0493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124</w:t>
    </w:r>
    <w:r w:rsidRPr="00BC0493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124</w:t>
    </w:r>
    <w:r w:rsidRPr="00BC0493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124</w:t>
    </w:r>
    <w:r w:rsidRPr="00BC0493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120</w:t>
    </w:r>
    <w:r w:rsidRPr="00BC0493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21591A">
      <w:rPr>
        <w:noProof/>
        <w:sz w:val="20"/>
      </w:rPr>
      <w:t>6</w:t>
    </w:r>
    <w:r w:rsidRPr="00BC0493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21591A">
      <w:rPr>
        <w:noProof/>
        <w:sz w:val="20"/>
      </w:rPr>
      <w:t>6</w:t>
    </w:r>
    <w:r w:rsidRPr="00BC0493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125</w:t>
    </w:r>
    <w:r w:rsidRPr="00BC0493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21591A">
      <w:rPr>
        <w:noProof/>
        <w:sz w:val="20"/>
      </w:rPr>
      <w:t>7</w:t>
    </w:r>
    <w:r w:rsidRPr="00BC0493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121</w:t>
    </w:r>
    <w:r w:rsidRPr="00BC0493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122</w:t>
    </w:r>
    <w:r w:rsidRPr="00BC0493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FF2E2A" w:rsidP="00BC0493">
    <w:pPr>
      <w:jc w:val="center"/>
      <w:rPr>
        <w:sz w:val="20"/>
      </w:rPr>
    </w:pPr>
    <w:r w:rsidRPr="00BC0493">
      <w:rPr>
        <w:sz w:val="20"/>
      </w:rPr>
      <w:fldChar w:fldCharType="begin"/>
    </w:r>
    <w:r w:rsidR="00BC0493" w:rsidRPr="00BC0493">
      <w:rPr>
        <w:sz w:val="20"/>
      </w:rPr>
      <w:instrText xml:space="preserve"> page  </w:instrText>
    </w:r>
    <w:r w:rsidRPr="00BC0493">
      <w:rPr>
        <w:sz w:val="20"/>
      </w:rPr>
      <w:fldChar w:fldCharType="separate"/>
    </w:r>
    <w:r w:rsidR="000034F2">
      <w:rPr>
        <w:noProof/>
        <w:sz w:val="20"/>
      </w:rPr>
      <w:t>123</w:t>
    </w:r>
    <w:r w:rsidRPr="00BC0493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Default="00FF2E2A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493" w:rsidRDefault="00BC04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96" w:rsidRDefault="00135396">
      <w:r>
        <w:separator/>
      </w:r>
    </w:p>
  </w:footnote>
  <w:footnote w:type="continuationSeparator" w:id="0">
    <w:p w:rsidR="00135396" w:rsidRDefault="0013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93" w:rsidRPr="00BC0493" w:rsidRDefault="00BC0493" w:rsidP="00BC049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>World Rural Observations 201</w:t>
    </w:r>
    <w:r w:rsidRPr="00BC0493">
      <w:rPr>
        <w:rFonts w:hint="eastAsia"/>
        <w:sz w:val="20"/>
        <w:szCs w:val="20"/>
      </w:rPr>
      <w:t>5</w:t>
    </w:r>
    <w:proofErr w:type="gramStart"/>
    <w:r w:rsidRPr="00BC0493">
      <w:rPr>
        <w:sz w:val="20"/>
        <w:szCs w:val="20"/>
      </w:rPr>
      <w:t>;</w:t>
    </w:r>
    <w:r w:rsidRPr="00BC0493">
      <w:rPr>
        <w:rFonts w:hint="eastAsia"/>
        <w:sz w:val="20"/>
        <w:szCs w:val="20"/>
      </w:rPr>
      <w:t>7</w:t>
    </w:r>
    <w:proofErr w:type="gramEnd"/>
    <w:r w:rsidRPr="00BC0493">
      <w:rPr>
        <w:sz w:val="20"/>
        <w:szCs w:val="20"/>
      </w:rPr>
      <w:t>(</w:t>
    </w:r>
    <w:r w:rsidRPr="00BC0493">
      <w:rPr>
        <w:rFonts w:hint="eastAsia"/>
        <w:sz w:val="20"/>
        <w:szCs w:val="20"/>
      </w:rPr>
      <w:t>2</w:t>
    </w:r>
    <w:r w:rsidRPr="00BC0493">
      <w:rPr>
        <w:sz w:val="20"/>
        <w:szCs w:val="20"/>
      </w:rPr>
      <w:t xml:space="preserve">)      </w:t>
    </w:r>
    <w:r w:rsidRPr="00BC0493">
      <w:rPr>
        <w:rFonts w:hint="eastAsia"/>
        <w:sz w:val="20"/>
        <w:szCs w:val="20"/>
      </w:rPr>
      <w:tab/>
    </w:r>
    <w:r w:rsidRPr="00BC0493">
      <w:rPr>
        <w:sz w:val="20"/>
        <w:szCs w:val="20"/>
      </w:rPr>
      <w:t xml:space="preserve">       </w:t>
    </w:r>
    <w:hyperlink r:id="rId1" w:history="1">
      <w:r w:rsidRPr="00BC0493">
        <w:rPr>
          <w:rStyle w:val="Hyperlink"/>
          <w:sz w:val="20"/>
          <w:szCs w:val="20"/>
        </w:rPr>
        <w:t>http://www.sciencepub.net/rural</w:t>
      </w:r>
    </w:hyperlink>
  </w:p>
  <w:p w:rsidR="00BC0493" w:rsidRPr="00BC0493" w:rsidRDefault="00BC0493" w:rsidP="00BC0493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0D3"/>
    <w:multiLevelType w:val="hybridMultilevel"/>
    <w:tmpl w:val="D8363F20"/>
    <w:lvl w:ilvl="0" w:tplc="5BAE880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5169982">
      <w:start w:val="5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2B1C51"/>
    <w:multiLevelType w:val="singleLevel"/>
    <w:tmpl w:val="FB163FC2"/>
    <w:lvl w:ilvl="0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>
    <w:nsid w:val="0FA96FEC"/>
    <w:multiLevelType w:val="hybridMultilevel"/>
    <w:tmpl w:val="88164434"/>
    <w:lvl w:ilvl="0" w:tplc="DAE6232C">
      <w:start w:val="1"/>
      <w:numFmt w:val="decimal"/>
      <w:lvlText w:val="%1."/>
      <w:lvlJc w:val="left"/>
      <w:pPr>
        <w:ind w:left="674" w:hanging="360"/>
      </w:pPr>
      <w:rPr>
        <w:rFonts w:ascii="F_lotus Bold" w:hAnsi="F_lotus Bold" w:cs="Times New Roman" w:hint="default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340F5602"/>
    <w:multiLevelType w:val="hybridMultilevel"/>
    <w:tmpl w:val="210E7C4C"/>
    <w:lvl w:ilvl="0" w:tplc="34F2AEE6">
      <w:start w:val="1"/>
      <w:numFmt w:val="japaneseCounting"/>
      <w:lvlText w:val="%1、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080"/>
        </w:tabs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40"/>
        </w:tabs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00"/>
        </w:tabs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420"/>
      </w:pPr>
    </w:lvl>
  </w:abstractNum>
  <w:abstractNum w:abstractNumId="4">
    <w:nsid w:val="38E274F5"/>
    <w:multiLevelType w:val="hybridMultilevel"/>
    <w:tmpl w:val="4EE06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8355FC"/>
    <w:multiLevelType w:val="hybridMultilevel"/>
    <w:tmpl w:val="D60AC2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33056E9"/>
    <w:multiLevelType w:val="hybridMultilevel"/>
    <w:tmpl w:val="02CEF768"/>
    <w:lvl w:ilvl="0" w:tplc="CB7E25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C42A9"/>
    <w:multiLevelType w:val="hybridMultilevel"/>
    <w:tmpl w:val="E32CCDEC"/>
    <w:lvl w:ilvl="0" w:tplc="E2E61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8">
    <w:nsid w:val="5D4A383A"/>
    <w:multiLevelType w:val="hybridMultilevel"/>
    <w:tmpl w:val="6BD2BA62"/>
    <w:lvl w:ilvl="0" w:tplc="45E25E2E"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9">
    <w:nsid w:val="62645BA3"/>
    <w:multiLevelType w:val="hybridMultilevel"/>
    <w:tmpl w:val="AF3AC8D4"/>
    <w:lvl w:ilvl="0" w:tplc="2EB66A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eastAsia="宋体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E20A0F"/>
    <w:multiLevelType w:val="hybridMultilevel"/>
    <w:tmpl w:val="95DA5134"/>
    <w:lvl w:ilvl="0" w:tplc="9222B42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A6211D0"/>
    <w:multiLevelType w:val="hybridMultilevel"/>
    <w:tmpl w:val="3216CD2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906E39"/>
    <w:multiLevelType w:val="hybridMultilevel"/>
    <w:tmpl w:val="B70A6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45"/>
    <w:rsid w:val="00001B54"/>
    <w:rsid w:val="000034F2"/>
    <w:rsid w:val="00010057"/>
    <w:rsid w:val="00016F0A"/>
    <w:rsid w:val="000207C9"/>
    <w:rsid w:val="0002390E"/>
    <w:rsid w:val="00040AED"/>
    <w:rsid w:val="000428BA"/>
    <w:rsid w:val="00042F66"/>
    <w:rsid w:val="00051DE1"/>
    <w:rsid w:val="00065FF0"/>
    <w:rsid w:val="00073C48"/>
    <w:rsid w:val="000870EE"/>
    <w:rsid w:val="000A01D0"/>
    <w:rsid w:val="000B054F"/>
    <w:rsid w:val="000B3FF6"/>
    <w:rsid w:val="000D5CB3"/>
    <w:rsid w:val="000D6624"/>
    <w:rsid w:val="000F4383"/>
    <w:rsid w:val="00102DDD"/>
    <w:rsid w:val="00123AB4"/>
    <w:rsid w:val="00135396"/>
    <w:rsid w:val="001367C8"/>
    <w:rsid w:val="00170C6C"/>
    <w:rsid w:val="0019230A"/>
    <w:rsid w:val="001A536E"/>
    <w:rsid w:val="001A572D"/>
    <w:rsid w:val="001B3690"/>
    <w:rsid w:val="001D082B"/>
    <w:rsid w:val="001E28DF"/>
    <w:rsid w:val="001F22E4"/>
    <w:rsid w:val="001F2AEB"/>
    <w:rsid w:val="001F5987"/>
    <w:rsid w:val="002009AA"/>
    <w:rsid w:val="00207FF1"/>
    <w:rsid w:val="0021591A"/>
    <w:rsid w:val="00222218"/>
    <w:rsid w:val="002246AB"/>
    <w:rsid w:val="00261450"/>
    <w:rsid w:val="0027038E"/>
    <w:rsid w:val="00275E61"/>
    <w:rsid w:val="002835CC"/>
    <w:rsid w:val="0029438F"/>
    <w:rsid w:val="00297F68"/>
    <w:rsid w:val="002A07A1"/>
    <w:rsid w:val="002A2A1F"/>
    <w:rsid w:val="002B2245"/>
    <w:rsid w:val="002C27B2"/>
    <w:rsid w:val="002D7FD7"/>
    <w:rsid w:val="002E3EE7"/>
    <w:rsid w:val="002F1B14"/>
    <w:rsid w:val="00323547"/>
    <w:rsid w:val="003870B9"/>
    <w:rsid w:val="003941D0"/>
    <w:rsid w:val="003B6C6D"/>
    <w:rsid w:val="003D4E24"/>
    <w:rsid w:val="003E6119"/>
    <w:rsid w:val="003F1A2D"/>
    <w:rsid w:val="00403545"/>
    <w:rsid w:val="00406C95"/>
    <w:rsid w:val="00411392"/>
    <w:rsid w:val="00414E4B"/>
    <w:rsid w:val="004179B6"/>
    <w:rsid w:val="004275F5"/>
    <w:rsid w:val="00435A02"/>
    <w:rsid w:val="0044525D"/>
    <w:rsid w:val="00477679"/>
    <w:rsid w:val="004A28B0"/>
    <w:rsid w:val="004B4E2E"/>
    <w:rsid w:val="004D36C0"/>
    <w:rsid w:val="004F59CE"/>
    <w:rsid w:val="00512FE8"/>
    <w:rsid w:val="00515D87"/>
    <w:rsid w:val="00522635"/>
    <w:rsid w:val="00534AA4"/>
    <w:rsid w:val="005526B7"/>
    <w:rsid w:val="00555674"/>
    <w:rsid w:val="00560F72"/>
    <w:rsid w:val="0056232B"/>
    <w:rsid w:val="005664D5"/>
    <w:rsid w:val="00566A4C"/>
    <w:rsid w:val="00566E72"/>
    <w:rsid w:val="00586003"/>
    <w:rsid w:val="00591E39"/>
    <w:rsid w:val="005A504E"/>
    <w:rsid w:val="005B3E09"/>
    <w:rsid w:val="005D3835"/>
    <w:rsid w:val="005F306D"/>
    <w:rsid w:val="00607548"/>
    <w:rsid w:val="00622AC8"/>
    <w:rsid w:val="006251F5"/>
    <w:rsid w:val="00650443"/>
    <w:rsid w:val="0065750C"/>
    <w:rsid w:val="00677BF9"/>
    <w:rsid w:val="006A1E53"/>
    <w:rsid w:val="006A7996"/>
    <w:rsid w:val="006E5D24"/>
    <w:rsid w:val="00720A44"/>
    <w:rsid w:val="00733492"/>
    <w:rsid w:val="00737CA2"/>
    <w:rsid w:val="00774AFD"/>
    <w:rsid w:val="00776C35"/>
    <w:rsid w:val="007A2D5F"/>
    <w:rsid w:val="007C0265"/>
    <w:rsid w:val="007C4AB3"/>
    <w:rsid w:val="007D0D9D"/>
    <w:rsid w:val="007D32CC"/>
    <w:rsid w:val="007E1DE6"/>
    <w:rsid w:val="007E7A27"/>
    <w:rsid w:val="007F07A1"/>
    <w:rsid w:val="007F16A7"/>
    <w:rsid w:val="007F5EDA"/>
    <w:rsid w:val="00826B1C"/>
    <w:rsid w:val="00831962"/>
    <w:rsid w:val="00842921"/>
    <w:rsid w:val="00855D12"/>
    <w:rsid w:val="00860B61"/>
    <w:rsid w:val="008941AB"/>
    <w:rsid w:val="008D432F"/>
    <w:rsid w:val="008F41A7"/>
    <w:rsid w:val="00915450"/>
    <w:rsid w:val="0092618E"/>
    <w:rsid w:val="00926875"/>
    <w:rsid w:val="00947758"/>
    <w:rsid w:val="0097177F"/>
    <w:rsid w:val="00981579"/>
    <w:rsid w:val="009A3769"/>
    <w:rsid w:val="009D2C7C"/>
    <w:rsid w:val="009F49C8"/>
    <w:rsid w:val="009F6425"/>
    <w:rsid w:val="00A36329"/>
    <w:rsid w:val="00A40B25"/>
    <w:rsid w:val="00A504B8"/>
    <w:rsid w:val="00A565BD"/>
    <w:rsid w:val="00A64A36"/>
    <w:rsid w:val="00A73571"/>
    <w:rsid w:val="00A84676"/>
    <w:rsid w:val="00AD0CE7"/>
    <w:rsid w:val="00AF6D2D"/>
    <w:rsid w:val="00B132EA"/>
    <w:rsid w:val="00B16A83"/>
    <w:rsid w:val="00B227DB"/>
    <w:rsid w:val="00B36B6D"/>
    <w:rsid w:val="00B57EED"/>
    <w:rsid w:val="00B60A58"/>
    <w:rsid w:val="00B63C8F"/>
    <w:rsid w:val="00B712FF"/>
    <w:rsid w:val="00BA05E5"/>
    <w:rsid w:val="00BC0493"/>
    <w:rsid w:val="00BD0133"/>
    <w:rsid w:val="00BD2F55"/>
    <w:rsid w:val="00BE33D2"/>
    <w:rsid w:val="00BF534C"/>
    <w:rsid w:val="00C25C3A"/>
    <w:rsid w:val="00C40BB3"/>
    <w:rsid w:val="00CA1D9A"/>
    <w:rsid w:val="00CA5310"/>
    <w:rsid w:val="00CE6F25"/>
    <w:rsid w:val="00CF2BD5"/>
    <w:rsid w:val="00CF7BBD"/>
    <w:rsid w:val="00D24651"/>
    <w:rsid w:val="00D40FA0"/>
    <w:rsid w:val="00D50714"/>
    <w:rsid w:val="00D5571A"/>
    <w:rsid w:val="00D63C0C"/>
    <w:rsid w:val="00D82416"/>
    <w:rsid w:val="00DA0DD2"/>
    <w:rsid w:val="00DB19E9"/>
    <w:rsid w:val="00DB4576"/>
    <w:rsid w:val="00DC258F"/>
    <w:rsid w:val="00DD04BF"/>
    <w:rsid w:val="00DE04F7"/>
    <w:rsid w:val="00DE7289"/>
    <w:rsid w:val="00E06C8F"/>
    <w:rsid w:val="00E205EA"/>
    <w:rsid w:val="00E26390"/>
    <w:rsid w:val="00E31FCA"/>
    <w:rsid w:val="00E42034"/>
    <w:rsid w:val="00E56638"/>
    <w:rsid w:val="00E84BF3"/>
    <w:rsid w:val="00EA6621"/>
    <w:rsid w:val="00EB29C9"/>
    <w:rsid w:val="00ED532A"/>
    <w:rsid w:val="00EE13B9"/>
    <w:rsid w:val="00F13C98"/>
    <w:rsid w:val="00F47CCA"/>
    <w:rsid w:val="00F5065E"/>
    <w:rsid w:val="00F61669"/>
    <w:rsid w:val="00F62B47"/>
    <w:rsid w:val="00F64052"/>
    <w:rsid w:val="00F72E1E"/>
    <w:rsid w:val="00F850D3"/>
    <w:rsid w:val="00F87813"/>
    <w:rsid w:val="00F90973"/>
    <w:rsid w:val="00FB384C"/>
    <w:rsid w:val="00FD6F2A"/>
    <w:rsid w:val="00FE10A6"/>
    <w:rsid w:val="00FF12BA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6D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3941D0"/>
    <w:pPr>
      <w:keepNext/>
      <w:keepLines/>
      <w:snapToGrid w:val="0"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qFormat/>
    <w:rsid w:val="001B369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03545"/>
    <w:pPr>
      <w:widowControl/>
      <w:spacing w:before="100" w:beforeAutospacing="1" w:after="100" w:afterAutospacing="1"/>
      <w:jc w:val="left"/>
      <w:outlineLvl w:val="2"/>
    </w:pPr>
    <w:rPr>
      <w:rFonts w:ascii="&amp;#23435" w:hAnsi="&amp;#23435" w:cs="宋体"/>
      <w:b/>
      <w:bCs/>
      <w:kern w:val="0"/>
      <w:sz w:val="27"/>
      <w:szCs w:val="27"/>
    </w:rPr>
  </w:style>
  <w:style w:type="paragraph" w:styleId="Heading5">
    <w:name w:val="heading 5"/>
    <w:basedOn w:val="Normal"/>
    <w:next w:val="Normal"/>
    <w:qFormat/>
    <w:rsid w:val="00394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3941D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CharChar">
    <w:name w:val="Char2 Char Char"/>
    <w:basedOn w:val="Normal"/>
    <w:rsid w:val="009D2C7C"/>
    <w:pPr>
      <w:snapToGrid w:val="0"/>
      <w:spacing w:afterLines="50" w:line="360" w:lineRule="auto"/>
      <w:ind w:firstLineChars="200" w:firstLine="480"/>
    </w:pPr>
    <w:rPr>
      <w:rFonts w:ascii="Arial" w:hAnsi="Arial"/>
      <w:sz w:val="24"/>
      <w:szCs w:val="21"/>
    </w:rPr>
  </w:style>
  <w:style w:type="character" w:styleId="Hyperlink">
    <w:name w:val="Hyperlink"/>
    <w:basedOn w:val="DefaultParagraphFont"/>
    <w:rsid w:val="00403545"/>
    <w:rPr>
      <w:color w:val="0000FF"/>
      <w:u w:val="single"/>
    </w:rPr>
  </w:style>
  <w:style w:type="paragraph" w:styleId="HTMLPreformatted">
    <w:name w:val="HTML Preformatted"/>
    <w:basedOn w:val="Normal"/>
    <w:rsid w:val="004035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msonormal0">
    <w:name w:val="msonormal0"/>
    <w:basedOn w:val="DefaultParagraphFont"/>
    <w:rsid w:val="00403545"/>
  </w:style>
  <w:style w:type="character" w:customStyle="1" w:styleId="grame">
    <w:name w:val="grame"/>
    <w:basedOn w:val="DefaultParagraphFont"/>
    <w:rsid w:val="00403545"/>
  </w:style>
  <w:style w:type="paragraph" w:styleId="BodyText">
    <w:name w:val="Body Text"/>
    <w:basedOn w:val="Normal"/>
    <w:rsid w:val="00403545"/>
    <w:rPr>
      <w:sz w:val="24"/>
    </w:rPr>
  </w:style>
  <w:style w:type="paragraph" w:styleId="BodyText2">
    <w:name w:val="Body Text 2"/>
    <w:basedOn w:val="Normal"/>
    <w:rsid w:val="00403545"/>
    <w:pPr>
      <w:jc w:val="center"/>
    </w:pPr>
    <w:rPr>
      <w:b/>
      <w:bCs/>
      <w:sz w:val="32"/>
    </w:rPr>
  </w:style>
  <w:style w:type="paragraph" w:styleId="Caption">
    <w:name w:val="caption"/>
    <w:basedOn w:val="Normal"/>
    <w:next w:val="Normal"/>
    <w:qFormat/>
    <w:rsid w:val="009D2C7C"/>
    <w:rPr>
      <w:b/>
      <w:bCs/>
      <w:noProof/>
      <w:sz w:val="20"/>
    </w:rPr>
  </w:style>
  <w:style w:type="paragraph" w:styleId="Footer">
    <w:name w:val="footer"/>
    <w:basedOn w:val="Normal"/>
    <w:rsid w:val="0039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3941D0"/>
  </w:style>
  <w:style w:type="paragraph" w:styleId="Header">
    <w:name w:val="header"/>
    <w:basedOn w:val="Normal"/>
    <w:link w:val="HeaderChar"/>
    <w:rsid w:val="0039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3941D0"/>
    <w:rPr>
      <w:rFonts w:eastAsia="宋体"/>
      <w:kern w:val="2"/>
      <w:sz w:val="18"/>
      <w:szCs w:val="18"/>
      <w:lang w:val="en-US" w:eastAsia="zh-CN" w:bidi="ar-SA"/>
    </w:rPr>
  </w:style>
  <w:style w:type="paragraph" w:styleId="NormalIndent">
    <w:name w:val="Normal Indent"/>
    <w:basedOn w:val="Normal"/>
    <w:rsid w:val="003941D0"/>
    <w:pPr>
      <w:snapToGrid w:val="0"/>
      <w:spacing w:line="300" w:lineRule="auto"/>
      <w:ind w:firstLine="420"/>
    </w:pPr>
    <w:rPr>
      <w:sz w:val="24"/>
      <w:szCs w:val="20"/>
    </w:rPr>
  </w:style>
  <w:style w:type="paragraph" w:customStyle="1" w:styleId="Text">
    <w:name w:val="Text"/>
    <w:basedOn w:val="Normal"/>
    <w:rsid w:val="003941D0"/>
    <w:pPr>
      <w:autoSpaceDE w:val="0"/>
      <w:autoSpaceDN w:val="0"/>
      <w:spacing w:line="252" w:lineRule="auto"/>
      <w:ind w:firstLine="202"/>
    </w:pPr>
    <w:rPr>
      <w:rFonts w:eastAsia="PMingLiU"/>
      <w:kern w:val="0"/>
      <w:sz w:val="20"/>
      <w:szCs w:val="20"/>
      <w:lang w:eastAsia="en-US"/>
    </w:rPr>
  </w:style>
  <w:style w:type="paragraph" w:styleId="BodyTextIndent">
    <w:name w:val="Body Text Indent"/>
    <w:basedOn w:val="Normal"/>
    <w:rsid w:val="003941D0"/>
    <w:pPr>
      <w:spacing w:after="120"/>
      <w:ind w:leftChars="200" w:left="420"/>
    </w:pPr>
  </w:style>
  <w:style w:type="paragraph" w:customStyle="1" w:styleId="Preformatted">
    <w:name w:val="Preformatted"/>
    <w:basedOn w:val="Normal"/>
    <w:rsid w:val="003941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styleId="BodyTextIndent2">
    <w:name w:val="Body Text Indent 2"/>
    <w:basedOn w:val="Normal"/>
    <w:rsid w:val="003941D0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rsid w:val="003941D0"/>
    <w:pPr>
      <w:spacing w:after="120"/>
      <w:ind w:leftChars="200" w:left="420"/>
    </w:pPr>
    <w:rPr>
      <w:sz w:val="16"/>
      <w:szCs w:val="16"/>
    </w:rPr>
  </w:style>
  <w:style w:type="paragraph" w:styleId="BodyText3">
    <w:name w:val="Body Text 3"/>
    <w:basedOn w:val="Normal"/>
    <w:rsid w:val="003941D0"/>
    <w:pPr>
      <w:spacing w:line="240" w:lineRule="exact"/>
    </w:pPr>
    <w:rPr>
      <w:b/>
      <w:sz w:val="18"/>
    </w:rPr>
  </w:style>
  <w:style w:type="paragraph" w:styleId="DocumentMap">
    <w:name w:val="Document Map"/>
    <w:basedOn w:val="Normal"/>
    <w:semiHidden/>
    <w:rsid w:val="003941D0"/>
    <w:pPr>
      <w:shd w:val="clear" w:color="auto" w:fill="000080"/>
    </w:pPr>
  </w:style>
  <w:style w:type="table" w:styleId="TableGrid">
    <w:name w:val="Table Grid"/>
    <w:basedOn w:val="TableNormal"/>
    <w:rsid w:val="003941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ighlight">
    <w:name w:val="heighlight"/>
    <w:basedOn w:val="DefaultParagraphFont"/>
    <w:rsid w:val="003941D0"/>
  </w:style>
  <w:style w:type="character" w:customStyle="1" w:styleId="word">
    <w:name w:val="word"/>
    <w:basedOn w:val="DefaultParagraphFont"/>
    <w:rsid w:val="003941D0"/>
  </w:style>
  <w:style w:type="table" w:styleId="TableClassic1">
    <w:name w:val="Table Classic 1"/>
    <w:basedOn w:val="TableNormal"/>
    <w:rsid w:val="001B369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1B3690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autoRedefine/>
    <w:rsid w:val="001B3690"/>
    <w:pPr>
      <w:spacing w:line="360" w:lineRule="auto"/>
      <w:ind w:firstLineChars="196" w:firstLine="551"/>
    </w:pPr>
    <w:rPr>
      <w:b/>
      <w:sz w:val="28"/>
      <w:szCs w:val="28"/>
    </w:rPr>
  </w:style>
  <w:style w:type="character" w:styleId="Strong">
    <w:name w:val="Strong"/>
    <w:basedOn w:val="DefaultParagraphFont"/>
    <w:qFormat/>
    <w:rsid w:val="001B3690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1B369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Normal"/>
    <w:autoRedefine/>
    <w:rsid w:val="001B3690"/>
    <w:pPr>
      <w:autoSpaceDE w:val="0"/>
      <w:autoSpaceDN w:val="0"/>
      <w:adjustRightInd w:val="0"/>
      <w:jc w:val="left"/>
    </w:pPr>
    <w:rPr>
      <w:rFonts w:ascii="Tahoma" w:hAnsi="Tahoma"/>
      <w:b/>
      <w:kern w:val="0"/>
      <w:sz w:val="28"/>
      <w:szCs w:val="20"/>
    </w:rPr>
  </w:style>
  <w:style w:type="character" w:customStyle="1" w:styleId="webdict1">
    <w:name w:val="webdict1"/>
    <w:basedOn w:val="DefaultParagraphFont"/>
    <w:rsid w:val="001B3690"/>
    <w:rPr>
      <w:color w:val="336699"/>
    </w:rPr>
  </w:style>
  <w:style w:type="character" w:customStyle="1" w:styleId="trans">
    <w:name w:val="trans"/>
    <w:basedOn w:val="DefaultParagraphFont"/>
    <w:rsid w:val="001B3690"/>
  </w:style>
  <w:style w:type="paragraph" w:styleId="NormalWeb">
    <w:name w:val="Normal (Web)"/>
    <w:basedOn w:val="Normal"/>
    <w:rsid w:val="001B36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B132E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F2AEB"/>
    <w:rPr>
      <w:color w:val="800080"/>
      <w:u w:val="single"/>
    </w:rPr>
  </w:style>
  <w:style w:type="character" w:customStyle="1" w:styleId="hps">
    <w:name w:val="hps"/>
    <w:basedOn w:val="DefaultParagraphFont"/>
    <w:rsid w:val="000A01D0"/>
  </w:style>
  <w:style w:type="character" w:customStyle="1" w:styleId="shorttext">
    <w:name w:val="short_text"/>
    <w:basedOn w:val="DefaultParagraphFont"/>
    <w:rsid w:val="000A01D0"/>
  </w:style>
  <w:style w:type="character" w:customStyle="1" w:styleId="hpsatn">
    <w:name w:val="hps atn"/>
    <w:basedOn w:val="DefaultParagraphFont"/>
    <w:rsid w:val="00F87813"/>
  </w:style>
  <w:style w:type="character" w:customStyle="1" w:styleId="hpsalt-edited">
    <w:name w:val="hps alt-edited"/>
    <w:basedOn w:val="DefaultParagraphFont"/>
    <w:rsid w:val="00F87813"/>
  </w:style>
  <w:style w:type="character" w:customStyle="1" w:styleId="atn">
    <w:name w:val="atn"/>
    <w:basedOn w:val="DefaultParagraphFont"/>
    <w:rsid w:val="00F87813"/>
  </w:style>
  <w:style w:type="paragraph" w:customStyle="1" w:styleId="msolistparagraph0">
    <w:name w:val="msolistparagraph"/>
    <w:basedOn w:val="Normal"/>
    <w:rsid w:val="00F87813"/>
    <w:pPr>
      <w:widowControl/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kern w:val="0"/>
      <w:sz w:val="22"/>
      <w:szCs w:val="22"/>
      <w:lang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2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9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15.xml"/><Relationship Id="rId42" Type="http://schemas.openxmlformats.org/officeDocument/2006/relationships/header" Target="header11.xml"/><Relationship Id="rId47" Type="http://schemas.openxmlformats.org/officeDocument/2006/relationships/header" Target="header12.xml"/><Relationship Id="rId50" Type="http://schemas.openxmlformats.org/officeDocument/2006/relationships/header" Target="header13.xml"/><Relationship Id="rId7" Type="http://schemas.openxmlformats.org/officeDocument/2006/relationships/hyperlink" Target="mailto:Bali_6040@yahoo.com" TargetMode="Externa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header" Target="header8.xml"/><Relationship Id="rId38" Type="http://schemas.openxmlformats.org/officeDocument/2006/relationships/footer" Target="footer18.xml"/><Relationship Id="rId46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oleObject" Target="embeddings/oleObject2.bin"/><Relationship Id="rId41" Type="http://schemas.openxmlformats.org/officeDocument/2006/relationships/footer" Target="footer20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4.xml"/><Relationship Id="rId37" Type="http://schemas.openxmlformats.org/officeDocument/2006/relationships/footer" Target="footer17.xml"/><Relationship Id="rId40" Type="http://schemas.openxmlformats.org/officeDocument/2006/relationships/footer" Target="footer19.xml"/><Relationship Id="rId45" Type="http://schemas.openxmlformats.org/officeDocument/2006/relationships/image" Target="media/image2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28" Type="http://schemas.openxmlformats.org/officeDocument/2006/relationships/oleObject" Target="embeddings/oleObject1.bin"/><Relationship Id="rId36" Type="http://schemas.openxmlformats.org/officeDocument/2006/relationships/header" Target="header9.xml"/><Relationship Id="rId49" Type="http://schemas.openxmlformats.org/officeDocument/2006/relationships/footer" Target="footer2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22.xml"/><Relationship Id="rId52" Type="http://schemas.openxmlformats.org/officeDocument/2006/relationships/footer" Target="footer2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image" Target="media/image1.wmf"/><Relationship Id="rId30" Type="http://schemas.openxmlformats.org/officeDocument/2006/relationships/header" Target="header7.xml"/><Relationship Id="rId35" Type="http://schemas.openxmlformats.org/officeDocument/2006/relationships/footer" Target="footer16.xml"/><Relationship Id="rId43" Type="http://schemas.openxmlformats.org/officeDocument/2006/relationships/footer" Target="footer21.xml"/><Relationship Id="rId48" Type="http://schemas.openxmlformats.org/officeDocument/2006/relationships/footer" Target="footer23.xml"/><Relationship Id="rId8" Type="http://schemas.openxmlformats.org/officeDocument/2006/relationships/hyperlink" Target="http://www.sciencepub.net/rural" TargetMode="External"/><Relationship Id="rId51" Type="http://schemas.openxmlformats.org/officeDocument/2006/relationships/footer" Target="footer2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3527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Rural Observations</vt:lpstr>
    </vt:vector>
  </TitlesOfParts>
  <Manager>Ma</Manager>
  <Company>Marsland Press</Company>
  <LinksUpToDate>false</LinksUpToDate>
  <CharactersWithSpaces>23715</CharactersWithSpaces>
  <SharedDoc>false</SharedDoc>
  <HLinks>
    <vt:vector size="24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  <vt:variant>
        <vt:i4>4390991</vt:i4>
      </vt:variant>
      <vt:variant>
        <vt:i4>0</vt:i4>
      </vt:variant>
      <vt:variant>
        <vt:i4>0</vt:i4>
      </vt:variant>
      <vt:variant>
        <vt:i4>5</vt:i4>
      </vt:variant>
      <vt:variant>
        <vt:lpwstr>mailto:Bali_6040@yahoo.com</vt:lpwstr>
      </vt:variant>
      <vt:variant>
        <vt:lpwstr/>
      </vt:variant>
      <vt:variant>
        <vt:i4>2883591</vt:i4>
      </vt:variant>
      <vt:variant>
        <vt:i4>8</vt:i4>
      </vt:variant>
      <vt:variant>
        <vt:i4>0</vt:i4>
      </vt:variant>
      <vt:variant>
        <vt:i4>5</vt:i4>
      </vt:variant>
      <vt:variant>
        <vt:lpwstr>mailto:editor@sciencepub.net</vt:lpwstr>
      </vt:variant>
      <vt:variant>
        <vt:lpwstr/>
      </vt:variant>
      <vt:variant>
        <vt:i4>4128829</vt:i4>
      </vt:variant>
      <vt:variant>
        <vt:i4>5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Rural Observations</dc:title>
  <dc:subject>Journal</dc:subject>
  <dc:creator>Marsland</dc:creator>
  <cp:keywords>Science</cp:keywords>
  <cp:lastModifiedBy>Administrator</cp:lastModifiedBy>
  <cp:revision>4</cp:revision>
  <cp:lastPrinted>2015-06-02T22:24:00Z</cp:lastPrinted>
  <dcterms:created xsi:type="dcterms:W3CDTF">2015-06-02T09:46:00Z</dcterms:created>
  <dcterms:modified xsi:type="dcterms:W3CDTF">2015-06-02T23:30:00Z</dcterms:modified>
  <cp:category>Science</cp:category>
</cp:coreProperties>
</file>