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74" w:rsidRPr="002E74D9" w:rsidRDefault="006740E0" w:rsidP="002E74D9">
      <w:pPr>
        <w:bidi w:val="0"/>
        <w:snapToGrid w:val="0"/>
        <w:jc w:val="center"/>
        <w:rPr>
          <w:rFonts w:cs="Times New Roman"/>
          <w:b/>
          <w:bCs/>
          <w:sz w:val="20"/>
          <w:szCs w:val="20"/>
        </w:rPr>
      </w:pPr>
      <w:r>
        <w:rPr>
          <w:rFonts w:cs="Times New Roman"/>
          <w:b/>
          <w:bCs/>
          <w:sz w:val="20"/>
          <w:szCs w:val="20"/>
        </w:rPr>
        <w:t>Impact o</w:t>
      </w:r>
      <w:r w:rsidRPr="006740E0">
        <w:rPr>
          <w:rFonts w:cs="Times New Roman"/>
          <w:b/>
          <w:bCs/>
          <w:sz w:val="20"/>
          <w:szCs w:val="20"/>
        </w:rPr>
        <w:t>f Spraying Some Plant Extracts on</w:t>
      </w:r>
      <w:r w:rsidRPr="002E74D9">
        <w:rPr>
          <w:rFonts w:cs="Times New Roman"/>
          <w:b/>
          <w:bCs/>
          <w:sz w:val="20"/>
          <w:szCs w:val="20"/>
        </w:rPr>
        <w:t xml:space="preserve"> Fruiting and Storability of </w:t>
      </w:r>
      <w:proofErr w:type="spellStart"/>
      <w:r w:rsidRPr="002E74D9">
        <w:rPr>
          <w:rFonts w:cs="Times New Roman"/>
          <w:b/>
          <w:bCs/>
          <w:sz w:val="20"/>
          <w:szCs w:val="20"/>
        </w:rPr>
        <w:t>Balady</w:t>
      </w:r>
      <w:proofErr w:type="spellEnd"/>
      <w:r w:rsidRPr="002E74D9">
        <w:rPr>
          <w:rFonts w:cs="Times New Roman"/>
          <w:b/>
          <w:bCs/>
          <w:sz w:val="20"/>
          <w:szCs w:val="20"/>
        </w:rPr>
        <w:t xml:space="preserve"> Mandarin Trees</w:t>
      </w:r>
    </w:p>
    <w:p w:rsidR="006740E0" w:rsidRPr="002E74D9" w:rsidRDefault="006740E0" w:rsidP="002E74D9">
      <w:pPr>
        <w:bidi w:val="0"/>
        <w:snapToGrid w:val="0"/>
        <w:jc w:val="center"/>
        <w:rPr>
          <w:rFonts w:cs="Times New Roman"/>
          <w:sz w:val="20"/>
          <w:szCs w:val="20"/>
        </w:rPr>
      </w:pPr>
    </w:p>
    <w:p w:rsidR="00151BAA" w:rsidRPr="002E74D9" w:rsidRDefault="00151BAA" w:rsidP="002E74D9">
      <w:pPr>
        <w:bidi w:val="0"/>
        <w:snapToGrid w:val="0"/>
        <w:jc w:val="center"/>
        <w:rPr>
          <w:rFonts w:cs="Times New Roman"/>
          <w:sz w:val="20"/>
          <w:szCs w:val="20"/>
        </w:rPr>
      </w:pPr>
      <w:proofErr w:type="spellStart"/>
      <w:r w:rsidRPr="002E74D9">
        <w:rPr>
          <w:rFonts w:cs="Times New Roman"/>
          <w:sz w:val="20"/>
          <w:szCs w:val="20"/>
        </w:rPr>
        <w:t>Faissal</w:t>
      </w:r>
      <w:proofErr w:type="spellEnd"/>
      <w:r w:rsidRPr="002E74D9">
        <w:rPr>
          <w:rFonts w:cs="Times New Roman"/>
          <w:sz w:val="20"/>
          <w:szCs w:val="20"/>
        </w:rPr>
        <w:t xml:space="preserve"> F. Ahmed </w:t>
      </w:r>
      <w:r w:rsidR="007775E4" w:rsidRPr="002E74D9">
        <w:rPr>
          <w:rFonts w:cs="Times New Roman"/>
          <w:sz w:val="20"/>
          <w:szCs w:val="20"/>
          <w:vertAlign w:val="superscript"/>
        </w:rPr>
        <w:t>1</w:t>
      </w:r>
      <w:r w:rsidRPr="002E74D9">
        <w:rPr>
          <w:rFonts w:cs="Times New Roman"/>
          <w:sz w:val="20"/>
          <w:szCs w:val="20"/>
        </w:rPr>
        <w:t xml:space="preserve">, Ahmed H.M. </w:t>
      </w:r>
      <w:proofErr w:type="spellStart"/>
      <w:r w:rsidRPr="002E74D9">
        <w:rPr>
          <w:rFonts w:cs="Times New Roman"/>
          <w:sz w:val="20"/>
          <w:szCs w:val="20"/>
        </w:rPr>
        <w:t>Abdelaal</w:t>
      </w:r>
      <w:proofErr w:type="spellEnd"/>
      <w:r w:rsidRPr="002E74D9">
        <w:rPr>
          <w:rFonts w:cs="Times New Roman"/>
          <w:sz w:val="20"/>
          <w:szCs w:val="20"/>
        </w:rPr>
        <w:t xml:space="preserve"> </w:t>
      </w:r>
      <w:r w:rsidR="007775E4" w:rsidRPr="002E74D9">
        <w:rPr>
          <w:rFonts w:cs="Times New Roman"/>
          <w:sz w:val="20"/>
          <w:szCs w:val="20"/>
          <w:vertAlign w:val="superscript"/>
        </w:rPr>
        <w:t>2</w:t>
      </w:r>
      <w:r w:rsidRPr="002E74D9">
        <w:rPr>
          <w:rFonts w:cs="Times New Roman"/>
          <w:sz w:val="20"/>
          <w:szCs w:val="20"/>
        </w:rPr>
        <w:t xml:space="preserve">, </w:t>
      </w:r>
      <w:proofErr w:type="spellStart"/>
      <w:r w:rsidRPr="002E74D9">
        <w:rPr>
          <w:rFonts w:cs="Times New Roman"/>
          <w:sz w:val="20"/>
          <w:szCs w:val="20"/>
        </w:rPr>
        <w:t>Salah</w:t>
      </w:r>
      <w:proofErr w:type="spellEnd"/>
      <w:r w:rsidRPr="002E74D9">
        <w:rPr>
          <w:rFonts w:cs="Times New Roman"/>
          <w:sz w:val="20"/>
          <w:szCs w:val="20"/>
        </w:rPr>
        <w:t xml:space="preserve">, M.A. El- </w:t>
      </w:r>
      <w:proofErr w:type="spellStart"/>
      <w:r w:rsidRPr="002E74D9">
        <w:rPr>
          <w:rFonts w:cs="Times New Roman"/>
          <w:sz w:val="20"/>
          <w:szCs w:val="20"/>
        </w:rPr>
        <w:t>Masry</w:t>
      </w:r>
      <w:proofErr w:type="spellEnd"/>
      <w:r w:rsidRPr="002E74D9">
        <w:rPr>
          <w:rFonts w:cs="Times New Roman"/>
          <w:sz w:val="20"/>
          <w:szCs w:val="20"/>
        </w:rPr>
        <w:t xml:space="preserve"> </w:t>
      </w:r>
      <w:r w:rsidR="007775E4" w:rsidRPr="002E74D9">
        <w:rPr>
          <w:rFonts w:cs="Times New Roman"/>
          <w:sz w:val="20"/>
          <w:szCs w:val="20"/>
          <w:vertAlign w:val="superscript"/>
        </w:rPr>
        <w:t>2</w:t>
      </w:r>
      <w:r w:rsidRPr="002E74D9">
        <w:rPr>
          <w:rFonts w:cs="Times New Roman"/>
          <w:sz w:val="20"/>
          <w:szCs w:val="20"/>
        </w:rPr>
        <w:t xml:space="preserve"> and </w:t>
      </w:r>
      <w:proofErr w:type="spellStart"/>
      <w:r w:rsidRPr="002E74D9">
        <w:rPr>
          <w:rFonts w:cs="Times New Roman"/>
          <w:sz w:val="20"/>
          <w:szCs w:val="20"/>
        </w:rPr>
        <w:t>Mubarake</w:t>
      </w:r>
      <w:proofErr w:type="spellEnd"/>
      <w:r w:rsidRPr="002E74D9">
        <w:rPr>
          <w:rFonts w:cs="Times New Roman"/>
          <w:sz w:val="20"/>
          <w:szCs w:val="20"/>
        </w:rPr>
        <w:t xml:space="preserve"> A. </w:t>
      </w:r>
      <w:proofErr w:type="spellStart"/>
      <w:r w:rsidRPr="002E74D9">
        <w:rPr>
          <w:rFonts w:cs="Times New Roman"/>
          <w:sz w:val="20"/>
          <w:szCs w:val="20"/>
        </w:rPr>
        <w:t>Sho</w:t>
      </w:r>
      <w:r w:rsidR="00527E4A" w:rsidRPr="002E74D9">
        <w:rPr>
          <w:rFonts w:cs="Times New Roman"/>
          <w:sz w:val="20"/>
          <w:szCs w:val="20"/>
        </w:rPr>
        <w:t>ug</w:t>
      </w:r>
      <w:proofErr w:type="spellEnd"/>
      <w:r w:rsidRPr="002E74D9">
        <w:rPr>
          <w:rFonts w:cs="Times New Roman"/>
          <w:sz w:val="20"/>
          <w:szCs w:val="20"/>
        </w:rPr>
        <w:t xml:space="preserve"> F</w:t>
      </w:r>
      <w:r w:rsidR="00527E4A" w:rsidRPr="002E74D9">
        <w:rPr>
          <w:rFonts w:cs="Times New Roman"/>
          <w:sz w:val="20"/>
          <w:szCs w:val="20"/>
        </w:rPr>
        <w:t>e</w:t>
      </w:r>
      <w:r w:rsidRPr="002E74D9">
        <w:rPr>
          <w:rFonts w:cs="Times New Roman"/>
          <w:sz w:val="20"/>
          <w:szCs w:val="20"/>
        </w:rPr>
        <w:t>rag</w:t>
      </w:r>
      <w:r w:rsidR="007775E4" w:rsidRPr="002E74D9">
        <w:rPr>
          <w:rFonts w:cs="Times New Roman"/>
          <w:sz w:val="20"/>
          <w:szCs w:val="20"/>
          <w:vertAlign w:val="superscript"/>
        </w:rPr>
        <w:t>2</w:t>
      </w:r>
    </w:p>
    <w:p w:rsidR="006740E0" w:rsidRPr="002E74D9" w:rsidRDefault="006740E0" w:rsidP="002E74D9">
      <w:pPr>
        <w:bidi w:val="0"/>
        <w:snapToGrid w:val="0"/>
        <w:jc w:val="center"/>
        <w:rPr>
          <w:rFonts w:cs="Times New Roman"/>
          <w:b/>
          <w:bCs/>
          <w:sz w:val="20"/>
          <w:szCs w:val="20"/>
        </w:rPr>
      </w:pPr>
    </w:p>
    <w:p w:rsidR="00151BAA" w:rsidRPr="002E74D9" w:rsidRDefault="007775E4" w:rsidP="002E74D9">
      <w:pPr>
        <w:bidi w:val="0"/>
        <w:snapToGrid w:val="0"/>
        <w:jc w:val="center"/>
        <w:rPr>
          <w:rFonts w:cs="Times New Roman"/>
          <w:sz w:val="20"/>
          <w:szCs w:val="20"/>
        </w:rPr>
      </w:pPr>
      <w:proofErr w:type="gramStart"/>
      <w:r w:rsidRPr="002E74D9">
        <w:rPr>
          <w:rFonts w:cs="Times New Roman"/>
          <w:sz w:val="20"/>
          <w:szCs w:val="20"/>
          <w:vertAlign w:val="superscript"/>
        </w:rPr>
        <w:t>1</w:t>
      </w:r>
      <w:r w:rsidR="00151BAA" w:rsidRPr="002E74D9">
        <w:rPr>
          <w:rFonts w:cs="Times New Roman"/>
          <w:sz w:val="20"/>
          <w:szCs w:val="20"/>
        </w:rPr>
        <w:t xml:space="preserve">Hort. Dept. Fac. of Agric. </w:t>
      </w:r>
      <w:proofErr w:type="spellStart"/>
      <w:r w:rsidR="00151BAA" w:rsidRPr="002E74D9">
        <w:rPr>
          <w:rFonts w:cs="Times New Roman"/>
          <w:sz w:val="20"/>
          <w:szCs w:val="20"/>
        </w:rPr>
        <w:t>Minia</w:t>
      </w:r>
      <w:proofErr w:type="spellEnd"/>
      <w:r w:rsidR="00151BAA" w:rsidRPr="002E74D9">
        <w:rPr>
          <w:rFonts w:cs="Times New Roman"/>
          <w:sz w:val="20"/>
          <w:szCs w:val="20"/>
        </w:rPr>
        <w:t xml:space="preserve"> Univ. Egypt.</w:t>
      </w:r>
      <w:proofErr w:type="gramEnd"/>
    </w:p>
    <w:p w:rsidR="00151BAA" w:rsidRPr="002E74D9" w:rsidRDefault="007775E4" w:rsidP="002E74D9">
      <w:pPr>
        <w:bidi w:val="0"/>
        <w:snapToGrid w:val="0"/>
        <w:jc w:val="center"/>
        <w:rPr>
          <w:rFonts w:cs="Times New Roman"/>
          <w:sz w:val="20"/>
          <w:szCs w:val="20"/>
        </w:rPr>
      </w:pPr>
      <w:r w:rsidRPr="002E74D9">
        <w:rPr>
          <w:rFonts w:cs="Times New Roman"/>
          <w:sz w:val="20"/>
          <w:szCs w:val="20"/>
          <w:vertAlign w:val="superscript"/>
        </w:rPr>
        <w:t>2</w:t>
      </w:r>
      <w:r w:rsidR="00151BAA" w:rsidRPr="002E74D9">
        <w:rPr>
          <w:rFonts w:cs="Times New Roman"/>
          <w:sz w:val="20"/>
          <w:szCs w:val="20"/>
        </w:rPr>
        <w:t xml:space="preserve"> Hort. Dept. Fac. of Agric. Al- </w:t>
      </w:r>
      <w:proofErr w:type="spellStart"/>
      <w:r w:rsidR="00151BAA" w:rsidRPr="002E74D9">
        <w:rPr>
          <w:rFonts w:cs="Times New Roman"/>
          <w:sz w:val="20"/>
          <w:szCs w:val="20"/>
        </w:rPr>
        <w:t>Azhar</w:t>
      </w:r>
      <w:proofErr w:type="spellEnd"/>
      <w:r w:rsidR="00151BAA" w:rsidRPr="002E74D9">
        <w:rPr>
          <w:rFonts w:cs="Times New Roman"/>
          <w:sz w:val="20"/>
          <w:szCs w:val="20"/>
        </w:rPr>
        <w:t xml:space="preserve"> Univ. </w:t>
      </w:r>
      <w:proofErr w:type="spellStart"/>
      <w:r w:rsidR="00151BAA" w:rsidRPr="002E74D9">
        <w:rPr>
          <w:rFonts w:cs="Times New Roman"/>
          <w:sz w:val="20"/>
          <w:szCs w:val="20"/>
        </w:rPr>
        <w:t>Assiut</w:t>
      </w:r>
      <w:proofErr w:type="spellEnd"/>
      <w:r w:rsidR="00151BAA" w:rsidRPr="002E74D9">
        <w:rPr>
          <w:rFonts w:cs="Times New Roman"/>
          <w:sz w:val="20"/>
          <w:szCs w:val="20"/>
        </w:rPr>
        <w:t xml:space="preserve"> branch Egypt.</w:t>
      </w:r>
    </w:p>
    <w:p w:rsidR="00151BAA" w:rsidRPr="002E74D9" w:rsidRDefault="00151BAA" w:rsidP="002E74D9">
      <w:pPr>
        <w:bidi w:val="0"/>
        <w:snapToGrid w:val="0"/>
        <w:jc w:val="center"/>
        <w:rPr>
          <w:rFonts w:cs="Times New Roman"/>
          <w:sz w:val="20"/>
          <w:szCs w:val="20"/>
        </w:rPr>
      </w:pPr>
      <w:r w:rsidRPr="002E74D9">
        <w:rPr>
          <w:rFonts w:cs="Times New Roman"/>
          <w:sz w:val="20"/>
          <w:szCs w:val="20"/>
        </w:rPr>
        <w:t>Emai</w:t>
      </w:r>
      <w:r w:rsidR="00253338" w:rsidRPr="002E74D9">
        <w:rPr>
          <w:rFonts w:cs="Times New Roman"/>
          <w:sz w:val="20"/>
          <w:szCs w:val="20"/>
        </w:rPr>
        <w:t>l</w:t>
      </w:r>
      <w:r w:rsidRPr="002E74D9">
        <w:rPr>
          <w:rFonts w:cs="Times New Roman"/>
          <w:sz w:val="20"/>
          <w:szCs w:val="20"/>
        </w:rPr>
        <w:t xml:space="preserve">: </w:t>
      </w:r>
      <w:hyperlink r:id="rId7" w:history="1">
        <w:r w:rsidRPr="002E74D9">
          <w:rPr>
            <w:rStyle w:val="Hyperlink"/>
            <w:rFonts w:cs="Times New Roman"/>
            <w:sz w:val="20"/>
            <w:szCs w:val="20"/>
          </w:rPr>
          <w:t>faissalfadel@yahoo.com</w:t>
        </w:r>
      </w:hyperlink>
    </w:p>
    <w:p w:rsidR="00DC0D8D" w:rsidRPr="002E74D9" w:rsidRDefault="00DC0D8D" w:rsidP="002E74D9">
      <w:pPr>
        <w:bidi w:val="0"/>
        <w:snapToGrid w:val="0"/>
        <w:jc w:val="center"/>
        <w:rPr>
          <w:rFonts w:cs="Times New Roman"/>
          <w:b/>
          <w:bCs/>
          <w:sz w:val="20"/>
          <w:szCs w:val="14"/>
        </w:rPr>
      </w:pPr>
    </w:p>
    <w:p w:rsidR="001F2A87" w:rsidRPr="002E74D9" w:rsidRDefault="006740E0" w:rsidP="002E74D9">
      <w:pPr>
        <w:bidi w:val="0"/>
        <w:snapToGrid w:val="0"/>
        <w:jc w:val="both"/>
        <w:rPr>
          <w:rFonts w:cs="Times New Roman"/>
          <w:b/>
          <w:bCs/>
          <w:sz w:val="20"/>
          <w:szCs w:val="20"/>
        </w:rPr>
      </w:pPr>
      <w:r w:rsidRPr="002E74D9">
        <w:rPr>
          <w:rFonts w:cs="Times New Roman"/>
          <w:b/>
          <w:bCs/>
          <w:sz w:val="20"/>
          <w:szCs w:val="20"/>
        </w:rPr>
        <w:t xml:space="preserve">Abstract: </w:t>
      </w:r>
      <w:r w:rsidR="00DC0D8D" w:rsidRPr="002E74D9">
        <w:rPr>
          <w:rFonts w:cs="Times New Roman"/>
          <w:sz w:val="20"/>
          <w:szCs w:val="20"/>
        </w:rPr>
        <w:t>D</w:t>
      </w:r>
      <w:r w:rsidR="00527E4A" w:rsidRPr="002E74D9">
        <w:rPr>
          <w:rFonts w:cs="Times New Roman"/>
          <w:sz w:val="20"/>
          <w:szCs w:val="20"/>
        </w:rPr>
        <w:t xml:space="preserve">uring 2013 and 2014 seasons, </w:t>
      </w:r>
      <w:proofErr w:type="spellStart"/>
      <w:r w:rsidR="00527E4A" w:rsidRPr="002E74D9">
        <w:rPr>
          <w:rFonts w:cs="Times New Roman"/>
          <w:sz w:val="20"/>
          <w:szCs w:val="20"/>
        </w:rPr>
        <w:t>Ba</w:t>
      </w:r>
      <w:r w:rsidR="00DC0D8D" w:rsidRPr="002E74D9">
        <w:rPr>
          <w:rFonts w:cs="Times New Roman"/>
          <w:sz w:val="20"/>
          <w:szCs w:val="20"/>
        </w:rPr>
        <w:t>l</w:t>
      </w:r>
      <w:r w:rsidR="00527E4A" w:rsidRPr="002E74D9">
        <w:rPr>
          <w:rFonts w:cs="Times New Roman"/>
          <w:sz w:val="20"/>
          <w:szCs w:val="20"/>
        </w:rPr>
        <w:t>a</w:t>
      </w:r>
      <w:r w:rsidR="00DC0D8D" w:rsidRPr="002E74D9">
        <w:rPr>
          <w:rFonts w:cs="Times New Roman"/>
          <w:sz w:val="20"/>
          <w:szCs w:val="20"/>
        </w:rPr>
        <w:t>dy</w:t>
      </w:r>
      <w:proofErr w:type="spellEnd"/>
      <w:r w:rsidR="00DC0D8D" w:rsidRPr="002E74D9">
        <w:rPr>
          <w:rFonts w:cs="Times New Roman"/>
          <w:sz w:val="20"/>
          <w:szCs w:val="20"/>
        </w:rPr>
        <w:t xml:space="preserve"> mandarin trees received three sprays of five plant extracts </w:t>
      </w:r>
      <w:r w:rsidR="00C16EAC" w:rsidRPr="002E74D9">
        <w:rPr>
          <w:rFonts w:cs="Times New Roman"/>
          <w:sz w:val="20"/>
          <w:szCs w:val="20"/>
        </w:rPr>
        <w:t xml:space="preserve">and oils </w:t>
      </w:r>
      <w:r w:rsidR="00DC0D8D" w:rsidRPr="002E74D9">
        <w:rPr>
          <w:rFonts w:cs="Times New Roman"/>
          <w:sz w:val="20"/>
          <w:szCs w:val="20"/>
        </w:rPr>
        <w:t>namely extract of turmeric as well as oils of garlic, onion, eucalyptus and flax each at 0.05 to 0.1%</w:t>
      </w:r>
      <w:r w:rsidR="00662218">
        <w:rPr>
          <w:rFonts w:cs="Times New Roman"/>
          <w:sz w:val="20"/>
          <w:szCs w:val="20"/>
        </w:rPr>
        <w:t>.</w:t>
      </w:r>
      <w:r w:rsidR="00DC0D8D" w:rsidRPr="002E74D9">
        <w:rPr>
          <w:rFonts w:cs="Times New Roman"/>
          <w:sz w:val="20"/>
          <w:szCs w:val="20"/>
        </w:rPr>
        <w:t xml:space="preserve"> The merit was testing the effect of </w:t>
      </w:r>
      <w:r w:rsidR="00C16EAC" w:rsidRPr="002E74D9">
        <w:rPr>
          <w:rFonts w:cs="Times New Roman"/>
          <w:sz w:val="20"/>
          <w:szCs w:val="20"/>
        </w:rPr>
        <w:t>these plant extracts on growth</w:t>
      </w:r>
      <w:r w:rsidR="00DC0D8D" w:rsidRPr="002E74D9">
        <w:rPr>
          <w:rFonts w:cs="Times New Roman"/>
          <w:sz w:val="20"/>
          <w:szCs w:val="20"/>
        </w:rPr>
        <w:t xml:space="preserve">, </w:t>
      </w:r>
      <w:r w:rsidR="00C16EAC" w:rsidRPr="002E74D9">
        <w:rPr>
          <w:rFonts w:cs="Times New Roman"/>
          <w:sz w:val="20"/>
          <w:szCs w:val="20"/>
        </w:rPr>
        <w:t xml:space="preserve">tree </w:t>
      </w:r>
      <w:r w:rsidR="00DC0D8D" w:rsidRPr="002E74D9">
        <w:rPr>
          <w:rFonts w:cs="Times New Roman"/>
          <w:sz w:val="20"/>
          <w:szCs w:val="20"/>
        </w:rPr>
        <w:t xml:space="preserve">nutritional status, </w:t>
      </w:r>
      <w:r w:rsidR="00CC6F40" w:rsidRPr="002E74D9">
        <w:rPr>
          <w:rFonts w:cs="Times New Roman"/>
          <w:sz w:val="20"/>
          <w:szCs w:val="20"/>
        </w:rPr>
        <w:t>yield,</w:t>
      </w:r>
      <w:r w:rsidR="00DC0D8D" w:rsidRPr="002E74D9">
        <w:rPr>
          <w:rFonts w:cs="Times New Roman"/>
          <w:sz w:val="20"/>
          <w:szCs w:val="20"/>
        </w:rPr>
        <w:t xml:space="preserve"> fruit quality and storability of the fruits on the trees.</w:t>
      </w:r>
      <w:r w:rsidR="00662218">
        <w:rPr>
          <w:rFonts w:cs="Times New Roman"/>
          <w:sz w:val="20"/>
          <w:szCs w:val="20"/>
        </w:rPr>
        <w:t xml:space="preserve"> </w:t>
      </w:r>
      <w:r w:rsidR="00FF3915" w:rsidRPr="002E74D9">
        <w:rPr>
          <w:rFonts w:cs="Times New Roman"/>
          <w:sz w:val="20"/>
          <w:szCs w:val="20"/>
        </w:rPr>
        <w:t>Treating the trees three times with these plant extracts (turmeric extract and oils of garlic, onion, eucalyptus and flax)</w:t>
      </w:r>
      <w:r w:rsidR="00D976E4" w:rsidRPr="002E74D9">
        <w:rPr>
          <w:rFonts w:cs="Times New Roman"/>
          <w:sz w:val="20"/>
          <w:szCs w:val="20"/>
        </w:rPr>
        <w:t xml:space="preserve"> at 0.05 to 0.1% proved to be very effective in enhancing shoot length</w:t>
      </w:r>
      <w:r w:rsidR="00662218">
        <w:rPr>
          <w:rFonts w:cs="Times New Roman"/>
          <w:sz w:val="20"/>
          <w:szCs w:val="20"/>
        </w:rPr>
        <w:t>,</w:t>
      </w:r>
      <w:r w:rsidR="00D976E4" w:rsidRPr="002E74D9">
        <w:rPr>
          <w:rFonts w:cs="Times New Roman"/>
          <w:sz w:val="20"/>
          <w:szCs w:val="20"/>
        </w:rPr>
        <w:t xml:space="preserve"> leaf area and number of l</w:t>
      </w:r>
      <w:r w:rsidR="00C16EAC" w:rsidRPr="002E74D9">
        <w:rPr>
          <w:rFonts w:cs="Times New Roman"/>
          <w:sz w:val="20"/>
          <w:szCs w:val="20"/>
        </w:rPr>
        <w:t>e</w:t>
      </w:r>
      <w:r w:rsidR="00D976E4" w:rsidRPr="002E74D9">
        <w:rPr>
          <w:rFonts w:cs="Times New Roman"/>
          <w:sz w:val="20"/>
          <w:szCs w:val="20"/>
        </w:rPr>
        <w:t xml:space="preserve">aves / shoot, </w:t>
      </w:r>
      <w:r w:rsidR="00C16EAC" w:rsidRPr="002E74D9">
        <w:rPr>
          <w:rFonts w:cs="Times New Roman"/>
          <w:sz w:val="20"/>
          <w:szCs w:val="20"/>
        </w:rPr>
        <w:t xml:space="preserve">in </w:t>
      </w:r>
      <w:r w:rsidR="00D976E4" w:rsidRPr="002E74D9">
        <w:rPr>
          <w:rFonts w:cs="Times New Roman"/>
          <w:sz w:val="20"/>
          <w:szCs w:val="20"/>
        </w:rPr>
        <w:t xml:space="preserve">the </w:t>
      </w:r>
      <w:r w:rsidR="00C16EAC" w:rsidRPr="002E74D9">
        <w:rPr>
          <w:rFonts w:cs="Times New Roman"/>
          <w:sz w:val="20"/>
          <w:szCs w:val="20"/>
        </w:rPr>
        <w:t>S</w:t>
      </w:r>
      <w:r w:rsidR="00D976E4" w:rsidRPr="002E74D9">
        <w:rPr>
          <w:rFonts w:cs="Times New Roman"/>
          <w:sz w:val="20"/>
          <w:szCs w:val="20"/>
        </w:rPr>
        <w:t>pring growth cycle</w:t>
      </w:r>
      <w:r w:rsidR="00C16EAC" w:rsidRPr="002E74D9">
        <w:rPr>
          <w:rFonts w:cs="Times New Roman"/>
          <w:sz w:val="20"/>
          <w:szCs w:val="20"/>
        </w:rPr>
        <w:t>,</w:t>
      </w:r>
      <w:r w:rsidR="00D976E4" w:rsidRPr="002E74D9">
        <w:rPr>
          <w:rFonts w:cs="Times New Roman"/>
          <w:sz w:val="20"/>
          <w:szCs w:val="20"/>
        </w:rPr>
        <w:t xml:space="preserve"> leaf pigments</w:t>
      </w:r>
      <w:r w:rsidR="00662218">
        <w:rPr>
          <w:rFonts w:cs="Times New Roman"/>
          <w:sz w:val="20"/>
          <w:szCs w:val="20"/>
        </w:rPr>
        <w:t>,</w:t>
      </w:r>
      <w:r w:rsidR="00D976E4" w:rsidRPr="002E74D9">
        <w:rPr>
          <w:rFonts w:cs="Times New Roman"/>
          <w:sz w:val="20"/>
          <w:szCs w:val="20"/>
        </w:rPr>
        <w:t xml:space="preserve"> leaf content of N, P, K, Mg, Ca, Zn, Fe and </w:t>
      </w:r>
      <w:proofErr w:type="spellStart"/>
      <w:r w:rsidR="00D976E4" w:rsidRPr="002E74D9">
        <w:rPr>
          <w:rFonts w:cs="Times New Roman"/>
          <w:sz w:val="20"/>
          <w:szCs w:val="20"/>
        </w:rPr>
        <w:t>Mn</w:t>
      </w:r>
      <w:proofErr w:type="spellEnd"/>
      <w:r w:rsidR="00D976E4" w:rsidRPr="002E74D9">
        <w:rPr>
          <w:rFonts w:cs="Times New Roman"/>
          <w:sz w:val="20"/>
          <w:szCs w:val="20"/>
        </w:rPr>
        <w:t xml:space="preserve"> </w:t>
      </w:r>
      <w:r w:rsidR="005C4C6C" w:rsidRPr="002E74D9">
        <w:rPr>
          <w:rFonts w:cs="Times New Roman"/>
          <w:sz w:val="20"/>
          <w:szCs w:val="20"/>
        </w:rPr>
        <w:t>fruit setting</w:t>
      </w:r>
      <w:r w:rsidR="00D976E4" w:rsidRPr="002E74D9">
        <w:rPr>
          <w:rFonts w:cs="Times New Roman"/>
          <w:sz w:val="20"/>
          <w:szCs w:val="20"/>
        </w:rPr>
        <w:t>, yield and fruit quality over the check treatment. All p</w:t>
      </w:r>
      <w:r w:rsidR="005C4C6C" w:rsidRPr="002E74D9">
        <w:rPr>
          <w:rFonts w:cs="Times New Roman"/>
          <w:sz w:val="20"/>
          <w:szCs w:val="20"/>
        </w:rPr>
        <w:t>lant extract treatments effecti</w:t>
      </w:r>
      <w:r w:rsidR="00D976E4" w:rsidRPr="002E74D9">
        <w:rPr>
          <w:rFonts w:cs="Times New Roman"/>
          <w:sz w:val="20"/>
          <w:szCs w:val="20"/>
        </w:rPr>
        <w:t xml:space="preserve">vely prolonged storage duration </w:t>
      </w:r>
      <w:r w:rsidR="00A81884" w:rsidRPr="002E74D9">
        <w:rPr>
          <w:rFonts w:cs="Times New Roman"/>
          <w:sz w:val="20"/>
          <w:szCs w:val="20"/>
        </w:rPr>
        <w:t xml:space="preserve">of fruits </w:t>
      </w:r>
      <w:r w:rsidR="00D976E4" w:rsidRPr="002E74D9">
        <w:rPr>
          <w:rFonts w:cs="Times New Roman"/>
          <w:sz w:val="20"/>
          <w:szCs w:val="20"/>
        </w:rPr>
        <w:t>o</w:t>
      </w:r>
      <w:r w:rsidR="00A81884" w:rsidRPr="002E74D9">
        <w:rPr>
          <w:rFonts w:cs="Times New Roman"/>
          <w:sz w:val="20"/>
          <w:szCs w:val="20"/>
        </w:rPr>
        <w:t>n</w:t>
      </w:r>
      <w:r w:rsidR="00D976E4" w:rsidRPr="002E74D9">
        <w:rPr>
          <w:rFonts w:cs="Times New Roman"/>
          <w:sz w:val="20"/>
          <w:szCs w:val="20"/>
        </w:rPr>
        <w:t xml:space="preserve"> the trees and reduced loss in fruit weight. Physical and chemical </w:t>
      </w:r>
      <w:r w:rsidR="005C4C6C" w:rsidRPr="002E74D9">
        <w:rPr>
          <w:rFonts w:cs="Times New Roman"/>
          <w:sz w:val="20"/>
          <w:szCs w:val="20"/>
        </w:rPr>
        <w:t>c</w:t>
      </w:r>
      <w:r w:rsidR="00D976E4" w:rsidRPr="002E74D9">
        <w:rPr>
          <w:rFonts w:cs="Times New Roman"/>
          <w:sz w:val="20"/>
          <w:szCs w:val="20"/>
        </w:rPr>
        <w:t>haracteristics of the fruits stored on the trees were greatly improved</w:t>
      </w:r>
      <w:r w:rsidR="005C4C6C" w:rsidRPr="002E74D9">
        <w:rPr>
          <w:rFonts w:cs="Times New Roman"/>
          <w:sz w:val="20"/>
          <w:szCs w:val="20"/>
        </w:rPr>
        <w:t xml:space="preserve"> due to using these plant extra</w:t>
      </w:r>
      <w:r w:rsidR="00D976E4" w:rsidRPr="002E74D9">
        <w:rPr>
          <w:rFonts w:cs="Times New Roman"/>
          <w:sz w:val="20"/>
          <w:szCs w:val="20"/>
        </w:rPr>
        <w:t xml:space="preserve">cts. The promotion on all the </w:t>
      </w:r>
      <w:r w:rsidR="001F2A87" w:rsidRPr="002E74D9">
        <w:rPr>
          <w:rFonts w:cs="Times New Roman"/>
          <w:sz w:val="20"/>
          <w:szCs w:val="20"/>
        </w:rPr>
        <w:t>inve</w:t>
      </w:r>
      <w:r w:rsidR="00A81884" w:rsidRPr="002E74D9">
        <w:rPr>
          <w:rFonts w:cs="Times New Roman"/>
          <w:sz w:val="20"/>
          <w:szCs w:val="20"/>
        </w:rPr>
        <w:t>stigated parameters was slight</w:t>
      </w:r>
      <w:r w:rsidR="001F2A87" w:rsidRPr="002E74D9">
        <w:rPr>
          <w:rFonts w:cs="Times New Roman"/>
          <w:sz w:val="20"/>
          <w:szCs w:val="20"/>
        </w:rPr>
        <w:t xml:space="preserve"> among the two studied concentrations.</w:t>
      </w:r>
      <w:r w:rsidR="00A81884" w:rsidRPr="002E74D9">
        <w:rPr>
          <w:rFonts w:cs="Times New Roman"/>
          <w:sz w:val="20"/>
          <w:szCs w:val="20"/>
        </w:rPr>
        <w:t xml:space="preserve"> (0.0 &amp; 0.1%)</w:t>
      </w:r>
      <w:r w:rsidR="00662218">
        <w:rPr>
          <w:rFonts w:cs="Times New Roman"/>
          <w:sz w:val="20"/>
          <w:szCs w:val="20"/>
        </w:rPr>
        <w:t xml:space="preserve"> </w:t>
      </w:r>
      <w:r w:rsidR="001F2A87" w:rsidRPr="002E74D9">
        <w:rPr>
          <w:rFonts w:cs="Times New Roman"/>
          <w:sz w:val="20"/>
          <w:szCs w:val="20"/>
        </w:rPr>
        <w:t xml:space="preserve">Treating </w:t>
      </w:r>
      <w:proofErr w:type="spellStart"/>
      <w:r w:rsidR="001F2A87" w:rsidRPr="002E74D9">
        <w:rPr>
          <w:rFonts w:cs="Times New Roman"/>
          <w:sz w:val="20"/>
          <w:szCs w:val="20"/>
        </w:rPr>
        <w:t>Balady</w:t>
      </w:r>
      <w:proofErr w:type="spellEnd"/>
      <w:r w:rsidR="001F2A87" w:rsidRPr="002E74D9">
        <w:rPr>
          <w:rFonts w:cs="Times New Roman"/>
          <w:sz w:val="20"/>
          <w:szCs w:val="20"/>
        </w:rPr>
        <w:t xml:space="preserve"> mandarin trees three times with turmeric extract o</w:t>
      </w:r>
      <w:r w:rsidR="00382FE2" w:rsidRPr="002E74D9">
        <w:rPr>
          <w:rFonts w:cs="Times New Roman"/>
          <w:sz w:val="20"/>
          <w:szCs w:val="20"/>
        </w:rPr>
        <w:t>r</w:t>
      </w:r>
      <w:r w:rsidR="001F2A87" w:rsidRPr="002E74D9">
        <w:rPr>
          <w:rFonts w:cs="Times New Roman"/>
          <w:sz w:val="20"/>
          <w:szCs w:val="20"/>
        </w:rPr>
        <w:t xml:space="preserve"> oils of garlic </w:t>
      </w:r>
      <w:r w:rsidR="00382FE2" w:rsidRPr="002E74D9">
        <w:rPr>
          <w:rFonts w:cs="Times New Roman"/>
          <w:sz w:val="20"/>
          <w:szCs w:val="20"/>
        </w:rPr>
        <w:t>and</w:t>
      </w:r>
      <w:r w:rsidR="001F2A87" w:rsidRPr="002E74D9">
        <w:rPr>
          <w:rFonts w:cs="Times New Roman"/>
          <w:sz w:val="20"/>
          <w:szCs w:val="20"/>
        </w:rPr>
        <w:t xml:space="preserve"> onion at 0.05 % was responsible for promoting yield</w:t>
      </w:r>
      <w:r w:rsidR="00662218">
        <w:rPr>
          <w:rFonts w:cs="Times New Roman"/>
          <w:sz w:val="20"/>
          <w:szCs w:val="20"/>
        </w:rPr>
        <w:t>,</w:t>
      </w:r>
      <w:r w:rsidR="001F2A87" w:rsidRPr="002E74D9">
        <w:rPr>
          <w:rFonts w:cs="Times New Roman"/>
          <w:sz w:val="20"/>
          <w:szCs w:val="20"/>
        </w:rPr>
        <w:t xml:space="preserve"> fruit quality and storability of fruits </w:t>
      </w:r>
      <w:r w:rsidR="00382FE2" w:rsidRPr="002E74D9">
        <w:rPr>
          <w:rFonts w:cs="Times New Roman"/>
          <w:sz w:val="20"/>
          <w:szCs w:val="20"/>
        </w:rPr>
        <w:t xml:space="preserve">on the trees </w:t>
      </w:r>
      <w:r w:rsidR="001F2A87" w:rsidRPr="002E74D9">
        <w:rPr>
          <w:rFonts w:cs="Times New Roman"/>
          <w:sz w:val="20"/>
          <w:szCs w:val="20"/>
        </w:rPr>
        <w:t xml:space="preserve">of </w:t>
      </w:r>
      <w:proofErr w:type="spellStart"/>
      <w:r w:rsidR="001F2A87" w:rsidRPr="002E74D9">
        <w:rPr>
          <w:rFonts w:cs="Times New Roman"/>
          <w:sz w:val="20"/>
          <w:szCs w:val="20"/>
        </w:rPr>
        <w:t>Balady</w:t>
      </w:r>
      <w:proofErr w:type="spellEnd"/>
      <w:r w:rsidR="001F2A87" w:rsidRPr="002E74D9">
        <w:rPr>
          <w:rFonts w:cs="Times New Roman"/>
          <w:sz w:val="20"/>
          <w:szCs w:val="20"/>
        </w:rPr>
        <w:t xml:space="preserve"> mandarin</w:t>
      </w:r>
      <w:r w:rsidR="00931BF7" w:rsidRPr="002E74D9">
        <w:rPr>
          <w:rFonts w:cs="Times New Roman"/>
          <w:sz w:val="20"/>
          <w:szCs w:val="20"/>
        </w:rPr>
        <w:t xml:space="preserve"> trees.</w:t>
      </w:r>
    </w:p>
    <w:p w:rsidR="0063159E" w:rsidRPr="002E74D9" w:rsidRDefault="006740E0" w:rsidP="002E74D9">
      <w:pPr>
        <w:bidi w:val="0"/>
        <w:snapToGrid w:val="0"/>
        <w:jc w:val="both"/>
        <w:rPr>
          <w:rFonts w:cs="Times New Roman"/>
          <w:sz w:val="20"/>
          <w:szCs w:val="20"/>
          <w:lang w:eastAsia="zh-CN"/>
        </w:rPr>
      </w:pPr>
      <w:proofErr w:type="gramStart"/>
      <w:r w:rsidRPr="002E74D9">
        <w:rPr>
          <w:rFonts w:cs="Times New Roman"/>
          <w:sz w:val="20"/>
          <w:szCs w:val="20"/>
        </w:rPr>
        <w:t>[</w:t>
      </w:r>
      <w:proofErr w:type="spellStart"/>
      <w:r w:rsidRPr="002E74D9">
        <w:rPr>
          <w:rFonts w:cs="Times New Roman"/>
          <w:sz w:val="20"/>
          <w:szCs w:val="20"/>
        </w:rPr>
        <w:t>Faissal</w:t>
      </w:r>
      <w:proofErr w:type="spellEnd"/>
      <w:r w:rsidRPr="002E74D9">
        <w:rPr>
          <w:rFonts w:cs="Times New Roman"/>
          <w:sz w:val="20"/>
          <w:szCs w:val="20"/>
        </w:rPr>
        <w:t xml:space="preserve"> F. Ahmed</w:t>
      </w:r>
      <w:r w:rsidR="00662218">
        <w:rPr>
          <w:rFonts w:cs="Times New Roman"/>
          <w:sz w:val="20"/>
          <w:szCs w:val="20"/>
        </w:rPr>
        <w:t>,</w:t>
      </w:r>
      <w:r w:rsidRPr="002E74D9">
        <w:rPr>
          <w:rFonts w:cs="Times New Roman"/>
          <w:sz w:val="20"/>
          <w:szCs w:val="20"/>
        </w:rPr>
        <w:t xml:space="preserve"> Ahmed H.M. </w:t>
      </w:r>
      <w:proofErr w:type="spellStart"/>
      <w:r w:rsidRPr="002E74D9">
        <w:rPr>
          <w:rFonts w:cs="Times New Roman"/>
          <w:sz w:val="20"/>
          <w:szCs w:val="20"/>
        </w:rPr>
        <w:t>Abdelaal</w:t>
      </w:r>
      <w:proofErr w:type="spellEnd"/>
      <w:r w:rsidR="00662218">
        <w:rPr>
          <w:rFonts w:cs="Times New Roman"/>
          <w:sz w:val="20"/>
          <w:szCs w:val="20"/>
        </w:rPr>
        <w:t>,</w:t>
      </w:r>
      <w:r w:rsidRPr="002E74D9">
        <w:rPr>
          <w:rFonts w:cs="Times New Roman"/>
          <w:sz w:val="20"/>
          <w:szCs w:val="20"/>
        </w:rPr>
        <w:t xml:space="preserve"> </w:t>
      </w:r>
      <w:proofErr w:type="spellStart"/>
      <w:r w:rsidRPr="002E74D9">
        <w:rPr>
          <w:rFonts w:cs="Times New Roman"/>
          <w:sz w:val="20"/>
          <w:szCs w:val="20"/>
        </w:rPr>
        <w:t>Salah</w:t>
      </w:r>
      <w:proofErr w:type="spellEnd"/>
      <w:r w:rsidRPr="002E74D9">
        <w:rPr>
          <w:rFonts w:cs="Times New Roman"/>
          <w:sz w:val="20"/>
          <w:szCs w:val="20"/>
        </w:rPr>
        <w:t xml:space="preserve">, M.A. El- </w:t>
      </w:r>
      <w:proofErr w:type="spellStart"/>
      <w:r w:rsidRPr="002E74D9">
        <w:rPr>
          <w:rFonts w:cs="Times New Roman"/>
          <w:sz w:val="20"/>
          <w:szCs w:val="20"/>
        </w:rPr>
        <w:t>Masry</w:t>
      </w:r>
      <w:proofErr w:type="spellEnd"/>
      <w:r w:rsidRPr="002E74D9">
        <w:rPr>
          <w:rFonts w:cs="Times New Roman"/>
          <w:sz w:val="20"/>
          <w:szCs w:val="20"/>
        </w:rPr>
        <w:t xml:space="preserve"> and </w:t>
      </w:r>
      <w:proofErr w:type="spellStart"/>
      <w:r w:rsidRPr="002E74D9">
        <w:rPr>
          <w:rFonts w:cs="Times New Roman"/>
          <w:sz w:val="20"/>
          <w:szCs w:val="20"/>
        </w:rPr>
        <w:t>Mubarake</w:t>
      </w:r>
      <w:proofErr w:type="spellEnd"/>
      <w:r w:rsidRPr="002E74D9">
        <w:rPr>
          <w:rFonts w:cs="Times New Roman"/>
          <w:sz w:val="20"/>
          <w:szCs w:val="20"/>
        </w:rPr>
        <w:t xml:space="preserve"> A. </w:t>
      </w:r>
      <w:proofErr w:type="spellStart"/>
      <w:r w:rsidRPr="002E74D9">
        <w:rPr>
          <w:rFonts w:cs="Times New Roman"/>
          <w:sz w:val="20"/>
          <w:szCs w:val="20"/>
        </w:rPr>
        <w:t>Shoug</w:t>
      </w:r>
      <w:proofErr w:type="spellEnd"/>
      <w:r w:rsidRPr="002E74D9">
        <w:rPr>
          <w:rFonts w:cs="Times New Roman"/>
          <w:sz w:val="20"/>
          <w:szCs w:val="20"/>
        </w:rPr>
        <w:t xml:space="preserve"> </w:t>
      </w:r>
      <w:proofErr w:type="spellStart"/>
      <w:r w:rsidRPr="002E74D9">
        <w:rPr>
          <w:rFonts w:cs="Times New Roman"/>
          <w:sz w:val="20"/>
          <w:szCs w:val="20"/>
        </w:rPr>
        <w:t>Ferag</w:t>
      </w:r>
      <w:proofErr w:type="spellEnd"/>
      <w:r w:rsidR="00336749">
        <w:rPr>
          <w:rFonts w:cs="Times New Roman" w:hint="eastAsia"/>
          <w:sz w:val="20"/>
          <w:szCs w:val="20"/>
          <w:lang w:eastAsia="zh-CN"/>
        </w:rPr>
        <w:t>.</w:t>
      </w:r>
      <w:proofErr w:type="gramEnd"/>
      <w:r w:rsidRPr="002E74D9">
        <w:rPr>
          <w:rFonts w:cs="Times New Roman"/>
          <w:sz w:val="20"/>
          <w:szCs w:val="20"/>
        </w:rPr>
        <w:t xml:space="preserve"> </w:t>
      </w:r>
      <w:r w:rsidRPr="002E74D9">
        <w:rPr>
          <w:rFonts w:cs="Times New Roman"/>
          <w:b/>
          <w:bCs/>
          <w:sz w:val="20"/>
          <w:szCs w:val="20"/>
        </w:rPr>
        <w:t xml:space="preserve">Impact of Spraying Some Plant Extracts on Fruiting and Storability of </w:t>
      </w:r>
      <w:proofErr w:type="spellStart"/>
      <w:r w:rsidRPr="002E74D9">
        <w:rPr>
          <w:rFonts w:cs="Times New Roman"/>
          <w:b/>
          <w:bCs/>
          <w:sz w:val="20"/>
          <w:szCs w:val="20"/>
        </w:rPr>
        <w:t>Balady</w:t>
      </w:r>
      <w:proofErr w:type="spellEnd"/>
      <w:r w:rsidRPr="002E74D9">
        <w:rPr>
          <w:rFonts w:cs="Times New Roman"/>
          <w:b/>
          <w:bCs/>
          <w:sz w:val="20"/>
          <w:szCs w:val="20"/>
        </w:rPr>
        <w:t xml:space="preserve"> Mandarin Trees</w:t>
      </w:r>
      <w:r w:rsidR="0063159E" w:rsidRPr="002E74D9">
        <w:rPr>
          <w:rFonts w:eastAsia="Times New Roman" w:cs="Times New Roman"/>
          <w:b/>
          <w:bCs/>
          <w:sz w:val="20"/>
          <w:szCs w:val="20"/>
          <w:lang w:bidi="fa-IR"/>
        </w:rPr>
        <w:t>.</w:t>
      </w:r>
      <w:r w:rsidR="0063159E" w:rsidRPr="002E74D9">
        <w:rPr>
          <w:rFonts w:cs="Times New Roman" w:hint="eastAsia"/>
          <w:iCs/>
          <w:sz w:val="20"/>
          <w:szCs w:val="20"/>
        </w:rPr>
        <w:t xml:space="preserve"> </w:t>
      </w:r>
      <w:r w:rsidR="0063159E" w:rsidRPr="002E74D9">
        <w:rPr>
          <w:rFonts w:eastAsia="Times New Roman" w:cs="Times New Roman"/>
          <w:bCs/>
          <w:i/>
          <w:sz w:val="20"/>
          <w:szCs w:val="20"/>
        </w:rPr>
        <w:t xml:space="preserve">World Rural </w:t>
      </w:r>
      <w:proofErr w:type="spellStart"/>
      <w:r w:rsidR="0063159E" w:rsidRPr="002E74D9">
        <w:rPr>
          <w:rFonts w:eastAsia="Times New Roman" w:cs="Times New Roman"/>
          <w:bCs/>
          <w:i/>
          <w:sz w:val="20"/>
          <w:szCs w:val="20"/>
        </w:rPr>
        <w:t>Observ</w:t>
      </w:r>
      <w:proofErr w:type="spellEnd"/>
      <w:r w:rsidR="0063159E" w:rsidRPr="002E74D9">
        <w:rPr>
          <w:rFonts w:eastAsia="Times New Roman" w:cs="Times New Roman"/>
          <w:bCs/>
          <w:sz w:val="20"/>
          <w:szCs w:val="20"/>
        </w:rPr>
        <w:t xml:space="preserve"> </w:t>
      </w:r>
      <w:r w:rsidR="0063159E" w:rsidRPr="002E74D9">
        <w:rPr>
          <w:rFonts w:cs="Times New Roman"/>
          <w:sz w:val="20"/>
          <w:szCs w:val="20"/>
        </w:rPr>
        <w:t>201</w:t>
      </w:r>
      <w:r w:rsidR="0063159E" w:rsidRPr="002E74D9">
        <w:rPr>
          <w:rFonts w:cs="Times New Roman" w:hint="eastAsia"/>
          <w:sz w:val="20"/>
          <w:szCs w:val="20"/>
        </w:rPr>
        <w:t>5</w:t>
      </w:r>
      <w:proofErr w:type="gramStart"/>
      <w:r w:rsidR="0063159E" w:rsidRPr="002E74D9">
        <w:rPr>
          <w:rFonts w:cs="Times New Roman"/>
          <w:sz w:val="20"/>
          <w:szCs w:val="20"/>
        </w:rPr>
        <w:t>;</w:t>
      </w:r>
      <w:r w:rsidR="0063159E" w:rsidRPr="002E74D9">
        <w:rPr>
          <w:rFonts w:cs="Times New Roman" w:hint="eastAsia"/>
          <w:sz w:val="20"/>
          <w:szCs w:val="20"/>
        </w:rPr>
        <w:t>7</w:t>
      </w:r>
      <w:proofErr w:type="gramEnd"/>
      <w:r w:rsidR="0063159E" w:rsidRPr="002E74D9">
        <w:rPr>
          <w:rFonts w:cs="Times New Roman"/>
          <w:sz w:val="20"/>
          <w:szCs w:val="20"/>
        </w:rPr>
        <w:t>(</w:t>
      </w:r>
      <w:r w:rsidR="0063159E" w:rsidRPr="002E74D9">
        <w:rPr>
          <w:rFonts w:cs="Times New Roman" w:hint="eastAsia"/>
          <w:sz w:val="20"/>
          <w:szCs w:val="20"/>
        </w:rPr>
        <w:t>3</w:t>
      </w:r>
      <w:r w:rsidR="0063159E" w:rsidRPr="002E74D9">
        <w:rPr>
          <w:rFonts w:cs="Times New Roman"/>
          <w:sz w:val="20"/>
          <w:szCs w:val="20"/>
        </w:rPr>
        <w:t>):</w:t>
      </w:r>
      <w:r w:rsidR="007D2647">
        <w:rPr>
          <w:rFonts w:cs="Times New Roman"/>
          <w:noProof/>
          <w:sz w:val="20"/>
          <w:szCs w:val="20"/>
        </w:rPr>
        <w:t>67</w:t>
      </w:r>
      <w:r w:rsidR="0063159E" w:rsidRPr="002E74D9">
        <w:rPr>
          <w:rFonts w:cs="Times New Roman"/>
          <w:sz w:val="20"/>
          <w:szCs w:val="20"/>
        </w:rPr>
        <w:t>-</w:t>
      </w:r>
      <w:r w:rsidR="007D2647">
        <w:rPr>
          <w:rFonts w:cs="Times New Roman"/>
          <w:noProof/>
          <w:sz w:val="20"/>
          <w:szCs w:val="20"/>
        </w:rPr>
        <w:t>75</w:t>
      </w:r>
      <w:r w:rsidR="0063159E" w:rsidRPr="002E74D9">
        <w:rPr>
          <w:rFonts w:cs="Times New Roman"/>
          <w:sz w:val="20"/>
          <w:szCs w:val="20"/>
        </w:rPr>
        <w:t>]</w:t>
      </w:r>
      <w:r w:rsidR="0063159E" w:rsidRPr="002E74D9">
        <w:rPr>
          <w:rFonts w:cs="Times New Roman" w:hint="eastAsia"/>
          <w:sz w:val="20"/>
          <w:szCs w:val="20"/>
        </w:rPr>
        <w:t>.</w:t>
      </w:r>
      <w:r w:rsidR="0063159E" w:rsidRPr="002E74D9">
        <w:rPr>
          <w:rFonts w:cs="Times New Roman"/>
          <w:sz w:val="20"/>
          <w:szCs w:val="20"/>
        </w:rPr>
        <w:t xml:space="preserve"> ISSN: 1944-6543 (Print); ISSN: 1944-6551 (Online). </w:t>
      </w:r>
      <w:hyperlink r:id="rId8" w:history="1">
        <w:r w:rsidR="0063159E" w:rsidRPr="002E74D9">
          <w:rPr>
            <w:rStyle w:val="Hyperlink"/>
            <w:rFonts w:cs="Times New Roman"/>
            <w:sz w:val="20"/>
            <w:szCs w:val="20"/>
          </w:rPr>
          <w:t>http://www.sciencepub.net/rural</w:t>
        </w:r>
      </w:hyperlink>
      <w:r w:rsidR="0063159E" w:rsidRPr="002E74D9">
        <w:rPr>
          <w:rFonts w:cs="Times New Roman"/>
          <w:sz w:val="20"/>
          <w:szCs w:val="20"/>
        </w:rPr>
        <w:t>.</w:t>
      </w:r>
      <w:r w:rsidR="0063159E" w:rsidRPr="002E74D9">
        <w:rPr>
          <w:rFonts w:cs="Times New Roman" w:hint="eastAsia"/>
          <w:sz w:val="20"/>
          <w:szCs w:val="20"/>
        </w:rPr>
        <w:t xml:space="preserve"> </w:t>
      </w:r>
      <w:r w:rsidR="002E74D9">
        <w:rPr>
          <w:rFonts w:cs="Times New Roman" w:hint="eastAsia"/>
          <w:sz w:val="20"/>
          <w:szCs w:val="20"/>
          <w:lang w:eastAsia="zh-CN"/>
        </w:rPr>
        <w:t>12</w:t>
      </w:r>
    </w:p>
    <w:p w:rsidR="006740E0" w:rsidRPr="002E74D9" w:rsidRDefault="006740E0" w:rsidP="002E74D9">
      <w:pPr>
        <w:bidi w:val="0"/>
        <w:snapToGrid w:val="0"/>
        <w:ind w:firstLine="720"/>
        <w:jc w:val="lowKashida"/>
        <w:rPr>
          <w:rFonts w:cs="Times New Roman"/>
          <w:sz w:val="20"/>
          <w:szCs w:val="16"/>
        </w:rPr>
      </w:pPr>
    </w:p>
    <w:p w:rsidR="00931BF7" w:rsidRPr="002E74D9" w:rsidRDefault="00931BF7" w:rsidP="002E74D9">
      <w:pPr>
        <w:bidi w:val="0"/>
        <w:snapToGrid w:val="0"/>
        <w:jc w:val="lowKashida"/>
        <w:rPr>
          <w:rFonts w:cs="Times New Roman"/>
          <w:sz w:val="20"/>
          <w:szCs w:val="20"/>
        </w:rPr>
      </w:pPr>
      <w:r w:rsidRPr="002E74D9">
        <w:rPr>
          <w:rFonts w:cs="Times New Roman"/>
          <w:b/>
          <w:bCs/>
          <w:sz w:val="20"/>
          <w:szCs w:val="20"/>
        </w:rPr>
        <w:t>Keywords</w:t>
      </w:r>
      <w:r w:rsidRPr="002E74D9">
        <w:rPr>
          <w:rFonts w:cs="Times New Roman"/>
          <w:sz w:val="20"/>
          <w:szCs w:val="20"/>
        </w:rPr>
        <w:t xml:space="preserve">: </w:t>
      </w:r>
      <w:r w:rsidR="0071386D" w:rsidRPr="002E74D9">
        <w:rPr>
          <w:rFonts w:cs="Times New Roman"/>
          <w:sz w:val="20"/>
          <w:szCs w:val="20"/>
        </w:rPr>
        <w:t xml:space="preserve">Plant extracts, </w:t>
      </w:r>
      <w:r w:rsidR="00CC6F40" w:rsidRPr="002E74D9">
        <w:rPr>
          <w:rFonts w:cs="Times New Roman"/>
          <w:sz w:val="20"/>
          <w:szCs w:val="20"/>
        </w:rPr>
        <w:t>yield,</w:t>
      </w:r>
      <w:r w:rsidR="0071386D" w:rsidRPr="002E74D9">
        <w:rPr>
          <w:rFonts w:cs="Times New Roman"/>
          <w:sz w:val="20"/>
          <w:szCs w:val="20"/>
        </w:rPr>
        <w:t xml:space="preserve"> fruit quality, storability, </w:t>
      </w:r>
      <w:proofErr w:type="spellStart"/>
      <w:r w:rsidR="0071386D" w:rsidRPr="002E74D9">
        <w:rPr>
          <w:rFonts w:cs="Times New Roman"/>
          <w:sz w:val="20"/>
          <w:szCs w:val="20"/>
        </w:rPr>
        <w:t>Balady</w:t>
      </w:r>
      <w:proofErr w:type="spellEnd"/>
      <w:r w:rsidR="0071386D" w:rsidRPr="002E74D9">
        <w:rPr>
          <w:rFonts w:cs="Times New Roman"/>
          <w:sz w:val="20"/>
          <w:szCs w:val="20"/>
        </w:rPr>
        <w:t xml:space="preserve"> mandarin trees. </w:t>
      </w:r>
    </w:p>
    <w:p w:rsidR="00253338" w:rsidRPr="002E74D9" w:rsidRDefault="00253338" w:rsidP="002E74D9">
      <w:pPr>
        <w:bidi w:val="0"/>
        <w:snapToGrid w:val="0"/>
        <w:rPr>
          <w:rFonts w:cs="Times New Roman"/>
          <w:b/>
          <w:bCs/>
          <w:sz w:val="20"/>
          <w:szCs w:val="14"/>
        </w:rPr>
      </w:pPr>
    </w:p>
    <w:p w:rsidR="00253338" w:rsidRPr="002E74D9" w:rsidRDefault="00253338" w:rsidP="002E74D9">
      <w:pPr>
        <w:bidi w:val="0"/>
        <w:snapToGrid w:val="0"/>
        <w:rPr>
          <w:rFonts w:cs="Times New Roman"/>
          <w:b/>
          <w:bCs/>
          <w:sz w:val="20"/>
          <w:szCs w:val="20"/>
        </w:rPr>
        <w:sectPr w:rsidR="00253338" w:rsidRPr="002E74D9" w:rsidSect="007D2647">
          <w:headerReference w:type="default" r:id="rId9"/>
          <w:footerReference w:type="even" r:id="rId10"/>
          <w:footerReference w:type="default" r:id="rId11"/>
          <w:type w:val="continuous"/>
          <w:pgSz w:w="12242" w:h="15842" w:code="1"/>
          <w:pgMar w:top="1440" w:right="1440" w:bottom="1440" w:left="1440" w:header="720" w:footer="720" w:gutter="0"/>
          <w:pgNumType w:start="67"/>
          <w:cols w:space="708"/>
          <w:docGrid w:linePitch="435"/>
        </w:sectPr>
      </w:pPr>
    </w:p>
    <w:p w:rsidR="00253338" w:rsidRPr="002E74D9" w:rsidRDefault="00253338" w:rsidP="002E74D9">
      <w:pPr>
        <w:bidi w:val="0"/>
        <w:snapToGrid w:val="0"/>
        <w:rPr>
          <w:rFonts w:cs="Times New Roman"/>
          <w:b/>
          <w:bCs/>
          <w:sz w:val="20"/>
          <w:szCs w:val="20"/>
        </w:rPr>
      </w:pPr>
      <w:r w:rsidRPr="002E74D9">
        <w:rPr>
          <w:rFonts w:cs="Times New Roman"/>
          <w:b/>
          <w:bCs/>
          <w:sz w:val="20"/>
          <w:szCs w:val="20"/>
        </w:rPr>
        <w:lastRenderedPageBreak/>
        <w:t>1. Introduction</w:t>
      </w:r>
    </w:p>
    <w:p w:rsidR="00253338" w:rsidRPr="006740E0" w:rsidRDefault="00253338" w:rsidP="002E74D9">
      <w:pPr>
        <w:bidi w:val="0"/>
        <w:snapToGrid w:val="0"/>
        <w:ind w:firstLine="425"/>
        <w:jc w:val="both"/>
        <w:rPr>
          <w:rFonts w:cs="Times New Roman"/>
          <w:sz w:val="20"/>
          <w:szCs w:val="20"/>
        </w:rPr>
      </w:pPr>
      <w:r w:rsidRPr="002E74D9">
        <w:rPr>
          <w:rFonts w:cs="Times New Roman"/>
          <w:sz w:val="20"/>
          <w:szCs w:val="20"/>
        </w:rPr>
        <w:t xml:space="preserve">Recently, more efforts were done to eliminate the use of synthetic substances throughout agricultural practices. Using natural plant extracts were the new alternatives for improving yield, fruit quality and storability of fruit crops. The higher content of turmeric from K, yellow </w:t>
      </w:r>
      <w:proofErr w:type="spellStart"/>
      <w:r w:rsidRPr="002E74D9">
        <w:rPr>
          <w:rFonts w:cs="Times New Roman"/>
          <w:sz w:val="20"/>
          <w:szCs w:val="20"/>
        </w:rPr>
        <w:t>colouring</w:t>
      </w:r>
      <w:proofErr w:type="spellEnd"/>
      <w:r w:rsidRPr="002E74D9">
        <w:rPr>
          <w:rFonts w:cs="Times New Roman"/>
          <w:sz w:val="20"/>
          <w:szCs w:val="20"/>
        </w:rPr>
        <w:t xml:space="preserve"> pigments mainly </w:t>
      </w:r>
      <w:proofErr w:type="spellStart"/>
      <w:r w:rsidRPr="002E74D9">
        <w:rPr>
          <w:rFonts w:cs="Times New Roman"/>
          <w:sz w:val="20"/>
          <w:szCs w:val="20"/>
        </w:rPr>
        <w:t>curcumin</w:t>
      </w:r>
      <w:proofErr w:type="spellEnd"/>
      <w:r w:rsidRPr="002E74D9">
        <w:rPr>
          <w:rFonts w:cs="Times New Roman"/>
          <w:sz w:val="20"/>
          <w:szCs w:val="20"/>
        </w:rPr>
        <w:t xml:space="preserve"> and volatile oils (</w:t>
      </w:r>
      <w:r w:rsidRPr="002E74D9">
        <w:rPr>
          <w:rFonts w:cs="Times New Roman"/>
          <w:b/>
          <w:bCs/>
          <w:sz w:val="20"/>
          <w:szCs w:val="20"/>
        </w:rPr>
        <w:t>Peter, 1999</w:t>
      </w:r>
      <w:r w:rsidRPr="002E74D9">
        <w:rPr>
          <w:rFonts w:cs="Times New Roman"/>
          <w:sz w:val="20"/>
          <w:szCs w:val="20"/>
        </w:rPr>
        <w:t>) encourages the researchers to carry out many trials for using it as an important plant ext</w:t>
      </w:r>
      <w:r w:rsidRPr="006740E0">
        <w:rPr>
          <w:rFonts w:cs="Times New Roman"/>
          <w:sz w:val="20"/>
          <w:szCs w:val="20"/>
        </w:rPr>
        <w:t xml:space="preserve">ract. The beneficial effects of garlic on fruiting of fruit crops might be attributed to its higher content of the </w:t>
      </w:r>
      <w:proofErr w:type="spellStart"/>
      <w:r w:rsidRPr="006740E0">
        <w:rPr>
          <w:rFonts w:cs="Times New Roman"/>
          <w:sz w:val="20"/>
          <w:szCs w:val="20"/>
        </w:rPr>
        <w:t>sulphur</w:t>
      </w:r>
      <w:proofErr w:type="spellEnd"/>
      <w:r w:rsidRPr="006740E0">
        <w:rPr>
          <w:rFonts w:cs="Times New Roman"/>
          <w:sz w:val="20"/>
          <w:szCs w:val="20"/>
        </w:rPr>
        <w:t xml:space="preserve"> containing compounds that are responsible for amino acids and ethylene biosynthesis (</w:t>
      </w:r>
      <w:r w:rsidRPr="006740E0">
        <w:rPr>
          <w:rFonts w:cs="Times New Roman"/>
          <w:b/>
          <w:bCs/>
          <w:sz w:val="20"/>
          <w:szCs w:val="20"/>
        </w:rPr>
        <w:t>Koch and Lawson, 1996</w:t>
      </w:r>
      <w:r w:rsidRPr="006740E0">
        <w:rPr>
          <w:rFonts w:cs="Times New Roman"/>
          <w:sz w:val="20"/>
          <w:szCs w:val="20"/>
        </w:rPr>
        <w:t>). Onion oil as previously mentioned by many authors (</w:t>
      </w:r>
      <w:r w:rsidRPr="006740E0">
        <w:rPr>
          <w:rFonts w:cs="Times New Roman"/>
          <w:b/>
          <w:bCs/>
          <w:sz w:val="20"/>
          <w:szCs w:val="20"/>
        </w:rPr>
        <w:t>Fenwick and Hanley</w:t>
      </w:r>
      <w:r w:rsidR="00662218">
        <w:rPr>
          <w:rFonts w:cs="Times New Roman"/>
          <w:b/>
          <w:bCs/>
          <w:sz w:val="20"/>
          <w:szCs w:val="20"/>
        </w:rPr>
        <w:t>,</w:t>
      </w:r>
      <w:r w:rsidRPr="006740E0">
        <w:rPr>
          <w:rFonts w:cs="Times New Roman"/>
          <w:b/>
          <w:bCs/>
          <w:sz w:val="20"/>
          <w:szCs w:val="20"/>
        </w:rPr>
        <w:t xml:space="preserve"> 1990</w:t>
      </w:r>
      <w:r w:rsidRPr="006740E0">
        <w:rPr>
          <w:rFonts w:cs="Times New Roman"/>
          <w:sz w:val="20"/>
          <w:szCs w:val="20"/>
        </w:rPr>
        <w:t xml:space="preserve">) contains higher amounts of nutrients, vitamins, amino acids, </w:t>
      </w:r>
      <w:proofErr w:type="spellStart"/>
      <w:r w:rsidRPr="006740E0">
        <w:rPr>
          <w:rFonts w:cs="Times New Roman"/>
          <w:sz w:val="20"/>
          <w:szCs w:val="20"/>
        </w:rPr>
        <w:t>sulphur</w:t>
      </w:r>
      <w:proofErr w:type="spellEnd"/>
      <w:r w:rsidRPr="006740E0">
        <w:rPr>
          <w:rFonts w:cs="Times New Roman"/>
          <w:sz w:val="20"/>
          <w:szCs w:val="20"/>
        </w:rPr>
        <w:t xml:space="preserve"> and volatile </w:t>
      </w:r>
      <w:proofErr w:type="spellStart"/>
      <w:r w:rsidRPr="006740E0">
        <w:rPr>
          <w:rFonts w:cs="Times New Roman"/>
          <w:sz w:val="20"/>
          <w:szCs w:val="20"/>
        </w:rPr>
        <w:t>falvour</w:t>
      </w:r>
      <w:proofErr w:type="spellEnd"/>
      <w:r w:rsidRPr="006740E0">
        <w:rPr>
          <w:rFonts w:cs="Times New Roman"/>
          <w:sz w:val="20"/>
          <w:szCs w:val="20"/>
        </w:rPr>
        <w:t xml:space="preserve"> compounds that are lead to promote yield and fruit quality. Many studies carried out by </w:t>
      </w:r>
      <w:proofErr w:type="spellStart"/>
      <w:r w:rsidRPr="006740E0">
        <w:rPr>
          <w:rFonts w:cs="Times New Roman"/>
          <w:b/>
          <w:bCs/>
          <w:sz w:val="20"/>
          <w:szCs w:val="20"/>
        </w:rPr>
        <w:t>Kirtikar</w:t>
      </w:r>
      <w:proofErr w:type="spellEnd"/>
      <w:r w:rsidRPr="006740E0">
        <w:rPr>
          <w:rFonts w:cs="Times New Roman"/>
          <w:b/>
          <w:bCs/>
          <w:sz w:val="20"/>
          <w:szCs w:val="20"/>
        </w:rPr>
        <w:t xml:space="preserve"> and </w:t>
      </w:r>
      <w:proofErr w:type="spellStart"/>
      <w:r w:rsidRPr="006740E0">
        <w:rPr>
          <w:rFonts w:cs="Times New Roman"/>
          <w:b/>
          <w:bCs/>
          <w:sz w:val="20"/>
          <w:szCs w:val="20"/>
        </w:rPr>
        <w:t>Basu</w:t>
      </w:r>
      <w:proofErr w:type="spellEnd"/>
      <w:r w:rsidRPr="006740E0">
        <w:rPr>
          <w:rFonts w:cs="Times New Roman"/>
          <w:b/>
          <w:bCs/>
          <w:sz w:val="20"/>
          <w:szCs w:val="20"/>
        </w:rPr>
        <w:t xml:space="preserve"> (1948</w:t>
      </w:r>
      <w:r w:rsidRPr="006740E0">
        <w:rPr>
          <w:rFonts w:cs="Times New Roman"/>
          <w:sz w:val="20"/>
          <w:szCs w:val="20"/>
        </w:rPr>
        <w:t xml:space="preserve">) showed that eucalyptus oil had higher amounts of </w:t>
      </w:r>
      <w:proofErr w:type="spellStart"/>
      <w:r w:rsidRPr="006740E0">
        <w:rPr>
          <w:rFonts w:cs="Times New Roman"/>
          <w:sz w:val="20"/>
          <w:szCs w:val="20"/>
        </w:rPr>
        <w:t>falvonoids</w:t>
      </w:r>
      <w:proofErr w:type="spellEnd"/>
      <w:r w:rsidR="00662218">
        <w:rPr>
          <w:rFonts w:cs="Times New Roman"/>
          <w:sz w:val="20"/>
          <w:szCs w:val="20"/>
        </w:rPr>
        <w:t>,</w:t>
      </w:r>
      <w:r w:rsidRPr="006740E0">
        <w:rPr>
          <w:rFonts w:cs="Times New Roman"/>
          <w:sz w:val="20"/>
          <w:szCs w:val="20"/>
        </w:rPr>
        <w:t xml:space="preserve"> tannins and </w:t>
      </w:r>
      <w:proofErr w:type="spellStart"/>
      <w:r w:rsidRPr="006740E0">
        <w:rPr>
          <w:rFonts w:cs="Times New Roman"/>
          <w:sz w:val="20"/>
          <w:szCs w:val="20"/>
        </w:rPr>
        <w:t>ketones</w:t>
      </w:r>
      <w:proofErr w:type="spellEnd"/>
      <w:r w:rsidRPr="006740E0">
        <w:rPr>
          <w:rFonts w:cs="Times New Roman"/>
          <w:sz w:val="20"/>
          <w:szCs w:val="20"/>
        </w:rPr>
        <w:t>.</w:t>
      </w:r>
      <w:r w:rsidRPr="006740E0">
        <w:rPr>
          <w:rFonts w:cs="Times New Roman"/>
          <w:b/>
          <w:bCs/>
          <w:sz w:val="20"/>
          <w:szCs w:val="20"/>
        </w:rPr>
        <w:t xml:space="preserve"> </w:t>
      </w:r>
      <w:proofErr w:type="spellStart"/>
      <w:r w:rsidRPr="006740E0">
        <w:rPr>
          <w:rFonts w:cs="Times New Roman"/>
          <w:b/>
          <w:bCs/>
          <w:sz w:val="20"/>
          <w:szCs w:val="20"/>
        </w:rPr>
        <w:t>Omeh</w:t>
      </w:r>
      <w:proofErr w:type="spellEnd"/>
      <w:r w:rsidRPr="006740E0">
        <w:rPr>
          <w:rFonts w:cs="Times New Roman"/>
          <w:b/>
          <w:bCs/>
          <w:sz w:val="20"/>
          <w:szCs w:val="20"/>
        </w:rPr>
        <w:t xml:space="preserve"> and </w:t>
      </w:r>
      <w:proofErr w:type="spellStart"/>
      <w:r w:rsidRPr="006740E0">
        <w:rPr>
          <w:rFonts w:cs="Times New Roman"/>
          <w:b/>
          <w:bCs/>
          <w:sz w:val="20"/>
          <w:szCs w:val="20"/>
        </w:rPr>
        <w:t>Mezza</w:t>
      </w:r>
      <w:proofErr w:type="spellEnd"/>
      <w:r w:rsidRPr="006740E0">
        <w:rPr>
          <w:rFonts w:cs="Times New Roman"/>
          <w:b/>
          <w:bCs/>
          <w:sz w:val="20"/>
          <w:szCs w:val="20"/>
        </w:rPr>
        <w:t xml:space="preserve"> (1998) and</w:t>
      </w:r>
      <w:r w:rsidR="00662218">
        <w:rPr>
          <w:rFonts w:cs="Times New Roman"/>
          <w:b/>
          <w:bCs/>
          <w:sz w:val="20"/>
          <w:szCs w:val="20"/>
        </w:rPr>
        <w:t xml:space="preserve"> </w:t>
      </w:r>
      <w:r w:rsidRPr="006740E0">
        <w:rPr>
          <w:rFonts w:cs="Times New Roman"/>
          <w:b/>
          <w:bCs/>
          <w:sz w:val="20"/>
          <w:szCs w:val="20"/>
        </w:rPr>
        <w:t>Haggerty, (1999</w:t>
      </w:r>
      <w:r w:rsidRPr="006740E0">
        <w:rPr>
          <w:rFonts w:cs="Times New Roman"/>
          <w:sz w:val="20"/>
          <w:szCs w:val="20"/>
        </w:rPr>
        <w:t xml:space="preserve">) found that flax oil had many saturated fatty acids such as </w:t>
      </w:r>
      <w:proofErr w:type="spellStart"/>
      <w:r w:rsidRPr="006740E0">
        <w:rPr>
          <w:rFonts w:cs="Times New Roman"/>
          <w:sz w:val="20"/>
          <w:szCs w:val="20"/>
        </w:rPr>
        <w:t>myrestic</w:t>
      </w:r>
      <w:proofErr w:type="spellEnd"/>
      <w:r w:rsidRPr="006740E0">
        <w:rPr>
          <w:rFonts w:cs="Times New Roman"/>
          <w:sz w:val="20"/>
          <w:szCs w:val="20"/>
        </w:rPr>
        <w:t xml:space="preserve"> and unsaturated fatty acids such as </w:t>
      </w:r>
      <w:proofErr w:type="spellStart"/>
      <w:r w:rsidRPr="006740E0">
        <w:rPr>
          <w:rFonts w:cs="Times New Roman"/>
          <w:sz w:val="20"/>
          <w:szCs w:val="20"/>
        </w:rPr>
        <w:t>linolenic</w:t>
      </w:r>
      <w:proofErr w:type="spellEnd"/>
      <w:r w:rsidR="00662218">
        <w:rPr>
          <w:rFonts w:cs="Times New Roman"/>
          <w:sz w:val="20"/>
          <w:szCs w:val="20"/>
        </w:rPr>
        <w:t>,</w:t>
      </w:r>
      <w:r w:rsidRPr="006740E0">
        <w:rPr>
          <w:rFonts w:cs="Times New Roman"/>
          <w:sz w:val="20"/>
          <w:szCs w:val="20"/>
        </w:rPr>
        <w:t xml:space="preserve"> </w:t>
      </w:r>
      <w:proofErr w:type="spellStart"/>
      <w:r w:rsidRPr="006740E0">
        <w:rPr>
          <w:rFonts w:cs="Times New Roman"/>
          <w:sz w:val="20"/>
          <w:szCs w:val="20"/>
        </w:rPr>
        <w:t>linolic</w:t>
      </w:r>
      <w:proofErr w:type="spellEnd"/>
      <w:r w:rsidRPr="006740E0">
        <w:rPr>
          <w:rFonts w:cs="Times New Roman"/>
          <w:sz w:val="20"/>
          <w:szCs w:val="20"/>
        </w:rPr>
        <w:t xml:space="preserve"> and oleic acids. All compounds namely pigments, volatile oils, fatty acids, tannins and other antioxidants substances have antioxidant properties since they are responsible for preventing reactive oxygen species and increasing the </w:t>
      </w:r>
      <w:r w:rsidRPr="006740E0">
        <w:rPr>
          <w:rFonts w:cs="Times New Roman"/>
          <w:sz w:val="20"/>
          <w:szCs w:val="20"/>
        </w:rPr>
        <w:lastRenderedPageBreak/>
        <w:t>tolerance of the trees to all stresses and diseases (</w:t>
      </w:r>
      <w:proofErr w:type="spellStart"/>
      <w:r w:rsidRPr="006740E0">
        <w:rPr>
          <w:rFonts w:cs="Times New Roman"/>
          <w:b/>
          <w:bCs/>
          <w:sz w:val="20"/>
          <w:szCs w:val="20"/>
        </w:rPr>
        <w:t>Govinaraeian</w:t>
      </w:r>
      <w:proofErr w:type="spellEnd"/>
      <w:r w:rsidRPr="006740E0">
        <w:rPr>
          <w:rFonts w:cs="Times New Roman"/>
          <w:b/>
          <w:bCs/>
          <w:sz w:val="20"/>
          <w:szCs w:val="20"/>
        </w:rPr>
        <w:t>, 1980</w:t>
      </w:r>
      <w:r w:rsidRPr="006740E0">
        <w:rPr>
          <w:rFonts w:cs="Times New Roman"/>
          <w:sz w:val="20"/>
          <w:szCs w:val="20"/>
        </w:rPr>
        <w:t>).</w:t>
      </w:r>
    </w:p>
    <w:p w:rsidR="00253338" w:rsidRPr="006740E0" w:rsidRDefault="00253338" w:rsidP="002E74D9">
      <w:pPr>
        <w:bidi w:val="0"/>
        <w:ind w:firstLine="425"/>
        <w:jc w:val="both"/>
        <w:rPr>
          <w:rFonts w:cs="Times New Roman"/>
          <w:sz w:val="20"/>
          <w:szCs w:val="20"/>
        </w:rPr>
      </w:pPr>
      <w:r w:rsidRPr="006740E0">
        <w:rPr>
          <w:rFonts w:cs="Times New Roman"/>
          <w:sz w:val="20"/>
          <w:szCs w:val="20"/>
        </w:rPr>
        <w:t>Previous studies showed that application of plant extracts was beneficial in improving yield, fruit quality and storability of fruit crops (</w:t>
      </w:r>
      <w:r w:rsidRPr="006740E0">
        <w:rPr>
          <w:rFonts w:cs="Times New Roman"/>
          <w:b/>
          <w:bCs/>
          <w:sz w:val="20"/>
          <w:szCs w:val="20"/>
        </w:rPr>
        <w:t xml:space="preserve">Al- </w:t>
      </w:r>
      <w:proofErr w:type="spellStart"/>
      <w:r w:rsidRPr="006740E0">
        <w:rPr>
          <w:rFonts w:cs="Times New Roman"/>
          <w:b/>
          <w:bCs/>
          <w:sz w:val="20"/>
          <w:szCs w:val="20"/>
        </w:rPr>
        <w:t>Mahmoudi</w:t>
      </w:r>
      <w:proofErr w:type="spellEnd"/>
      <w:r w:rsidRPr="006740E0">
        <w:rPr>
          <w:rFonts w:cs="Times New Roman"/>
          <w:b/>
          <w:bCs/>
          <w:sz w:val="20"/>
          <w:szCs w:val="20"/>
        </w:rPr>
        <w:t xml:space="preserve"> </w:t>
      </w:r>
      <w:r w:rsidRPr="006740E0">
        <w:rPr>
          <w:rFonts w:cs="Times New Roman"/>
          <w:b/>
          <w:bCs/>
          <w:i/>
          <w:iCs/>
          <w:sz w:val="20"/>
          <w:szCs w:val="20"/>
        </w:rPr>
        <w:t>et al.</w:t>
      </w:r>
      <w:r w:rsidRPr="006740E0">
        <w:rPr>
          <w:rFonts w:cs="Times New Roman"/>
          <w:b/>
          <w:bCs/>
          <w:sz w:val="20"/>
          <w:szCs w:val="20"/>
        </w:rPr>
        <w:t xml:space="preserve">, 2010; </w:t>
      </w:r>
      <w:proofErr w:type="spellStart"/>
      <w:r w:rsidRPr="006740E0">
        <w:rPr>
          <w:rFonts w:cs="Times New Roman"/>
          <w:b/>
          <w:bCs/>
          <w:sz w:val="20"/>
          <w:szCs w:val="20"/>
        </w:rPr>
        <w:t>Abd</w:t>
      </w:r>
      <w:proofErr w:type="spellEnd"/>
      <w:r w:rsidRPr="006740E0">
        <w:rPr>
          <w:rFonts w:cs="Times New Roman"/>
          <w:b/>
          <w:bCs/>
          <w:sz w:val="20"/>
          <w:szCs w:val="20"/>
        </w:rPr>
        <w:t xml:space="preserve"> El- </w:t>
      </w:r>
      <w:proofErr w:type="spellStart"/>
      <w:r w:rsidRPr="006740E0">
        <w:rPr>
          <w:rFonts w:cs="Times New Roman"/>
          <w:b/>
          <w:bCs/>
          <w:sz w:val="20"/>
          <w:szCs w:val="20"/>
        </w:rPr>
        <w:t>Razek</w:t>
      </w:r>
      <w:proofErr w:type="spellEnd"/>
      <w:r w:rsidRPr="006740E0">
        <w:rPr>
          <w:rFonts w:cs="Times New Roman"/>
          <w:b/>
          <w:bCs/>
          <w:sz w:val="20"/>
          <w:szCs w:val="20"/>
        </w:rPr>
        <w:t xml:space="preserve"> </w:t>
      </w:r>
      <w:r w:rsidRPr="006740E0">
        <w:rPr>
          <w:rFonts w:cs="Times New Roman"/>
          <w:b/>
          <w:bCs/>
          <w:i/>
          <w:iCs/>
          <w:sz w:val="20"/>
          <w:szCs w:val="20"/>
        </w:rPr>
        <w:t>et al.,</w:t>
      </w:r>
      <w:r w:rsidRPr="006740E0">
        <w:rPr>
          <w:rFonts w:cs="Times New Roman"/>
          <w:b/>
          <w:bCs/>
          <w:sz w:val="20"/>
          <w:szCs w:val="20"/>
        </w:rPr>
        <w:t xml:space="preserve"> 2011</w:t>
      </w:r>
      <w:r w:rsidR="00662218">
        <w:rPr>
          <w:rFonts w:cs="Times New Roman"/>
          <w:b/>
          <w:bCs/>
          <w:sz w:val="20"/>
          <w:szCs w:val="20"/>
        </w:rPr>
        <w:t>;</w:t>
      </w:r>
      <w:r w:rsidRPr="006740E0">
        <w:rPr>
          <w:rFonts w:cs="Times New Roman"/>
          <w:b/>
          <w:bCs/>
          <w:sz w:val="20"/>
          <w:szCs w:val="20"/>
        </w:rPr>
        <w:t xml:space="preserve"> </w:t>
      </w:r>
      <w:proofErr w:type="spellStart"/>
      <w:r w:rsidRPr="006740E0">
        <w:rPr>
          <w:rFonts w:cs="Times New Roman"/>
          <w:b/>
          <w:bCs/>
          <w:sz w:val="20"/>
          <w:szCs w:val="20"/>
        </w:rPr>
        <w:t>Zaghloul</w:t>
      </w:r>
      <w:proofErr w:type="spellEnd"/>
      <w:r w:rsidRPr="006740E0">
        <w:rPr>
          <w:rFonts w:cs="Times New Roman"/>
          <w:b/>
          <w:bCs/>
          <w:sz w:val="20"/>
          <w:szCs w:val="20"/>
        </w:rPr>
        <w:t xml:space="preserve"> </w:t>
      </w:r>
      <w:r w:rsidRPr="006740E0">
        <w:rPr>
          <w:rFonts w:cs="Times New Roman"/>
          <w:b/>
          <w:bCs/>
          <w:i/>
          <w:iCs/>
          <w:sz w:val="20"/>
          <w:szCs w:val="20"/>
        </w:rPr>
        <w:t>et al.,</w:t>
      </w:r>
      <w:r w:rsidRPr="006740E0">
        <w:rPr>
          <w:rFonts w:cs="Times New Roman"/>
          <w:b/>
          <w:bCs/>
          <w:sz w:val="20"/>
          <w:szCs w:val="20"/>
        </w:rPr>
        <w:t xml:space="preserve"> 2011; Mohamed and Mohamed, 2013</w:t>
      </w:r>
      <w:r w:rsidR="00662218">
        <w:rPr>
          <w:rFonts w:cs="Times New Roman"/>
          <w:b/>
          <w:bCs/>
          <w:sz w:val="20"/>
          <w:szCs w:val="20"/>
        </w:rPr>
        <w:t>;</w:t>
      </w:r>
      <w:r w:rsidRPr="006740E0">
        <w:rPr>
          <w:rFonts w:cs="Times New Roman"/>
          <w:b/>
          <w:bCs/>
          <w:sz w:val="20"/>
          <w:szCs w:val="20"/>
        </w:rPr>
        <w:t xml:space="preserve"> Ahmed </w:t>
      </w:r>
      <w:r w:rsidRPr="006740E0">
        <w:rPr>
          <w:rFonts w:cs="Times New Roman"/>
          <w:b/>
          <w:bCs/>
          <w:i/>
          <w:iCs/>
          <w:sz w:val="20"/>
          <w:szCs w:val="20"/>
        </w:rPr>
        <w:t>et al.,</w:t>
      </w:r>
      <w:r w:rsidRPr="006740E0">
        <w:rPr>
          <w:rFonts w:cs="Times New Roman"/>
          <w:b/>
          <w:bCs/>
          <w:sz w:val="20"/>
          <w:szCs w:val="20"/>
        </w:rPr>
        <w:t xml:space="preserve"> 2013</w:t>
      </w:r>
      <w:r w:rsidR="00662218">
        <w:rPr>
          <w:rFonts w:cs="Times New Roman"/>
          <w:b/>
          <w:bCs/>
          <w:sz w:val="20"/>
          <w:szCs w:val="20"/>
        </w:rPr>
        <w:t>;</w:t>
      </w:r>
      <w:r w:rsidRPr="006740E0">
        <w:rPr>
          <w:rFonts w:cs="Times New Roman"/>
          <w:b/>
          <w:bCs/>
          <w:sz w:val="20"/>
          <w:szCs w:val="20"/>
        </w:rPr>
        <w:t xml:space="preserve"> Al- </w:t>
      </w:r>
      <w:proofErr w:type="spellStart"/>
      <w:r w:rsidRPr="006740E0">
        <w:rPr>
          <w:rFonts w:cs="Times New Roman"/>
          <w:b/>
          <w:bCs/>
          <w:sz w:val="20"/>
          <w:szCs w:val="20"/>
        </w:rPr>
        <w:t>Wasfy</w:t>
      </w:r>
      <w:proofErr w:type="spellEnd"/>
      <w:r w:rsidRPr="006740E0">
        <w:rPr>
          <w:rFonts w:cs="Times New Roman"/>
          <w:b/>
          <w:bCs/>
          <w:sz w:val="20"/>
          <w:szCs w:val="20"/>
        </w:rPr>
        <w:t xml:space="preserve"> </w:t>
      </w:r>
      <w:r w:rsidRPr="006740E0">
        <w:rPr>
          <w:rFonts w:cs="Times New Roman"/>
          <w:b/>
          <w:bCs/>
          <w:i/>
          <w:iCs/>
          <w:sz w:val="20"/>
          <w:szCs w:val="20"/>
        </w:rPr>
        <w:t>et al.,</w:t>
      </w:r>
      <w:r w:rsidRPr="006740E0">
        <w:rPr>
          <w:rFonts w:cs="Times New Roman"/>
          <w:b/>
          <w:bCs/>
          <w:sz w:val="20"/>
          <w:szCs w:val="20"/>
        </w:rPr>
        <w:t xml:space="preserve"> 2013; Ahmed and Gad El- Kareem</w:t>
      </w:r>
      <w:r w:rsidR="00662218">
        <w:rPr>
          <w:rFonts w:cs="Times New Roman"/>
          <w:b/>
          <w:bCs/>
          <w:sz w:val="20"/>
          <w:szCs w:val="20"/>
        </w:rPr>
        <w:t>,</w:t>
      </w:r>
      <w:r w:rsidRPr="006740E0">
        <w:rPr>
          <w:rFonts w:cs="Times New Roman"/>
          <w:b/>
          <w:bCs/>
          <w:sz w:val="20"/>
          <w:szCs w:val="20"/>
        </w:rPr>
        <w:t xml:space="preserve"> 2014; </w:t>
      </w:r>
      <w:proofErr w:type="spellStart"/>
      <w:r w:rsidRPr="006740E0">
        <w:rPr>
          <w:rFonts w:cs="Times New Roman"/>
          <w:b/>
          <w:bCs/>
          <w:sz w:val="20"/>
          <w:szCs w:val="20"/>
        </w:rPr>
        <w:t>Refaai</w:t>
      </w:r>
      <w:proofErr w:type="spellEnd"/>
      <w:r w:rsidR="00662218">
        <w:rPr>
          <w:rFonts w:cs="Times New Roman"/>
          <w:b/>
          <w:bCs/>
          <w:sz w:val="20"/>
          <w:szCs w:val="20"/>
        </w:rPr>
        <w:t>,</w:t>
      </w:r>
      <w:r w:rsidRPr="006740E0">
        <w:rPr>
          <w:rFonts w:cs="Times New Roman"/>
          <w:b/>
          <w:bCs/>
          <w:sz w:val="20"/>
          <w:szCs w:val="20"/>
        </w:rPr>
        <w:t xml:space="preserve"> 2014; </w:t>
      </w:r>
      <w:proofErr w:type="spellStart"/>
      <w:r w:rsidRPr="006740E0">
        <w:rPr>
          <w:rFonts w:cs="Times New Roman"/>
          <w:b/>
          <w:bCs/>
          <w:sz w:val="20"/>
          <w:szCs w:val="20"/>
        </w:rPr>
        <w:t>Uwakiem</w:t>
      </w:r>
      <w:proofErr w:type="spellEnd"/>
      <w:r w:rsidRPr="006740E0">
        <w:rPr>
          <w:rFonts w:cs="Times New Roman"/>
          <w:b/>
          <w:bCs/>
          <w:sz w:val="20"/>
          <w:szCs w:val="20"/>
        </w:rPr>
        <w:t>, 2014</w:t>
      </w:r>
      <w:r w:rsidR="00662218">
        <w:rPr>
          <w:rFonts w:cs="Times New Roman"/>
          <w:b/>
          <w:bCs/>
          <w:sz w:val="20"/>
          <w:szCs w:val="20"/>
        </w:rPr>
        <w:t>;</w:t>
      </w:r>
      <w:r w:rsidRPr="006740E0">
        <w:rPr>
          <w:rFonts w:cs="Times New Roman"/>
          <w:b/>
          <w:bCs/>
          <w:sz w:val="20"/>
          <w:szCs w:val="20"/>
        </w:rPr>
        <w:t xml:space="preserve"> Ahmed</w:t>
      </w:r>
      <w:r w:rsidR="00662218">
        <w:rPr>
          <w:rFonts w:cs="Times New Roman"/>
          <w:b/>
          <w:bCs/>
          <w:sz w:val="20"/>
          <w:szCs w:val="20"/>
        </w:rPr>
        <w:t>,</w:t>
      </w:r>
      <w:r w:rsidRPr="006740E0">
        <w:rPr>
          <w:rFonts w:cs="Times New Roman"/>
          <w:b/>
          <w:bCs/>
          <w:sz w:val="20"/>
          <w:szCs w:val="20"/>
        </w:rPr>
        <w:t xml:space="preserve"> 2014; </w:t>
      </w:r>
      <w:proofErr w:type="spellStart"/>
      <w:r w:rsidRPr="006740E0">
        <w:rPr>
          <w:rFonts w:cs="Times New Roman"/>
          <w:b/>
          <w:bCs/>
          <w:sz w:val="20"/>
          <w:szCs w:val="20"/>
        </w:rPr>
        <w:t>Mansour</w:t>
      </w:r>
      <w:proofErr w:type="spellEnd"/>
      <w:r w:rsidRPr="006740E0">
        <w:rPr>
          <w:rFonts w:cs="Times New Roman"/>
          <w:b/>
          <w:bCs/>
          <w:sz w:val="20"/>
          <w:szCs w:val="20"/>
        </w:rPr>
        <w:t xml:space="preserve">, 2015, </w:t>
      </w:r>
      <w:proofErr w:type="spellStart"/>
      <w:r w:rsidRPr="006740E0">
        <w:rPr>
          <w:rFonts w:cs="Times New Roman"/>
          <w:b/>
          <w:bCs/>
          <w:sz w:val="20"/>
          <w:szCs w:val="20"/>
        </w:rPr>
        <w:t>Hegazy</w:t>
      </w:r>
      <w:proofErr w:type="spellEnd"/>
      <w:r w:rsidRPr="006740E0">
        <w:rPr>
          <w:rFonts w:cs="Times New Roman"/>
          <w:b/>
          <w:bCs/>
          <w:sz w:val="20"/>
          <w:szCs w:val="20"/>
        </w:rPr>
        <w:t xml:space="preserve">, 2015 and </w:t>
      </w:r>
      <w:proofErr w:type="spellStart"/>
      <w:r w:rsidRPr="006740E0">
        <w:rPr>
          <w:rFonts w:cs="Times New Roman"/>
          <w:b/>
          <w:bCs/>
          <w:sz w:val="20"/>
          <w:szCs w:val="20"/>
        </w:rPr>
        <w:t>Abd</w:t>
      </w:r>
      <w:proofErr w:type="spellEnd"/>
      <w:r w:rsidRPr="006740E0">
        <w:rPr>
          <w:rFonts w:cs="Times New Roman"/>
          <w:b/>
          <w:bCs/>
          <w:sz w:val="20"/>
          <w:szCs w:val="20"/>
        </w:rPr>
        <w:t xml:space="preserve"> El- </w:t>
      </w:r>
      <w:proofErr w:type="spellStart"/>
      <w:r w:rsidRPr="006740E0">
        <w:rPr>
          <w:rFonts w:cs="Times New Roman"/>
          <w:b/>
          <w:bCs/>
          <w:sz w:val="20"/>
          <w:szCs w:val="20"/>
        </w:rPr>
        <w:t>Rahman</w:t>
      </w:r>
      <w:proofErr w:type="spellEnd"/>
      <w:r w:rsidRPr="006740E0">
        <w:rPr>
          <w:rFonts w:cs="Times New Roman"/>
          <w:b/>
          <w:bCs/>
          <w:sz w:val="20"/>
          <w:szCs w:val="20"/>
        </w:rPr>
        <w:t>, 2015</w:t>
      </w:r>
      <w:r w:rsidRPr="006740E0">
        <w:rPr>
          <w:rFonts w:cs="Times New Roman"/>
          <w:sz w:val="20"/>
          <w:szCs w:val="20"/>
        </w:rPr>
        <w:t>).</w:t>
      </w:r>
    </w:p>
    <w:p w:rsidR="00253338" w:rsidRPr="006740E0" w:rsidRDefault="00253338" w:rsidP="002E74D9">
      <w:pPr>
        <w:bidi w:val="0"/>
        <w:ind w:firstLine="425"/>
        <w:jc w:val="both"/>
        <w:rPr>
          <w:rFonts w:cs="Times New Roman"/>
          <w:sz w:val="20"/>
          <w:szCs w:val="20"/>
        </w:rPr>
      </w:pPr>
      <w:r w:rsidRPr="006740E0">
        <w:rPr>
          <w:rFonts w:cs="Times New Roman"/>
          <w:sz w:val="20"/>
          <w:szCs w:val="20"/>
        </w:rPr>
        <w:t>The target of this study was examining the effect of five plant extracts namely turmeric extract and oils of garlic</w:t>
      </w:r>
      <w:r w:rsidR="00662218">
        <w:rPr>
          <w:rFonts w:cs="Times New Roman"/>
          <w:sz w:val="20"/>
          <w:szCs w:val="20"/>
        </w:rPr>
        <w:t>,</w:t>
      </w:r>
      <w:r w:rsidRPr="006740E0">
        <w:rPr>
          <w:rFonts w:cs="Times New Roman"/>
          <w:sz w:val="20"/>
          <w:szCs w:val="20"/>
        </w:rPr>
        <w:t xml:space="preserve"> onion, eucalyptus and flax on yield, fruit quality and storability of </w:t>
      </w:r>
      <w:proofErr w:type="spellStart"/>
      <w:r w:rsidRPr="006740E0">
        <w:rPr>
          <w:rFonts w:cs="Times New Roman"/>
          <w:sz w:val="20"/>
          <w:szCs w:val="20"/>
        </w:rPr>
        <w:t>Balady</w:t>
      </w:r>
      <w:proofErr w:type="spellEnd"/>
      <w:r w:rsidRPr="006740E0">
        <w:rPr>
          <w:rFonts w:cs="Times New Roman"/>
          <w:sz w:val="20"/>
          <w:szCs w:val="20"/>
        </w:rPr>
        <w:t xml:space="preserve"> mandarin trees grown under </w:t>
      </w:r>
      <w:proofErr w:type="spellStart"/>
      <w:r w:rsidRPr="006740E0">
        <w:rPr>
          <w:rFonts w:cs="Times New Roman"/>
          <w:sz w:val="20"/>
          <w:szCs w:val="20"/>
        </w:rPr>
        <w:t>Minia</w:t>
      </w:r>
      <w:proofErr w:type="spellEnd"/>
      <w:r w:rsidRPr="006740E0">
        <w:rPr>
          <w:rFonts w:cs="Times New Roman"/>
          <w:sz w:val="20"/>
          <w:szCs w:val="20"/>
        </w:rPr>
        <w:t xml:space="preserve"> region conditions.</w:t>
      </w:r>
    </w:p>
    <w:p w:rsidR="00253338" w:rsidRDefault="00253338" w:rsidP="00253338">
      <w:pPr>
        <w:bidi w:val="0"/>
        <w:rPr>
          <w:rFonts w:cs="Times New Roman"/>
          <w:b/>
          <w:bCs/>
          <w:sz w:val="20"/>
          <w:szCs w:val="20"/>
        </w:rPr>
      </w:pPr>
    </w:p>
    <w:p w:rsidR="00253338" w:rsidRPr="006740E0" w:rsidRDefault="00253338" w:rsidP="00253338">
      <w:pPr>
        <w:bidi w:val="0"/>
        <w:rPr>
          <w:rFonts w:cs="Times New Roman"/>
          <w:b/>
          <w:bCs/>
          <w:sz w:val="20"/>
          <w:szCs w:val="20"/>
        </w:rPr>
      </w:pPr>
      <w:r>
        <w:rPr>
          <w:rFonts w:cs="Times New Roman"/>
          <w:b/>
          <w:bCs/>
          <w:sz w:val="20"/>
          <w:szCs w:val="20"/>
        </w:rPr>
        <w:t xml:space="preserve">2. </w:t>
      </w:r>
      <w:r w:rsidRPr="006740E0">
        <w:rPr>
          <w:rFonts w:cs="Times New Roman"/>
          <w:b/>
          <w:bCs/>
          <w:sz w:val="20"/>
          <w:szCs w:val="20"/>
        </w:rPr>
        <w:t>Material and Methods</w:t>
      </w:r>
    </w:p>
    <w:p w:rsidR="00253338" w:rsidRPr="006740E0" w:rsidRDefault="00253338" w:rsidP="002E74D9">
      <w:pPr>
        <w:bidi w:val="0"/>
        <w:ind w:firstLine="425"/>
        <w:jc w:val="both"/>
        <w:rPr>
          <w:rFonts w:cs="Times New Roman"/>
          <w:sz w:val="20"/>
          <w:szCs w:val="20"/>
        </w:rPr>
      </w:pPr>
      <w:r w:rsidRPr="006740E0">
        <w:rPr>
          <w:rFonts w:cs="Times New Roman"/>
          <w:sz w:val="20"/>
          <w:szCs w:val="20"/>
        </w:rPr>
        <w:t xml:space="preserve">This study was conducted during 2013 and 2014 seasons on 33 nearly uniform and similar in </w:t>
      </w:r>
      <w:proofErr w:type="spellStart"/>
      <w:r w:rsidRPr="006740E0">
        <w:rPr>
          <w:rFonts w:cs="Times New Roman"/>
          <w:sz w:val="20"/>
          <w:szCs w:val="20"/>
        </w:rPr>
        <w:t>vigour</w:t>
      </w:r>
      <w:proofErr w:type="spellEnd"/>
      <w:r w:rsidRPr="006740E0">
        <w:rPr>
          <w:rFonts w:cs="Times New Roman"/>
          <w:sz w:val="20"/>
          <w:szCs w:val="20"/>
        </w:rPr>
        <w:t xml:space="preserve"> 12- years old </w:t>
      </w:r>
      <w:proofErr w:type="spellStart"/>
      <w:r w:rsidRPr="006740E0">
        <w:rPr>
          <w:rFonts w:cs="Times New Roman"/>
          <w:sz w:val="20"/>
          <w:szCs w:val="20"/>
        </w:rPr>
        <w:t>Balady</w:t>
      </w:r>
      <w:proofErr w:type="spellEnd"/>
      <w:r w:rsidRPr="006740E0">
        <w:rPr>
          <w:rFonts w:cs="Times New Roman"/>
          <w:sz w:val="20"/>
          <w:szCs w:val="20"/>
        </w:rPr>
        <w:t xml:space="preserve"> mandarin trees (</w:t>
      </w:r>
      <w:r w:rsidRPr="006740E0">
        <w:rPr>
          <w:rFonts w:cs="Times New Roman"/>
          <w:i/>
          <w:iCs/>
          <w:sz w:val="20"/>
          <w:szCs w:val="20"/>
        </w:rPr>
        <w:t xml:space="preserve">Citrus </w:t>
      </w:r>
      <w:proofErr w:type="spellStart"/>
      <w:r w:rsidRPr="006740E0">
        <w:rPr>
          <w:rFonts w:cs="Times New Roman"/>
          <w:i/>
          <w:iCs/>
          <w:sz w:val="20"/>
          <w:szCs w:val="20"/>
        </w:rPr>
        <w:t>reticulata</w:t>
      </w:r>
      <w:proofErr w:type="spellEnd"/>
      <w:r w:rsidRPr="006740E0">
        <w:rPr>
          <w:rFonts w:cs="Times New Roman"/>
          <w:i/>
          <w:iCs/>
          <w:sz w:val="20"/>
          <w:szCs w:val="20"/>
        </w:rPr>
        <w:t xml:space="preserve"> L</w:t>
      </w:r>
      <w:r w:rsidRPr="006740E0">
        <w:rPr>
          <w:rFonts w:cs="Times New Roman"/>
          <w:sz w:val="20"/>
          <w:szCs w:val="20"/>
        </w:rPr>
        <w:t xml:space="preserve">. Blanco) budded on sour orange rootstock in a private vineyard located at El- </w:t>
      </w:r>
      <w:proofErr w:type="spellStart"/>
      <w:r w:rsidRPr="006740E0">
        <w:rPr>
          <w:rFonts w:cs="Times New Roman"/>
          <w:sz w:val="20"/>
          <w:szCs w:val="20"/>
        </w:rPr>
        <w:t>Hawatra</w:t>
      </w:r>
      <w:proofErr w:type="spellEnd"/>
      <w:r w:rsidRPr="006740E0">
        <w:rPr>
          <w:rFonts w:cs="Times New Roman"/>
          <w:sz w:val="20"/>
          <w:szCs w:val="20"/>
        </w:rPr>
        <w:t xml:space="preserve"> village at eastern bank of </w:t>
      </w:r>
      <w:proofErr w:type="spellStart"/>
      <w:r w:rsidRPr="006740E0">
        <w:rPr>
          <w:rFonts w:cs="Times New Roman"/>
          <w:sz w:val="20"/>
          <w:szCs w:val="20"/>
        </w:rPr>
        <w:t>Minia</w:t>
      </w:r>
      <w:proofErr w:type="spellEnd"/>
      <w:r w:rsidRPr="006740E0">
        <w:rPr>
          <w:rFonts w:cs="Times New Roman"/>
          <w:sz w:val="20"/>
          <w:szCs w:val="20"/>
        </w:rPr>
        <w:t xml:space="preserve"> city, </w:t>
      </w:r>
      <w:proofErr w:type="spellStart"/>
      <w:r w:rsidRPr="006740E0">
        <w:rPr>
          <w:rFonts w:cs="Times New Roman"/>
          <w:sz w:val="20"/>
          <w:szCs w:val="20"/>
        </w:rPr>
        <w:t>Minia</w:t>
      </w:r>
      <w:proofErr w:type="spellEnd"/>
      <w:r w:rsidRPr="006740E0">
        <w:rPr>
          <w:rFonts w:cs="Times New Roman"/>
          <w:sz w:val="20"/>
          <w:szCs w:val="20"/>
        </w:rPr>
        <w:t xml:space="preserve"> Governorate where the soil is </w:t>
      </w:r>
      <w:proofErr w:type="spellStart"/>
      <w:r w:rsidRPr="006740E0">
        <w:rPr>
          <w:rFonts w:cs="Times New Roman"/>
          <w:sz w:val="20"/>
          <w:szCs w:val="20"/>
        </w:rPr>
        <w:t>silty</w:t>
      </w:r>
      <w:proofErr w:type="spellEnd"/>
      <w:r w:rsidRPr="006740E0">
        <w:rPr>
          <w:rFonts w:cs="Times New Roman"/>
          <w:sz w:val="20"/>
          <w:szCs w:val="20"/>
        </w:rPr>
        <w:t xml:space="preserve"> clay and well drained and with a water table not less than two meters deep. The selected trees planted at 4x4 meters apart. Surface irrigation system was followed. Common horticultural practices were carried out as usual.</w:t>
      </w:r>
    </w:p>
    <w:p w:rsidR="00253338" w:rsidRDefault="00253338" w:rsidP="002E74D9">
      <w:pPr>
        <w:bidi w:val="0"/>
        <w:ind w:firstLine="425"/>
        <w:jc w:val="both"/>
        <w:rPr>
          <w:rFonts w:cs="Times New Roman"/>
          <w:sz w:val="20"/>
          <w:szCs w:val="20"/>
        </w:rPr>
      </w:pPr>
      <w:r w:rsidRPr="006740E0">
        <w:rPr>
          <w:rFonts w:cs="Times New Roman"/>
          <w:sz w:val="20"/>
          <w:szCs w:val="20"/>
        </w:rPr>
        <w:lastRenderedPageBreak/>
        <w:t xml:space="preserve">Analysis of the tested soil at 0.0 to 90 cm depth was carried out according to the procedures that outlined by </w:t>
      </w:r>
      <w:r w:rsidRPr="006740E0">
        <w:rPr>
          <w:rFonts w:cs="Times New Roman"/>
          <w:b/>
          <w:bCs/>
          <w:sz w:val="20"/>
          <w:szCs w:val="20"/>
        </w:rPr>
        <w:t xml:space="preserve">Wilde </w:t>
      </w:r>
      <w:r w:rsidRPr="006740E0">
        <w:rPr>
          <w:rFonts w:cs="Times New Roman"/>
          <w:b/>
          <w:bCs/>
          <w:i/>
          <w:iCs/>
          <w:sz w:val="20"/>
          <w:szCs w:val="20"/>
        </w:rPr>
        <w:t>et al.</w:t>
      </w:r>
      <w:r w:rsidRPr="006740E0">
        <w:rPr>
          <w:rFonts w:cs="Times New Roman"/>
          <w:b/>
          <w:bCs/>
          <w:sz w:val="20"/>
          <w:szCs w:val="20"/>
        </w:rPr>
        <w:t xml:space="preserve"> (1985)</w:t>
      </w:r>
      <w:r w:rsidRPr="006740E0">
        <w:rPr>
          <w:rFonts w:cs="Times New Roman"/>
          <w:sz w:val="20"/>
          <w:szCs w:val="20"/>
        </w:rPr>
        <w:t xml:space="preserve"> and the obtained data are shown in Table (1).</w:t>
      </w:r>
    </w:p>
    <w:p w:rsidR="002E74D9" w:rsidRDefault="002E74D9" w:rsidP="00B83868">
      <w:pPr>
        <w:bidi w:val="0"/>
        <w:jc w:val="lowKashida"/>
        <w:rPr>
          <w:rFonts w:cs="Times New Roman"/>
          <w:b/>
          <w:bCs/>
          <w:sz w:val="18"/>
          <w:szCs w:val="18"/>
          <w:lang w:eastAsia="zh-CN"/>
        </w:rPr>
      </w:pPr>
    </w:p>
    <w:p w:rsidR="00B83868" w:rsidRPr="006740E0" w:rsidRDefault="00B83868" w:rsidP="002E74D9">
      <w:pPr>
        <w:bidi w:val="0"/>
        <w:jc w:val="center"/>
        <w:rPr>
          <w:rFonts w:cs="Times New Roman"/>
          <w:b/>
          <w:bCs/>
          <w:sz w:val="18"/>
          <w:szCs w:val="18"/>
        </w:rPr>
      </w:pPr>
      <w:r w:rsidRPr="006740E0">
        <w:rPr>
          <w:rFonts w:cs="Times New Roman"/>
          <w:b/>
          <w:bCs/>
          <w:sz w:val="18"/>
          <w:szCs w:val="18"/>
        </w:rPr>
        <w:t>Table (1)</w:t>
      </w:r>
      <w:r w:rsidR="00662218">
        <w:rPr>
          <w:rFonts w:cs="Times New Roman"/>
          <w:b/>
          <w:bCs/>
          <w:sz w:val="18"/>
          <w:szCs w:val="18"/>
        </w:rPr>
        <w:t>:</w:t>
      </w:r>
      <w:r w:rsidRPr="006740E0">
        <w:rPr>
          <w:rFonts w:cs="Times New Roman"/>
          <w:b/>
          <w:bCs/>
          <w:sz w:val="18"/>
          <w:szCs w:val="18"/>
        </w:rPr>
        <w:t xml:space="preserve"> Analysis of the tested soil: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341"/>
        <w:gridCol w:w="1268"/>
      </w:tblGrid>
      <w:tr w:rsidR="00B83868" w:rsidRPr="002361BA">
        <w:tc>
          <w:tcPr>
            <w:tcW w:w="3369" w:type="dxa"/>
            <w:tcBorders>
              <w:top w:val="thinThickSmallGap" w:sz="24" w:space="0" w:color="auto"/>
              <w:bottom w:val="thickThinSmallGap" w:sz="24" w:space="0" w:color="auto"/>
            </w:tcBorders>
          </w:tcPr>
          <w:p w:rsidR="00B83868" w:rsidRPr="002361BA" w:rsidRDefault="00B83868" w:rsidP="00F21E98">
            <w:pPr>
              <w:bidi w:val="0"/>
              <w:jc w:val="center"/>
              <w:rPr>
                <w:rFonts w:eastAsiaTheme="minorEastAsia" w:cs="Times New Roman"/>
                <w:b/>
                <w:bCs/>
                <w:sz w:val="18"/>
                <w:szCs w:val="18"/>
              </w:rPr>
            </w:pPr>
            <w:r w:rsidRPr="002361BA">
              <w:rPr>
                <w:rFonts w:eastAsiaTheme="minorEastAsia" w:cs="Times New Roman"/>
                <w:b/>
                <w:bCs/>
                <w:sz w:val="18"/>
                <w:szCs w:val="18"/>
              </w:rPr>
              <w:t>Constituents</w:t>
            </w:r>
          </w:p>
        </w:tc>
        <w:tc>
          <w:tcPr>
            <w:tcW w:w="1275" w:type="dxa"/>
            <w:tcBorders>
              <w:top w:val="thinThickSmallGap" w:sz="24" w:space="0" w:color="auto"/>
              <w:bottom w:val="thickThinSmallGap" w:sz="24" w:space="0" w:color="auto"/>
            </w:tcBorders>
          </w:tcPr>
          <w:p w:rsidR="00B83868" w:rsidRPr="002361BA" w:rsidRDefault="00B83868" w:rsidP="00F21E98">
            <w:pPr>
              <w:bidi w:val="0"/>
              <w:jc w:val="center"/>
              <w:rPr>
                <w:rFonts w:eastAsiaTheme="minorEastAsia" w:cs="Times New Roman"/>
                <w:b/>
                <w:bCs/>
                <w:sz w:val="18"/>
                <w:szCs w:val="18"/>
              </w:rPr>
            </w:pPr>
            <w:r w:rsidRPr="002361BA">
              <w:rPr>
                <w:rFonts w:eastAsiaTheme="minorEastAsia" w:cs="Times New Roman"/>
                <w:b/>
                <w:bCs/>
                <w:sz w:val="18"/>
                <w:szCs w:val="18"/>
              </w:rPr>
              <w:t>Values</w:t>
            </w:r>
          </w:p>
        </w:tc>
      </w:tr>
      <w:tr w:rsidR="00B83868" w:rsidRPr="002361BA">
        <w:tc>
          <w:tcPr>
            <w:tcW w:w="3369" w:type="dxa"/>
            <w:tcBorders>
              <w:top w:val="thickThinSmallGap" w:sz="24" w:space="0" w:color="auto"/>
            </w:tcBorders>
          </w:tcPr>
          <w:p w:rsidR="00B83868" w:rsidRPr="002361BA" w:rsidRDefault="00B83868" w:rsidP="00F21E98">
            <w:pPr>
              <w:bidi w:val="0"/>
              <w:jc w:val="lowKashida"/>
              <w:rPr>
                <w:rFonts w:eastAsiaTheme="minorEastAsia" w:cs="Times New Roman"/>
                <w:b/>
                <w:bCs/>
                <w:sz w:val="18"/>
                <w:szCs w:val="18"/>
              </w:rPr>
            </w:pPr>
            <w:r w:rsidRPr="002361BA">
              <w:rPr>
                <w:rFonts w:eastAsiaTheme="minorEastAsia" w:cs="Times New Roman"/>
                <w:b/>
                <w:bCs/>
                <w:sz w:val="18"/>
                <w:szCs w:val="18"/>
              </w:rPr>
              <w:t xml:space="preserve">Particle size distribution </w:t>
            </w:r>
          </w:p>
        </w:tc>
        <w:tc>
          <w:tcPr>
            <w:tcW w:w="1275" w:type="dxa"/>
            <w:tcBorders>
              <w:top w:val="thickThinSmallGap" w:sz="24" w:space="0" w:color="auto"/>
            </w:tcBorders>
          </w:tcPr>
          <w:p w:rsidR="00B83868" w:rsidRPr="002361BA" w:rsidRDefault="00B83868" w:rsidP="00F21E98">
            <w:pPr>
              <w:bidi w:val="0"/>
              <w:jc w:val="center"/>
              <w:rPr>
                <w:rFonts w:eastAsiaTheme="minorEastAsia" w:cs="Times New Roman"/>
                <w:sz w:val="18"/>
                <w:szCs w:val="18"/>
              </w:rPr>
            </w:pP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Sand %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4.7</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Silt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60.0</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Clay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35.3</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Texture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 xml:space="preserve">Silt clay </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pH </w:t>
            </w:r>
            <w:r w:rsidR="00662218">
              <w:rPr>
                <w:rFonts w:eastAsiaTheme="minorEastAsia" w:cs="Times New Roman"/>
                <w:sz w:val="18"/>
                <w:szCs w:val="18"/>
              </w:rPr>
              <w:t>(</w:t>
            </w:r>
            <w:r w:rsidRPr="002361BA">
              <w:rPr>
                <w:rFonts w:eastAsiaTheme="minorEastAsia" w:cs="Times New Roman"/>
                <w:sz w:val="18"/>
                <w:szCs w:val="18"/>
              </w:rPr>
              <w:t>1</w:t>
            </w:r>
            <w:r w:rsidR="00662218">
              <w:rPr>
                <w:rFonts w:eastAsiaTheme="minorEastAsia" w:cs="Times New Roman"/>
                <w:sz w:val="18"/>
                <w:szCs w:val="18"/>
              </w:rPr>
              <w:t>:</w:t>
            </w:r>
            <w:r w:rsidRPr="002361BA">
              <w:rPr>
                <w:rFonts w:eastAsiaTheme="minorEastAsia" w:cs="Times New Roman"/>
                <w:sz w:val="18"/>
                <w:szCs w:val="18"/>
              </w:rPr>
              <w:t xml:space="preserve"> 2.5 extract)</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7.92</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E.C. </w:t>
            </w:r>
            <w:r w:rsidR="00662218">
              <w:rPr>
                <w:rFonts w:eastAsiaTheme="minorEastAsia" w:cs="Times New Roman"/>
                <w:sz w:val="18"/>
                <w:szCs w:val="18"/>
              </w:rPr>
              <w:t>(</w:t>
            </w:r>
            <w:r w:rsidRPr="002361BA">
              <w:rPr>
                <w:rFonts w:eastAsiaTheme="minorEastAsia" w:cs="Times New Roman"/>
                <w:sz w:val="18"/>
                <w:szCs w:val="18"/>
              </w:rPr>
              <w:t>1</w:t>
            </w:r>
            <w:r w:rsidR="00662218">
              <w:rPr>
                <w:rFonts w:eastAsiaTheme="minorEastAsia" w:cs="Times New Roman"/>
                <w:sz w:val="18"/>
                <w:szCs w:val="18"/>
              </w:rPr>
              <w:t>:</w:t>
            </w:r>
            <w:r w:rsidRPr="002361BA">
              <w:rPr>
                <w:rFonts w:eastAsiaTheme="minorEastAsia" w:cs="Times New Roman"/>
                <w:sz w:val="18"/>
                <w:szCs w:val="18"/>
              </w:rPr>
              <w:t xml:space="preserve"> 2.5 extract) </w:t>
            </w:r>
            <w:proofErr w:type="spellStart"/>
            <w:r w:rsidRPr="002361BA">
              <w:rPr>
                <w:rFonts w:eastAsiaTheme="minorEastAsia" w:cs="Times New Roman"/>
                <w:sz w:val="18"/>
                <w:szCs w:val="18"/>
              </w:rPr>
              <w:t>mmhos</w:t>
            </w:r>
            <w:proofErr w:type="spellEnd"/>
            <w:r w:rsidRPr="002361BA">
              <w:rPr>
                <w:rFonts w:eastAsiaTheme="minorEastAsia" w:cs="Times New Roman"/>
                <w:sz w:val="18"/>
                <w:szCs w:val="18"/>
              </w:rPr>
              <w:t>/ cm/ 25</w:t>
            </w:r>
            <w:r w:rsidRPr="002361BA">
              <w:rPr>
                <w:rFonts w:eastAsiaTheme="minorEastAsia" w:cs="Times New Roman"/>
                <w:sz w:val="18"/>
                <w:szCs w:val="18"/>
                <w:vertAlign w:val="superscript"/>
              </w:rPr>
              <w:t>o</w:t>
            </w:r>
            <w:r w:rsidRPr="002361BA">
              <w:rPr>
                <w:rFonts w:eastAsiaTheme="minorEastAsia" w:cs="Times New Roman"/>
                <w:sz w:val="18"/>
                <w:szCs w:val="18"/>
              </w:rPr>
              <w:t>C</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1.72</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O.M.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1.42</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CaCO</w:t>
            </w:r>
            <w:r w:rsidRPr="002361BA">
              <w:rPr>
                <w:rFonts w:eastAsiaTheme="minorEastAsia" w:cs="Times New Roman"/>
                <w:sz w:val="18"/>
                <w:szCs w:val="18"/>
                <w:vertAlign w:val="subscript"/>
              </w:rPr>
              <w:t>3</w:t>
            </w:r>
            <w:r w:rsidRPr="002361BA">
              <w:rPr>
                <w:rFonts w:eastAsiaTheme="minorEastAsia" w:cs="Times New Roman"/>
                <w:sz w:val="18"/>
                <w:szCs w:val="18"/>
              </w:rPr>
              <w:t xml:space="preserve">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2.22</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Total N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0.09</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Available P </w:t>
            </w:r>
            <w:r w:rsidR="00662218">
              <w:rPr>
                <w:rFonts w:eastAsiaTheme="minorEastAsia" w:cs="Times New Roman"/>
                <w:sz w:val="18"/>
                <w:szCs w:val="18"/>
              </w:rPr>
              <w:t>(</w:t>
            </w:r>
            <w:proofErr w:type="spellStart"/>
            <w:r w:rsidRPr="002361BA">
              <w:rPr>
                <w:rFonts w:eastAsiaTheme="minorEastAsia" w:cs="Times New Roman"/>
                <w:sz w:val="18"/>
                <w:szCs w:val="18"/>
              </w:rPr>
              <w:t>ppm</w:t>
            </w:r>
            <w:proofErr w:type="spellEnd"/>
            <w:r w:rsidR="00662218">
              <w:rPr>
                <w:rFonts w:eastAsiaTheme="minorEastAsia" w:cs="Times New Roman"/>
                <w:sz w:val="18"/>
                <w:szCs w:val="18"/>
              </w:rPr>
              <w:t>,</w:t>
            </w:r>
            <w:r w:rsidRPr="002361BA">
              <w:rPr>
                <w:rFonts w:eastAsiaTheme="minorEastAsia" w:cs="Times New Roman"/>
                <w:sz w:val="18"/>
                <w:szCs w:val="18"/>
              </w:rPr>
              <w:t xml:space="preserve"> Olsen)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5.2</w:t>
            </w:r>
          </w:p>
        </w:tc>
      </w:tr>
      <w:tr w:rsidR="00B83868" w:rsidRPr="002361BA">
        <w:tc>
          <w:tcPr>
            <w:tcW w:w="3369"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Available K </w:t>
            </w:r>
            <w:r w:rsidR="00662218">
              <w:rPr>
                <w:rFonts w:eastAsiaTheme="minorEastAsia" w:cs="Times New Roman"/>
                <w:sz w:val="18"/>
                <w:szCs w:val="18"/>
              </w:rPr>
              <w:t>(</w:t>
            </w:r>
            <w:proofErr w:type="spellStart"/>
            <w:r w:rsidRPr="002361BA">
              <w:rPr>
                <w:rFonts w:eastAsiaTheme="minorEastAsia" w:cs="Times New Roman"/>
                <w:sz w:val="18"/>
                <w:szCs w:val="18"/>
              </w:rPr>
              <w:t>ppm</w:t>
            </w:r>
            <w:proofErr w:type="spellEnd"/>
            <w:r w:rsidRPr="002361BA">
              <w:rPr>
                <w:rFonts w:eastAsiaTheme="minorEastAsia" w:cs="Times New Roman"/>
                <w:sz w:val="18"/>
                <w:szCs w:val="18"/>
              </w:rPr>
              <w:t xml:space="preserve">, ammonium acetate) </w:t>
            </w:r>
          </w:p>
        </w:tc>
        <w:tc>
          <w:tcPr>
            <w:tcW w:w="1275"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402.2</w:t>
            </w:r>
          </w:p>
        </w:tc>
      </w:tr>
    </w:tbl>
    <w:p w:rsidR="00B83868" w:rsidRPr="006740E0" w:rsidRDefault="00B83868" w:rsidP="002E74D9">
      <w:pPr>
        <w:bidi w:val="0"/>
        <w:jc w:val="both"/>
        <w:rPr>
          <w:rFonts w:cs="Times New Roman"/>
          <w:sz w:val="20"/>
          <w:szCs w:val="20"/>
        </w:rPr>
      </w:pPr>
      <w:r w:rsidRPr="006740E0">
        <w:rPr>
          <w:rFonts w:cs="Times New Roman"/>
          <w:sz w:val="18"/>
          <w:szCs w:val="18"/>
        </w:rPr>
        <w:t>The present experiment included the following eleven treatments from different plant extracts</w:t>
      </w:r>
      <w:r w:rsidR="00662218">
        <w:rPr>
          <w:rFonts w:cs="Times New Roman"/>
          <w:sz w:val="18"/>
          <w:szCs w:val="18"/>
        </w:rPr>
        <w:t>:</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Control </w:t>
      </w:r>
      <w:r w:rsidR="00662218">
        <w:rPr>
          <w:rFonts w:cs="Times New Roman"/>
          <w:sz w:val="18"/>
          <w:szCs w:val="18"/>
        </w:rPr>
        <w:t>(</w:t>
      </w:r>
      <w:r w:rsidRPr="006740E0">
        <w:rPr>
          <w:rFonts w:cs="Times New Roman"/>
          <w:sz w:val="18"/>
          <w:szCs w:val="18"/>
        </w:rPr>
        <w:t xml:space="preserve">untreated trees).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garlic oil at 0.05%.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garlic oil at 0.1%.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onion oil at 0.05%.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Spraying onion oil at 0.01%</w:t>
      </w:r>
      <w:r w:rsidR="00662218">
        <w:rPr>
          <w:rFonts w:cs="Times New Roman"/>
          <w:sz w:val="18"/>
          <w:szCs w:val="18"/>
        </w:rPr>
        <w:t>.</w:t>
      </w:r>
      <w:r w:rsidRPr="006740E0">
        <w:rPr>
          <w:rFonts w:cs="Times New Roman"/>
          <w:sz w:val="18"/>
          <w:szCs w:val="18"/>
        </w:rPr>
        <w:t xml:space="preserve">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eucalyptus at 0.05%.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eucalyptus at 0.1%.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flax oil at 0.05%. </w:t>
      </w:r>
    </w:p>
    <w:p w:rsidR="00B83868" w:rsidRPr="006740E0" w:rsidRDefault="00B83868" w:rsidP="002E74D9">
      <w:pPr>
        <w:numPr>
          <w:ilvl w:val="0"/>
          <w:numId w:val="1"/>
        </w:numPr>
        <w:tabs>
          <w:tab w:val="clear" w:pos="720"/>
        </w:tabs>
        <w:bidi w:val="0"/>
        <w:ind w:left="426" w:hanging="426"/>
        <w:jc w:val="lowKashida"/>
        <w:rPr>
          <w:rFonts w:cs="Times New Roman"/>
          <w:sz w:val="18"/>
          <w:szCs w:val="18"/>
        </w:rPr>
      </w:pPr>
      <w:r w:rsidRPr="006740E0">
        <w:rPr>
          <w:rFonts w:cs="Times New Roman"/>
          <w:sz w:val="18"/>
          <w:szCs w:val="18"/>
        </w:rPr>
        <w:t xml:space="preserve">Spraying flax oil at 0.1%. </w:t>
      </w:r>
    </w:p>
    <w:p w:rsidR="00B83868" w:rsidRPr="006740E0" w:rsidRDefault="00B83868" w:rsidP="002E74D9">
      <w:pPr>
        <w:bidi w:val="0"/>
        <w:ind w:left="426" w:hanging="426"/>
        <w:jc w:val="lowKashida"/>
        <w:rPr>
          <w:rFonts w:cs="Times New Roman"/>
          <w:sz w:val="18"/>
          <w:szCs w:val="18"/>
        </w:rPr>
      </w:pPr>
      <w:r w:rsidRPr="006740E0">
        <w:rPr>
          <w:rFonts w:cs="Times New Roman"/>
          <w:sz w:val="18"/>
          <w:szCs w:val="18"/>
        </w:rPr>
        <w:t xml:space="preserve">10-Spraying turmeric extract at 0.05%. </w:t>
      </w:r>
    </w:p>
    <w:p w:rsidR="00B83868" w:rsidRPr="006740E0" w:rsidRDefault="00B83868" w:rsidP="002E74D9">
      <w:pPr>
        <w:bidi w:val="0"/>
        <w:ind w:left="426" w:hanging="426"/>
        <w:jc w:val="lowKashida"/>
        <w:rPr>
          <w:rFonts w:cs="Times New Roman"/>
          <w:sz w:val="18"/>
          <w:szCs w:val="18"/>
        </w:rPr>
      </w:pPr>
      <w:r w:rsidRPr="006740E0">
        <w:rPr>
          <w:rFonts w:cs="Times New Roman"/>
          <w:sz w:val="18"/>
          <w:szCs w:val="18"/>
        </w:rPr>
        <w:t xml:space="preserve">11-Spraying turmeric extract at 0.1 % </w:t>
      </w:r>
    </w:p>
    <w:p w:rsidR="00B83868" w:rsidRDefault="00B83868" w:rsidP="00B83868">
      <w:pPr>
        <w:bidi w:val="0"/>
        <w:jc w:val="lowKashida"/>
        <w:rPr>
          <w:rFonts w:cs="Times New Roman" w:hint="eastAsia"/>
          <w:sz w:val="20"/>
          <w:szCs w:val="20"/>
          <w:lang w:eastAsia="zh-CN"/>
        </w:rPr>
      </w:pPr>
    </w:p>
    <w:p w:rsidR="00B83868" w:rsidRPr="006740E0" w:rsidRDefault="00B83868" w:rsidP="002E74D9">
      <w:pPr>
        <w:bidi w:val="0"/>
        <w:jc w:val="center"/>
        <w:rPr>
          <w:rFonts w:cs="Times New Roman"/>
          <w:b/>
          <w:bCs/>
          <w:sz w:val="18"/>
          <w:szCs w:val="18"/>
        </w:rPr>
      </w:pPr>
      <w:r w:rsidRPr="006740E0">
        <w:rPr>
          <w:rFonts w:cs="Times New Roman"/>
          <w:b/>
          <w:bCs/>
          <w:sz w:val="18"/>
          <w:szCs w:val="18"/>
        </w:rPr>
        <w:t xml:space="preserve">Table (2): Nutritional composition of turmeric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061"/>
        <w:gridCol w:w="1548"/>
      </w:tblGrid>
      <w:tr w:rsidR="00B83868" w:rsidRPr="002361BA">
        <w:tc>
          <w:tcPr>
            <w:tcW w:w="3085" w:type="dxa"/>
            <w:tcBorders>
              <w:top w:val="thinThickSmallGap" w:sz="24" w:space="0" w:color="auto"/>
              <w:bottom w:val="thickThinSmallGap" w:sz="24" w:space="0" w:color="auto"/>
            </w:tcBorders>
          </w:tcPr>
          <w:p w:rsidR="00B83868" w:rsidRPr="002361BA" w:rsidRDefault="00B83868" w:rsidP="00F21E98">
            <w:pPr>
              <w:bidi w:val="0"/>
              <w:jc w:val="center"/>
              <w:rPr>
                <w:rFonts w:eastAsiaTheme="minorEastAsia" w:cs="Times New Roman"/>
                <w:b/>
                <w:bCs/>
                <w:sz w:val="18"/>
                <w:szCs w:val="18"/>
              </w:rPr>
            </w:pPr>
            <w:r w:rsidRPr="002361BA">
              <w:rPr>
                <w:rFonts w:eastAsiaTheme="minorEastAsia" w:cs="Times New Roman"/>
                <w:b/>
                <w:bCs/>
                <w:sz w:val="18"/>
                <w:szCs w:val="18"/>
              </w:rPr>
              <w:t>Constituent</w:t>
            </w:r>
          </w:p>
        </w:tc>
        <w:tc>
          <w:tcPr>
            <w:tcW w:w="1559" w:type="dxa"/>
            <w:tcBorders>
              <w:top w:val="thinThickSmallGap" w:sz="24" w:space="0" w:color="auto"/>
              <w:bottom w:val="thickThinSmallGap" w:sz="24" w:space="0" w:color="auto"/>
            </w:tcBorders>
          </w:tcPr>
          <w:p w:rsidR="00B83868" w:rsidRPr="002361BA" w:rsidRDefault="00B83868" w:rsidP="00F21E98">
            <w:pPr>
              <w:bidi w:val="0"/>
              <w:jc w:val="center"/>
              <w:rPr>
                <w:rFonts w:eastAsiaTheme="minorEastAsia" w:cs="Times New Roman"/>
                <w:b/>
                <w:bCs/>
                <w:sz w:val="18"/>
                <w:szCs w:val="18"/>
              </w:rPr>
            </w:pPr>
            <w:r w:rsidRPr="002361BA">
              <w:rPr>
                <w:rFonts w:eastAsiaTheme="minorEastAsia" w:cs="Times New Roman"/>
                <w:b/>
                <w:bCs/>
                <w:sz w:val="18"/>
                <w:szCs w:val="18"/>
              </w:rPr>
              <w:t>Values</w:t>
            </w:r>
          </w:p>
        </w:tc>
      </w:tr>
      <w:tr w:rsidR="00B83868" w:rsidRPr="002361BA">
        <w:tc>
          <w:tcPr>
            <w:tcW w:w="3085" w:type="dxa"/>
            <w:tcBorders>
              <w:top w:val="thickThinSmallGap" w:sz="24" w:space="0" w:color="auto"/>
            </w:tcBorders>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Water % </w:t>
            </w:r>
          </w:p>
        </w:tc>
        <w:tc>
          <w:tcPr>
            <w:tcW w:w="1559" w:type="dxa"/>
            <w:tcBorders>
              <w:top w:val="thickThinSmallGap" w:sz="24" w:space="0" w:color="auto"/>
            </w:tcBorders>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6.0</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Protein %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8.5</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Fat %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8.9</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Carbohydrate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69.9</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Ash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6.8</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Ca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0.2</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P (mg/ 100 g</w:t>
            </w:r>
            <w:r w:rsidR="00662218">
              <w:rPr>
                <w:rFonts w:eastAsiaTheme="minorEastAsia" w:cs="Times New Roman"/>
                <w:sz w:val="18"/>
                <w:szCs w:val="18"/>
              </w:rPr>
              <w:t>)</w:t>
            </w:r>
            <w:r w:rsidRPr="002361BA">
              <w:rPr>
                <w:rFonts w:eastAsiaTheme="minorEastAsia" w:cs="Times New Roman"/>
                <w:sz w:val="18"/>
                <w:szCs w:val="18"/>
              </w:rPr>
              <w:t xml:space="preserve">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260</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N (mg/ 100 g</w:t>
            </w:r>
            <w:r w:rsidR="00662218">
              <w:rPr>
                <w:rFonts w:eastAsiaTheme="minorEastAsia" w:cs="Times New Roman"/>
                <w:sz w:val="18"/>
                <w:szCs w:val="18"/>
              </w:rPr>
              <w:t>)</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30</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K (mg/ 100 g</w:t>
            </w:r>
            <w:r w:rsidR="00662218">
              <w:rPr>
                <w:rFonts w:eastAsiaTheme="minorEastAsia" w:cs="Times New Roman"/>
                <w:sz w:val="18"/>
                <w:szCs w:val="18"/>
              </w:rPr>
              <w:t>)</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2000</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Fe % </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47.5</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Thiamine (mg/ 100 g</w:t>
            </w:r>
            <w:r w:rsidR="00662218">
              <w:rPr>
                <w:rFonts w:eastAsiaTheme="minorEastAsia" w:cs="Times New Roman"/>
                <w:sz w:val="18"/>
                <w:szCs w:val="18"/>
              </w:rPr>
              <w:t>)</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0.09</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Riboflavin (mg/ 100 g</w:t>
            </w:r>
            <w:r w:rsidR="00662218">
              <w:rPr>
                <w:rFonts w:eastAsiaTheme="minorEastAsia" w:cs="Times New Roman"/>
                <w:sz w:val="18"/>
                <w:szCs w:val="18"/>
              </w:rPr>
              <w:t>)</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0.19</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Niacin (mg/ 100 g</w:t>
            </w:r>
            <w:r w:rsidR="00662218">
              <w:rPr>
                <w:rFonts w:eastAsiaTheme="minorEastAsia" w:cs="Times New Roman"/>
                <w:sz w:val="18"/>
                <w:szCs w:val="18"/>
              </w:rPr>
              <w:t>)</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4.8</w:t>
            </w:r>
          </w:p>
        </w:tc>
      </w:tr>
      <w:tr w:rsidR="00B83868" w:rsidRPr="002361BA">
        <w:tc>
          <w:tcPr>
            <w:tcW w:w="3085"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Ascorbic acid (mg/ 100 g</w:t>
            </w:r>
            <w:r w:rsidR="00662218">
              <w:rPr>
                <w:rFonts w:eastAsiaTheme="minorEastAsia" w:cs="Times New Roman"/>
                <w:sz w:val="18"/>
                <w:szCs w:val="18"/>
              </w:rPr>
              <w:t>)</w:t>
            </w:r>
          </w:p>
        </w:tc>
        <w:tc>
          <w:tcPr>
            <w:tcW w:w="1559"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50</w:t>
            </w:r>
          </w:p>
        </w:tc>
      </w:tr>
    </w:tbl>
    <w:p w:rsidR="00B83868" w:rsidRPr="006740E0" w:rsidRDefault="00B83868" w:rsidP="00B83868">
      <w:pPr>
        <w:bidi w:val="0"/>
        <w:jc w:val="lowKashida"/>
        <w:rPr>
          <w:rFonts w:cs="Times New Roman"/>
          <w:sz w:val="18"/>
          <w:szCs w:val="18"/>
        </w:rPr>
      </w:pPr>
      <w:r w:rsidRPr="006740E0">
        <w:rPr>
          <w:rFonts w:cs="Times New Roman"/>
          <w:sz w:val="18"/>
          <w:szCs w:val="18"/>
        </w:rPr>
        <w:t xml:space="preserve">Source: </w:t>
      </w:r>
      <w:r w:rsidRPr="006740E0">
        <w:rPr>
          <w:rFonts w:cs="Times New Roman"/>
          <w:b/>
          <w:bCs/>
          <w:sz w:val="18"/>
          <w:szCs w:val="18"/>
        </w:rPr>
        <w:t>Peter (1999)</w:t>
      </w:r>
      <w:r w:rsidRPr="006740E0">
        <w:rPr>
          <w:rFonts w:cs="Times New Roman"/>
          <w:sz w:val="18"/>
          <w:szCs w:val="18"/>
        </w:rPr>
        <w:t xml:space="preserve"> </w:t>
      </w:r>
    </w:p>
    <w:p w:rsidR="002E74D9" w:rsidRDefault="002E74D9" w:rsidP="002E74D9">
      <w:pPr>
        <w:bidi w:val="0"/>
        <w:ind w:firstLine="425"/>
        <w:jc w:val="both"/>
        <w:rPr>
          <w:rFonts w:cs="Times New Roman"/>
          <w:sz w:val="20"/>
          <w:szCs w:val="20"/>
          <w:lang w:eastAsia="zh-CN"/>
        </w:rPr>
      </w:pPr>
    </w:p>
    <w:p w:rsidR="002E74D9" w:rsidRPr="006740E0" w:rsidRDefault="002E74D9" w:rsidP="002E74D9">
      <w:pPr>
        <w:bidi w:val="0"/>
        <w:ind w:firstLine="425"/>
        <w:jc w:val="both"/>
        <w:rPr>
          <w:rFonts w:cs="Times New Roman"/>
          <w:sz w:val="20"/>
          <w:szCs w:val="20"/>
        </w:rPr>
      </w:pPr>
      <w:r w:rsidRPr="006740E0">
        <w:rPr>
          <w:rFonts w:cs="Times New Roman"/>
          <w:sz w:val="20"/>
          <w:szCs w:val="20"/>
        </w:rPr>
        <w:t xml:space="preserve">Each treatment was replicated three times, one tree per each. The selected trees sprayed three times with the investigated plant extracts at the first week of March, May and July. Triton B as a wetting agent was added to all plant extract solutions at 0.05 % and </w:t>
      </w:r>
      <w:r w:rsidRPr="006740E0">
        <w:rPr>
          <w:rFonts w:cs="Times New Roman"/>
          <w:sz w:val="20"/>
          <w:szCs w:val="20"/>
        </w:rPr>
        <w:lastRenderedPageBreak/>
        <w:t>spraying was done till runoff (25 L water / tree). The untreated trees received water containing Triton B.</w:t>
      </w:r>
    </w:p>
    <w:p w:rsidR="002E74D9" w:rsidRPr="006740E0" w:rsidRDefault="002E74D9" w:rsidP="002E74D9">
      <w:pPr>
        <w:bidi w:val="0"/>
        <w:ind w:firstLine="425"/>
        <w:jc w:val="both"/>
        <w:rPr>
          <w:rFonts w:cs="Times New Roman"/>
          <w:sz w:val="20"/>
          <w:szCs w:val="20"/>
        </w:rPr>
      </w:pPr>
      <w:r w:rsidRPr="006740E0">
        <w:rPr>
          <w:rFonts w:cs="Times New Roman"/>
          <w:sz w:val="20"/>
          <w:szCs w:val="20"/>
        </w:rPr>
        <w:t>Randomized complete block design was followed for statistical analysis of the present investigation.</w:t>
      </w:r>
    </w:p>
    <w:p w:rsidR="00B83868" w:rsidRDefault="00B83868" w:rsidP="00B83868">
      <w:pPr>
        <w:bidi w:val="0"/>
        <w:jc w:val="lowKashida"/>
        <w:rPr>
          <w:rFonts w:cs="Times New Roman"/>
          <w:b/>
          <w:bCs/>
          <w:sz w:val="18"/>
          <w:szCs w:val="18"/>
        </w:rPr>
      </w:pPr>
    </w:p>
    <w:p w:rsidR="00B83868" w:rsidRPr="006740E0" w:rsidRDefault="00B83868" w:rsidP="002E74D9">
      <w:pPr>
        <w:bidi w:val="0"/>
        <w:jc w:val="center"/>
        <w:rPr>
          <w:rFonts w:cs="Times New Roman"/>
          <w:b/>
          <w:bCs/>
          <w:sz w:val="18"/>
          <w:szCs w:val="18"/>
        </w:rPr>
      </w:pPr>
      <w:r w:rsidRPr="006740E0">
        <w:rPr>
          <w:rFonts w:cs="Times New Roman"/>
          <w:b/>
          <w:bCs/>
          <w:sz w:val="18"/>
          <w:szCs w:val="18"/>
        </w:rPr>
        <w:t>Table (3)</w:t>
      </w:r>
      <w:r w:rsidR="00662218">
        <w:rPr>
          <w:rFonts w:cs="Times New Roman"/>
          <w:b/>
          <w:bCs/>
          <w:sz w:val="18"/>
          <w:szCs w:val="18"/>
        </w:rPr>
        <w:t>:</w:t>
      </w:r>
      <w:r w:rsidRPr="006740E0">
        <w:rPr>
          <w:rFonts w:cs="Times New Roman"/>
          <w:b/>
          <w:bCs/>
          <w:sz w:val="18"/>
          <w:szCs w:val="18"/>
        </w:rPr>
        <w:t xml:space="preserve"> Analysis of garlic oil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02"/>
        <w:gridCol w:w="2107"/>
      </w:tblGrid>
      <w:tr w:rsidR="00B83868" w:rsidRPr="00662218">
        <w:tc>
          <w:tcPr>
            <w:tcW w:w="2518" w:type="dxa"/>
            <w:tcBorders>
              <w:top w:val="thinThickSmallGap" w:sz="24" w:space="0" w:color="auto"/>
              <w:bottom w:val="thickThinSmallGap" w:sz="24" w:space="0" w:color="auto"/>
            </w:tcBorders>
          </w:tcPr>
          <w:p w:rsidR="00B83868" w:rsidRPr="00662218" w:rsidRDefault="00B83868" w:rsidP="00F21E98">
            <w:pPr>
              <w:bidi w:val="0"/>
              <w:jc w:val="center"/>
              <w:rPr>
                <w:rFonts w:eastAsiaTheme="minorEastAsia" w:cs="Times New Roman"/>
                <w:b/>
                <w:bCs/>
                <w:sz w:val="19"/>
                <w:szCs w:val="19"/>
              </w:rPr>
            </w:pPr>
            <w:r w:rsidRPr="00662218">
              <w:rPr>
                <w:rFonts w:eastAsiaTheme="minorEastAsia" w:cs="Times New Roman"/>
                <w:b/>
                <w:bCs/>
                <w:sz w:val="19"/>
                <w:szCs w:val="19"/>
              </w:rPr>
              <w:t>Constituent</w:t>
            </w:r>
          </w:p>
        </w:tc>
        <w:tc>
          <w:tcPr>
            <w:tcW w:w="2126" w:type="dxa"/>
            <w:tcBorders>
              <w:top w:val="thinThickSmallGap" w:sz="24" w:space="0" w:color="auto"/>
              <w:bottom w:val="thickThinSmallGap" w:sz="24" w:space="0" w:color="auto"/>
            </w:tcBorders>
          </w:tcPr>
          <w:p w:rsidR="00B83868" w:rsidRPr="00662218" w:rsidRDefault="00B83868" w:rsidP="00F21E98">
            <w:pPr>
              <w:bidi w:val="0"/>
              <w:jc w:val="center"/>
              <w:rPr>
                <w:rFonts w:eastAsiaTheme="minorEastAsia" w:cs="Times New Roman"/>
                <w:b/>
                <w:bCs/>
                <w:sz w:val="19"/>
                <w:szCs w:val="19"/>
              </w:rPr>
            </w:pPr>
            <w:r w:rsidRPr="00662218">
              <w:rPr>
                <w:rFonts w:eastAsiaTheme="minorEastAsia" w:cs="Times New Roman"/>
                <w:b/>
                <w:bCs/>
                <w:sz w:val="19"/>
                <w:szCs w:val="19"/>
              </w:rPr>
              <w:t>Values</w:t>
            </w:r>
          </w:p>
        </w:tc>
      </w:tr>
      <w:tr w:rsidR="00B83868" w:rsidRPr="00662218">
        <w:tc>
          <w:tcPr>
            <w:tcW w:w="2518" w:type="dxa"/>
            <w:tcBorders>
              <w:top w:val="thickThinSmallGap" w:sz="24" w:space="0" w:color="auto"/>
            </w:tcBorders>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 xml:space="preserve">Protein % </w:t>
            </w:r>
          </w:p>
        </w:tc>
        <w:tc>
          <w:tcPr>
            <w:tcW w:w="2126" w:type="dxa"/>
            <w:tcBorders>
              <w:top w:val="thickThinSmallGap" w:sz="24" w:space="0" w:color="auto"/>
            </w:tcBorders>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3.2</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Fat %</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0.1</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Carbohydrates %</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13.8</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proofErr w:type="spellStart"/>
            <w:r w:rsidRPr="00662218">
              <w:rPr>
                <w:rFonts w:eastAsiaTheme="minorEastAsia" w:cs="Times New Roman"/>
                <w:sz w:val="19"/>
                <w:szCs w:val="19"/>
              </w:rPr>
              <w:t>Fibre</w:t>
            </w:r>
            <w:proofErr w:type="spellEnd"/>
            <w:r w:rsidRPr="00662218">
              <w:rPr>
                <w:rFonts w:eastAsiaTheme="minorEastAsia" w:cs="Times New Roman"/>
                <w:sz w:val="19"/>
                <w:szCs w:val="19"/>
              </w:rPr>
              <w:t xml:space="preserve"> %</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0.4</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ash %</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81.5</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Ca (gm)</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220</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Fe (gm)</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1</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Mg (gm)</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11</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P (gm)</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79</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K (gm)</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212</w:t>
            </w:r>
          </w:p>
        </w:tc>
      </w:tr>
      <w:tr w:rsidR="00B83868" w:rsidRPr="00662218">
        <w:tc>
          <w:tcPr>
            <w:tcW w:w="2518" w:type="dxa"/>
          </w:tcPr>
          <w:p w:rsidR="00B83868" w:rsidRPr="00662218" w:rsidRDefault="00B83868" w:rsidP="00F21E98">
            <w:pPr>
              <w:bidi w:val="0"/>
              <w:jc w:val="lowKashida"/>
              <w:rPr>
                <w:rFonts w:eastAsiaTheme="minorEastAsia" w:cs="Times New Roman"/>
                <w:sz w:val="19"/>
                <w:szCs w:val="19"/>
              </w:rPr>
            </w:pPr>
            <w:r w:rsidRPr="00662218">
              <w:rPr>
                <w:rFonts w:eastAsiaTheme="minorEastAsia" w:cs="Times New Roman"/>
                <w:sz w:val="19"/>
                <w:szCs w:val="19"/>
              </w:rPr>
              <w:t>Zn (gm)</w:t>
            </w:r>
          </w:p>
        </w:tc>
        <w:tc>
          <w:tcPr>
            <w:tcW w:w="2126" w:type="dxa"/>
          </w:tcPr>
          <w:p w:rsidR="00B83868" w:rsidRPr="00662218" w:rsidRDefault="00B83868" w:rsidP="00F21E98">
            <w:pPr>
              <w:bidi w:val="0"/>
              <w:jc w:val="center"/>
              <w:rPr>
                <w:rFonts w:eastAsiaTheme="minorEastAsia" w:cs="Times New Roman"/>
                <w:sz w:val="19"/>
                <w:szCs w:val="19"/>
              </w:rPr>
            </w:pPr>
            <w:r w:rsidRPr="00662218">
              <w:rPr>
                <w:rFonts w:eastAsiaTheme="minorEastAsia" w:cs="Times New Roman"/>
                <w:sz w:val="19"/>
                <w:szCs w:val="19"/>
              </w:rPr>
              <w:t>1</w:t>
            </w:r>
          </w:p>
        </w:tc>
      </w:tr>
    </w:tbl>
    <w:p w:rsidR="00B83868" w:rsidRPr="006740E0" w:rsidRDefault="00B83868" w:rsidP="00B83868">
      <w:pPr>
        <w:bidi w:val="0"/>
        <w:jc w:val="lowKashida"/>
        <w:rPr>
          <w:rFonts w:cs="Times New Roman"/>
          <w:sz w:val="18"/>
          <w:szCs w:val="18"/>
        </w:rPr>
      </w:pPr>
      <w:r w:rsidRPr="006740E0">
        <w:rPr>
          <w:rFonts w:cs="Times New Roman"/>
          <w:sz w:val="18"/>
          <w:szCs w:val="18"/>
        </w:rPr>
        <w:t>Source</w:t>
      </w:r>
      <w:r w:rsidR="00662218">
        <w:rPr>
          <w:rFonts w:cs="Times New Roman"/>
          <w:sz w:val="18"/>
          <w:szCs w:val="18"/>
        </w:rPr>
        <w:t>:</w:t>
      </w:r>
      <w:r w:rsidRPr="006740E0">
        <w:rPr>
          <w:rFonts w:cs="Times New Roman"/>
          <w:sz w:val="18"/>
          <w:szCs w:val="18"/>
        </w:rPr>
        <w:t xml:space="preserve"> </w:t>
      </w:r>
      <w:r w:rsidRPr="006740E0">
        <w:rPr>
          <w:rFonts w:cs="Times New Roman"/>
          <w:b/>
          <w:bCs/>
          <w:sz w:val="18"/>
          <w:szCs w:val="18"/>
        </w:rPr>
        <w:t>Peter (1999)</w:t>
      </w:r>
      <w:r w:rsidRPr="006740E0">
        <w:rPr>
          <w:rFonts w:cs="Times New Roman"/>
          <w:sz w:val="18"/>
          <w:szCs w:val="18"/>
        </w:rPr>
        <w:t>.</w:t>
      </w:r>
    </w:p>
    <w:p w:rsidR="00B83868" w:rsidRPr="006740E0" w:rsidRDefault="00B83868" w:rsidP="00B83868">
      <w:pPr>
        <w:bidi w:val="0"/>
        <w:jc w:val="lowKashida"/>
        <w:rPr>
          <w:rFonts w:cs="Times New Roman"/>
          <w:b/>
          <w:bCs/>
          <w:sz w:val="18"/>
          <w:szCs w:val="18"/>
        </w:rPr>
      </w:pPr>
    </w:p>
    <w:p w:rsidR="00B83868" w:rsidRPr="006740E0" w:rsidRDefault="00B83868" w:rsidP="00336749">
      <w:pPr>
        <w:bidi w:val="0"/>
        <w:jc w:val="center"/>
        <w:rPr>
          <w:rFonts w:cs="Times New Roman"/>
          <w:b/>
          <w:bCs/>
          <w:sz w:val="18"/>
          <w:szCs w:val="18"/>
        </w:rPr>
      </w:pPr>
      <w:r w:rsidRPr="006740E0">
        <w:rPr>
          <w:rFonts w:cs="Times New Roman"/>
          <w:b/>
          <w:bCs/>
          <w:sz w:val="18"/>
          <w:szCs w:val="18"/>
        </w:rPr>
        <w:t>Table (4)</w:t>
      </w:r>
      <w:r w:rsidR="00662218">
        <w:rPr>
          <w:rFonts w:cs="Times New Roman"/>
          <w:b/>
          <w:bCs/>
          <w:sz w:val="18"/>
          <w:szCs w:val="18"/>
        </w:rPr>
        <w:t>:</w:t>
      </w:r>
      <w:r w:rsidRPr="006740E0">
        <w:rPr>
          <w:rFonts w:cs="Times New Roman"/>
          <w:b/>
          <w:bCs/>
          <w:sz w:val="18"/>
          <w:szCs w:val="18"/>
        </w:rPr>
        <w:t xml:space="preserve"> Analysis of onion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01"/>
        <w:gridCol w:w="2108"/>
      </w:tblGrid>
      <w:tr w:rsidR="00B83868" w:rsidRPr="002361BA">
        <w:tc>
          <w:tcPr>
            <w:tcW w:w="2518" w:type="dxa"/>
            <w:tcBorders>
              <w:top w:val="thinThickSmallGap" w:sz="24" w:space="0" w:color="auto"/>
              <w:bottom w:val="thickThinSmallGap" w:sz="24" w:space="0" w:color="auto"/>
            </w:tcBorders>
          </w:tcPr>
          <w:p w:rsidR="00B83868" w:rsidRPr="002361BA" w:rsidRDefault="00B83868" w:rsidP="00F21E98">
            <w:pPr>
              <w:bidi w:val="0"/>
              <w:jc w:val="center"/>
              <w:rPr>
                <w:rFonts w:eastAsiaTheme="minorEastAsia" w:cs="Times New Roman"/>
                <w:b/>
                <w:bCs/>
                <w:sz w:val="18"/>
                <w:szCs w:val="18"/>
              </w:rPr>
            </w:pPr>
            <w:r w:rsidRPr="002361BA">
              <w:rPr>
                <w:rFonts w:eastAsiaTheme="minorEastAsia" w:cs="Times New Roman"/>
                <w:b/>
                <w:bCs/>
                <w:sz w:val="18"/>
                <w:szCs w:val="18"/>
              </w:rPr>
              <w:t>Constituent</w:t>
            </w:r>
          </w:p>
        </w:tc>
        <w:tc>
          <w:tcPr>
            <w:tcW w:w="2126" w:type="dxa"/>
            <w:tcBorders>
              <w:top w:val="thinThickSmallGap" w:sz="24" w:space="0" w:color="auto"/>
              <w:bottom w:val="thickThinSmallGap" w:sz="24" w:space="0" w:color="auto"/>
            </w:tcBorders>
          </w:tcPr>
          <w:p w:rsidR="00B83868" w:rsidRPr="002361BA" w:rsidRDefault="00B83868" w:rsidP="00F21E98">
            <w:pPr>
              <w:bidi w:val="0"/>
              <w:jc w:val="center"/>
              <w:rPr>
                <w:rFonts w:eastAsiaTheme="minorEastAsia" w:cs="Times New Roman"/>
                <w:b/>
                <w:bCs/>
                <w:sz w:val="18"/>
                <w:szCs w:val="18"/>
              </w:rPr>
            </w:pPr>
            <w:r w:rsidRPr="002361BA">
              <w:rPr>
                <w:rFonts w:eastAsiaTheme="minorEastAsia" w:cs="Times New Roman"/>
                <w:b/>
                <w:bCs/>
                <w:sz w:val="18"/>
                <w:szCs w:val="18"/>
              </w:rPr>
              <w:t>Values</w:t>
            </w:r>
          </w:p>
        </w:tc>
      </w:tr>
      <w:tr w:rsidR="00B83868" w:rsidRPr="002361BA">
        <w:tc>
          <w:tcPr>
            <w:tcW w:w="2518" w:type="dxa"/>
            <w:tcBorders>
              <w:top w:val="thickThinSmallGap" w:sz="24" w:space="0" w:color="auto"/>
            </w:tcBorders>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Moisture %</w:t>
            </w:r>
          </w:p>
        </w:tc>
        <w:tc>
          <w:tcPr>
            <w:tcW w:w="2126" w:type="dxa"/>
            <w:tcBorders>
              <w:top w:val="thickThinSmallGap" w:sz="24" w:space="0" w:color="auto"/>
            </w:tcBorders>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88.6</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Protein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0.9-1.60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Fat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0.2%</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Carbohydrates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5.0- 9.0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Ash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0.6</w:t>
            </w:r>
          </w:p>
        </w:tc>
      </w:tr>
      <w:tr w:rsidR="00B83868" w:rsidRPr="002361BA">
        <w:tc>
          <w:tcPr>
            <w:tcW w:w="2518" w:type="dxa"/>
          </w:tcPr>
          <w:p w:rsidR="00B83868" w:rsidRPr="002361BA" w:rsidRDefault="00B83868" w:rsidP="00F21E98">
            <w:pPr>
              <w:bidi w:val="0"/>
              <w:jc w:val="lowKashida"/>
              <w:rPr>
                <w:rFonts w:eastAsiaTheme="minorEastAsia" w:cs="Times New Roman"/>
                <w:b/>
                <w:bCs/>
                <w:sz w:val="18"/>
                <w:szCs w:val="18"/>
              </w:rPr>
            </w:pPr>
            <w:r w:rsidRPr="002361BA">
              <w:rPr>
                <w:rFonts w:eastAsiaTheme="minorEastAsia" w:cs="Times New Roman"/>
                <w:b/>
                <w:bCs/>
                <w:sz w:val="18"/>
                <w:szCs w:val="18"/>
              </w:rPr>
              <w:t xml:space="preserve">Elements </w:t>
            </w:r>
            <w:r w:rsidR="00662218">
              <w:rPr>
                <w:rFonts w:eastAsiaTheme="minorEastAsia" w:cs="Times New Roman"/>
                <w:b/>
                <w:bCs/>
                <w:sz w:val="18"/>
                <w:szCs w:val="18"/>
              </w:rPr>
              <w:t>(</w:t>
            </w:r>
            <w:r w:rsidRPr="002361BA">
              <w:rPr>
                <w:rFonts w:eastAsiaTheme="minorEastAsia" w:cs="Times New Roman"/>
                <w:b/>
                <w:bCs/>
                <w:sz w:val="18"/>
                <w:szCs w:val="18"/>
              </w:rPr>
              <w:t>mg/ 100 g F.W.)</w:t>
            </w:r>
          </w:p>
        </w:tc>
        <w:tc>
          <w:tcPr>
            <w:tcW w:w="2126" w:type="dxa"/>
          </w:tcPr>
          <w:p w:rsidR="00B83868" w:rsidRPr="002361BA" w:rsidRDefault="00B83868" w:rsidP="00F21E98">
            <w:pPr>
              <w:bidi w:val="0"/>
              <w:jc w:val="center"/>
              <w:rPr>
                <w:rFonts w:eastAsiaTheme="minorEastAsia" w:cs="Times New Roman"/>
                <w:sz w:val="18"/>
                <w:szCs w:val="18"/>
              </w:rPr>
            </w:pP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 xml:space="preserve">Ca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190-540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P</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200-430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K</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80-110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Na</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31-50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81-150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Al</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0.5-1.0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Ba</w:t>
            </w:r>
            <w:proofErr w:type="spellEnd"/>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0.1-1.0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Fe</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1.8-2.6</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Sr</w:t>
            </w:r>
            <w:proofErr w:type="spellEnd"/>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0.08-7.0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B</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0.6-1.0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Cu</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0.05-0.64</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Zn</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1.5-2.8</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Mn</w:t>
            </w:r>
            <w:proofErr w:type="spellEnd"/>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0.5-1.0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S</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50-51</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Vitamin D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0.3</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Riboflavin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0.05</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Nicotinic acid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0.2</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Vitamin C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10.0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Folic acid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16.0</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r w:rsidRPr="002361BA">
              <w:rPr>
                <w:rFonts w:eastAsiaTheme="minorEastAsia" w:cs="Times New Roman"/>
                <w:sz w:val="18"/>
                <w:szCs w:val="18"/>
              </w:rPr>
              <w:t>Biotin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0.9</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Pantotheonic</w:t>
            </w:r>
            <w:proofErr w:type="spellEnd"/>
            <w:r w:rsidRPr="002361BA">
              <w:rPr>
                <w:rFonts w:eastAsiaTheme="minorEastAsia" w:cs="Times New Roman"/>
                <w:sz w:val="18"/>
                <w:szCs w:val="18"/>
              </w:rPr>
              <w:t xml:space="preserve"> acid (mg)</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0.14</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Cysteine</w:t>
            </w:r>
            <w:proofErr w:type="spellEnd"/>
            <w:r w:rsidRPr="002361BA">
              <w:rPr>
                <w:rFonts w:eastAsiaTheme="minorEastAsia" w:cs="Times New Roman"/>
                <w:sz w:val="18"/>
                <w:szCs w:val="18"/>
              </w:rPr>
              <w:t xml:space="preserve">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1.0-1.2</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Cystine</w:t>
            </w:r>
            <w:proofErr w:type="spellEnd"/>
            <w:r w:rsidRPr="002361BA">
              <w:rPr>
                <w:rFonts w:eastAsiaTheme="minorEastAsia" w:cs="Times New Roman"/>
                <w:sz w:val="18"/>
                <w:szCs w:val="18"/>
              </w:rPr>
              <w:t xml:space="preserve">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1.4-1.7</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Methionene</w:t>
            </w:r>
            <w:proofErr w:type="spellEnd"/>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1.9-2.1</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Arginine</w:t>
            </w:r>
            <w:proofErr w:type="spellEnd"/>
            <w:r w:rsidRPr="002361BA">
              <w:rPr>
                <w:rFonts w:eastAsiaTheme="minorEastAsia" w:cs="Times New Roman"/>
                <w:sz w:val="18"/>
                <w:szCs w:val="18"/>
              </w:rPr>
              <w:t xml:space="preserve">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2.2-2.5</w:t>
            </w:r>
          </w:p>
        </w:tc>
      </w:tr>
      <w:tr w:rsidR="00B83868" w:rsidRPr="002361BA">
        <w:tc>
          <w:tcPr>
            <w:tcW w:w="2518" w:type="dxa"/>
          </w:tcPr>
          <w:p w:rsidR="00B83868" w:rsidRPr="002361BA" w:rsidRDefault="00B83868" w:rsidP="00F21E98">
            <w:pPr>
              <w:bidi w:val="0"/>
              <w:jc w:val="lowKashida"/>
              <w:rPr>
                <w:rFonts w:eastAsiaTheme="minorEastAsia" w:cs="Times New Roman"/>
                <w:sz w:val="18"/>
                <w:szCs w:val="18"/>
              </w:rPr>
            </w:pPr>
            <w:proofErr w:type="spellStart"/>
            <w:r w:rsidRPr="002361BA">
              <w:rPr>
                <w:rFonts w:eastAsiaTheme="minorEastAsia" w:cs="Times New Roman"/>
                <w:sz w:val="18"/>
                <w:szCs w:val="18"/>
              </w:rPr>
              <w:t>Glutamic</w:t>
            </w:r>
            <w:proofErr w:type="spellEnd"/>
            <w:r w:rsidRPr="002361BA">
              <w:rPr>
                <w:rFonts w:eastAsiaTheme="minorEastAsia" w:cs="Times New Roman"/>
                <w:sz w:val="18"/>
                <w:szCs w:val="18"/>
              </w:rPr>
              <w:t xml:space="preserve"> acid </w:t>
            </w:r>
          </w:p>
        </w:tc>
        <w:tc>
          <w:tcPr>
            <w:tcW w:w="2126" w:type="dxa"/>
          </w:tcPr>
          <w:p w:rsidR="00B83868" w:rsidRPr="002361BA" w:rsidRDefault="00B83868" w:rsidP="00F21E98">
            <w:pPr>
              <w:bidi w:val="0"/>
              <w:jc w:val="center"/>
              <w:rPr>
                <w:rFonts w:eastAsiaTheme="minorEastAsia" w:cs="Times New Roman"/>
                <w:sz w:val="18"/>
                <w:szCs w:val="18"/>
              </w:rPr>
            </w:pPr>
            <w:r w:rsidRPr="002361BA">
              <w:rPr>
                <w:rFonts w:eastAsiaTheme="minorEastAsia" w:cs="Times New Roman"/>
                <w:sz w:val="18"/>
                <w:szCs w:val="18"/>
              </w:rPr>
              <w:t>2.3-2.7</w:t>
            </w:r>
          </w:p>
        </w:tc>
      </w:tr>
    </w:tbl>
    <w:p w:rsidR="00B83868" w:rsidRDefault="00B83868" w:rsidP="00B83868">
      <w:pPr>
        <w:bidi w:val="0"/>
        <w:jc w:val="lowKashida"/>
        <w:rPr>
          <w:rFonts w:cs="Times New Roman"/>
          <w:sz w:val="18"/>
          <w:szCs w:val="18"/>
        </w:rPr>
      </w:pPr>
      <w:r w:rsidRPr="006740E0">
        <w:rPr>
          <w:rFonts w:cs="Times New Roman"/>
          <w:sz w:val="18"/>
          <w:szCs w:val="18"/>
        </w:rPr>
        <w:t>Source</w:t>
      </w:r>
      <w:r w:rsidR="00662218">
        <w:rPr>
          <w:rFonts w:cs="Times New Roman"/>
          <w:sz w:val="18"/>
          <w:szCs w:val="18"/>
        </w:rPr>
        <w:t>:</w:t>
      </w:r>
      <w:r w:rsidRPr="006740E0">
        <w:rPr>
          <w:rFonts w:cs="Times New Roman"/>
          <w:sz w:val="18"/>
          <w:szCs w:val="18"/>
        </w:rPr>
        <w:t xml:space="preserve"> </w:t>
      </w:r>
      <w:proofErr w:type="spellStart"/>
      <w:r w:rsidRPr="006740E0">
        <w:rPr>
          <w:rFonts w:cs="Times New Roman"/>
          <w:b/>
          <w:bCs/>
          <w:sz w:val="18"/>
          <w:szCs w:val="18"/>
        </w:rPr>
        <w:t>Fenwich</w:t>
      </w:r>
      <w:proofErr w:type="spellEnd"/>
      <w:r w:rsidRPr="006740E0">
        <w:rPr>
          <w:rFonts w:cs="Times New Roman"/>
          <w:b/>
          <w:bCs/>
          <w:sz w:val="18"/>
          <w:szCs w:val="18"/>
        </w:rPr>
        <w:t xml:space="preserve"> and Hanley, 1990.</w:t>
      </w:r>
    </w:p>
    <w:p w:rsidR="00B83868" w:rsidRPr="006740E0" w:rsidRDefault="00B83868" w:rsidP="00B83868">
      <w:pPr>
        <w:bidi w:val="0"/>
        <w:rPr>
          <w:rFonts w:cs="Times New Roman"/>
          <w:b/>
          <w:bCs/>
          <w:sz w:val="20"/>
          <w:szCs w:val="20"/>
        </w:rPr>
      </w:pPr>
    </w:p>
    <w:p w:rsidR="00B83868" w:rsidRPr="006740E0" w:rsidRDefault="00B83868" w:rsidP="00B83868">
      <w:pPr>
        <w:bidi w:val="0"/>
        <w:jc w:val="lowKashida"/>
        <w:rPr>
          <w:rFonts w:cs="Times New Roman"/>
          <w:sz w:val="20"/>
          <w:szCs w:val="20"/>
        </w:rPr>
      </w:pPr>
      <w:r w:rsidRPr="006740E0">
        <w:rPr>
          <w:rFonts w:cs="Times New Roman"/>
          <w:sz w:val="20"/>
          <w:szCs w:val="20"/>
        </w:rPr>
        <w:t xml:space="preserve">During both seasons, the following measurements were recorded: </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Shoot length (cm.)</w:t>
      </w:r>
      <w:r w:rsidR="00662218">
        <w:rPr>
          <w:rFonts w:cs="Times New Roman"/>
          <w:sz w:val="20"/>
          <w:szCs w:val="20"/>
        </w:rPr>
        <w:t>,</w:t>
      </w:r>
      <w:r w:rsidRPr="006740E0">
        <w:rPr>
          <w:rFonts w:cs="Times New Roman"/>
          <w:sz w:val="20"/>
          <w:szCs w:val="20"/>
        </w:rPr>
        <w:t xml:space="preserve"> leaf area (cm</w:t>
      </w:r>
      <w:r w:rsidRPr="006740E0">
        <w:rPr>
          <w:rFonts w:cs="Times New Roman"/>
          <w:sz w:val="20"/>
          <w:szCs w:val="20"/>
          <w:vertAlign w:val="superscript"/>
        </w:rPr>
        <w:t>2</w:t>
      </w:r>
      <w:r w:rsidRPr="006740E0">
        <w:rPr>
          <w:rFonts w:cs="Times New Roman"/>
          <w:sz w:val="20"/>
          <w:szCs w:val="20"/>
        </w:rPr>
        <w:t xml:space="preserve">) and number of leaves/ shoot in the </w:t>
      </w:r>
      <w:proofErr w:type="gramStart"/>
      <w:r w:rsidRPr="006740E0">
        <w:rPr>
          <w:rFonts w:cs="Times New Roman"/>
          <w:sz w:val="20"/>
          <w:szCs w:val="20"/>
        </w:rPr>
        <w:t>Spring</w:t>
      </w:r>
      <w:proofErr w:type="gramEnd"/>
      <w:r w:rsidRPr="006740E0">
        <w:rPr>
          <w:rFonts w:cs="Times New Roman"/>
          <w:sz w:val="20"/>
          <w:szCs w:val="20"/>
        </w:rPr>
        <w:t xml:space="preserve"> growth cycle (</w:t>
      </w:r>
      <w:r w:rsidRPr="006740E0">
        <w:rPr>
          <w:rFonts w:cs="Times New Roman"/>
          <w:b/>
          <w:bCs/>
          <w:sz w:val="20"/>
          <w:szCs w:val="20"/>
        </w:rPr>
        <w:t xml:space="preserve">Ahmed and </w:t>
      </w:r>
      <w:proofErr w:type="spellStart"/>
      <w:r w:rsidRPr="006740E0">
        <w:rPr>
          <w:rFonts w:cs="Times New Roman"/>
          <w:b/>
          <w:bCs/>
          <w:sz w:val="20"/>
          <w:szCs w:val="20"/>
        </w:rPr>
        <w:t>Morsy</w:t>
      </w:r>
      <w:proofErr w:type="spellEnd"/>
      <w:r w:rsidRPr="006740E0">
        <w:rPr>
          <w:rFonts w:cs="Times New Roman"/>
          <w:b/>
          <w:bCs/>
          <w:sz w:val="20"/>
          <w:szCs w:val="20"/>
        </w:rPr>
        <w:t>, 1999</w:t>
      </w:r>
      <w:r w:rsidRPr="006740E0">
        <w:rPr>
          <w:rFonts w:cs="Times New Roman"/>
          <w:sz w:val="20"/>
          <w:szCs w:val="20"/>
        </w:rPr>
        <w:t>).</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 xml:space="preserve">Chlorophylls a &amp; b, total chlorophylls and total </w:t>
      </w:r>
      <w:proofErr w:type="spellStart"/>
      <w:r w:rsidRPr="006740E0">
        <w:rPr>
          <w:rFonts w:cs="Times New Roman"/>
          <w:sz w:val="20"/>
          <w:szCs w:val="20"/>
        </w:rPr>
        <w:t>carotenoids</w:t>
      </w:r>
      <w:proofErr w:type="spellEnd"/>
      <w:r w:rsidRPr="006740E0">
        <w:rPr>
          <w:rFonts w:cs="Times New Roman"/>
          <w:sz w:val="20"/>
          <w:szCs w:val="20"/>
        </w:rPr>
        <w:t xml:space="preserve"> (as mg / 100 g FW. (</w:t>
      </w:r>
      <w:r w:rsidRPr="006740E0">
        <w:rPr>
          <w:rFonts w:cs="Times New Roman"/>
          <w:b/>
          <w:bCs/>
          <w:sz w:val="20"/>
          <w:szCs w:val="20"/>
        </w:rPr>
        <w:t>Von -</w:t>
      </w:r>
      <w:proofErr w:type="spellStart"/>
      <w:r w:rsidRPr="006740E0">
        <w:rPr>
          <w:rFonts w:cs="Times New Roman"/>
          <w:b/>
          <w:bCs/>
          <w:sz w:val="20"/>
          <w:szCs w:val="20"/>
        </w:rPr>
        <w:t>Wettstein</w:t>
      </w:r>
      <w:proofErr w:type="spellEnd"/>
      <w:r w:rsidRPr="006740E0">
        <w:rPr>
          <w:rFonts w:cs="Times New Roman"/>
          <w:b/>
          <w:bCs/>
          <w:sz w:val="20"/>
          <w:szCs w:val="20"/>
        </w:rPr>
        <w:t>, 1957</w:t>
      </w:r>
      <w:r w:rsidRPr="006740E0">
        <w:rPr>
          <w:rFonts w:cs="Times New Roman"/>
          <w:sz w:val="20"/>
          <w:szCs w:val="20"/>
        </w:rPr>
        <w:t xml:space="preserve">), total carbohydrates </w:t>
      </w:r>
      <w:r w:rsidR="00662218">
        <w:rPr>
          <w:rFonts w:cs="Times New Roman"/>
          <w:sz w:val="20"/>
          <w:szCs w:val="20"/>
        </w:rPr>
        <w:t>(</w:t>
      </w:r>
      <w:r w:rsidRPr="006740E0">
        <w:rPr>
          <w:rFonts w:cs="Times New Roman"/>
          <w:b/>
          <w:bCs/>
          <w:sz w:val="20"/>
          <w:szCs w:val="20"/>
        </w:rPr>
        <w:t>A.O.A.C., 2000</w:t>
      </w:r>
      <w:r w:rsidRPr="006740E0">
        <w:rPr>
          <w:rFonts w:cs="Times New Roman"/>
          <w:sz w:val="20"/>
          <w:szCs w:val="20"/>
        </w:rPr>
        <w:t xml:space="preserve">) and C/N in the leaves. </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 xml:space="preserve">Leaf content of N, P, K, Mg and Ca </w:t>
      </w:r>
      <w:r w:rsidR="00662218">
        <w:rPr>
          <w:rFonts w:cs="Times New Roman"/>
          <w:sz w:val="20"/>
          <w:szCs w:val="20"/>
        </w:rPr>
        <w:t>(</w:t>
      </w:r>
      <w:r w:rsidRPr="006740E0">
        <w:rPr>
          <w:rFonts w:cs="Times New Roman"/>
          <w:sz w:val="20"/>
          <w:szCs w:val="20"/>
        </w:rPr>
        <w:t xml:space="preserve">as %) and Zn, Fe, </w:t>
      </w:r>
      <w:proofErr w:type="spellStart"/>
      <w:r w:rsidRPr="006740E0">
        <w:rPr>
          <w:rFonts w:cs="Times New Roman"/>
          <w:sz w:val="20"/>
          <w:szCs w:val="20"/>
        </w:rPr>
        <w:t>Mn</w:t>
      </w:r>
      <w:proofErr w:type="spellEnd"/>
      <w:r w:rsidRPr="006740E0">
        <w:rPr>
          <w:rFonts w:cs="Times New Roman"/>
          <w:sz w:val="20"/>
          <w:szCs w:val="20"/>
        </w:rPr>
        <w:t xml:space="preserve"> and Cu </w:t>
      </w:r>
      <w:r w:rsidR="00662218">
        <w:rPr>
          <w:rFonts w:cs="Times New Roman"/>
          <w:sz w:val="20"/>
          <w:szCs w:val="20"/>
        </w:rPr>
        <w:t>(</w:t>
      </w:r>
      <w:r w:rsidRPr="006740E0">
        <w:rPr>
          <w:rFonts w:cs="Times New Roman"/>
          <w:sz w:val="20"/>
          <w:szCs w:val="20"/>
        </w:rPr>
        <w:t xml:space="preserve">as </w:t>
      </w:r>
      <w:proofErr w:type="spellStart"/>
      <w:r w:rsidRPr="006740E0">
        <w:rPr>
          <w:rFonts w:cs="Times New Roman"/>
          <w:sz w:val="20"/>
          <w:szCs w:val="20"/>
        </w:rPr>
        <w:t>ppm</w:t>
      </w:r>
      <w:proofErr w:type="spellEnd"/>
      <w:r w:rsidRPr="006740E0">
        <w:rPr>
          <w:rFonts w:cs="Times New Roman"/>
          <w:sz w:val="20"/>
          <w:szCs w:val="20"/>
        </w:rPr>
        <w:t>) (</w:t>
      </w:r>
      <w:r w:rsidRPr="006740E0">
        <w:rPr>
          <w:rFonts w:cs="Times New Roman"/>
          <w:b/>
          <w:bCs/>
          <w:sz w:val="20"/>
          <w:szCs w:val="20"/>
        </w:rPr>
        <w:t xml:space="preserve">Summer, 1985, Wilde </w:t>
      </w:r>
      <w:r w:rsidRPr="006740E0">
        <w:rPr>
          <w:rFonts w:cs="Times New Roman"/>
          <w:b/>
          <w:bCs/>
          <w:i/>
          <w:iCs/>
          <w:sz w:val="20"/>
          <w:szCs w:val="20"/>
        </w:rPr>
        <w:t>et al.,</w:t>
      </w:r>
      <w:r w:rsidRPr="006740E0">
        <w:rPr>
          <w:rFonts w:cs="Times New Roman"/>
          <w:b/>
          <w:bCs/>
          <w:sz w:val="20"/>
          <w:szCs w:val="20"/>
        </w:rPr>
        <w:t xml:space="preserve"> 1985</w:t>
      </w:r>
      <w:r w:rsidRPr="006740E0">
        <w:rPr>
          <w:rFonts w:cs="Times New Roman"/>
          <w:sz w:val="20"/>
          <w:szCs w:val="20"/>
        </w:rPr>
        <w:t xml:space="preserve">) </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 xml:space="preserve">Percentages of initial fruit setting and fruit retention. </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 xml:space="preserve">Yield expressed in weight (kg.) and number of fruits / tree. </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Physical and chemical characteristics of the fruits namely weight (g.), height and diameter (cm.) of fruits, fruit shape, percentages of fruit peel weight</w:t>
      </w:r>
      <w:r w:rsidR="00662218">
        <w:rPr>
          <w:rFonts w:cs="Times New Roman"/>
          <w:sz w:val="20"/>
          <w:szCs w:val="20"/>
        </w:rPr>
        <w:t>,</w:t>
      </w:r>
      <w:r w:rsidRPr="006740E0">
        <w:rPr>
          <w:rFonts w:cs="Times New Roman"/>
          <w:sz w:val="20"/>
          <w:szCs w:val="20"/>
        </w:rPr>
        <w:t xml:space="preserve"> pulp and juice, fruit peel thickness (cm.)</w:t>
      </w:r>
      <w:r w:rsidR="00662218">
        <w:rPr>
          <w:rFonts w:cs="Times New Roman"/>
          <w:sz w:val="20"/>
          <w:szCs w:val="20"/>
        </w:rPr>
        <w:t>,</w:t>
      </w:r>
      <w:r w:rsidRPr="006740E0">
        <w:rPr>
          <w:rFonts w:cs="Times New Roman"/>
          <w:sz w:val="20"/>
          <w:szCs w:val="20"/>
        </w:rPr>
        <w:t xml:space="preserve"> T.S.S.%</w:t>
      </w:r>
      <w:r w:rsidR="00662218">
        <w:rPr>
          <w:rFonts w:cs="Times New Roman"/>
          <w:sz w:val="20"/>
          <w:szCs w:val="20"/>
        </w:rPr>
        <w:t>,</w:t>
      </w:r>
      <w:r w:rsidRPr="006740E0">
        <w:rPr>
          <w:rFonts w:cs="Times New Roman"/>
          <w:sz w:val="20"/>
          <w:szCs w:val="20"/>
        </w:rPr>
        <w:t xml:space="preserve"> total acidity % </w:t>
      </w:r>
      <w:r w:rsidR="00662218">
        <w:rPr>
          <w:rFonts w:cs="Times New Roman"/>
          <w:sz w:val="20"/>
          <w:szCs w:val="20"/>
        </w:rPr>
        <w:t>(</w:t>
      </w:r>
      <w:r w:rsidRPr="006740E0">
        <w:rPr>
          <w:rFonts w:cs="Times New Roman"/>
          <w:sz w:val="20"/>
          <w:szCs w:val="20"/>
        </w:rPr>
        <w:t>as a citric acid/ 100 ml juice, (</w:t>
      </w:r>
      <w:r w:rsidRPr="006740E0">
        <w:rPr>
          <w:rFonts w:cs="Times New Roman"/>
          <w:b/>
          <w:bCs/>
          <w:sz w:val="20"/>
          <w:szCs w:val="20"/>
        </w:rPr>
        <w:t>A.O.A.C., 2000</w:t>
      </w:r>
      <w:r w:rsidRPr="006740E0">
        <w:rPr>
          <w:rFonts w:cs="Times New Roman"/>
          <w:sz w:val="20"/>
          <w:szCs w:val="20"/>
        </w:rPr>
        <w:t>) and vitamin C content (mg/ 100 ml juice</w:t>
      </w:r>
      <w:r w:rsidR="007775E4">
        <w:rPr>
          <w:rFonts w:cs="Times New Roman"/>
          <w:sz w:val="20"/>
          <w:szCs w:val="20"/>
        </w:rPr>
        <w:t xml:space="preserve"> </w:t>
      </w:r>
      <w:r w:rsidRPr="006740E0">
        <w:rPr>
          <w:rFonts w:cs="Times New Roman"/>
          <w:sz w:val="20"/>
          <w:szCs w:val="20"/>
        </w:rPr>
        <w:t>(</w:t>
      </w:r>
      <w:r w:rsidRPr="006740E0">
        <w:rPr>
          <w:rFonts w:cs="Times New Roman"/>
          <w:b/>
          <w:bCs/>
          <w:sz w:val="20"/>
          <w:szCs w:val="20"/>
        </w:rPr>
        <w:t>A.O.A.C., 2000</w:t>
      </w:r>
      <w:r w:rsidRPr="006740E0">
        <w:rPr>
          <w:rFonts w:cs="Times New Roman"/>
          <w:sz w:val="20"/>
          <w:szCs w:val="20"/>
        </w:rPr>
        <w:t xml:space="preserve">). </w:t>
      </w:r>
    </w:p>
    <w:p w:rsidR="00B83868" w:rsidRPr="006740E0" w:rsidRDefault="00B83868" w:rsidP="00B83868">
      <w:pPr>
        <w:numPr>
          <w:ilvl w:val="0"/>
          <w:numId w:val="2"/>
        </w:numPr>
        <w:tabs>
          <w:tab w:val="clear" w:pos="780"/>
          <w:tab w:val="num" w:pos="426"/>
        </w:tabs>
        <w:bidi w:val="0"/>
        <w:ind w:left="426"/>
        <w:jc w:val="lowKashida"/>
        <w:rPr>
          <w:rFonts w:cs="Times New Roman"/>
          <w:sz w:val="20"/>
          <w:szCs w:val="20"/>
        </w:rPr>
      </w:pPr>
      <w:r w:rsidRPr="006740E0">
        <w:rPr>
          <w:rFonts w:cs="Times New Roman"/>
          <w:sz w:val="20"/>
          <w:szCs w:val="20"/>
        </w:rPr>
        <w:t xml:space="preserve">Storability measurements namely storage duration of fruits on the trees (days), fruit weight (g.), loss in fruit weight % fibrosis fruit %, T.S.S. %, total acidity %, total reducing and non – reducing sugars and vitamin C content </w:t>
      </w:r>
      <w:r w:rsidRPr="006740E0">
        <w:rPr>
          <w:rFonts w:cs="Times New Roman"/>
          <w:b/>
          <w:bCs/>
          <w:sz w:val="20"/>
          <w:szCs w:val="20"/>
        </w:rPr>
        <w:t>(A.O.A.C., 2000).</w:t>
      </w:r>
    </w:p>
    <w:p w:rsidR="00B83868" w:rsidRPr="006740E0" w:rsidRDefault="00B83868" w:rsidP="00B83868">
      <w:pPr>
        <w:bidi w:val="0"/>
        <w:ind w:firstLine="360"/>
        <w:jc w:val="lowKashida"/>
        <w:rPr>
          <w:rFonts w:cs="Times New Roman"/>
          <w:sz w:val="20"/>
          <w:szCs w:val="20"/>
        </w:rPr>
      </w:pPr>
      <w:r w:rsidRPr="006740E0">
        <w:rPr>
          <w:rFonts w:cs="Times New Roman"/>
          <w:sz w:val="20"/>
          <w:szCs w:val="20"/>
        </w:rPr>
        <w:t xml:space="preserve"> Statistical analysis was done using new L.S.D at 5 % parameter (</w:t>
      </w:r>
      <w:r w:rsidRPr="006740E0">
        <w:rPr>
          <w:rFonts w:cs="Times New Roman"/>
          <w:b/>
          <w:bCs/>
          <w:sz w:val="20"/>
          <w:szCs w:val="20"/>
        </w:rPr>
        <w:t xml:space="preserve">Mead </w:t>
      </w:r>
      <w:r w:rsidRPr="006740E0">
        <w:rPr>
          <w:rFonts w:cs="Times New Roman"/>
          <w:b/>
          <w:bCs/>
          <w:i/>
          <w:iCs/>
          <w:sz w:val="20"/>
          <w:szCs w:val="20"/>
        </w:rPr>
        <w:t>et al.,</w:t>
      </w:r>
      <w:r w:rsidRPr="006740E0">
        <w:rPr>
          <w:rFonts w:cs="Times New Roman"/>
          <w:b/>
          <w:bCs/>
          <w:sz w:val="20"/>
          <w:szCs w:val="20"/>
        </w:rPr>
        <w:t xml:space="preserve"> 1993</w:t>
      </w:r>
      <w:r w:rsidRPr="006740E0">
        <w:rPr>
          <w:rFonts w:cs="Times New Roman"/>
          <w:sz w:val="20"/>
          <w:szCs w:val="20"/>
        </w:rPr>
        <w:t>).</w:t>
      </w:r>
    </w:p>
    <w:p w:rsidR="00B83868" w:rsidRDefault="00B83868" w:rsidP="00B83868">
      <w:pPr>
        <w:bidi w:val="0"/>
        <w:rPr>
          <w:rFonts w:cs="Times New Roman"/>
          <w:b/>
          <w:bCs/>
          <w:sz w:val="20"/>
          <w:szCs w:val="20"/>
          <w:lang w:bidi="ar-EG"/>
        </w:rPr>
      </w:pPr>
    </w:p>
    <w:p w:rsidR="00B83868" w:rsidRPr="006740E0" w:rsidRDefault="00B83868" w:rsidP="00B83868">
      <w:pPr>
        <w:bidi w:val="0"/>
        <w:rPr>
          <w:rFonts w:cs="Times New Roman"/>
          <w:b/>
          <w:bCs/>
          <w:sz w:val="20"/>
          <w:szCs w:val="20"/>
          <w:lang w:bidi="ar-EG"/>
        </w:rPr>
      </w:pPr>
      <w:r>
        <w:rPr>
          <w:rFonts w:cs="Times New Roman"/>
          <w:b/>
          <w:bCs/>
          <w:sz w:val="20"/>
          <w:szCs w:val="20"/>
          <w:lang w:bidi="ar-EG"/>
        </w:rPr>
        <w:t xml:space="preserve">3. </w:t>
      </w:r>
      <w:r w:rsidRPr="006740E0">
        <w:rPr>
          <w:rFonts w:cs="Times New Roman"/>
          <w:b/>
          <w:bCs/>
          <w:sz w:val="20"/>
          <w:szCs w:val="20"/>
          <w:lang w:bidi="ar-EG"/>
        </w:rPr>
        <w:t>Results and Discussion</w:t>
      </w:r>
    </w:p>
    <w:p w:rsidR="00B83868" w:rsidRPr="006740E0" w:rsidRDefault="00B83868" w:rsidP="00B83868">
      <w:pPr>
        <w:bidi w:val="0"/>
        <w:jc w:val="lowKashida"/>
        <w:rPr>
          <w:rFonts w:cs="Times New Roman"/>
          <w:b/>
          <w:bCs/>
          <w:sz w:val="20"/>
          <w:szCs w:val="20"/>
          <w:lang w:bidi="ar-EG"/>
        </w:rPr>
      </w:pPr>
      <w:r w:rsidRPr="006740E0">
        <w:rPr>
          <w:rFonts w:cs="Times New Roman"/>
          <w:b/>
          <w:bCs/>
          <w:sz w:val="20"/>
          <w:szCs w:val="20"/>
          <w:lang w:bidi="ar-EG"/>
        </w:rPr>
        <w:t xml:space="preserve">1- Growth characters: </w:t>
      </w:r>
    </w:p>
    <w:p w:rsidR="00B83868" w:rsidRPr="006740E0" w:rsidRDefault="00B83868" w:rsidP="002E74D9">
      <w:pPr>
        <w:bidi w:val="0"/>
        <w:ind w:firstLine="425"/>
        <w:jc w:val="both"/>
        <w:rPr>
          <w:rFonts w:cs="Times New Roman"/>
          <w:sz w:val="20"/>
          <w:szCs w:val="20"/>
          <w:lang w:bidi="ar-EG"/>
        </w:rPr>
      </w:pPr>
      <w:r w:rsidRPr="006740E0">
        <w:rPr>
          <w:rFonts w:cs="Times New Roman"/>
          <w:sz w:val="20"/>
          <w:szCs w:val="20"/>
          <w:lang w:bidi="ar-EG"/>
        </w:rPr>
        <w:t xml:space="preserve">It is clear from the obtained data that spraying the trees with any one of the five </w:t>
      </w:r>
      <w:proofErr w:type="gramStart"/>
      <w:r w:rsidRPr="006740E0">
        <w:rPr>
          <w:rFonts w:cs="Times New Roman"/>
          <w:sz w:val="20"/>
          <w:szCs w:val="20"/>
          <w:lang w:bidi="ar-EG"/>
        </w:rPr>
        <w:t>plant</w:t>
      </w:r>
      <w:proofErr w:type="gramEnd"/>
      <w:r w:rsidRPr="006740E0">
        <w:rPr>
          <w:rFonts w:cs="Times New Roman"/>
          <w:sz w:val="20"/>
          <w:szCs w:val="20"/>
          <w:lang w:bidi="ar-EG"/>
        </w:rPr>
        <w:t xml:space="preserve"> extracts namely turmeric extract as well as oils of garlic</w:t>
      </w:r>
      <w:r w:rsidR="00662218">
        <w:rPr>
          <w:rFonts w:cs="Times New Roman"/>
          <w:sz w:val="20"/>
          <w:szCs w:val="20"/>
          <w:lang w:bidi="ar-EG"/>
        </w:rPr>
        <w:t>,</w:t>
      </w:r>
      <w:r w:rsidRPr="006740E0">
        <w:rPr>
          <w:rFonts w:cs="Times New Roman"/>
          <w:sz w:val="20"/>
          <w:szCs w:val="20"/>
          <w:lang w:bidi="ar-EG"/>
        </w:rPr>
        <w:t xml:space="preserve"> onion, eucalyptus and flax each at 0.05 to 0.1% significantly was accompanied with enhancing shoot length, leaf area and number of leaves / shoot in the Spring growth cycle over the check treatment. The promotion was slightly associated with increasing </w:t>
      </w:r>
      <w:r w:rsidR="00662218">
        <w:rPr>
          <w:rFonts w:cs="Times New Roman"/>
          <w:sz w:val="20"/>
          <w:szCs w:val="20"/>
          <w:lang w:bidi="ar-EG"/>
        </w:rPr>
        <w:t>concentrations from 0.05 to 0.1</w:t>
      </w:r>
      <w:r w:rsidRPr="006740E0">
        <w:rPr>
          <w:rFonts w:cs="Times New Roman"/>
          <w:sz w:val="20"/>
          <w:szCs w:val="20"/>
          <w:lang w:bidi="ar-EG"/>
        </w:rPr>
        <w:t>%. The best plant extracts in this respect were turmeric extract and oils of garlic, onion, eucalyptus and flax, in descending order. The maximum values were recorded on the trees that treated with turmeric extract at 0.1%. The untreated trees produced the minimum values. These results were true during both seasons (Table 5).</w:t>
      </w:r>
    </w:p>
    <w:p w:rsidR="00B83868" w:rsidRPr="006740E0" w:rsidRDefault="00B83868" w:rsidP="00B83868">
      <w:pPr>
        <w:bidi w:val="0"/>
        <w:jc w:val="lowKashida"/>
        <w:rPr>
          <w:rFonts w:cs="Times New Roman"/>
          <w:b/>
          <w:bCs/>
          <w:sz w:val="20"/>
          <w:szCs w:val="20"/>
          <w:lang w:bidi="ar-EG"/>
        </w:rPr>
      </w:pPr>
      <w:r w:rsidRPr="006740E0">
        <w:rPr>
          <w:rFonts w:cs="Times New Roman"/>
          <w:b/>
          <w:bCs/>
          <w:sz w:val="20"/>
          <w:szCs w:val="20"/>
          <w:lang w:bidi="ar-EG"/>
        </w:rPr>
        <w:t>2- Leaf chemical composition:</w:t>
      </w:r>
    </w:p>
    <w:p w:rsidR="00B83868" w:rsidRPr="006740E0" w:rsidRDefault="00B83868" w:rsidP="002E74D9">
      <w:pPr>
        <w:bidi w:val="0"/>
        <w:ind w:firstLine="425"/>
        <w:jc w:val="both"/>
        <w:rPr>
          <w:rFonts w:cs="Times New Roman"/>
          <w:sz w:val="20"/>
          <w:szCs w:val="20"/>
          <w:lang w:bidi="ar-EG"/>
        </w:rPr>
      </w:pPr>
      <w:r w:rsidRPr="006740E0">
        <w:rPr>
          <w:rFonts w:cs="Times New Roman"/>
          <w:sz w:val="20"/>
          <w:szCs w:val="20"/>
          <w:lang w:bidi="ar-EG"/>
        </w:rPr>
        <w:t xml:space="preserve">Data in Tables </w:t>
      </w:r>
      <w:r w:rsidR="00662218">
        <w:rPr>
          <w:rFonts w:cs="Times New Roman"/>
          <w:sz w:val="20"/>
          <w:szCs w:val="20"/>
          <w:lang w:bidi="ar-EG"/>
        </w:rPr>
        <w:t>(</w:t>
      </w:r>
      <w:r w:rsidRPr="006740E0">
        <w:rPr>
          <w:rFonts w:cs="Times New Roman"/>
          <w:sz w:val="20"/>
          <w:szCs w:val="20"/>
          <w:lang w:bidi="ar-EG"/>
        </w:rPr>
        <w:t>5 to 8) clearly show that all plant extracts at 0.05 to 0.1% significantly enhanced chlorophylls a &amp; b</w:t>
      </w:r>
      <w:r w:rsidR="00662218">
        <w:rPr>
          <w:rFonts w:cs="Times New Roman"/>
          <w:sz w:val="20"/>
          <w:szCs w:val="20"/>
          <w:lang w:bidi="ar-EG"/>
        </w:rPr>
        <w:t>,</w:t>
      </w:r>
      <w:r w:rsidRPr="006740E0">
        <w:rPr>
          <w:rFonts w:cs="Times New Roman"/>
          <w:sz w:val="20"/>
          <w:szCs w:val="20"/>
          <w:lang w:bidi="ar-EG"/>
        </w:rPr>
        <w:t xml:space="preserve"> total chlorophylls</w:t>
      </w:r>
      <w:r w:rsidR="00662218">
        <w:rPr>
          <w:rFonts w:cs="Times New Roman"/>
          <w:sz w:val="20"/>
          <w:szCs w:val="20"/>
          <w:lang w:bidi="ar-EG"/>
        </w:rPr>
        <w:t>,</w:t>
      </w:r>
      <w:r w:rsidRPr="006740E0">
        <w:rPr>
          <w:rFonts w:cs="Times New Roman"/>
          <w:sz w:val="20"/>
          <w:szCs w:val="20"/>
          <w:lang w:bidi="ar-EG"/>
        </w:rPr>
        <w:t xml:space="preserve"> total </w:t>
      </w:r>
      <w:proofErr w:type="spellStart"/>
      <w:r w:rsidRPr="006740E0">
        <w:rPr>
          <w:rFonts w:cs="Times New Roman"/>
          <w:sz w:val="20"/>
          <w:szCs w:val="20"/>
          <w:lang w:bidi="ar-EG"/>
        </w:rPr>
        <w:t>carotenoids</w:t>
      </w:r>
      <w:proofErr w:type="spellEnd"/>
      <w:r w:rsidRPr="006740E0">
        <w:rPr>
          <w:rFonts w:cs="Times New Roman"/>
          <w:sz w:val="20"/>
          <w:szCs w:val="20"/>
          <w:lang w:bidi="ar-EG"/>
        </w:rPr>
        <w:t xml:space="preserve">, total carbohydrates, N, P, K, Mg, Ca, Zn, Fe and </w:t>
      </w:r>
      <w:proofErr w:type="spellStart"/>
      <w:r w:rsidRPr="006740E0">
        <w:rPr>
          <w:rFonts w:cs="Times New Roman"/>
          <w:sz w:val="20"/>
          <w:szCs w:val="20"/>
          <w:lang w:bidi="ar-EG"/>
        </w:rPr>
        <w:t>Mn</w:t>
      </w:r>
      <w:proofErr w:type="spellEnd"/>
      <w:r w:rsidRPr="006740E0">
        <w:rPr>
          <w:rFonts w:cs="Times New Roman"/>
          <w:sz w:val="20"/>
          <w:szCs w:val="20"/>
          <w:lang w:bidi="ar-EG"/>
        </w:rPr>
        <w:t xml:space="preserve"> in the leaves over the check treatment. The </w:t>
      </w:r>
      <w:r w:rsidRPr="006740E0">
        <w:rPr>
          <w:rFonts w:cs="Times New Roman"/>
          <w:sz w:val="20"/>
          <w:szCs w:val="20"/>
          <w:lang w:bidi="ar-EG"/>
        </w:rPr>
        <w:lastRenderedPageBreak/>
        <w:t>promotion on these pigments and nutrients was slightly in proportional to increasing concentrations of each plant extract. The best plant extracts was turmeric extract followed by garlic oil and oil of flax occupied the last position in this respect. The studied plant extracts had no significant effect on the C/N and leaf content of Cu. Spraying the tre</w:t>
      </w:r>
      <w:r w:rsidR="00662218">
        <w:rPr>
          <w:rFonts w:cs="Times New Roman"/>
          <w:sz w:val="20"/>
          <w:szCs w:val="20"/>
          <w:lang w:bidi="ar-EG"/>
        </w:rPr>
        <w:t>es with turmeric extract at 0.1</w:t>
      </w:r>
      <w:r w:rsidRPr="006740E0">
        <w:rPr>
          <w:rFonts w:cs="Times New Roman"/>
          <w:sz w:val="20"/>
          <w:szCs w:val="20"/>
          <w:lang w:bidi="ar-EG"/>
        </w:rPr>
        <w:t>% gave the maximum values. These results were true during both seasons.</w:t>
      </w:r>
    </w:p>
    <w:p w:rsidR="00B83868" w:rsidRPr="006740E0" w:rsidRDefault="00B83868" w:rsidP="00CC6F40">
      <w:pPr>
        <w:bidi w:val="0"/>
        <w:jc w:val="lowKashida"/>
        <w:rPr>
          <w:rFonts w:cs="Times New Roman"/>
          <w:b/>
          <w:bCs/>
          <w:sz w:val="20"/>
          <w:szCs w:val="20"/>
          <w:lang w:bidi="ar-EG"/>
        </w:rPr>
      </w:pPr>
      <w:r w:rsidRPr="006740E0">
        <w:rPr>
          <w:rFonts w:cs="Times New Roman"/>
          <w:b/>
          <w:bCs/>
          <w:sz w:val="20"/>
          <w:szCs w:val="20"/>
          <w:lang w:bidi="ar-EG"/>
        </w:rPr>
        <w:t xml:space="preserve">3- Fruit setting % and yield </w:t>
      </w:r>
    </w:p>
    <w:p w:rsidR="00B83868" w:rsidRPr="006740E0" w:rsidRDefault="00B83868" w:rsidP="002E74D9">
      <w:pPr>
        <w:bidi w:val="0"/>
        <w:ind w:firstLine="425"/>
        <w:jc w:val="both"/>
        <w:rPr>
          <w:rFonts w:cs="Times New Roman"/>
          <w:sz w:val="20"/>
          <w:szCs w:val="20"/>
          <w:lang w:bidi="ar-EG"/>
        </w:rPr>
      </w:pPr>
      <w:r w:rsidRPr="006740E0">
        <w:rPr>
          <w:rFonts w:cs="Times New Roman"/>
          <w:sz w:val="20"/>
          <w:szCs w:val="20"/>
          <w:lang w:bidi="ar-EG"/>
        </w:rPr>
        <w:t>It is clear from the data in Table (9) that treating the trees with any plant extracts at 0.05 to 0.1% significantly was followed by improving the percentages of initial fruit setting, and fruit retention</w:t>
      </w:r>
      <w:r w:rsidR="00662218">
        <w:rPr>
          <w:rFonts w:cs="Times New Roman"/>
          <w:sz w:val="20"/>
          <w:szCs w:val="20"/>
          <w:lang w:bidi="ar-EG"/>
        </w:rPr>
        <w:t>,</w:t>
      </w:r>
      <w:r w:rsidRPr="006740E0">
        <w:rPr>
          <w:rFonts w:cs="Times New Roman"/>
          <w:sz w:val="20"/>
          <w:szCs w:val="20"/>
          <w:lang w:bidi="ar-EG"/>
        </w:rPr>
        <w:t xml:space="preserve"> yield and number of fruits / tree rather than non- application. There was a slight and gradual stimulation on these parameters with increasing concentrations of each plant extract. Using turmeric extract as well as oils of garlic, onion, eucalyptus and flax, in descending order was significantly very effective in improving the percentages of initial fruit setting, fruit retention, yield and number of fruit/ tree. The maximum values of these parameters were recorded on the trees that supplied with turmeric extract at 0.1%. Economically point of view</w:t>
      </w:r>
      <w:r w:rsidR="00662218">
        <w:rPr>
          <w:rFonts w:cs="Times New Roman"/>
          <w:sz w:val="20"/>
          <w:szCs w:val="20"/>
          <w:lang w:bidi="ar-EG"/>
        </w:rPr>
        <w:t xml:space="preserve"> using turmeric extract at 0.05</w:t>
      </w:r>
      <w:r w:rsidRPr="006740E0">
        <w:rPr>
          <w:rFonts w:cs="Times New Roman"/>
          <w:sz w:val="20"/>
          <w:szCs w:val="20"/>
          <w:lang w:bidi="ar-EG"/>
        </w:rPr>
        <w:t>% gave yield/ tree reached 57.9 and 58.4 kg during both season, respectively, compared with the yield of untreated trees that reached 30.0 and 30.1 kg during both seasons, respectively. Similar results were announced during 2013 and 2014 seasons.</w:t>
      </w:r>
    </w:p>
    <w:p w:rsidR="00B83868" w:rsidRPr="006740E0" w:rsidRDefault="00B83868" w:rsidP="00B83868">
      <w:pPr>
        <w:bidi w:val="0"/>
        <w:jc w:val="lowKashida"/>
        <w:rPr>
          <w:rFonts w:cs="Times New Roman"/>
          <w:b/>
          <w:bCs/>
          <w:sz w:val="20"/>
          <w:szCs w:val="20"/>
          <w:lang w:bidi="ar-EG"/>
        </w:rPr>
      </w:pPr>
      <w:r w:rsidRPr="006740E0">
        <w:rPr>
          <w:rFonts w:cs="Times New Roman"/>
          <w:b/>
          <w:bCs/>
          <w:sz w:val="20"/>
          <w:szCs w:val="20"/>
          <w:lang w:bidi="ar-EG"/>
        </w:rPr>
        <w:t xml:space="preserve">4- Fruit quality: </w:t>
      </w:r>
    </w:p>
    <w:p w:rsidR="00B83868" w:rsidRPr="006740E0" w:rsidRDefault="00B83868" w:rsidP="002E74D9">
      <w:pPr>
        <w:bidi w:val="0"/>
        <w:ind w:firstLine="425"/>
        <w:jc w:val="both"/>
        <w:rPr>
          <w:rFonts w:cs="Times New Roman"/>
          <w:sz w:val="20"/>
          <w:szCs w:val="20"/>
          <w:lang w:bidi="ar-EG"/>
        </w:rPr>
      </w:pPr>
      <w:r w:rsidRPr="006740E0">
        <w:rPr>
          <w:rFonts w:cs="Times New Roman"/>
          <w:sz w:val="20"/>
          <w:szCs w:val="20"/>
          <w:lang w:bidi="ar-EG"/>
        </w:rPr>
        <w:t>It is evident from the data in Tables (10 to 12) that treating the trees with any one of the five plant extracts (turmeric extract as well as one of plant extract namely garlic</w:t>
      </w:r>
      <w:r w:rsidR="00662218">
        <w:rPr>
          <w:rFonts w:cs="Times New Roman"/>
          <w:sz w:val="20"/>
          <w:szCs w:val="20"/>
          <w:lang w:bidi="ar-EG"/>
        </w:rPr>
        <w:t>,</w:t>
      </w:r>
      <w:r w:rsidRPr="006740E0">
        <w:rPr>
          <w:rFonts w:cs="Times New Roman"/>
          <w:sz w:val="20"/>
          <w:szCs w:val="20"/>
          <w:lang w:bidi="ar-EG"/>
        </w:rPr>
        <w:t xml:space="preserve"> onion, eucalyptus and flax) each at 0.05 to 0.1% significantly was very effective in improving fruit quality in terms of increasing weight, height and diameter of fruit, percentages of pulp and juice</w:t>
      </w:r>
      <w:r w:rsidR="00662218">
        <w:rPr>
          <w:rFonts w:cs="Times New Roman"/>
          <w:sz w:val="20"/>
          <w:szCs w:val="20"/>
          <w:lang w:bidi="ar-EG"/>
        </w:rPr>
        <w:t>,</w:t>
      </w:r>
      <w:r w:rsidRPr="006740E0">
        <w:rPr>
          <w:rFonts w:cs="Times New Roman"/>
          <w:sz w:val="20"/>
          <w:szCs w:val="20"/>
          <w:lang w:bidi="ar-EG"/>
        </w:rPr>
        <w:t xml:space="preserve"> T.S.S.%</w:t>
      </w:r>
      <w:r w:rsidR="00662218">
        <w:rPr>
          <w:rFonts w:cs="Times New Roman"/>
          <w:sz w:val="20"/>
          <w:szCs w:val="20"/>
          <w:lang w:bidi="ar-EG"/>
        </w:rPr>
        <w:t>,</w:t>
      </w:r>
      <w:r w:rsidRPr="006740E0">
        <w:rPr>
          <w:rFonts w:cs="Times New Roman"/>
          <w:sz w:val="20"/>
          <w:szCs w:val="20"/>
          <w:lang w:bidi="ar-EG"/>
        </w:rPr>
        <w:t xml:space="preserve"> total and reducing sugars and vitamin C content and decreasing fruit peel %, fruit peel thickness and total acidity % over the control treatment. The present plant extract treatments had no significant effect on fruit shape and percentage of non- reducing sugars. The promotion was </w:t>
      </w:r>
      <w:proofErr w:type="spellStart"/>
      <w:r w:rsidRPr="006740E0">
        <w:rPr>
          <w:rFonts w:cs="Times New Roman"/>
          <w:sz w:val="20"/>
          <w:szCs w:val="20"/>
          <w:lang w:bidi="ar-EG"/>
        </w:rPr>
        <w:t>unsignificantly</w:t>
      </w:r>
      <w:proofErr w:type="spellEnd"/>
      <w:r w:rsidRPr="006740E0">
        <w:rPr>
          <w:rFonts w:cs="Times New Roman"/>
          <w:sz w:val="20"/>
          <w:szCs w:val="20"/>
          <w:lang w:bidi="ar-EG"/>
        </w:rPr>
        <w:t xml:space="preserve"> associated with increasing concentrations of each plant extract. The best plant extract in this respect was turmeric extract and flax oil ranked the last position in this respect. The best results from economical point of view were obtained on the trees that supplie</w:t>
      </w:r>
      <w:r w:rsidR="00662218">
        <w:rPr>
          <w:rFonts w:cs="Times New Roman"/>
          <w:sz w:val="20"/>
          <w:szCs w:val="20"/>
          <w:lang w:bidi="ar-EG"/>
        </w:rPr>
        <w:t>d with turmeric extract at 0.05</w:t>
      </w:r>
      <w:r w:rsidRPr="006740E0">
        <w:rPr>
          <w:rFonts w:cs="Times New Roman"/>
          <w:sz w:val="20"/>
          <w:szCs w:val="20"/>
          <w:lang w:bidi="ar-EG"/>
        </w:rPr>
        <w:t>%. These results were true during both seasons.</w:t>
      </w:r>
    </w:p>
    <w:p w:rsidR="00B83868" w:rsidRPr="006740E0" w:rsidRDefault="00B83868" w:rsidP="00B83868">
      <w:pPr>
        <w:bidi w:val="0"/>
        <w:jc w:val="lowKashida"/>
        <w:rPr>
          <w:rFonts w:cs="Times New Roman"/>
          <w:b/>
          <w:bCs/>
          <w:sz w:val="20"/>
          <w:szCs w:val="20"/>
          <w:lang w:bidi="ar-EG"/>
        </w:rPr>
      </w:pPr>
      <w:r w:rsidRPr="006740E0">
        <w:rPr>
          <w:rFonts w:cs="Times New Roman"/>
          <w:b/>
          <w:bCs/>
          <w:sz w:val="20"/>
          <w:szCs w:val="20"/>
          <w:lang w:bidi="ar-EG"/>
        </w:rPr>
        <w:t xml:space="preserve">5- Storability characters: </w:t>
      </w:r>
    </w:p>
    <w:p w:rsidR="00B83868" w:rsidRPr="006740E0" w:rsidRDefault="00B83868" w:rsidP="002E74D9">
      <w:pPr>
        <w:bidi w:val="0"/>
        <w:ind w:firstLine="425"/>
        <w:jc w:val="both"/>
        <w:rPr>
          <w:rFonts w:cs="Times New Roman"/>
          <w:sz w:val="20"/>
          <w:szCs w:val="20"/>
          <w:lang w:bidi="ar-EG"/>
        </w:rPr>
      </w:pPr>
      <w:r w:rsidRPr="006740E0">
        <w:rPr>
          <w:rFonts w:cs="Times New Roman"/>
          <w:sz w:val="20"/>
          <w:szCs w:val="20"/>
          <w:lang w:bidi="ar-EG"/>
        </w:rPr>
        <w:t xml:space="preserve">It is clear from the data in Tables (13 &amp; 14) that subjecting the trees to plant extracts namely turmeric extract as well as oils of garlic, onion, eucalyptus and </w:t>
      </w:r>
      <w:r w:rsidRPr="006740E0">
        <w:rPr>
          <w:rFonts w:cs="Times New Roman"/>
          <w:sz w:val="20"/>
          <w:szCs w:val="20"/>
          <w:lang w:bidi="ar-EG"/>
        </w:rPr>
        <w:lastRenderedPageBreak/>
        <w:t xml:space="preserve">flax each at 0.05 to 0.1% significantly was accompanied with enhancing storage duration of the frits on the trees, fruit weight, T.S.S. %, total and reducing sugars and vitamin C and decreasing the loss in fruit weight, fibrosis fruits %, and total acidity % over the check treatment. The effect of these plant extracts was significantly depended on the </w:t>
      </w:r>
      <w:r w:rsidRPr="006740E0">
        <w:rPr>
          <w:rFonts w:cs="Times New Roman"/>
          <w:sz w:val="20"/>
          <w:szCs w:val="20"/>
          <w:lang w:bidi="ar-EG"/>
        </w:rPr>
        <w:lastRenderedPageBreak/>
        <w:t xml:space="preserve">concentration applied. Turmeric extract at 0.05 % gave the best results from economical point of view on storage duration as well as physical and chemical characteristics of the fruits. Untreated trees produced </w:t>
      </w:r>
      <w:proofErr w:type="spellStart"/>
      <w:r w:rsidRPr="006740E0">
        <w:rPr>
          <w:rFonts w:cs="Times New Roman"/>
          <w:sz w:val="20"/>
          <w:szCs w:val="20"/>
          <w:lang w:bidi="ar-EG"/>
        </w:rPr>
        <w:t>unfavourable</w:t>
      </w:r>
      <w:proofErr w:type="spellEnd"/>
      <w:r w:rsidRPr="006740E0">
        <w:rPr>
          <w:rFonts w:cs="Times New Roman"/>
          <w:sz w:val="20"/>
          <w:szCs w:val="20"/>
          <w:lang w:bidi="ar-EG"/>
        </w:rPr>
        <w:t xml:space="preserve"> effects on the storability of fruits on the trees. These results were true during both seasons.</w:t>
      </w:r>
    </w:p>
    <w:p w:rsidR="00253338" w:rsidRDefault="00253338" w:rsidP="00253338">
      <w:pPr>
        <w:bidi w:val="0"/>
        <w:jc w:val="lowKashida"/>
        <w:rPr>
          <w:rFonts w:cs="Times New Roman"/>
          <w:b/>
          <w:bCs/>
          <w:sz w:val="18"/>
          <w:szCs w:val="18"/>
        </w:rPr>
        <w:sectPr w:rsidR="00253338" w:rsidSect="00662218">
          <w:type w:val="continuous"/>
          <w:pgSz w:w="12242" w:h="15842" w:code="1"/>
          <w:pgMar w:top="1440" w:right="1440" w:bottom="1440" w:left="1440" w:header="720" w:footer="720" w:gutter="0"/>
          <w:cols w:num="2" w:space="576"/>
          <w:docGrid w:linePitch="435"/>
        </w:sectPr>
      </w:pPr>
    </w:p>
    <w:p w:rsidR="00CC6F40" w:rsidRDefault="00CC6F40" w:rsidP="00253338">
      <w:pPr>
        <w:bidi w:val="0"/>
        <w:jc w:val="lowKashida"/>
        <w:rPr>
          <w:rFonts w:cs="Times New Roman"/>
          <w:b/>
          <w:bCs/>
          <w:sz w:val="18"/>
          <w:szCs w:val="18"/>
        </w:rPr>
      </w:pPr>
    </w:p>
    <w:p w:rsidR="002E74D9" w:rsidRPr="00F221EB" w:rsidRDefault="002E74D9" w:rsidP="00CC6F40">
      <w:pPr>
        <w:bidi w:val="0"/>
        <w:jc w:val="lowKashida"/>
        <w:rPr>
          <w:rFonts w:cs="Times New Roman"/>
          <w:bCs/>
          <w:sz w:val="18"/>
          <w:szCs w:val="18"/>
          <w:lang w:eastAsia="zh-CN"/>
        </w:rPr>
      </w:pPr>
    </w:p>
    <w:p w:rsidR="00253338" w:rsidRPr="00F221EB" w:rsidRDefault="00253338" w:rsidP="002E74D9">
      <w:pPr>
        <w:bidi w:val="0"/>
        <w:snapToGrid w:val="0"/>
        <w:jc w:val="lowKashida"/>
        <w:rPr>
          <w:rFonts w:cs="Times New Roman"/>
          <w:bCs/>
          <w:sz w:val="20"/>
          <w:szCs w:val="18"/>
        </w:rPr>
      </w:pPr>
      <w:r w:rsidRPr="00F221EB">
        <w:rPr>
          <w:rFonts w:cs="Times New Roman"/>
          <w:bCs/>
          <w:sz w:val="20"/>
          <w:szCs w:val="18"/>
        </w:rPr>
        <w:t xml:space="preserve">Table (5): Effect of spraying some plant extracts on some growth characters and leaf pigments of </w:t>
      </w:r>
      <w:proofErr w:type="spellStart"/>
      <w:r w:rsidRPr="00F221EB">
        <w:rPr>
          <w:rFonts w:cs="Times New Roman"/>
          <w:bCs/>
          <w:sz w:val="20"/>
          <w:szCs w:val="18"/>
        </w:rPr>
        <w:t>Balady</w:t>
      </w:r>
      <w:proofErr w:type="spellEnd"/>
      <w:r w:rsidRPr="00F221EB">
        <w:rPr>
          <w:rFonts w:cs="Times New Roman"/>
          <w:bCs/>
          <w:sz w:val="20"/>
          <w:szCs w:val="18"/>
        </w:rPr>
        <w:t xml:space="preserve"> mandarin trees during 2013 &amp; 2014 seasons. </w:t>
      </w:r>
    </w:p>
    <w:tbl>
      <w:tblPr>
        <w:tblW w:w="9567" w:type="dxa"/>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594"/>
        <w:gridCol w:w="596"/>
        <w:gridCol w:w="594"/>
        <w:gridCol w:w="596"/>
        <w:gridCol w:w="594"/>
        <w:gridCol w:w="596"/>
        <w:gridCol w:w="595"/>
        <w:gridCol w:w="595"/>
        <w:gridCol w:w="595"/>
        <w:gridCol w:w="595"/>
        <w:gridCol w:w="595"/>
        <w:gridCol w:w="667"/>
      </w:tblGrid>
      <w:tr w:rsidR="00253338" w:rsidRPr="002361BA" w:rsidTr="002E74D9">
        <w:trPr>
          <w:trHeight w:val="402"/>
          <w:jc w:val="center"/>
        </w:trPr>
        <w:tc>
          <w:tcPr>
            <w:tcW w:w="2355" w:type="dxa"/>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1190"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Main shoot length (cm.)</w:t>
            </w:r>
          </w:p>
        </w:tc>
        <w:tc>
          <w:tcPr>
            <w:tcW w:w="1190"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Leaf area (cm.)</w:t>
            </w:r>
          </w:p>
        </w:tc>
        <w:tc>
          <w:tcPr>
            <w:tcW w:w="1190"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No. of leaves / shoot</w:t>
            </w:r>
          </w:p>
        </w:tc>
        <w:tc>
          <w:tcPr>
            <w:tcW w:w="1190"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Chlorophylls a </w:t>
            </w:r>
            <w:r w:rsidR="00662218">
              <w:rPr>
                <w:rFonts w:eastAsiaTheme="minorEastAsia" w:cs="Times New Roman"/>
                <w:sz w:val="18"/>
                <w:szCs w:val="18"/>
                <w:lang w:bidi="ar-EG"/>
              </w:rPr>
              <w:t>(</w:t>
            </w:r>
            <w:r w:rsidRPr="002361BA">
              <w:rPr>
                <w:rFonts w:eastAsiaTheme="minorEastAsia" w:cs="Times New Roman"/>
                <w:sz w:val="18"/>
                <w:szCs w:val="18"/>
                <w:lang w:bidi="ar-EG"/>
              </w:rPr>
              <w:t>mg/ 100 g F.W.)</w:t>
            </w:r>
          </w:p>
        </w:tc>
        <w:tc>
          <w:tcPr>
            <w:tcW w:w="1190"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Chlorophylls b</w:t>
            </w:r>
            <w:r w:rsidR="00662218">
              <w:rPr>
                <w:rFonts w:eastAsiaTheme="minorEastAsia" w:cs="Times New Roman"/>
                <w:sz w:val="18"/>
                <w:szCs w:val="18"/>
                <w:lang w:bidi="ar-EG"/>
              </w:rPr>
              <w:t xml:space="preserve"> (</w:t>
            </w:r>
            <w:r w:rsidRPr="002361BA">
              <w:rPr>
                <w:rFonts w:eastAsiaTheme="minorEastAsia" w:cs="Times New Roman"/>
                <w:sz w:val="18"/>
                <w:szCs w:val="18"/>
                <w:lang w:bidi="ar-EG"/>
              </w:rPr>
              <w:t>mg/ 100 g F.W.)</w:t>
            </w:r>
          </w:p>
        </w:tc>
        <w:tc>
          <w:tcPr>
            <w:tcW w:w="1262" w:type="dxa"/>
            <w:gridSpan w:val="2"/>
            <w:tcBorders>
              <w:top w:val="thinThickSmallGap" w:sz="24" w:space="0" w:color="auto"/>
              <w:right w:val="thickThin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Total chlorophylls</w:t>
            </w:r>
            <w:r w:rsidR="00662218">
              <w:rPr>
                <w:rFonts w:eastAsiaTheme="minorEastAsia" w:cs="Times New Roman"/>
                <w:sz w:val="18"/>
                <w:szCs w:val="18"/>
                <w:lang w:bidi="ar-EG"/>
              </w:rPr>
              <w:t xml:space="preserve"> </w:t>
            </w:r>
            <w:r w:rsidRPr="002361BA">
              <w:rPr>
                <w:rFonts w:eastAsiaTheme="minorEastAsia" w:cs="Times New Roman"/>
                <w:sz w:val="18"/>
                <w:szCs w:val="18"/>
                <w:lang w:bidi="ar-EG"/>
              </w:rPr>
              <w:t>(mg/ 100 g F.W.)</w:t>
            </w:r>
          </w:p>
        </w:tc>
      </w:tr>
      <w:tr w:rsidR="00253338" w:rsidRPr="002361BA" w:rsidTr="002E74D9">
        <w:trPr>
          <w:trHeight w:val="143"/>
          <w:jc w:val="center"/>
        </w:trPr>
        <w:tc>
          <w:tcPr>
            <w:tcW w:w="2355" w:type="dxa"/>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594"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596"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594"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596"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594"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596"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595"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595"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595"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595"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595"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667" w:type="dxa"/>
            <w:tcBorders>
              <w:bottom w:val="thinThickSmallGap" w:sz="24" w:space="0" w:color="auto"/>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2E74D9">
        <w:trPr>
          <w:trHeight w:val="201"/>
          <w:jc w:val="center"/>
        </w:trPr>
        <w:tc>
          <w:tcPr>
            <w:tcW w:w="2355" w:type="dxa"/>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594"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31.3</w:t>
            </w:r>
          </w:p>
        </w:tc>
        <w:tc>
          <w:tcPr>
            <w:tcW w:w="596"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32.0</w:t>
            </w:r>
          </w:p>
        </w:tc>
        <w:tc>
          <w:tcPr>
            <w:tcW w:w="594"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6.62</w:t>
            </w:r>
          </w:p>
        </w:tc>
        <w:tc>
          <w:tcPr>
            <w:tcW w:w="596"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6.70</w:t>
            </w:r>
          </w:p>
        </w:tc>
        <w:tc>
          <w:tcPr>
            <w:tcW w:w="594"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26.0</w:t>
            </w:r>
          </w:p>
        </w:tc>
        <w:tc>
          <w:tcPr>
            <w:tcW w:w="596"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25.6</w:t>
            </w:r>
          </w:p>
        </w:tc>
        <w:tc>
          <w:tcPr>
            <w:tcW w:w="595"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w:t>
            </w:r>
          </w:p>
        </w:tc>
        <w:tc>
          <w:tcPr>
            <w:tcW w:w="595"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w:t>
            </w:r>
          </w:p>
        </w:tc>
        <w:tc>
          <w:tcPr>
            <w:tcW w:w="595"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w:t>
            </w:r>
          </w:p>
        </w:tc>
        <w:tc>
          <w:tcPr>
            <w:tcW w:w="595"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w:t>
            </w:r>
          </w:p>
        </w:tc>
        <w:tc>
          <w:tcPr>
            <w:tcW w:w="595"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11.2</w:t>
            </w:r>
          </w:p>
        </w:tc>
        <w:tc>
          <w:tcPr>
            <w:tcW w:w="667" w:type="dxa"/>
            <w:tcBorders>
              <w:top w:val="thinThickSmallGap" w:sz="24" w:space="0" w:color="auto"/>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10.9</w:t>
            </w:r>
          </w:p>
        </w:tc>
      </w:tr>
      <w:tr w:rsidR="00253338" w:rsidRPr="002361BA" w:rsidTr="002E74D9">
        <w:trPr>
          <w:trHeight w:val="179"/>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38.4</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39.1</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7.66</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11.3</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5.6</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16.9</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17.5</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38.7</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7.78</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11.4</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11.6</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17.1</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17.7</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36.8</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7.41</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7.49</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37.7</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10.3</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5.4</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15.3</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15.9</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37.7</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7.43</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7.51</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37.3</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37.9</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15.6</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16.0</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34.6</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35.3</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7.15</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7.24</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9.4</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13.6</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13.9</w:t>
            </w:r>
          </w:p>
        </w:tc>
      </w:tr>
      <w:tr w:rsidR="00253338" w:rsidRPr="002361BA" w:rsidTr="002E74D9">
        <w:trPr>
          <w:trHeight w:val="179"/>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35.7</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7.17</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34.3</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34.3</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9.6</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4.6</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13.8</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14.1</w:t>
            </w:r>
          </w:p>
        </w:tc>
      </w:tr>
      <w:tr w:rsidR="00253338" w:rsidRPr="002361BA" w:rsidTr="002E74D9">
        <w:trPr>
          <w:trHeight w:val="179"/>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32.7</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6.85</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6.94</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8.7</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12.2</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33.8</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6.87</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6.95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30.6</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30.3</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13.9</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6"/>
                <w:szCs w:val="16"/>
                <w:lang w:bidi="ar-EG"/>
              </w:rPr>
              <w:t>10- Spraying turmeric extract at 0.05%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41.1</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41.8</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8.11</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8.33</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42.3</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43.0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12.2</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18.3</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18.9</w:t>
            </w:r>
          </w:p>
        </w:tc>
      </w:tr>
      <w:tr w:rsidR="00253338" w:rsidRPr="002361BA" w:rsidTr="002E74D9">
        <w:trPr>
          <w:trHeight w:val="201"/>
          <w:jc w:val="center"/>
        </w:trPr>
        <w:tc>
          <w:tcPr>
            <w:tcW w:w="2355"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6"/>
                <w:szCs w:val="16"/>
                <w:lang w:bidi="ar-EG"/>
              </w:rPr>
              <w:t>11- Spraying turmeric extract at 0.1%</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41.3</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41.9</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8.12</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8.35</w:t>
            </w:r>
          </w:p>
        </w:tc>
        <w:tc>
          <w:tcPr>
            <w:tcW w:w="594"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43.0</w:t>
            </w:r>
          </w:p>
        </w:tc>
        <w:tc>
          <w:tcPr>
            <w:tcW w:w="596"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43.0</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12.3</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6.2</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w:t>
            </w:r>
          </w:p>
        </w:tc>
        <w:tc>
          <w:tcPr>
            <w:tcW w:w="595"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18.5</w:t>
            </w:r>
          </w:p>
        </w:tc>
        <w:tc>
          <w:tcPr>
            <w:tcW w:w="667" w:type="dxa"/>
            <w:tcBorders>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19.1</w:t>
            </w:r>
          </w:p>
        </w:tc>
      </w:tr>
      <w:tr w:rsidR="00253338" w:rsidRPr="002361BA" w:rsidTr="002E74D9">
        <w:trPr>
          <w:trHeight w:val="201"/>
          <w:jc w:val="center"/>
        </w:trPr>
        <w:tc>
          <w:tcPr>
            <w:tcW w:w="2355" w:type="dxa"/>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594"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w:t>
            </w:r>
          </w:p>
        </w:tc>
        <w:tc>
          <w:tcPr>
            <w:tcW w:w="596"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w:t>
            </w:r>
          </w:p>
        </w:tc>
        <w:tc>
          <w:tcPr>
            <w:tcW w:w="594"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0.18</w:t>
            </w:r>
          </w:p>
        </w:tc>
        <w:tc>
          <w:tcPr>
            <w:tcW w:w="596"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0.19</w:t>
            </w:r>
          </w:p>
        </w:tc>
        <w:tc>
          <w:tcPr>
            <w:tcW w:w="594"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w:t>
            </w:r>
          </w:p>
        </w:tc>
        <w:tc>
          <w:tcPr>
            <w:tcW w:w="596"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w:t>
            </w:r>
          </w:p>
        </w:tc>
        <w:tc>
          <w:tcPr>
            <w:tcW w:w="595"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595"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595"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w:t>
            </w:r>
          </w:p>
        </w:tc>
        <w:tc>
          <w:tcPr>
            <w:tcW w:w="595"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w:t>
            </w:r>
          </w:p>
        </w:tc>
        <w:tc>
          <w:tcPr>
            <w:tcW w:w="595"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667" w:type="dxa"/>
            <w:tcBorders>
              <w:bottom w:val="thickThinSmallGap" w:sz="24" w:space="0" w:color="auto"/>
              <w:right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r>
    </w:tbl>
    <w:p w:rsidR="00253338" w:rsidRPr="006740E0" w:rsidRDefault="00253338" w:rsidP="00253338">
      <w:pPr>
        <w:bidi w:val="0"/>
        <w:jc w:val="lowKashida"/>
        <w:rPr>
          <w:rFonts w:cs="Times New Roman"/>
          <w:sz w:val="18"/>
          <w:szCs w:val="18"/>
          <w:lang w:bidi="ar-EG"/>
        </w:rPr>
      </w:pPr>
    </w:p>
    <w:p w:rsidR="00253338" w:rsidRPr="002E74D9" w:rsidRDefault="00253338" w:rsidP="00253338">
      <w:pPr>
        <w:bidi w:val="0"/>
        <w:jc w:val="lowKashida"/>
        <w:rPr>
          <w:rFonts w:cs="Times New Roman"/>
          <w:sz w:val="20"/>
          <w:szCs w:val="20"/>
        </w:rPr>
      </w:pPr>
      <w:r w:rsidRPr="002E74D9">
        <w:rPr>
          <w:rFonts w:cs="Times New Roman"/>
          <w:sz w:val="20"/>
          <w:szCs w:val="20"/>
        </w:rPr>
        <w:t xml:space="preserve">Table (6): Effect of spraying some plant extracts on total </w:t>
      </w:r>
      <w:proofErr w:type="spellStart"/>
      <w:r w:rsidRPr="002E74D9">
        <w:rPr>
          <w:rFonts w:cs="Times New Roman"/>
          <w:sz w:val="20"/>
          <w:szCs w:val="20"/>
        </w:rPr>
        <w:t>cartenoids</w:t>
      </w:r>
      <w:proofErr w:type="spellEnd"/>
      <w:r w:rsidRPr="002E74D9">
        <w:rPr>
          <w:rFonts w:cs="Times New Roman"/>
          <w:sz w:val="20"/>
          <w:szCs w:val="20"/>
        </w:rPr>
        <w:t xml:space="preserve"> and percentages of total carbohydrates N and P in the leaves of </w:t>
      </w:r>
      <w:proofErr w:type="spellStart"/>
      <w:r w:rsidRPr="002E74D9">
        <w:rPr>
          <w:rFonts w:cs="Times New Roman"/>
          <w:sz w:val="20"/>
          <w:szCs w:val="20"/>
        </w:rPr>
        <w:t>Balady</w:t>
      </w:r>
      <w:proofErr w:type="spellEnd"/>
      <w:r w:rsidRPr="002E74D9">
        <w:rPr>
          <w:rFonts w:cs="Times New Roman"/>
          <w:sz w:val="20"/>
          <w:szCs w:val="20"/>
        </w:rPr>
        <w:t xml:space="preserve"> mandarin trees during 2013 &amp; 2014 seasons. </w:t>
      </w:r>
    </w:p>
    <w:tbl>
      <w:tblPr>
        <w:tblW w:w="9685" w:type="dxa"/>
        <w:jc w:val="center"/>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768"/>
        <w:gridCol w:w="768"/>
        <w:gridCol w:w="768"/>
        <w:gridCol w:w="769"/>
        <w:gridCol w:w="768"/>
        <w:gridCol w:w="768"/>
        <w:gridCol w:w="768"/>
        <w:gridCol w:w="769"/>
      </w:tblGrid>
      <w:tr w:rsidR="00253338" w:rsidRPr="002361BA">
        <w:trPr>
          <w:trHeight w:val="20"/>
          <w:jc w:val="center"/>
        </w:trPr>
        <w:tc>
          <w:tcPr>
            <w:tcW w:w="3539" w:type="dxa"/>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1536"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Total </w:t>
            </w:r>
            <w:proofErr w:type="spellStart"/>
            <w:r w:rsidRPr="002361BA">
              <w:rPr>
                <w:rFonts w:eastAsiaTheme="minorEastAsia" w:cs="Times New Roman"/>
                <w:sz w:val="18"/>
                <w:szCs w:val="18"/>
                <w:lang w:bidi="ar-EG"/>
              </w:rPr>
              <w:t>carotenoids</w:t>
            </w:r>
            <w:proofErr w:type="spellEnd"/>
            <w:r w:rsidRPr="002361BA">
              <w:rPr>
                <w:rFonts w:eastAsiaTheme="minorEastAsia" w:cs="Times New Roman"/>
                <w:sz w:val="18"/>
                <w:szCs w:val="18"/>
                <w:lang w:bidi="ar-EG"/>
              </w:rPr>
              <w:t xml:space="preserve"> (mg/ 100 g F.W.)</w:t>
            </w:r>
          </w:p>
        </w:tc>
        <w:tc>
          <w:tcPr>
            <w:tcW w:w="1536"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of total carbohydrates</w:t>
            </w:r>
          </w:p>
        </w:tc>
        <w:tc>
          <w:tcPr>
            <w:tcW w:w="1536"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N % </w:t>
            </w:r>
          </w:p>
        </w:tc>
        <w:tc>
          <w:tcPr>
            <w:tcW w:w="1536" w:type="dxa"/>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P % </w:t>
            </w:r>
          </w:p>
        </w:tc>
      </w:tr>
      <w:tr w:rsidR="00253338" w:rsidRPr="002361BA">
        <w:trPr>
          <w:trHeight w:val="167"/>
          <w:jc w:val="center"/>
        </w:trPr>
        <w:tc>
          <w:tcPr>
            <w:tcW w:w="3539" w:type="dxa"/>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76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6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6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69"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6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6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6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69" w:type="dxa"/>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trPr>
          <w:trHeight w:val="16"/>
          <w:jc w:val="center"/>
        </w:trPr>
        <w:tc>
          <w:tcPr>
            <w:tcW w:w="3539" w:type="dxa"/>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76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w:t>
            </w:r>
          </w:p>
        </w:tc>
        <w:tc>
          <w:tcPr>
            <w:tcW w:w="76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2.8</w:t>
            </w:r>
          </w:p>
        </w:tc>
        <w:tc>
          <w:tcPr>
            <w:tcW w:w="76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w:t>
            </w:r>
          </w:p>
        </w:tc>
        <w:tc>
          <w:tcPr>
            <w:tcW w:w="769"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13.0</w:t>
            </w:r>
          </w:p>
        </w:tc>
        <w:tc>
          <w:tcPr>
            <w:tcW w:w="76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1.51</w:t>
            </w:r>
          </w:p>
        </w:tc>
        <w:tc>
          <w:tcPr>
            <w:tcW w:w="76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1.50</w:t>
            </w:r>
          </w:p>
        </w:tc>
        <w:tc>
          <w:tcPr>
            <w:tcW w:w="76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0.12</w:t>
            </w:r>
          </w:p>
        </w:tc>
        <w:tc>
          <w:tcPr>
            <w:tcW w:w="769" w:type="dxa"/>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0.11</w:t>
            </w:r>
          </w:p>
        </w:tc>
      </w:tr>
      <w:tr w:rsidR="00253338" w:rsidRPr="002361BA">
        <w:trPr>
          <w:trHeight w:val="20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15.6</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1.88</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0.25</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0.26</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5.2</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15.7</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0.26</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0.27</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15.0</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1.78</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0.22</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0.22</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15.1</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1.81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0.23</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0.23</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14.4</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1.68</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0.18</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0.19</w:t>
            </w:r>
          </w:p>
        </w:tc>
      </w:tr>
      <w:tr w:rsidR="00253338" w:rsidRPr="002361BA">
        <w:trPr>
          <w:trHeight w:val="20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14.5</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1.72</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0.19</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0.20</w:t>
            </w:r>
          </w:p>
        </w:tc>
      </w:tr>
      <w:tr w:rsidR="00253338" w:rsidRPr="002361BA">
        <w:trPr>
          <w:trHeight w:val="20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13.6</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0.15</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0.15</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13.7</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1.62</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0.16</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0.16</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16.3</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16.9</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1.97</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0.30</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0.33</w:t>
            </w:r>
          </w:p>
        </w:tc>
      </w:tr>
      <w:tr w:rsidR="00253338" w:rsidRPr="002361BA">
        <w:trPr>
          <w:trHeight w:val="79"/>
          <w:jc w:val="center"/>
        </w:trPr>
        <w:tc>
          <w:tcPr>
            <w:tcW w:w="3539"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5.6</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5.8</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16.4</w:t>
            </w:r>
          </w:p>
        </w:tc>
        <w:tc>
          <w:tcPr>
            <w:tcW w:w="769"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17.0</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1.98</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w:t>
            </w:r>
          </w:p>
        </w:tc>
        <w:tc>
          <w:tcPr>
            <w:tcW w:w="76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0.31</w:t>
            </w:r>
          </w:p>
        </w:tc>
        <w:tc>
          <w:tcPr>
            <w:tcW w:w="769"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0.34</w:t>
            </w:r>
          </w:p>
        </w:tc>
      </w:tr>
      <w:tr w:rsidR="00253338" w:rsidRPr="002361BA">
        <w:trPr>
          <w:trHeight w:val="79"/>
          <w:jc w:val="center"/>
        </w:trPr>
        <w:tc>
          <w:tcPr>
            <w:tcW w:w="3539" w:type="dxa"/>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76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w:t>
            </w:r>
          </w:p>
        </w:tc>
        <w:tc>
          <w:tcPr>
            <w:tcW w:w="76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76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769"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76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0.06</w:t>
            </w:r>
          </w:p>
        </w:tc>
        <w:tc>
          <w:tcPr>
            <w:tcW w:w="76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0.05</w:t>
            </w:r>
          </w:p>
        </w:tc>
        <w:tc>
          <w:tcPr>
            <w:tcW w:w="76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0.02</w:t>
            </w:r>
          </w:p>
        </w:tc>
        <w:tc>
          <w:tcPr>
            <w:tcW w:w="769" w:type="dxa"/>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0.02</w:t>
            </w:r>
          </w:p>
        </w:tc>
      </w:tr>
    </w:tbl>
    <w:p w:rsidR="00253338" w:rsidRPr="00253338" w:rsidRDefault="00253338" w:rsidP="00253338">
      <w:pPr>
        <w:bidi w:val="0"/>
        <w:jc w:val="lowKashida"/>
        <w:rPr>
          <w:rFonts w:cs="Times New Roman"/>
          <w:sz w:val="8"/>
          <w:szCs w:val="8"/>
          <w:lang w:bidi="ar-EG"/>
        </w:rPr>
      </w:pPr>
    </w:p>
    <w:p w:rsidR="00662218" w:rsidRDefault="00662218" w:rsidP="00B8386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253338" w:rsidRPr="006740E0" w:rsidRDefault="00253338" w:rsidP="00662218">
      <w:pPr>
        <w:bidi w:val="0"/>
        <w:jc w:val="lowKashida"/>
        <w:rPr>
          <w:rFonts w:cs="Times New Roman"/>
          <w:sz w:val="18"/>
          <w:szCs w:val="18"/>
        </w:rPr>
      </w:pPr>
      <w:r w:rsidRPr="006740E0">
        <w:rPr>
          <w:rFonts w:cs="Times New Roman"/>
          <w:sz w:val="18"/>
          <w:szCs w:val="18"/>
        </w:rPr>
        <w:t xml:space="preserve">Table (7): Effect of spraying some plant extracts on </w:t>
      </w:r>
      <w:r w:rsidRPr="006740E0">
        <w:rPr>
          <w:rFonts w:cs="Times New Roman"/>
          <w:sz w:val="18"/>
          <w:szCs w:val="18"/>
          <w:lang w:bidi="ar-EG"/>
        </w:rPr>
        <w:t xml:space="preserve">the leaf content of K, Mg and Ca </w:t>
      </w:r>
      <w:r w:rsidR="00662218">
        <w:rPr>
          <w:rFonts w:cs="Times New Roman"/>
          <w:sz w:val="18"/>
          <w:szCs w:val="18"/>
          <w:lang w:bidi="ar-EG"/>
        </w:rPr>
        <w:t>(</w:t>
      </w:r>
      <w:r w:rsidRPr="006740E0">
        <w:rPr>
          <w:rFonts w:cs="Times New Roman"/>
          <w:sz w:val="18"/>
          <w:szCs w:val="18"/>
          <w:lang w:bidi="ar-EG"/>
        </w:rPr>
        <w:t xml:space="preserve">as %) and Fe, (as </w:t>
      </w:r>
      <w:proofErr w:type="spellStart"/>
      <w:r w:rsidRPr="006740E0">
        <w:rPr>
          <w:rFonts w:cs="Times New Roman"/>
          <w:sz w:val="18"/>
          <w:szCs w:val="18"/>
          <w:lang w:bidi="ar-EG"/>
        </w:rPr>
        <w:t>ppm</w:t>
      </w:r>
      <w:proofErr w:type="spellEnd"/>
      <w:r w:rsidRPr="006740E0">
        <w:rPr>
          <w:rFonts w:cs="Times New Roman"/>
          <w:sz w:val="18"/>
          <w:szCs w:val="18"/>
          <w:lang w:bidi="ar-EG"/>
        </w:rPr>
        <w:t xml:space="preserve">) </w:t>
      </w:r>
      <w:r w:rsidRPr="006740E0">
        <w:rPr>
          <w:rFonts w:cs="Times New Roman"/>
          <w:sz w:val="18"/>
          <w:szCs w:val="18"/>
        </w:rPr>
        <w:t xml:space="preserve">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1"/>
        <w:gridCol w:w="767"/>
        <w:gridCol w:w="766"/>
        <w:gridCol w:w="766"/>
        <w:gridCol w:w="766"/>
        <w:gridCol w:w="766"/>
        <w:gridCol w:w="766"/>
        <w:gridCol w:w="766"/>
        <w:gridCol w:w="764"/>
      </w:tblGrid>
      <w:tr w:rsidR="00253338" w:rsidRPr="002361BA" w:rsidTr="00662218">
        <w:trPr>
          <w:cantSplit/>
          <w:jc w:val="center"/>
        </w:trPr>
        <w:tc>
          <w:tcPr>
            <w:tcW w:w="1801" w:type="pct"/>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800"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K % </w:t>
            </w:r>
          </w:p>
        </w:tc>
        <w:tc>
          <w:tcPr>
            <w:tcW w:w="800"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Mg %</w:t>
            </w:r>
          </w:p>
        </w:tc>
        <w:tc>
          <w:tcPr>
            <w:tcW w:w="800"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Ca % </w:t>
            </w:r>
          </w:p>
        </w:tc>
        <w:tc>
          <w:tcPr>
            <w:tcW w:w="800" w:type="pct"/>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Fe </w:t>
            </w:r>
            <w:proofErr w:type="spellStart"/>
            <w:r w:rsidRPr="002361BA">
              <w:rPr>
                <w:rFonts w:eastAsiaTheme="minorEastAsia" w:cs="Times New Roman"/>
                <w:sz w:val="18"/>
                <w:szCs w:val="18"/>
                <w:lang w:bidi="ar-EG"/>
              </w:rPr>
              <w:t>ppm</w:t>
            </w:r>
            <w:proofErr w:type="spellEnd"/>
          </w:p>
        </w:tc>
      </w:tr>
      <w:tr w:rsidR="00253338" w:rsidRPr="002361BA" w:rsidTr="00662218">
        <w:trPr>
          <w:cantSplit/>
          <w:jc w:val="center"/>
        </w:trPr>
        <w:tc>
          <w:tcPr>
            <w:tcW w:w="1801" w:type="pct"/>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00"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00" w:type="pct"/>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662218">
        <w:trPr>
          <w:cantSplit/>
          <w:jc w:val="center"/>
        </w:trPr>
        <w:tc>
          <w:tcPr>
            <w:tcW w:w="1801" w:type="pct"/>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1.17</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0.49</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0.47</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1.95</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2.00</w:t>
            </w:r>
          </w:p>
        </w:tc>
        <w:tc>
          <w:tcPr>
            <w:tcW w:w="400"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50.0</w:t>
            </w:r>
          </w:p>
        </w:tc>
        <w:tc>
          <w:tcPr>
            <w:tcW w:w="400" w:type="pct"/>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47.5</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0.71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0.72</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72.0</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72.7</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0.72</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0.73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2.57</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72.9</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73.6</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1.46</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0.64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0.65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2.33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2.39</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66.0</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66.8</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1.47</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0.65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0.65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2.35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2.40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66.7</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67.5</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1.32</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1.32</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0.58</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0.59</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60.0</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60.8</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0.59</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0.60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2.26</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60.7</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61.5</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2.06</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2.10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55.0</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55.9</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0.55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2.07</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2.11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55.3</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56.0</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1.62</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0.79</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2.64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2.75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80.0</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81.0</w:t>
            </w:r>
          </w:p>
        </w:tc>
      </w:tr>
      <w:tr w:rsidR="00253338" w:rsidRPr="002361BA" w:rsidTr="00662218">
        <w:trPr>
          <w:cantSplit/>
          <w:jc w:val="center"/>
        </w:trPr>
        <w:tc>
          <w:tcPr>
            <w:tcW w:w="180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1.63</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0.80</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0.84</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2.65</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2.76</w:t>
            </w:r>
          </w:p>
        </w:tc>
        <w:tc>
          <w:tcPr>
            <w:tcW w:w="400"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81.0</w:t>
            </w:r>
          </w:p>
        </w:tc>
        <w:tc>
          <w:tcPr>
            <w:tcW w:w="400"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81.7</w:t>
            </w:r>
          </w:p>
        </w:tc>
      </w:tr>
      <w:tr w:rsidR="00253338" w:rsidRPr="002361BA" w:rsidTr="00662218">
        <w:trPr>
          <w:cantSplit/>
          <w:jc w:val="center"/>
        </w:trPr>
        <w:tc>
          <w:tcPr>
            <w:tcW w:w="1801" w:type="pct"/>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0.04</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0.04</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0.03</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0.04</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0.07</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0.08</w:t>
            </w:r>
          </w:p>
        </w:tc>
        <w:tc>
          <w:tcPr>
            <w:tcW w:w="400"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w:t>
            </w:r>
          </w:p>
        </w:tc>
        <w:tc>
          <w:tcPr>
            <w:tcW w:w="400" w:type="pct"/>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w:t>
            </w:r>
          </w:p>
        </w:tc>
      </w:tr>
    </w:tbl>
    <w:p w:rsidR="00B83868" w:rsidRDefault="00B83868" w:rsidP="00B83868">
      <w:pPr>
        <w:bidi w:val="0"/>
        <w:jc w:val="lowKashida"/>
        <w:rPr>
          <w:rFonts w:cs="Times New Roman"/>
          <w:sz w:val="18"/>
          <w:szCs w:val="18"/>
        </w:rPr>
      </w:pPr>
    </w:p>
    <w:p w:rsidR="00253338" w:rsidRPr="006740E0" w:rsidRDefault="00253338" w:rsidP="00B83868">
      <w:pPr>
        <w:bidi w:val="0"/>
        <w:jc w:val="lowKashida"/>
        <w:rPr>
          <w:rFonts w:cs="Times New Roman"/>
          <w:sz w:val="18"/>
          <w:szCs w:val="18"/>
        </w:rPr>
      </w:pPr>
      <w:r w:rsidRPr="006740E0">
        <w:rPr>
          <w:rFonts w:cs="Times New Roman"/>
          <w:sz w:val="18"/>
          <w:szCs w:val="18"/>
        </w:rPr>
        <w:t xml:space="preserve">Table (8): Effect of spraying some plant extracts on </w:t>
      </w:r>
      <w:r w:rsidRPr="006740E0">
        <w:rPr>
          <w:rFonts w:cs="Times New Roman"/>
          <w:sz w:val="18"/>
          <w:szCs w:val="18"/>
          <w:lang w:bidi="ar-EG"/>
        </w:rPr>
        <w:t xml:space="preserve">the leaf content of Zn, </w:t>
      </w:r>
      <w:proofErr w:type="spellStart"/>
      <w:r w:rsidRPr="006740E0">
        <w:rPr>
          <w:rFonts w:cs="Times New Roman"/>
          <w:sz w:val="18"/>
          <w:szCs w:val="18"/>
          <w:lang w:bidi="ar-EG"/>
        </w:rPr>
        <w:t>Mn</w:t>
      </w:r>
      <w:proofErr w:type="spellEnd"/>
      <w:r w:rsidRPr="006740E0">
        <w:rPr>
          <w:rFonts w:cs="Times New Roman"/>
          <w:sz w:val="18"/>
          <w:szCs w:val="18"/>
          <w:lang w:bidi="ar-EG"/>
        </w:rPr>
        <w:t xml:space="preserve"> and Cu (as </w:t>
      </w:r>
      <w:proofErr w:type="spellStart"/>
      <w:r w:rsidRPr="006740E0">
        <w:rPr>
          <w:rFonts w:cs="Times New Roman"/>
          <w:sz w:val="18"/>
          <w:szCs w:val="18"/>
          <w:lang w:bidi="ar-EG"/>
        </w:rPr>
        <w:t>ppm</w:t>
      </w:r>
      <w:proofErr w:type="spellEnd"/>
      <w:r w:rsidRPr="006740E0">
        <w:rPr>
          <w:rFonts w:cs="Times New Roman"/>
          <w:sz w:val="18"/>
          <w:szCs w:val="18"/>
          <w:lang w:bidi="ar-EG"/>
        </w:rPr>
        <w:t>) and C/N</w:t>
      </w:r>
      <w:r w:rsidRPr="006740E0">
        <w:rPr>
          <w:rFonts w:cs="Times New Roman"/>
          <w:sz w:val="18"/>
          <w:szCs w:val="18"/>
        </w:rPr>
        <w:t xml:space="preserve"> in the leaves 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826"/>
        <w:gridCol w:w="826"/>
        <w:gridCol w:w="826"/>
        <w:gridCol w:w="826"/>
        <w:gridCol w:w="826"/>
        <w:gridCol w:w="828"/>
        <w:gridCol w:w="826"/>
        <w:gridCol w:w="826"/>
      </w:tblGrid>
      <w:tr w:rsidR="00253338" w:rsidRPr="002361BA" w:rsidTr="00662218">
        <w:trPr>
          <w:cantSplit/>
          <w:jc w:val="center"/>
        </w:trPr>
        <w:tc>
          <w:tcPr>
            <w:tcW w:w="1550" w:type="pct"/>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862"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Zn </w:t>
            </w:r>
            <w:proofErr w:type="spellStart"/>
            <w:r w:rsidRPr="002361BA">
              <w:rPr>
                <w:rFonts w:eastAsiaTheme="minorEastAsia" w:cs="Times New Roman"/>
                <w:sz w:val="18"/>
                <w:szCs w:val="18"/>
                <w:lang w:bidi="ar-EG"/>
              </w:rPr>
              <w:t>ppm</w:t>
            </w:r>
            <w:proofErr w:type="spellEnd"/>
          </w:p>
        </w:tc>
        <w:tc>
          <w:tcPr>
            <w:tcW w:w="862"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proofErr w:type="spellStart"/>
            <w:r w:rsidRPr="002361BA">
              <w:rPr>
                <w:rFonts w:eastAsiaTheme="minorEastAsia" w:cs="Times New Roman"/>
                <w:sz w:val="18"/>
                <w:szCs w:val="18"/>
                <w:lang w:bidi="ar-EG"/>
              </w:rPr>
              <w:t>Mn</w:t>
            </w:r>
            <w:proofErr w:type="spellEnd"/>
            <w:r w:rsidRPr="002361BA">
              <w:rPr>
                <w:rFonts w:eastAsiaTheme="minorEastAsia" w:cs="Times New Roman"/>
                <w:sz w:val="18"/>
                <w:szCs w:val="18"/>
                <w:lang w:bidi="ar-EG"/>
              </w:rPr>
              <w:t xml:space="preserve"> </w:t>
            </w:r>
            <w:proofErr w:type="spellStart"/>
            <w:r w:rsidRPr="002361BA">
              <w:rPr>
                <w:rFonts w:eastAsiaTheme="minorEastAsia" w:cs="Times New Roman"/>
                <w:sz w:val="18"/>
                <w:szCs w:val="18"/>
                <w:lang w:bidi="ar-EG"/>
              </w:rPr>
              <w:t>ppm</w:t>
            </w:r>
            <w:proofErr w:type="spellEnd"/>
          </w:p>
        </w:tc>
        <w:tc>
          <w:tcPr>
            <w:tcW w:w="863"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Cu </w:t>
            </w:r>
            <w:proofErr w:type="spellStart"/>
            <w:r w:rsidRPr="002361BA">
              <w:rPr>
                <w:rFonts w:eastAsiaTheme="minorEastAsia" w:cs="Times New Roman"/>
                <w:sz w:val="18"/>
                <w:szCs w:val="18"/>
                <w:lang w:bidi="ar-EG"/>
              </w:rPr>
              <w:t>ppm</w:t>
            </w:r>
            <w:proofErr w:type="spellEnd"/>
          </w:p>
        </w:tc>
        <w:tc>
          <w:tcPr>
            <w:tcW w:w="862" w:type="pct"/>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C/N</w:t>
            </w:r>
          </w:p>
        </w:tc>
      </w:tr>
      <w:tr w:rsidR="00253338" w:rsidRPr="002361BA" w:rsidTr="00662218">
        <w:trPr>
          <w:cantSplit/>
          <w:jc w:val="center"/>
        </w:trPr>
        <w:tc>
          <w:tcPr>
            <w:tcW w:w="1550" w:type="pct"/>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43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3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3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3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3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32"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3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31" w:type="pct"/>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662218">
        <w:trPr>
          <w:cantSplit/>
          <w:jc w:val="center"/>
        </w:trPr>
        <w:tc>
          <w:tcPr>
            <w:tcW w:w="1550" w:type="pct"/>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43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55.0</w:t>
            </w:r>
          </w:p>
        </w:tc>
        <w:tc>
          <w:tcPr>
            <w:tcW w:w="43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54.9</w:t>
            </w:r>
          </w:p>
        </w:tc>
        <w:tc>
          <w:tcPr>
            <w:tcW w:w="43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61.0</w:t>
            </w:r>
          </w:p>
        </w:tc>
        <w:tc>
          <w:tcPr>
            <w:tcW w:w="43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61.0</w:t>
            </w:r>
          </w:p>
        </w:tc>
        <w:tc>
          <w:tcPr>
            <w:tcW w:w="43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59.9</w:t>
            </w:r>
          </w:p>
        </w:tc>
        <w:tc>
          <w:tcPr>
            <w:tcW w:w="432"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1.9*2</w:t>
            </w:r>
          </w:p>
        </w:tc>
        <w:tc>
          <w:tcPr>
            <w:tcW w:w="43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1.90</w:t>
            </w:r>
          </w:p>
        </w:tc>
        <w:tc>
          <w:tcPr>
            <w:tcW w:w="431" w:type="pct"/>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8.7</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81.2</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80.0</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1.94</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1.90</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80.1</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1.91</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71.5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75.9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75.9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76.0</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1.94</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1.90</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73.0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76.0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76.9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76.1</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1.94</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1.91</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65.0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71.9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71.9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72.0</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1.92</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72.3</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1.92</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66.7</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1.92</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67.0</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1.93</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1.92</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87.9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90.0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88.0</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89.0</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1.93</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w:t>
            </w:r>
          </w:p>
        </w:tc>
      </w:tr>
      <w:tr w:rsidR="00253338" w:rsidRPr="002361BA" w:rsidTr="00662218">
        <w:trPr>
          <w:cantSplit/>
          <w:jc w:val="center"/>
        </w:trPr>
        <w:tc>
          <w:tcPr>
            <w:tcW w:w="1550"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88.1</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90.9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88.9</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89.3</w:t>
            </w:r>
          </w:p>
        </w:tc>
        <w:tc>
          <w:tcPr>
            <w:tcW w:w="43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1.95</w:t>
            </w:r>
          </w:p>
        </w:tc>
        <w:tc>
          <w:tcPr>
            <w:tcW w:w="43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1.93</w:t>
            </w:r>
          </w:p>
        </w:tc>
        <w:tc>
          <w:tcPr>
            <w:tcW w:w="431"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w:t>
            </w:r>
          </w:p>
        </w:tc>
      </w:tr>
      <w:tr w:rsidR="00253338" w:rsidRPr="002361BA" w:rsidTr="00662218">
        <w:trPr>
          <w:cantSplit/>
          <w:jc w:val="center"/>
        </w:trPr>
        <w:tc>
          <w:tcPr>
            <w:tcW w:w="1550" w:type="pct"/>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43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w:t>
            </w:r>
          </w:p>
        </w:tc>
        <w:tc>
          <w:tcPr>
            <w:tcW w:w="43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w:t>
            </w:r>
          </w:p>
        </w:tc>
        <w:tc>
          <w:tcPr>
            <w:tcW w:w="43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w:t>
            </w:r>
          </w:p>
        </w:tc>
        <w:tc>
          <w:tcPr>
            <w:tcW w:w="43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w:t>
            </w:r>
          </w:p>
        </w:tc>
        <w:tc>
          <w:tcPr>
            <w:tcW w:w="43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w:t>
            </w:r>
          </w:p>
        </w:tc>
        <w:tc>
          <w:tcPr>
            <w:tcW w:w="432"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NS</w:t>
            </w:r>
          </w:p>
        </w:tc>
        <w:tc>
          <w:tcPr>
            <w:tcW w:w="43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NS</w:t>
            </w:r>
          </w:p>
        </w:tc>
        <w:tc>
          <w:tcPr>
            <w:tcW w:w="431" w:type="pct"/>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NS</w:t>
            </w:r>
          </w:p>
        </w:tc>
      </w:tr>
    </w:tbl>
    <w:p w:rsidR="00253338" w:rsidRPr="006740E0" w:rsidRDefault="00253338" w:rsidP="00253338">
      <w:pPr>
        <w:bidi w:val="0"/>
        <w:jc w:val="lowKashida"/>
        <w:rPr>
          <w:rFonts w:cs="Times New Roman"/>
          <w:sz w:val="18"/>
          <w:szCs w:val="18"/>
          <w:lang w:bidi="ar-EG"/>
        </w:rPr>
      </w:pPr>
    </w:p>
    <w:p w:rsidR="00253338" w:rsidRPr="006740E0" w:rsidRDefault="00253338" w:rsidP="00253338">
      <w:pPr>
        <w:bidi w:val="0"/>
        <w:jc w:val="lowKashida"/>
        <w:rPr>
          <w:rFonts w:cs="Times New Roman"/>
          <w:sz w:val="18"/>
          <w:szCs w:val="18"/>
        </w:rPr>
      </w:pPr>
      <w:r w:rsidRPr="006740E0">
        <w:rPr>
          <w:rFonts w:cs="Times New Roman"/>
          <w:sz w:val="18"/>
          <w:szCs w:val="18"/>
        </w:rPr>
        <w:t xml:space="preserve">Table (9): Effect of spraying some plant extracts </w:t>
      </w:r>
      <w:r w:rsidRPr="006740E0">
        <w:rPr>
          <w:rFonts w:cs="Times New Roman"/>
          <w:sz w:val="18"/>
          <w:szCs w:val="18"/>
          <w:lang w:bidi="ar-EG"/>
        </w:rPr>
        <w:t>on the percentages of initial fruit setting and fruit retention, yield and number of fruits / tree</w:t>
      </w:r>
      <w:r w:rsidR="00662218">
        <w:rPr>
          <w:rFonts w:cs="Times New Roman"/>
          <w:sz w:val="18"/>
          <w:szCs w:val="18"/>
          <w:lang w:bidi="ar-EG"/>
        </w:rPr>
        <w:t xml:space="preserve"> </w:t>
      </w:r>
      <w:r w:rsidRPr="006740E0">
        <w:rPr>
          <w:rFonts w:cs="Times New Roman"/>
          <w:sz w:val="18"/>
          <w:szCs w:val="18"/>
        </w:rPr>
        <w:t xml:space="preserve">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6"/>
        <w:gridCol w:w="809"/>
        <w:gridCol w:w="809"/>
        <w:gridCol w:w="809"/>
        <w:gridCol w:w="809"/>
        <w:gridCol w:w="810"/>
        <w:gridCol w:w="810"/>
        <w:gridCol w:w="808"/>
        <w:gridCol w:w="808"/>
      </w:tblGrid>
      <w:tr w:rsidR="00253338" w:rsidRPr="002361BA" w:rsidTr="00662218">
        <w:trPr>
          <w:cantSplit/>
          <w:jc w:val="center"/>
        </w:trPr>
        <w:tc>
          <w:tcPr>
            <w:tcW w:w="1621" w:type="pct"/>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844"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Initial fruit setting %</w:t>
            </w:r>
          </w:p>
        </w:tc>
        <w:tc>
          <w:tcPr>
            <w:tcW w:w="844"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Fruit retention %</w:t>
            </w:r>
          </w:p>
        </w:tc>
        <w:tc>
          <w:tcPr>
            <w:tcW w:w="846"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Yield / tree % </w:t>
            </w:r>
          </w:p>
        </w:tc>
        <w:tc>
          <w:tcPr>
            <w:tcW w:w="844" w:type="pct"/>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Number of fruits / tree</w:t>
            </w:r>
          </w:p>
        </w:tc>
      </w:tr>
      <w:tr w:rsidR="00253338" w:rsidRPr="002361BA" w:rsidTr="00662218">
        <w:trPr>
          <w:cantSplit/>
          <w:jc w:val="center"/>
        </w:trPr>
        <w:tc>
          <w:tcPr>
            <w:tcW w:w="1621" w:type="pct"/>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422"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22"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22"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22"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23"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23"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22"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22" w:type="pct"/>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662218">
        <w:trPr>
          <w:cantSplit/>
          <w:jc w:val="center"/>
        </w:trPr>
        <w:tc>
          <w:tcPr>
            <w:tcW w:w="1621" w:type="pct"/>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422"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w:t>
            </w:r>
          </w:p>
        </w:tc>
        <w:tc>
          <w:tcPr>
            <w:tcW w:w="422"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w:t>
            </w:r>
          </w:p>
        </w:tc>
        <w:tc>
          <w:tcPr>
            <w:tcW w:w="422"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0.74</w:t>
            </w:r>
          </w:p>
        </w:tc>
        <w:tc>
          <w:tcPr>
            <w:tcW w:w="422"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0.69</w:t>
            </w:r>
          </w:p>
        </w:tc>
        <w:tc>
          <w:tcPr>
            <w:tcW w:w="423"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281.0</w:t>
            </w:r>
          </w:p>
        </w:tc>
        <w:tc>
          <w:tcPr>
            <w:tcW w:w="423"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287.0</w:t>
            </w:r>
          </w:p>
        </w:tc>
        <w:tc>
          <w:tcPr>
            <w:tcW w:w="422"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30.0</w:t>
            </w:r>
          </w:p>
        </w:tc>
        <w:tc>
          <w:tcPr>
            <w:tcW w:w="422" w:type="pct"/>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30.1</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1.09</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371.0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371.0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52.3</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51.9</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6.2</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1.11</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372.0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373.0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52.8</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52.6</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5.6</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5.6</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1.02</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337.0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339.0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45.8</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45.8</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1.02</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1.02</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338.0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340.0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46.3</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46.1</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4.9</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0.91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0.92</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315.0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316.0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39.1</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38.9</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0.92</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0.92</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317.0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317.0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39.6</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39.3</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0.82</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0.83</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291.0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292.0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32.6</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32.1</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0.83</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0.84</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292.0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293.0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33.0</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32.5</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6.6</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6.8</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399.0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57.9</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58.4</w:t>
            </w:r>
          </w:p>
        </w:tc>
      </w:tr>
      <w:tr w:rsidR="00253338" w:rsidRPr="002361BA" w:rsidTr="00662218">
        <w:trPr>
          <w:cantSplit/>
          <w:jc w:val="center"/>
        </w:trPr>
        <w:tc>
          <w:tcPr>
            <w:tcW w:w="1621"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6.7</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1.21</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400.0</w:t>
            </w:r>
          </w:p>
        </w:tc>
        <w:tc>
          <w:tcPr>
            <w:tcW w:w="423"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402.0</w:t>
            </w:r>
          </w:p>
        </w:tc>
        <w:tc>
          <w:tcPr>
            <w:tcW w:w="422"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58.4</w:t>
            </w:r>
          </w:p>
        </w:tc>
        <w:tc>
          <w:tcPr>
            <w:tcW w:w="422"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59.1</w:t>
            </w:r>
          </w:p>
        </w:tc>
      </w:tr>
      <w:tr w:rsidR="00253338" w:rsidRPr="002361BA" w:rsidTr="00662218">
        <w:trPr>
          <w:cantSplit/>
          <w:jc w:val="center"/>
        </w:trPr>
        <w:tc>
          <w:tcPr>
            <w:tcW w:w="1621" w:type="pct"/>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422"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422"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422"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0.06</w:t>
            </w:r>
          </w:p>
        </w:tc>
        <w:tc>
          <w:tcPr>
            <w:tcW w:w="422"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0.07</w:t>
            </w:r>
          </w:p>
        </w:tc>
        <w:tc>
          <w:tcPr>
            <w:tcW w:w="423"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15.0</w:t>
            </w:r>
          </w:p>
        </w:tc>
        <w:tc>
          <w:tcPr>
            <w:tcW w:w="423"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14.9</w:t>
            </w:r>
          </w:p>
        </w:tc>
        <w:tc>
          <w:tcPr>
            <w:tcW w:w="422"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w:t>
            </w:r>
          </w:p>
        </w:tc>
        <w:tc>
          <w:tcPr>
            <w:tcW w:w="422" w:type="pct"/>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w:t>
            </w:r>
          </w:p>
        </w:tc>
      </w:tr>
    </w:tbl>
    <w:p w:rsidR="00253338" w:rsidRDefault="00253338" w:rsidP="00253338">
      <w:pPr>
        <w:bidi w:val="0"/>
        <w:jc w:val="lowKashida"/>
        <w:rPr>
          <w:rFonts w:cs="Times New Roman" w:hint="eastAsia"/>
          <w:sz w:val="18"/>
          <w:szCs w:val="18"/>
          <w:lang w:eastAsia="zh-CN" w:bidi="ar-EG"/>
        </w:rPr>
      </w:pPr>
    </w:p>
    <w:p w:rsidR="00662218" w:rsidRPr="006740E0" w:rsidRDefault="00662218" w:rsidP="00662218">
      <w:pPr>
        <w:bidi w:val="0"/>
        <w:jc w:val="lowKashida"/>
        <w:rPr>
          <w:rFonts w:cs="Times New Roman" w:hint="eastAsia"/>
          <w:sz w:val="18"/>
          <w:szCs w:val="18"/>
          <w:lang w:eastAsia="zh-CN" w:bidi="ar-EG"/>
        </w:rPr>
      </w:pPr>
    </w:p>
    <w:p w:rsidR="00662218" w:rsidRDefault="00662218" w:rsidP="002E74D9">
      <w:pPr>
        <w:bidi w:val="0"/>
        <w:jc w:val="both"/>
        <w:rPr>
          <w:rFonts w:cs="Times New Roman" w:hint="eastAsia"/>
          <w:sz w:val="18"/>
          <w:szCs w:val="18"/>
          <w:lang w:eastAsia="zh-CN"/>
        </w:rPr>
      </w:pPr>
    </w:p>
    <w:p w:rsidR="00662218" w:rsidRDefault="00662218" w:rsidP="00662218">
      <w:pPr>
        <w:bidi w:val="0"/>
        <w:jc w:val="both"/>
        <w:rPr>
          <w:rFonts w:cs="Times New Roman" w:hint="eastAsia"/>
          <w:sz w:val="18"/>
          <w:szCs w:val="18"/>
          <w:lang w:eastAsia="zh-CN"/>
        </w:rPr>
      </w:pPr>
    </w:p>
    <w:p w:rsidR="00253338" w:rsidRPr="006740E0" w:rsidRDefault="00253338" w:rsidP="00662218">
      <w:pPr>
        <w:bidi w:val="0"/>
        <w:jc w:val="both"/>
        <w:rPr>
          <w:rFonts w:cs="Times New Roman"/>
          <w:sz w:val="18"/>
          <w:szCs w:val="18"/>
        </w:rPr>
      </w:pPr>
      <w:r w:rsidRPr="006740E0">
        <w:rPr>
          <w:rFonts w:cs="Times New Roman"/>
          <w:sz w:val="18"/>
          <w:szCs w:val="18"/>
        </w:rPr>
        <w:t xml:space="preserve">Table (10): Effect of spraying some plant extracts on </w:t>
      </w:r>
      <w:r w:rsidRPr="006740E0">
        <w:rPr>
          <w:rFonts w:cs="Times New Roman"/>
          <w:sz w:val="18"/>
          <w:szCs w:val="18"/>
          <w:lang w:bidi="ar-EG"/>
        </w:rPr>
        <w:t>some physical characters of the fruits</w:t>
      </w:r>
      <w:r w:rsidRPr="006740E0">
        <w:rPr>
          <w:rFonts w:cs="Times New Roman"/>
          <w:sz w:val="18"/>
          <w:szCs w:val="18"/>
        </w:rPr>
        <w:t xml:space="preserve"> 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664"/>
        <w:gridCol w:w="667"/>
        <w:gridCol w:w="709"/>
        <w:gridCol w:w="709"/>
        <w:gridCol w:w="797"/>
        <w:gridCol w:w="797"/>
        <w:gridCol w:w="571"/>
        <w:gridCol w:w="573"/>
        <w:gridCol w:w="571"/>
        <w:gridCol w:w="569"/>
      </w:tblGrid>
      <w:tr w:rsidR="00253338" w:rsidRPr="00662218" w:rsidTr="00662218">
        <w:trPr>
          <w:jc w:val="center"/>
        </w:trPr>
        <w:tc>
          <w:tcPr>
            <w:tcW w:w="1541" w:type="pct"/>
            <w:vMerge w:val="restart"/>
            <w:tcBorders>
              <w:top w:val="thinThickSmallGap" w:sz="24" w:space="0" w:color="auto"/>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Plant extract treatments</w:t>
            </w:r>
          </w:p>
        </w:tc>
        <w:tc>
          <w:tcPr>
            <w:tcW w:w="695" w:type="pct"/>
            <w:gridSpan w:val="2"/>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Fruit weight (g)</w:t>
            </w:r>
          </w:p>
        </w:tc>
        <w:tc>
          <w:tcPr>
            <w:tcW w:w="740" w:type="pct"/>
            <w:gridSpan w:val="2"/>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 xml:space="preserve">Fruit height (cm) </w:t>
            </w:r>
          </w:p>
        </w:tc>
        <w:tc>
          <w:tcPr>
            <w:tcW w:w="831" w:type="pct"/>
            <w:gridSpan w:val="2"/>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Fruit diameter (cm)</w:t>
            </w:r>
          </w:p>
        </w:tc>
        <w:tc>
          <w:tcPr>
            <w:tcW w:w="597" w:type="pct"/>
            <w:gridSpan w:val="2"/>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 xml:space="preserve">Fruit shape </w:t>
            </w:r>
          </w:p>
        </w:tc>
        <w:tc>
          <w:tcPr>
            <w:tcW w:w="597" w:type="pct"/>
            <w:gridSpan w:val="2"/>
            <w:tcBorders>
              <w:top w:val="thinThickSmallGap" w:sz="24" w:space="0" w:color="auto"/>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Fruit peel %</w:t>
            </w:r>
          </w:p>
        </w:tc>
      </w:tr>
      <w:tr w:rsidR="00253338" w:rsidRPr="00662218" w:rsidTr="00662218">
        <w:trPr>
          <w:jc w:val="center"/>
        </w:trPr>
        <w:tc>
          <w:tcPr>
            <w:tcW w:w="1541" w:type="pct"/>
            <w:vMerge/>
            <w:tcBorders>
              <w:left w:val="thinThickSmallGap" w:sz="24" w:space="0" w:color="auto"/>
              <w:bottom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p>
        </w:tc>
        <w:tc>
          <w:tcPr>
            <w:tcW w:w="347"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347"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370"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370"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416"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416"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298"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298"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298" w:type="pct"/>
            <w:tcBorders>
              <w:bottom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298" w:type="pct"/>
            <w:tcBorders>
              <w:bottom w:val="thinThickSmallGap" w:sz="24" w:space="0" w:color="auto"/>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r>
      <w:tr w:rsidR="00253338" w:rsidRPr="00662218" w:rsidTr="00662218">
        <w:trPr>
          <w:jc w:val="center"/>
        </w:trPr>
        <w:tc>
          <w:tcPr>
            <w:tcW w:w="1541" w:type="pct"/>
            <w:tcBorders>
              <w:top w:val="thinThickSmallGap" w:sz="24" w:space="0" w:color="auto"/>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 xml:space="preserve">1- Control </w:t>
            </w:r>
            <w:r w:rsidR="00662218" w:rsidRPr="00662218">
              <w:rPr>
                <w:rFonts w:eastAsiaTheme="minorEastAsia" w:cs="Times New Roman"/>
                <w:sz w:val="17"/>
                <w:szCs w:val="17"/>
                <w:lang w:bidi="ar-EG"/>
              </w:rPr>
              <w:t>(</w:t>
            </w:r>
            <w:r w:rsidRPr="00662218">
              <w:rPr>
                <w:rFonts w:eastAsiaTheme="minorEastAsia" w:cs="Times New Roman"/>
                <w:sz w:val="17"/>
                <w:szCs w:val="17"/>
                <w:lang w:bidi="ar-EG"/>
              </w:rPr>
              <w:t>untreated trees)</w:t>
            </w:r>
          </w:p>
        </w:tc>
        <w:tc>
          <w:tcPr>
            <w:tcW w:w="347"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106.9</w:t>
            </w:r>
          </w:p>
        </w:tc>
        <w:tc>
          <w:tcPr>
            <w:tcW w:w="347"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105.0</w:t>
            </w:r>
          </w:p>
        </w:tc>
        <w:tc>
          <w:tcPr>
            <w:tcW w:w="370"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5.18</w:t>
            </w:r>
          </w:p>
        </w:tc>
        <w:tc>
          <w:tcPr>
            <w:tcW w:w="370"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5.20</w:t>
            </w:r>
          </w:p>
        </w:tc>
        <w:tc>
          <w:tcPr>
            <w:tcW w:w="416"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6.05</w:t>
            </w:r>
          </w:p>
        </w:tc>
        <w:tc>
          <w:tcPr>
            <w:tcW w:w="416"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6.10</w:t>
            </w:r>
          </w:p>
        </w:tc>
        <w:tc>
          <w:tcPr>
            <w:tcW w:w="298"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0.85</w:t>
            </w:r>
          </w:p>
        </w:tc>
        <w:tc>
          <w:tcPr>
            <w:tcW w:w="298" w:type="pct"/>
            <w:tcBorders>
              <w:top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24.1</w:t>
            </w:r>
          </w:p>
        </w:tc>
        <w:tc>
          <w:tcPr>
            <w:tcW w:w="298" w:type="pct"/>
            <w:tcBorders>
              <w:top w:val="thinThickSmallGap" w:sz="24" w:space="0" w:color="auto"/>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23.8</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2- Spraying garlic oil at 0.05%</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141.0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140.0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5.65</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5.66</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6.49</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6.59</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17.8</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17.8</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3- Spraying garlic oil at 0.1 %</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142.0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141.0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5.66</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5.67</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6.50</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6.60</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17.6</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17.6</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4- Spraying onion oil at 0.05%</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136.0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135.0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5.53</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5.55</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6.39</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6.45</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19.0</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18.7</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5- Spraying onion oil at 0.1%</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137.0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135.6</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5.54</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5.55</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6.40</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6.47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18.9</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18.6</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6- Spraying eucalyptus oil at 0.05%</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124.0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123.0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5.41</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5.43</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6.28</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6.33</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21.0</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20.7</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7- Spraying eucalyptus oil at 0.1%</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125.0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124.0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5.42</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5.44</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6.29</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6.34</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20.9</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20.6</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8-Spraying flax oil at 0.05%</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112.0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110.0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5.29</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5.31</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6.16</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6.21</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23.0</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22.7</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9- Spraying flax oil at 0.1%</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113.0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111.0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5.30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5.32</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6.17</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6.22</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22.9</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22.6</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10- Spraying turmeric extract at 0.05%</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145.0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146.0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5.77</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5.80</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6.60</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6.71</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16.3</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15.9</w:t>
            </w:r>
          </w:p>
        </w:tc>
      </w:tr>
      <w:tr w:rsidR="00253338" w:rsidRPr="00662218" w:rsidTr="00662218">
        <w:trPr>
          <w:jc w:val="center"/>
        </w:trPr>
        <w:tc>
          <w:tcPr>
            <w:tcW w:w="1541" w:type="pct"/>
            <w:tcBorders>
              <w:left w:val="thinThick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11- Spraying turmeric extract at 0.1%</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146.0</w:t>
            </w:r>
          </w:p>
        </w:tc>
        <w:tc>
          <w:tcPr>
            <w:tcW w:w="347"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147.0</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5.78</w:t>
            </w:r>
          </w:p>
        </w:tc>
        <w:tc>
          <w:tcPr>
            <w:tcW w:w="370"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5.81</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6.61</w:t>
            </w:r>
          </w:p>
        </w:tc>
        <w:tc>
          <w:tcPr>
            <w:tcW w:w="416"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6.73</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0.87</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0.86</w:t>
            </w:r>
          </w:p>
        </w:tc>
        <w:tc>
          <w:tcPr>
            <w:tcW w:w="298" w:type="pct"/>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16.2</w:t>
            </w:r>
          </w:p>
        </w:tc>
        <w:tc>
          <w:tcPr>
            <w:tcW w:w="298" w:type="pct"/>
            <w:tcBorders>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15.8</w:t>
            </w:r>
          </w:p>
        </w:tc>
      </w:tr>
      <w:tr w:rsidR="00253338" w:rsidRPr="00662218" w:rsidTr="00662218">
        <w:trPr>
          <w:jc w:val="center"/>
        </w:trPr>
        <w:tc>
          <w:tcPr>
            <w:tcW w:w="1541" w:type="pct"/>
            <w:tcBorders>
              <w:left w:val="thinThickSmallGap" w:sz="24" w:space="0" w:color="auto"/>
              <w:bottom w:val="thickThinSmallGap" w:sz="24" w:space="0" w:color="auto"/>
            </w:tcBorders>
            <w:vAlign w:val="center"/>
          </w:tcPr>
          <w:p w:rsidR="00253338" w:rsidRPr="00662218" w:rsidRDefault="00253338" w:rsidP="00F221EB">
            <w:pPr>
              <w:bidi w:val="0"/>
              <w:jc w:val="both"/>
              <w:rPr>
                <w:rFonts w:eastAsiaTheme="minorEastAsia" w:cs="Times New Roman"/>
                <w:sz w:val="17"/>
                <w:szCs w:val="17"/>
                <w:lang w:bidi="ar-EG"/>
              </w:rPr>
            </w:pPr>
            <w:r w:rsidRPr="00662218">
              <w:rPr>
                <w:rFonts w:eastAsiaTheme="minorEastAsia" w:cs="Times New Roman"/>
                <w:sz w:val="17"/>
                <w:szCs w:val="17"/>
                <w:lang w:bidi="ar-EG"/>
              </w:rPr>
              <w:t xml:space="preserve">New L.S.D. at 5% </w:t>
            </w:r>
          </w:p>
        </w:tc>
        <w:tc>
          <w:tcPr>
            <w:tcW w:w="347"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11.1</w:t>
            </w:r>
          </w:p>
        </w:tc>
        <w:tc>
          <w:tcPr>
            <w:tcW w:w="347"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11.9</w:t>
            </w:r>
          </w:p>
        </w:tc>
        <w:tc>
          <w:tcPr>
            <w:tcW w:w="370"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0.09</w:t>
            </w:r>
          </w:p>
        </w:tc>
        <w:tc>
          <w:tcPr>
            <w:tcW w:w="370"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0.10</w:t>
            </w:r>
          </w:p>
        </w:tc>
        <w:tc>
          <w:tcPr>
            <w:tcW w:w="416"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0.09</w:t>
            </w:r>
          </w:p>
        </w:tc>
        <w:tc>
          <w:tcPr>
            <w:tcW w:w="416"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0.10</w:t>
            </w:r>
          </w:p>
        </w:tc>
        <w:tc>
          <w:tcPr>
            <w:tcW w:w="298"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NS</w:t>
            </w:r>
          </w:p>
        </w:tc>
        <w:tc>
          <w:tcPr>
            <w:tcW w:w="298"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NS</w:t>
            </w:r>
          </w:p>
        </w:tc>
        <w:tc>
          <w:tcPr>
            <w:tcW w:w="298" w:type="pct"/>
            <w:tcBorders>
              <w:bottom w:val="thickThin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0.8</w:t>
            </w:r>
          </w:p>
        </w:tc>
        <w:tc>
          <w:tcPr>
            <w:tcW w:w="298" w:type="pct"/>
            <w:tcBorders>
              <w:bottom w:val="thickThinSmallGap" w:sz="24" w:space="0" w:color="auto"/>
              <w:right w:val="thinThickSmallGap" w:sz="24" w:space="0" w:color="auto"/>
            </w:tcBorders>
            <w:vAlign w:val="center"/>
          </w:tcPr>
          <w:p w:rsidR="00253338" w:rsidRPr="00662218" w:rsidRDefault="00253338" w:rsidP="00F221EB">
            <w:pPr>
              <w:bidi w:val="0"/>
              <w:jc w:val="center"/>
              <w:rPr>
                <w:rFonts w:eastAsiaTheme="minorEastAsia" w:cs="Times New Roman"/>
                <w:sz w:val="17"/>
                <w:szCs w:val="17"/>
                <w:lang w:bidi="ar-EG"/>
              </w:rPr>
            </w:pPr>
            <w:r w:rsidRPr="00662218">
              <w:rPr>
                <w:rFonts w:eastAsiaTheme="minorEastAsia" w:cs="Times New Roman"/>
                <w:sz w:val="17"/>
                <w:szCs w:val="17"/>
                <w:lang w:bidi="ar-EG"/>
              </w:rPr>
              <w:t>0.9</w:t>
            </w:r>
          </w:p>
        </w:tc>
      </w:tr>
    </w:tbl>
    <w:p w:rsidR="002E74D9" w:rsidRDefault="002E74D9" w:rsidP="00B83868">
      <w:pPr>
        <w:bidi w:val="0"/>
        <w:jc w:val="lowKashida"/>
        <w:rPr>
          <w:rFonts w:cs="Times New Roman"/>
          <w:sz w:val="18"/>
          <w:szCs w:val="18"/>
          <w:lang w:eastAsia="zh-CN"/>
        </w:rPr>
      </w:pPr>
    </w:p>
    <w:p w:rsidR="00253338" w:rsidRPr="006740E0" w:rsidRDefault="00253338" w:rsidP="002E74D9">
      <w:pPr>
        <w:bidi w:val="0"/>
        <w:jc w:val="lowKashida"/>
        <w:rPr>
          <w:rFonts w:cs="Times New Roman"/>
          <w:sz w:val="18"/>
          <w:szCs w:val="18"/>
        </w:rPr>
      </w:pPr>
      <w:r w:rsidRPr="006740E0">
        <w:rPr>
          <w:rFonts w:cs="Times New Roman"/>
          <w:sz w:val="18"/>
          <w:szCs w:val="18"/>
        </w:rPr>
        <w:t xml:space="preserve">Table (11): Effect of spraying some plant extracts on </w:t>
      </w:r>
      <w:r w:rsidRPr="006740E0">
        <w:rPr>
          <w:rFonts w:cs="Times New Roman"/>
          <w:sz w:val="18"/>
          <w:szCs w:val="18"/>
          <w:lang w:bidi="ar-EG"/>
        </w:rPr>
        <w:t>some physical and chemical characteristics of the fruits</w:t>
      </w:r>
      <w:r w:rsidRPr="006740E0">
        <w:rPr>
          <w:rFonts w:cs="Times New Roman"/>
          <w:sz w:val="18"/>
          <w:szCs w:val="18"/>
        </w:rPr>
        <w:t xml:space="preserve"> 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576"/>
        <w:gridCol w:w="577"/>
        <w:gridCol w:w="577"/>
        <w:gridCol w:w="577"/>
        <w:gridCol w:w="921"/>
        <w:gridCol w:w="921"/>
        <w:gridCol w:w="577"/>
        <w:gridCol w:w="577"/>
        <w:gridCol w:w="663"/>
        <w:gridCol w:w="657"/>
      </w:tblGrid>
      <w:tr w:rsidR="00253338" w:rsidRPr="002361BA" w:rsidTr="00662218">
        <w:trPr>
          <w:cantSplit/>
          <w:jc w:val="center"/>
        </w:trPr>
        <w:tc>
          <w:tcPr>
            <w:tcW w:w="1543" w:type="pct"/>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601"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Pulp %</w:t>
            </w:r>
          </w:p>
        </w:tc>
        <w:tc>
          <w:tcPr>
            <w:tcW w:w="601"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 Juice %</w:t>
            </w:r>
          </w:p>
        </w:tc>
        <w:tc>
          <w:tcPr>
            <w:tcW w:w="962"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 Fruit peel thickness %</w:t>
            </w:r>
          </w:p>
        </w:tc>
        <w:tc>
          <w:tcPr>
            <w:tcW w:w="601" w:type="pct"/>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T.S.S. %</w:t>
            </w:r>
          </w:p>
        </w:tc>
        <w:tc>
          <w:tcPr>
            <w:tcW w:w="691" w:type="pct"/>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Total acidity %</w:t>
            </w:r>
          </w:p>
        </w:tc>
      </w:tr>
      <w:tr w:rsidR="00253338" w:rsidRPr="002361BA" w:rsidTr="00662218">
        <w:trPr>
          <w:cantSplit/>
          <w:jc w:val="center"/>
        </w:trPr>
        <w:tc>
          <w:tcPr>
            <w:tcW w:w="1543" w:type="pct"/>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30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30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30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30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48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48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30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301"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346" w:type="pct"/>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346" w:type="pct"/>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662218">
        <w:trPr>
          <w:cantSplit/>
          <w:jc w:val="center"/>
        </w:trPr>
        <w:tc>
          <w:tcPr>
            <w:tcW w:w="1543" w:type="pct"/>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30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75.9</w:t>
            </w:r>
          </w:p>
        </w:tc>
        <w:tc>
          <w:tcPr>
            <w:tcW w:w="30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76.2</w:t>
            </w:r>
          </w:p>
        </w:tc>
        <w:tc>
          <w:tcPr>
            <w:tcW w:w="30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51.1</w:t>
            </w:r>
          </w:p>
        </w:tc>
        <w:tc>
          <w:tcPr>
            <w:tcW w:w="30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50.0</w:t>
            </w:r>
          </w:p>
        </w:tc>
        <w:tc>
          <w:tcPr>
            <w:tcW w:w="48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0.36</w:t>
            </w:r>
          </w:p>
        </w:tc>
        <w:tc>
          <w:tcPr>
            <w:tcW w:w="48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0.37</w:t>
            </w:r>
          </w:p>
        </w:tc>
        <w:tc>
          <w:tcPr>
            <w:tcW w:w="30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11.1</w:t>
            </w:r>
          </w:p>
        </w:tc>
        <w:tc>
          <w:tcPr>
            <w:tcW w:w="301"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11.0</w:t>
            </w:r>
          </w:p>
        </w:tc>
        <w:tc>
          <w:tcPr>
            <w:tcW w:w="346" w:type="pct"/>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1.388</w:t>
            </w:r>
          </w:p>
        </w:tc>
        <w:tc>
          <w:tcPr>
            <w:tcW w:w="346" w:type="pct"/>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1.375</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82.2</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82.2</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58.9</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59.0</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0.26</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1.290</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1.283</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59.1</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0.26</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12.7</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1.288</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1.281</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81.3</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57.1</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0.28</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0.28</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12.2</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12.3</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1.318</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1.311</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57.6</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57.5</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0.28</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0.27</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12.3</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1.317</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1.310</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79.3</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54.6</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54.8</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0.30</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0.29</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11.8</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1.339</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1.332</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55.0</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0.29</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0.28</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12.0</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1.338</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1.331</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77.3</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52.7</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53.0</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0.33</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0.33</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11.5</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1.360</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1.353</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77.4</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53.0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53.1</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0.32</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0.32</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11.6</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1.358</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1.352</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83.7</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61.7</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62.3</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0.24</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0.22</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1.260</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1.250</w:t>
            </w:r>
          </w:p>
        </w:tc>
      </w:tr>
      <w:tr w:rsidR="00253338" w:rsidRPr="002361BA" w:rsidTr="00662218">
        <w:trPr>
          <w:cantSplit/>
          <w:jc w:val="center"/>
        </w:trPr>
        <w:tc>
          <w:tcPr>
            <w:tcW w:w="1543" w:type="pct"/>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83.8</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84.2</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62.0</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62.7</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0.23</w:t>
            </w:r>
          </w:p>
        </w:tc>
        <w:tc>
          <w:tcPr>
            <w:tcW w:w="48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0.21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w:t>
            </w:r>
          </w:p>
        </w:tc>
        <w:tc>
          <w:tcPr>
            <w:tcW w:w="301"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13.2</w:t>
            </w:r>
          </w:p>
        </w:tc>
        <w:tc>
          <w:tcPr>
            <w:tcW w:w="346" w:type="pct"/>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1.259</w:t>
            </w:r>
          </w:p>
        </w:tc>
        <w:tc>
          <w:tcPr>
            <w:tcW w:w="346" w:type="pct"/>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1.249</w:t>
            </w:r>
          </w:p>
        </w:tc>
      </w:tr>
      <w:tr w:rsidR="00253338" w:rsidRPr="002361BA" w:rsidTr="00662218">
        <w:trPr>
          <w:cantSplit/>
          <w:jc w:val="center"/>
        </w:trPr>
        <w:tc>
          <w:tcPr>
            <w:tcW w:w="1543" w:type="pct"/>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30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0.9</w:t>
            </w:r>
          </w:p>
        </w:tc>
        <w:tc>
          <w:tcPr>
            <w:tcW w:w="30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w:t>
            </w:r>
          </w:p>
        </w:tc>
        <w:tc>
          <w:tcPr>
            <w:tcW w:w="30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w:t>
            </w:r>
          </w:p>
        </w:tc>
        <w:tc>
          <w:tcPr>
            <w:tcW w:w="30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w:t>
            </w:r>
          </w:p>
        </w:tc>
        <w:tc>
          <w:tcPr>
            <w:tcW w:w="48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0.02</w:t>
            </w:r>
          </w:p>
        </w:tc>
        <w:tc>
          <w:tcPr>
            <w:tcW w:w="48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0.02</w:t>
            </w:r>
          </w:p>
        </w:tc>
        <w:tc>
          <w:tcPr>
            <w:tcW w:w="30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0.02</w:t>
            </w:r>
          </w:p>
        </w:tc>
        <w:tc>
          <w:tcPr>
            <w:tcW w:w="301"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0.02</w:t>
            </w:r>
          </w:p>
        </w:tc>
        <w:tc>
          <w:tcPr>
            <w:tcW w:w="346" w:type="pct"/>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0.019</w:t>
            </w:r>
          </w:p>
        </w:tc>
        <w:tc>
          <w:tcPr>
            <w:tcW w:w="346" w:type="pct"/>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0.018</w:t>
            </w:r>
          </w:p>
        </w:tc>
      </w:tr>
    </w:tbl>
    <w:p w:rsidR="00253338" w:rsidRPr="006740E0" w:rsidRDefault="00253338" w:rsidP="00253338">
      <w:pPr>
        <w:bidi w:val="0"/>
        <w:jc w:val="lowKashida"/>
        <w:rPr>
          <w:rFonts w:cs="Times New Roman"/>
          <w:sz w:val="18"/>
          <w:szCs w:val="18"/>
          <w:lang w:bidi="ar-EG"/>
        </w:rPr>
      </w:pPr>
    </w:p>
    <w:p w:rsidR="00253338" w:rsidRPr="006740E0" w:rsidRDefault="00253338" w:rsidP="00B83868">
      <w:pPr>
        <w:bidi w:val="0"/>
        <w:jc w:val="lowKashida"/>
        <w:rPr>
          <w:rFonts w:cs="Times New Roman"/>
          <w:sz w:val="18"/>
          <w:szCs w:val="18"/>
        </w:rPr>
      </w:pPr>
      <w:r w:rsidRPr="006740E0">
        <w:rPr>
          <w:rFonts w:cs="Times New Roman"/>
          <w:sz w:val="18"/>
          <w:szCs w:val="18"/>
        </w:rPr>
        <w:t xml:space="preserve">Table (12): Effect of spraying some plant extracts on </w:t>
      </w:r>
      <w:r w:rsidRPr="006740E0">
        <w:rPr>
          <w:rFonts w:cs="Times New Roman"/>
          <w:sz w:val="18"/>
          <w:szCs w:val="18"/>
          <w:lang w:bidi="ar-EG"/>
        </w:rPr>
        <w:t>some physical and chemical characteristics of the fruits</w:t>
      </w:r>
      <w:r w:rsidRPr="006740E0">
        <w:rPr>
          <w:rFonts w:cs="Times New Roman"/>
          <w:sz w:val="18"/>
          <w:szCs w:val="18"/>
        </w:rPr>
        <w:t xml:space="preserve"> 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589"/>
        <w:gridCol w:w="680"/>
        <w:gridCol w:w="680"/>
        <w:gridCol w:w="680"/>
        <w:gridCol w:w="680"/>
        <w:gridCol w:w="680"/>
        <w:gridCol w:w="680"/>
        <w:gridCol w:w="680"/>
        <w:gridCol w:w="680"/>
        <w:gridCol w:w="680"/>
      </w:tblGrid>
      <w:tr w:rsidR="00253338" w:rsidRPr="00662218" w:rsidTr="00662218">
        <w:trPr>
          <w:cantSplit/>
          <w:jc w:val="center"/>
        </w:trPr>
        <w:tc>
          <w:tcPr>
            <w:tcW w:w="2811" w:type="dxa"/>
            <w:vMerge w:val="restart"/>
            <w:tcBorders>
              <w:top w:val="thinThickSmallGap" w:sz="24" w:space="0" w:color="auto"/>
              <w:left w:val="thinThickSmallGap" w:sz="24" w:space="0" w:color="auto"/>
            </w:tcBorders>
            <w:vAlign w:val="center"/>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Plant extract treatments</w:t>
            </w:r>
          </w:p>
        </w:tc>
        <w:tc>
          <w:tcPr>
            <w:tcW w:w="1269" w:type="dxa"/>
            <w:gridSpan w:val="2"/>
            <w:tcBorders>
              <w:top w:val="thinThickSmallGap" w:sz="24" w:space="0" w:color="auto"/>
            </w:tcBorders>
            <w:vAlign w:val="center"/>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T.S.S. /acid</w:t>
            </w:r>
          </w:p>
        </w:tc>
        <w:tc>
          <w:tcPr>
            <w:tcW w:w="1360" w:type="dxa"/>
            <w:gridSpan w:val="2"/>
            <w:tcBorders>
              <w:top w:val="thinThickSmallGap" w:sz="24" w:space="0" w:color="auto"/>
            </w:tcBorders>
            <w:vAlign w:val="center"/>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total – sugars %</w:t>
            </w:r>
          </w:p>
        </w:tc>
        <w:tc>
          <w:tcPr>
            <w:tcW w:w="1360" w:type="dxa"/>
            <w:gridSpan w:val="2"/>
            <w:tcBorders>
              <w:top w:val="thinThickSmallGap" w:sz="24" w:space="0" w:color="auto"/>
            </w:tcBorders>
            <w:vAlign w:val="center"/>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Reducing sugars %</w:t>
            </w:r>
          </w:p>
        </w:tc>
        <w:tc>
          <w:tcPr>
            <w:tcW w:w="1360" w:type="dxa"/>
            <w:gridSpan w:val="2"/>
            <w:tcBorders>
              <w:top w:val="thinThickSmallGap" w:sz="24" w:space="0" w:color="auto"/>
            </w:tcBorders>
            <w:vAlign w:val="center"/>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Non reducing sugars %</w:t>
            </w:r>
          </w:p>
        </w:tc>
        <w:tc>
          <w:tcPr>
            <w:tcW w:w="1360" w:type="dxa"/>
            <w:gridSpan w:val="2"/>
            <w:tcBorders>
              <w:top w:val="thinThickSmallGap" w:sz="24" w:space="0" w:color="auto"/>
              <w:right w:val="thinThickSmallGap" w:sz="24" w:space="0" w:color="auto"/>
            </w:tcBorders>
            <w:vAlign w:val="center"/>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 xml:space="preserve">Vitamin C </w:t>
            </w:r>
            <w:r w:rsidR="00662218" w:rsidRPr="00662218">
              <w:rPr>
                <w:rFonts w:eastAsiaTheme="minorEastAsia" w:cs="Times New Roman"/>
                <w:sz w:val="17"/>
                <w:szCs w:val="17"/>
                <w:lang w:bidi="ar-EG"/>
              </w:rPr>
              <w:t>((</w:t>
            </w:r>
            <w:r w:rsidRPr="00662218">
              <w:rPr>
                <w:rFonts w:eastAsiaTheme="minorEastAsia" w:cs="Times New Roman"/>
                <w:sz w:val="17"/>
                <w:szCs w:val="17"/>
                <w:lang w:bidi="ar-EG"/>
              </w:rPr>
              <w:t>mg/ 100 ml juice)</w:t>
            </w:r>
          </w:p>
        </w:tc>
      </w:tr>
      <w:tr w:rsidR="00253338" w:rsidRPr="00662218" w:rsidTr="00662218">
        <w:trPr>
          <w:cantSplit/>
          <w:jc w:val="center"/>
        </w:trPr>
        <w:tc>
          <w:tcPr>
            <w:tcW w:w="2811" w:type="dxa"/>
            <w:vMerge/>
            <w:tcBorders>
              <w:left w:val="thinThickSmallGap" w:sz="24" w:space="0" w:color="auto"/>
              <w:bottom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p>
        </w:tc>
        <w:tc>
          <w:tcPr>
            <w:tcW w:w="589"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c>
          <w:tcPr>
            <w:tcW w:w="680" w:type="dxa"/>
            <w:tcBorders>
              <w:bottom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2013</w:t>
            </w:r>
          </w:p>
        </w:tc>
        <w:tc>
          <w:tcPr>
            <w:tcW w:w="680" w:type="dxa"/>
            <w:tcBorders>
              <w:bottom w:val="thinThickSmallGap" w:sz="24" w:space="0" w:color="auto"/>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2014</w:t>
            </w:r>
          </w:p>
        </w:tc>
      </w:tr>
      <w:tr w:rsidR="00253338" w:rsidRPr="00662218" w:rsidTr="00662218">
        <w:trPr>
          <w:cantSplit/>
          <w:jc w:val="center"/>
        </w:trPr>
        <w:tc>
          <w:tcPr>
            <w:tcW w:w="2811" w:type="dxa"/>
            <w:tcBorders>
              <w:top w:val="thinThickSmallGap" w:sz="24" w:space="0" w:color="auto"/>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 xml:space="preserve">1- Control </w:t>
            </w:r>
            <w:r w:rsidR="00662218" w:rsidRPr="00662218">
              <w:rPr>
                <w:rFonts w:eastAsiaTheme="minorEastAsia" w:cs="Times New Roman"/>
                <w:sz w:val="17"/>
                <w:szCs w:val="17"/>
                <w:lang w:bidi="ar-EG"/>
              </w:rPr>
              <w:t>(</w:t>
            </w:r>
            <w:r w:rsidRPr="00662218">
              <w:rPr>
                <w:rFonts w:eastAsiaTheme="minorEastAsia" w:cs="Times New Roman"/>
                <w:sz w:val="17"/>
                <w:szCs w:val="17"/>
                <w:lang w:bidi="ar-EG"/>
              </w:rPr>
              <w:t>untreated trees)</w:t>
            </w:r>
          </w:p>
        </w:tc>
        <w:tc>
          <w:tcPr>
            <w:tcW w:w="589"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8.0</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8.0</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7.50</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7.46</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3.29</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3.25</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4.21</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4.21</w:t>
            </w:r>
          </w:p>
        </w:tc>
        <w:tc>
          <w:tcPr>
            <w:tcW w:w="680" w:type="dxa"/>
            <w:tcBorders>
              <w:top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31.9</w:t>
            </w:r>
          </w:p>
        </w:tc>
        <w:tc>
          <w:tcPr>
            <w:tcW w:w="680" w:type="dxa"/>
            <w:tcBorders>
              <w:top w:val="thinThickSmallGap" w:sz="24" w:space="0" w:color="auto"/>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32.0</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2- Spraying garlic oil at 0.05%</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8.01</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8.02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3.73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3.75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41.9</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42.4</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3- Spraying garlic oil at 0.1 %</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9.9</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8.02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8.03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3.74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3.76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42.0</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42.4</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4- Spraying onion oil at 0.05%</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7.94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7.95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3.60</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3.61</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38.9</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39.4</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5- Spraying onion oil at 0.1%</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7.95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7.97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39.0</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39.4</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6- Spraying eucalyptus oil at 0.05%</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8.9</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7.81</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7.82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3.47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3.48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36.0</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36.5</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7- Spraying eucalyptus oil at 0.1%</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8.9</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9.0</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7.82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7.85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3.48</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3.49</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396.3</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36.7</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8-Spraying flax oil at 0.05%</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7.62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7.63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33.3</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33.7</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9- Spraying flax oil at 0.1%</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7.63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7.64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33.5</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33.8</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10- Spraying turmeric extract at 0.05%</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10.3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10.5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8.14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8.24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3.89</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3.91</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4.33</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47.8</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47.6</w:t>
            </w:r>
          </w:p>
        </w:tc>
      </w:tr>
      <w:tr w:rsidR="00253338" w:rsidRPr="00662218" w:rsidTr="00662218">
        <w:trPr>
          <w:cantSplit/>
          <w:jc w:val="center"/>
        </w:trPr>
        <w:tc>
          <w:tcPr>
            <w:tcW w:w="2811" w:type="dxa"/>
            <w:tcBorders>
              <w:left w:val="thinThick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11- Spraying turmeric extract at 0.1%</w:t>
            </w:r>
          </w:p>
        </w:tc>
        <w:tc>
          <w:tcPr>
            <w:tcW w:w="589"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10.4</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10.6</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8.15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8.27</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3.90</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3.92</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4.25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4.35</w:t>
            </w:r>
          </w:p>
        </w:tc>
        <w:tc>
          <w:tcPr>
            <w:tcW w:w="680" w:type="dxa"/>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48.0</w:t>
            </w:r>
          </w:p>
        </w:tc>
        <w:tc>
          <w:tcPr>
            <w:tcW w:w="680" w:type="dxa"/>
            <w:tcBorders>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48.0</w:t>
            </w:r>
          </w:p>
        </w:tc>
      </w:tr>
      <w:tr w:rsidR="00253338" w:rsidRPr="00662218" w:rsidTr="00662218">
        <w:trPr>
          <w:cantSplit/>
          <w:jc w:val="center"/>
        </w:trPr>
        <w:tc>
          <w:tcPr>
            <w:tcW w:w="2811" w:type="dxa"/>
            <w:tcBorders>
              <w:left w:val="thinThickSmallGap" w:sz="24" w:space="0" w:color="auto"/>
              <w:bottom w:val="thickThinSmallGap" w:sz="24" w:space="0" w:color="auto"/>
            </w:tcBorders>
          </w:tcPr>
          <w:p w:rsidR="00253338" w:rsidRPr="00662218" w:rsidRDefault="00253338" w:rsidP="00F21E98">
            <w:pPr>
              <w:bidi w:val="0"/>
              <w:jc w:val="lowKashida"/>
              <w:rPr>
                <w:rFonts w:eastAsiaTheme="minorEastAsia" w:cs="Times New Roman"/>
                <w:sz w:val="17"/>
                <w:szCs w:val="17"/>
                <w:lang w:bidi="ar-EG"/>
              </w:rPr>
            </w:pPr>
            <w:r w:rsidRPr="00662218">
              <w:rPr>
                <w:rFonts w:eastAsiaTheme="minorEastAsia" w:cs="Times New Roman"/>
                <w:sz w:val="17"/>
                <w:szCs w:val="17"/>
                <w:lang w:bidi="ar-EG"/>
              </w:rPr>
              <w:t xml:space="preserve">New L.S.D. at 5% </w:t>
            </w:r>
          </w:p>
        </w:tc>
        <w:tc>
          <w:tcPr>
            <w:tcW w:w="589"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0.3</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0.3</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0.08</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0.07</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0.05</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0.05</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NS</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NS</w:t>
            </w:r>
          </w:p>
        </w:tc>
        <w:tc>
          <w:tcPr>
            <w:tcW w:w="680" w:type="dxa"/>
            <w:tcBorders>
              <w:bottom w:val="thickThin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1.0</w:t>
            </w:r>
          </w:p>
        </w:tc>
        <w:tc>
          <w:tcPr>
            <w:tcW w:w="680" w:type="dxa"/>
            <w:tcBorders>
              <w:bottom w:val="thickThinSmallGap" w:sz="24" w:space="0" w:color="auto"/>
              <w:right w:val="thinThickSmallGap" w:sz="24" w:space="0" w:color="auto"/>
            </w:tcBorders>
          </w:tcPr>
          <w:p w:rsidR="00253338" w:rsidRPr="00662218" w:rsidRDefault="00253338" w:rsidP="00F21E98">
            <w:pPr>
              <w:bidi w:val="0"/>
              <w:jc w:val="center"/>
              <w:rPr>
                <w:rFonts w:eastAsiaTheme="minorEastAsia" w:cs="Times New Roman"/>
                <w:sz w:val="17"/>
                <w:szCs w:val="17"/>
                <w:lang w:bidi="ar-EG"/>
              </w:rPr>
            </w:pPr>
            <w:r w:rsidRPr="00662218">
              <w:rPr>
                <w:rFonts w:eastAsiaTheme="minorEastAsia" w:cs="Times New Roman"/>
                <w:sz w:val="17"/>
                <w:szCs w:val="17"/>
                <w:lang w:bidi="ar-EG"/>
              </w:rPr>
              <w:t>1.0</w:t>
            </w:r>
          </w:p>
        </w:tc>
      </w:tr>
    </w:tbl>
    <w:p w:rsidR="00CC6F40" w:rsidRDefault="00CC6F40" w:rsidP="0025333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253338" w:rsidRPr="006740E0" w:rsidRDefault="00253338" w:rsidP="00CC6F40">
      <w:pPr>
        <w:bidi w:val="0"/>
        <w:jc w:val="lowKashida"/>
        <w:rPr>
          <w:rFonts w:cs="Times New Roman"/>
          <w:sz w:val="18"/>
          <w:szCs w:val="18"/>
        </w:rPr>
      </w:pPr>
      <w:r w:rsidRPr="006740E0">
        <w:rPr>
          <w:rFonts w:cs="Times New Roman"/>
          <w:sz w:val="18"/>
          <w:szCs w:val="18"/>
        </w:rPr>
        <w:t xml:space="preserve">Table (13): Effect of spraying some plant extracts on </w:t>
      </w:r>
      <w:r w:rsidRPr="006740E0">
        <w:rPr>
          <w:rFonts w:cs="Times New Roman"/>
          <w:sz w:val="18"/>
          <w:szCs w:val="18"/>
          <w:lang w:bidi="ar-EG"/>
        </w:rPr>
        <w:t>storage duration of the fruits on the trees</w:t>
      </w:r>
      <w:r w:rsidRPr="006740E0">
        <w:rPr>
          <w:rFonts w:cs="Times New Roman"/>
          <w:sz w:val="18"/>
          <w:szCs w:val="18"/>
        </w:rPr>
        <w:t xml:space="preserve">, </w:t>
      </w:r>
      <w:r w:rsidRPr="006740E0">
        <w:rPr>
          <w:rFonts w:cs="Times New Roman"/>
          <w:sz w:val="18"/>
          <w:szCs w:val="18"/>
          <w:lang w:bidi="ar-EG"/>
        </w:rPr>
        <w:t>fruit weight loss in fruit weight</w:t>
      </w:r>
      <w:r w:rsidR="00662218">
        <w:rPr>
          <w:rFonts w:cs="Times New Roman"/>
          <w:sz w:val="18"/>
          <w:szCs w:val="18"/>
          <w:lang w:bidi="ar-EG"/>
        </w:rPr>
        <w:t>,</w:t>
      </w:r>
      <w:r w:rsidRPr="006740E0">
        <w:rPr>
          <w:rFonts w:cs="Times New Roman"/>
          <w:sz w:val="18"/>
          <w:szCs w:val="18"/>
          <w:lang w:bidi="ar-EG"/>
        </w:rPr>
        <w:t xml:space="preserve"> fibrosis fruits % and T.S.S. % in the fruits </w:t>
      </w:r>
      <w:r w:rsidRPr="006740E0">
        <w:rPr>
          <w:rFonts w:cs="Times New Roman"/>
          <w:sz w:val="18"/>
          <w:szCs w:val="18"/>
        </w:rPr>
        <w:t xml:space="preserve">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719"/>
        <w:gridCol w:w="718"/>
        <w:gridCol w:w="719"/>
        <w:gridCol w:w="719"/>
        <w:gridCol w:w="718"/>
        <w:gridCol w:w="718"/>
        <w:gridCol w:w="718"/>
        <w:gridCol w:w="718"/>
        <w:gridCol w:w="718"/>
        <w:gridCol w:w="718"/>
      </w:tblGrid>
      <w:tr w:rsidR="00253338" w:rsidRPr="002361BA" w:rsidTr="00662218">
        <w:trPr>
          <w:cantSplit/>
          <w:jc w:val="center"/>
        </w:trPr>
        <w:tc>
          <w:tcPr>
            <w:tcW w:w="2421" w:type="dxa"/>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1442"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Storage duration of the fruits (days)</w:t>
            </w:r>
          </w:p>
        </w:tc>
        <w:tc>
          <w:tcPr>
            <w:tcW w:w="1442"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Fruit weight at the end</w:t>
            </w:r>
            <w:r w:rsidRPr="002361BA">
              <w:rPr>
                <w:rFonts w:eastAsiaTheme="minorEastAsia" w:cs="Times New Roman"/>
                <w:b/>
                <w:bCs/>
                <w:sz w:val="18"/>
                <w:szCs w:val="18"/>
                <w:u w:val="single"/>
                <w:lang w:bidi="ar-EG"/>
              </w:rPr>
              <w:t xml:space="preserve"> </w:t>
            </w:r>
            <w:r w:rsidRPr="002361BA">
              <w:rPr>
                <w:rFonts w:eastAsiaTheme="minorEastAsia" w:cs="Times New Roman"/>
                <w:sz w:val="18"/>
                <w:szCs w:val="18"/>
                <w:lang w:bidi="ar-EG"/>
              </w:rPr>
              <w:t>of storage</w:t>
            </w:r>
          </w:p>
        </w:tc>
        <w:tc>
          <w:tcPr>
            <w:tcW w:w="1442"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Loss in fruit weight %</w:t>
            </w:r>
          </w:p>
        </w:tc>
        <w:tc>
          <w:tcPr>
            <w:tcW w:w="1442"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Fibrosis fruits %</w:t>
            </w:r>
          </w:p>
        </w:tc>
        <w:tc>
          <w:tcPr>
            <w:tcW w:w="1442" w:type="dxa"/>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T.S.S. % </w:t>
            </w:r>
          </w:p>
        </w:tc>
      </w:tr>
      <w:tr w:rsidR="00253338" w:rsidRPr="002361BA" w:rsidTr="00662218">
        <w:trPr>
          <w:cantSplit/>
          <w:jc w:val="center"/>
        </w:trPr>
        <w:tc>
          <w:tcPr>
            <w:tcW w:w="2421" w:type="dxa"/>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21"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21" w:type="dxa"/>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662218">
        <w:trPr>
          <w:cantSplit/>
          <w:jc w:val="center"/>
        </w:trPr>
        <w:tc>
          <w:tcPr>
            <w:tcW w:w="2421" w:type="dxa"/>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20.0</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22.0</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95.4</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95.3</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10.8</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9.2</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50.0</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49.7</w:t>
            </w:r>
          </w:p>
        </w:tc>
        <w:tc>
          <w:tcPr>
            <w:tcW w:w="721"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11.5</w:t>
            </w:r>
          </w:p>
        </w:tc>
        <w:tc>
          <w:tcPr>
            <w:tcW w:w="721" w:type="dxa"/>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11.3</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13.8</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14.0</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132.9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132.5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6.4</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21.0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19.0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13.9</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14.1</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126.8</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126.2</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6.8</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128.1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6.4</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13.2</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13.3</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30.0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115.3</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114.3</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12.8</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29.0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116.3</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115.3</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33.7</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12.7</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12.9</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26.0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103.0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100.7</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12.0</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12.3</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25.0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104.1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101.7</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7.9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12.2</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46.0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137.8</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138.4</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5.2</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14.0</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14.8</w:t>
            </w:r>
          </w:p>
        </w:tc>
      </w:tr>
      <w:tr w:rsidR="00253338" w:rsidRPr="002361BA" w:rsidTr="00662218">
        <w:trPr>
          <w:cantSplit/>
          <w:jc w:val="center"/>
        </w:trPr>
        <w:tc>
          <w:tcPr>
            <w:tcW w:w="2421"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47.0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48.0</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138.8</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139.5</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5.1</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11.7</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9.9</w:t>
            </w:r>
          </w:p>
        </w:tc>
        <w:tc>
          <w:tcPr>
            <w:tcW w:w="721"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14.7</w:t>
            </w:r>
          </w:p>
        </w:tc>
        <w:tc>
          <w:tcPr>
            <w:tcW w:w="721"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14.9</w:t>
            </w:r>
          </w:p>
        </w:tc>
      </w:tr>
      <w:tr w:rsidR="00253338" w:rsidRPr="002361BA" w:rsidTr="00662218">
        <w:trPr>
          <w:cantSplit/>
          <w:jc w:val="center"/>
        </w:trPr>
        <w:tc>
          <w:tcPr>
            <w:tcW w:w="2421" w:type="dxa"/>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8.8</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0.4</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0.3</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2.2</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w:t>
            </w:r>
          </w:p>
        </w:tc>
        <w:tc>
          <w:tcPr>
            <w:tcW w:w="721"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0.03</w:t>
            </w:r>
          </w:p>
        </w:tc>
        <w:tc>
          <w:tcPr>
            <w:tcW w:w="721" w:type="dxa"/>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0.03</w:t>
            </w:r>
          </w:p>
        </w:tc>
      </w:tr>
    </w:tbl>
    <w:p w:rsidR="00253338" w:rsidRDefault="00253338" w:rsidP="00253338">
      <w:pPr>
        <w:bidi w:val="0"/>
        <w:jc w:val="lowKashida"/>
        <w:rPr>
          <w:rFonts w:cs="Times New Roman" w:hint="eastAsia"/>
          <w:sz w:val="18"/>
          <w:szCs w:val="18"/>
          <w:lang w:eastAsia="zh-CN" w:bidi="ar-EG"/>
        </w:rPr>
      </w:pPr>
    </w:p>
    <w:p w:rsidR="00662218" w:rsidRDefault="00662218" w:rsidP="00662218">
      <w:pPr>
        <w:bidi w:val="0"/>
        <w:jc w:val="lowKashida"/>
        <w:rPr>
          <w:rFonts w:cs="Times New Roman"/>
          <w:sz w:val="18"/>
          <w:szCs w:val="18"/>
          <w:lang w:eastAsia="zh-CN" w:bidi="ar-EG"/>
        </w:rPr>
      </w:pPr>
    </w:p>
    <w:p w:rsidR="00F221EB" w:rsidRDefault="00F221EB" w:rsidP="00F221EB">
      <w:pPr>
        <w:bidi w:val="0"/>
        <w:jc w:val="lowKashida"/>
        <w:rPr>
          <w:rFonts w:cs="Times New Roman"/>
          <w:sz w:val="18"/>
          <w:szCs w:val="18"/>
          <w:lang w:eastAsia="zh-CN" w:bidi="ar-EG"/>
        </w:rPr>
        <w:sectPr w:rsidR="00F221EB" w:rsidSect="001E476B">
          <w:type w:val="continuous"/>
          <w:pgSz w:w="12242" w:h="15842" w:code="1"/>
          <w:pgMar w:top="1440" w:right="1440" w:bottom="1440" w:left="1440" w:header="720" w:footer="720" w:gutter="0"/>
          <w:cols w:space="708"/>
          <w:docGrid w:linePitch="435"/>
        </w:sectPr>
      </w:pPr>
    </w:p>
    <w:p w:rsidR="00F221EB" w:rsidRPr="006740E0" w:rsidRDefault="00F221EB" w:rsidP="00F221EB">
      <w:pPr>
        <w:bidi w:val="0"/>
        <w:jc w:val="lowKashida"/>
        <w:rPr>
          <w:rFonts w:cs="Times New Roman"/>
          <w:b/>
          <w:bCs/>
          <w:sz w:val="20"/>
          <w:szCs w:val="20"/>
          <w:lang w:bidi="ar-EG"/>
        </w:rPr>
      </w:pPr>
      <w:r>
        <w:rPr>
          <w:rFonts w:cs="Times New Roman"/>
          <w:b/>
          <w:bCs/>
          <w:sz w:val="20"/>
          <w:szCs w:val="20"/>
          <w:lang w:bidi="ar-EG"/>
        </w:rPr>
        <w:lastRenderedPageBreak/>
        <w:t xml:space="preserve">4. </w:t>
      </w:r>
      <w:r w:rsidRPr="006740E0">
        <w:rPr>
          <w:rFonts w:cs="Times New Roman"/>
          <w:b/>
          <w:bCs/>
          <w:sz w:val="20"/>
          <w:szCs w:val="20"/>
          <w:lang w:bidi="ar-EG"/>
        </w:rPr>
        <w:t>Discussion:</w:t>
      </w:r>
    </w:p>
    <w:p w:rsidR="00F221EB" w:rsidRPr="006740E0" w:rsidRDefault="00F221EB" w:rsidP="00F221EB">
      <w:pPr>
        <w:bidi w:val="0"/>
        <w:ind w:firstLine="425"/>
        <w:jc w:val="both"/>
        <w:rPr>
          <w:rFonts w:cs="Times New Roman"/>
          <w:sz w:val="20"/>
          <w:szCs w:val="20"/>
          <w:lang w:bidi="ar-EG"/>
        </w:rPr>
      </w:pPr>
      <w:r w:rsidRPr="006740E0">
        <w:rPr>
          <w:rFonts w:cs="Times New Roman"/>
          <w:sz w:val="20"/>
          <w:szCs w:val="20"/>
          <w:lang w:bidi="ar-EG"/>
        </w:rPr>
        <w:t>The outstanding effect of turmeric on growth characters, trees nutritional status, yield</w:t>
      </w:r>
      <w:r w:rsidR="00662218">
        <w:rPr>
          <w:rFonts w:cs="Times New Roman"/>
          <w:sz w:val="20"/>
          <w:szCs w:val="20"/>
          <w:lang w:bidi="ar-EG"/>
        </w:rPr>
        <w:t>,</w:t>
      </w:r>
      <w:r w:rsidRPr="006740E0">
        <w:rPr>
          <w:rFonts w:cs="Times New Roman"/>
          <w:sz w:val="20"/>
          <w:szCs w:val="20"/>
          <w:lang w:bidi="ar-EG"/>
        </w:rPr>
        <w:t xml:space="preserve"> fruit quality and storability of </w:t>
      </w:r>
      <w:proofErr w:type="spellStart"/>
      <w:r w:rsidRPr="006740E0">
        <w:rPr>
          <w:rFonts w:cs="Times New Roman"/>
          <w:sz w:val="20"/>
          <w:szCs w:val="20"/>
          <w:lang w:bidi="ar-EG"/>
        </w:rPr>
        <w:t>Balady</w:t>
      </w:r>
      <w:proofErr w:type="spellEnd"/>
      <w:r w:rsidRPr="006740E0">
        <w:rPr>
          <w:rFonts w:cs="Times New Roman"/>
          <w:sz w:val="20"/>
          <w:szCs w:val="20"/>
          <w:lang w:bidi="ar-EG"/>
        </w:rPr>
        <w:t xml:space="preserve"> mandarin trees might be attributed to its higher content of potassium </w:t>
      </w:r>
      <w:proofErr w:type="spellStart"/>
      <w:r w:rsidRPr="006740E0">
        <w:rPr>
          <w:rFonts w:cs="Times New Roman"/>
          <w:sz w:val="20"/>
          <w:szCs w:val="20"/>
          <w:lang w:bidi="ar-EG"/>
        </w:rPr>
        <w:t>oleorasin</w:t>
      </w:r>
      <w:proofErr w:type="spellEnd"/>
      <w:r w:rsidRPr="006740E0">
        <w:rPr>
          <w:rFonts w:cs="Times New Roman"/>
          <w:sz w:val="20"/>
          <w:szCs w:val="20"/>
          <w:lang w:bidi="ar-EG"/>
        </w:rPr>
        <w:t xml:space="preserve"> and oils</w:t>
      </w:r>
      <w:r w:rsidR="00662218">
        <w:rPr>
          <w:rFonts w:cs="Times New Roman"/>
          <w:sz w:val="20"/>
          <w:szCs w:val="20"/>
          <w:lang w:bidi="ar-EG"/>
        </w:rPr>
        <w:t>,</w:t>
      </w:r>
      <w:r w:rsidRPr="006740E0">
        <w:rPr>
          <w:rFonts w:cs="Times New Roman"/>
          <w:sz w:val="20"/>
          <w:szCs w:val="20"/>
          <w:lang w:bidi="ar-EG"/>
        </w:rPr>
        <w:t xml:space="preserve"> since oleoresin is considered a mixture of compounds namely </w:t>
      </w:r>
      <w:proofErr w:type="spellStart"/>
      <w:r w:rsidRPr="006740E0">
        <w:rPr>
          <w:rFonts w:cs="Times New Roman"/>
          <w:sz w:val="20"/>
          <w:szCs w:val="20"/>
          <w:lang w:bidi="ar-EG"/>
        </w:rPr>
        <w:t>currumin</w:t>
      </w:r>
      <w:proofErr w:type="spellEnd"/>
      <w:r w:rsidRPr="006740E0">
        <w:rPr>
          <w:rFonts w:cs="Times New Roman"/>
          <w:sz w:val="20"/>
          <w:szCs w:val="20"/>
          <w:lang w:bidi="ar-EG"/>
        </w:rPr>
        <w:t xml:space="preserve">, volatile oil, non- volatile fatty acids. It contains 0.5% volatile oil that composed from 60% turmeric 25% </w:t>
      </w:r>
      <w:proofErr w:type="spellStart"/>
      <w:r w:rsidRPr="006740E0">
        <w:rPr>
          <w:rFonts w:cs="Times New Roman"/>
          <w:sz w:val="20"/>
          <w:szCs w:val="20"/>
          <w:lang w:bidi="ar-EG"/>
        </w:rPr>
        <w:t>zingiberene</w:t>
      </w:r>
      <w:proofErr w:type="spellEnd"/>
      <w:r w:rsidRPr="006740E0">
        <w:rPr>
          <w:rFonts w:cs="Times New Roman"/>
          <w:sz w:val="20"/>
          <w:szCs w:val="20"/>
          <w:lang w:bidi="ar-EG"/>
        </w:rPr>
        <w:t xml:space="preserve"> – d-a- </w:t>
      </w:r>
      <w:proofErr w:type="spellStart"/>
      <w:r w:rsidRPr="006740E0">
        <w:rPr>
          <w:rFonts w:cs="Times New Roman"/>
          <w:sz w:val="20"/>
          <w:szCs w:val="20"/>
          <w:lang w:bidi="ar-EG"/>
        </w:rPr>
        <w:t>phelle</w:t>
      </w:r>
      <w:proofErr w:type="spellEnd"/>
      <w:r w:rsidRPr="006740E0">
        <w:rPr>
          <w:rFonts w:cs="Times New Roman"/>
          <w:sz w:val="20"/>
          <w:szCs w:val="20"/>
          <w:lang w:bidi="ar-EG"/>
        </w:rPr>
        <w:t xml:space="preserve"> </w:t>
      </w:r>
      <w:proofErr w:type="spellStart"/>
      <w:r w:rsidRPr="006740E0">
        <w:rPr>
          <w:rFonts w:cs="Times New Roman"/>
          <w:sz w:val="20"/>
          <w:szCs w:val="20"/>
          <w:lang w:bidi="ar-EG"/>
        </w:rPr>
        <w:t>endrene</w:t>
      </w:r>
      <w:proofErr w:type="spellEnd"/>
      <w:r w:rsidRPr="006740E0">
        <w:rPr>
          <w:rFonts w:cs="Times New Roman"/>
          <w:sz w:val="20"/>
          <w:szCs w:val="20"/>
          <w:lang w:bidi="ar-EG"/>
        </w:rPr>
        <w:t xml:space="preserve">, d- </w:t>
      </w:r>
      <w:proofErr w:type="spellStart"/>
      <w:r w:rsidRPr="006740E0">
        <w:rPr>
          <w:rFonts w:cs="Times New Roman"/>
          <w:sz w:val="20"/>
          <w:szCs w:val="20"/>
          <w:lang w:bidi="ar-EG"/>
        </w:rPr>
        <w:t>sabinene</w:t>
      </w:r>
      <w:proofErr w:type="spellEnd"/>
      <w:r w:rsidRPr="006740E0">
        <w:rPr>
          <w:rFonts w:cs="Times New Roman"/>
          <w:sz w:val="20"/>
          <w:szCs w:val="20"/>
          <w:lang w:bidi="ar-EG"/>
        </w:rPr>
        <w:t xml:space="preserve">, cineole and </w:t>
      </w:r>
      <w:proofErr w:type="spellStart"/>
      <w:r w:rsidRPr="006740E0">
        <w:rPr>
          <w:rFonts w:cs="Times New Roman"/>
          <w:sz w:val="20"/>
          <w:szCs w:val="20"/>
          <w:lang w:bidi="ar-EG"/>
        </w:rPr>
        <w:t>forneol</w:t>
      </w:r>
      <w:proofErr w:type="spellEnd"/>
      <w:r w:rsidRPr="006740E0">
        <w:rPr>
          <w:rFonts w:cs="Times New Roman"/>
          <w:sz w:val="20"/>
          <w:szCs w:val="20"/>
          <w:lang w:bidi="ar-EG"/>
        </w:rPr>
        <w:t xml:space="preserve">. Turmeric is valued mainly for its principal yellow </w:t>
      </w:r>
      <w:proofErr w:type="spellStart"/>
      <w:r w:rsidRPr="006740E0">
        <w:rPr>
          <w:rFonts w:cs="Times New Roman"/>
          <w:sz w:val="20"/>
          <w:szCs w:val="20"/>
          <w:lang w:bidi="ar-EG"/>
        </w:rPr>
        <w:t>colouring</w:t>
      </w:r>
      <w:proofErr w:type="spellEnd"/>
      <w:r w:rsidRPr="006740E0">
        <w:rPr>
          <w:rFonts w:cs="Times New Roman"/>
          <w:sz w:val="20"/>
          <w:szCs w:val="20"/>
          <w:lang w:bidi="ar-EG"/>
        </w:rPr>
        <w:t xml:space="preserve"> pigments namely </w:t>
      </w:r>
      <w:proofErr w:type="spellStart"/>
      <w:r w:rsidRPr="006740E0">
        <w:rPr>
          <w:rFonts w:cs="Times New Roman"/>
          <w:sz w:val="20"/>
          <w:szCs w:val="20"/>
          <w:lang w:bidi="ar-EG"/>
        </w:rPr>
        <w:t>curcumin</w:t>
      </w:r>
      <w:proofErr w:type="spellEnd"/>
      <w:r w:rsidRPr="006740E0">
        <w:rPr>
          <w:rFonts w:cs="Times New Roman"/>
          <w:sz w:val="20"/>
          <w:szCs w:val="20"/>
          <w:lang w:bidi="ar-EG"/>
        </w:rPr>
        <w:t xml:space="preserve">, </w:t>
      </w:r>
      <w:proofErr w:type="spellStart"/>
      <w:r w:rsidRPr="006740E0">
        <w:rPr>
          <w:rFonts w:cs="Times New Roman"/>
          <w:sz w:val="20"/>
          <w:szCs w:val="20"/>
          <w:lang w:bidi="ar-EG"/>
        </w:rPr>
        <w:t>demethoxy</w:t>
      </w:r>
      <w:proofErr w:type="spellEnd"/>
      <w:r w:rsidRPr="006740E0">
        <w:rPr>
          <w:rFonts w:cs="Times New Roman"/>
          <w:sz w:val="20"/>
          <w:szCs w:val="20"/>
          <w:lang w:bidi="ar-EG"/>
        </w:rPr>
        <w:t xml:space="preserve"> </w:t>
      </w:r>
      <w:proofErr w:type="spellStart"/>
      <w:r w:rsidRPr="006740E0">
        <w:rPr>
          <w:rFonts w:cs="Times New Roman"/>
          <w:sz w:val="20"/>
          <w:szCs w:val="20"/>
          <w:lang w:bidi="ar-EG"/>
        </w:rPr>
        <w:t>curcumin</w:t>
      </w:r>
      <w:proofErr w:type="spellEnd"/>
      <w:r w:rsidRPr="006740E0">
        <w:rPr>
          <w:rFonts w:cs="Times New Roman"/>
          <w:sz w:val="20"/>
          <w:szCs w:val="20"/>
          <w:lang w:bidi="ar-EG"/>
        </w:rPr>
        <w:t xml:space="preserve">. These compounds as antioxidants play </w:t>
      </w:r>
      <w:proofErr w:type="gramStart"/>
      <w:r w:rsidRPr="006740E0">
        <w:rPr>
          <w:rFonts w:cs="Times New Roman"/>
          <w:sz w:val="20"/>
          <w:szCs w:val="20"/>
          <w:lang w:bidi="ar-EG"/>
        </w:rPr>
        <w:t>an important roles</w:t>
      </w:r>
      <w:proofErr w:type="gramEnd"/>
      <w:r w:rsidRPr="006740E0">
        <w:rPr>
          <w:rFonts w:cs="Times New Roman"/>
          <w:sz w:val="20"/>
          <w:szCs w:val="20"/>
          <w:lang w:bidi="ar-EG"/>
        </w:rPr>
        <w:t xml:space="preserve"> in protecting plant cells from aging and were responsible for enhancing cell division and the biosynthesis of all organic foods (</w:t>
      </w:r>
      <w:proofErr w:type="spellStart"/>
      <w:r w:rsidRPr="006740E0">
        <w:rPr>
          <w:rFonts w:cs="Times New Roman"/>
          <w:b/>
          <w:bCs/>
          <w:sz w:val="20"/>
          <w:szCs w:val="20"/>
          <w:lang w:bidi="ar-EG"/>
        </w:rPr>
        <w:t>Govinaerain</w:t>
      </w:r>
      <w:proofErr w:type="spellEnd"/>
      <w:r w:rsidRPr="006740E0">
        <w:rPr>
          <w:rFonts w:cs="Times New Roman"/>
          <w:b/>
          <w:bCs/>
          <w:sz w:val="20"/>
          <w:szCs w:val="20"/>
          <w:lang w:bidi="ar-EG"/>
        </w:rPr>
        <w:t>, 1980 and Peter, 1999</w:t>
      </w:r>
      <w:r w:rsidRPr="006740E0">
        <w:rPr>
          <w:rFonts w:cs="Times New Roman"/>
          <w:sz w:val="20"/>
          <w:szCs w:val="20"/>
          <w:lang w:bidi="ar-EG"/>
        </w:rPr>
        <w:t>).</w:t>
      </w:r>
    </w:p>
    <w:p w:rsidR="00F221EB" w:rsidRPr="006740E0" w:rsidRDefault="00F221EB" w:rsidP="00F221EB">
      <w:pPr>
        <w:bidi w:val="0"/>
        <w:ind w:firstLine="425"/>
        <w:jc w:val="both"/>
        <w:rPr>
          <w:rFonts w:cs="Times New Roman"/>
          <w:sz w:val="20"/>
          <w:szCs w:val="20"/>
          <w:lang w:bidi="ar-EG"/>
        </w:rPr>
      </w:pPr>
      <w:r w:rsidRPr="006740E0">
        <w:rPr>
          <w:rFonts w:cs="Times New Roman"/>
          <w:sz w:val="20"/>
          <w:szCs w:val="20"/>
          <w:lang w:bidi="ar-EG"/>
        </w:rPr>
        <w:t>The promoting effect of garlic oils on growth</w:t>
      </w:r>
      <w:r w:rsidR="00662218">
        <w:rPr>
          <w:rFonts w:cs="Times New Roman"/>
          <w:sz w:val="20"/>
          <w:szCs w:val="20"/>
          <w:lang w:bidi="ar-EG"/>
        </w:rPr>
        <w:t>,</w:t>
      </w:r>
      <w:r w:rsidRPr="006740E0">
        <w:rPr>
          <w:rFonts w:cs="Times New Roman"/>
          <w:sz w:val="20"/>
          <w:szCs w:val="20"/>
          <w:lang w:bidi="ar-EG"/>
        </w:rPr>
        <w:t xml:space="preserve"> fruiting and storability of </w:t>
      </w:r>
      <w:proofErr w:type="spellStart"/>
      <w:r w:rsidRPr="006740E0">
        <w:rPr>
          <w:rFonts w:cs="Times New Roman"/>
          <w:sz w:val="20"/>
          <w:szCs w:val="20"/>
          <w:lang w:bidi="ar-EG"/>
        </w:rPr>
        <w:t>Balady</w:t>
      </w:r>
      <w:proofErr w:type="spellEnd"/>
      <w:r w:rsidRPr="006740E0">
        <w:rPr>
          <w:rFonts w:cs="Times New Roman"/>
          <w:sz w:val="20"/>
          <w:szCs w:val="20"/>
          <w:lang w:bidi="ar-EG"/>
        </w:rPr>
        <w:t xml:space="preserve"> mandarin trees might be ascribed to its content of </w:t>
      </w:r>
      <w:proofErr w:type="spellStart"/>
      <w:r w:rsidRPr="006740E0">
        <w:rPr>
          <w:rFonts w:cs="Times New Roman"/>
          <w:sz w:val="20"/>
          <w:szCs w:val="20"/>
          <w:lang w:bidi="ar-EG"/>
        </w:rPr>
        <w:t>sulphur</w:t>
      </w:r>
      <w:proofErr w:type="spellEnd"/>
      <w:r w:rsidRPr="006740E0">
        <w:rPr>
          <w:rFonts w:cs="Times New Roman"/>
          <w:sz w:val="20"/>
          <w:szCs w:val="20"/>
          <w:lang w:bidi="ar-EG"/>
        </w:rPr>
        <w:t xml:space="preserve"> containing compounds</w:t>
      </w:r>
      <w:r w:rsidR="00662218">
        <w:rPr>
          <w:rFonts w:cs="Times New Roman"/>
          <w:sz w:val="20"/>
          <w:szCs w:val="20"/>
          <w:lang w:bidi="ar-EG"/>
        </w:rPr>
        <w:t>,</w:t>
      </w:r>
      <w:r w:rsidRPr="006740E0">
        <w:rPr>
          <w:rFonts w:cs="Times New Roman"/>
          <w:sz w:val="20"/>
          <w:szCs w:val="20"/>
          <w:lang w:bidi="ar-EG"/>
        </w:rPr>
        <w:t xml:space="preserve"> the amino acid </w:t>
      </w:r>
      <w:proofErr w:type="spellStart"/>
      <w:r w:rsidRPr="006740E0">
        <w:rPr>
          <w:rFonts w:cs="Times New Roman"/>
          <w:sz w:val="20"/>
          <w:szCs w:val="20"/>
          <w:lang w:bidi="ar-EG"/>
        </w:rPr>
        <w:t>allium</w:t>
      </w:r>
      <w:proofErr w:type="spellEnd"/>
      <w:r w:rsidRPr="006740E0">
        <w:rPr>
          <w:rFonts w:cs="Times New Roman"/>
          <w:sz w:val="20"/>
          <w:szCs w:val="20"/>
          <w:lang w:bidi="ar-EG"/>
        </w:rPr>
        <w:t xml:space="preserve"> which</w:t>
      </w:r>
      <w:r w:rsidR="00662218">
        <w:rPr>
          <w:rFonts w:cs="Times New Roman"/>
          <w:sz w:val="20"/>
          <w:szCs w:val="20"/>
          <w:lang w:bidi="ar-EG"/>
        </w:rPr>
        <w:t xml:space="preserve"> </w:t>
      </w:r>
      <w:r w:rsidRPr="006740E0">
        <w:rPr>
          <w:rFonts w:cs="Times New Roman"/>
          <w:sz w:val="20"/>
          <w:szCs w:val="20"/>
          <w:lang w:bidi="ar-EG"/>
        </w:rPr>
        <w:t xml:space="preserve">includes the presence of the volatile </w:t>
      </w:r>
      <w:proofErr w:type="spellStart"/>
      <w:r w:rsidRPr="006740E0">
        <w:rPr>
          <w:rFonts w:cs="Times New Roman"/>
          <w:sz w:val="20"/>
          <w:szCs w:val="20"/>
          <w:lang w:bidi="ar-EG"/>
        </w:rPr>
        <w:t>flavour</w:t>
      </w:r>
      <w:proofErr w:type="spellEnd"/>
      <w:r w:rsidRPr="006740E0">
        <w:rPr>
          <w:rFonts w:cs="Times New Roman"/>
          <w:sz w:val="20"/>
          <w:szCs w:val="20"/>
          <w:lang w:bidi="ar-EG"/>
        </w:rPr>
        <w:t xml:space="preserve"> compounds. </w:t>
      </w:r>
      <w:proofErr w:type="spellStart"/>
      <w:r w:rsidRPr="006740E0">
        <w:rPr>
          <w:rFonts w:cs="Times New Roman"/>
          <w:sz w:val="20"/>
          <w:szCs w:val="20"/>
          <w:lang w:bidi="ar-EG"/>
        </w:rPr>
        <w:t>Slphur</w:t>
      </w:r>
      <w:proofErr w:type="spellEnd"/>
      <w:r w:rsidRPr="006740E0">
        <w:rPr>
          <w:rFonts w:cs="Times New Roman"/>
          <w:sz w:val="20"/>
          <w:szCs w:val="20"/>
          <w:lang w:bidi="ar-EG"/>
        </w:rPr>
        <w:t xml:space="preserve"> is responsible for the biosynthesis of amino acids and proteins that aid in the building of natural hormones </w:t>
      </w:r>
      <w:r w:rsidRPr="006740E0">
        <w:rPr>
          <w:rFonts w:cs="Times New Roman"/>
          <w:sz w:val="20"/>
          <w:szCs w:val="20"/>
          <w:lang w:bidi="ar-EG"/>
        </w:rPr>
        <w:lastRenderedPageBreak/>
        <w:t>such as ethylene and enhancing cell division (</w:t>
      </w:r>
      <w:r w:rsidRPr="006740E0">
        <w:rPr>
          <w:rFonts w:cs="Times New Roman"/>
          <w:b/>
          <w:bCs/>
          <w:sz w:val="20"/>
          <w:szCs w:val="20"/>
          <w:lang w:bidi="ar-EG"/>
        </w:rPr>
        <w:t>Koch and Lawson, 1996</w:t>
      </w:r>
      <w:r w:rsidRPr="006740E0">
        <w:rPr>
          <w:rFonts w:cs="Times New Roman"/>
          <w:sz w:val="20"/>
          <w:szCs w:val="20"/>
          <w:lang w:bidi="ar-EG"/>
        </w:rPr>
        <w:t>).</w:t>
      </w:r>
    </w:p>
    <w:p w:rsidR="00F221EB" w:rsidRPr="006740E0" w:rsidRDefault="00F221EB" w:rsidP="00F221EB">
      <w:pPr>
        <w:bidi w:val="0"/>
        <w:ind w:firstLine="425"/>
        <w:jc w:val="both"/>
        <w:rPr>
          <w:rFonts w:cs="Times New Roman"/>
          <w:sz w:val="20"/>
          <w:szCs w:val="20"/>
          <w:lang w:bidi="ar-EG"/>
        </w:rPr>
      </w:pPr>
      <w:r w:rsidRPr="006740E0">
        <w:rPr>
          <w:rFonts w:cs="Times New Roman"/>
          <w:sz w:val="20"/>
          <w:szCs w:val="20"/>
          <w:lang w:bidi="ar-EG"/>
        </w:rPr>
        <w:t>The beneficial effects of onion oils on growth</w:t>
      </w:r>
      <w:r w:rsidR="00662218">
        <w:rPr>
          <w:rFonts w:cs="Times New Roman"/>
          <w:sz w:val="20"/>
          <w:szCs w:val="20"/>
          <w:lang w:bidi="ar-EG"/>
        </w:rPr>
        <w:t>,</w:t>
      </w:r>
      <w:r w:rsidRPr="006740E0">
        <w:rPr>
          <w:rFonts w:cs="Times New Roman"/>
          <w:sz w:val="20"/>
          <w:szCs w:val="20"/>
          <w:lang w:bidi="ar-EG"/>
        </w:rPr>
        <w:t xml:space="preserve"> yield</w:t>
      </w:r>
      <w:r w:rsidR="00662218">
        <w:rPr>
          <w:rFonts w:cs="Times New Roman"/>
          <w:sz w:val="20"/>
          <w:szCs w:val="20"/>
          <w:lang w:bidi="ar-EG"/>
        </w:rPr>
        <w:t>,</w:t>
      </w:r>
      <w:r w:rsidRPr="006740E0">
        <w:rPr>
          <w:rFonts w:cs="Times New Roman"/>
          <w:sz w:val="20"/>
          <w:szCs w:val="20"/>
          <w:lang w:bidi="ar-EG"/>
        </w:rPr>
        <w:t xml:space="preserve"> fruit quality and storability of </w:t>
      </w:r>
      <w:proofErr w:type="spellStart"/>
      <w:r w:rsidRPr="006740E0">
        <w:rPr>
          <w:rFonts w:cs="Times New Roman"/>
          <w:sz w:val="20"/>
          <w:szCs w:val="20"/>
          <w:lang w:bidi="ar-EG"/>
        </w:rPr>
        <w:t>Balady</w:t>
      </w:r>
      <w:proofErr w:type="spellEnd"/>
      <w:r w:rsidRPr="006740E0">
        <w:rPr>
          <w:rFonts w:cs="Times New Roman"/>
          <w:sz w:val="20"/>
          <w:szCs w:val="20"/>
          <w:lang w:bidi="ar-EG"/>
        </w:rPr>
        <w:t xml:space="preserve"> mandarin trees might be attributed to its higher content of various nutrients namely Ca, P, K, Na, Mg</w:t>
      </w:r>
      <w:r w:rsidR="00662218">
        <w:rPr>
          <w:rFonts w:cs="Times New Roman"/>
          <w:sz w:val="20"/>
          <w:szCs w:val="20"/>
          <w:lang w:bidi="ar-EG"/>
        </w:rPr>
        <w:t>,</w:t>
      </w:r>
      <w:r w:rsidRPr="006740E0">
        <w:rPr>
          <w:rFonts w:cs="Times New Roman"/>
          <w:sz w:val="20"/>
          <w:szCs w:val="20"/>
          <w:lang w:bidi="ar-EG"/>
        </w:rPr>
        <w:t xml:space="preserve"> Al, </w:t>
      </w:r>
      <w:proofErr w:type="spellStart"/>
      <w:r w:rsidRPr="006740E0">
        <w:rPr>
          <w:rFonts w:cs="Times New Roman"/>
          <w:sz w:val="20"/>
          <w:szCs w:val="20"/>
          <w:lang w:bidi="ar-EG"/>
        </w:rPr>
        <w:t>Ba</w:t>
      </w:r>
      <w:proofErr w:type="spellEnd"/>
      <w:r w:rsidRPr="006740E0">
        <w:rPr>
          <w:rFonts w:cs="Times New Roman"/>
          <w:sz w:val="20"/>
          <w:szCs w:val="20"/>
          <w:lang w:bidi="ar-EG"/>
        </w:rPr>
        <w:t>, Fe</w:t>
      </w:r>
      <w:r w:rsidR="00662218">
        <w:rPr>
          <w:rFonts w:cs="Times New Roman"/>
          <w:sz w:val="20"/>
          <w:szCs w:val="20"/>
          <w:lang w:bidi="ar-EG"/>
        </w:rPr>
        <w:t>,</w:t>
      </w:r>
      <w:r w:rsidRPr="006740E0">
        <w:rPr>
          <w:rFonts w:cs="Times New Roman"/>
          <w:sz w:val="20"/>
          <w:szCs w:val="20"/>
          <w:lang w:bidi="ar-EG"/>
        </w:rPr>
        <w:t xml:space="preserve"> </w:t>
      </w:r>
      <w:proofErr w:type="spellStart"/>
      <w:r w:rsidRPr="006740E0">
        <w:rPr>
          <w:rFonts w:cs="Times New Roman"/>
          <w:sz w:val="20"/>
          <w:szCs w:val="20"/>
          <w:lang w:bidi="ar-EG"/>
        </w:rPr>
        <w:t>Sr</w:t>
      </w:r>
      <w:proofErr w:type="spellEnd"/>
      <w:r w:rsidRPr="006740E0">
        <w:rPr>
          <w:rFonts w:cs="Times New Roman"/>
          <w:sz w:val="20"/>
          <w:szCs w:val="20"/>
          <w:lang w:bidi="ar-EG"/>
        </w:rPr>
        <w:t xml:space="preserve">, B, Cu, Zn, </w:t>
      </w:r>
      <w:proofErr w:type="spellStart"/>
      <w:r w:rsidRPr="006740E0">
        <w:rPr>
          <w:rFonts w:cs="Times New Roman"/>
          <w:sz w:val="20"/>
          <w:szCs w:val="20"/>
          <w:lang w:bidi="ar-EG"/>
        </w:rPr>
        <w:t>Mn</w:t>
      </w:r>
      <w:proofErr w:type="spellEnd"/>
      <w:r w:rsidRPr="006740E0">
        <w:rPr>
          <w:rFonts w:cs="Times New Roman"/>
          <w:sz w:val="20"/>
          <w:szCs w:val="20"/>
          <w:lang w:bidi="ar-EG"/>
        </w:rPr>
        <w:t xml:space="preserve"> and S vitamins B </w:t>
      </w:r>
      <w:proofErr w:type="spellStart"/>
      <w:r w:rsidRPr="006740E0">
        <w:rPr>
          <w:rFonts w:cs="Times New Roman"/>
          <w:sz w:val="20"/>
          <w:szCs w:val="20"/>
          <w:lang w:bidi="ar-EG"/>
        </w:rPr>
        <w:t>riboflavin</w:t>
      </w:r>
      <w:r w:rsidR="00662218">
        <w:rPr>
          <w:rFonts w:cs="Times New Roman"/>
          <w:sz w:val="20"/>
          <w:szCs w:val="20"/>
          <w:lang w:bidi="ar-EG"/>
        </w:rPr>
        <w:t>,</w:t>
      </w:r>
      <w:r w:rsidRPr="006740E0">
        <w:rPr>
          <w:rFonts w:cs="Times New Roman"/>
          <w:sz w:val="20"/>
          <w:szCs w:val="20"/>
          <w:lang w:bidi="ar-EG"/>
        </w:rPr>
        <w:t>m</w:t>
      </w:r>
      <w:proofErr w:type="spellEnd"/>
      <w:r w:rsidRPr="006740E0">
        <w:rPr>
          <w:rFonts w:cs="Times New Roman"/>
          <w:sz w:val="20"/>
          <w:szCs w:val="20"/>
          <w:lang w:bidi="ar-EG"/>
        </w:rPr>
        <w:t xml:space="preserve"> nicotinic acid</w:t>
      </w:r>
      <w:r w:rsidR="00662218">
        <w:rPr>
          <w:rFonts w:cs="Times New Roman"/>
          <w:sz w:val="20"/>
          <w:szCs w:val="20"/>
          <w:lang w:bidi="ar-EG"/>
        </w:rPr>
        <w:t>,</w:t>
      </w:r>
      <w:r w:rsidRPr="006740E0">
        <w:rPr>
          <w:rFonts w:cs="Times New Roman"/>
          <w:sz w:val="20"/>
          <w:szCs w:val="20"/>
          <w:lang w:bidi="ar-EG"/>
        </w:rPr>
        <w:t xml:space="preserve"> C </w:t>
      </w:r>
      <w:proofErr w:type="spellStart"/>
      <w:r w:rsidRPr="006740E0">
        <w:rPr>
          <w:rFonts w:cs="Times New Roman"/>
          <w:sz w:val="20"/>
          <w:szCs w:val="20"/>
          <w:lang w:bidi="ar-EG"/>
        </w:rPr>
        <w:t>folix</w:t>
      </w:r>
      <w:proofErr w:type="spellEnd"/>
      <w:r w:rsidRPr="006740E0">
        <w:rPr>
          <w:rFonts w:cs="Times New Roman"/>
          <w:sz w:val="20"/>
          <w:szCs w:val="20"/>
          <w:lang w:bidi="ar-EG"/>
        </w:rPr>
        <w:t xml:space="preserve"> acid biotin and </w:t>
      </w:r>
      <w:proofErr w:type="spellStart"/>
      <w:r w:rsidRPr="006740E0">
        <w:rPr>
          <w:rFonts w:cs="Times New Roman"/>
          <w:sz w:val="20"/>
          <w:szCs w:val="20"/>
          <w:lang w:bidi="ar-EG"/>
        </w:rPr>
        <w:t>panththenic</w:t>
      </w:r>
      <w:proofErr w:type="spellEnd"/>
      <w:r w:rsidRPr="006740E0">
        <w:rPr>
          <w:rFonts w:cs="Times New Roman"/>
          <w:sz w:val="20"/>
          <w:szCs w:val="20"/>
          <w:lang w:bidi="ar-EG"/>
        </w:rPr>
        <w:t xml:space="preserve"> acid, amino acids namely </w:t>
      </w:r>
      <w:proofErr w:type="spellStart"/>
      <w:r w:rsidRPr="006740E0">
        <w:rPr>
          <w:rFonts w:cs="Times New Roman"/>
          <w:sz w:val="20"/>
          <w:szCs w:val="20"/>
          <w:lang w:bidi="ar-EG"/>
        </w:rPr>
        <w:t>cystine</w:t>
      </w:r>
      <w:proofErr w:type="spellEnd"/>
      <w:r w:rsidRPr="006740E0">
        <w:rPr>
          <w:rFonts w:cs="Times New Roman"/>
          <w:sz w:val="20"/>
          <w:szCs w:val="20"/>
          <w:lang w:bidi="ar-EG"/>
        </w:rPr>
        <w:t xml:space="preserve">, </w:t>
      </w:r>
      <w:proofErr w:type="spellStart"/>
      <w:r w:rsidRPr="006740E0">
        <w:rPr>
          <w:rFonts w:cs="Times New Roman"/>
          <w:sz w:val="20"/>
          <w:szCs w:val="20"/>
          <w:lang w:bidi="ar-EG"/>
        </w:rPr>
        <w:t>systeine</w:t>
      </w:r>
      <w:proofErr w:type="spellEnd"/>
      <w:r w:rsidRPr="006740E0">
        <w:rPr>
          <w:rFonts w:cs="Times New Roman"/>
          <w:sz w:val="20"/>
          <w:szCs w:val="20"/>
          <w:lang w:bidi="ar-EG"/>
        </w:rPr>
        <w:t xml:space="preserve">, </w:t>
      </w:r>
      <w:proofErr w:type="spellStart"/>
      <w:r w:rsidRPr="006740E0">
        <w:rPr>
          <w:rFonts w:cs="Times New Roman"/>
          <w:sz w:val="20"/>
          <w:szCs w:val="20"/>
          <w:lang w:bidi="ar-EG"/>
        </w:rPr>
        <w:t>methionene</w:t>
      </w:r>
      <w:proofErr w:type="spellEnd"/>
      <w:r w:rsidRPr="006740E0">
        <w:rPr>
          <w:rFonts w:cs="Times New Roman"/>
          <w:sz w:val="20"/>
          <w:szCs w:val="20"/>
          <w:lang w:bidi="ar-EG"/>
        </w:rPr>
        <w:t xml:space="preserve"> </w:t>
      </w:r>
      <w:proofErr w:type="spellStart"/>
      <w:r w:rsidRPr="006740E0">
        <w:rPr>
          <w:rFonts w:cs="Times New Roman"/>
          <w:sz w:val="20"/>
          <w:szCs w:val="20"/>
          <w:lang w:bidi="ar-EG"/>
        </w:rPr>
        <w:t>arginine</w:t>
      </w:r>
      <w:proofErr w:type="spellEnd"/>
      <w:r w:rsidRPr="006740E0">
        <w:rPr>
          <w:rFonts w:cs="Times New Roman"/>
          <w:sz w:val="20"/>
          <w:szCs w:val="20"/>
          <w:lang w:bidi="ar-EG"/>
        </w:rPr>
        <w:t xml:space="preserve"> and </w:t>
      </w:r>
      <w:proofErr w:type="spellStart"/>
      <w:r w:rsidRPr="006740E0">
        <w:rPr>
          <w:rFonts w:cs="Times New Roman"/>
          <w:sz w:val="20"/>
          <w:szCs w:val="20"/>
          <w:lang w:bidi="ar-EG"/>
        </w:rPr>
        <w:t>glutamic</w:t>
      </w:r>
      <w:proofErr w:type="spellEnd"/>
      <w:r w:rsidRPr="006740E0">
        <w:rPr>
          <w:rFonts w:cs="Times New Roman"/>
          <w:sz w:val="20"/>
          <w:szCs w:val="20"/>
          <w:lang w:bidi="ar-EG"/>
        </w:rPr>
        <w:t xml:space="preserve"> acid onion contains 50% </w:t>
      </w:r>
      <w:proofErr w:type="spellStart"/>
      <w:r w:rsidRPr="006740E0">
        <w:rPr>
          <w:rFonts w:cs="Times New Roman"/>
          <w:sz w:val="20"/>
          <w:szCs w:val="20"/>
          <w:lang w:bidi="ar-EG"/>
        </w:rPr>
        <w:t>sulphur</w:t>
      </w:r>
      <w:proofErr w:type="spellEnd"/>
      <w:r w:rsidRPr="006740E0">
        <w:rPr>
          <w:rFonts w:cs="Times New Roman"/>
          <w:sz w:val="20"/>
          <w:szCs w:val="20"/>
          <w:lang w:bidi="ar-EG"/>
        </w:rPr>
        <w:t xml:space="preserve"> that formed from non- protein amino acids which include the processors of volatile </w:t>
      </w:r>
      <w:proofErr w:type="spellStart"/>
      <w:r w:rsidRPr="006740E0">
        <w:rPr>
          <w:rFonts w:cs="Times New Roman"/>
          <w:sz w:val="20"/>
          <w:szCs w:val="20"/>
          <w:lang w:bidi="ar-EG"/>
        </w:rPr>
        <w:t>flavour</w:t>
      </w:r>
      <w:proofErr w:type="spellEnd"/>
      <w:r w:rsidRPr="006740E0">
        <w:rPr>
          <w:rFonts w:cs="Times New Roman"/>
          <w:sz w:val="20"/>
          <w:szCs w:val="20"/>
          <w:lang w:bidi="ar-EG"/>
        </w:rPr>
        <w:t xml:space="preserve"> compounds (</w:t>
      </w:r>
      <w:r w:rsidRPr="006740E0">
        <w:rPr>
          <w:rFonts w:cs="Times New Roman"/>
          <w:b/>
          <w:bCs/>
          <w:sz w:val="20"/>
          <w:szCs w:val="20"/>
          <w:lang w:bidi="ar-EG"/>
        </w:rPr>
        <w:t>Fenwick and Hanley, 1990</w:t>
      </w:r>
      <w:r w:rsidRPr="006740E0">
        <w:rPr>
          <w:rFonts w:cs="Times New Roman"/>
          <w:sz w:val="20"/>
          <w:szCs w:val="20"/>
          <w:lang w:bidi="ar-EG"/>
        </w:rPr>
        <w:t>).</w:t>
      </w:r>
    </w:p>
    <w:p w:rsidR="00F221EB" w:rsidRDefault="00F221EB" w:rsidP="00F221EB">
      <w:pPr>
        <w:bidi w:val="0"/>
        <w:ind w:firstLine="425"/>
        <w:jc w:val="both"/>
        <w:rPr>
          <w:rFonts w:cs="Times New Roman"/>
          <w:sz w:val="18"/>
          <w:szCs w:val="18"/>
          <w:lang w:eastAsia="zh-CN" w:bidi="ar-EG"/>
        </w:rPr>
      </w:pPr>
      <w:r w:rsidRPr="006740E0">
        <w:rPr>
          <w:rFonts w:cs="Times New Roman"/>
          <w:sz w:val="20"/>
          <w:szCs w:val="20"/>
          <w:lang w:bidi="ar-EG"/>
        </w:rPr>
        <w:t xml:space="preserve">The present results regarding the positive action of eucalyptus oil on fruiting and storability of </w:t>
      </w:r>
      <w:proofErr w:type="spellStart"/>
      <w:r w:rsidRPr="006740E0">
        <w:rPr>
          <w:rFonts w:cs="Times New Roman"/>
          <w:sz w:val="20"/>
          <w:szCs w:val="20"/>
          <w:lang w:bidi="ar-EG"/>
        </w:rPr>
        <w:t>Balady</w:t>
      </w:r>
      <w:proofErr w:type="spellEnd"/>
      <w:r w:rsidRPr="006740E0">
        <w:rPr>
          <w:rFonts w:cs="Times New Roman"/>
          <w:sz w:val="20"/>
          <w:szCs w:val="20"/>
          <w:lang w:bidi="ar-EG"/>
        </w:rPr>
        <w:t xml:space="preserve"> mandarin trees are in concordance with those obtained by many authors that it contains </w:t>
      </w:r>
      <w:proofErr w:type="spellStart"/>
      <w:r w:rsidRPr="006740E0">
        <w:rPr>
          <w:rFonts w:cs="Times New Roman"/>
          <w:sz w:val="20"/>
          <w:szCs w:val="20"/>
          <w:lang w:bidi="ar-EG"/>
        </w:rPr>
        <w:t>flavonoids</w:t>
      </w:r>
      <w:proofErr w:type="spellEnd"/>
      <w:r w:rsidRPr="006740E0">
        <w:rPr>
          <w:rFonts w:cs="Times New Roman"/>
          <w:sz w:val="20"/>
          <w:szCs w:val="20"/>
          <w:lang w:bidi="ar-EG"/>
        </w:rPr>
        <w:t xml:space="preserve"> namely </w:t>
      </w:r>
      <w:proofErr w:type="spellStart"/>
      <w:r w:rsidRPr="006740E0">
        <w:rPr>
          <w:rFonts w:cs="Times New Roman"/>
          <w:sz w:val="20"/>
          <w:szCs w:val="20"/>
          <w:lang w:bidi="ar-EG"/>
        </w:rPr>
        <w:t>eucalyptrin</w:t>
      </w:r>
      <w:proofErr w:type="spellEnd"/>
      <w:r w:rsidRPr="006740E0">
        <w:rPr>
          <w:rFonts w:cs="Times New Roman"/>
          <w:sz w:val="20"/>
          <w:szCs w:val="20"/>
          <w:lang w:bidi="ar-EG"/>
        </w:rPr>
        <w:t xml:space="preserve"> </w:t>
      </w:r>
      <w:proofErr w:type="spellStart"/>
      <w:r w:rsidRPr="006740E0">
        <w:rPr>
          <w:rFonts w:cs="Times New Roman"/>
          <w:sz w:val="20"/>
          <w:szCs w:val="20"/>
          <w:lang w:bidi="ar-EG"/>
        </w:rPr>
        <w:t>hyperoside</w:t>
      </w:r>
      <w:proofErr w:type="spellEnd"/>
      <w:r w:rsidR="00662218">
        <w:rPr>
          <w:rFonts w:cs="Times New Roman"/>
          <w:sz w:val="20"/>
          <w:szCs w:val="20"/>
          <w:lang w:bidi="ar-EG"/>
        </w:rPr>
        <w:t>,</w:t>
      </w:r>
      <w:r w:rsidRPr="006740E0">
        <w:rPr>
          <w:rFonts w:cs="Times New Roman"/>
          <w:sz w:val="20"/>
          <w:szCs w:val="20"/>
          <w:lang w:bidi="ar-EG"/>
        </w:rPr>
        <w:t xml:space="preserve"> </w:t>
      </w:r>
      <w:proofErr w:type="spellStart"/>
      <w:r w:rsidRPr="006740E0">
        <w:rPr>
          <w:rFonts w:cs="Times New Roman"/>
          <w:sz w:val="20"/>
          <w:szCs w:val="20"/>
          <w:lang w:bidi="ar-EG"/>
        </w:rPr>
        <w:t>querectin</w:t>
      </w:r>
      <w:proofErr w:type="spellEnd"/>
      <w:r w:rsidR="00662218">
        <w:rPr>
          <w:rFonts w:cs="Times New Roman"/>
          <w:sz w:val="20"/>
          <w:szCs w:val="20"/>
          <w:lang w:bidi="ar-EG"/>
        </w:rPr>
        <w:t>,</w:t>
      </w:r>
      <w:r w:rsidRPr="006740E0">
        <w:rPr>
          <w:rFonts w:cs="Times New Roman"/>
          <w:sz w:val="20"/>
          <w:szCs w:val="20"/>
          <w:lang w:bidi="ar-EG"/>
        </w:rPr>
        <w:t xml:space="preserve"> </w:t>
      </w:r>
      <w:proofErr w:type="spellStart"/>
      <w:r w:rsidRPr="006740E0">
        <w:rPr>
          <w:rFonts w:cs="Times New Roman"/>
          <w:sz w:val="20"/>
          <w:szCs w:val="20"/>
          <w:lang w:bidi="ar-EG"/>
        </w:rPr>
        <w:t>querctian</w:t>
      </w:r>
      <w:proofErr w:type="spellEnd"/>
      <w:r w:rsidRPr="006740E0">
        <w:rPr>
          <w:rFonts w:cs="Times New Roman"/>
          <w:sz w:val="20"/>
          <w:szCs w:val="20"/>
          <w:lang w:bidi="ar-EG"/>
        </w:rPr>
        <w:t xml:space="preserve">, </w:t>
      </w:r>
      <w:proofErr w:type="spellStart"/>
      <w:r w:rsidRPr="006740E0">
        <w:rPr>
          <w:rFonts w:cs="Times New Roman"/>
          <w:sz w:val="20"/>
          <w:szCs w:val="20"/>
          <w:lang w:bidi="ar-EG"/>
        </w:rPr>
        <w:t>rutin</w:t>
      </w:r>
      <w:proofErr w:type="spellEnd"/>
      <w:r w:rsidRPr="006740E0">
        <w:rPr>
          <w:rFonts w:cs="Times New Roman"/>
          <w:sz w:val="20"/>
          <w:szCs w:val="20"/>
          <w:lang w:bidi="ar-EG"/>
        </w:rPr>
        <w:t xml:space="preserve">, </w:t>
      </w:r>
      <w:proofErr w:type="spellStart"/>
      <w:r w:rsidRPr="006740E0">
        <w:rPr>
          <w:rFonts w:cs="Times New Roman"/>
          <w:sz w:val="20"/>
          <w:szCs w:val="20"/>
          <w:lang w:bidi="ar-EG"/>
        </w:rPr>
        <w:t>rucalyptol</w:t>
      </w:r>
      <w:proofErr w:type="spellEnd"/>
      <w:r w:rsidR="00662218">
        <w:rPr>
          <w:rFonts w:cs="Times New Roman"/>
          <w:sz w:val="20"/>
          <w:szCs w:val="20"/>
          <w:lang w:bidi="ar-EG"/>
        </w:rPr>
        <w:t>,</w:t>
      </w:r>
      <w:r w:rsidRPr="006740E0">
        <w:rPr>
          <w:rFonts w:cs="Times New Roman"/>
          <w:sz w:val="20"/>
          <w:szCs w:val="20"/>
          <w:lang w:bidi="ar-EG"/>
        </w:rPr>
        <w:t xml:space="preserve"> B- </w:t>
      </w:r>
      <w:proofErr w:type="spellStart"/>
      <w:r w:rsidRPr="006740E0">
        <w:rPr>
          <w:rFonts w:cs="Times New Roman"/>
          <w:sz w:val="20"/>
          <w:szCs w:val="20"/>
          <w:lang w:bidi="ar-EG"/>
        </w:rPr>
        <w:t>pinene</w:t>
      </w:r>
      <w:proofErr w:type="spellEnd"/>
      <w:r w:rsidR="00662218">
        <w:rPr>
          <w:rFonts w:cs="Times New Roman"/>
          <w:sz w:val="20"/>
          <w:szCs w:val="20"/>
          <w:lang w:bidi="ar-EG"/>
        </w:rPr>
        <w:t>,</w:t>
      </w:r>
      <w:r w:rsidRPr="006740E0">
        <w:rPr>
          <w:rFonts w:cs="Times New Roman"/>
          <w:sz w:val="20"/>
          <w:szCs w:val="20"/>
          <w:lang w:bidi="ar-EG"/>
        </w:rPr>
        <w:t xml:space="preserve"> d- limonene</w:t>
      </w:r>
      <w:r w:rsidR="00662218">
        <w:rPr>
          <w:rFonts w:cs="Times New Roman"/>
          <w:sz w:val="20"/>
          <w:szCs w:val="20"/>
          <w:lang w:bidi="ar-EG"/>
        </w:rPr>
        <w:t>,</w:t>
      </w:r>
      <w:r w:rsidRPr="006740E0">
        <w:rPr>
          <w:rFonts w:cs="Times New Roman"/>
          <w:sz w:val="20"/>
          <w:szCs w:val="20"/>
          <w:lang w:bidi="ar-EG"/>
        </w:rPr>
        <w:t xml:space="preserve"> p- </w:t>
      </w:r>
      <w:proofErr w:type="spellStart"/>
      <w:r w:rsidRPr="006740E0">
        <w:rPr>
          <w:rFonts w:cs="Times New Roman"/>
          <w:sz w:val="20"/>
          <w:szCs w:val="20"/>
          <w:lang w:bidi="ar-EG"/>
        </w:rPr>
        <w:t>cymeme</w:t>
      </w:r>
      <w:proofErr w:type="spellEnd"/>
      <w:r w:rsidRPr="006740E0">
        <w:rPr>
          <w:rFonts w:cs="Times New Roman"/>
          <w:sz w:val="20"/>
          <w:szCs w:val="20"/>
          <w:lang w:bidi="ar-EG"/>
        </w:rPr>
        <w:t>, σ –</w:t>
      </w:r>
      <w:proofErr w:type="spellStart"/>
      <w:r w:rsidRPr="006740E0">
        <w:rPr>
          <w:rFonts w:cs="Times New Roman"/>
          <w:sz w:val="20"/>
          <w:szCs w:val="20"/>
          <w:lang w:bidi="ar-EG"/>
        </w:rPr>
        <w:t>phelandrene</w:t>
      </w:r>
      <w:proofErr w:type="spellEnd"/>
      <w:r w:rsidR="00662218">
        <w:rPr>
          <w:rFonts w:cs="Times New Roman"/>
          <w:sz w:val="20"/>
          <w:szCs w:val="20"/>
          <w:lang w:bidi="ar-EG"/>
        </w:rPr>
        <w:t>,</w:t>
      </w:r>
      <w:r w:rsidRPr="006740E0">
        <w:rPr>
          <w:rFonts w:cs="Times New Roman"/>
          <w:sz w:val="20"/>
          <w:szCs w:val="20"/>
          <w:lang w:bidi="ar-EG"/>
        </w:rPr>
        <w:t xml:space="preserve"> </w:t>
      </w:r>
      <w:proofErr w:type="spellStart"/>
      <w:r w:rsidRPr="006740E0">
        <w:rPr>
          <w:rFonts w:cs="Times New Roman"/>
          <w:sz w:val="20"/>
          <w:szCs w:val="20"/>
          <w:lang w:bidi="ar-EG"/>
        </w:rPr>
        <w:t>comphene</w:t>
      </w:r>
      <w:proofErr w:type="spellEnd"/>
      <w:r w:rsidRPr="006740E0">
        <w:rPr>
          <w:rFonts w:cs="Times New Roman"/>
          <w:sz w:val="20"/>
          <w:szCs w:val="20"/>
          <w:lang w:bidi="ar-EG"/>
        </w:rPr>
        <w:t xml:space="preserve">, d- </w:t>
      </w:r>
      <w:proofErr w:type="spellStart"/>
      <w:r w:rsidRPr="006740E0">
        <w:rPr>
          <w:rFonts w:cs="Times New Roman"/>
          <w:sz w:val="20"/>
          <w:szCs w:val="20"/>
          <w:lang w:bidi="ar-EG"/>
        </w:rPr>
        <w:t>terpene</w:t>
      </w:r>
      <w:proofErr w:type="spellEnd"/>
      <w:r w:rsidRPr="006740E0">
        <w:rPr>
          <w:rFonts w:cs="Times New Roman"/>
          <w:sz w:val="20"/>
          <w:szCs w:val="20"/>
          <w:lang w:bidi="ar-EG"/>
        </w:rPr>
        <w:t xml:space="preserve"> and </w:t>
      </w:r>
      <w:proofErr w:type="spellStart"/>
      <w:r w:rsidRPr="006740E0">
        <w:rPr>
          <w:rFonts w:cs="Times New Roman"/>
          <w:sz w:val="20"/>
          <w:szCs w:val="20"/>
          <w:lang w:bidi="ar-EG"/>
        </w:rPr>
        <w:t>sesquiterpenes</w:t>
      </w:r>
      <w:proofErr w:type="spellEnd"/>
      <w:r w:rsidR="00662218">
        <w:rPr>
          <w:rFonts w:cs="Times New Roman"/>
          <w:sz w:val="20"/>
          <w:szCs w:val="20"/>
          <w:lang w:bidi="ar-EG"/>
        </w:rPr>
        <w:t>,</w:t>
      </w:r>
      <w:r w:rsidRPr="006740E0">
        <w:rPr>
          <w:rFonts w:cs="Times New Roman"/>
          <w:sz w:val="20"/>
          <w:szCs w:val="20"/>
          <w:lang w:bidi="ar-EG"/>
        </w:rPr>
        <w:t xml:space="preserve"> </w:t>
      </w:r>
      <w:proofErr w:type="spellStart"/>
      <w:r w:rsidRPr="006740E0">
        <w:rPr>
          <w:rFonts w:cs="Times New Roman"/>
          <w:sz w:val="20"/>
          <w:szCs w:val="20"/>
          <w:lang w:bidi="ar-EG"/>
        </w:rPr>
        <w:t>ketones</w:t>
      </w:r>
      <w:proofErr w:type="spellEnd"/>
      <w:r w:rsidR="00662218">
        <w:rPr>
          <w:rFonts w:cs="Times New Roman"/>
          <w:sz w:val="20"/>
          <w:szCs w:val="20"/>
          <w:lang w:bidi="ar-EG"/>
        </w:rPr>
        <w:t>,</w:t>
      </w:r>
      <w:r w:rsidRPr="006740E0">
        <w:rPr>
          <w:rFonts w:cs="Times New Roman"/>
          <w:sz w:val="20"/>
          <w:szCs w:val="20"/>
          <w:lang w:bidi="ar-EG"/>
        </w:rPr>
        <w:t xml:space="preserve"> tannins, </w:t>
      </w:r>
      <w:proofErr w:type="spellStart"/>
      <w:r w:rsidRPr="006740E0">
        <w:rPr>
          <w:rFonts w:cs="Times New Roman"/>
          <w:sz w:val="20"/>
          <w:szCs w:val="20"/>
          <w:lang w:bidi="ar-EG"/>
        </w:rPr>
        <w:t>gallic</w:t>
      </w:r>
      <w:proofErr w:type="spellEnd"/>
      <w:r w:rsidRPr="006740E0">
        <w:rPr>
          <w:rFonts w:cs="Times New Roman"/>
          <w:sz w:val="20"/>
          <w:szCs w:val="20"/>
          <w:lang w:bidi="ar-EG"/>
        </w:rPr>
        <w:t xml:space="preserve"> acid</w:t>
      </w:r>
      <w:r w:rsidR="00662218">
        <w:rPr>
          <w:rFonts w:cs="Times New Roman"/>
          <w:sz w:val="20"/>
          <w:szCs w:val="20"/>
          <w:lang w:bidi="ar-EG"/>
        </w:rPr>
        <w:t>,</w:t>
      </w:r>
      <w:r w:rsidRPr="006740E0">
        <w:rPr>
          <w:rFonts w:cs="Times New Roman"/>
          <w:sz w:val="20"/>
          <w:szCs w:val="20"/>
          <w:lang w:bidi="ar-EG"/>
        </w:rPr>
        <w:t xml:space="preserve"> </w:t>
      </w:r>
      <w:proofErr w:type="spellStart"/>
      <w:r w:rsidRPr="006740E0">
        <w:rPr>
          <w:rFonts w:cs="Times New Roman"/>
          <w:sz w:val="20"/>
          <w:szCs w:val="20"/>
          <w:lang w:bidi="ar-EG"/>
        </w:rPr>
        <w:t>caffeix</w:t>
      </w:r>
      <w:proofErr w:type="spellEnd"/>
      <w:r w:rsidRPr="006740E0">
        <w:rPr>
          <w:rFonts w:cs="Times New Roman"/>
          <w:sz w:val="20"/>
          <w:szCs w:val="20"/>
          <w:lang w:bidi="ar-EG"/>
        </w:rPr>
        <w:t xml:space="preserve"> acid. All compounds in eucalyptus have antioxidants properties, since they are responsible for preventing reactive oxygen species (</w:t>
      </w:r>
      <w:proofErr w:type="spellStart"/>
      <w:r w:rsidRPr="006740E0">
        <w:rPr>
          <w:rFonts w:cs="Times New Roman"/>
          <w:b/>
          <w:bCs/>
          <w:sz w:val="20"/>
          <w:szCs w:val="20"/>
          <w:lang w:bidi="ar-EG"/>
        </w:rPr>
        <w:t>Kirtikar</w:t>
      </w:r>
      <w:proofErr w:type="spellEnd"/>
      <w:r w:rsidRPr="006740E0">
        <w:rPr>
          <w:rFonts w:cs="Times New Roman"/>
          <w:b/>
          <w:bCs/>
          <w:sz w:val="20"/>
          <w:szCs w:val="20"/>
          <w:lang w:bidi="ar-EG"/>
        </w:rPr>
        <w:t xml:space="preserve"> and </w:t>
      </w:r>
      <w:proofErr w:type="spellStart"/>
      <w:r w:rsidRPr="006740E0">
        <w:rPr>
          <w:rFonts w:cs="Times New Roman"/>
          <w:b/>
          <w:bCs/>
          <w:sz w:val="20"/>
          <w:szCs w:val="20"/>
          <w:lang w:bidi="ar-EG"/>
        </w:rPr>
        <w:t>Basu</w:t>
      </w:r>
      <w:proofErr w:type="spellEnd"/>
      <w:r w:rsidRPr="006740E0">
        <w:rPr>
          <w:rFonts w:cs="Times New Roman"/>
          <w:b/>
          <w:bCs/>
          <w:sz w:val="20"/>
          <w:szCs w:val="20"/>
          <w:lang w:bidi="ar-EG"/>
        </w:rPr>
        <w:t>, 1948</w:t>
      </w:r>
      <w:r w:rsidRPr="006740E0">
        <w:rPr>
          <w:rFonts w:cs="Times New Roman"/>
          <w:sz w:val="20"/>
          <w:szCs w:val="20"/>
          <w:lang w:bidi="ar-EG"/>
        </w:rPr>
        <w:t>).</w:t>
      </w:r>
    </w:p>
    <w:p w:rsidR="00F221EB" w:rsidRDefault="00F221EB" w:rsidP="00F221EB">
      <w:pPr>
        <w:bidi w:val="0"/>
        <w:jc w:val="lowKashida"/>
        <w:rPr>
          <w:rFonts w:cs="Times New Roman"/>
          <w:sz w:val="18"/>
          <w:szCs w:val="18"/>
          <w:lang w:eastAsia="zh-CN" w:bidi="ar-EG"/>
        </w:rPr>
        <w:sectPr w:rsidR="00F221EB" w:rsidSect="00662218">
          <w:type w:val="continuous"/>
          <w:pgSz w:w="12242" w:h="15842" w:code="1"/>
          <w:pgMar w:top="1440" w:right="1440" w:bottom="1440" w:left="1440" w:header="720" w:footer="720" w:gutter="0"/>
          <w:cols w:num="2" w:space="576"/>
          <w:docGrid w:linePitch="435"/>
        </w:sectPr>
      </w:pPr>
    </w:p>
    <w:p w:rsidR="00F221EB" w:rsidRPr="006740E0" w:rsidRDefault="00F221EB" w:rsidP="00F221EB">
      <w:pPr>
        <w:bidi w:val="0"/>
        <w:jc w:val="lowKashida"/>
        <w:rPr>
          <w:rFonts w:cs="Times New Roman"/>
          <w:sz w:val="18"/>
          <w:szCs w:val="18"/>
          <w:lang w:eastAsia="zh-CN" w:bidi="ar-EG"/>
        </w:rPr>
      </w:pPr>
    </w:p>
    <w:p w:rsidR="00662218" w:rsidRDefault="00662218" w:rsidP="00B8386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662218" w:rsidRDefault="00662218" w:rsidP="00662218">
      <w:pPr>
        <w:bidi w:val="0"/>
        <w:jc w:val="lowKashida"/>
        <w:rPr>
          <w:rFonts w:cs="Times New Roman" w:hint="eastAsia"/>
          <w:sz w:val="18"/>
          <w:szCs w:val="18"/>
          <w:lang w:eastAsia="zh-CN"/>
        </w:rPr>
      </w:pPr>
    </w:p>
    <w:p w:rsidR="00253338" w:rsidRPr="006740E0" w:rsidRDefault="00253338" w:rsidP="00662218">
      <w:pPr>
        <w:bidi w:val="0"/>
        <w:jc w:val="lowKashida"/>
        <w:rPr>
          <w:rFonts w:cs="Times New Roman"/>
          <w:sz w:val="18"/>
          <w:szCs w:val="18"/>
        </w:rPr>
      </w:pPr>
      <w:r w:rsidRPr="006740E0">
        <w:rPr>
          <w:rFonts w:cs="Times New Roman"/>
          <w:sz w:val="18"/>
          <w:szCs w:val="18"/>
        </w:rPr>
        <w:t xml:space="preserve">Table (14): Effect of spraying some plant extracts on </w:t>
      </w:r>
      <w:r w:rsidRPr="006740E0">
        <w:rPr>
          <w:rFonts w:cs="Times New Roman"/>
          <w:sz w:val="18"/>
          <w:szCs w:val="18"/>
          <w:lang w:bidi="ar-EG"/>
        </w:rPr>
        <w:t xml:space="preserve">the chemical characteristics of the fruits </w:t>
      </w:r>
      <w:r w:rsidRPr="006740E0">
        <w:rPr>
          <w:rFonts w:cs="Times New Roman"/>
          <w:sz w:val="18"/>
          <w:szCs w:val="18"/>
        </w:rPr>
        <w:t xml:space="preserve">of </w:t>
      </w:r>
      <w:proofErr w:type="spellStart"/>
      <w:r w:rsidRPr="006740E0">
        <w:rPr>
          <w:rFonts w:cs="Times New Roman"/>
          <w:sz w:val="18"/>
          <w:szCs w:val="18"/>
        </w:rPr>
        <w:t>Balady</w:t>
      </w:r>
      <w:proofErr w:type="spellEnd"/>
      <w:r w:rsidRPr="006740E0">
        <w:rPr>
          <w:rFonts w:cs="Times New Roman"/>
          <w:sz w:val="18"/>
          <w:szCs w:val="18"/>
        </w:rPr>
        <w:t xml:space="preserve"> mandarin trees during 2013 &amp;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5"/>
        <w:gridCol w:w="706"/>
        <w:gridCol w:w="705"/>
        <w:gridCol w:w="706"/>
        <w:gridCol w:w="705"/>
        <w:gridCol w:w="706"/>
        <w:gridCol w:w="706"/>
        <w:gridCol w:w="705"/>
        <w:gridCol w:w="706"/>
        <w:gridCol w:w="705"/>
      </w:tblGrid>
      <w:tr w:rsidR="00253338" w:rsidRPr="002361BA" w:rsidTr="00662218">
        <w:trPr>
          <w:cantSplit/>
          <w:jc w:val="center"/>
        </w:trPr>
        <w:tc>
          <w:tcPr>
            <w:tcW w:w="2550" w:type="dxa"/>
            <w:vMerge w:val="restart"/>
            <w:tcBorders>
              <w:top w:val="thinThickSmallGap" w:sz="24" w:space="0" w:color="auto"/>
              <w:lef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Plant extract treatments</w:t>
            </w:r>
          </w:p>
        </w:tc>
        <w:tc>
          <w:tcPr>
            <w:tcW w:w="1415"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Total acidity %</w:t>
            </w:r>
          </w:p>
        </w:tc>
        <w:tc>
          <w:tcPr>
            <w:tcW w:w="1415"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Total sugars</w:t>
            </w:r>
            <w:r w:rsidR="00662218">
              <w:rPr>
                <w:rFonts w:eastAsiaTheme="minorEastAsia" w:cs="Times New Roman"/>
                <w:sz w:val="18"/>
                <w:szCs w:val="18"/>
                <w:lang w:bidi="ar-EG"/>
              </w:rPr>
              <w:t xml:space="preserve"> </w:t>
            </w:r>
            <w:r w:rsidRPr="002361BA">
              <w:rPr>
                <w:rFonts w:eastAsiaTheme="minorEastAsia" w:cs="Times New Roman"/>
                <w:sz w:val="18"/>
                <w:szCs w:val="18"/>
                <w:lang w:bidi="ar-EG"/>
              </w:rPr>
              <w:t>%</w:t>
            </w:r>
          </w:p>
        </w:tc>
        <w:tc>
          <w:tcPr>
            <w:tcW w:w="1415"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Reducing sugars %</w:t>
            </w:r>
          </w:p>
        </w:tc>
        <w:tc>
          <w:tcPr>
            <w:tcW w:w="1415" w:type="dxa"/>
            <w:gridSpan w:val="2"/>
            <w:tcBorders>
              <w:top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 xml:space="preserve">Non reducing sugars % </w:t>
            </w:r>
          </w:p>
        </w:tc>
        <w:tc>
          <w:tcPr>
            <w:tcW w:w="1415" w:type="dxa"/>
            <w:gridSpan w:val="2"/>
            <w:tcBorders>
              <w:top w:val="thinThickSmallGap" w:sz="24" w:space="0" w:color="auto"/>
              <w:right w:val="thinThickSmallGap" w:sz="24" w:space="0" w:color="auto"/>
            </w:tcBorders>
            <w:vAlign w:val="center"/>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Vitamin C (100 / ml</w:t>
            </w:r>
            <w:r w:rsidR="00662218">
              <w:rPr>
                <w:rFonts w:eastAsiaTheme="minorEastAsia" w:cs="Times New Roman"/>
                <w:sz w:val="18"/>
                <w:szCs w:val="18"/>
                <w:lang w:bidi="ar-EG"/>
              </w:rPr>
              <w:t xml:space="preserve"> </w:t>
            </w:r>
            <w:r w:rsidRPr="002361BA">
              <w:rPr>
                <w:rFonts w:eastAsiaTheme="minorEastAsia" w:cs="Times New Roman"/>
                <w:sz w:val="18"/>
                <w:szCs w:val="18"/>
                <w:lang w:bidi="ar-EG"/>
              </w:rPr>
              <w:t>juice)</w:t>
            </w:r>
          </w:p>
        </w:tc>
      </w:tr>
      <w:tr w:rsidR="00253338" w:rsidRPr="002361BA" w:rsidTr="00662218">
        <w:trPr>
          <w:cantSplit/>
          <w:jc w:val="center"/>
        </w:trPr>
        <w:tc>
          <w:tcPr>
            <w:tcW w:w="2550" w:type="dxa"/>
            <w:vMerge/>
            <w:tcBorders>
              <w:left w:val="thinThickSmallGap" w:sz="24" w:space="0" w:color="auto"/>
              <w:bottom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p>
        </w:tc>
        <w:tc>
          <w:tcPr>
            <w:tcW w:w="707"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0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07"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0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07"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0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0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07"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c>
          <w:tcPr>
            <w:tcW w:w="708" w:type="dxa"/>
            <w:tcBorders>
              <w:bottom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2013</w:t>
            </w:r>
          </w:p>
        </w:tc>
        <w:tc>
          <w:tcPr>
            <w:tcW w:w="707" w:type="dxa"/>
            <w:tcBorders>
              <w:bottom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2014</w:t>
            </w:r>
          </w:p>
        </w:tc>
      </w:tr>
      <w:tr w:rsidR="00253338" w:rsidRPr="002361BA" w:rsidTr="00662218">
        <w:trPr>
          <w:cantSplit/>
          <w:jc w:val="center"/>
        </w:trPr>
        <w:tc>
          <w:tcPr>
            <w:tcW w:w="2550" w:type="dxa"/>
            <w:tcBorders>
              <w:top w:val="thinThickSmallGap" w:sz="24" w:space="0" w:color="auto"/>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1- Control </w:t>
            </w:r>
            <w:r w:rsidR="00662218">
              <w:rPr>
                <w:rFonts w:eastAsiaTheme="minorEastAsia" w:cs="Times New Roman"/>
                <w:sz w:val="18"/>
                <w:szCs w:val="18"/>
                <w:lang w:bidi="ar-EG"/>
              </w:rPr>
              <w:t>(</w:t>
            </w:r>
            <w:r w:rsidRPr="002361BA">
              <w:rPr>
                <w:rFonts w:eastAsiaTheme="minorEastAsia" w:cs="Times New Roman"/>
                <w:sz w:val="18"/>
                <w:szCs w:val="18"/>
                <w:lang w:bidi="ar-EG"/>
              </w:rPr>
              <w:t>untreated trees)</w:t>
            </w:r>
          </w:p>
        </w:tc>
        <w:tc>
          <w:tcPr>
            <w:tcW w:w="707"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1.310</w:t>
            </w:r>
          </w:p>
        </w:tc>
        <w:tc>
          <w:tcPr>
            <w:tcW w:w="70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1.310</w:t>
            </w:r>
          </w:p>
        </w:tc>
        <w:tc>
          <w:tcPr>
            <w:tcW w:w="707"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8.00</w:t>
            </w:r>
          </w:p>
        </w:tc>
        <w:tc>
          <w:tcPr>
            <w:tcW w:w="70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8.01</w:t>
            </w:r>
          </w:p>
        </w:tc>
        <w:tc>
          <w:tcPr>
            <w:tcW w:w="707"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3.56</w:t>
            </w:r>
          </w:p>
        </w:tc>
        <w:tc>
          <w:tcPr>
            <w:tcW w:w="70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3.50</w:t>
            </w:r>
          </w:p>
        </w:tc>
        <w:tc>
          <w:tcPr>
            <w:tcW w:w="70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4.44</w:t>
            </w:r>
          </w:p>
        </w:tc>
        <w:tc>
          <w:tcPr>
            <w:tcW w:w="707"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4.51</w:t>
            </w:r>
          </w:p>
        </w:tc>
        <w:tc>
          <w:tcPr>
            <w:tcW w:w="708" w:type="dxa"/>
            <w:tcBorders>
              <w:top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33.1</w:t>
            </w:r>
          </w:p>
        </w:tc>
        <w:tc>
          <w:tcPr>
            <w:tcW w:w="707" w:type="dxa"/>
            <w:tcBorders>
              <w:top w:val="thinThick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32.7</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2- Spraying garlic oil at 0.05%</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1.219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1.200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8.61</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8.62</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4.52</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4.52</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40.7</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3- Spraying garlic oil at 0.1 %</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1.216</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1.199</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8.62</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8.63</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4.11</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9.52</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4.52</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40.6</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41.4</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4- Spraying onion oil at 0.05%</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1.220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8.39</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4.41</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4.39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38.0</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38.7</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5- Spraying onion oil at 0.1%</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1.238</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1.218</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8.42</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8.40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4.01</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4.42</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4.39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38.9</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39.7</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6- Spraying eucalyptus oil at 0.05%</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1.270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1.250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8.25</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8.28</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3.11</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3.71</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4.54</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4.57</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36.3</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37.0</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7- Spraying eucalyptus oil at 0.1%</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1.269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1.249</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8.27</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8.29</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3.73</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3.73</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4.54</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4.56</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36.4</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37.1</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8-Spraying flax oil at 0.05%</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1.290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1.271</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8.11</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8.09</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3.64</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3.66</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4.47</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4.43</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34.9</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35.7</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9- Spraying flax oil at 0.1%</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1.288</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1.270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8.12</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8.10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3.65</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3.67</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4.47</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4.43</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35.0</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35.8</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10- Spraying turmeric extract at 0.05%</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1.194</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1.170</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8.94</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8.97</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4.18</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4.22</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4.76</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4.75</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41.9</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42.9</w:t>
            </w:r>
          </w:p>
        </w:tc>
      </w:tr>
      <w:tr w:rsidR="00253338" w:rsidRPr="002361BA" w:rsidTr="00662218">
        <w:trPr>
          <w:cantSplit/>
          <w:jc w:val="center"/>
        </w:trPr>
        <w:tc>
          <w:tcPr>
            <w:tcW w:w="2550" w:type="dxa"/>
            <w:tcBorders>
              <w:left w:val="thinThick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11- Spraying turmeric extract at 0.1%</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1.190</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1.167</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8.95</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8.98</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4.19</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4.24</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4.76</w:t>
            </w:r>
          </w:p>
        </w:tc>
        <w:tc>
          <w:tcPr>
            <w:tcW w:w="707"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4.74</w:t>
            </w:r>
          </w:p>
        </w:tc>
        <w:tc>
          <w:tcPr>
            <w:tcW w:w="708" w:type="dxa"/>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42.0</w:t>
            </w:r>
          </w:p>
        </w:tc>
        <w:tc>
          <w:tcPr>
            <w:tcW w:w="707" w:type="dxa"/>
            <w:tcBorders>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43.0</w:t>
            </w:r>
          </w:p>
        </w:tc>
      </w:tr>
      <w:tr w:rsidR="00253338" w:rsidRPr="002361BA" w:rsidTr="00662218">
        <w:trPr>
          <w:cantSplit/>
          <w:jc w:val="center"/>
        </w:trPr>
        <w:tc>
          <w:tcPr>
            <w:tcW w:w="2550" w:type="dxa"/>
            <w:tcBorders>
              <w:left w:val="thinThickSmallGap" w:sz="24" w:space="0" w:color="auto"/>
              <w:bottom w:val="thickThinSmallGap" w:sz="24" w:space="0" w:color="auto"/>
            </w:tcBorders>
          </w:tcPr>
          <w:p w:rsidR="00253338" w:rsidRPr="002361BA" w:rsidRDefault="00253338" w:rsidP="00F21E98">
            <w:pPr>
              <w:bidi w:val="0"/>
              <w:jc w:val="lowKashida"/>
              <w:rPr>
                <w:rFonts w:eastAsiaTheme="minorEastAsia" w:cs="Times New Roman"/>
                <w:sz w:val="18"/>
                <w:szCs w:val="18"/>
                <w:lang w:bidi="ar-EG"/>
              </w:rPr>
            </w:pPr>
            <w:r w:rsidRPr="002361BA">
              <w:rPr>
                <w:rFonts w:eastAsiaTheme="minorEastAsia" w:cs="Times New Roman"/>
                <w:sz w:val="18"/>
                <w:szCs w:val="18"/>
                <w:lang w:bidi="ar-EG"/>
              </w:rPr>
              <w:t xml:space="preserve">New L.S.D. at 5% </w:t>
            </w:r>
          </w:p>
        </w:tc>
        <w:tc>
          <w:tcPr>
            <w:tcW w:w="707"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0.017</w:t>
            </w:r>
          </w:p>
        </w:tc>
        <w:tc>
          <w:tcPr>
            <w:tcW w:w="70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0.016</w:t>
            </w:r>
          </w:p>
        </w:tc>
        <w:tc>
          <w:tcPr>
            <w:tcW w:w="707"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0.08</w:t>
            </w:r>
          </w:p>
        </w:tc>
        <w:tc>
          <w:tcPr>
            <w:tcW w:w="70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0.08</w:t>
            </w:r>
          </w:p>
        </w:tc>
        <w:tc>
          <w:tcPr>
            <w:tcW w:w="707"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0.04</w:t>
            </w:r>
          </w:p>
        </w:tc>
        <w:tc>
          <w:tcPr>
            <w:tcW w:w="70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0.05</w:t>
            </w:r>
          </w:p>
        </w:tc>
        <w:tc>
          <w:tcPr>
            <w:tcW w:w="70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NS</w:t>
            </w:r>
          </w:p>
        </w:tc>
        <w:tc>
          <w:tcPr>
            <w:tcW w:w="707"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NS</w:t>
            </w:r>
          </w:p>
        </w:tc>
        <w:tc>
          <w:tcPr>
            <w:tcW w:w="708" w:type="dxa"/>
            <w:tcBorders>
              <w:bottom w:val="thickThin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0.9</w:t>
            </w:r>
          </w:p>
        </w:tc>
        <w:tc>
          <w:tcPr>
            <w:tcW w:w="707" w:type="dxa"/>
            <w:tcBorders>
              <w:bottom w:val="thickThinSmallGap" w:sz="24" w:space="0" w:color="auto"/>
              <w:right w:val="thinThickSmallGap" w:sz="24" w:space="0" w:color="auto"/>
            </w:tcBorders>
          </w:tcPr>
          <w:p w:rsidR="00253338" w:rsidRPr="002361BA" w:rsidRDefault="00253338" w:rsidP="00F21E98">
            <w:pPr>
              <w:bidi w:val="0"/>
              <w:jc w:val="center"/>
              <w:rPr>
                <w:rFonts w:eastAsiaTheme="minorEastAsia" w:cs="Times New Roman"/>
                <w:sz w:val="18"/>
                <w:szCs w:val="18"/>
                <w:lang w:bidi="ar-EG"/>
              </w:rPr>
            </w:pPr>
            <w:r w:rsidRPr="002361BA">
              <w:rPr>
                <w:rFonts w:eastAsiaTheme="minorEastAsia" w:cs="Times New Roman"/>
                <w:sz w:val="18"/>
                <w:szCs w:val="18"/>
                <w:lang w:bidi="ar-EG"/>
              </w:rPr>
              <w:t>1.0</w:t>
            </w:r>
          </w:p>
        </w:tc>
      </w:tr>
    </w:tbl>
    <w:p w:rsidR="00253338" w:rsidRDefault="00253338" w:rsidP="00253338">
      <w:pPr>
        <w:bidi w:val="0"/>
        <w:rPr>
          <w:rFonts w:cs="Times New Roman" w:hint="eastAsia"/>
          <w:b/>
          <w:bCs/>
          <w:sz w:val="20"/>
          <w:szCs w:val="20"/>
          <w:lang w:eastAsia="zh-CN"/>
        </w:rPr>
      </w:pPr>
    </w:p>
    <w:p w:rsidR="00F65B8F" w:rsidRDefault="00F65B8F" w:rsidP="00F65B8F">
      <w:pPr>
        <w:bidi w:val="0"/>
        <w:rPr>
          <w:rFonts w:cs="Times New Roman" w:hint="eastAsia"/>
          <w:b/>
          <w:bCs/>
          <w:sz w:val="20"/>
          <w:szCs w:val="20"/>
          <w:lang w:eastAsia="zh-CN"/>
        </w:rPr>
      </w:pPr>
    </w:p>
    <w:p w:rsidR="00B83868" w:rsidRDefault="00B83868" w:rsidP="00253338">
      <w:pPr>
        <w:bidi w:val="0"/>
        <w:jc w:val="lowKashida"/>
        <w:rPr>
          <w:rFonts w:cs="Times New Roman"/>
          <w:b/>
          <w:bCs/>
          <w:sz w:val="20"/>
          <w:szCs w:val="20"/>
          <w:lang w:bidi="ar-EG"/>
        </w:rPr>
        <w:sectPr w:rsidR="00B83868" w:rsidSect="001E476B">
          <w:type w:val="continuous"/>
          <w:pgSz w:w="12242" w:h="15842" w:code="1"/>
          <w:pgMar w:top="1440" w:right="1440" w:bottom="1440" w:left="1440" w:header="720" w:footer="720" w:gutter="0"/>
          <w:cols w:space="708"/>
          <w:docGrid w:linePitch="435"/>
        </w:sectPr>
      </w:pPr>
    </w:p>
    <w:p w:rsidR="00253338" w:rsidRPr="006740E0" w:rsidRDefault="00253338" w:rsidP="00F221EB">
      <w:pPr>
        <w:bidi w:val="0"/>
        <w:ind w:firstLine="425"/>
        <w:jc w:val="both"/>
        <w:rPr>
          <w:rFonts w:cs="Times New Roman"/>
          <w:sz w:val="20"/>
          <w:szCs w:val="20"/>
          <w:lang w:bidi="ar-EG"/>
        </w:rPr>
      </w:pPr>
      <w:r w:rsidRPr="006740E0">
        <w:rPr>
          <w:rFonts w:cs="Times New Roman"/>
          <w:sz w:val="20"/>
          <w:szCs w:val="20"/>
          <w:lang w:bidi="ar-EG"/>
        </w:rPr>
        <w:lastRenderedPageBreak/>
        <w:t>The higher</w:t>
      </w:r>
      <w:r w:rsidR="00662218">
        <w:rPr>
          <w:rFonts w:cs="Times New Roman"/>
          <w:sz w:val="20"/>
          <w:szCs w:val="20"/>
          <w:lang w:bidi="ar-EG"/>
        </w:rPr>
        <w:t xml:space="preserve"> </w:t>
      </w:r>
      <w:r w:rsidRPr="006740E0">
        <w:rPr>
          <w:rFonts w:cs="Times New Roman"/>
          <w:sz w:val="20"/>
          <w:szCs w:val="20"/>
          <w:lang w:bidi="ar-EG"/>
        </w:rPr>
        <w:t xml:space="preserve">own content of flax seed soil from alpha saturated </w:t>
      </w:r>
      <w:proofErr w:type="spellStart"/>
      <w:r w:rsidRPr="006740E0">
        <w:rPr>
          <w:rFonts w:cs="Times New Roman"/>
          <w:sz w:val="20"/>
          <w:szCs w:val="20"/>
          <w:lang w:bidi="ar-EG"/>
        </w:rPr>
        <w:t>inolenic</w:t>
      </w:r>
      <w:proofErr w:type="spellEnd"/>
      <w:r w:rsidRPr="006740E0">
        <w:rPr>
          <w:rFonts w:cs="Times New Roman"/>
          <w:sz w:val="20"/>
          <w:szCs w:val="20"/>
          <w:lang w:bidi="ar-EG"/>
        </w:rPr>
        <w:t xml:space="preserve"> acid content and fatty acids such as </w:t>
      </w:r>
      <w:proofErr w:type="spellStart"/>
      <w:r w:rsidRPr="006740E0">
        <w:rPr>
          <w:rFonts w:cs="Times New Roman"/>
          <w:sz w:val="20"/>
          <w:szCs w:val="20"/>
          <w:lang w:bidi="ar-EG"/>
        </w:rPr>
        <w:t>myrestic</w:t>
      </w:r>
      <w:proofErr w:type="spellEnd"/>
      <w:r w:rsidRPr="006740E0">
        <w:rPr>
          <w:rFonts w:cs="Times New Roman"/>
          <w:sz w:val="20"/>
          <w:szCs w:val="20"/>
          <w:lang w:bidi="ar-EG"/>
        </w:rPr>
        <w:t xml:space="preserve"> </w:t>
      </w:r>
      <w:proofErr w:type="spellStart"/>
      <w:r w:rsidRPr="006740E0">
        <w:rPr>
          <w:rFonts w:cs="Times New Roman"/>
          <w:sz w:val="20"/>
          <w:szCs w:val="20"/>
          <w:lang w:bidi="ar-EG"/>
        </w:rPr>
        <w:t>sitearic</w:t>
      </w:r>
      <w:proofErr w:type="spellEnd"/>
      <w:r w:rsidRPr="006740E0">
        <w:rPr>
          <w:rFonts w:cs="Times New Roman"/>
          <w:sz w:val="20"/>
          <w:szCs w:val="20"/>
          <w:lang w:bidi="ar-EG"/>
        </w:rPr>
        <w:t xml:space="preserve"> and </w:t>
      </w:r>
      <w:proofErr w:type="spellStart"/>
      <w:r w:rsidRPr="006740E0">
        <w:rPr>
          <w:rFonts w:cs="Times New Roman"/>
          <w:sz w:val="20"/>
          <w:szCs w:val="20"/>
          <w:lang w:bidi="ar-EG"/>
        </w:rPr>
        <w:t>palmitic</w:t>
      </w:r>
      <w:proofErr w:type="spellEnd"/>
      <w:r w:rsidRPr="006740E0">
        <w:rPr>
          <w:rFonts w:cs="Times New Roman"/>
          <w:sz w:val="20"/>
          <w:szCs w:val="20"/>
          <w:lang w:bidi="ar-EG"/>
        </w:rPr>
        <w:t xml:space="preserve"> acid as well as unsaturated fatty acids such as </w:t>
      </w:r>
      <w:proofErr w:type="spellStart"/>
      <w:r w:rsidRPr="006740E0">
        <w:rPr>
          <w:rFonts w:cs="Times New Roman"/>
          <w:sz w:val="20"/>
          <w:szCs w:val="20"/>
          <w:lang w:bidi="ar-EG"/>
        </w:rPr>
        <w:t>linolenic</w:t>
      </w:r>
      <w:proofErr w:type="spellEnd"/>
      <w:r w:rsidRPr="006740E0">
        <w:rPr>
          <w:rFonts w:cs="Times New Roman"/>
          <w:sz w:val="20"/>
          <w:szCs w:val="20"/>
          <w:lang w:bidi="ar-EG"/>
        </w:rPr>
        <w:t xml:space="preserve">, </w:t>
      </w:r>
      <w:proofErr w:type="spellStart"/>
      <w:r w:rsidRPr="006740E0">
        <w:rPr>
          <w:rFonts w:cs="Times New Roman"/>
          <w:sz w:val="20"/>
          <w:szCs w:val="20"/>
          <w:lang w:bidi="ar-EG"/>
        </w:rPr>
        <w:t>linolic</w:t>
      </w:r>
      <w:proofErr w:type="spellEnd"/>
      <w:r w:rsidRPr="006740E0">
        <w:rPr>
          <w:rFonts w:cs="Times New Roman"/>
          <w:sz w:val="20"/>
          <w:szCs w:val="20"/>
          <w:lang w:bidi="ar-EG"/>
        </w:rPr>
        <w:t xml:space="preserve"> and oleic acids (</w:t>
      </w:r>
      <w:proofErr w:type="spellStart"/>
      <w:r w:rsidRPr="006740E0">
        <w:rPr>
          <w:rFonts w:cs="Times New Roman"/>
          <w:b/>
          <w:bCs/>
          <w:sz w:val="20"/>
          <w:szCs w:val="20"/>
          <w:lang w:bidi="ar-EG"/>
        </w:rPr>
        <w:t>Omah</w:t>
      </w:r>
      <w:proofErr w:type="spellEnd"/>
      <w:r w:rsidRPr="006740E0">
        <w:rPr>
          <w:rFonts w:cs="Times New Roman"/>
          <w:b/>
          <w:bCs/>
          <w:sz w:val="20"/>
          <w:szCs w:val="20"/>
          <w:lang w:bidi="ar-EG"/>
        </w:rPr>
        <w:t xml:space="preserve"> and </w:t>
      </w:r>
      <w:proofErr w:type="spellStart"/>
      <w:r w:rsidRPr="006740E0">
        <w:rPr>
          <w:rFonts w:cs="Times New Roman"/>
          <w:b/>
          <w:bCs/>
          <w:sz w:val="20"/>
          <w:szCs w:val="20"/>
          <w:lang w:bidi="ar-EG"/>
        </w:rPr>
        <w:t>Mezza</w:t>
      </w:r>
      <w:proofErr w:type="spellEnd"/>
      <w:r w:rsidRPr="006740E0">
        <w:rPr>
          <w:rFonts w:cs="Times New Roman"/>
          <w:b/>
          <w:bCs/>
          <w:sz w:val="20"/>
          <w:szCs w:val="20"/>
          <w:lang w:bidi="ar-EG"/>
        </w:rPr>
        <w:t>, 1998 and Haggerty</w:t>
      </w:r>
      <w:r w:rsidR="00662218">
        <w:rPr>
          <w:rFonts w:cs="Times New Roman"/>
          <w:b/>
          <w:bCs/>
          <w:sz w:val="20"/>
          <w:szCs w:val="20"/>
          <w:lang w:bidi="ar-EG"/>
        </w:rPr>
        <w:t>,</w:t>
      </w:r>
      <w:r w:rsidRPr="006740E0">
        <w:rPr>
          <w:rFonts w:cs="Times New Roman"/>
          <w:b/>
          <w:bCs/>
          <w:sz w:val="20"/>
          <w:szCs w:val="20"/>
          <w:lang w:bidi="ar-EG"/>
        </w:rPr>
        <w:t xml:space="preserve"> 1999</w:t>
      </w:r>
      <w:r w:rsidRPr="006740E0">
        <w:rPr>
          <w:rFonts w:cs="Times New Roman"/>
          <w:sz w:val="20"/>
          <w:szCs w:val="20"/>
          <w:lang w:bidi="ar-EG"/>
        </w:rPr>
        <w:t>) could explain the present results.</w:t>
      </w:r>
    </w:p>
    <w:p w:rsidR="00253338" w:rsidRPr="006740E0" w:rsidRDefault="00253338" w:rsidP="00F221EB">
      <w:pPr>
        <w:bidi w:val="0"/>
        <w:ind w:firstLine="425"/>
        <w:jc w:val="both"/>
        <w:rPr>
          <w:rFonts w:cs="Times New Roman"/>
          <w:sz w:val="20"/>
          <w:szCs w:val="20"/>
          <w:lang w:bidi="ar-EG"/>
        </w:rPr>
      </w:pPr>
      <w:r w:rsidRPr="006740E0">
        <w:rPr>
          <w:rFonts w:cs="Times New Roman"/>
          <w:sz w:val="20"/>
          <w:szCs w:val="20"/>
          <w:lang w:bidi="ar-EG"/>
        </w:rPr>
        <w:t xml:space="preserve">The promoting effect of different plant extracts on growth, yield. fruit quality and storability of </w:t>
      </w:r>
      <w:proofErr w:type="spellStart"/>
      <w:r w:rsidRPr="006740E0">
        <w:rPr>
          <w:rFonts w:cs="Times New Roman"/>
          <w:sz w:val="20"/>
          <w:szCs w:val="20"/>
          <w:lang w:bidi="ar-EG"/>
        </w:rPr>
        <w:t>Balady</w:t>
      </w:r>
      <w:proofErr w:type="spellEnd"/>
      <w:r w:rsidRPr="006740E0">
        <w:rPr>
          <w:rFonts w:cs="Times New Roman"/>
          <w:sz w:val="20"/>
          <w:szCs w:val="20"/>
          <w:lang w:bidi="ar-EG"/>
        </w:rPr>
        <w:t xml:space="preserve"> mandarin trees are in harmony with those obtained by </w:t>
      </w:r>
      <w:r w:rsidRPr="006740E0">
        <w:rPr>
          <w:rFonts w:cs="Times New Roman"/>
          <w:b/>
          <w:bCs/>
          <w:sz w:val="20"/>
          <w:szCs w:val="20"/>
          <w:lang w:bidi="ar-EG"/>
        </w:rPr>
        <w:t xml:space="preserve">Al- </w:t>
      </w:r>
      <w:proofErr w:type="spellStart"/>
      <w:r w:rsidRPr="006740E0">
        <w:rPr>
          <w:rFonts w:cs="Times New Roman"/>
          <w:b/>
          <w:bCs/>
          <w:sz w:val="20"/>
          <w:szCs w:val="20"/>
          <w:lang w:bidi="ar-EG"/>
        </w:rPr>
        <w:t>Mohamoudi</w:t>
      </w:r>
      <w:proofErr w:type="spellEnd"/>
      <w:r w:rsidRPr="006740E0">
        <w:rPr>
          <w:rFonts w:cs="Times New Roman"/>
          <w:b/>
          <w:bCs/>
          <w:sz w:val="20"/>
          <w:szCs w:val="20"/>
          <w:lang w:bidi="ar-EG"/>
        </w:rPr>
        <w:t xml:space="preserve"> </w:t>
      </w:r>
      <w:r w:rsidRPr="006740E0">
        <w:rPr>
          <w:rFonts w:cs="Times New Roman"/>
          <w:b/>
          <w:bCs/>
          <w:i/>
          <w:iCs/>
          <w:sz w:val="20"/>
          <w:szCs w:val="20"/>
          <w:lang w:bidi="ar-EG"/>
        </w:rPr>
        <w:t>et al.</w:t>
      </w:r>
      <w:r w:rsidRPr="006740E0">
        <w:rPr>
          <w:rFonts w:cs="Times New Roman"/>
          <w:b/>
          <w:bCs/>
          <w:sz w:val="20"/>
          <w:szCs w:val="20"/>
          <w:lang w:bidi="ar-EG"/>
        </w:rPr>
        <w:t xml:space="preserve"> (2010), </w:t>
      </w:r>
      <w:proofErr w:type="spellStart"/>
      <w:r w:rsidRPr="006740E0">
        <w:rPr>
          <w:rFonts w:cs="Times New Roman"/>
          <w:b/>
          <w:bCs/>
          <w:sz w:val="20"/>
          <w:szCs w:val="20"/>
          <w:lang w:bidi="ar-EG"/>
        </w:rPr>
        <w:t>Abd</w:t>
      </w:r>
      <w:proofErr w:type="spellEnd"/>
      <w:r w:rsidRPr="006740E0">
        <w:rPr>
          <w:rFonts w:cs="Times New Roman"/>
          <w:b/>
          <w:bCs/>
          <w:sz w:val="20"/>
          <w:szCs w:val="20"/>
          <w:lang w:bidi="ar-EG"/>
        </w:rPr>
        <w:t xml:space="preserve"> El- </w:t>
      </w:r>
      <w:proofErr w:type="spellStart"/>
      <w:r w:rsidRPr="006740E0">
        <w:rPr>
          <w:rFonts w:cs="Times New Roman"/>
          <w:b/>
          <w:bCs/>
          <w:sz w:val="20"/>
          <w:szCs w:val="20"/>
          <w:lang w:bidi="ar-EG"/>
        </w:rPr>
        <w:t>Razek</w:t>
      </w:r>
      <w:proofErr w:type="spellEnd"/>
      <w:r w:rsidRPr="006740E0">
        <w:rPr>
          <w:rFonts w:cs="Times New Roman"/>
          <w:b/>
          <w:bCs/>
          <w:sz w:val="20"/>
          <w:szCs w:val="20"/>
          <w:lang w:bidi="ar-EG"/>
        </w:rPr>
        <w:t xml:space="preserve"> </w:t>
      </w:r>
      <w:r w:rsidRPr="006740E0">
        <w:rPr>
          <w:rFonts w:cs="Times New Roman"/>
          <w:b/>
          <w:bCs/>
          <w:i/>
          <w:iCs/>
          <w:sz w:val="20"/>
          <w:szCs w:val="20"/>
          <w:lang w:bidi="ar-EG"/>
        </w:rPr>
        <w:t>et al.</w:t>
      </w:r>
      <w:r w:rsidRPr="006740E0">
        <w:rPr>
          <w:rFonts w:cs="Times New Roman"/>
          <w:b/>
          <w:bCs/>
          <w:sz w:val="20"/>
          <w:szCs w:val="20"/>
          <w:lang w:bidi="ar-EG"/>
        </w:rPr>
        <w:t xml:space="preserve"> (2011)</w:t>
      </w:r>
      <w:r w:rsidR="00662218">
        <w:rPr>
          <w:rFonts w:cs="Times New Roman"/>
          <w:b/>
          <w:bCs/>
          <w:sz w:val="20"/>
          <w:szCs w:val="20"/>
          <w:lang w:bidi="ar-EG"/>
        </w:rPr>
        <w:t>,</w:t>
      </w:r>
      <w:r w:rsidRPr="006740E0">
        <w:rPr>
          <w:rFonts w:cs="Times New Roman"/>
          <w:b/>
          <w:bCs/>
          <w:sz w:val="20"/>
          <w:szCs w:val="20"/>
          <w:lang w:bidi="ar-EG"/>
        </w:rPr>
        <w:t xml:space="preserve"> </w:t>
      </w:r>
      <w:proofErr w:type="spellStart"/>
      <w:r w:rsidRPr="006740E0">
        <w:rPr>
          <w:rFonts w:cs="Times New Roman"/>
          <w:b/>
          <w:bCs/>
          <w:sz w:val="20"/>
          <w:szCs w:val="20"/>
          <w:lang w:bidi="ar-EG"/>
        </w:rPr>
        <w:t>Zaghloul</w:t>
      </w:r>
      <w:proofErr w:type="spellEnd"/>
      <w:r w:rsidRPr="006740E0">
        <w:rPr>
          <w:rFonts w:cs="Times New Roman"/>
          <w:b/>
          <w:bCs/>
          <w:sz w:val="20"/>
          <w:szCs w:val="20"/>
          <w:lang w:bidi="ar-EG"/>
        </w:rPr>
        <w:t xml:space="preserve"> </w:t>
      </w:r>
      <w:r w:rsidRPr="006740E0">
        <w:rPr>
          <w:rFonts w:cs="Times New Roman"/>
          <w:b/>
          <w:bCs/>
          <w:i/>
          <w:iCs/>
          <w:sz w:val="20"/>
          <w:szCs w:val="20"/>
          <w:lang w:bidi="ar-EG"/>
        </w:rPr>
        <w:t>et al.</w:t>
      </w:r>
      <w:r w:rsidRPr="006740E0">
        <w:rPr>
          <w:rFonts w:cs="Times New Roman"/>
          <w:b/>
          <w:bCs/>
          <w:sz w:val="20"/>
          <w:szCs w:val="20"/>
          <w:lang w:bidi="ar-EG"/>
        </w:rPr>
        <w:t xml:space="preserve"> (2011); Mohamed and Mohamed (2013); Ahmed </w:t>
      </w:r>
      <w:r w:rsidRPr="006740E0">
        <w:rPr>
          <w:rFonts w:cs="Times New Roman"/>
          <w:b/>
          <w:bCs/>
          <w:i/>
          <w:iCs/>
          <w:sz w:val="20"/>
          <w:szCs w:val="20"/>
          <w:lang w:bidi="ar-EG"/>
        </w:rPr>
        <w:t>et al.</w:t>
      </w:r>
      <w:r w:rsidRPr="006740E0">
        <w:rPr>
          <w:rFonts w:cs="Times New Roman"/>
          <w:b/>
          <w:bCs/>
          <w:sz w:val="20"/>
          <w:szCs w:val="20"/>
          <w:lang w:bidi="ar-EG"/>
        </w:rPr>
        <w:t xml:space="preserve"> (2013); </w:t>
      </w:r>
      <w:proofErr w:type="spellStart"/>
      <w:r w:rsidRPr="006740E0">
        <w:rPr>
          <w:rFonts w:cs="Times New Roman"/>
          <w:b/>
          <w:bCs/>
          <w:sz w:val="20"/>
          <w:szCs w:val="20"/>
          <w:lang w:bidi="ar-EG"/>
        </w:rPr>
        <w:t>Abdelaal</w:t>
      </w:r>
      <w:proofErr w:type="spellEnd"/>
      <w:r w:rsidRPr="006740E0">
        <w:rPr>
          <w:rFonts w:cs="Times New Roman"/>
          <w:b/>
          <w:bCs/>
          <w:sz w:val="20"/>
          <w:szCs w:val="20"/>
          <w:lang w:bidi="ar-EG"/>
        </w:rPr>
        <w:t xml:space="preserve"> and </w:t>
      </w:r>
      <w:proofErr w:type="spellStart"/>
      <w:r w:rsidRPr="006740E0">
        <w:rPr>
          <w:rFonts w:cs="Times New Roman"/>
          <w:b/>
          <w:bCs/>
          <w:sz w:val="20"/>
          <w:szCs w:val="20"/>
          <w:lang w:bidi="ar-EG"/>
        </w:rPr>
        <w:t>Abd</w:t>
      </w:r>
      <w:proofErr w:type="spellEnd"/>
      <w:r w:rsidRPr="006740E0">
        <w:rPr>
          <w:rFonts w:cs="Times New Roman"/>
          <w:b/>
          <w:bCs/>
          <w:sz w:val="20"/>
          <w:szCs w:val="20"/>
          <w:lang w:bidi="ar-EG"/>
        </w:rPr>
        <w:t xml:space="preserve"> El- </w:t>
      </w:r>
      <w:proofErr w:type="spellStart"/>
      <w:r w:rsidRPr="006740E0">
        <w:rPr>
          <w:rFonts w:cs="Times New Roman"/>
          <w:b/>
          <w:bCs/>
          <w:sz w:val="20"/>
          <w:szCs w:val="20"/>
          <w:lang w:bidi="ar-EG"/>
        </w:rPr>
        <w:t>Rahman</w:t>
      </w:r>
      <w:proofErr w:type="spellEnd"/>
      <w:r w:rsidRPr="006740E0">
        <w:rPr>
          <w:rFonts w:cs="Times New Roman"/>
          <w:b/>
          <w:bCs/>
          <w:sz w:val="20"/>
          <w:szCs w:val="20"/>
          <w:lang w:bidi="ar-EG"/>
        </w:rPr>
        <w:t xml:space="preserve"> (2013), Al- </w:t>
      </w:r>
      <w:proofErr w:type="spellStart"/>
      <w:r w:rsidRPr="006740E0">
        <w:rPr>
          <w:rFonts w:cs="Times New Roman"/>
          <w:b/>
          <w:bCs/>
          <w:sz w:val="20"/>
          <w:szCs w:val="20"/>
          <w:lang w:bidi="ar-EG"/>
        </w:rPr>
        <w:t>Wasfy</w:t>
      </w:r>
      <w:proofErr w:type="spellEnd"/>
      <w:r w:rsidRPr="006740E0">
        <w:rPr>
          <w:rFonts w:cs="Times New Roman"/>
          <w:b/>
          <w:bCs/>
          <w:sz w:val="20"/>
          <w:szCs w:val="20"/>
          <w:lang w:bidi="ar-EG"/>
        </w:rPr>
        <w:t xml:space="preserve"> </w:t>
      </w:r>
      <w:r w:rsidRPr="006740E0">
        <w:rPr>
          <w:rFonts w:cs="Times New Roman"/>
          <w:b/>
          <w:bCs/>
          <w:i/>
          <w:iCs/>
          <w:sz w:val="20"/>
          <w:szCs w:val="20"/>
          <w:lang w:bidi="ar-EG"/>
        </w:rPr>
        <w:t>et al.,</w:t>
      </w:r>
      <w:r w:rsidRPr="006740E0">
        <w:rPr>
          <w:rFonts w:cs="Times New Roman"/>
          <w:b/>
          <w:bCs/>
          <w:sz w:val="20"/>
          <w:szCs w:val="20"/>
          <w:lang w:bidi="ar-EG"/>
        </w:rPr>
        <w:t xml:space="preserve"> (2013); Ahmed and Gad El- Kareem (2014)</w:t>
      </w:r>
      <w:r w:rsidR="00662218">
        <w:rPr>
          <w:rFonts w:cs="Times New Roman"/>
          <w:b/>
          <w:bCs/>
          <w:sz w:val="20"/>
          <w:szCs w:val="20"/>
          <w:lang w:bidi="ar-EG"/>
        </w:rPr>
        <w:t>,</w:t>
      </w:r>
      <w:r w:rsidRPr="006740E0">
        <w:rPr>
          <w:rFonts w:cs="Times New Roman"/>
          <w:b/>
          <w:bCs/>
          <w:sz w:val="20"/>
          <w:szCs w:val="20"/>
          <w:lang w:bidi="ar-EG"/>
        </w:rPr>
        <w:t xml:space="preserve"> </w:t>
      </w:r>
      <w:proofErr w:type="spellStart"/>
      <w:r w:rsidRPr="006740E0">
        <w:rPr>
          <w:rFonts w:cs="Times New Roman"/>
          <w:b/>
          <w:bCs/>
          <w:sz w:val="20"/>
          <w:szCs w:val="20"/>
          <w:lang w:bidi="ar-EG"/>
        </w:rPr>
        <w:t>Refaai</w:t>
      </w:r>
      <w:proofErr w:type="spellEnd"/>
      <w:r w:rsidRPr="006740E0">
        <w:rPr>
          <w:rFonts w:cs="Times New Roman"/>
          <w:b/>
          <w:bCs/>
          <w:sz w:val="20"/>
          <w:szCs w:val="20"/>
          <w:lang w:bidi="ar-EG"/>
        </w:rPr>
        <w:t xml:space="preserve"> (2014)</w:t>
      </w:r>
      <w:r w:rsidR="00662218">
        <w:rPr>
          <w:rFonts w:cs="Times New Roman"/>
          <w:b/>
          <w:bCs/>
          <w:sz w:val="20"/>
          <w:szCs w:val="20"/>
          <w:lang w:bidi="ar-EG"/>
        </w:rPr>
        <w:t>,</w:t>
      </w:r>
      <w:r w:rsidRPr="006740E0">
        <w:rPr>
          <w:rFonts w:cs="Times New Roman"/>
          <w:b/>
          <w:bCs/>
          <w:sz w:val="20"/>
          <w:szCs w:val="20"/>
          <w:lang w:bidi="ar-EG"/>
        </w:rPr>
        <w:t xml:space="preserve"> </w:t>
      </w:r>
      <w:proofErr w:type="spellStart"/>
      <w:r w:rsidRPr="006740E0">
        <w:rPr>
          <w:rFonts w:cs="Times New Roman"/>
          <w:b/>
          <w:bCs/>
          <w:sz w:val="20"/>
          <w:szCs w:val="20"/>
          <w:lang w:bidi="ar-EG"/>
        </w:rPr>
        <w:t>Uwakiem</w:t>
      </w:r>
      <w:proofErr w:type="spellEnd"/>
      <w:r w:rsidRPr="006740E0">
        <w:rPr>
          <w:rFonts w:cs="Times New Roman"/>
          <w:b/>
          <w:bCs/>
          <w:sz w:val="20"/>
          <w:szCs w:val="20"/>
          <w:lang w:bidi="ar-EG"/>
        </w:rPr>
        <w:t xml:space="preserve"> (2014); Ahmed (2014); </w:t>
      </w:r>
      <w:proofErr w:type="spellStart"/>
      <w:r w:rsidRPr="006740E0">
        <w:rPr>
          <w:rFonts w:cs="Times New Roman"/>
          <w:b/>
          <w:bCs/>
          <w:sz w:val="20"/>
          <w:szCs w:val="20"/>
          <w:lang w:bidi="ar-EG"/>
        </w:rPr>
        <w:t>Mansour</w:t>
      </w:r>
      <w:proofErr w:type="spellEnd"/>
      <w:r w:rsidRPr="006740E0">
        <w:rPr>
          <w:rFonts w:cs="Times New Roman"/>
          <w:b/>
          <w:bCs/>
          <w:sz w:val="20"/>
          <w:szCs w:val="20"/>
          <w:lang w:bidi="ar-EG"/>
        </w:rPr>
        <w:t xml:space="preserve"> (2015), </w:t>
      </w:r>
      <w:proofErr w:type="spellStart"/>
      <w:r w:rsidRPr="006740E0">
        <w:rPr>
          <w:rFonts w:cs="Times New Roman"/>
          <w:b/>
          <w:bCs/>
          <w:sz w:val="20"/>
          <w:szCs w:val="20"/>
          <w:lang w:bidi="ar-EG"/>
        </w:rPr>
        <w:t>Hegazy</w:t>
      </w:r>
      <w:proofErr w:type="spellEnd"/>
      <w:r w:rsidRPr="006740E0">
        <w:rPr>
          <w:rFonts w:cs="Times New Roman"/>
          <w:b/>
          <w:bCs/>
          <w:sz w:val="20"/>
          <w:szCs w:val="20"/>
          <w:lang w:bidi="ar-EG"/>
        </w:rPr>
        <w:t xml:space="preserve"> (2015) and </w:t>
      </w:r>
      <w:proofErr w:type="spellStart"/>
      <w:r w:rsidRPr="006740E0">
        <w:rPr>
          <w:rFonts w:cs="Times New Roman"/>
          <w:b/>
          <w:bCs/>
          <w:sz w:val="20"/>
          <w:szCs w:val="20"/>
          <w:lang w:bidi="ar-EG"/>
        </w:rPr>
        <w:t>Abd</w:t>
      </w:r>
      <w:proofErr w:type="spellEnd"/>
      <w:r w:rsidRPr="006740E0">
        <w:rPr>
          <w:rFonts w:cs="Times New Roman"/>
          <w:b/>
          <w:bCs/>
          <w:sz w:val="20"/>
          <w:szCs w:val="20"/>
          <w:lang w:bidi="ar-EG"/>
        </w:rPr>
        <w:t xml:space="preserve"> El- </w:t>
      </w:r>
      <w:proofErr w:type="spellStart"/>
      <w:r w:rsidRPr="006740E0">
        <w:rPr>
          <w:rFonts w:cs="Times New Roman"/>
          <w:b/>
          <w:bCs/>
          <w:sz w:val="20"/>
          <w:szCs w:val="20"/>
          <w:lang w:bidi="ar-EG"/>
        </w:rPr>
        <w:t>Rahman</w:t>
      </w:r>
      <w:proofErr w:type="spellEnd"/>
      <w:r w:rsidRPr="006740E0">
        <w:rPr>
          <w:rFonts w:cs="Times New Roman"/>
          <w:b/>
          <w:bCs/>
          <w:sz w:val="20"/>
          <w:szCs w:val="20"/>
          <w:lang w:bidi="ar-EG"/>
        </w:rPr>
        <w:t xml:space="preserve"> (2015)</w:t>
      </w:r>
      <w:r w:rsidRPr="006740E0">
        <w:rPr>
          <w:rFonts w:cs="Times New Roman"/>
          <w:sz w:val="20"/>
          <w:szCs w:val="20"/>
          <w:lang w:bidi="ar-EG"/>
        </w:rPr>
        <w:t>.</w:t>
      </w:r>
    </w:p>
    <w:p w:rsidR="00253338" w:rsidRPr="006740E0" w:rsidRDefault="00253338" w:rsidP="00253338">
      <w:pPr>
        <w:bidi w:val="0"/>
        <w:jc w:val="lowKashida"/>
        <w:rPr>
          <w:rFonts w:cs="Times New Roman"/>
          <w:b/>
          <w:bCs/>
          <w:sz w:val="20"/>
          <w:szCs w:val="20"/>
          <w:lang w:bidi="ar-EG"/>
        </w:rPr>
      </w:pPr>
    </w:p>
    <w:p w:rsidR="00253338" w:rsidRPr="006740E0" w:rsidRDefault="00253338" w:rsidP="00253338">
      <w:pPr>
        <w:bidi w:val="0"/>
        <w:jc w:val="lowKashida"/>
        <w:rPr>
          <w:rFonts w:cs="Times New Roman"/>
          <w:b/>
          <w:bCs/>
          <w:sz w:val="20"/>
          <w:szCs w:val="20"/>
          <w:lang w:bidi="ar-EG"/>
        </w:rPr>
      </w:pPr>
      <w:r w:rsidRPr="006740E0">
        <w:rPr>
          <w:rFonts w:cs="Times New Roman"/>
          <w:b/>
          <w:bCs/>
          <w:sz w:val="20"/>
          <w:szCs w:val="20"/>
          <w:lang w:bidi="ar-EG"/>
        </w:rPr>
        <w:t>Conclusion:</w:t>
      </w:r>
    </w:p>
    <w:p w:rsidR="00253338" w:rsidRPr="006740E0" w:rsidRDefault="00253338" w:rsidP="00F221EB">
      <w:pPr>
        <w:bidi w:val="0"/>
        <w:ind w:firstLine="425"/>
        <w:jc w:val="both"/>
        <w:rPr>
          <w:rFonts w:cs="Times New Roman"/>
          <w:sz w:val="20"/>
          <w:szCs w:val="20"/>
          <w:lang w:bidi="ar-EG"/>
        </w:rPr>
      </w:pPr>
      <w:r w:rsidRPr="006740E0">
        <w:rPr>
          <w:rFonts w:cs="Times New Roman"/>
          <w:sz w:val="20"/>
          <w:szCs w:val="20"/>
          <w:lang w:bidi="ar-EG"/>
        </w:rPr>
        <w:t xml:space="preserve">The best results with regard to yield, fruit quality and storability of fruits of </w:t>
      </w:r>
      <w:proofErr w:type="spellStart"/>
      <w:r w:rsidRPr="006740E0">
        <w:rPr>
          <w:rFonts w:cs="Times New Roman"/>
          <w:sz w:val="20"/>
          <w:szCs w:val="20"/>
          <w:lang w:bidi="ar-EG"/>
        </w:rPr>
        <w:t>Balady</w:t>
      </w:r>
      <w:proofErr w:type="spellEnd"/>
      <w:r w:rsidRPr="006740E0">
        <w:rPr>
          <w:rFonts w:cs="Times New Roman"/>
          <w:sz w:val="20"/>
          <w:szCs w:val="20"/>
          <w:lang w:bidi="ar-EG"/>
        </w:rPr>
        <w:t xml:space="preserve"> mandarin. Trees were obtained due to spraying the trees three times with turmeric extract at 0.05%.</w:t>
      </w:r>
    </w:p>
    <w:p w:rsidR="00253338" w:rsidRDefault="00253338" w:rsidP="00253338">
      <w:pPr>
        <w:bidi w:val="0"/>
        <w:rPr>
          <w:rFonts w:cs="Times New Roman"/>
          <w:b/>
          <w:bCs/>
          <w:sz w:val="20"/>
          <w:szCs w:val="20"/>
          <w:lang w:bidi="ar-EG"/>
        </w:rPr>
      </w:pPr>
    </w:p>
    <w:p w:rsidR="00253338" w:rsidRPr="006740E0" w:rsidRDefault="00253338" w:rsidP="00253338">
      <w:pPr>
        <w:bidi w:val="0"/>
        <w:rPr>
          <w:rFonts w:cs="Times New Roman"/>
          <w:b/>
          <w:bCs/>
          <w:sz w:val="20"/>
          <w:szCs w:val="20"/>
          <w:lang w:bidi="ar-EG"/>
        </w:rPr>
      </w:pPr>
      <w:r w:rsidRPr="006740E0">
        <w:rPr>
          <w:rFonts w:cs="Times New Roman"/>
          <w:b/>
          <w:bCs/>
          <w:sz w:val="20"/>
          <w:szCs w:val="20"/>
          <w:lang w:bidi="ar-EG"/>
        </w:rPr>
        <w:t>References</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 xml:space="preserve">Abdel- </w:t>
      </w:r>
      <w:proofErr w:type="spellStart"/>
      <w:r w:rsidRPr="00F221EB">
        <w:rPr>
          <w:rFonts w:cs="Times New Roman"/>
          <w:bCs/>
          <w:sz w:val="20"/>
          <w:szCs w:val="20"/>
        </w:rPr>
        <w:t>Rahman</w:t>
      </w:r>
      <w:proofErr w:type="spellEnd"/>
      <w:r w:rsidRPr="00F221EB">
        <w:rPr>
          <w:rFonts w:cs="Times New Roman"/>
          <w:bCs/>
          <w:sz w:val="20"/>
          <w:szCs w:val="20"/>
        </w:rPr>
        <w:t xml:space="preserve"> M.M.A. (2015): </w:t>
      </w:r>
      <w:r w:rsidRPr="00F221EB">
        <w:rPr>
          <w:rFonts w:cs="Times New Roman"/>
          <w:sz w:val="20"/>
          <w:szCs w:val="20"/>
        </w:rPr>
        <w:t>Yield and fruit quality of Washington Navel oranges as influenced by foliar application of fenugreek and rocket seed sprouts world Rural Observation 7(2): 99-104.</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proofErr w:type="spellStart"/>
      <w:r w:rsidRPr="00F221EB">
        <w:rPr>
          <w:rFonts w:cs="Times New Roman"/>
          <w:bCs/>
          <w:sz w:val="20"/>
          <w:szCs w:val="20"/>
        </w:rPr>
        <w:lastRenderedPageBreak/>
        <w:t>Abd</w:t>
      </w:r>
      <w:proofErr w:type="spellEnd"/>
      <w:r w:rsidRPr="00F221EB">
        <w:rPr>
          <w:rFonts w:cs="Times New Roman"/>
          <w:bCs/>
          <w:sz w:val="20"/>
          <w:szCs w:val="20"/>
        </w:rPr>
        <w:t xml:space="preserve"> El- </w:t>
      </w:r>
      <w:proofErr w:type="spellStart"/>
      <w:r w:rsidRPr="00F221EB">
        <w:rPr>
          <w:rFonts w:cs="Times New Roman"/>
          <w:bCs/>
          <w:sz w:val="20"/>
          <w:szCs w:val="20"/>
        </w:rPr>
        <w:t>Razek</w:t>
      </w:r>
      <w:proofErr w:type="spellEnd"/>
      <w:r w:rsidRPr="00F221EB">
        <w:rPr>
          <w:rFonts w:cs="Times New Roman"/>
          <w:bCs/>
          <w:sz w:val="20"/>
          <w:szCs w:val="20"/>
        </w:rPr>
        <w:t xml:space="preserve">, E.; </w:t>
      </w:r>
      <w:proofErr w:type="spellStart"/>
      <w:r w:rsidRPr="00F221EB">
        <w:rPr>
          <w:rFonts w:cs="Times New Roman"/>
          <w:bCs/>
          <w:sz w:val="20"/>
          <w:szCs w:val="20"/>
        </w:rPr>
        <w:t>Abd</w:t>
      </w:r>
      <w:proofErr w:type="spellEnd"/>
      <w:r w:rsidRPr="00F221EB">
        <w:rPr>
          <w:rFonts w:cs="Times New Roman"/>
          <w:bCs/>
          <w:sz w:val="20"/>
          <w:szCs w:val="20"/>
        </w:rPr>
        <w:t xml:space="preserve"> El- </w:t>
      </w:r>
      <w:proofErr w:type="spellStart"/>
      <w:r w:rsidRPr="00F221EB">
        <w:rPr>
          <w:rFonts w:cs="Times New Roman"/>
          <w:bCs/>
          <w:sz w:val="20"/>
          <w:szCs w:val="20"/>
        </w:rPr>
        <w:t>Migeed</w:t>
      </w:r>
      <w:proofErr w:type="spellEnd"/>
      <w:r w:rsidR="00662218">
        <w:rPr>
          <w:rFonts w:cs="Times New Roman"/>
          <w:bCs/>
          <w:sz w:val="20"/>
          <w:szCs w:val="20"/>
        </w:rPr>
        <w:t>,</w:t>
      </w:r>
      <w:r w:rsidRPr="00F221EB">
        <w:rPr>
          <w:rFonts w:cs="Times New Roman"/>
          <w:bCs/>
          <w:sz w:val="20"/>
          <w:szCs w:val="20"/>
        </w:rPr>
        <w:t xml:space="preserve"> M.M. and Abdel -</w:t>
      </w:r>
      <w:r w:rsidRPr="00F221EB">
        <w:rPr>
          <w:rFonts w:cs="Times New Roman"/>
          <w:sz w:val="20"/>
          <w:szCs w:val="20"/>
        </w:rPr>
        <w:t xml:space="preserve"> </w:t>
      </w:r>
      <w:proofErr w:type="spellStart"/>
      <w:r w:rsidRPr="00F221EB">
        <w:rPr>
          <w:rFonts w:cs="Times New Roman"/>
          <w:bCs/>
          <w:sz w:val="20"/>
          <w:szCs w:val="20"/>
        </w:rPr>
        <w:t>Hamid</w:t>
      </w:r>
      <w:proofErr w:type="spellEnd"/>
      <w:r w:rsidRPr="00F221EB">
        <w:rPr>
          <w:rFonts w:cs="Times New Roman"/>
          <w:bCs/>
          <w:sz w:val="20"/>
          <w:szCs w:val="20"/>
        </w:rPr>
        <w:t>, N. (2011):</w:t>
      </w:r>
      <w:r w:rsidRPr="00F221EB">
        <w:rPr>
          <w:rFonts w:cs="Times New Roman"/>
          <w:sz w:val="20"/>
          <w:szCs w:val="20"/>
        </w:rPr>
        <w:t xml:space="preserve"> Effect of spraying garlic extract and olive oil on flowering </w:t>
      </w:r>
      <w:proofErr w:type="spellStart"/>
      <w:r w:rsidRPr="00F221EB">
        <w:rPr>
          <w:rFonts w:cs="Times New Roman"/>
          <w:sz w:val="20"/>
          <w:szCs w:val="20"/>
        </w:rPr>
        <w:t>behaviour</w:t>
      </w:r>
      <w:proofErr w:type="spellEnd"/>
      <w:r w:rsidR="00662218">
        <w:rPr>
          <w:rFonts w:cs="Times New Roman"/>
          <w:sz w:val="20"/>
          <w:szCs w:val="20"/>
        </w:rPr>
        <w:t>,</w:t>
      </w:r>
      <w:r w:rsidRPr="00F221EB">
        <w:rPr>
          <w:rFonts w:cs="Times New Roman"/>
          <w:sz w:val="20"/>
          <w:szCs w:val="20"/>
        </w:rPr>
        <w:t xml:space="preserve"> yield and fruit quality of </w:t>
      </w:r>
      <w:proofErr w:type="spellStart"/>
      <w:r w:rsidRPr="00F221EB">
        <w:rPr>
          <w:rFonts w:cs="Times New Roman"/>
          <w:sz w:val="20"/>
          <w:szCs w:val="20"/>
        </w:rPr>
        <w:t>Canino</w:t>
      </w:r>
      <w:proofErr w:type="spellEnd"/>
      <w:r w:rsidRPr="00F221EB">
        <w:rPr>
          <w:rFonts w:cs="Times New Roman"/>
          <w:sz w:val="20"/>
          <w:szCs w:val="20"/>
        </w:rPr>
        <w:t xml:space="preserve"> apricot trees. Amer. Eurasian J. of Agric. and Environ. Sci. 11: 776-781.</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Ahmed, M.Y.A. (2014):</w:t>
      </w:r>
      <w:r w:rsidRPr="00F221EB">
        <w:rPr>
          <w:rFonts w:cs="Times New Roman"/>
          <w:sz w:val="20"/>
          <w:szCs w:val="20"/>
        </w:rPr>
        <w:t xml:space="preserve"> Effect of spraying fenugreek and sprout and some nutrients on fruiting of </w:t>
      </w:r>
      <w:proofErr w:type="spellStart"/>
      <w:r w:rsidRPr="00F221EB">
        <w:rPr>
          <w:rFonts w:cs="Times New Roman"/>
          <w:sz w:val="20"/>
          <w:szCs w:val="20"/>
        </w:rPr>
        <w:t>Keitte</w:t>
      </w:r>
      <w:proofErr w:type="spellEnd"/>
      <w:r w:rsidRPr="00F221EB">
        <w:rPr>
          <w:rFonts w:cs="Times New Roman"/>
          <w:sz w:val="20"/>
          <w:szCs w:val="20"/>
        </w:rPr>
        <w:t xml:space="preserve"> Mango trees grown under Aswan region conditions. World Rural Observations. 2014: 6(14): 103-108. ISSN: 1944-6543.</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 xml:space="preserve">Ahmed, F.F. and </w:t>
      </w:r>
      <w:proofErr w:type="spellStart"/>
      <w:r w:rsidRPr="00F221EB">
        <w:rPr>
          <w:rFonts w:cs="Times New Roman"/>
          <w:bCs/>
          <w:sz w:val="20"/>
          <w:szCs w:val="20"/>
        </w:rPr>
        <w:t>Morsy</w:t>
      </w:r>
      <w:proofErr w:type="spellEnd"/>
      <w:r w:rsidRPr="00F221EB">
        <w:rPr>
          <w:rFonts w:cs="Times New Roman"/>
          <w:bCs/>
          <w:sz w:val="20"/>
          <w:szCs w:val="20"/>
        </w:rPr>
        <w:t>, M.H. (1999):</w:t>
      </w:r>
      <w:r w:rsidRPr="00F221EB">
        <w:rPr>
          <w:rFonts w:cs="Times New Roman"/>
          <w:sz w:val="20"/>
          <w:szCs w:val="20"/>
        </w:rPr>
        <w:t xml:space="preserve"> A new method for measuring leaf area in different fruit species. </w:t>
      </w:r>
      <w:proofErr w:type="spellStart"/>
      <w:r w:rsidRPr="00F221EB">
        <w:rPr>
          <w:rFonts w:cs="Times New Roman"/>
          <w:sz w:val="20"/>
          <w:szCs w:val="20"/>
        </w:rPr>
        <w:t>Minia</w:t>
      </w:r>
      <w:proofErr w:type="spellEnd"/>
      <w:r w:rsidRPr="00F221EB">
        <w:rPr>
          <w:rFonts w:cs="Times New Roman"/>
          <w:sz w:val="20"/>
          <w:szCs w:val="20"/>
        </w:rPr>
        <w:t xml:space="preserve"> J. of Agric. Res. 8 Develop, Vol. (19)</w:t>
      </w:r>
      <w:r w:rsidR="00F65B8F">
        <w:rPr>
          <w:rFonts w:cs="Times New Roman" w:hint="eastAsia"/>
          <w:sz w:val="20"/>
          <w:szCs w:val="20"/>
          <w:lang w:eastAsia="zh-CN"/>
        </w:rPr>
        <w:t xml:space="preserve"> </w:t>
      </w:r>
      <w:r w:rsidRPr="00F221EB">
        <w:rPr>
          <w:rFonts w:cs="Times New Roman"/>
          <w:sz w:val="20"/>
          <w:szCs w:val="20"/>
        </w:rPr>
        <w:t>pp. 97-105.</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Ahmed, F.F. and Gad El- Kareem, R.M. (2014)</w:t>
      </w:r>
      <w:r w:rsidRPr="00F221EB">
        <w:rPr>
          <w:rFonts w:cs="Times New Roman"/>
          <w:sz w:val="20"/>
          <w:szCs w:val="20"/>
        </w:rPr>
        <w:t>: Effect of spraying wheat seed sprout and some nutrients on fruiting of Wonderful pomegranate trees. World. Rural Observation. 2014</w:t>
      </w:r>
      <w:r w:rsidR="00662218">
        <w:rPr>
          <w:rFonts w:cs="Times New Roman"/>
          <w:sz w:val="20"/>
          <w:szCs w:val="20"/>
        </w:rPr>
        <w:t>:</w:t>
      </w:r>
      <w:r w:rsidRPr="00F221EB">
        <w:rPr>
          <w:rFonts w:cs="Times New Roman"/>
          <w:sz w:val="20"/>
          <w:szCs w:val="20"/>
        </w:rPr>
        <w:t xml:space="preserve"> 6(4): 115-150.</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 xml:space="preserve">Ahmed, F.F.; </w:t>
      </w:r>
      <w:proofErr w:type="spellStart"/>
      <w:r w:rsidRPr="00F221EB">
        <w:rPr>
          <w:rFonts w:cs="Times New Roman"/>
          <w:bCs/>
          <w:sz w:val="20"/>
          <w:szCs w:val="20"/>
        </w:rPr>
        <w:t>Mansour</w:t>
      </w:r>
      <w:proofErr w:type="spellEnd"/>
      <w:r w:rsidRPr="00F221EB">
        <w:rPr>
          <w:rFonts w:cs="Times New Roman"/>
          <w:bCs/>
          <w:sz w:val="20"/>
          <w:szCs w:val="20"/>
        </w:rPr>
        <w:t xml:space="preserve">, A.E.M.; </w:t>
      </w:r>
      <w:proofErr w:type="spellStart"/>
      <w:r w:rsidRPr="00F221EB">
        <w:rPr>
          <w:rFonts w:cs="Times New Roman"/>
          <w:bCs/>
          <w:sz w:val="20"/>
          <w:szCs w:val="20"/>
        </w:rPr>
        <w:t>Montasser</w:t>
      </w:r>
      <w:proofErr w:type="spellEnd"/>
      <w:r w:rsidRPr="00F221EB">
        <w:rPr>
          <w:rFonts w:cs="Times New Roman"/>
          <w:bCs/>
          <w:sz w:val="20"/>
          <w:szCs w:val="20"/>
        </w:rPr>
        <w:t xml:space="preserve">, M.A.A.; </w:t>
      </w:r>
      <w:proofErr w:type="spellStart"/>
      <w:r w:rsidRPr="00F221EB">
        <w:rPr>
          <w:rFonts w:cs="Times New Roman"/>
          <w:bCs/>
          <w:sz w:val="20"/>
          <w:szCs w:val="20"/>
        </w:rPr>
        <w:t>Merwad</w:t>
      </w:r>
      <w:proofErr w:type="spellEnd"/>
      <w:r w:rsidRPr="00F221EB">
        <w:rPr>
          <w:rFonts w:cs="Times New Roman"/>
          <w:bCs/>
          <w:sz w:val="20"/>
          <w:szCs w:val="20"/>
        </w:rPr>
        <w:t xml:space="preserve">, M.A. and </w:t>
      </w:r>
      <w:proofErr w:type="spellStart"/>
      <w:r w:rsidRPr="00F221EB">
        <w:rPr>
          <w:rFonts w:cs="Times New Roman"/>
          <w:bCs/>
          <w:sz w:val="20"/>
          <w:szCs w:val="20"/>
        </w:rPr>
        <w:t>Mostafa</w:t>
      </w:r>
      <w:proofErr w:type="spellEnd"/>
      <w:r w:rsidRPr="00F221EB">
        <w:rPr>
          <w:rFonts w:cs="Times New Roman"/>
          <w:bCs/>
          <w:sz w:val="20"/>
          <w:szCs w:val="20"/>
        </w:rPr>
        <w:t>, E.A.M. (2013):</w:t>
      </w:r>
      <w:r w:rsidRPr="00F221EB">
        <w:rPr>
          <w:rFonts w:cs="Times New Roman"/>
          <w:sz w:val="20"/>
          <w:szCs w:val="20"/>
        </w:rPr>
        <w:t xml:space="preserve"> Response of Valencia orange trees to foliar application of Roselle, turmeric and seaweed extracts. J. of Applied Science Research. 9 (1): 960-969. 2013.</w:t>
      </w:r>
    </w:p>
    <w:p w:rsidR="00253338" w:rsidRPr="00F221EB" w:rsidRDefault="00253338" w:rsidP="00F221EB">
      <w:pPr>
        <w:numPr>
          <w:ilvl w:val="0"/>
          <w:numId w:val="3"/>
        </w:numPr>
        <w:autoSpaceDE w:val="0"/>
        <w:autoSpaceDN w:val="0"/>
        <w:bidi w:val="0"/>
        <w:adjustRightInd w:val="0"/>
        <w:jc w:val="lowKashida"/>
        <w:rPr>
          <w:rFonts w:cs="Times New Roman"/>
          <w:bCs/>
          <w:sz w:val="20"/>
          <w:szCs w:val="20"/>
        </w:rPr>
      </w:pPr>
      <w:r w:rsidRPr="00F221EB">
        <w:rPr>
          <w:rFonts w:cs="Times New Roman"/>
          <w:bCs/>
          <w:sz w:val="20"/>
          <w:szCs w:val="20"/>
        </w:rPr>
        <w:t xml:space="preserve">Al- </w:t>
      </w:r>
      <w:proofErr w:type="spellStart"/>
      <w:r w:rsidRPr="00F221EB">
        <w:rPr>
          <w:rFonts w:cs="Times New Roman"/>
          <w:bCs/>
          <w:sz w:val="20"/>
          <w:szCs w:val="20"/>
        </w:rPr>
        <w:t>Mahmoudi</w:t>
      </w:r>
      <w:proofErr w:type="spellEnd"/>
      <w:r w:rsidRPr="00F221EB">
        <w:rPr>
          <w:rFonts w:cs="Times New Roman"/>
          <w:bCs/>
          <w:sz w:val="20"/>
          <w:szCs w:val="20"/>
        </w:rPr>
        <w:t xml:space="preserve">, H.O.; Al- </w:t>
      </w:r>
      <w:proofErr w:type="spellStart"/>
      <w:r w:rsidRPr="00F221EB">
        <w:rPr>
          <w:rFonts w:cs="Times New Roman"/>
          <w:bCs/>
          <w:sz w:val="20"/>
          <w:szCs w:val="20"/>
        </w:rPr>
        <w:t>Sahr</w:t>
      </w:r>
      <w:proofErr w:type="spellEnd"/>
      <w:r w:rsidRPr="00F221EB">
        <w:rPr>
          <w:rFonts w:cs="Times New Roman"/>
          <w:bCs/>
          <w:sz w:val="20"/>
          <w:szCs w:val="20"/>
        </w:rPr>
        <w:t xml:space="preserve">, A.U. and Al- </w:t>
      </w:r>
      <w:proofErr w:type="spellStart"/>
      <w:r w:rsidRPr="00F221EB">
        <w:rPr>
          <w:rFonts w:cs="Times New Roman"/>
          <w:bCs/>
          <w:sz w:val="20"/>
          <w:szCs w:val="20"/>
        </w:rPr>
        <w:t>issawi</w:t>
      </w:r>
      <w:proofErr w:type="spellEnd"/>
      <w:r w:rsidRPr="00F221EB">
        <w:rPr>
          <w:rFonts w:cs="Times New Roman"/>
          <w:bCs/>
          <w:sz w:val="20"/>
          <w:szCs w:val="20"/>
        </w:rPr>
        <w:t xml:space="preserve">, A.S. (2010): </w:t>
      </w:r>
      <w:r w:rsidRPr="00F221EB">
        <w:rPr>
          <w:rFonts w:cs="Times New Roman"/>
          <w:sz w:val="20"/>
          <w:szCs w:val="20"/>
        </w:rPr>
        <w:t xml:space="preserve">The influence of some plant extracts of the plants on storability of the fruits of </w:t>
      </w:r>
      <w:r w:rsidRPr="00F221EB">
        <w:rPr>
          <w:rFonts w:cs="Times New Roman"/>
          <w:sz w:val="20"/>
          <w:szCs w:val="20"/>
        </w:rPr>
        <w:lastRenderedPageBreak/>
        <w:t xml:space="preserve">domestic orange citrus </w:t>
      </w:r>
      <w:proofErr w:type="spellStart"/>
      <w:r w:rsidRPr="00F221EB">
        <w:rPr>
          <w:rFonts w:cs="Times New Roman"/>
          <w:i/>
          <w:iCs/>
          <w:sz w:val="20"/>
          <w:szCs w:val="20"/>
        </w:rPr>
        <w:t>sinensis</w:t>
      </w:r>
      <w:proofErr w:type="spellEnd"/>
      <w:r w:rsidRPr="00F221EB">
        <w:rPr>
          <w:rFonts w:cs="Times New Roman"/>
          <w:sz w:val="20"/>
          <w:szCs w:val="20"/>
        </w:rPr>
        <w:t xml:space="preserve"> L. </w:t>
      </w:r>
      <w:proofErr w:type="spellStart"/>
      <w:r w:rsidRPr="00F221EB">
        <w:rPr>
          <w:rFonts w:cs="Times New Roman"/>
          <w:sz w:val="20"/>
          <w:szCs w:val="20"/>
        </w:rPr>
        <w:t>Osbech</w:t>
      </w:r>
      <w:proofErr w:type="spellEnd"/>
      <w:r w:rsidRPr="00F221EB">
        <w:rPr>
          <w:rFonts w:cs="Times New Roman"/>
          <w:sz w:val="20"/>
          <w:szCs w:val="20"/>
        </w:rPr>
        <w:t>. Vol. (4): 8.</w:t>
      </w:r>
      <w:r w:rsidRPr="00F221EB">
        <w:rPr>
          <w:rFonts w:cs="Times New Roman"/>
          <w:bCs/>
          <w:sz w:val="20"/>
          <w:szCs w:val="20"/>
        </w:rPr>
        <w:t xml:space="preserve"> </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Al-</w:t>
      </w:r>
      <w:r w:rsidRPr="00F221EB">
        <w:rPr>
          <w:rFonts w:cs="Times New Roman"/>
          <w:sz w:val="20"/>
          <w:szCs w:val="20"/>
        </w:rPr>
        <w:t xml:space="preserve"> </w:t>
      </w:r>
      <w:proofErr w:type="spellStart"/>
      <w:r w:rsidRPr="00F221EB">
        <w:rPr>
          <w:rFonts w:cs="Times New Roman"/>
          <w:bCs/>
          <w:sz w:val="20"/>
          <w:szCs w:val="20"/>
        </w:rPr>
        <w:t>Wasfy</w:t>
      </w:r>
      <w:proofErr w:type="spellEnd"/>
      <w:r w:rsidRPr="00F221EB">
        <w:rPr>
          <w:rFonts w:cs="Times New Roman"/>
          <w:bCs/>
          <w:sz w:val="20"/>
          <w:szCs w:val="20"/>
        </w:rPr>
        <w:t xml:space="preserve">, M.M.; Ahmed, F.F. and El- </w:t>
      </w:r>
      <w:proofErr w:type="spellStart"/>
      <w:r w:rsidRPr="00F221EB">
        <w:rPr>
          <w:rFonts w:cs="Times New Roman"/>
          <w:bCs/>
          <w:sz w:val="20"/>
          <w:szCs w:val="20"/>
        </w:rPr>
        <w:t>Masry</w:t>
      </w:r>
      <w:proofErr w:type="spellEnd"/>
      <w:r w:rsidRPr="00F221EB">
        <w:rPr>
          <w:rFonts w:cs="Times New Roman"/>
          <w:bCs/>
          <w:sz w:val="20"/>
          <w:szCs w:val="20"/>
        </w:rPr>
        <w:t>, A.M. (2013):</w:t>
      </w:r>
      <w:r w:rsidRPr="00F221EB">
        <w:rPr>
          <w:rFonts w:cs="Times New Roman"/>
          <w:sz w:val="20"/>
          <w:szCs w:val="20"/>
        </w:rPr>
        <w:t xml:space="preserve"> </w:t>
      </w:r>
      <w:proofErr w:type="spellStart"/>
      <w:r w:rsidRPr="00F221EB">
        <w:rPr>
          <w:rFonts w:cs="Times New Roman"/>
          <w:sz w:val="20"/>
          <w:szCs w:val="20"/>
        </w:rPr>
        <w:t>Behaviour</w:t>
      </w:r>
      <w:proofErr w:type="spellEnd"/>
      <w:r w:rsidRPr="00F221EB">
        <w:rPr>
          <w:rFonts w:cs="Times New Roman"/>
          <w:sz w:val="20"/>
          <w:szCs w:val="20"/>
        </w:rPr>
        <w:t xml:space="preserve"> of Washington Navel orange Trees to foliar application of some plan extracts</w:t>
      </w:r>
      <w:r w:rsidR="00662218">
        <w:rPr>
          <w:rFonts w:cs="Times New Roman"/>
          <w:sz w:val="20"/>
          <w:szCs w:val="20"/>
        </w:rPr>
        <w:t>.</w:t>
      </w:r>
      <w:r w:rsidRPr="00F221EB">
        <w:rPr>
          <w:rFonts w:cs="Times New Roman"/>
          <w:sz w:val="20"/>
          <w:szCs w:val="20"/>
        </w:rPr>
        <w:t xml:space="preserve"> Hort. Science Journal of Suez Canal Univ. Vol. 1</w:t>
      </w:r>
      <w:r w:rsidR="00662218">
        <w:rPr>
          <w:rFonts w:cs="Times New Roman"/>
          <w:sz w:val="20"/>
          <w:szCs w:val="20"/>
        </w:rPr>
        <w:t>:</w:t>
      </w:r>
      <w:r w:rsidRPr="00F221EB">
        <w:rPr>
          <w:rFonts w:cs="Times New Roman"/>
          <w:sz w:val="20"/>
          <w:szCs w:val="20"/>
        </w:rPr>
        <w:t xml:space="preserve"> 281-285.</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Association of Official Agricultural chemists (1998):</w:t>
      </w:r>
      <w:r w:rsidRPr="00F221EB">
        <w:rPr>
          <w:rFonts w:cs="Times New Roman"/>
          <w:sz w:val="20"/>
          <w:szCs w:val="20"/>
        </w:rPr>
        <w:t xml:space="preserve"> Official Method of Analysis (A.P.A.C.) 15</w:t>
      </w:r>
      <w:r w:rsidRPr="00F221EB">
        <w:rPr>
          <w:rFonts w:cs="Times New Roman"/>
          <w:sz w:val="20"/>
          <w:szCs w:val="20"/>
          <w:vertAlign w:val="superscript"/>
        </w:rPr>
        <w:t>th</w:t>
      </w:r>
      <w:r w:rsidRPr="00F221EB">
        <w:rPr>
          <w:rFonts w:cs="Times New Roman"/>
          <w:sz w:val="20"/>
          <w:szCs w:val="20"/>
        </w:rPr>
        <w:t xml:space="preserve"> Ed., Published by A.O.A.C. Washington, D.C.</w:t>
      </w:r>
      <w:r w:rsidR="00662218">
        <w:rPr>
          <w:rFonts w:cs="Times New Roman"/>
          <w:sz w:val="20"/>
          <w:szCs w:val="20"/>
        </w:rPr>
        <w:t>(</w:t>
      </w:r>
      <w:r w:rsidRPr="00F221EB">
        <w:rPr>
          <w:rFonts w:cs="Times New Roman"/>
          <w:sz w:val="20"/>
          <w:szCs w:val="20"/>
        </w:rPr>
        <w:t>U.S.A.) pp. 490-510.</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Fenwick, G.R. and Hanley, A.B. (1990):</w:t>
      </w:r>
      <w:r w:rsidRPr="00F221EB">
        <w:rPr>
          <w:rFonts w:cs="Times New Roman"/>
          <w:sz w:val="20"/>
          <w:szCs w:val="20"/>
        </w:rPr>
        <w:t xml:space="preserve"> Chemical composition </w:t>
      </w:r>
      <w:proofErr w:type="spellStart"/>
      <w:r w:rsidRPr="00F221EB">
        <w:rPr>
          <w:rFonts w:cs="Times New Roman"/>
          <w:sz w:val="20"/>
          <w:szCs w:val="20"/>
        </w:rPr>
        <w:t>Chapterz</w:t>
      </w:r>
      <w:proofErr w:type="spellEnd"/>
      <w:r w:rsidRPr="00F221EB">
        <w:rPr>
          <w:rFonts w:cs="Times New Roman"/>
          <w:sz w:val="20"/>
          <w:szCs w:val="20"/>
        </w:rPr>
        <w:t xml:space="preserve"> of </w:t>
      </w:r>
      <w:proofErr w:type="spellStart"/>
      <w:r w:rsidRPr="00F221EB">
        <w:rPr>
          <w:rFonts w:cs="Times New Roman"/>
          <w:sz w:val="20"/>
          <w:szCs w:val="20"/>
        </w:rPr>
        <w:t>Oniosn</w:t>
      </w:r>
      <w:proofErr w:type="spellEnd"/>
      <w:r w:rsidRPr="00F221EB">
        <w:rPr>
          <w:rFonts w:cs="Times New Roman"/>
          <w:sz w:val="20"/>
          <w:szCs w:val="20"/>
        </w:rPr>
        <w:t xml:space="preserve"> and Allied crops Vol. III </w:t>
      </w:r>
      <w:r w:rsidR="00662218">
        <w:rPr>
          <w:rFonts w:cs="Times New Roman"/>
          <w:sz w:val="20"/>
          <w:szCs w:val="20"/>
        </w:rPr>
        <w:t>(</w:t>
      </w:r>
      <w:proofErr w:type="spellStart"/>
      <w:proofErr w:type="gramStart"/>
      <w:r w:rsidRPr="00F221EB">
        <w:rPr>
          <w:rFonts w:cs="Times New Roman"/>
          <w:sz w:val="20"/>
          <w:szCs w:val="20"/>
        </w:rPr>
        <w:t>eds</w:t>
      </w:r>
      <w:proofErr w:type="spellEnd"/>
      <w:proofErr w:type="gramEnd"/>
      <w:r w:rsidRPr="00F221EB">
        <w:rPr>
          <w:rFonts w:cs="Times New Roman"/>
          <w:sz w:val="20"/>
          <w:szCs w:val="20"/>
        </w:rPr>
        <w:t xml:space="preserve"> J. L. Brewster and H.D. </w:t>
      </w:r>
      <w:proofErr w:type="spellStart"/>
      <w:r w:rsidRPr="00F221EB">
        <w:rPr>
          <w:rFonts w:cs="Times New Roman"/>
          <w:sz w:val="20"/>
          <w:szCs w:val="20"/>
        </w:rPr>
        <w:t>Robinowitch</w:t>
      </w:r>
      <w:proofErr w:type="spellEnd"/>
      <w:r w:rsidRPr="00F221EB">
        <w:rPr>
          <w:rFonts w:cs="Times New Roman"/>
          <w:sz w:val="20"/>
          <w:szCs w:val="20"/>
        </w:rPr>
        <w:t xml:space="preserve">), CRC Press, Boca Raton, Florida. Food, </w:t>
      </w:r>
      <w:proofErr w:type="spellStart"/>
      <w:r w:rsidRPr="00F221EB">
        <w:rPr>
          <w:rFonts w:cs="Times New Roman"/>
          <w:sz w:val="20"/>
          <w:szCs w:val="20"/>
        </w:rPr>
        <w:t>Agriiculture</w:t>
      </w:r>
      <w:proofErr w:type="spellEnd"/>
      <w:r w:rsidRPr="00F221EB">
        <w:rPr>
          <w:rFonts w:cs="Times New Roman"/>
          <w:sz w:val="20"/>
          <w:szCs w:val="20"/>
        </w:rPr>
        <w:t xml:space="preserve"> and organization (F.A.O</w:t>
      </w:r>
      <w:proofErr w:type="gramStart"/>
      <w:r w:rsidRPr="00F221EB">
        <w:rPr>
          <w:rFonts w:cs="Times New Roman"/>
          <w:sz w:val="20"/>
          <w:szCs w:val="20"/>
        </w:rPr>
        <w:t>.(</w:t>
      </w:r>
      <w:proofErr w:type="gramEnd"/>
      <w:r w:rsidRPr="00F221EB">
        <w:rPr>
          <w:rFonts w:cs="Times New Roman"/>
          <w:sz w:val="20"/>
          <w:szCs w:val="20"/>
        </w:rPr>
        <w:t xml:space="preserve">2012): Quarterly Bulletins of statistics 8, No. (112): 31 Year Book </w:t>
      </w:r>
      <w:proofErr w:type="spellStart"/>
      <w:r w:rsidRPr="00F221EB">
        <w:rPr>
          <w:rFonts w:cs="Times New Roman"/>
          <w:sz w:val="20"/>
          <w:szCs w:val="20"/>
        </w:rPr>
        <w:t>Annuairo</w:t>
      </w:r>
      <w:proofErr w:type="spellEnd"/>
      <w:r w:rsidRPr="00F221EB">
        <w:rPr>
          <w:rFonts w:cs="Times New Roman"/>
          <w:sz w:val="20"/>
          <w:szCs w:val="20"/>
        </w:rPr>
        <w:t xml:space="preserve"> </w:t>
      </w:r>
      <w:proofErr w:type="gramStart"/>
      <w:r w:rsidRPr="00F221EB">
        <w:rPr>
          <w:rFonts w:cs="Times New Roman"/>
          <w:sz w:val="20"/>
          <w:szCs w:val="20"/>
        </w:rPr>
        <w:t>production</w:t>
      </w:r>
      <w:proofErr w:type="gramEnd"/>
      <w:r w:rsidRPr="00F221EB">
        <w:rPr>
          <w:rFonts w:cs="Times New Roman"/>
          <w:sz w:val="20"/>
          <w:szCs w:val="20"/>
        </w:rPr>
        <w:t>, 45, (154-155).</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proofErr w:type="spellStart"/>
      <w:r w:rsidRPr="00F221EB">
        <w:rPr>
          <w:rFonts w:cs="Times New Roman"/>
          <w:bCs/>
          <w:sz w:val="20"/>
          <w:szCs w:val="20"/>
        </w:rPr>
        <w:t>Govinaeraian</w:t>
      </w:r>
      <w:proofErr w:type="spellEnd"/>
      <w:r w:rsidRPr="00F221EB">
        <w:rPr>
          <w:rFonts w:cs="Times New Roman"/>
          <w:bCs/>
          <w:sz w:val="20"/>
          <w:szCs w:val="20"/>
        </w:rPr>
        <w:t>, V.S. (1980):</w:t>
      </w:r>
      <w:r w:rsidRPr="00F221EB">
        <w:rPr>
          <w:rFonts w:cs="Times New Roman"/>
          <w:sz w:val="20"/>
          <w:szCs w:val="20"/>
        </w:rPr>
        <w:t xml:space="preserve"> Turmeric chemistry, technology and Quality. CRC Nutrition 12: 199-301.</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Haggerty, W.</w:t>
      </w:r>
      <w:r w:rsidRPr="00F221EB">
        <w:rPr>
          <w:rFonts w:cs="Times New Roman"/>
          <w:sz w:val="20"/>
          <w:szCs w:val="20"/>
        </w:rPr>
        <w:t xml:space="preserve">J. </w:t>
      </w:r>
      <w:r w:rsidRPr="00F221EB">
        <w:rPr>
          <w:rFonts w:cs="Times New Roman"/>
          <w:bCs/>
          <w:sz w:val="20"/>
          <w:szCs w:val="20"/>
        </w:rPr>
        <w:t>(1999):</w:t>
      </w:r>
      <w:r w:rsidRPr="00F221EB">
        <w:rPr>
          <w:rFonts w:cs="Times New Roman"/>
          <w:sz w:val="20"/>
          <w:szCs w:val="20"/>
        </w:rPr>
        <w:t xml:space="preserve"> Flax ancient – herb and modern medicine Herbal corn 45- 51-57.</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proofErr w:type="spellStart"/>
      <w:r w:rsidRPr="00F221EB">
        <w:rPr>
          <w:rFonts w:cs="Times New Roman"/>
          <w:bCs/>
          <w:sz w:val="20"/>
          <w:szCs w:val="20"/>
        </w:rPr>
        <w:t>Hegazy</w:t>
      </w:r>
      <w:proofErr w:type="spellEnd"/>
      <w:r w:rsidRPr="00F221EB">
        <w:rPr>
          <w:rFonts w:cs="Times New Roman"/>
          <w:bCs/>
          <w:sz w:val="20"/>
          <w:szCs w:val="20"/>
        </w:rPr>
        <w:t>, M.U.M. (2015):</w:t>
      </w:r>
      <w:r w:rsidRPr="00F221EB">
        <w:rPr>
          <w:rFonts w:cs="Times New Roman"/>
          <w:sz w:val="20"/>
          <w:szCs w:val="20"/>
        </w:rPr>
        <w:t xml:space="preserve"> Studies on some treatments to improve the productivity of olive fruits and fruit quality. M. Sc. Thesis Fac. of Agric. Suez Canal Univ. </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proofErr w:type="spellStart"/>
      <w:r w:rsidRPr="00F221EB">
        <w:rPr>
          <w:rFonts w:cs="Times New Roman"/>
          <w:bCs/>
          <w:sz w:val="20"/>
          <w:szCs w:val="20"/>
        </w:rPr>
        <w:t>Kirtikar</w:t>
      </w:r>
      <w:proofErr w:type="spellEnd"/>
      <w:r w:rsidRPr="00F221EB">
        <w:rPr>
          <w:rFonts w:cs="Times New Roman"/>
          <w:bCs/>
          <w:sz w:val="20"/>
          <w:szCs w:val="20"/>
        </w:rPr>
        <w:t xml:space="preserve">, K.R. and </w:t>
      </w:r>
      <w:proofErr w:type="spellStart"/>
      <w:r w:rsidRPr="00F221EB">
        <w:rPr>
          <w:rFonts w:cs="Times New Roman"/>
          <w:bCs/>
          <w:sz w:val="20"/>
          <w:szCs w:val="20"/>
        </w:rPr>
        <w:t>Basu</w:t>
      </w:r>
      <w:proofErr w:type="spellEnd"/>
      <w:r w:rsidRPr="00F221EB">
        <w:rPr>
          <w:rFonts w:cs="Times New Roman"/>
          <w:bCs/>
          <w:sz w:val="20"/>
          <w:szCs w:val="20"/>
        </w:rPr>
        <w:t xml:space="preserve">, B.D. (1948): </w:t>
      </w:r>
      <w:r w:rsidRPr="00F221EB">
        <w:rPr>
          <w:rFonts w:cs="Times New Roman"/>
          <w:sz w:val="20"/>
          <w:szCs w:val="20"/>
        </w:rPr>
        <w:t xml:space="preserve">Indian Medicinal Plants Vol. IV </w:t>
      </w:r>
      <w:proofErr w:type="spellStart"/>
      <w:r w:rsidRPr="00F221EB">
        <w:rPr>
          <w:rFonts w:cs="Times New Roman"/>
          <w:sz w:val="20"/>
          <w:szCs w:val="20"/>
        </w:rPr>
        <w:t>Bishen</w:t>
      </w:r>
      <w:proofErr w:type="spellEnd"/>
      <w:r w:rsidRPr="00F221EB">
        <w:rPr>
          <w:rFonts w:cs="Times New Roman"/>
          <w:sz w:val="20"/>
          <w:szCs w:val="20"/>
        </w:rPr>
        <w:t xml:space="preserve"> Singh and </w:t>
      </w:r>
      <w:proofErr w:type="spellStart"/>
      <w:r w:rsidRPr="00F221EB">
        <w:rPr>
          <w:rFonts w:cs="Times New Roman"/>
          <w:sz w:val="20"/>
          <w:szCs w:val="20"/>
        </w:rPr>
        <w:t>Mahendropal</w:t>
      </w:r>
      <w:proofErr w:type="spellEnd"/>
      <w:r w:rsidRPr="00F221EB">
        <w:rPr>
          <w:rFonts w:cs="Times New Roman"/>
          <w:sz w:val="20"/>
          <w:szCs w:val="20"/>
        </w:rPr>
        <w:t xml:space="preserve"> Sing, Dehra Dun, pp. 2417-2426.</w:t>
      </w:r>
    </w:p>
    <w:p w:rsidR="00253338" w:rsidRPr="00F221EB" w:rsidRDefault="00253338" w:rsidP="00F221EB">
      <w:pPr>
        <w:numPr>
          <w:ilvl w:val="0"/>
          <w:numId w:val="3"/>
        </w:numPr>
        <w:autoSpaceDE w:val="0"/>
        <w:autoSpaceDN w:val="0"/>
        <w:bidi w:val="0"/>
        <w:adjustRightInd w:val="0"/>
        <w:jc w:val="lowKashida"/>
        <w:rPr>
          <w:rFonts w:cs="Times New Roman"/>
          <w:sz w:val="20"/>
          <w:szCs w:val="20"/>
        </w:rPr>
      </w:pPr>
      <w:r w:rsidRPr="00F221EB">
        <w:rPr>
          <w:rFonts w:cs="Times New Roman"/>
          <w:bCs/>
          <w:sz w:val="20"/>
          <w:szCs w:val="20"/>
        </w:rPr>
        <w:t>Koch, H.P. and Lawson, L.D. (1996):</w:t>
      </w:r>
      <w:r w:rsidRPr="00F221EB">
        <w:rPr>
          <w:rFonts w:cs="Times New Roman"/>
          <w:sz w:val="20"/>
          <w:szCs w:val="20"/>
        </w:rPr>
        <w:t xml:space="preserve"> Garlic the science and therapeutic application of </w:t>
      </w:r>
      <w:proofErr w:type="spellStart"/>
      <w:r w:rsidRPr="00F221EB">
        <w:rPr>
          <w:rFonts w:cs="Times New Roman"/>
          <w:i/>
          <w:iCs/>
          <w:sz w:val="20"/>
          <w:szCs w:val="20"/>
        </w:rPr>
        <w:t>Allium</w:t>
      </w:r>
      <w:proofErr w:type="spellEnd"/>
      <w:r w:rsidRPr="00F221EB">
        <w:rPr>
          <w:rFonts w:cs="Times New Roman"/>
          <w:i/>
          <w:iCs/>
          <w:sz w:val="20"/>
          <w:szCs w:val="20"/>
        </w:rPr>
        <w:t xml:space="preserve"> </w:t>
      </w:r>
      <w:proofErr w:type="spellStart"/>
      <w:r w:rsidRPr="00F221EB">
        <w:rPr>
          <w:rFonts w:cs="Times New Roman"/>
          <w:i/>
          <w:iCs/>
          <w:sz w:val="20"/>
          <w:szCs w:val="20"/>
        </w:rPr>
        <w:t>sativum</w:t>
      </w:r>
      <w:proofErr w:type="spellEnd"/>
      <w:r w:rsidRPr="00F221EB">
        <w:rPr>
          <w:rFonts w:cs="Times New Roman"/>
          <w:sz w:val="20"/>
          <w:szCs w:val="20"/>
        </w:rPr>
        <w:t xml:space="preserve"> L. and Related species</w:t>
      </w:r>
      <w:r w:rsidR="00662218">
        <w:rPr>
          <w:rFonts w:cs="Times New Roman"/>
          <w:sz w:val="20"/>
          <w:szCs w:val="20"/>
        </w:rPr>
        <w:t>.</w:t>
      </w:r>
      <w:r w:rsidRPr="00F221EB">
        <w:rPr>
          <w:rFonts w:cs="Times New Roman"/>
          <w:sz w:val="20"/>
          <w:szCs w:val="20"/>
        </w:rPr>
        <w:t xml:space="preserve"> 2</w:t>
      </w:r>
      <w:r w:rsidRPr="00F221EB">
        <w:rPr>
          <w:rFonts w:cs="Times New Roman"/>
          <w:sz w:val="20"/>
          <w:szCs w:val="20"/>
          <w:vertAlign w:val="superscript"/>
        </w:rPr>
        <w:t>nd</w:t>
      </w:r>
      <w:r w:rsidRPr="00F221EB">
        <w:rPr>
          <w:rFonts w:cs="Times New Roman"/>
          <w:sz w:val="20"/>
          <w:szCs w:val="20"/>
        </w:rPr>
        <w:t xml:space="preserve"> Ed. Baltimore MD Williams and Wilkins. </w:t>
      </w:r>
    </w:p>
    <w:p w:rsidR="00253338" w:rsidRPr="00F221EB" w:rsidRDefault="00253338" w:rsidP="00F221EB">
      <w:pPr>
        <w:numPr>
          <w:ilvl w:val="0"/>
          <w:numId w:val="3"/>
        </w:numPr>
        <w:bidi w:val="0"/>
        <w:ind w:right="-15"/>
        <w:jc w:val="both"/>
        <w:rPr>
          <w:rFonts w:cs="Times New Roman"/>
          <w:sz w:val="20"/>
          <w:szCs w:val="20"/>
          <w:lang w:val="en-GB" w:eastAsia="en-GB"/>
        </w:rPr>
      </w:pPr>
      <w:proofErr w:type="spellStart"/>
      <w:r w:rsidRPr="00F221EB">
        <w:rPr>
          <w:rFonts w:cs="Times New Roman"/>
          <w:bCs/>
          <w:sz w:val="20"/>
          <w:szCs w:val="20"/>
          <w:lang w:bidi="ar-EG"/>
        </w:rPr>
        <w:t>Mansour</w:t>
      </w:r>
      <w:proofErr w:type="spellEnd"/>
      <w:r w:rsidRPr="00F221EB">
        <w:rPr>
          <w:rFonts w:cs="Times New Roman"/>
          <w:bCs/>
          <w:sz w:val="20"/>
          <w:szCs w:val="20"/>
          <w:lang w:bidi="ar-EG"/>
        </w:rPr>
        <w:t xml:space="preserve">, A.H.A. (2015): </w:t>
      </w:r>
      <w:r w:rsidRPr="00F221EB">
        <w:rPr>
          <w:rFonts w:cs="Times New Roman"/>
          <w:sz w:val="20"/>
          <w:szCs w:val="20"/>
          <w:lang w:bidi="ar-EG"/>
        </w:rPr>
        <w:t xml:space="preserve">Effect of pre and postharvest treatments on fruit characteristics of </w:t>
      </w:r>
      <w:proofErr w:type="spellStart"/>
      <w:r w:rsidRPr="00F221EB">
        <w:rPr>
          <w:rFonts w:cs="Times New Roman"/>
          <w:sz w:val="20"/>
          <w:szCs w:val="20"/>
          <w:lang w:bidi="ar-EG"/>
        </w:rPr>
        <w:t>Balady</w:t>
      </w:r>
      <w:proofErr w:type="spellEnd"/>
      <w:r w:rsidRPr="00F221EB">
        <w:rPr>
          <w:rFonts w:cs="Times New Roman"/>
          <w:sz w:val="20"/>
          <w:szCs w:val="20"/>
          <w:lang w:bidi="ar-EG"/>
        </w:rPr>
        <w:t xml:space="preserve"> mandarin (citrus reticulate L.) during storage </w:t>
      </w:r>
      <w:proofErr w:type="spellStart"/>
      <w:r w:rsidRPr="00F221EB">
        <w:rPr>
          <w:rFonts w:cs="Times New Roman"/>
          <w:sz w:val="20"/>
          <w:szCs w:val="20"/>
          <w:lang w:bidi="ar-EG"/>
        </w:rPr>
        <w:t>pH.</w:t>
      </w:r>
      <w:proofErr w:type="spellEnd"/>
      <w:r w:rsidRPr="00F221EB">
        <w:rPr>
          <w:rFonts w:cs="Times New Roman"/>
          <w:sz w:val="20"/>
          <w:szCs w:val="20"/>
          <w:lang w:bidi="ar-EG"/>
        </w:rPr>
        <w:t xml:space="preserve"> D. thesis Fac. of Agric. </w:t>
      </w:r>
      <w:proofErr w:type="spellStart"/>
      <w:r w:rsidRPr="00F221EB">
        <w:rPr>
          <w:rFonts w:cs="Times New Roman"/>
          <w:sz w:val="20"/>
          <w:szCs w:val="20"/>
          <w:lang w:bidi="ar-EG"/>
        </w:rPr>
        <w:t>Assiut</w:t>
      </w:r>
      <w:proofErr w:type="spellEnd"/>
      <w:r w:rsidRPr="00F221EB">
        <w:rPr>
          <w:rFonts w:cs="Times New Roman"/>
          <w:sz w:val="20"/>
          <w:szCs w:val="20"/>
          <w:lang w:bidi="ar-EG"/>
        </w:rPr>
        <w:t xml:space="preserve"> Univ. Egypt.</w:t>
      </w:r>
    </w:p>
    <w:p w:rsidR="00253338" w:rsidRPr="00F221EB" w:rsidRDefault="00253338" w:rsidP="00F221EB">
      <w:pPr>
        <w:numPr>
          <w:ilvl w:val="0"/>
          <w:numId w:val="3"/>
        </w:numPr>
        <w:bidi w:val="0"/>
        <w:ind w:right="-15"/>
        <w:jc w:val="both"/>
        <w:rPr>
          <w:rFonts w:cs="Times New Roman"/>
          <w:sz w:val="20"/>
          <w:szCs w:val="20"/>
        </w:rPr>
      </w:pPr>
      <w:r w:rsidRPr="00F221EB">
        <w:rPr>
          <w:rFonts w:cs="Times New Roman"/>
          <w:bCs/>
          <w:sz w:val="20"/>
          <w:szCs w:val="20"/>
        </w:rPr>
        <w:t xml:space="preserve">Mead, R.; </w:t>
      </w:r>
      <w:proofErr w:type="spellStart"/>
      <w:r w:rsidRPr="00F221EB">
        <w:rPr>
          <w:rFonts w:cs="Times New Roman"/>
          <w:bCs/>
          <w:sz w:val="20"/>
          <w:szCs w:val="20"/>
        </w:rPr>
        <w:t>Currnow</w:t>
      </w:r>
      <w:proofErr w:type="spellEnd"/>
      <w:r w:rsidRPr="00F221EB">
        <w:rPr>
          <w:rFonts w:cs="Times New Roman"/>
          <w:bCs/>
          <w:sz w:val="20"/>
          <w:szCs w:val="20"/>
        </w:rPr>
        <w:t xml:space="preserve">, R. N. and </w:t>
      </w:r>
      <w:proofErr w:type="spellStart"/>
      <w:r w:rsidRPr="00F221EB">
        <w:rPr>
          <w:rFonts w:cs="Times New Roman"/>
          <w:bCs/>
          <w:sz w:val="20"/>
          <w:szCs w:val="20"/>
        </w:rPr>
        <w:t>Harted</w:t>
      </w:r>
      <w:proofErr w:type="spellEnd"/>
      <w:r w:rsidRPr="00F221EB">
        <w:rPr>
          <w:rFonts w:cs="Times New Roman"/>
          <w:bCs/>
          <w:sz w:val="20"/>
          <w:szCs w:val="20"/>
        </w:rPr>
        <w:t>, A. M. (1993):</w:t>
      </w:r>
      <w:r w:rsidRPr="00F221EB">
        <w:rPr>
          <w:rFonts w:cs="Times New Roman"/>
          <w:sz w:val="20"/>
          <w:szCs w:val="20"/>
        </w:rPr>
        <w:t xml:space="preserve"> Statistical Methods in Agricultural and </w:t>
      </w:r>
      <w:r w:rsidRPr="00F221EB">
        <w:rPr>
          <w:rFonts w:cs="Times New Roman"/>
          <w:sz w:val="20"/>
          <w:szCs w:val="20"/>
        </w:rPr>
        <w:lastRenderedPageBreak/>
        <w:t>Experimental Biology. 2</w:t>
      </w:r>
      <w:r w:rsidRPr="00F221EB">
        <w:rPr>
          <w:rFonts w:cs="Times New Roman"/>
          <w:sz w:val="20"/>
          <w:szCs w:val="20"/>
          <w:vertAlign w:val="superscript"/>
        </w:rPr>
        <w:t>nd</w:t>
      </w:r>
      <w:r w:rsidRPr="00F221EB">
        <w:rPr>
          <w:rFonts w:cs="Times New Roman"/>
          <w:sz w:val="20"/>
          <w:szCs w:val="20"/>
        </w:rPr>
        <w:t xml:space="preserve"> Ed. Chapman and Hall, London pp. 10-44.</w:t>
      </w:r>
    </w:p>
    <w:p w:rsidR="00253338" w:rsidRPr="00F221EB" w:rsidRDefault="00253338" w:rsidP="00F221EB">
      <w:pPr>
        <w:numPr>
          <w:ilvl w:val="0"/>
          <w:numId w:val="3"/>
        </w:numPr>
        <w:bidi w:val="0"/>
        <w:ind w:right="-15"/>
        <w:jc w:val="both"/>
        <w:rPr>
          <w:rFonts w:cs="Times New Roman"/>
          <w:sz w:val="20"/>
          <w:szCs w:val="20"/>
        </w:rPr>
      </w:pPr>
      <w:r w:rsidRPr="00F221EB">
        <w:rPr>
          <w:rFonts w:cs="Times New Roman"/>
          <w:bCs/>
          <w:sz w:val="20"/>
          <w:szCs w:val="20"/>
          <w:lang w:bidi="ar-EG"/>
        </w:rPr>
        <w:t>Mohamed, Y.</w:t>
      </w:r>
      <w:r w:rsidRPr="00F221EB">
        <w:rPr>
          <w:rFonts w:cs="Times New Roman"/>
          <w:bCs/>
          <w:sz w:val="20"/>
          <w:szCs w:val="20"/>
        </w:rPr>
        <w:t>A.; Mohamed, H.H. (2013):</w:t>
      </w:r>
      <w:r w:rsidRPr="00F221EB">
        <w:rPr>
          <w:rFonts w:cs="Times New Roman"/>
          <w:sz w:val="20"/>
          <w:szCs w:val="20"/>
        </w:rPr>
        <w:t xml:space="preserve"> the synergistic effects of using turmeric with various nutrients on fruiting of </w:t>
      </w:r>
      <w:proofErr w:type="spellStart"/>
      <w:r w:rsidRPr="00F221EB">
        <w:rPr>
          <w:rFonts w:cs="Times New Roman"/>
          <w:sz w:val="20"/>
          <w:szCs w:val="20"/>
        </w:rPr>
        <w:t>Sewy</w:t>
      </w:r>
      <w:proofErr w:type="spellEnd"/>
      <w:r w:rsidRPr="00F221EB">
        <w:rPr>
          <w:rFonts w:cs="Times New Roman"/>
          <w:sz w:val="20"/>
          <w:szCs w:val="20"/>
        </w:rPr>
        <w:t xml:space="preserve"> Data palms. Hort. Science Journal of Suez Canal Univ. 2013; Vol. 1</w:t>
      </w:r>
      <w:r w:rsidR="00662218">
        <w:rPr>
          <w:rFonts w:cs="Times New Roman"/>
          <w:sz w:val="20"/>
          <w:szCs w:val="20"/>
        </w:rPr>
        <w:t>:</w:t>
      </w:r>
      <w:r w:rsidRPr="00F221EB">
        <w:rPr>
          <w:rFonts w:cs="Times New Roman"/>
          <w:sz w:val="20"/>
          <w:szCs w:val="20"/>
        </w:rPr>
        <w:t xml:space="preserve"> 287-291.</w:t>
      </w:r>
    </w:p>
    <w:p w:rsidR="00253338" w:rsidRPr="00F221EB" w:rsidRDefault="00253338" w:rsidP="00F221EB">
      <w:pPr>
        <w:numPr>
          <w:ilvl w:val="0"/>
          <w:numId w:val="3"/>
        </w:numPr>
        <w:bidi w:val="0"/>
        <w:ind w:right="-15"/>
        <w:jc w:val="both"/>
        <w:rPr>
          <w:rFonts w:cs="Times New Roman"/>
          <w:sz w:val="20"/>
          <w:szCs w:val="20"/>
        </w:rPr>
      </w:pPr>
      <w:proofErr w:type="spellStart"/>
      <w:r w:rsidRPr="00F221EB">
        <w:rPr>
          <w:rFonts w:cs="Times New Roman"/>
          <w:bCs/>
          <w:sz w:val="20"/>
          <w:szCs w:val="20"/>
          <w:lang w:bidi="ar-EG"/>
        </w:rPr>
        <w:t>Omeh</w:t>
      </w:r>
      <w:proofErr w:type="spellEnd"/>
      <w:r w:rsidRPr="00F221EB">
        <w:rPr>
          <w:rFonts w:cs="Times New Roman"/>
          <w:bCs/>
          <w:sz w:val="20"/>
          <w:szCs w:val="20"/>
          <w:lang w:bidi="ar-EG"/>
        </w:rPr>
        <w:t>, B.</w:t>
      </w:r>
      <w:r w:rsidRPr="00F221EB">
        <w:rPr>
          <w:rFonts w:cs="Times New Roman"/>
          <w:bCs/>
          <w:sz w:val="20"/>
          <w:szCs w:val="20"/>
        </w:rPr>
        <w:t xml:space="preserve">D. and </w:t>
      </w:r>
      <w:proofErr w:type="spellStart"/>
      <w:r w:rsidRPr="00F221EB">
        <w:rPr>
          <w:rFonts w:cs="Times New Roman"/>
          <w:bCs/>
          <w:sz w:val="20"/>
          <w:szCs w:val="20"/>
        </w:rPr>
        <w:t>Mezza</w:t>
      </w:r>
      <w:proofErr w:type="spellEnd"/>
      <w:r w:rsidRPr="00F221EB">
        <w:rPr>
          <w:rFonts w:cs="Times New Roman"/>
          <w:bCs/>
          <w:sz w:val="20"/>
          <w:szCs w:val="20"/>
        </w:rPr>
        <w:t>, G. (1998):</w:t>
      </w:r>
      <w:r w:rsidRPr="00F221EB">
        <w:rPr>
          <w:rFonts w:cs="Times New Roman"/>
          <w:sz w:val="20"/>
          <w:szCs w:val="20"/>
        </w:rPr>
        <w:t xml:space="preserve"> Flax seed products for disease prevention. In </w:t>
      </w:r>
      <w:proofErr w:type="spellStart"/>
      <w:r w:rsidRPr="00F221EB">
        <w:rPr>
          <w:rFonts w:cs="Times New Roman"/>
          <w:sz w:val="20"/>
          <w:szCs w:val="20"/>
        </w:rPr>
        <w:t>Messam</w:t>
      </w:r>
      <w:proofErr w:type="spellEnd"/>
      <w:r w:rsidRPr="00F221EB">
        <w:rPr>
          <w:rFonts w:cs="Times New Roman"/>
          <w:sz w:val="20"/>
          <w:szCs w:val="20"/>
        </w:rPr>
        <w:t xml:space="preserve"> G (ed.) Functional Food. Biochemical and processing Aspects, </w:t>
      </w:r>
      <w:proofErr w:type="spellStart"/>
      <w:r w:rsidRPr="00F221EB">
        <w:rPr>
          <w:rFonts w:cs="Times New Roman"/>
          <w:sz w:val="20"/>
          <w:szCs w:val="20"/>
        </w:rPr>
        <w:t>technomic</w:t>
      </w:r>
      <w:proofErr w:type="spellEnd"/>
      <w:r w:rsidRPr="00F221EB">
        <w:rPr>
          <w:rFonts w:cs="Times New Roman"/>
          <w:sz w:val="20"/>
          <w:szCs w:val="20"/>
        </w:rPr>
        <w:t xml:space="preserve"> publishing company </w:t>
      </w:r>
      <w:proofErr w:type="spellStart"/>
      <w:r w:rsidRPr="00F221EB">
        <w:rPr>
          <w:rFonts w:cs="Times New Roman"/>
          <w:sz w:val="20"/>
          <w:szCs w:val="20"/>
        </w:rPr>
        <w:t>Loncoster</w:t>
      </w:r>
      <w:proofErr w:type="spellEnd"/>
      <w:r w:rsidRPr="00F221EB">
        <w:rPr>
          <w:rFonts w:cs="Times New Roman"/>
          <w:sz w:val="20"/>
          <w:szCs w:val="20"/>
        </w:rPr>
        <w:t>, PA pp. 91-138.</w:t>
      </w:r>
    </w:p>
    <w:p w:rsidR="00253338" w:rsidRPr="00F221EB" w:rsidRDefault="00253338" w:rsidP="00F221EB">
      <w:pPr>
        <w:numPr>
          <w:ilvl w:val="0"/>
          <w:numId w:val="3"/>
        </w:numPr>
        <w:bidi w:val="0"/>
        <w:ind w:right="-15"/>
        <w:jc w:val="both"/>
        <w:rPr>
          <w:rFonts w:cs="Times New Roman"/>
          <w:sz w:val="20"/>
          <w:szCs w:val="20"/>
        </w:rPr>
      </w:pPr>
      <w:r w:rsidRPr="00F221EB">
        <w:rPr>
          <w:rFonts w:cs="Times New Roman"/>
          <w:bCs/>
          <w:sz w:val="20"/>
          <w:szCs w:val="20"/>
        </w:rPr>
        <w:t xml:space="preserve">Peter, K.V. (1999): </w:t>
      </w:r>
      <w:r w:rsidRPr="00F221EB">
        <w:rPr>
          <w:rFonts w:cs="Times New Roman"/>
          <w:sz w:val="20"/>
          <w:szCs w:val="20"/>
        </w:rPr>
        <w:t>Information on turmeric and ginger. Indian species 6 (2 &amp;3)</w:t>
      </w:r>
      <w:r w:rsidR="00662218">
        <w:rPr>
          <w:rFonts w:cs="Times New Roman"/>
          <w:sz w:val="20"/>
          <w:szCs w:val="20"/>
        </w:rPr>
        <w:t>:</w:t>
      </w:r>
      <w:r w:rsidRPr="00F221EB">
        <w:rPr>
          <w:rFonts w:cs="Times New Roman"/>
          <w:sz w:val="20"/>
          <w:szCs w:val="20"/>
        </w:rPr>
        <w:t xml:space="preserve"> 12-1 4.</w:t>
      </w:r>
    </w:p>
    <w:p w:rsidR="00253338" w:rsidRPr="00F221EB" w:rsidRDefault="00253338" w:rsidP="00F221EB">
      <w:pPr>
        <w:numPr>
          <w:ilvl w:val="0"/>
          <w:numId w:val="3"/>
        </w:numPr>
        <w:bidi w:val="0"/>
        <w:ind w:right="-15"/>
        <w:jc w:val="both"/>
        <w:rPr>
          <w:rFonts w:cs="Times New Roman"/>
          <w:sz w:val="20"/>
          <w:szCs w:val="20"/>
        </w:rPr>
      </w:pPr>
      <w:proofErr w:type="spellStart"/>
      <w:r w:rsidRPr="00F221EB">
        <w:rPr>
          <w:rFonts w:cs="Times New Roman"/>
          <w:bCs/>
          <w:sz w:val="20"/>
          <w:szCs w:val="20"/>
          <w:lang w:bidi="ar-EG"/>
        </w:rPr>
        <w:t>Refaai</w:t>
      </w:r>
      <w:proofErr w:type="spellEnd"/>
      <w:r w:rsidRPr="00F221EB">
        <w:rPr>
          <w:rFonts w:cs="Times New Roman"/>
          <w:bCs/>
          <w:sz w:val="20"/>
          <w:szCs w:val="20"/>
          <w:lang w:bidi="ar-EG"/>
        </w:rPr>
        <w:t xml:space="preserve">, M.M. (2014): </w:t>
      </w:r>
      <w:r w:rsidRPr="00F221EB">
        <w:rPr>
          <w:rFonts w:cs="Times New Roman"/>
          <w:sz w:val="20"/>
          <w:szCs w:val="20"/>
          <w:lang w:bidi="ar-EG"/>
        </w:rPr>
        <w:t xml:space="preserve">Response of </w:t>
      </w:r>
      <w:proofErr w:type="spellStart"/>
      <w:r w:rsidRPr="00F221EB">
        <w:rPr>
          <w:rFonts w:cs="Times New Roman"/>
          <w:sz w:val="20"/>
          <w:szCs w:val="20"/>
          <w:lang w:bidi="ar-EG"/>
        </w:rPr>
        <w:t>Zaghloul</w:t>
      </w:r>
      <w:proofErr w:type="spellEnd"/>
      <w:r w:rsidRPr="00F221EB">
        <w:rPr>
          <w:rFonts w:cs="Times New Roman"/>
          <w:sz w:val="20"/>
          <w:szCs w:val="20"/>
          <w:lang w:bidi="ar-EG"/>
        </w:rPr>
        <w:t xml:space="preserve"> date palms grown under </w:t>
      </w:r>
      <w:proofErr w:type="spellStart"/>
      <w:r w:rsidRPr="00F221EB">
        <w:rPr>
          <w:rFonts w:cs="Times New Roman"/>
          <w:sz w:val="20"/>
          <w:szCs w:val="20"/>
          <w:lang w:bidi="ar-EG"/>
        </w:rPr>
        <w:t>Minia</w:t>
      </w:r>
      <w:proofErr w:type="spellEnd"/>
      <w:r w:rsidRPr="00F221EB">
        <w:rPr>
          <w:rFonts w:cs="Times New Roman"/>
          <w:sz w:val="20"/>
          <w:szCs w:val="20"/>
          <w:lang w:bidi="ar-EG"/>
        </w:rPr>
        <w:t xml:space="preserve"> region conditions to spraying wheat seed sprout extract and </w:t>
      </w:r>
      <w:proofErr w:type="spellStart"/>
      <w:r w:rsidRPr="00F221EB">
        <w:rPr>
          <w:rFonts w:cs="Times New Roman"/>
          <w:sz w:val="20"/>
          <w:szCs w:val="20"/>
          <w:lang w:bidi="ar-EG"/>
        </w:rPr>
        <w:t>Nano</w:t>
      </w:r>
      <w:proofErr w:type="spellEnd"/>
      <w:r w:rsidRPr="00F221EB">
        <w:rPr>
          <w:rFonts w:cs="Times New Roman"/>
          <w:sz w:val="20"/>
          <w:szCs w:val="20"/>
          <w:lang w:bidi="ar-EG"/>
        </w:rPr>
        <w:t>- boron. Stem Cell 5 (4): 22-25.</w:t>
      </w:r>
    </w:p>
    <w:p w:rsidR="00253338" w:rsidRPr="00F221EB" w:rsidRDefault="00253338" w:rsidP="00F221EB">
      <w:pPr>
        <w:numPr>
          <w:ilvl w:val="0"/>
          <w:numId w:val="3"/>
        </w:numPr>
        <w:bidi w:val="0"/>
        <w:ind w:right="-15"/>
        <w:jc w:val="both"/>
        <w:rPr>
          <w:rFonts w:cs="Times New Roman"/>
          <w:sz w:val="20"/>
          <w:szCs w:val="20"/>
        </w:rPr>
      </w:pPr>
      <w:r w:rsidRPr="00F221EB">
        <w:rPr>
          <w:rFonts w:cs="Times New Roman"/>
          <w:bCs/>
          <w:sz w:val="20"/>
          <w:szCs w:val="20"/>
        </w:rPr>
        <w:t xml:space="preserve">Summer, M.E. (1985): </w:t>
      </w:r>
      <w:r w:rsidRPr="00F221EB">
        <w:rPr>
          <w:rFonts w:cs="Times New Roman"/>
          <w:sz w:val="20"/>
          <w:szCs w:val="20"/>
        </w:rPr>
        <w:t xml:space="preserve">Diagnosis and recommendation integrated system (DRIS) as a guide to orchard fertilization Hort. </w:t>
      </w:r>
      <w:proofErr w:type="spellStart"/>
      <w:r w:rsidRPr="00F221EB">
        <w:rPr>
          <w:rFonts w:cs="Times New Roman"/>
          <w:sz w:val="20"/>
          <w:szCs w:val="20"/>
        </w:rPr>
        <w:t>Abst</w:t>
      </w:r>
      <w:proofErr w:type="spellEnd"/>
      <w:r w:rsidRPr="00F221EB">
        <w:rPr>
          <w:rFonts w:cs="Times New Roman"/>
          <w:sz w:val="20"/>
          <w:szCs w:val="20"/>
        </w:rPr>
        <w:t>. 55 (88): 7502.</w:t>
      </w:r>
    </w:p>
    <w:p w:rsidR="00253338" w:rsidRPr="00F221EB" w:rsidRDefault="00253338" w:rsidP="00F221EB">
      <w:pPr>
        <w:numPr>
          <w:ilvl w:val="0"/>
          <w:numId w:val="3"/>
        </w:numPr>
        <w:bidi w:val="0"/>
        <w:ind w:right="-15"/>
        <w:jc w:val="both"/>
        <w:rPr>
          <w:rFonts w:cs="Times New Roman"/>
          <w:sz w:val="20"/>
          <w:szCs w:val="20"/>
        </w:rPr>
      </w:pPr>
      <w:proofErr w:type="spellStart"/>
      <w:r w:rsidRPr="00F221EB">
        <w:rPr>
          <w:rFonts w:cs="Times New Roman"/>
          <w:bCs/>
          <w:sz w:val="20"/>
          <w:szCs w:val="20"/>
        </w:rPr>
        <w:t>Uwakiem</w:t>
      </w:r>
      <w:proofErr w:type="spellEnd"/>
      <w:r w:rsidRPr="00F221EB">
        <w:rPr>
          <w:rFonts w:cs="Times New Roman"/>
          <w:bCs/>
          <w:sz w:val="20"/>
          <w:szCs w:val="20"/>
        </w:rPr>
        <w:t xml:space="preserve">, </w:t>
      </w:r>
      <w:proofErr w:type="spellStart"/>
      <w:r w:rsidRPr="00F221EB">
        <w:rPr>
          <w:rFonts w:cs="Times New Roman"/>
          <w:bCs/>
          <w:sz w:val="20"/>
          <w:szCs w:val="20"/>
        </w:rPr>
        <w:t>M.Kh</w:t>
      </w:r>
      <w:proofErr w:type="spellEnd"/>
      <w:r w:rsidRPr="00F221EB">
        <w:rPr>
          <w:rFonts w:cs="Times New Roman"/>
          <w:bCs/>
          <w:sz w:val="20"/>
          <w:szCs w:val="20"/>
        </w:rPr>
        <w:t>. (2014):</w:t>
      </w:r>
      <w:r w:rsidRPr="00F221EB">
        <w:rPr>
          <w:rFonts w:cs="Times New Roman"/>
          <w:sz w:val="20"/>
          <w:szCs w:val="20"/>
        </w:rPr>
        <w:t xml:space="preserve"> The synergistic effect of spraying some plant extracts with some macro and micro nutrients of Thompson seedless grapevines. International Journal of Plant &amp; Soil Science 3 (10): 1290-1301.</w:t>
      </w:r>
    </w:p>
    <w:p w:rsidR="00253338" w:rsidRPr="00F221EB" w:rsidRDefault="00253338" w:rsidP="00F221EB">
      <w:pPr>
        <w:numPr>
          <w:ilvl w:val="0"/>
          <w:numId w:val="3"/>
        </w:numPr>
        <w:bidi w:val="0"/>
        <w:ind w:right="-15"/>
        <w:jc w:val="both"/>
        <w:rPr>
          <w:rFonts w:cs="Times New Roman"/>
          <w:sz w:val="20"/>
          <w:szCs w:val="20"/>
        </w:rPr>
      </w:pPr>
      <w:r w:rsidRPr="00F221EB">
        <w:rPr>
          <w:rFonts w:cs="Times New Roman"/>
          <w:bCs/>
          <w:sz w:val="20"/>
          <w:szCs w:val="20"/>
        </w:rPr>
        <w:t xml:space="preserve">Von- </w:t>
      </w:r>
      <w:proofErr w:type="spellStart"/>
      <w:r w:rsidRPr="00F221EB">
        <w:rPr>
          <w:rFonts w:cs="Times New Roman"/>
          <w:bCs/>
          <w:sz w:val="20"/>
          <w:szCs w:val="20"/>
        </w:rPr>
        <w:t>Wettstein</w:t>
      </w:r>
      <w:proofErr w:type="spellEnd"/>
      <w:r w:rsidRPr="00F221EB">
        <w:rPr>
          <w:rFonts w:cs="Times New Roman"/>
          <w:bCs/>
          <w:sz w:val="20"/>
          <w:szCs w:val="20"/>
        </w:rPr>
        <w:t>, D. V. (1957):</w:t>
      </w:r>
      <w:r w:rsidRPr="00F221EB">
        <w:rPr>
          <w:rFonts w:cs="Times New Roman"/>
          <w:sz w:val="20"/>
          <w:szCs w:val="20"/>
        </w:rPr>
        <w:t xml:space="preserve"> </w:t>
      </w:r>
      <w:proofErr w:type="spellStart"/>
      <w:r w:rsidRPr="00F221EB">
        <w:rPr>
          <w:rFonts w:cs="Times New Roman"/>
          <w:sz w:val="20"/>
          <w:szCs w:val="20"/>
        </w:rPr>
        <w:t>Chlroophyll</w:t>
      </w:r>
      <w:proofErr w:type="spellEnd"/>
      <w:r w:rsidRPr="00F221EB">
        <w:rPr>
          <w:rFonts w:cs="Times New Roman"/>
          <w:sz w:val="20"/>
          <w:szCs w:val="20"/>
        </w:rPr>
        <w:t xml:space="preserve">- </w:t>
      </w:r>
      <w:proofErr w:type="spellStart"/>
      <w:r w:rsidRPr="00F221EB">
        <w:rPr>
          <w:rFonts w:cs="Times New Roman"/>
          <w:sz w:val="20"/>
          <w:szCs w:val="20"/>
        </w:rPr>
        <w:t>Lethale</w:t>
      </w:r>
      <w:proofErr w:type="spellEnd"/>
      <w:r w:rsidRPr="00F221EB">
        <w:rPr>
          <w:rFonts w:cs="Times New Roman"/>
          <w:sz w:val="20"/>
          <w:szCs w:val="20"/>
        </w:rPr>
        <w:t xml:space="preserve"> under </w:t>
      </w:r>
      <w:proofErr w:type="spellStart"/>
      <w:r w:rsidRPr="00F221EB">
        <w:rPr>
          <w:rFonts w:cs="Times New Roman"/>
          <w:sz w:val="20"/>
          <w:szCs w:val="20"/>
        </w:rPr>
        <w:t>submikroshopische</w:t>
      </w:r>
      <w:proofErr w:type="spellEnd"/>
      <w:r w:rsidRPr="00F221EB">
        <w:rPr>
          <w:rFonts w:cs="Times New Roman"/>
          <w:sz w:val="20"/>
          <w:szCs w:val="20"/>
        </w:rPr>
        <w:t xml:space="preserve"> </w:t>
      </w:r>
      <w:proofErr w:type="spellStart"/>
      <w:r w:rsidRPr="00F221EB">
        <w:rPr>
          <w:rFonts w:cs="Times New Roman"/>
          <w:sz w:val="20"/>
          <w:szCs w:val="20"/>
        </w:rPr>
        <w:t>formilkechrel</w:t>
      </w:r>
      <w:proofErr w:type="spellEnd"/>
      <w:r w:rsidRPr="00F221EB">
        <w:rPr>
          <w:rFonts w:cs="Times New Roman"/>
          <w:sz w:val="20"/>
          <w:szCs w:val="20"/>
        </w:rPr>
        <w:t xml:space="preserve"> </w:t>
      </w:r>
      <w:proofErr w:type="spellStart"/>
      <w:r w:rsidRPr="00F221EB">
        <w:rPr>
          <w:rFonts w:cs="Times New Roman"/>
          <w:sz w:val="20"/>
          <w:szCs w:val="20"/>
        </w:rPr>
        <w:t>der</w:t>
      </w:r>
      <w:proofErr w:type="spellEnd"/>
      <w:r w:rsidRPr="00F221EB">
        <w:rPr>
          <w:rFonts w:cs="Times New Roman"/>
          <w:sz w:val="20"/>
          <w:szCs w:val="20"/>
        </w:rPr>
        <w:t xml:space="preserve"> </w:t>
      </w:r>
      <w:proofErr w:type="spellStart"/>
      <w:r w:rsidRPr="00F221EB">
        <w:rPr>
          <w:rFonts w:cs="Times New Roman"/>
          <w:sz w:val="20"/>
          <w:szCs w:val="20"/>
        </w:rPr>
        <w:t>plastiden</w:t>
      </w:r>
      <w:proofErr w:type="spellEnd"/>
      <w:r w:rsidRPr="00F221EB">
        <w:rPr>
          <w:rFonts w:cs="Times New Roman"/>
          <w:sz w:val="20"/>
          <w:szCs w:val="20"/>
        </w:rPr>
        <w:t xml:space="preserve"> </w:t>
      </w:r>
      <w:proofErr w:type="spellStart"/>
      <w:r w:rsidRPr="00F221EB">
        <w:rPr>
          <w:rFonts w:cs="Times New Roman"/>
          <w:sz w:val="20"/>
          <w:szCs w:val="20"/>
        </w:rPr>
        <w:t>celi</w:t>
      </w:r>
      <w:proofErr w:type="spellEnd"/>
      <w:r w:rsidRPr="00F221EB">
        <w:rPr>
          <w:rFonts w:cs="Times New Roman"/>
          <w:sz w:val="20"/>
          <w:szCs w:val="20"/>
        </w:rPr>
        <w:t xml:space="preserve">, </w:t>
      </w:r>
      <w:proofErr w:type="spellStart"/>
      <w:r w:rsidRPr="00F221EB">
        <w:rPr>
          <w:rFonts w:cs="Times New Roman"/>
          <w:sz w:val="20"/>
          <w:szCs w:val="20"/>
        </w:rPr>
        <w:t>prp</w:t>
      </w:r>
      <w:proofErr w:type="spellEnd"/>
      <w:r w:rsidRPr="00F221EB">
        <w:rPr>
          <w:rFonts w:cs="Times New Roman"/>
          <w:sz w:val="20"/>
          <w:szCs w:val="20"/>
        </w:rPr>
        <w:t>. Trop. Res. Amer. Soc. Hort. Sci. 20 pp. 427 – 433.</w:t>
      </w:r>
    </w:p>
    <w:p w:rsidR="00253338" w:rsidRPr="00F221EB" w:rsidRDefault="00253338" w:rsidP="00F221EB">
      <w:pPr>
        <w:numPr>
          <w:ilvl w:val="0"/>
          <w:numId w:val="3"/>
        </w:numPr>
        <w:bidi w:val="0"/>
        <w:ind w:right="-15"/>
        <w:jc w:val="both"/>
        <w:rPr>
          <w:rFonts w:cs="Times New Roman"/>
          <w:sz w:val="20"/>
          <w:szCs w:val="20"/>
        </w:rPr>
      </w:pPr>
      <w:r w:rsidRPr="00F221EB">
        <w:rPr>
          <w:rFonts w:cs="Times New Roman"/>
          <w:bCs/>
          <w:sz w:val="20"/>
          <w:szCs w:val="20"/>
          <w:lang w:val="en-GB" w:eastAsia="en-GB"/>
        </w:rPr>
        <w:t xml:space="preserve">Wilde, S. A.; Corey, R. B.; </w:t>
      </w:r>
      <w:proofErr w:type="spellStart"/>
      <w:r w:rsidRPr="00F221EB">
        <w:rPr>
          <w:rFonts w:cs="Times New Roman"/>
          <w:bCs/>
          <w:sz w:val="20"/>
          <w:szCs w:val="20"/>
          <w:lang w:val="en-GB" w:eastAsia="en-GB"/>
        </w:rPr>
        <w:t>Lyer</w:t>
      </w:r>
      <w:proofErr w:type="spellEnd"/>
      <w:r w:rsidRPr="00F221EB">
        <w:rPr>
          <w:rFonts w:cs="Times New Roman"/>
          <w:bCs/>
          <w:sz w:val="20"/>
          <w:szCs w:val="20"/>
          <w:lang w:val="en-GB" w:eastAsia="en-GB"/>
        </w:rPr>
        <w:t xml:space="preserve">, I. G. and Voigt, G. K. (1985): </w:t>
      </w:r>
      <w:r w:rsidRPr="00F221EB">
        <w:rPr>
          <w:rFonts w:cs="Times New Roman"/>
          <w:sz w:val="20"/>
          <w:szCs w:val="20"/>
          <w:lang w:val="en-GB" w:eastAsia="en-GB"/>
        </w:rPr>
        <w:t>Soil and Plant Analysis for Tree Culture. 3</w:t>
      </w:r>
      <w:r w:rsidRPr="00F221EB">
        <w:rPr>
          <w:rFonts w:cs="Times New Roman"/>
          <w:sz w:val="20"/>
          <w:szCs w:val="20"/>
          <w:vertAlign w:val="superscript"/>
          <w:lang w:val="en-GB" w:eastAsia="en-GB"/>
        </w:rPr>
        <w:t>rd</w:t>
      </w:r>
      <w:r w:rsidRPr="00F221EB">
        <w:rPr>
          <w:rFonts w:cs="Times New Roman"/>
          <w:sz w:val="20"/>
          <w:szCs w:val="20"/>
          <w:lang w:val="en-GB" w:eastAsia="en-GB"/>
        </w:rPr>
        <w:t xml:space="preserve"> Oxford 8IBM publishing co., New Delhi, pp. 1-218.</w:t>
      </w:r>
    </w:p>
    <w:p w:rsidR="00253338" w:rsidRDefault="00253338" w:rsidP="00F221EB">
      <w:pPr>
        <w:numPr>
          <w:ilvl w:val="0"/>
          <w:numId w:val="3"/>
        </w:numPr>
        <w:bidi w:val="0"/>
        <w:ind w:right="-15"/>
        <w:jc w:val="both"/>
        <w:rPr>
          <w:rFonts w:cs="Times New Roman"/>
          <w:sz w:val="20"/>
          <w:szCs w:val="20"/>
        </w:rPr>
      </w:pPr>
      <w:proofErr w:type="spellStart"/>
      <w:r w:rsidRPr="00F221EB">
        <w:rPr>
          <w:rFonts w:cs="Times New Roman"/>
          <w:bCs/>
          <w:sz w:val="20"/>
          <w:szCs w:val="20"/>
        </w:rPr>
        <w:t>Zaghloul</w:t>
      </w:r>
      <w:proofErr w:type="spellEnd"/>
      <w:r w:rsidRPr="00F221EB">
        <w:rPr>
          <w:rFonts w:cs="Times New Roman"/>
          <w:bCs/>
          <w:sz w:val="20"/>
          <w:szCs w:val="20"/>
        </w:rPr>
        <w:t>, A.E.; A. El-</w:t>
      </w:r>
      <w:proofErr w:type="spellStart"/>
      <w:r w:rsidRPr="00F221EB">
        <w:rPr>
          <w:rFonts w:cs="Times New Roman"/>
          <w:bCs/>
          <w:sz w:val="20"/>
          <w:szCs w:val="20"/>
        </w:rPr>
        <w:t>Naiem</w:t>
      </w:r>
      <w:proofErr w:type="spellEnd"/>
      <w:r w:rsidRPr="00F221EB">
        <w:rPr>
          <w:rFonts w:cs="Times New Roman"/>
          <w:bCs/>
          <w:sz w:val="20"/>
          <w:szCs w:val="20"/>
        </w:rPr>
        <w:t>; A. El-</w:t>
      </w:r>
      <w:proofErr w:type="spellStart"/>
      <w:r w:rsidRPr="00F221EB">
        <w:rPr>
          <w:rFonts w:cs="Times New Roman"/>
          <w:bCs/>
          <w:sz w:val="20"/>
          <w:szCs w:val="20"/>
        </w:rPr>
        <w:t>Abd</w:t>
      </w:r>
      <w:proofErr w:type="spellEnd"/>
      <w:r w:rsidRPr="00F221EB">
        <w:rPr>
          <w:rFonts w:cs="Times New Roman"/>
          <w:bCs/>
          <w:sz w:val="20"/>
          <w:szCs w:val="20"/>
        </w:rPr>
        <w:t xml:space="preserve"> and H.E. EI-</w:t>
      </w:r>
      <w:proofErr w:type="spellStart"/>
      <w:r w:rsidRPr="00F221EB">
        <w:rPr>
          <w:rFonts w:cs="Times New Roman"/>
          <w:bCs/>
          <w:sz w:val="20"/>
          <w:szCs w:val="20"/>
        </w:rPr>
        <w:t>Zayat</w:t>
      </w:r>
      <w:proofErr w:type="spellEnd"/>
      <w:r w:rsidRPr="00F221EB">
        <w:rPr>
          <w:rFonts w:cs="Times New Roman"/>
          <w:bCs/>
          <w:sz w:val="20"/>
          <w:szCs w:val="20"/>
        </w:rPr>
        <w:t xml:space="preserve"> (2011):</w:t>
      </w:r>
      <w:r w:rsidRPr="00F221EB">
        <w:rPr>
          <w:rFonts w:cs="Times New Roman"/>
          <w:sz w:val="20"/>
          <w:szCs w:val="20"/>
        </w:rPr>
        <w:t xml:space="preserve"> Application of activated jasmine oil on navel orange trees. B-Improving storability and shelf-life. J. Agric. Res. </w:t>
      </w:r>
      <w:proofErr w:type="spellStart"/>
      <w:r w:rsidRPr="00F221EB">
        <w:rPr>
          <w:rFonts w:cs="Times New Roman"/>
          <w:sz w:val="20"/>
          <w:szCs w:val="20"/>
        </w:rPr>
        <w:t>Kafer</w:t>
      </w:r>
      <w:proofErr w:type="spellEnd"/>
      <w:r w:rsidRPr="00F221EB">
        <w:rPr>
          <w:rFonts w:cs="Times New Roman"/>
          <w:sz w:val="20"/>
          <w:szCs w:val="20"/>
        </w:rPr>
        <w:t xml:space="preserve"> El-Shei</w:t>
      </w:r>
      <w:r w:rsidRPr="006740E0">
        <w:rPr>
          <w:rFonts w:cs="Times New Roman"/>
          <w:sz w:val="20"/>
          <w:szCs w:val="20"/>
        </w:rPr>
        <w:t xml:space="preserve">kh </w:t>
      </w:r>
      <w:proofErr w:type="spellStart"/>
      <w:r w:rsidRPr="006740E0">
        <w:rPr>
          <w:rFonts w:cs="Times New Roman"/>
          <w:sz w:val="20"/>
          <w:szCs w:val="20"/>
        </w:rPr>
        <w:t>Univ</w:t>
      </w:r>
      <w:proofErr w:type="spellEnd"/>
      <w:r w:rsidRPr="006740E0">
        <w:rPr>
          <w:rFonts w:cs="Times New Roman"/>
          <w:sz w:val="20"/>
          <w:szCs w:val="20"/>
        </w:rPr>
        <w:t>, 37 (2): 370-384.</w:t>
      </w:r>
    </w:p>
    <w:p w:rsidR="00336749" w:rsidRPr="00253338" w:rsidRDefault="00336749" w:rsidP="00336749">
      <w:pPr>
        <w:numPr>
          <w:ilvl w:val="0"/>
          <w:numId w:val="3"/>
        </w:numPr>
        <w:bidi w:val="0"/>
        <w:ind w:right="-15"/>
        <w:jc w:val="both"/>
        <w:rPr>
          <w:rFonts w:cs="Times New Roman"/>
          <w:sz w:val="20"/>
          <w:szCs w:val="20"/>
        </w:rPr>
        <w:sectPr w:rsidR="00336749" w:rsidRPr="00253338" w:rsidSect="00F65B8F">
          <w:type w:val="continuous"/>
          <w:pgSz w:w="12242" w:h="15842" w:code="1"/>
          <w:pgMar w:top="1440" w:right="1440" w:bottom="1440" w:left="1440" w:header="720" w:footer="720" w:gutter="0"/>
          <w:cols w:num="2" w:space="576"/>
          <w:docGrid w:linePitch="435"/>
        </w:sectPr>
      </w:pPr>
    </w:p>
    <w:p w:rsidR="0063159E" w:rsidRDefault="0063159E" w:rsidP="00CC6F40">
      <w:pPr>
        <w:bidi w:val="0"/>
        <w:jc w:val="lowKashida"/>
        <w:rPr>
          <w:rFonts w:cs="Times New Roman"/>
          <w:sz w:val="20"/>
          <w:szCs w:val="20"/>
          <w:lang w:eastAsia="zh-CN" w:bidi="ar-EG"/>
        </w:rPr>
      </w:pPr>
    </w:p>
    <w:p w:rsidR="00336749" w:rsidRDefault="00336749" w:rsidP="00336749">
      <w:pPr>
        <w:bidi w:val="0"/>
        <w:jc w:val="lowKashida"/>
        <w:rPr>
          <w:rFonts w:cs="Times New Roman"/>
          <w:sz w:val="20"/>
          <w:szCs w:val="20"/>
          <w:lang w:eastAsia="zh-CN" w:bidi="ar-EG"/>
        </w:rPr>
      </w:pPr>
    </w:p>
    <w:p w:rsidR="00336749" w:rsidRDefault="00336749" w:rsidP="00336749">
      <w:pPr>
        <w:bidi w:val="0"/>
        <w:jc w:val="lowKashida"/>
        <w:rPr>
          <w:rFonts w:cs="Times New Roman"/>
          <w:sz w:val="20"/>
          <w:szCs w:val="20"/>
          <w:lang w:eastAsia="zh-CN" w:bidi="ar-EG"/>
        </w:rPr>
      </w:pPr>
    </w:p>
    <w:p w:rsidR="005D74A1" w:rsidRPr="006740E0" w:rsidRDefault="0063159E" w:rsidP="00CC6F40">
      <w:pPr>
        <w:bidi w:val="0"/>
        <w:jc w:val="lowKashida"/>
        <w:rPr>
          <w:rFonts w:cs="Times New Roman"/>
          <w:sz w:val="20"/>
          <w:szCs w:val="20"/>
          <w:lang w:bidi="ar-EG"/>
        </w:rPr>
      </w:pPr>
      <w:r>
        <w:rPr>
          <w:rFonts w:cs="Times New Roman"/>
          <w:sz w:val="20"/>
          <w:szCs w:val="20"/>
          <w:lang w:bidi="ar-EG"/>
        </w:rPr>
        <w:t>8/12/2015</w:t>
      </w:r>
    </w:p>
    <w:sectPr w:rsidR="005D74A1" w:rsidRPr="006740E0" w:rsidSect="001E476B">
      <w:type w:val="continuous"/>
      <w:pgSz w:w="12242" w:h="15842" w:code="1"/>
      <w:pgMar w:top="1440" w:right="1440" w:bottom="1440" w:left="1440" w:header="720" w:footer="72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18" w:rsidRDefault="00662218">
      <w:r>
        <w:separator/>
      </w:r>
    </w:p>
  </w:endnote>
  <w:endnote w:type="continuationSeparator" w:id="0">
    <w:p w:rsidR="00662218" w:rsidRDefault="0066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18" w:rsidRDefault="00662218" w:rsidP="00910D6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62218" w:rsidRDefault="00662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18" w:rsidRPr="0063159E" w:rsidRDefault="00662218" w:rsidP="0063159E">
    <w:pPr>
      <w:bidi w:val="0"/>
      <w:jc w:val="center"/>
      <w:rPr>
        <w:rFonts w:cs="Times New Roman"/>
        <w:sz w:val="20"/>
      </w:rPr>
    </w:pPr>
    <w:r w:rsidRPr="0063159E">
      <w:rPr>
        <w:rFonts w:cs="Times New Roman"/>
        <w:sz w:val="20"/>
      </w:rPr>
      <w:fldChar w:fldCharType="begin"/>
    </w:r>
    <w:r w:rsidRPr="0063159E">
      <w:rPr>
        <w:rFonts w:cs="Times New Roman"/>
        <w:sz w:val="20"/>
      </w:rPr>
      <w:instrText xml:space="preserve"> page </w:instrText>
    </w:r>
    <w:r w:rsidRPr="0063159E">
      <w:rPr>
        <w:rFonts w:cs="Times New Roman"/>
        <w:sz w:val="20"/>
      </w:rPr>
      <w:fldChar w:fldCharType="separate"/>
    </w:r>
    <w:r w:rsidR="00F65B8F">
      <w:rPr>
        <w:rFonts w:cs="Times New Roman"/>
        <w:noProof/>
        <w:sz w:val="20"/>
      </w:rPr>
      <w:t>75</w:t>
    </w:r>
    <w:r w:rsidRPr="0063159E">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18" w:rsidRDefault="00662218">
      <w:r>
        <w:separator/>
      </w:r>
    </w:p>
  </w:footnote>
  <w:footnote w:type="continuationSeparator" w:id="0">
    <w:p w:rsidR="00662218" w:rsidRDefault="00662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18" w:rsidRPr="0063159E" w:rsidRDefault="00662218" w:rsidP="0063159E">
    <w:pPr>
      <w:pBdr>
        <w:bottom w:val="thinThickMediumGap" w:sz="12" w:space="1" w:color="auto"/>
      </w:pBdr>
      <w:tabs>
        <w:tab w:val="left" w:pos="851"/>
        <w:tab w:val="right" w:pos="8364"/>
      </w:tabs>
      <w:bidi w:val="0"/>
      <w:adjustRightInd w:val="0"/>
      <w:snapToGrid w:val="0"/>
      <w:jc w:val="both"/>
      <w:rPr>
        <w:rFonts w:cs="Times New Roman"/>
        <w:iCs/>
        <w:sz w:val="20"/>
      </w:rPr>
    </w:pPr>
    <w:r w:rsidRPr="0063159E">
      <w:rPr>
        <w:rFonts w:cs="Times New Roman" w:hint="eastAsia"/>
        <w:sz w:val="20"/>
        <w:szCs w:val="20"/>
      </w:rPr>
      <w:tab/>
    </w:r>
    <w:r w:rsidRPr="0063159E">
      <w:rPr>
        <w:rFonts w:cs="Times New Roman"/>
        <w:sz w:val="20"/>
        <w:szCs w:val="20"/>
      </w:rPr>
      <w:t>World Rural Observations 201</w:t>
    </w:r>
    <w:r w:rsidRPr="0063159E">
      <w:rPr>
        <w:rFonts w:cs="Times New Roman" w:hint="eastAsia"/>
        <w:sz w:val="20"/>
        <w:szCs w:val="20"/>
      </w:rPr>
      <w:t>5</w:t>
    </w:r>
    <w:proofErr w:type="gramStart"/>
    <w:r w:rsidRPr="0063159E">
      <w:rPr>
        <w:rFonts w:cs="Times New Roman"/>
        <w:sz w:val="20"/>
        <w:szCs w:val="20"/>
      </w:rPr>
      <w:t>;</w:t>
    </w:r>
    <w:r w:rsidRPr="0063159E">
      <w:rPr>
        <w:rFonts w:cs="Times New Roman" w:hint="eastAsia"/>
        <w:sz w:val="20"/>
        <w:szCs w:val="20"/>
      </w:rPr>
      <w:t>7</w:t>
    </w:r>
    <w:proofErr w:type="gramEnd"/>
    <w:r w:rsidRPr="0063159E">
      <w:rPr>
        <w:rFonts w:cs="Times New Roman"/>
        <w:sz w:val="20"/>
        <w:szCs w:val="20"/>
      </w:rPr>
      <w:t>(</w:t>
    </w:r>
    <w:r w:rsidRPr="0063159E">
      <w:rPr>
        <w:rFonts w:cs="Times New Roman" w:hint="eastAsia"/>
        <w:sz w:val="20"/>
        <w:szCs w:val="20"/>
      </w:rPr>
      <w:t>3</w:t>
    </w:r>
    <w:r w:rsidRPr="0063159E">
      <w:rPr>
        <w:rFonts w:cs="Times New Roman"/>
        <w:sz w:val="20"/>
        <w:szCs w:val="20"/>
      </w:rPr>
      <w:t xml:space="preserve">)      </w:t>
    </w:r>
    <w:r w:rsidRPr="0063159E">
      <w:rPr>
        <w:rFonts w:cs="Times New Roman" w:hint="eastAsia"/>
        <w:sz w:val="20"/>
        <w:szCs w:val="20"/>
      </w:rPr>
      <w:tab/>
    </w:r>
    <w:r w:rsidRPr="0063159E">
      <w:rPr>
        <w:rFonts w:cs="Times New Roman"/>
        <w:sz w:val="20"/>
        <w:szCs w:val="20"/>
      </w:rPr>
      <w:t xml:space="preserve">       </w:t>
    </w:r>
    <w:hyperlink r:id="rId1" w:history="1">
      <w:r w:rsidRPr="0063159E">
        <w:rPr>
          <w:rStyle w:val="Hyperlink"/>
          <w:rFonts w:cs="Times New Roman"/>
          <w:sz w:val="20"/>
          <w:szCs w:val="20"/>
        </w:rPr>
        <w:t>http://www.sciencepub.net/rural</w:t>
      </w:r>
    </w:hyperlink>
  </w:p>
  <w:p w:rsidR="00662218" w:rsidRPr="0063159E" w:rsidRDefault="00662218" w:rsidP="0063159E">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01BE4"/>
    <w:multiLevelType w:val="hybridMultilevel"/>
    <w:tmpl w:val="C710674E"/>
    <w:lvl w:ilvl="0" w:tplc="920ECBE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AF0E4A"/>
    <w:multiLevelType w:val="hybridMultilevel"/>
    <w:tmpl w:val="9FF87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035744"/>
    <w:multiLevelType w:val="hybridMultilevel"/>
    <w:tmpl w:val="864EC34C"/>
    <w:lvl w:ilvl="0" w:tplc="ED600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67E5"/>
    <w:rsid w:val="000416AD"/>
    <w:rsid w:val="00044051"/>
    <w:rsid w:val="00084C47"/>
    <w:rsid w:val="00085EDE"/>
    <w:rsid w:val="000958A2"/>
    <w:rsid w:val="000A2661"/>
    <w:rsid w:val="000C095B"/>
    <w:rsid w:val="000C4FE5"/>
    <w:rsid w:val="000E3809"/>
    <w:rsid w:val="00103994"/>
    <w:rsid w:val="001076CF"/>
    <w:rsid w:val="00114BA8"/>
    <w:rsid w:val="00123F5B"/>
    <w:rsid w:val="001256E9"/>
    <w:rsid w:val="00130B2A"/>
    <w:rsid w:val="00151BAA"/>
    <w:rsid w:val="001665C3"/>
    <w:rsid w:val="00177B0D"/>
    <w:rsid w:val="001A1D27"/>
    <w:rsid w:val="001D1E8E"/>
    <w:rsid w:val="001E476B"/>
    <w:rsid w:val="001F0050"/>
    <w:rsid w:val="001F24A7"/>
    <w:rsid w:val="001F2A87"/>
    <w:rsid w:val="00202995"/>
    <w:rsid w:val="00211718"/>
    <w:rsid w:val="002225BD"/>
    <w:rsid w:val="002319F2"/>
    <w:rsid w:val="002332A3"/>
    <w:rsid w:val="002361BA"/>
    <w:rsid w:val="00237360"/>
    <w:rsid w:val="00253338"/>
    <w:rsid w:val="00270C57"/>
    <w:rsid w:val="002E1236"/>
    <w:rsid w:val="002E74D9"/>
    <w:rsid w:val="002E7740"/>
    <w:rsid w:val="002F313D"/>
    <w:rsid w:val="003031A0"/>
    <w:rsid w:val="003052CE"/>
    <w:rsid w:val="003102B2"/>
    <w:rsid w:val="00336749"/>
    <w:rsid w:val="003742F3"/>
    <w:rsid w:val="00376FCE"/>
    <w:rsid w:val="00382FE2"/>
    <w:rsid w:val="003A022E"/>
    <w:rsid w:val="003D76E9"/>
    <w:rsid w:val="00407CF4"/>
    <w:rsid w:val="004205F9"/>
    <w:rsid w:val="00433B02"/>
    <w:rsid w:val="00434222"/>
    <w:rsid w:val="0044623A"/>
    <w:rsid w:val="00461A51"/>
    <w:rsid w:val="0047175F"/>
    <w:rsid w:val="004A1E4B"/>
    <w:rsid w:val="004A5680"/>
    <w:rsid w:val="004B1E44"/>
    <w:rsid w:val="004C1EF6"/>
    <w:rsid w:val="004D368F"/>
    <w:rsid w:val="004D5001"/>
    <w:rsid w:val="00501195"/>
    <w:rsid w:val="00503ECF"/>
    <w:rsid w:val="00521C07"/>
    <w:rsid w:val="00522AE1"/>
    <w:rsid w:val="005255FA"/>
    <w:rsid w:val="00527E4A"/>
    <w:rsid w:val="00561E6F"/>
    <w:rsid w:val="00567B8D"/>
    <w:rsid w:val="005751F2"/>
    <w:rsid w:val="0058621E"/>
    <w:rsid w:val="005C4C6C"/>
    <w:rsid w:val="005D25F1"/>
    <w:rsid w:val="005D74A1"/>
    <w:rsid w:val="005E03B0"/>
    <w:rsid w:val="005E2A7C"/>
    <w:rsid w:val="00622EDD"/>
    <w:rsid w:val="0063159E"/>
    <w:rsid w:val="0063386E"/>
    <w:rsid w:val="006350F5"/>
    <w:rsid w:val="006368F6"/>
    <w:rsid w:val="00641778"/>
    <w:rsid w:val="00662218"/>
    <w:rsid w:val="006740E0"/>
    <w:rsid w:val="00676041"/>
    <w:rsid w:val="006A2980"/>
    <w:rsid w:val="006A7620"/>
    <w:rsid w:val="006B48EB"/>
    <w:rsid w:val="00702C8A"/>
    <w:rsid w:val="0071386D"/>
    <w:rsid w:val="0074684C"/>
    <w:rsid w:val="00771081"/>
    <w:rsid w:val="007775E4"/>
    <w:rsid w:val="00783058"/>
    <w:rsid w:val="00787E43"/>
    <w:rsid w:val="007A23F0"/>
    <w:rsid w:val="007A627E"/>
    <w:rsid w:val="007B3902"/>
    <w:rsid w:val="007B67E5"/>
    <w:rsid w:val="007D2647"/>
    <w:rsid w:val="007D433A"/>
    <w:rsid w:val="007D5980"/>
    <w:rsid w:val="007E628B"/>
    <w:rsid w:val="00807811"/>
    <w:rsid w:val="008161AC"/>
    <w:rsid w:val="00833E85"/>
    <w:rsid w:val="00843597"/>
    <w:rsid w:val="00895E14"/>
    <w:rsid w:val="008C2A72"/>
    <w:rsid w:val="008F326E"/>
    <w:rsid w:val="008F411D"/>
    <w:rsid w:val="008F5154"/>
    <w:rsid w:val="00910D60"/>
    <w:rsid w:val="00931BF7"/>
    <w:rsid w:val="0095217F"/>
    <w:rsid w:val="009527BF"/>
    <w:rsid w:val="00994572"/>
    <w:rsid w:val="00A307AE"/>
    <w:rsid w:val="00A56DF9"/>
    <w:rsid w:val="00A60FFF"/>
    <w:rsid w:val="00A645DD"/>
    <w:rsid w:val="00A73B1A"/>
    <w:rsid w:val="00A81884"/>
    <w:rsid w:val="00A953F0"/>
    <w:rsid w:val="00AB0577"/>
    <w:rsid w:val="00AB2C35"/>
    <w:rsid w:val="00AC1AF0"/>
    <w:rsid w:val="00AC3142"/>
    <w:rsid w:val="00AD0194"/>
    <w:rsid w:val="00AD0BD8"/>
    <w:rsid w:val="00AD18C4"/>
    <w:rsid w:val="00B0468B"/>
    <w:rsid w:val="00B05996"/>
    <w:rsid w:val="00B15A58"/>
    <w:rsid w:val="00B20321"/>
    <w:rsid w:val="00B647CC"/>
    <w:rsid w:val="00B7725C"/>
    <w:rsid w:val="00B80074"/>
    <w:rsid w:val="00B83868"/>
    <w:rsid w:val="00B84423"/>
    <w:rsid w:val="00B92CAE"/>
    <w:rsid w:val="00B9367F"/>
    <w:rsid w:val="00BC1F79"/>
    <w:rsid w:val="00BC30F3"/>
    <w:rsid w:val="00BC720B"/>
    <w:rsid w:val="00BD0529"/>
    <w:rsid w:val="00BD09BF"/>
    <w:rsid w:val="00BD7351"/>
    <w:rsid w:val="00BE2360"/>
    <w:rsid w:val="00BE3977"/>
    <w:rsid w:val="00BE479D"/>
    <w:rsid w:val="00BE7DFF"/>
    <w:rsid w:val="00BF6C6C"/>
    <w:rsid w:val="00C16EAC"/>
    <w:rsid w:val="00C2403A"/>
    <w:rsid w:val="00C453F4"/>
    <w:rsid w:val="00C50A7C"/>
    <w:rsid w:val="00C50EF7"/>
    <w:rsid w:val="00C5236D"/>
    <w:rsid w:val="00C55EAA"/>
    <w:rsid w:val="00C7192F"/>
    <w:rsid w:val="00C86DD6"/>
    <w:rsid w:val="00C94EE9"/>
    <w:rsid w:val="00CC6F40"/>
    <w:rsid w:val="00CD3E9B"/>
    <w:rsid w:val="00CD7700"/>
    <w:rsid w:val="00CF3B9E"/>
    <w:rsid w:val="00D07930"/>
    <w:rsid w:val="00D07B01"/>
    <w:rsid w:val="00D367A5"/>
    <w:rsid w:val="00D41F3A"/>
    <w:rsid w:val="00D72D46"/>
    <w:rsid w:val="00D976E4"/>
    <w:rsid w:val="00DA1574"/>
    <w:rsid w:val="00DB6772"/>
    <w:rsid w:val="00DC0D8D"/>
    <w:rsid w:val="00DE240D"/>
    <w:rsid w:val="00E45BF7"/>
    <w:rsid w:val="00E50654"/>
    <w:rsid w:val="00E9627A"/>
    <w:rsid w:val="00E9788A"/>
    <w:rsid w:val="00EC0246"/>
    <w:rsid w:val="00EC4EBF"/>
    <w:rsid w:val="00EC615E"/>
    <w:rsid w:val="00ED411A"/>
    <w:rsid w:val="00ED703E"/>
    <w:rsid w:val="00EF53A4"/>
    <w:rsid w:val="00F053EA"/>
    <w:rsid w:val="00F16C5B"/>
    <w:rsid w:val="00F16E35"/>
    <w:rsid w:val="00F21E98"/>
    <w:rsid w:val="00F221EB"/>
    <w:rsid w:val="00F4670A"/>
    <w:rsid w:val="00F65B8F"/>
    <w:rsid w:val="00F86195"/>
    <w:rsid w:val="00FB05A7"/>
    <w:rsid w:val="00FB7589"/>
    <w:rsid w:val="00FC6D56"/>
    <w:rsid w:val="00FD2F73"/>
    <w:rsid w:val="00FE5382"/>
    <w:rsid w:val="00FE7964"/>
    <w:rsid w:val="00FF1FBA"/>
    <w:rsid w:val="00FF348B"/>
    <w:rsid w:val="00FF3915"/>
    <w:rsid w:val="00FF54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778"/>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BAA"/>
    <w:rPr>
      <w:color w:val="0000FF"/>
      <w:u w:val="single"/>
    </w:rPr>
  </w:style>
  <w:style w:type="table" w:styleId="TableGrid">
    <w:name w:val="Table Grid"/>
    <w:basedOn w:val="TableNormal"/>
    <w:rsid w:val="005E2A7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F6C6C"/>
    <w:pPr>
      <w:tabs>
        <w:tab w:val="center" w:pos="4153"/>
        <w:tab w:val="right" w:pos="8306"/>
      </w:tabs>
    </w:pPr>
  </w:style>
  <w:style w:type="character" w:styleId="PageNumber">
    <w:name w:val="page number"/>
    <w:basedOn w:val="DefaultParagraphFont"/>
    <w:rsid w:val="00BF6C6C"/>
  </w:style>
  <w:style w:type="paragraph" w:styleId="Header">
    <w:name w:val="header"/>
    <w:basedOn w:val="Normal"/>
    <w:rsid w:val="00BF6C6C"/>
    <w:pPr>
      <w:tabs>
        <w:tab w:val="center" w:pos="4153"/>
        <w:tab w:val="right" w:pos="8306"/>
      </w:tabs>
    </w:pPr>
  </w:style>
  <w:style w:type="paragraph" w:customStyle="1" w:styleId="Default">
    <w:name w:val="Default"/>
    <w:rsid w:val="0063159E"/>
    <w:pPr>
      <w:widowControl w:val="0"/>
      <w:autoSpaceDE w:val="0"/>
      <w:autoSpaceDN w:val="0"/>
      <w:adjustRightInd w:val="0"/>
    </w:pPr>
    <w:rPr>
      <w:color w:val="000000"/>
      <w:sz w:val="24"/>
      <w:szCs w:val="24"/>
    </w:rPr>
  </w:style>
  <w:style w:type="paragraph" w:styleId="BalloonText">
    <w:name w:val="Balloon Text"/>
    <w:basedOn w:val="Normal"/>
    <w:link w:val="BalloonTextChar"/>
    <w:rsid w:val="006B48EB"/>
    <w:rPr>
      <w:rFonts w:ascii="Tahoma" w:hAnsi="Tahoma" w:cs="Tahoma"/>
      <w:sz w:val="16"/>
      <w:szCs w:val="16"/>
    </w:rPr>
  </w:style>
  <w:style w:type="character" w:customStyle="1" w:styleId="BalloonTextChar">
    <w:name w:val="Balloon Text Char"/>
    <w:basedOn w:val="DefaultParagraphFont"/>
    <w:link w:val="BalloonText"/>
    <w:rsid w:val="006B48E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5808</Words>
  <Characters>28406</Characters>
  <Application>Microsoft Office Word</Application>
  <DocSecurity>0</DocSecurity>
  <Lines>236</Lines>
  <Paragraphs>68</Paragraphs>
  <ScaleCrop>false</ScaleCrop>
  <HeadingPairs>
    <vt:vector size="2" baseType="variant">
      <vt:variant>
        <vt:lpstr>Title</vt:lpstr>
      </vt:variant>
      <vt:variant>
        <vt:i4>1</vt:i4>
      </vt:variant>
    </vt:vector>
  </HeadingPairs>
  <TitlesOfParts>
    <vt:vector size="1" baseType="lpstr">
      <vt:lpstr>IMPACT OF SPRAYING SOME PLANT EXTRACTS ON FRUITING AND STORABILITY OF BALADY MANDARIN TREES</vt:lpstr>
    </vt:vector>
  </TitlesOfParts>
  <Company>Viettel Corporation</Company>
  <LinksUpToDate>false</LinksUpToDate>
  <CharactersWithSpaces>34146</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SPRAYING SOME PLANT EXTRACTS ON FRUITING AND STORABILITY OF BALADY MANDARIN TREES</dc:title>
  <dc:creator>Se7ven</dc:creator>
  <cp:lastModifiedBy>Administrator</cp:lastModifiedBy>
  <cp:revision>4</cp:revision>
  <cp:lastPrinted>2015-08-13T00:59:00Z</cp:lastPrinted>
  <dcterms:created xsi:type="dcterms:W3CDTF">2015-08-13T07:19:00Z</dcterms:created>
  <dcterms:modified xsi:type="dcterms:W3CDTF">2015-08-13T01:44:00Z</dcterms:modified>
</cp:coreProperties>
</file>