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4AE" w:rsidRPr="00D74F84" w:rsidRDefault="002853C4" w:rsidP="002853C4">
      <w:pPr>
        <w:bidi w:val="0"/>
        <w:jc w:val="center"/>
        <w:rPr>
          <w:rFonts w:cs="Times New Roman"/>
          <w:b/>
          <w:bCs/>
          <w:sz w:val="20"/>
          <w:szCs w:val="20"/>
        </w:rPr>
      </w:pPr>
      <w:r w:rsidRPr="00D74F84">
        <w:rPr>
          <w:rFonts w:cs="Times New Roman"/>
          <w:b/>
          <w:bCs/>
          <w:sz w:val="20"/>
          <w:szCs w:val="20"/>
        </w:rPr>
        <w:t xml:space="preserve">Effect of Using Plant Compost Enriched With </w:t>
      </w:r>
      <w:proofErr w:type="spellStart"/>
      <w:r w:rsidRPr="00D74F84">
        <w:rPr>
          <w:rFonts w:cs="Times New Roman"/>
          <w:b/>
          <w:bCs/>
          <w:i/>
          <w:iCs/>
          <w:sz w:val="20"/>
          <w:szCs w:val="20"/>
        </w:rPr>
        <w:t>Spirulina</w:t>
      </w:r>
      <w:proofErr w:type="spellEnd"/>
      <w:r w:rsidRPr="00D74F84">
        <w:rPr>
          <w:rFonts w:cs="Times New Roman"/>
          <w:b/>
          <w:bCs/>
          <w:i/>
          <w:iCs/>
          <w:sz w:val="20"/>
          <w:szCs w:val="20"/>
        </w:rPr>
        <w:t xml:space="preserve"> </w:t>
      </w:r>
      <w:proofErr w:type="spellStart"/>
      <w:r w:rsidRPr="00D74F84">
        <w:rPr>
          <w:rFonts w:cs="Times New Roman"/>
          <w:b/>
          <w:bCs/>
          <w:i/>
          <w:iCs/>
          <w:sz w:val="20"/>
          <w:szCs w:val="20"/>
        </w:rPr>
        <w:t>Platensis</w:t>
      </w:r>
      <w:proofErr w:type="spellEnd"/>
      <w:r w:rsidRPr="00D74F84">
        <w:rPr>
          <w:rFonts w:cs="Times New Roman"/>
          <w:b/>
          <w:bCs/>
          <w:sz w:val="20"/>
          <w:szCs w:val="20"/>
        </w:rPr>
        <w:t xml:space="preserve"> Algae as a Partial Replacement of Inorganic N Fertilization on Fruiting of </w:t>
      </w:r>
      <w:proofErr w:type="spellStart"/>
      <w:r w:rsidRPr="00D74F84">
        <w:rPr>
          <w:rFonts w:cs="Times New Roman"/>
          <w:b/>
          <w:bCs/>
          <w:sz w:val="20"/>
          <w:szCs w:val="20"/>
        </w:rPr>
        <w:t>Ewaise</w:t>
      </w:r>
      <w:proofErr w:type="spellEnd"/>
      <w:r w:rsidRPr="00D74F84">
        <w:rPr>
          <w:rFonts w:cs="Times New Roman"/>
          <w:b/>
          <w:bCs/>
          <w:sz w:val="20"/>
          <w:szCs w:val="20"/>
        </w:rPr>
        <w:t xml:space="preserve"> Mangoes</w:t>
      </w:r>
    </w:p>
    <w:p w:rsidR="002853C4" w:rsidRPr="00D74F84" w:rsidRDefault="002853C4" w:rsidP="002853C4">
      <w:pPr>
        <w:bidi w:val="0"/>
        <w:jc w:val="center"/>
        <w:rPr>
          <w:rFonts w:cs="Times New Roman"/>
          <w:b/>
          <w:bCs/>
          <w:sz w:val="20"/>
          <w:szCs w:val="20"/>
        </w:rPr>
      </w:pPr>
    </w:p>
    <w:p w:rsidR="00306FB8" w:rsidRPr="00D74F84" w:rsidRDefault="00306FB8" w:rsidP="008A21CE">
      <w:pPr>
        <w:bidi w:val="0"/>
        <w:jc w:val="center"/>
        <w:rPr>
          <w:rFonts w:cs="Times New Roman"/>
          <w:sz w:val="20"/>
          <w:szCs w:val="20"/>
        </w:rPr>
      </w:pPr>
      <w:proofErr w:type="spellStart"/>
      <w:r w:rsidRPr="00D74F84">
        <w:rPr>
          <w:rFonts w:cs="Times New Roman"/>
          <w:sz w:val="20"/>
          <w:szCs w:val="20"/>
        </w:rPr>
        <w:t>Abd</w:t>
      </w:r>
      <w:proofErr w:type="spellEnd"/>
      <w:r w:rsidRPr="00D74F84">
        <w:rPr>
          <w:rFonts w:cs="Times New Roman"/>
          <w:sz w:val="20"/>
          <w:szCs w:val="20"/>
        </w:rPr>
        <w:t xml:space="preserve"> El- </w:t>
      </w:r>
      <w:proofErr w:type="spellStart"/>
      <w:r w:rsidRPr="00D74F84">
        <w:rPr>
          <w:rFonts w:cs="Times New Roman"/>
          <w:sz w:val="20"/>
          <w:szCs w:val="20"/>
        </w:rPr>
        <w:t>Hameed</w:t>
      </w:r>
      <w:proofErr w:type="spellEnd"/>
      <w:r w:rsidRPr="00D74F84">
        <w:rPr>
          <w:rFonts w:cs="Times New Roman"/>
          <w:sz w:val="20"/>
          <w:szCs w:val="20"/>
        </w:rPr>
        <w:t xml:space="preserve"> M. Wassel</w:t>
      </w:r>
      <w:r w:rsidR="008A21CE" w:rsidRPr="00D74F84">
        <w:rPr>
          <w:rFonts w:cs="Times New Roman"/>
          <w:sz w:val="20"/>
          <w:szCs w:val="20"/>
          <w:vertAlign w:val="superscript"/>
        </w:rPr>
        <w:t>1</w:t>
      </w:r>
      <w:r w:rsidRPr="00D74F84">
        <w:rPr>
          <w:rFonts w:cs="Times New Roman"/>
          <w:sz w:val="20"/>
          <w:szCs w:val="20"/>
        </w:rPr>
        <w:t xml:space="preserve">; Mohamed A El- </w:t>
      </w:r>
      <w:proofErr w:type="spellStart"/>
      <w:r w:rsidRPr="00D74F84">
        <w:rPr>
          <w:rFonts w:cs="Times New Roman"/>
          <w:sz w:val="20"/>
          <w:szCs w:val="20"/>
        </w:rPr>
        <w:t>Sayed</w:t>
      </w:r>
      <w:proofErr w:type="spellEnd"/>
      <w:r w:rsidRPr="00D74F84">
        <w:rPr>
          <w:rFonts w:cs="Times New Roman"/>
          <w:sz w:val="20"/>
          <w:szCs w:val="20"/>
        </w:rPr>
        <w:t>; Ahmed Y. Mohamed</w:t>
      </w:r>
      <w:r w:rsidR="008A21CE" w:rsidRPr="00D74F84">
        <w:rPr>
          <w:rFonts w:cs="Times New Roman"/>
          <w:sz w:val="20"/>
          <w:szCs w:val="20"/>
          <w:vertAlign w:val="superscript"/>
        </w:rPr>
        <w:t>2</w:t>
      </w:r>
      <w:r w:rsidRPr="00D74F84">
        <w:rPr>
          <w:rFonts w:cs="Times New Roman"/>
          <w:sz w:val="20"/>
          <w:szCs w:val="20"/>
        </w:rPr>
        <w:t xml:space="preserve"> and </w:t>
      </w:r>
      <w:proofErr w:type="spellStart"/>
      <w:r w:rsidRPr="00D74F84">
        <w:rPr>
          <w:rFonts w:cs="Times New Roman"/>
          <w:sz w:val="20"/>
          <w:szCs w:val="20"/>
        </w:rPr>
        <w:t>Ebrahim</w:t>
      </w:r>
      <w:proofErr w:type="spellEnd"/>
      <w:r w:rsidRPr="00D74F84">
        <w:rPr>
          <w:rFonts w:cs="Times New Roman"/>
          <w:sz w:val="20"/>
          <w:szCs w:val="20"/>
        </w:rPr>
        <w:t xml:space="preserve"> A.M. Hassan</w:t>
      </w:r>
      <w:r w:rsidR="008A21CE" w:rsidRPr="00D74F84">
        <w:rPr>
          <w:rFonts w:cs="Times New Roman"/>
          <w:sz w:val="20"/>
          <w:szCs w:val="20"/>
          <w:vertAlign w:val="superscript"/>
        </w:rPr>
        <w:t>2</w:t>
      </w:r>
    </w:p>
    <w:p w:rsidR="002853C4" w:rsidRPr="00D74F84" w:rsidRDefault="002853C4" w:rsidP="002853C4">
      <w:pPr>
        <w:bidi w:val="0"/>
        <w:jc w:val="center"/>
        <w:rPr>
          <w:rFonts w:cs="Times New Roman"/>
          <w:sz w:val="20"/>
          <w:szCs w:val="20"/>
        </w:rPr>
      </w:pPr>
    </w:p>
    <w:p w:rsidR="00306FB8" w:rsidRPr="00D74F84" w:rsidRDefault="008A21CE" w:rsidP="008A21CE">
      <w:pPr>
        <w:bidi w:val="0"/>
        <w:jc w:val="center"/>
        <w:rPr>
          <w:rFonts w:cs="Times New Roman"/>
          <w:sz w:val="20"/>
          <w:szCs w:val="20"/>
        </w:rPr>
      </w:pPr>
      <w:proofErr w:type="gramStart"/>
      <w:r w:rsidRPr="00D74F84">
        <w:rPr>
          <w:rFonts w:cs="Times New Roman"/>
          <w:sz w:val="20"/>
          <w:szCs w:val="20"/>
          <w:vertAlign w:val="superscript"/>
        </w:rPr>
        <w:t>1</w:t>
      </w:r>
      <w:r w:rsidR="00306FB8" w:rsidRPr="00D74F84">
        <w:rPr>
          <w:rFonts w:cs="Times New Roman"/>
          <w:sz w:val="20"/>
          <w:szCs w:val="20"/>
        </w:rPr>
        <w:t xml:space="preserve">Hort. Dept. Fac. of Agric. </w:t>
      </w:r>
      <w:proofErr w:type="spellStart"/>
      <w:r w:rsidR="00306FB8" w:rsidRPr="00D74F84">
        <w:rPr>
          <w:rFonts w:cs="Times New Roman"/>
          <w:sz w:val="20"/>
          <w:szCs w:val="20"/>
        </w:rPr>
        <w:t>Minia</w:t>
      </w:r>
      <w:proofErr w:type="spellEnd"/>
      <w:r w:rsidR="00306FB8" w:rsidRPr="00D74F84">
        <w:rPr>
          <w:rFonts w:cs="Times New Roman"/>
          <w:sz w:val="20"/>
          <w:szCs w:val="20"/>
        </w:rPr>
        <w:t xml:space="preserve"> Univ. Egypt.</w:t>
      </w:r>
      <w:proofErr w:type="gramEnd"/>
    </w:p>
    <w:p w:rsidR="00306FB8" w:rsidRPr="00D74F84" w:rsidRDefault="008A21CE" w:rsidP="008A21CE">
      <w:pPr>
        <w:bidi w:val="0"/>
        <w:jc w:val="center"/>
        <w:rPr>
          <w:rFonts w:cs="Times New Roman"/>
          <w:sz w:val="20"/>
          <w:szCs w:val="20"/>
        </w:rPr>
      </w:pPr>
      <w:proofErr w:type="gramStart"/>
      <w:r w:rsidRPr="00D74F84">
        <w:rPr>
          <w:rFonts w:cs="Times New Roman"/>
          <w:sz w:val="20"/>
          <w:szCs w:val="20"/>
          <w:vertAlign w:val="superscript"/>
        </w:rPr>
        <w:t>2</w:t>
      </w:r>
      <w:r w:rsidR="000B1D58" w:rsidRPr="00D74F84">
        <w:rPr>
          <w:rFonts w:cs="Times New Roman"/>
          <w:sz w:val="20"/>
          <w:szCs w:val="20"/>
        </w:rPr>
        <w:t>Tropical Fruits D</w:t>
      </w:r>
      <w:r w:rsidR="00306FB8" w:rsidRPr="00D74F84">
        <w:rPr>
          <w:rFonts w:cs="Times New Roman"/>
          <w:sz w:val="20"/>
          <w:szCs w:val="20"/>
        </w:rPr>
        <w:t>e</w:t>
      </w:r>
      <w:r w:rsidR="000B1D58" w:rsidRPr="00D74F84">
        <w:rPr>
          <w:rFonts w:cs="Times New Roman"/>
          <w:sz w:val="20"/>
          <w:szCs w:val="20"/>
        </w:rPr>
        <w:t>p</w:t>
      </w:r>
      <w:r w:rsidR="00306FB8" w:rsidRPr="00D74F84">
        <w:rPr>
          <w:rFonts w:cs="Times New Roman"/>
          <w:sz w:val="20"/>
          <w:szCs w:val="20"/>
        </w:rPr>
        <w:t xml:space="preserve">t. Hort. Res. </w:t>
      </w:r>
      <w:proofErr w:type="spellStart"/>
      <w:r w:rsidR="00306FB8" w:rsidRPr="00D74F84">
        <w:rPr>
          <w:rFonts w:cs="Times New Roman"/>
          <w:sz w:val="20"/>
          <w:szCs w:val="20"/>
        </w:rPr>
        <w:t>Instit</w:t>
      </w:r>
      <w:proofErr w:type="spellEnd"/>
      <w:r w:rsidR="00306FB8" w:rsidRPr="00D74F84">
        <w:rPr>
          <w:rFonts w:cs="Times New Roman"/>
          <w:sz w:val="20"/>
          <w:szCs w:val="20"/>
        </w:rPr>
        <w:t>.</w:t>
      </w:r>
      <w:proofErr w:type="gramEnd"/>
      <w:r w:rsidR="00306FB8" w:rsidRPr="00D74F84">
        <w:rPr>
          <w:rFonts w:cs="Times New Roman"/>
          <w:sz w:val="20"/>
          <w:szCs w:val="20"/>
        </w:rPr>
        <w:t xml:space="preserve"> ARC, Giza, Egypt</w:t>
      </w:r>
    </w:p>
    <w:p w:rsidR="00306FB8" w:rsidRPr="00D74F84" w:rsidRDefault="00306FB8" w:rsidP="002853C4">
      <w:pPr>
        <w:bidi w:val="0"/>
        <w:jc w:val="center"/>
        <w:rPr>
          <w:rFonts w:cs="Times New Roman"/>
          <w:sz w:val="20"/>
          <w:szCs w:val="20"/>
        </w:rPr>
      </w:pPr>
      <w:proofErr w:type="gramStart"/>
      <w:r w:rsidRPr="00D74F84">
        <w:rPr>
          <w:rFonts w:cs="Times New Roman"/>
          <w:sz w:val="20"/>
          <w:szCs w:val="20"/>
        </w:rPr>
        <w:t>E mail.</w:t>
      </w:r>
      <w:proofErr w:type="gramEnd"/>
      <w:r w:rsidRPr="00D74F84">
        <w:rPr>
          <w:rFonts w:cs="Times New Roman"/>
          <w:sz w:val="20"/>
          <w:szCs w:val="20"/>
        </w:rPr>
        <w:t xml:space="preserve"> </w:t>
      </w:r>
      <w:hyperlink r:id="rId7" w:history="1">
        <w:r w:rsidRPr="00D74F84">
          <w:rPr>
            <w:rStyle w:val="Hyperlink"/>
            <w:rFonts w:cs="Times New Roman"/>
            <w:color w:val="auto"/>
            <w:sz w:val="20"/>
            <w:szCs w:val="20"/>
          </w:rPr>
          <w:t>Faissalfadel@yahoo.com</w:t>
        </w:r>
      </w:hyperlink>
    </w:p>
    <w:p w:rsidR="002853C4" w:rsidRPr="00D74F84" w:rsidRDefault="002853C4" w:rsidP="002853C4">
      <w:pPr>
        <w:bidi w:val="0"/>
        <w:rPr>
          <w:rFonts w:cs="Times New Roman"/>
          <w:b/>
          <w:bCs/>
          <w:sz w:val="20"/>
          <w:szCs w:val="20"/>
          <w:lang w:bidi="ar-EG"/>
        </w:rPr>
      </w:pPr>
    </w:p>
    <w:p w:rsidR="00A91E13" w:rsidRPr="00B01674" w:rsidRDefault="002853C4" w:rsidP="00B01674">
      <w:pPr>
        <w:bidi w:val="0"/>
        <w:snapToGrid w:val="0"/>
        <w:jc w:val="both"/>
        <w:rPr>
          <w:rFonts w:cs="Times New Roman"/>
          <w:b/>
          <w:bCs/>
          <w:sz w:val="20"/>
          <w:szCs w:val="20"/>
          <w:lang w:bidi="ar-EG"/>
        </w:rPr>
      </w:pPr>
      <w:r w:rsidRPr="00D74F84">
        <w:rPr>
          <w:rFonts w:cs="Times New Roman"/>
          <w:b/>
          <w:bCs/>
          <w:sz w:val="20"/>
          <w:szCs w:val="20"/>
          <w:lang w:bidi="ar-EG"/>
        </w:rPr>
        <w:t xml:space="preserve">Abstract: </w:t>
      </w:r>
      <w:r w:rsidR="00306FB8" w:rsidRPr="00D74F84">
        <w:rPr>
          <w:rFonts w:cs="Times New Roman"/>
          <w:sz w:val="20"/>
          <w:szCs w:val="20"/>
          <w:lang w:bidi="ar-EG"/>
        </w:rPr>
        <w:t xml:space="preserve">This study </w:t>
      </w:r>
      <w:r w:rsidR="00A91E13" w:rsidRPr="00D74F84">
        <w:rPr>
          <w:rFonts w:cs="Times New Roman"/>
          <w:sz w:val="20"/>
          <w:szCs w:val="20"/>
          <w:lang w:bidi="ar-EG"/>
        </w:rPr>
        <w:t xml:space="preserve">was carried out during 2013 and 2014 seasons to examine the effect of replacing 25 to 75% inorganic N partially by using plant compost enriched with </w:t>
      </w:r>
      <w:proofErr w:type="spellStart"/>
      <w:r w:rsidR="00A91E13" w:rsidRPr="00D74F84">
        <w:rPr>
          <w:rFonts w:cs="Times New Roman"/>
          <w:i/>
          <w:iCs/>
          <w:sz w:val="20"/>
          <w:szCs w:val="20"/>
          <w:lang w:bidi="ar-EG"/>
        </w:rPr>
        <w:t>Spirulina</w:t>
      </w:r>
      <w:proofErr w:type="spellEnd"/>
      <w:r w:rsidR="00A91E13" w:rsidRPr="00D74F84">
        <w:rPr>
          <w:rFonts w:cs="Times New Roman"/>
          <w:i/>
          <w:iCs/>
          <w:sz w:val="20"/>
          <w:szCs w:val="20"/>
          <w:lang w:bidi="ar-EG"/>
        </w:rPr>
        <w:t xml:space="preserve"> </w:t>
      </w:r>
      <w:proofErr w:type="spellStart"/>
      <w:r w:rsidR="00A91E13" w:rsidRPr="00D74F84">
        <w:rPr>
          <w:rFonts w:cs="Times New Roman"/>
          <w:i/>
          <w:iCs/>
          <w:sz w:val="20"/>
          <w:szCs w:val="20"/>
          <w:lang w:bidi="ar-EG"/>
        </w:rPr>
        <w:t>platensis</w:t>
      </w:r>
      <w:proofErr w:type="spellEnd"/>
      <w:r w:rsidR="00A91E13" w:rsidRPr="00D74F84">
        <w:rPr>
          <w:rFonts w:cs="Times New Roman"/>
          <w:sz w:val="20"/>
          <w:szCs w:val="20"/>
          <w:lang w:bidi="ar-EG"/>
        </w:rPr>
        <w:t xml:space="preserve"> algae at 25 to 75% on fruiting of </w:t>
      </w:r>
      <w:proofErr w:type="spellStart"/>
      <w:r w:rsidR="00A91E13" w:rsidRPr="00D74F84">
        <w:rPr>
          <w:rFonts w:cs="Times New Roman"/>
          <w:sz w:val="20"/>
          <w:szCs w:val="20"/>
          <w:lang w:bidi="ar-EG"/>
        </w:rPr>
        <w:t>Ewaise</w:t>
      </w:r>
      <w:proofErr w:type="spellEnd"/>
      <w:r w:rsidR="00A91E13" w:rsidRPr="00D74F84">
        <w:rPr>
          <w:rFonts w:cs="Times New Roman"/>
          <w:sz w:val="20"/>
          <w:szCs w:val="20"/>
          <w:lang w:bidi="ar-EG"/>
        </w:rPr>
        <w:t xml:space="preserve"> mango trees grown under Upper Egypt conditions.</w:t>
      </w:r>
      <w:r w:rsidR="0054082A">
        <w:rPr>
          <w:rFonts w:cs="Times New Roman"/>
          <w:sz w:val="20"/>
          <w:szCs w:val="20"/>
          <w:lang w:bidi="ar-EG"/>
        </w:rPr>
        <w:t xml:space="preserve"> </w:t>
      </w:r>
      <w:r w:rsidR="00A91E13" w:rsidRPr="00D74F84">
        <w:rPr>
          <w:rFonts w:cs="Times New Roman"/>
          <w:sz w:val="20"/>
          <w:szCs w:val="20"/>
          <w:lang w:bidi="ar-EG"/>
        </w:rPr>
        <w:t xml:space="preserve">Using the suitable N (1000 g N / tree year) via 50% inorganic N + 50% plant compost enriched with </w:t>
      </w:r>
      <w:proofErr w:type="spellStart"/>
      <w:r w:rsidR="00A91E13" w:rsidRPr="00D74F84">
        <w:rPr>
          <w:rFonts w:cs="Times New Roman"/>
          <w:i/>
          <w:iCs/>
          <w:sz w:val="20"/>
          <w:szCs w:val="20"/>
          <w:lang w:bidi="ar-EG"/>
        </w:rPr>
        <w:t>Spirulina</w:t>
      </w:r>
      <w:proofErr w:type="spellEnd"/>
      <w:r w:rsidR="00A91E13" w:rsidRPr="00D74F84">
        <w:rPr>
          <w:rFonts w:cs="Times New Roman"/>
          <w:i/>
          <w:iCs/>
          <w:sz w:val="20"/>
          <w:szCs w:val="20"/>
          <w:lang w:bidi="ar-EG"/>
        </w:rPr>
        <w:t xml:space="preserve"> </w:t>
      </w:r>
      <w:proofErr w:type="spellStart"/>
      <w:r w:rsidR="00A91E13" w:rsidRPr="00D74F84">
        <w:rPr>
          <w:rFonts w:cs="Times New Roman"/>
          <w:i/>
          <w:iCs/>
          <w:sz w:val="20"/>
          <w:szCs w:val="20"/>
          <w:lang w:bidi="ar-EG"/>
        </w:rPr>
        <w:t>platensis</w:t>
      </w:r>
      <w:proofErr w:type="spellEnd"/>
      <w:r w:rsidR="00A91E13" w:rsidRPr="00D74F84">
        <w:rPr>
          <w:rFonts w:cs="Times New Roman"/>
          <w:sz w:val="20"/>
          <w:szCs w:val="20"/>
          <w:lang w:bidi="ar-EG"/>
        </w:rPr>
        <w:t xml:space="preserve"> algae gave the best results with regard to growth aspects, fruit retention % and yield. There was a gradual promotion on leaf pigments, total carbohydrates % and nutrients namely N, P, K, Mg, Fe an</w:t>
      </w:r>
      <w:r w:rsidR="00A91E13" w:rsidRPr="00B01674">
        <w:rPr>
          <w:rFonts w:cs="Times New Roman"/>
          <w:sz w:val="20"/>
          <w:szCs w:val="20"/>
          <w:lang w:bidi="ar-EG"/>
        </w:rPr>
        <w:t xml:space="preserve">d </w:t>
      </w:r>
      <w:proofErr w:type="spellStart"/>
      <w:r w:rsidR="00A91E13" w:rsidRPr="00B01674">
        <w:rPr>
          <w:rFonts w:cs="Times New Roman"/>
          <w:sz w:val="20"/>
          <w:szCs w:val="20"/>
          <w:lang w:bidi="ar-EG"/>
        </w:rPr>
        <w:t>Mn</w:t>
      </w:r>
      <w:proofErr w:type="spellEnd"/>
      <w:r w:rsidR="00A91E13" w:rsidRPr="00B01674">
        <w:rPr>
          <w:rFonts w:cs="Times New Roman"/>
          <w:sz w:val="20"/>
          <w:szCs w:val="20"/>
          <w:lang w:bidi="ar-EG"/>
        </w:rPr>
        <w:t xml:space="preserve"> and fruit quality with reducing the percentages of inorganic N from 100 to 25% and at the same time increasing percentages of plant compost enriched with </w:t>
      </w:r>
      <w:proofErr w:type="spellStart"/>
      <w:r w:rsidR="00A91E13" w:rsidRPr="00B01674">
        <w:rPr>
          <w:rFonts w:cs="Times New Roman"/>
          <w:i/>
          <w:iCs/>
          <w:sz w:val="20"/>
          <w:szCs w:val="20"/>
          <w:lang w:bidi="ar-EG"/>
        </w:rPr>
        <w:t>Spirulina</w:t>
      </w:r>
      <w:proofErr w:type="spellEnd"/>
      <w:r w:rsidR="00A91E13" w:rsidRPr="00B01674">
        <w:rPr>
          <w:rFonts w:cs="Times New Roman"/>
          <w:i/>
          <w:iCs/>
          <w:sz w:val="20"/>
          <w:szCs w:val="20"/>
          <w:lang w:bidi="ar-EG"/>
        </w:rPr>
        <w:t xml:space="preserve"> </w:t>
      </w:r>
      <w:proofErr w:type="spellStart"/>
      <w:r w:rsidR="00A91E13" w:rsidRPr="00B01674">
        <w:rPr>
          <w:rFonts w:cs="Times New Roman"/>
          <w:i/>
          <w:iCs/>
          <w:sz w:val="20"/>
          <w:szCs w:val="20"/>
          <w:lang w:bidi="ar-EG"/>
        </w:rPr>
        <w:t>platensis</w:t>
      </w:r>
      <w:proofErr w:type="spellEnd"/>
      <w:r w:rsidR="0054082A">
        <w:rPr>
          <w:rFonts w:cs="Times New Roman"/>
          <w:i/>
          <w:iCs/>
          <w:sz w:val="20"/>
          <w:szCs w:val="20"/>
          <w:lang w:bidi="ar-EG"/>
        </w:rPr>
        <w:t xml:space="preserve"> </w:t>
      </w:r>
      <w:r w:rsidR="00A91E13" w:rsidRPr="00B01674">
        <w:rPr>
          <w:rFonts w:cs="Times New Roman"/>
          <w:sz w:val="20"/>
          <w:szCs w:val="20"/>
          <w:lang w:bidi="ar-EG"/>
        </w:rPr>
        <w:t>algae from 0.0 to 75%</w:t>
      </w:r>
      <w:r w:rsidR="0054082A">
        <w:rPr>
          <w:rFonts w:cs="Times New Roman"/>
          <w:sz w:val="20"/>
          <w:szCs w:val="20"/>
          <w:lang w:bidi="ar-EG"/>
        </w:rPr>
        <w:t>.</w:t>
      </w:r>
      <w:r w:rsidR="00A91E13" w:rsidRPr="00B01674">
        <w:rPr>
          <w:rFonts w:cs="Times New Roman"/>
          <w:sz w:val="20"/>
          <w:szCs w:val="20"/>
          <w:lang w:bidi="ar-EG"/>
        </w:rPr>
        <w:t xml:space="preserve"> In all cases combined application of inorganic N plus plant compost enriched with </w:t>
      </w:r>
      <w:proofErr w:type="spellStart"/>
      <w:r w:rsidR="00A91E13" w:rsidRPr="00B01674">
        <w:rPr>
          <w:rFonts w:cs="Times New Roman"/>
          <w:i/>
          <w:iCs/>
          <w:sz w:val="20"/>
          <w:szCs w:val="20"/>
          <w:lang w:bidi="ar-EG"/>
        </w:rPr>
        <w:t>Spirulina</w:t>
      </w:r>
      <w:proofErr w:type="spellEnd"/>
      <w:r w:rsidR="00A91E13" w:rsidRPr="00B01674">
        <w:rPr>
          <w:rFonts w:cs="Times New Roman"/>
          <w:i/>
          <w:iCs/>
          <w:sz w:val="20"/>
          <w:szCs w:val="20"/>
          <w:lang w:bidi="ar-EG"/>
        </w:rPr>
        <w:t xml:space="preserve"> </w:t>
      </w:r>
      <w:proofErr w:type="spellStart"/>
      <w:r w:rsidR="00A91E13" w:rsidRPr="00B01674">
        <w:rPr>
          <w:rFonts w:cs="Times New Roman"/>
          <w:i/>
          <w:iCs/>
          <w:sz w:val="20"/>
          <w:szCs w:val="20"/>
          <w:lang w:bidi="ar-EG"/>
        </w:rPr>
        <w:t>platensis</w:t>
      </w:r>
      <w:proofErr w:type="spellEnd"/>
      <w:r w:rsidR="0054082A">
        <w:rPr>
          <w:rFonts w:cs="Times New Roman"/>
          <w:i/>
          <w:iCs/>
          <w:sz w:val="20"/>
          <w:szCs w:val="20"/>
          <w:lang w:bidi="ar-EG"/>
        </w:rPr>
        <w:t xml:space="preserve"> </w:t>
      </w:r>
      <w:r w:rsidR="00A91E13" w:rsidRPr="00B01674">
        <w:rPr>
          <w:rFonts w:cs="Times New Roman"/>
          <w:sz w:val="20"/>
          <w:szCs w:val="20"/>
          <w:lang w:bidi="ar-EG"/>
        </w:rPr>
        <w:t>algae was Superior than using inorganic N alone.</w:t>
      </w:r>
      <w:r w:rsidR="0054082A">
        <w:rPr>
          <w:rFonts w:cs="Times New Roman"/>
          <w:sz w:val="20"/>
          <w:szCs w:val="20"/>
          <w:lang w:bidi="ar-EG"/>
        </w:rPr>
        <w:t xml:space="preserve"> </w:t>
      </w:r>
      <w:r w:rsidR="00A91E13" w:rsidRPr="00B01674">
        <w:rPr>
          <w:rFonts w:cs="Times New Roman"/>
          <w:sz w:val="20"/>
          <w:szCs w:val="20"/>
          <w:lang w:bidi="ar-EG"/>
        </w:rPr>
        <w:t xml:space="preserve">For promoting yield and fruit quality of </w:t>
      </w:r>
      <w:proofErr w:type="spellStart"/>
      <w:r w:rsidR="00A91E13" w:rsidRPr="00B01674">
        <w:rPr>
          <w:rFonts w:cs="Times New Roman"/>
          <w:sz w:val="20"/>
          <w:szCs w:val="20"/>
          <w:lang w:bidi="ar-EG"/>
        </w:rPr>
        <w:t>Ewaise</w:t>
      </w:r>
      <w:proofErr w:type="spellEnd"/>
      <w:r w:rsidR="00A91E13" w:rsidRPr="00B01674">
        <w:rPr>
          <w:rFonts w:cs="Times New Roman"/>
          <w:sz w:val="20"/>
          <w:szCs w:val="20"/>
          <w:lang w:bidi="ar-EG"/>
        </w:rPr>
        <w:t xml:space="preserve"> mango trees grown under Upper Egypt conditions and at the same time reducing pollution with nitrite in the fruit pulp, it is suggested to use N as 50% inorganic N plus 50% plant compost enriched with </w:t>
      </w:r>
      <w:proofErr w:type="spellStart"/>
      <w:r w:rsidR="00A91E13" w:rsidRPr="00B01674">
        <w:rPr>
          <w:rFonts w:cs="Times New Roman"/>
          <w:i/>
          <w:iCs/>
          <w:sz w:val="20"/>
          <w:szCs w:val="20"/>
          <w:lang w:bidi="ar-EG"/>
        </w:rPr>
        <w:t>Spirulina</w:t>
      </w:r>
      <w:proofErr w:type="spellEnd"/>
      <w:r w:rsidR="00A91E13" w:rsidRPr="00B01674">
        <w:rPr>
          <w:rFonts w:cs="Times New Roman"/>
          <w:i/>
          <w:iCs/>
          <w:sz w:val="20"/>
          <w:szCs w:val="20"/>
          <w:lang w:bidi="ar-EG"/>
        </w:rPr>
        <w:t xml:space="preserve"> </w:t>
      </w:r>
      <w:proofErr w:type="spellStart"/>
      <w:r w:rsidR="00A91E13" w:rsidRPr="00B01674">
        <w:rPr>
          <w:rFonts w:cs="Times New Roman"/>
          <w:i/>
          <w:iCs/>
          <w:sz w:val="20"/>
          <w:szCs w:val="20"/>
          <w:lang w:bidi="ar-EG"/>
        </w:rPr>
        <w:t>platensis</w:t>
      </w:r>
      <w:proofErr w:type="spellEnd"/>
      <w:r w:rsidR="004C6524" w:rsidRPr="00B01674">
        <w:rPr>
          <w:rFonts w:cs="Times New Roman"/>
          <w:sz w:val="20"/>
          <w:szCs w:val="20"/>
          <w:lang w:bidi="ar-EG"/>
        </w:rPr>
        <w:t>.</w:t>
      </w:r>
    </w:p>
    <w:p w:rsidR="00B01674" w:rsidRPr="00B01674" w:rsidRDefault="002853C4" w:rsidP="0054082A">
      <w:pPr>
        <w:bidi w:val="0"/>
        <w:snapToGrid w:val="0"/>
        <w:jc w:val="both"/>
        <w:rPr>
          <w:sz w:val="20"/>
          <w:szCs w:val="20"/>
        </w:rPr>
      </w:pPr>
      <w:proofErr w:type="gramStart"/>
      <w:r w:rsidRPr="00B01674">
        <w:rPr>
          <w:rFonts w:cs="Times New Roman"/>
          <w:sz w:val="20"/>
          <w:szCs w:val="20"/>
          <w:lang w:bidi="ar-EG"/>
        </w:rPr>
        <w:t>[</w:t>
      </w:r>
      <w:proofErr w:type="spellStart"/>
      <w:r w:rsidRPr="00B01674">
        <w:rPr>
          <w:rFonts w:cs="Times New Roman"/>
          <w:sz w:val="20"/>
          <w:szCs w:val="20"/>
        </w:rPr>
        <w:t>Abd</w:t>
      </w:r>
      <w:proofErr w:type="spellEnd"/>
      <w:r w:rsidRPr="00B01674">
        <w:rPr>
          <w:rFonts w:cs="Times New Roman"/>
          <w:sz w:val="20"/>
          <w:szCs w:val="20"/>
        </w:rPr>
        <w:t xml:space="preserve"> El- </w:t>
      </w:r>
      <w:proofErr w:type="spellStart"/>
      <w:r w:rsidRPr="00B01674">
        <w:rPr>
          <w:rFonts w:cs="Times New Roman"/>
          <w:sz w:val="20"/>
          <w:szCs w:val="20"/>
        </w:rPr>
        <w:t>Hameed</w:t>
      </w:r>
      <w:proofErr w:type="spellEnd"/>
      <w:r w:rsidRPr="00B01674">
        <w:rPr>
          <w:rFonts w:cs="Times New Roman"/>
          <w:sz w:val="20"/>
          <w:szCs w:val="20"/>
        </w:rPr>
        <w:t xml:space="preserve"> M. </w:t>
      </w:r>
      <w:proofErr w:type="spellStart"/>
      <w:r w:rsidRPr="00B01674">
        <w:rPr>
          <w:rFonts w:cs="Times New Roman"/>
          <w:sz w:val="20"/>
          <w:szCs w:val="20"/>
        </w:rPr>
        <w:t>Wassel</w:t>
      </w:r>
      <w:proofErr w:type="spellEnd"/>
      <w:r w:rsidRPr="00B01674">
        <w:rPr>
          <w:rFonts w:cs="Times New Roman"/>
          <w:sz w:val="20"/>
          <w:szCs w:val="20"/>
        </w:rPr>
        <w:t>;</w:t>
      </w:r>
      <w:r w:rsidR="0054082A">
        <w:rPr>
          <w:rFonts w:cs="Times New Roman" w:hint="eastAsia"/>
          <w:sz w:val="20"/>
          <w:szCs w:val="20"/>
          <w:lang w:eastAsia="zh-CN"/>
        </w:rPr>
        <w:t xml:space="preserve"> </w:t>
      </w:r>
      <w:r w:rsidRPr="00B01674">
        <w:rPr>
          <w:rFonts w:cs="Times New Roman"/>
          <w:sz w:val="20"/>
          <w:szCs w:val="20"/>
        </w:rPr>
        <w:t xml:space="preserve">Mohamed A El- </w:t>
      </w:r>
      <w:proofErr w:type="spellStart"/>
      <w:r w:rsidRPr="00B01674">
        <w:rPr>
          <w:rFonts w:cs="Times New Roman"/>
          <w:sz w:val="20"/>
          <w:szCs w:val="20"/>
        </w:rPr>
        <w:t>Sayed</w:t>
      </w:r>
      <w:proofErr w:type="spellEnd"/>
      <w:r w:rsidRPr="00B01674">
        <w:rPr>
          <w:rFonts w:cs="Times New Roman"/>
          <w:sz w:val="20"/>
          <w:szCs w:val="20"/>
        </w:rPr>
        <w:t>; Ahmed Y. Mohamed</w:t>
      </w:r>
      <w:r w:rsidR="0054082A">
        <w:rPr>
          <w:rFonts w:cs="Times New Roman"/>
          <w:sz w:val="20"/>
          <w:szCs w:val="20"/>
        </w:rPr>
        <w:t xml:space="preserve"> </w:t>
      </w:r>
      <w:r w:rsidRPr="00B01674">
        <w:rPr>
          <w:rFonts w:cs="Times New Roman"/>
          <w:sz w:val="20"/>
          <w:szCs w:val="20"/>
        </w:rPr>
        <w:t xml:space="preserve">and </w:t>
      </w:r>
      <w:proofErr w:type="spellStart"/>
      <w:r w:rsidRPr="00B01674">
        <w:rPr>
          <w:rFonts w:cs="Times New Roman"/>
          <w:sz w:val="20"/>
          <w:szCs w:val="20"/>
        </w:rPr>
        <w:t>Ebrahim</w:t>
      </w:r>
      <w:proofErr w:type="spellEnd"/>
      <w:r w:rsidRPr="00B01674">
        <w:rPr>
          <w:rFonts w:cs="Times New Roman"/>
          <w:sz w:val="20"/>
          <w:szCs w:val="20"/>
        </w:rPr>
        <w:t xml:space="preserve"> A.M. Hassan</w:t>
      </w:r>
      <w:r w:rsidR="0054082A">
        <w:rPr>
          <w:rFonts w:cs="Times New Roman" w:hint="eastAsia"/>
          <w:sz w:val="20"/>
          <w:szCs w:val="20"/>
          <w:lang w:eastAsia="zh-CN"/>
        </w:rPr>
        <w:t>.</w:t>
      </w:r>
      <w:proofErr w:type="gramEnd"/>
      <w:r w:rsidR="0054082A">
        <w:rPr>
          <w:rFonts w:cs="Times New Roman" w:hint="eastAsia"/>
          <w:sz w:val="20"/>
          <w:szCs w:val="20"/>
          <w:lang w:eastAsia="zh-CN"/>
        </w:rPr>
        <w:t xml:space="preserve"> </w:t>
      </w:r>
      <w:r w:rsidRPr="00B01674">
        <w:rPr>
          <w:b/>
          <w:bCs/>
          <w:sz w:val="20"/>
          <w:szCs w:val="20"/>
        </w:rPr>
        <w:t xml:space="preserve">Effect of Using Plant Compost Enriched With </w:t>
      </w:r>
      <w:proofErr w:type="spellStart"/>
      <w:r w:rsidRPr="00B01674">
        <w:rPr>
          <w:b/>
          <w:bCs/>
          <w:i/>
          <w:iCs/>
          <w:sz w:val="20"/>
          <w:szCs w:val="20"/>
        </w:rPr>
        <w:t>Spirulina</w:t>
      </w:r>
      <w:proofErr w:type="spellEnd"/>
      <w:r w:rsidRPr="00B01674">
        <w:rPr>
          <w:b/>
          <w:bCs/>
          <w:i/>
          <w:iCs/>
          <w:sz w:val="20"/>
          <w:szCs w:val="20"/>
        </w:rPr>
        <w:t xml:space="preserve"> </w:t>
      </w:r>
      <w:proofErr w:type="spellStart"/>
      <w:r w:rsidRPr="00B01674">
        <w:rPr>
          <w:b/>
          <w:bCs/>
          <w:i/>
          <w:iCs/>
          <w:sz w:val="20"/>
          <w:szCs w:val="20"/>
        </w:rPr>
        <w:t>Platensis</w:t>
      </w:r>
      <w:proofErr w:type="spellEnd"/>
      <w:r w:rsidRPr="00B01674">
        <w:rPr>
          <w:b/>
          <w:bCs/>
          <w:sz w:val="20"/>
          <w:szCs w:val="20"/>
        </w:rPr>
        <w:t xml:space="preserve"> Algae as a Partial Replacement of Inorganic N Fertilization on Fruiting of </w:t>
      </w:r>
      <w:proofErr w:type="spellStart"/>
      <w:r w:rsidRPr="00B01674">
        <w:rPr>
          <w:b/>
          <w:bCs/>
          <w:sz w:val="20"/>
          <w:szCs w:val="20"/>
        </w:rPr>
        <w:t>Ewaise</w:t>
      </w:r>
      <w:proofErr w:type="spellEnd"/>
      <w:r w:rsidRPr="00B01674">
        <w:rPr>
          <w:b/>
          <w:bCs/>
          <w:sz w:val="20"/>
          <w:szCs w:val="20"/>
        </w:rPr>
        <w:t xml:space="preserve"> Mangoes</w:t>
      </w:r>
      <w:r w:rsidR="00B01674" w:rsidRPr="00B01674">
        <w:rPr>
          <w:rFonts w:eastAsia="Times New Roman"/>
          <w:b/>
          <w:bCs/>
          <w:sz w:val="20"/>
          <w:szCs w:val="20"/>
          <w:lang w:bidi="fa-IR"/>
        </w:rPr>
        <w:t>.</w:t>
      </w:r>
      <w:r w:rsidR="00B01674" w:rsidRPr="00B01674">
        <w:rPr>
          <w:rFonts w:hint="eastAsia"/>
          <w:iCs/>
          <w:sz w:val="20"/>
          <w:szCs w:val="20"/>
        </w:rPr>
        <w:t xml:space="preserve"> </w:t>
      </w:r>
      <w:r w:rsidR="00B01674" w:rsidRPr="00B01674">
        <w:rPr>
          <w:rFonts w:eastAsia="Times New Roman"/>
          <w:bCs/>
          <w:i/>
          <w:sz w:val="20"/>
          <w:szCs w:val="20"/>
        </w:rPr>
        <w:t xml:space="preserve">World Rural </w:t>
      </w:r>
      <w:proofErr w:type="spellStart"/>
      <w:r w:rsidR="00B01674" w:rsidRPr="00B01674">
        <w:rPr>
          <w:rFonts w:eastAsia="Times New Roman"/>
          <w:bCs/>
          <w:i/>
          <w:sz w:val="20"/>
          <w:szCs w:val="20"/>
        </w:rPr>
        <w:t>Observ</w:t>
      </w:r>
      <w:proofErr w:type="spellEnd"/>
      <w:r w:rsidR="00B01674" w:rsidRPr="00B01674">
        <w:rPr>
          <w:rFonts w:eastAsia="Times New Roman"/>
          <w:bCs/>
          <w:sz w:val="20"/>
          <w:szCs w:val="20"/>
        </w:rPr>
        <w:t xml:space="preserve"> </w:t>
      </w:r>
      <w:r w:rsidR="00B01674" w:rsidRPr="00B01674">
        <w:rPr>
          <w:sz w:val="20"/>
          <w:szCs w:val="20"/>
        </w:rPr>
        <w:t>201</w:t>
      </w:r>
      <w:r w:rsidR="00B01674" w:rsidRPr="00B01674">
        <w:rPr>
          <w:rFonts w:hint="eastAsia"/>
          <w:sz w:val="20"/>
          <w:szCs w:val="20"/>
        </w:rPr>
        <w:t>5</w:t>
      </w:r>
      <w:r w:rsidR="00B01674" w:rsidRPr="00B01674">
        <w:rPr>
          <w:sz w:val="20"/>
          <w:szCs w:val="20"/>
        </w:rPr>
        <w:t>;</w:t>
      </w:r>
      <w:r w:rsidR="00B01674" w:rsidRPr="00B01674">
        <w:rPr>
          <w:rFonts w:hint="eastAsia"/>
          <w:sz w:val="20"/>
          <w:szCs w:val="20"/>
        </w:rPr>
        <w:t>7</w:t>
      </w:r>
      <w:r w:rsidR="00B01674" w:rsidRPr="00B01674">
        <w:rPr>
          <w:sz w:val="20"/>
          <w:szCs w:val="20"/>
        </w:rPr>
        <w:t>(</w:t>
      </w:r>
      <w:r w:rsidR="00B01674" w:rsidRPr="00B01674">
        <w:rPr>
          <w:rFonts w:hint="eastAsia"/>
          <w:sz w:val="20"/>
          <w:szCs w:val="20"/>
        </w:rPr>
        <w:t>3</w:t>
      </w:r>
      <w:r w:rsidR="00B01674" w:rsidRPr="00B01674">
        <w:rPr>
          <w:sz w:val="20"/>
          <w:szCs w:val="20"/>
        </w:rPr>
        <w:t>):</w:t>
      </w:r>
      <w:r w:rsidR="003324AB">
        <w:rPr>
          <w:noProof/>
          <w:sz w:val="20"/>
          <w:szCs w:val="20"/>
        </w:rPr>
        <w:t>102</w:t>
      </w:r>
      <w:r w:rsidR="00B01674" w:rsidRPr="00B01674">
        <w:rPr>
          <w:sz w:val="20"/>
          <w:szCs w:val="20"/>
        </w:rPr>
        <w:t>-</w:t>
      </w:r>
      <w:r w:rsidR="003324AB">
        <w:rPr>
          <w:noProof/>
          <w:sz w:val="20"/>
          <w:szCs w:val="20"/>
        </w:rPr>
        <w:t>109</w:t>
      </w:r>
      <w:r w:rsidR="00B01674" w:rsidRPr="00B01674">
        <w:rPr>
          <w:sz w:val="20"/>
          <w:szCs w:val="20"/>
        </w:rPr>
        <w:t>]</w:t>
      </w:r>
      <w:r w:rsidR="00B01674" w:rsidRPr="00B01674">
        <w:rPr>
          <w:rFonts w:hint="eastAsia"/>
          <w:sz w:val="20"/>
          <w:szCs w:val="20"/>
        </w:rPr>
        <w:t>.</w:t>
      </w:r>
      <w:r w:rsidR="00B01674" w:rsidRPr="00B01674">
        <w:rPr>
          <w:sz w:val="20"/>
          <w:szCs w:val="20"/>
        </w:rPr>
        <w:t xml:space="preserve"> ISSN: 1944-6543 (Print); ISSN: 1944-6551 (Online). </w:t>
      </w:r>
      <w:hyperlink r:id="rId8" w:history="1">
        <w:r w:rsidR="00B01674" w:rsidRPr="00B01674">
          <w:rPr>
            <w:rStyle w:val="Hyperlink"/>
            <w:sz w:val="20"/>
            <w:szCs w:val="20"/>
          </w:rPr>
          <w:t>http://www.sciencepub.net/rural</w:t>
        </w:r>
      </w:hyperlink>
      <w:r w:rsidR="00B01674" w:rsidRPr="00B01674">
        <w:rPr>
          <w:sz w:val="20"/>
          <w:szCs w:val="20"/>
        </w:rPr>
        <w:t>.</w:t>
      </w:r>
      <w:r w:rsidR="00B01674" w:rsidRPr="00B01674">
        <w:rPr>
          <w:rFonts w:hint="eastAsia"/>
          <w:sz w:val="20"/>
          <w:szCs w:val="20"/>
        </w:rPr>
        <w:t xml:space="preserve"> 17</w:t>
      </w:r>
      <w:r w:rsidR="00B01674" w:rsidRPr="00B01674">
        <w:rPr>
          <w:sz w:val="20"/>
          <w:szCs w:val="20"/>
        </w:rPr>
        <w:t xml:space="preserve"> </w:t>
      </w:r>
    </w:p>
    <w:p w:rsidR="002853C4" w:rsidRPr="00B01674" w:rsidRDefault="002853C4" w:rsidP="00B01674">
      <w:pPr>
        <w:bidi w:val="0"/>
        <w:snapToGrid w:val="0"/>
        <w:jc w:val="lowKashida"/>
        <w:rPr>
          <w:rFonts w:cs="Times New Roman"/>
          <w:b/>
          <w:bCs/>
          <w:sz w:val="20"/>
          <w:szCs w:val="20"/>
          <w:lang w:bidi="ar-EG"/>
        </w:rPr>
      </w:pPr>
    </w:p>
    <w:p w:rsidR="00A91E13" w:rsidRPr="00B01674" w:rsidRDefault="00A91E13" w:rsidP="00B01674">
      <w:pPr>
        <w:bidi w:val="0"/>
        <w:snapToGrid w:val="0"/>
        <w:jc w:val="lowKashida"/>
        <w:rPr>
          <w:rFonts w:cs="Times New Roman"/>
          <w:sz w:val="20"/>
          <w:szCs w:val="20"/>
          <w:lang w:bidi="ar-EG"/>
        </w:rPr>
      </w:pPr>
      <w:r w:rsidRPr="00B01674">
        <w:rPr>
          <w:rFonts w:cs="Times New Roman"/>
          <w:b/>
          <w:bCs/>
          <w:sz w:val="20"/>
          <w:szCs w:val="20"/>
          <w:lang w:bidi="ar-EG"/>
        </w:rPr>
        <w:t>Keywords:</w:t>
      </w:r>
      <w:r w:rsidRPr="00B01674">
        <w:rPr>
          <w:rFonts w:cs="Times New Roman"/>
          <w:sz w:val="20"/>
          <w:szCs w:val="20"/>
          <w:lang w:bidi="ar-EG"/>
        </w:rPr>
        <w:t xml:space="preserve"> Inorganic N, plant compost, </w:t>
      </w:r>
      <w:proofErr w:type="spellStart"/>
      <w:r w:rsidRPr="00B01674">
        <w:rPr>
          <w:rFonts w:cs="Times New Roman"/>
          <w:i/>
          <w:iCs/>
          <w:sz w:val="20"/>
          <w:szCs w:val="20"/>
          <w:lang w:bidi="ar-EG"/>
        </w:rPr>
        <w:t>Spirulina</w:t>
      </w:r>
      <w:proofErr w:type="spellEnd"/>
      <w:r w:rsidRPr="00B01674">
        <w:rPr>
          <w:rFonts w:cs="Times New Roman"/>
          <w:i/>
          <w:iCs/>
          <w:sz w:val="20"/>
          <w:szCs w:val="20"/>
          <w:lang w:bidi="ar-EG"/>
        </w:rPr>
        <w:t xml:space="preserve"> </w:t>
      </w:r>
      <w:proofErr w:type="spellStart"/>
      <w:r w:rsidRPr="00B01674">
        <w:rPr>
          <w:rFonts w:cs="Times New Roman"/>
          <w:i/>
          <w:iCs/>
          <w:sz w:val="20"/>
          <w:szCs w:val="20"/>
          <w:lang w:bidi="ar-EG"/>
        </w:rPr>
        <w:t>platensis</w:t>
      </w:r>
      <w:proofErr w:type="spellEnd"/>
      <w:r w:rsidRPr="00B01674">
        <w:rPr>
          <w:rFonts w:cs="Times New Roman"/>
          <w:sz w:val="20"/>
          <w:szCs w:val="20"/>
          <w:lang w:bidi="ar-EG"/>
        </w:rPr>
        <w:t xml:space="preserve">; </w:t>
      </w:r>
      <w:proofErr w:type="spellStart"/>
      <w:r w:rsidRPr="00B01674">
        <w:rPr>
          <w:rFonts w:cs="Times New Roman"/>
          <w:sz w:val="20"/>
          <w:szCs w:val="20"/>
          <w:lang w:bidi="ar-EG"/>
        </w:rPr>
        <w:t>Ewaise</w:t>
      </w:r>
      <w:proofErr w:type="spellEnd"/>
      <w:r w:rsidRPr="00B01674">
        <w:rPr>
          <w:rFonts w:cs="Times New Roman"/>
          <w:sz w:val="20"/>
          <w:szCs w:val="20"/>
          <w:lang w:bidi="ar-EG"/>
        </w:rPr>
        <w:t xml:space="preserve"> mango trees, fruiting</w:t>
      </w:r>
      <w:r w:rsidR="0054082A">
        <w:rPr>
          <w:rFonts w:cs="Times New Roman"/>
          <w:sz w:val="20"/>
          <w:szCs w:val="20"/>
          <w:lang w:bidi="ar-EG"/>
        </w:rPr>
        <w:t>.</w:t>
      </w:r>
    </w:p>
    <w:p w:rsidR="004118DD" w:rsidRDefault="004118DD" w:rsidP="00B01674">
      <w:pPr>
        <w:bidi w:val="0"/>
        <w:snapToGrid w:val="0"/>
        <w:rPr>
          <w:rFonts w:cs="Times New Roman"/>
          <w:b/>
          <w:bCs/>
          <w:sz w:val="20"/>
          <w:szCs w:val="20"/>
          <w:lang w:bidi="ar-EG"/>
        </w:rPr>
      </w:pPr>
    </w:p>
    <w:p w:rsidR="004118DD" w:rsidRDefault="004118DD" w:rsidP="00B01674">
      <w:pPr>
        <w:bidi w:val="0"/>
        <w:snapToGrid w:val="0"/>
        <w:rPr>
          <w:rFonts w:cs="Times New Roman"/>
          <w:b/>
          <w:bCs/>
          <w:sz w:val="20"/>
          <w:szCs w:val="20"/>
          <w:lang w:bidi="ar-EG"/>
        </w:rPr>
        <w:sectPr w:rsidR="004118DD" w:rsidSect="003324AB">
          <w:headerReference w:type="default" r:id="rId9"/>
          <w:footerReference w:type="even" r:id="rId10"/>
          <w:footerReference w:type="default" r:id="rId11"/>
          <w:type w:val="continuous"/>
          <w:pgSz w:w="12242" w:h="15842" w:code="1"/>
          <w:pgMar w:top="1440" w:right="1440" w:bottom="1440" w:left="1440" w:header="720" w:footer="720" w:gutter="0"/>
          <w:pgNumType w:start="102"/>
          <w:cols w:space="720"/>
          <w:docGrid w:linePitch="435"/>
        </w:sectPr>
      </w:pPr>
    </w:p>
    <w:p w:rsidR="00A91E13" w:rsidRPr="00B01674" w:rsidRDefault="002853C4" w:rsidP="00B01674">
      <w:pPr>
        <w:bidi w:val="0"/>
        <w:snapToGrid w:val="0"/>
        <w:rPr>
          <w:rFonts w:cs="Times New Roman"/>
          <w:b/>
          <w:bCs/>
          <w:sz w:val="20"/>
          <w:szCs w:val="20"/>
          <w:lang w:bidi="ar-EG"/>
        </w:rPr>
      </w:pPr>
      <w:r w:rsidRPr="00B01674">
        <w:rPr>
          <w:rFonts w:cs="Times New Roman"/>
          <w:b/>
          <w:bCs/>
          <w:sz w:val="20"/>
          <w:szCs w:val="20"/>
          <w:lang w:bidi="ar-EG"/>
        </w:rPr>
        <w:lastRenderedPageBreak/>
        <w:t>1. Introduction</w:t>
      </w:r>
    </w:p>
    <w:p w:rsidR="000B1D58" w:rsidRPr="00B01674" w:rsidRDefault="000B1D58" w:rsidP="00B01674">
      <w:pPr>
        <w:bidi w:val="0"/>
        <w:snapToGrid w:val="0"/>
        <w:ind w:firstLine="425"/>
        <w:jc w:val="both"/>
        <w:rPr>
          <w:rFonts w:cs="Times New Roman"/>
          <w:sz w:val="20"/>
          <w:szCs w:val="20"/>
        </w:rPr>
      </w:pPr>
      <w:proofErr w:type="spellStart"/>
      <w:r w:rsidRPr="00B01674">
        <w:rPr>
          <w:rFonts w:cs="Times New Roman"/>
          <w:sz w:val="20"/>
          <w:szCs w:val="20"/>
        </w:rPr>
        <w:t>Ewaise</w:t>
      </w:r>
      <w:proofErr w:type="spellEnd"/>
      <w:r w:rsidRPr="00B01674">
        <w:rPr>
          <w:rFonts w:cs="Times New Roman"/>
          <w:sz w:val="20"/>
          <w:szCs w:val="20"/>
        </w:rPr>
        <w:t xml:space="preserve"> mango is considered</w:t>
      </w:r>
      <w:r w:rsidR="004C6524" w:rsidRPr="00B01674">
        <w:rPr>
          <w:rFonts w:cs="Times New Roman"/>
          <w:sz w:val="20"/>
          <w:szCs w:val="20"/>
        </w:rPr>
        <w:t xml:space="preserve"> a prime, </w:t>
      </w:r>
      <w:r w:rsidRPr="00B01674">
        <w:rPr>
          <w:rFonts w:cs="Times New Roman"/>
          <w:sz w:val="20"/>
          <w:szCs w:val="20"/>
        </w:rPr>
        <w:t xml:space="preserve">outstanding and popular </w:t>
      </w:r>
      <w:r w:rsidR="004C6524" w:rsidRPr="00B01674">
        <w:rPr>
          <w:rFonts w:cs="Times New Roman"/>
          <w:sz w:val="20"/>
          <w:szCs w:val="20"/>
        </w:rPr>
        <w:t xml:space="preserve">mango </w:t>
      </w:r>
      <w:proofErr w:type="spellStart"/>
      <w:proofErr w:type="gramStart"/>
      <w:r w:rsidR="004C6524" w:rsidRPr="00B01674">
        <w:rPr>
          <w:rFonts w:cs="Times New Roman"/>
          <w:sz w:val="20"/>
          <w:szCs w:val="20"/>
        </w:rPr>
        <w:t>cv</w:t>
      </w:r>
      <w:proofErr w:type="spellEnd"/>
      <w:proofErr w:type="gramEnd"/>
      <w:r w:rsidR="004C6524" w:rsidRPr="00B01674">
        <w:rPr>
          <w:rFonts w:cs="Times New Roman"/>
          <w:sz w:val="20"/>
          <w:szCs w:val="20"/>
        </w:rPr>
        <w:t xml:space="preserve"> </w:t>
      </w:r>
      <w:r w:rsidRPr="00B01674">
        <w:rPr>
          <w:rFonts w:cs="Times New Roman"/>
          <w:sz w:val="20"/>
          <w:szCs w:val="20"/>
        </w:rPr>
        <w:t>in the local and foreign markets (</w:t>
      </w:r>
      <w:r w:rsidRPr="00B01674">
        <w:rPr>
          <w:rFonts w:cs="Times New Roman"/>
          <w:b/>
          <w:bCs/>
          <w:sz w:val="20"/>
          <w:szCs w:val="20"/>
        </w:rPr>
        <w:t xml:space="preserve">Singh </w:t>
      </w:r>
      <w:r w:rsidRPr="00B01674">
        <w:rPr>
          <w:rFonts w:cs="Times New Roman"/>
          <w:b/>
          <w:bCs/>
          <w:i/>
          <w:iCs/>
          <w:sz w:val="20"/>
          <w:szCs w:val="20"/>
        </w:rPr>
        <w:t>et al.,</w:t>
      </w:r>
      <w:r w:rsidRPr="00B01674">
        <w:rPr>
          <w:rFonts w:cs="Times New Roman"/>
          <w:b/>
          <w:bCs/>
          <w:sz w:val="20"/>
          <w:szCs w:val="20"/>
        </w:rPr>
        <w:t xml:space="preserve"> 1997</w:t>
      </w:r>
      <w:r w:rsidR="0054082A">
        <w:rPr>
          <w:rFonts w:cs="Times New Roman"/>
          <w:b/>
          <w:bCs/>
          <w:sz w:val="20"/>
          <w:szCs w:val="20"/>
        </w:rPr>
        <w:t>,</w:t>
      </w:r>
      <w:r w:rsidRPr="00B01674">
        <w:rPr>
          <w:rFonts w:cs="Times New Roman"/>
          <w:b/>
          <w:bCs/>
          <w:sz w:val="20"/>
          <w:szCs w:val="20"/>
        </w:rPr>
        <w:t xml:space="preserve"> </w:t>
      </w:r>
      <w:proofErr w:type="spellStart"/>
      <w:r w:rsidRPr="00B01674">
        <w:rPr>
          <w:rFonts w:cs="Times New Roman"/>
          <w:b/>
          <w:bCs/>
          <w:sz w:val="20"/>
          <w:szCs w:val="20"/>
        </w:rPr>
        <w:t>Reyad</w:t>
      </w:r>
      <w:proofErr w:type="spellEnd"/>
      <w:r w:rsidR="0054082A">
        <w:rPr>
          <w:rFonts w:cs="Times New Roman"/>
          <w:b/>
          <w:bCs/>
          <w:sz w:val="20"/>
          <w:szCs w:val="20"/>
        </w:rPr>
        <w:t>,</w:t>
      </w:r>
      <w:r w:rsidRPr="00B01674">
        <w:rPr>
          <w:rFonts w:cs="Times New Roman"/>
          <w:b/>
          <w:bCs/>
          <w:sz w:val="20"/>
          <w:szCs w:val="20"/>
        </w:rPr>
        <w:t xml:space="preserve"> 1997 and </w:t>
      </w:r>
      <w:proofErr w:type="spellStart"/>
      <w:r w:rsidRPr="00B01674">
        <w:rPr>
          <w:rFonts w:cs="Times New Roman"/>
          <w:b/>
          <w:bCs/>
          <w:sz w:val="20"/>
          <w:szCs w:val="20"/>
        </w:rPr>
        <w:t>Reyad</w:t>
      </w:r>
      <w:proofErr w:type="spellEnd"/>
      <w:r w:rsidRPr="00B01674">
        <w:rPr>
          <w:rFonts w:cs="Times New Roman"/>
          <w:b/>
          <w:bCs/>
          <w:sz w:val="20"/>
          <w:szCs w:val="20"/>
        </w:rPr>
        <w:t xml:space="preserve"> </w:t>
      </w:r>
      <w:r w:rsidRPr="00B01674">
        <w:rPr>
          <w:rFonts w:cs="Times New Roman"/>
          <w:b/>
          <w:bCs/>
          <w:i/>
          <w:iCs/>
          <w:sz w:val="20"/>
          <w:szCs w:val="20"/>
        </w:rPr>
        <w:t>et al.,</w:t>
      </w:r>
      <w:r w:rsidRPr="00B01674">
        <w:rPr>
          <w:rFonts w:cs="Times New Roman"/>
          <w:b/>
          <w:bCs/>
          <w:sz w:val="20"/>
          <w:szCs w:val="20"/>
        </w:rPr>
        <w:t xml:space="preserve"> 1997</w:t>
      </w:r>
      <w:r w:rsidRPr="00B01674">
        <w:rPr>
          <w:rFonts w:cs="Times New Roman"/>
          <w:sz w:val="20"/>
          <w:szCs w:val="20"/>
        </w:rPr>
        <w:t>).</w:t>
      </w:r>
    </w:p>
    <w:p w:rsidR="000B1D58" w:rsidRPr="00D74F84" w:rsidRDefault="004C6524" w:rsidP="00B01674">
      <w:pPr>
        <w:bidi w:val="0"/>
        <w:snapToGrid w:val="0"/>
        <w:ind w:firstLine="425"/>
        <w:jc w:val="both"/>
        <w:rPr>
          <w:rFonts w:cs="Times New Roman"/>
          <w:sz w:val="20"/>
          <w:szCs w:val="20"/>
        </w:rPr>
      </w:pPr>
      <w:r w:rsidRPr="00B01674">
        <w:rPr>
          <w:rFonts w:cs="Times New Roman"/>
          <w:sz w:val="20"/>
          <w:szCs w:val="20"/>
        </w:rPr>
        <w:t xml:space="preserve">Poor yield of </w:t>
      </w:r>
      <w:proofErr w:type="spellStart"/>
      <w:r w:rsidRPr="00B01674">
        <w:rPr>
          <w:rFonts w:cs="Times New Roman"/>
          <w:sz w:val="20"/>
          <w:szCs w:val="20"/>
        </w:rPr>
        <w:t>Ewaise</w:t>
      </w:r>
      <w:proofErr w:type="spellEnd"/>
      <w:r w:rsidRPr="00B01674">
        <w:rPr>
          <w:rFonts w:cs="Times New Roman"/>
          <w:sz w:val="20"/>
          <w:szCs w:val="20"/>
        </w:rPr>
        <w:t xml:space="preserve"> mango </w:t>
      </w:r>
      <w:proofErr w:type="spellStart"/>
      <w:proofErr w:type="gramStart"/>
      <w:r w:rsidRPr="00B01674">
        <w:rPr>
          <w:rFonts w:cs="Times New Roman"/>
          <w:sz w:val="20"/>
          <w:szCs w:val="20"/>
        </w:rPr>
        <w:t>cv</w:t>
      </w:r>
      <w:proofErr w:type="spellEnd"/>
      <w:proofErr w:type="gramEnd"/>
      <w:r w:rsidR="000B1D58" w:rsidRPr="00B01674">
        <w:rPr>
          <w:rFonts w:cs="Times New Roman"/>
          <w:sz w:val="20"/>
          <w:szCs w:val="20"/>
        </w:rPr>
        <w:t xml:space="preserve"> grown under Upper Egypt conditions is suggested to be a major problem that faces growers of mango is this region. The main cause of this problem is the over application of N in the form of inorganic that causes more, growth at the expense of fruiting (</w:t>
      </w:r>
      <w:proofErr w:type="spellStart"/>
      <w:r w:rsidR="000B1D58" w:rsidRPr="00B01674">
        <w:rPr>
          <w:rFonts w:cs="Times New Roman"/>
          <w:b/>
          <w:bCs/>
          <w:sz w:val="20"/>
          <w:szCs w:val="20"/>
        </w:rPr>
        <w:t>Devline</w:t>
      </w:r>
      <w:proofErr w:type="spellEnd"/>
      <w:r w:rsidR="000B1D58" w:rsidRPr="00B01674">
        <w:rPr>
          <w:rFonts w:cs="Times New Roman"/>
          <w:b/>
          <w:bCs/>
          <w:sz w:val="20"/>
          <w:szCs w:val="20"/>
        </w:rPr>
        <w:t xml:space="preserve"> and </w:t>
      </w:r>
      <w:proofErr w:type="spellStart"/>
      <w:r w:rsidR="000B1D58" w:rsidRPr="00B01674">
        <w:rPr>
          <w:rFonts w:cs="Times New Roman"/>
          <w:b/>
          <w:bCs/>
          <w:sz w:val="20"/>
          <w:szCs w:val="20"/>
        </w:rPr>
        <w:t>Withdam</w:t>
      </w:r>
      <w:proofErr w:type="spellEnd"/>
      <w:r w:rsidR="000B1D58" w:rsidRPr="00B01674">
        <w:rPr>
          <w:rFonts w:cs="Times New Roman"/>
          <w:b/>
          <w:bCs/>
          <w:sz w:val="20"/>
          <w:szCs w:val="20"/>
        </w:rPr>
        <w:t>, 1983</w:t>
      </w:r>
      <w:r w:rsidR="000B1D58" w:rsidRPr="00B01674">
        <w:rPr>
          <w:rFonts w:cs="Times New Roman"/>
          <w:sz w:val="20"/>
          <w:szCs w:val="20"/>
        </w:rPr>
        <w:t>). Adjusting inorganic N partially by using organic manure</w:t>
      </w:r>
      <w:r w:rsidR="000B1D58" w:rsidRPr="00D74F84">
        <w:rPr>
          <w:rFonts w:cs="Times New Roman"/>
          <w:sz w:val="20"/>
          <w:szCs w:val="20"/>
        </w:rPr>
        <w:t xml:space="preserve">s enriched with </w:t>
      </w:r>
      <w:proofErr w:type="spellStart"/>
      <w:r w:rsidR="000B1D58" w:rsidRPr="00D74F84">
        <w:rPr>
          <w:rFonts w:cs="Times New Roman"/>
          <w:sz w:val="20"/>
          <w:szCs w:val="20"/>
        </w:rPr>
        <w:t>biofertilizers</w:t>
      </w:r>
      <w:proofErr w:type="spellEnd"/>
      <w:r w:rsidR="000B1D58" w:rsidRPr="00D74F84">
        <w:rPr>
          <w:rFonts w:cs="Times New Roman"/>
          <w:sz w:val="20"/>
          <w:szCs w:val="20"/>
        </w:rPr>
        <w:t xml:space="preserve"> such</w:t>
      </w:r>
      <w:r w:rsidR="00A31EF0" w:rsidRPr="00D74F84">
        <w:rPr>
          <w:rFonts w:cs="Times New Roman"/>
          <w:sz w:val="20"/>
          <w:szCs w:val="20"/>
        </w:rPr>
        <w:t xml:space="preserve"> as</w:t>
      </w:r>
      <w:r w:rsidR="000B1D58" w:rsidRPr="00D74F84">
        <w:rPr>
          <w:rFonts w:cs="Times New Roman"/>
          <w:sz w:val="20"/>
          <w:szCs w:val="20"/>
        </w:rPr>
        <w:t xml:space="preserve"> </w:t>
      </w:r>
      <w:proofErr w:type="spellStart"/>
      <w:r w:rsidR="000B1D58" w:rsidRPr="00D74F84">
        <w:rPr>
          <w:rFonts w:cs="Times New Roman"/>
          <w:i/>
          <w:iCs/>
          <w:sz w:val="20"/>
          <w:szCs w:val="20"/>
        </w:rPr>
        <w:t>Spirulina</w:t>
      </w:r>
      <w:proofErr w:type="spellEnd"/>
      <w:r w:rsidR="000B1D58" w:rsidRPr="00D74F84">
        <w:rPr>
          <w:rFonts w:cs="Times New Roman"/>
          <w:i/>
          <w:iCs/>
          <w:sz w:val="20"/>
          <w:szCs w:val="20"/>
        </w:rPr>
        <w:t xml:space="preserve"> </w:t>
      </w:r>
      <w:proofErr w:type="spellStart"/>
      <w:r w:rsidR="000B1D58" w:rsidRPr="00D74F84">
        <w:rPr>
          <w:rFonts w:cs="Times New Roman"/>
          <w:i/>
          <w:iCs/>
          <w:sz w:val="20"/>
          <w:szCs w:val="20"/>
        </w:rPr>
        <w:t>plateneis</w:t>
      </w:r>
      <w:proofErr w:type="spellEnd"/>
      <w:r w:rsidR="000B1D58" w:rsidRPr="00D74F84">
        <w:rPr>
          <w:rFonts w:cs="Times New Roman"/>
          <w:sz w:val="20"/>
          <w:szCs w:val="20"/>
        </w:rPr>
        <w:t xml:space="preserve"> algae is necessary for overcoming this problem (</w:t>
      </w:r>
      <w:proofErr w:type="spellStart"/>
      <w:r w:rsidR="000B1D58" w:rsidRPr="00D74F84">
        <w:rPr>
          <w:rFonts w:cs="Times New Roman"/>
          <w:b/>
          <w:bCs/>
          <w:sz w:val="20"/>
          <w:szCs w:val="20"/>
        </w:rPr>
        <w:t>Wolstenholme</w:t>
      </w:r>
      <w:proofErr w:type="spellEnd"/>
      <w:r w:rsidR="000B1D58" w:rsidRPr="00D74F84">
        <w:rPr>
          <w:rFonts w:cs="Times New Roman"/>
          <w:b/>
          <w:bCs/>
          <w:sz w:val="20"/>
          <w:szCs w:val="20"/>
        </w:rPr>
        <w:t xml:space="preserve"> and Robert, 1991; </w:t>
      </w:r>
      <w:proofErr w:type="spellStart"/>
      <w:r w:rsidR="000B1D58" w:rsidRPr="00D74F84">
        <w:rPr>
          <w:rFonts w:cs="Times New Roman"/>
          <w:b/>
          <w:bCs/>
          <w:sz w:val="20"/>
          <w:szCs w:val="20"/>
        </w:rPr>
        <w:t>Colyn</w:t>
      </w:r>
      <w:proofErr w:type="spellEnd"/>
      <w:r w:rsidR="000B1D58" w:rsidRPr="00D74F84">
        <w:rPr>
          <w:rFonts w:cs="Times New Roman"/>
          <w:b/>
          <w:bCs/>
          <w:sz w:val="20"/>
          <w:szCs w:val="20"/>
        </w:rPr>
        <w:t>, 1992</w:t>
      </w:r>
      <w:r w:rsidR="0054082A">
        <w:rPr>
          <w:rFonts w:cs="Times New Roman"/>
          <w:b/>
          <w:bCs/>
          <w:sz w:val="20"/>
          <w:szCs w:val="20"/>
        </w:rPr>
        <w:t>;</w:t>
      </w:r>
      <w:r w:rsidR="000B1D58" w:rsidRPr="00D74F84">
        <w:rPr>
          <w:rFonts w:cs="Times New Roman"/>
          <w:b/>
          <w:bCs/>
          <w:sz w:val="20"/>
          <w:szCs w:val="20"/>
        </w:rPr>
        <w:t xml:space="preserve"> </w:t>
      </w:r>
      <w:r w:rsidR="00A31EF0" w:rsidRPr="00D74F84">
        <w:rPr>
          <w:rFonts w:cs="Times New Roman"/>
          <w:b/>
          <w:bCs/>
          <w:sz w:val="20"/>
          <w:szCs w:val="20"/>
        </w:rPr>
        <w:t xml:space="preserve">and </w:t>
      </w:r>
      <w:r w:rsidR="000B1D58" w:rsidRPr="00D74F84">
        <w:rPr>
          <w:rFonts w:cs="Times New Roman"/>
          <w:b/>
          <w:bCs/>
          <w:sz w:val="20"/>
          <w:szCs w:val="20"/>
        </w:rPr>
        <w:t xml:space="preserve">Galan- </w:t>
      </w:r>
      <w:proofErr w:type="spellStart"/>
      <w:r w:rsidR="000B1D58" w:rsidRPr="00D74F84">
        <w:rPr>
          <w:rFonts w:cs="Times New Roman"/>
          <w:b/>
          <w:bCs/>
          <w:sz w:val="20"/>
          <w:szCs w:val="20"/>
        </w:rPr>
        <w:t>Sauco</w:t>
      </w:r>
      <w:proofErr w:type="spellEnd"/>
      <w:r w:rsidR="000B1D58" w:rsidRPr="00D74F84">
        <w:rPr>
          <w:rFonts w:cs="Times New Roman"/>
          <w:b/>
          <w:bCs/>
          <w:sz w:val="20"/>
          <w:szCs w:val="20"/>
        </w:rPr>
        <w:t>, 1993</w:t>
      </w:r>
      <w:r w:rsidR="0054082A">
        <w:rPr>
          <w:rFonts w:cs="Times New Roman"/>
          <w:b/>
          <w:bCs/>
          <w:sz w:val="20"/>
          <w:szCs w:val="20"/>
        </w:rPr>
        <w:t>,</w:t>
      </w:r>
      <w:r w:rsidR="000B1D58" w:rsidRPr="00D74F84">
        <w:rPr>
          <w:rFonts w:cs="Times New Roman"/>
          <w:b/>
          <w:bCs/>
          <w:sz w:val="20"/>
          <w:szCs w:val="20"/>
        </w:rPr>
        <w:t xml:space="preserve"> 1996 and 1997</w:t>
      </w:r>
      <w:r w:rsidR="000B1D58" w:rsidRPr="00D74F84">
        <w:rPr>
          <w:rFonts w:cs="Times New Roman"/>
          <w:sz w:val="20"/>
          <w:szCs w:val="20"/>
        </w:rPr>
        <w:t>).</w:t>
      </w:r>
    </w:p>
    <w:p w:rsidR="000B1D58" w:rsidRPr="00D74F84" w:rsidRDefault="000B1D58" w:rsidP="00B01674">
      <w:pPr>
        <w:bidi w:val="0"/>
        <w:ind w:firstLine="425"/>
        <w:jc w:val="both"/>
        <w:rPr>
          <w:rFonts w:cs="Times New Roman"/>
          <w:sz w:val="20"/>
          <w:szCs w:val="20"/>
        </w:rPr>
      </w:pPr>
      <w:r w:rsidRPr="00D74F84">
        <w:rPr>
          <w:rFonts w:cs="Times New Roman"/>
          <w:sz w:val="20"/>
          <w:szCs w:val="20"/>
        </w:rPr>
        <w:t>Organic farming agriculture is a unique production management system which promotes and enhances agro- c</w:t>
      </w:r>
      <w:r w:rsidR="00A31EF0" w:rsidRPr="00D74F84">
        <w:rPr>
          <w:rFonts w:cs="Times New Roman"/>
          <w:sz w:val="20"/>
          <w:szCs w:val="20"/>
        </w:rPr>
        <w:t>o</w:t>
      </w:r>
      <w:r w:rsidRPr="00D74F84">
        <w:rPr>
          <w:rFonts w:cs="Times New Roman"/>
          <w:sz w:val="20"/>
          <w:szCs w:val="20"/>
        </w:rPr>
        <w:t xml:space="preserve"> system of health including bio diversity, biological cycles and soil biological activity (</w:t>
      </w:r>
      <w:proofErr w:type="spellStart"/>
      <w:r w:rsidRPr="00D74F84">
        <w:rPr>
          <w:rFonts w:cs="Times New Roman"/>
          <w:b/>
          <w:bCs/>
          <w:sz w:val="20"/>
          <w:szCs w:val="20"/>
        </w:rPr>
        <w:t>Nijjar</w:t>
      </w:r>
      <w:proofErr w:type="spellEnd"/>
      <w:r w:rsidRPr="00D74F84">
        <w:rPr>
          <w:rFonts w:cs="Times New Roman"/>
          <w:b/>
          <w:bCs/>
          <w:sz w:val="20"/>
          <w:szCs w:val="20"/>
        </w:rPr>
        <w:t>, 1985</w:t>
      </w:r>
      <w:r w:rsidRPr="00D74F84">
        <w:rPr>
          <w:rFonts w:cs="Times New Roman"/>
          <w:sz w:val="20"/>
          <w:szCs w:val="20"/>
        </w:rPr>
        <w:t xml:space="preserve">). It has been systematically followed on a large scale in the developed countries including Egypt. </w:t>
      </w:r>
      <w:proofErr w:type="gramStart"/>
      <w:r w:rsidR="0054082A">
        <w:rPr>
          <w:rFonts w:cs="Times New Roman"/>
          <w:sz w:val="20"/>
          <w:szCs w:val="20"/>
        </w:rPr>
        <w:t>(</w:t>
      </w:r>
      <w:proofErr w:type="spellStart"/>
      <w:r w:rsidRPr="00D74F84">
        <w:rPr>
          <w:rFonts w:cs="Times New Roman"/>
          <w:b/>
          <w:bCs/>
          <w:sz w:val="20"/>
          <w:szCs w:val="20"/>
        </w:rPr>
        <w:t>Kannaiyan</w:t>
      </w:r>
      <w:proofErr w:type="spellEnd"/>
      <w:r w:rsidRPr="00D74F84">
        <w:rPr>
          <w:rFonts w:cs="Times New Roman"/>
          <w:b/>
          <w:bCs/>
          <w:sz w:val="20"/>
          <w:szCs w:val="20"/>
        </w:rPr>
        <w:t>, 2002</w:t>
      </w:r>
      <w:r w:rsidRPr="00D74F84">
        <w:rPr>
          <w:rFonts w:cs="Times New Roman"/>
          <w:sz w:val="20"/>
          <w:szCs w:val="20"/>
        </w:rPr>
        <w:t>).</w:t>
      </w:r>
      <w:proofErr w:type="gramEnd"/>
    </w:p>
    <w:p w:rsidR="008C55DB" w:rsidRPr="00D74F84" w:rsidRDefault="008C55DB" w:rsidP="00B01674">
      <w:pPr>
        <w:bidi w:val="0"/>
        <w:ind w:firstLine="425"/>
        <w:jc w:val="both"/>
        <w:rPr>
          <w:rFonts w:cs="Times New Roman"/>
          <w:sz w:val="20"/>
          <w:szCs w:val="20"/>
          <w:lang w:bidi="ar-EG"/>
        </w:rPr>
      </w:pPr>
      <w:r w:rsidRPr="00D74F84">
        <w:rPr>
          <w:rFonts w:cs="Times New Roman"/>
          <w:sz w:val="20"/>
          <w:szCs w:val="20"/>
          <w:lang w:bidi="ar-EG"/>
        </w:rPr>
        <w:t xml:space="preserve">Organic </w:t>
      </w:r>
      <w:r w:rsidR="00693134" w:rsidRPr="00D74F84">
        <w:rPr>
          <w:rFonts w:cs="Times New Roman"/>
          <w:sz w:val="20"/>
          <w:szCs w:val="20"/>
          <w:lang w:bidi="ar-EG"/>
        </w:rPr>
        <w:t xml:space="preserve">and </w:t>
      </w:r>
      <w:proofErr w:type="spellStart"/>
      <w:r w:rsidR="00693134" w:rsidRPr="00D74F84">
        <w:rPr>
          <w:rFonts w:cs="Times New Roman"/>
          <w:sz w:val="20"/>
          <w:szCs w:val="20"/>
          <w:lang w:bidi="ar-EG"/>
        </w:rPr>
        <w:t>biofertilization</w:t>
      </w:r>
      <w:proofErr w:type="spellEnd"/>
      <w:r w:rsidR="00693134" w:rsidRPr="00D74F84">
        <w:rPr>
          <w:rFonts w:cs="Times New Roman"/>
          <w:sz w:val="20"/>
          <w:szCs w:val="20"/>
          <w:lang w:bidi="ar-EG"/>
        </w:rPr>
        <w:t xml:space="preserve"> of N are responsible for reducing problem of salinity, soil </w:t>
      </w:r>
      <w:proofErr w:type="spellStart"/>
      <w:r w:rsidR="00693134" w:rsidRPr="00D74F84">
        <w:rPr>
          <w:rFonts w:cs="Times New Roman"/>
          <w:sz w:val="20"/>
          <w:szCs w:val="20"/>
          <w:lang w:bidi="ar-EG"/>
        </w:rPr>
        <w:t>pH.</w:t>
      </w:r>
      <w:proofErr w:type="spellEnd"/>
      <w:r w:rsidR="00693134" w:rsidRPr="00D74F84">
        <w:rPr>
          <w:rFonts w:cs="Times New Roman"/>
          <w:sz w:val="20"/>
          <w:szCs w:val="20"/>
          <w:lang w:bidi="ar-EG"/>
        </w:rPr>
        <w:t xml:space="preserve"> </w:t>
      </w:r>
      <w:r w:rsidR="00A31EF0" w:rsidRPr="00D74F84">
        <w:rPr>
          <w:rFonts w:cs="Times New Roman"/>
          <w:sz w:val="20"/>
          <w:szCs w:val="20"/>
          <w:lang w:bidi="ar-EG"/>
        </w:rPr>
        <w:t>a</w:t>
      </w:r>
      <w:r w:rsidR="00693134" w:rsidRPr="00D74F84">
        <w:rPr>
          <w:rFonts w:cs="Times New Roman"/>
          <w:sz w:val="20"/>
          <w:szCs w:val="20"/>
          <w:lang w:bidi="ar-EG"/>
        </w:rPr>
        <w:t>nd pathogens and enhancing organic matter, soil fertility, microbial activity nutrient uptake, fixation of N and production of hormones, vitamins B and antibiotics</w:t>
      </w:r>
      <w:r w:rsidR="0054082A">
        <w:rPr>
          <w:rFonts w:cs="Times New Roman"/>
          <w:sz w:val="20"/>
          <w:szCs w:val="20"/>
          <w:lang w:bidi="ar-EG"/>
        </w:rPr>
        <w:t>(</w:t>
      </w:r>
      <w:proofErr w:type="spellStart"/>
      <w:r w:rsidR="00693134" w:rsidRPr="00D74F84">
        <w:rPr>
          <w:rFonts w:cs="Times New Roman"/>
          <w:b/>
          <w:bCs/>
          <w:sz w:val="20"/>
          <w:szCs w:val="20"/>
          <w:lang w:bidi="ar-EG"/>
        </w:rPr>
        <w:t>Nijjar</w:t>
      </w:r>
      <w:proofErr w:type="spellEnd"/>
      <w:r w:rsidR="00693134" w:rsidRPr="00D74F84">
        <w:rPr>
          <w:rFonts w:cs="Times New Roman"/>
          <w:b/>
          <w:bCs/>
          <w:sz w:val="20"/>
          <w:szCs w:val="20"/>
          <w:lang w:bidi="ar-EG"/>
        </w:rPr>
        <w:t>, 1985</w:t>
      </w:r>
      <w:r w:rsidR="00693134" w:rsidRPr="00D74F84">
        <w:rPr>
          <w:rFonts w:cs="Times New Roman"/>
          <w:sz w:val="20"/>
          <w:szCs w:val="20"/>
          <w:lang w:bidi="ar-EG"/>
        </w:rPr>
        <w:t>).</w:t>
      </w:r>
    </w:p>
    <w:p w:rsidR="00A91E13" w:rsidRPr="00D74F84" w:rsidRDefault="004B4213" w:rsidP="00B01674">
      <w:pPr>
        <w:bidi w:val="0"/>
        <w:ind w:firstLine="425"/>
        <w:jc w:val="both"/>
        <w:rPr>
          <w:rFonts w:cs="Times New Roman"/>
          <w:sz w:val="20"/>
          <w:szCs w:val="20"/>
          <w:lang w:bidi="ar-EG"/>
        </w:rPr>
      </w:pPr>
      <w:proofErr w:type="spellStart"/>
      <w:r w:rsidRPr="00D74F84">
        <w:rPr>
          <w:rFonts w:cs="Times New Roman"/>
          <w:i/>
          <w:iCs/>
          <w:sz w:val="20"/>
          <w:szCs w:val="20"/>
          <w:lang w:bidi="ar-EG"/>
        </w:rPr>
        <w:lastRenderedPageBreak/>
        <w:t>Spirulina</w:t>
      </w:r>
      <w:proofErr w:type="spellEnd"/>
      <w:r w:rsidRPr="00D74F84">
        <w:rPr>
          <w:rFonts w:cs="Times New Roman"/>
          <w:sz w:val="20"/>
          <w:szCs w:val="20"/>
          <w:lang w:bidi="ar-EG"/>
        </w:rPr>
        <w:t xml:space="preserve"> is rich in polyun</w:t>
      </w:r>
      <w:r w:rsidR="00A31EF0" w:rsidRPr="00D74F84">
        <w:rPr>
          <w:rFonts w:cs="Times New Roman"/>
          <w:sz w:val="20"/>
          <w:szCs w:val="20"/>
          <w:lang w:bidi="ar-EG"/>
        </w:rPr>
        <w:t xml:space="preserve">saturated fatty acids like </w:t>
      </w:r>
      <w:proofErr w:type="spellStart"/>
      <w:r w:rsidR="00A31EF0" w:rsidRPr="00D74F84">
        <w:rPr>
          <w:rFonts w:cs="Times New Roman"/>
          <w:sz w:val="20"/>
          <w:szCs w:val="20"/>
          <w:lang w:bidi="ar-EG"/>
        </w:rPr>
        <w:t>lino</w:t>
      </w:r>
      <w:r w:rsidRPr="00D74F84">
        <w:rPr>
          <w:rFonts w:cs="Times New Roman"/>
          <w:sz w:val="20"/>
          <w:szCs w:val="20"/>
          <w:lang w:bidi="ar-EG"/>
        </w:rPr>
        <w:t>l</w:t>
      </w:r>
      <w:r w:rsidR="00A31EF0" w:rsidRPr="00D74F84">
        <w:rPr>
          <w:rFonts w:cs="Times New Roman"/>
          <w:sz w:val="20"/>
          <w:szCs w:val="20"/>
          <w:lang w:bidi="ar-EG"/>
        </w:rPr>
        <w:t>e</w:t>
      </w:r>
      <w:r w:rsidRPr="00D74F84">
        <w:rPr>
          <w:rFonts w:cs="Times New Roman"/>
          <w:sz w:val="20"/>
          <w:szCs w:val="20"/>
          <w:lang w:bidi="ar-EG"/>
        </w:rPr>
        <w:t>nic</w:t>
      </w:r>
      <w:proofErr w:type="spellEnd"/>
      <w:r w:rsidR="0054082A">
        <w:rPr>
          <w:rFonts w:cs="Times New Roman"/>
          <w:sz w:val="20"/>
          <w:szCs w:val="20"/>
          <w:lang w:bidi="ar-EG"/>
        </w:rPr>
        <w:t>,</w:t>
      </w:r>
      <w:r w:rsidRPr="00D74F84">
        <w:rPr>
          <w:rFonts w:cs="Times New Roman"/>
          <w:sz w:val="20"/>
          <w:szCs w:val="20"/>
          <w:lang w:bidi="ar-EG"/>
        </w:rPr>
        <w:t xml:space="preserve"> pigments such as </w:t>
      </w:r>
      <w:proofErr w:type="spellStart"/>
      <w:r w:rsidRPr="00D74F84">
        <w:rPr>
          <w:rFonts w:cs="Times New Roman"/>
          <w:sz w:val="20"/>
          <w:szCs w:val="20"/>
          <w:lang w:bidi="ar-EG"/>
        </w:rPr>
        <w:t>phycocyanin</w:t>
      </w:r>
      <w:proofErr w:type="spellEnd"/>
      <w:r w:rsidRPr="00D74F84">
        <w:rPr>
          <w:rFonts w:cs="Times New Roman"/>
          <w:sz w:val="20"/>
          <w:szCs w:val="20"/>
          <w:lang w:bidi="ar-EG"/>
        </w:rPr>
        <w:t xml:space="preserve">, </w:t>
      </w:r>
      <w:proofErr w:type="spellStart"/>
      <w:r w:rsidRPr="00D74F84">
        <w:rPr>
          <w:rFonts w:cs="Times New Roman"/>
          <w:sz w:val="20"/>
          <w:szCs w:val="20"/>
          <w:lang w:bidi="ar-EG"/>
        </w:rPr>
        <w:t>myxoxanthophyl</w:t>
      </w:r>
      <w:proofErr w:type="spellEnd"/>
      <w:r w:rsidRPr="00D74F84">
        <w:rPr>
          <w:rFonts w:cs="Times New Roman"/>
          <w:sz w:val="20"/>
          <w:szCs w:val="20"/>
          <w:lang w:bidi="ar-EG"/>
        </w:rPr>
        <w:t xml:space="preserve"> and </w:t>
      </w:r>
      <w:proofErr w:type="spellStart"/>
      <w:r w:rsidRPr="00D74F84">
        <w:rPr>
          <w:rFonts w:cs="Times New Roman"/>
          <w:sz w:val="20"/>
          <w:szCs w:val="20"/>
          <w:lang w:bidi="ar-EG"/>
        </w:rPr>
        <w:t>zeaxanthin</w:t>
      </w:r>
      <w:proofErr w:type="spellEnd"/>
      <w:r w:rsidR="00A31EF0" w:rsidRPr="00D74F84">
        <w:rPr>
          <w:rFonts w:cs="Times New Roman"/>
          <w:sz w:val="20"/>
          <w:szCs w:val="20"/>
          <w:lang w:bidi="ar-EG"/>
        </w:rPr>
        <w:t>,</w:t>
      </w:r>
      <w:r w:rsidRPr="00D74F84">
        <w:rPr>
          <w:rFonts w:cs="Times New Roman"/>
          <w:sz w:val="20"/>
          <w:szCs w:val="20"/>
          <w:lang w:bidi="ar-EG"/>
        </w:rPr>
        <w:t xml:space="preserve"> proteins, amino acids, antioxidants</w:t>
      </w:r>
      <w:r w:rsidR="0054082A">
        <w:rPr>
          <w:rFonts w:cs="Times New Roman"/>
          <w:sz w:val="20"/>
          <w:szCs w:val="20"/>
          <w:lang w:bidi="ar-EG"/>
        </w:rPr>
        <w:t>,</w:t>
      </w:r>
      <w:r w:rsidRPr="00D74F84">
        <w:rPr>
          <w:rFonts w:cs="Times New Roman"/>
          <w:sz w:val="20"/>
          <w:szCs w:val="20"/>
          <w:lang w:bidi="ar-EG"/>
        </w:rPr>
        <w:t xml:space="preserve"> vitamins like vitamins A, B</w:t>
      </w:r>
      <w:r w:rsidRPr="00D74F84">
        <w:rPr>
          <w:rFonts w:cs="Times New Roman"/>
          <w:sz w:val="20"/>
          <w:szCs w:val="20"/>
          <w:vertAlign w:val="subscript"/>
          <w:lang w:bidi="ar-EG"/>
        </w:rPr>
        <w:t>12</w:t>
      </w:r>
      <w:r w:rsidR="00873E6F" w:rsidRPr="00D74F84">
        <w:rPr>
          <w:rFonts w:cs="Times New Roman"/>
          <w:sz w:val="20"/>
          <w:szCs w:val="20"/>
          <w:lang w:bidi="ar-EG"/>
        </w:rPr>
        <w:t xml:space="preserve"> and B- carotene, lipids </w:t>
      </w:r>
      <w:proofErr w:type="spellStart"/>
      <w:r w:rsidR="00873E6F" w:rsidRPr="00D74F84">
        <w:rPr>
          <w:rFonts w:cs="Times New Roman"/>
          <w:sz w:val="20"/>
          <w:szCs w:val="20"/>
          <w:lang w:bidi="ar-EG"/>
        </w:rPr>
        <w:t>carotenoids</w:t>
      </w:r>
      <w:proofErr w:type="spellEnd"/>
      <w:r w:rsidR="00873E6F" w:rsidRPr="00D74F84">
        <w:rPr>
          <w:rFonts w:cs="Times New Roman"/>
          <w:sz w:val="20"/>
          <w:szCs w:val="20"/>
          <w:lang w:bidi="ar-EG"/>
        </w:rPr>
        <w:t>, chlorophylls and sugars (</w:t>
      </w:r>
      <w:r w:rsidR="00873E6F" w:rsidRPr="00D74F84">
        <w:rPr>
          <w:rFonts w:cs="Times New Roman"/>
          <w:b/>
          <w:bCs/>
          <w:sz w:val="20"/>
          <w:szCs w:val="20"/>
          <w:lang w:bidi="ar-EG"/>
        </w:rPr>
        <w:t xml:space="preserve">Koru </w:t>
      </w:r>
      <w:r w:rsidR="00873E6F" w:rsidRPr="00D74F84">
        <w:rPr>
          <w:rFonts w:cs="Times New Roman"/>
          <w:b/>
          <w:bCs/>
          <w:i/>
          <w:iCs/>
          <w:sz w:val="20"/>
          <w:szCs w:val="20"/>
          <w:lang w:bidi="ar-EG"/>
        </w:rPr>
        <w:t>et al.,</w:t>
      </w:r>
      <w:r w:rsidR="00873E6F" w:rsidRPr="00D74F84">
        <w:rPr>
          <w:rFonts w:cs="Times New Roman"/>
          <w:b/>
          <w:bCs/>
          <w:sz w:val="20"/>
          <w:szCs w:val="20"/>
          <w:lang w:bidi="ar-EG"/>
        </w:rPr>
        <w:t xml:space="preserve"> 2008; Koru</w:t>
      </w:r>
      <w:r w:rsidR="0054082A">
        <w:rPr>
          <w:rFonts w:cs="Times New Roman"/>
          <w:b/>
          <w:bCs/>
          <w:sz w:val="20"/>
          <w:szCs w:val="20"/>
          <w:lang w:bidi="ar-EG"/>
        </w:rPr>
        <w:t>,</w:t>
      </w:r>
      <w:r w:rsidR="00873E6F" w:rsidRPr="00D74F84">
        <w:rPr>
          <w:rFonts w:cs="Times New Roman"/>
          <w:b/>
          <w:bCs/>
          <w:sz w:val="20"/>
          <w:szCs w:val="20"/>
          <w:lang w:bidi="ar-EG"/>
        </w:rPr>
        <w:t xml:space="preserve"> 2009 and </w:t>
      </w:r>
      <w:proofErr w:type="spellStart"/>
      <w:r w:rsidR="00873E6F" w:rsidRPr="00D74F84">
        <w:rPr>
          <w:rFonts w:cs="Times New Roman"/>
          <w:b/>
          <w:bCs/>
          <w:sz w:val="20"/>
          <w:szCs w:val="20"/>
          <w:lang w:bidi="ar-EG"/>
        </w:rPr>
        <w:t>Dira</w:t>
      </w:r>
      <w:r w:rsidR="00A31EF0" w:rsidRPr="00D74F84">
        <w:rPr>
          <w:rFonts w:cs="Times New Roman"/>
          <w:b/>
          <w:bCs/>
          <w:sz w:val="20"/>
          <w:szCs w:val="20"/>
          <w:lang w:bidi="ar-EG"/>
        </w:rPr>
        <w:t>ma</w:t>
      </w:r>
      <w:r w:rsidR="00873E6F" w:rsidRPr="00D74F84">
        <w:rPr>
          <w:rFonts w:cs="Times New Roman"/>
          <w:b/>
          <w:bCs/>
          <w:sz w:val="20"/>
          <w:szCs w:val="20"/>
          <w:lang w:bidi="ar-EG"/>
        </w:rPr>
        <w:t>n</w:t>
      </w:r>
      <w:proofErr w:type="spellEnd"/>
      <w:r w:rsidR="00873E6F" w:rsidRPr="00D74F84">
        <w:rPr>
          <w:rFonts w:cs="Times New Roman"/>
          <w:b/>
          <w:bCs/>
          <w:sz w:val="20"/>
          <w:szCs w:val="20"/>
          <w:lang w:bidi="ar-EG"/>
        </w:rPr>
        <w:t xml:space="preserve"> </w:t>
      </w:r>
      <w:r w:rsidR="00873E6F" w:rsidRPr="00D74F84">
        <w:rPr>
          <w:rFonts w:cs="Times New Roman"/>
          <w:b/>
          <w:bCs/>
          <w:i/>
          <w:iCs/>
          <w:sz w:val="20"/>
          <w:szCs w:val="20"/>
          <w:lang w:bidi="ar-EG"/>
        </w:rPr>
        <w:t>et al.,</w:t>
      </w:r>
      <w:r w:rsidR="00873E6F" w:rsidRPr="00D74F84">
        <w:rPr>
          <w:rFonts w:cs="Times New Roman"/>
          <w:b/>
          <w:bCs/>
          <w:sz w:val="20"/>
          <w:szCs w:val="20"/>
          <w:lang w:bidi="ar-EG"/>
        </w:rPr>
        <w:t xml:space="preserve"> 2009</w:t>
      </w:r>
      <w:r w:rsidR="00873E6F" w:rsidRPr="00D74F84">
        <w:rPr>
          <w:rFonts w:cs="Times New Roman"/>
          <w:sz w:val="20"/>
          <w:szCs w:val="20"/>
          <w:lang w:bidi="ar-EG"/>
        </w:rPr>
        <w:t>).</w:t>
      </w:r>
    </w:p>
    <w:p w:rsidR="000B1D58" w:rsidRPr="00D74F84" w:rsidRDefault="007E52BF" w:rsidP="00B01674">
      <w:pPr>
        <w:bidi w:val="0"/>
        <w:ind w:firstLine="425"/>
        <w:jc w:val="both"/>
        <w:rPr>
          <w:rFonts w:cs="Times New Roman"/>
          <w:sz w:val="20"/>
          <w:szCs w:val="20"/>
          <w:lang w:bidi="ar-EG"/>
        </w:rPr>
      </w:pPr>
      <w:r w:rsidRPr="00D74F84">
        <w:rPr>
          <w:rFonts w:cs="Times New Roman"/>
          <w:sz w:val="20"/>
          <w:szCs w:val="20"/>
          <w:lang w:bidi="ar-EG"/>
        </w:rPr>
        <w:t xml:space="preserve">The results of </w:t>
      </w:r>
      <w:proofErr w:type="spellStart"/>
      <w:r w:rsidRPr="00D74F84">
        <w:rPr>
          <w:rFonts w:cs="Times New Roman"/>
          <w:b/>
          <w:bCs/>
          <w:sz w:val="20"/>
          <w:szCs w:val="20"/>
          <w:lang w:bidi="ar-EG"/>
        </w:rPr>
        <w:t>Abdo</w:t>
      </w:r>
      <w:proofErr w:type="spellEnd"/>
      <w:r w:rsidRPr="00D74F84">
        <w:rPr>
          <w:rFonts w:cs="Times New Roman"/>
          <w:b/>
          <w:bCs/>
          <w:sz w:val="20"/>
          <w:szCs w:val="20"/>
          <w:lang w:bidi="ar-EG"/>
        </w:rPr>
        <w:t xml:space="preserve"> (2008); </w:t>
      </w:r>
      <w:proofErr w:type="spellStart"/>
      <w:r w:rsidRPr="00D74F84">
        <w:rPr>
          <w:rFonts w:cs="Times New Roman"/>
          <w:b/>
          <w:bCs/>
          <w:sz w:val="20"/>
          <w:szCs w:val="20"/>
          <w:lang w:bidi="ar-EG"/>
        </w:rPr>
        <w:t>Roshdy</w:t>
      </w:r>
      <w:proofErr w:type="spellEnd"/>
      <w:r w:rsidRPr="00D74F84">
        <w:rPr>
          <w:rFonts w:cs="Times New Roman"/>
          <w:b/>
          <w:bCs/>
          <w:sz w:val="20"/>
          <w:szCs w:val="20"/>
          <w:lang w:bidi="ar-EG"/>
        </w:rPr>
        <w:t xml:space="preserve"> </w:t>
      </w:r>
      <w:r w:rsidRPr="00D74F84">
        <w:rPr>
          <w:rFonts w:cs="Times New Roman"/>
          <w:b/>
          <w:bCs/>
          <w:i/>
          <w:iCs/>
          <w:sz w:val="20"/>
          <w:szCs w:val="20"/>
          <w:lang w:bidi="ar-EG"/>
        </w:rPr>
        <w:t>et al.</w:t>
      </w:r>
      <w:r w:rsidRPr="00D74F84">
        <w:rPr>
          <w:rFonts w:cs="Times New Roman"/>
          <w:b/>
          <w:bCs/>
          <w:sz w:val="20"/>
          <w:szCs w:val="20"/>
          <w:lang w:bidi="ar-EG"/>
        </w:rPr>
        <w:t xml:space="preserve"> (2011); </w:t>
      </w:r>
      <w:proofErr w:type="spellStart"/>
      <w:r w:rsidRPr="00D74F84">
        <w:rPr>
          <w:rFonts w:cs="Times New Roman"/>
          <w:b/>
          <w:bCs/>
          <w:sz w:val="20"/>
          <w:szCs w:val="20"/>
          <w:lang w:bidi="ar-EG"/>
        </w:rPr>
        <w:t>Mahmoud</w:t>
      </w:r>
      <w:proofErr w:type="spellEnd"/>
      <w:r w:rsidRPr="00D74F84">
        <w:rPr>
          <w:rFonts w:cs="Times New Roman"/>
          <w:b/>
          <w:bCs/>
          <w:sz w:val="20"/>
          <w:szCs w:val="20"/>
          <w:lang w:bidi="ar-EG"/>
        </w:rPr>
        <w:t xml:space="preserve"> (2012); </w:t>
      </w:r>
      <w:proofErr w:type="spellStart"/>
      <w:r w:rsidRPr="00D74F84">
        <w:rPr>
          <w:rFonts w:cs="Times New Roman"/>
          <w:b/>
          <w:bCs/>
          <w:sz w:val="20"/>
          <w:szCs w:val="20"/>
          <w:lang w:bidi="ar-EG"/>
        </w:rPr>
        <w:t>Wassel</w:t>
      </w:r>
      <w:proofErr w:type="spellEnd"/>
      <w:r w:rsidRPr="00D74F84">
        <w:rPr>
          <w:rFonts w:cs="Times New Roman"/>
          <w:b/>
          <w:bCs/>
          <w:sz w:val="20"/>
          <w:szCs w:val="20"/>
          <w:lang w:bidi="ar-EG"/>
        </w:rPr>
        <w:t xml:space="preserve"> </w:t>
      </w:r>
      <w:r w:rsidR="00A31EF0" w:rsidRPr="00D74F84">
        <w:rPr>
          <w:rFonts w:cs="Times New Roman"/>
          <w:b/>
          <w:bCs/>
          <w:i/>
          <w:iCs/>
          <w:sz w:val="20"/>
          <w:szCs w:val="20"/>
          <w:lang w:bidi="ar-EG"/>
        </w:rPr>
        <w:t>et al.</w:t>
      </w:r>
      <w:r w:rsidR="00A31EF0" w:rsidRPr="00D74F84">
        <w:rPr>
          <w:rFonts w:cs="Times New Roman"/>
          <w:b/>
          <w:bCs/>
          <w:sz w:val="20"/>
          <w:szCs w:val="20"/>
          <w:lang w:bidi="ar-EG"/>
        </w:rPr>
        <w:t xml:space="preserve"> </w:t>
      </w:r>
      <w:r w:rsidRPr="00D74F84">
        <w:rPr>
          <w:rFonts w:cs="Times New Roman"/>
          <w:b/>
          <w:bCs/>
          <w:sz w:val="20"/>
          <w:szCs w:val="20"/>
          <w:lang w:bidi="ar-EG"/>
        </w:rPr>
        <w:t xml:space="preserve">(2012); </w:t>
      </w:r>
      <w:proofErr w:type="spellStart"/>
      <w:r w:rsidRPr="00D74F84">
        <w:rPr>
          <w:rFonts w:cs="Times New Roman"/>
          <w:b/>
          <w:bCs/>
          <w:sz w:val="20"/>
          <w:szCs w:val="20"/>
          <w:lang w:bidi="ar-EG"/>
        </w:rPr>
        <w:t>Mabrouk</w:t>
      </w:r>
      <w:proofErr w:type="spellEnd"/>
      <w:r w:rsidRPr="00D74F84">
        <w:rPr>
          <w:rFonts w:cs="Times New Roman"/>
          <w:b/>
          <w:bCs/>
          <w:sz w:val="20"/>
          <w:szCs w:val="20"/>
          <w:lang w:bidi="ar-EG"/>
        </w:rPr>
        <w:t xml:space="preserve"> (2013), </w:t>
      </w:r>
      <w:proofErr w:type="spellStart"/>
      <w:r w:rsidRPr="00D74F84">
        <w:rPr>
          <w:rFonts w:cs="Times New Roman"/>
          <w:b/>
          <w:bCs/>
          <w:sz w:val="20"/>
          <w:szCs w:val="20"/>
          <w:lang w:bidi="ar-EG"/>
        </w:rPr>
        <w:t>Refaai</w:t>
      </w:r>
      <w:proofErr w:type="spellEnd"/>
      <w:r w:rsidRPr="00D74F84">
        <w:rPr>
          <w:rFonts w:cs="Times New Roman"/>
          <w:b/>
          <w:bCs/>
          <w:sz w:val="20"/>
          <w:szCs w:val="20"/>
          <w:lang w:bidi="ar-EG"/>
        </w:rPr>
        <w:t xml:space="preserve"> and Ahmed (2013); Al- </w:t>
      </w:r>
      <w:proofErr w:type="spellStart"/>
      <w:r w:rsidRPr="00D74F84">
        <w:rPr>
          <w:rFonts w:cs="Times New Roman"/>
          <w:b/>
          <w:bCs/>
          <w:sz w:val="20"/>
          <w:szCs w:val="20"/>
          <w:lang w:bidi="ar-EG"/>
        </w:rPr>
        <w:t>Khawaga</w:t>
      </w:r>
      <w:proofErr w:type="spellEnd"/>
      <w:r w:rsidRPr="00D74F84">
        <w:rPr>
          <w:rFonts w:cs="Times New Roman"/>
          <w:b/>
          <w:bCs/>
          <w:sz w:val="20"/>
          <w:szCs w:val="20"/>
          <w:lang w:bidi="ar-EG"/>
        </w:rPr>
        <w:t xml:space="preserve"> and </w:t>
      </w:r>
      <w:proofErr w:type="spellStart"/>
      <w:r w:rsidRPr="00D74F84">
        <w:rPr>
          <w:rFonts w:cs="Times New Roman"/>
          <w:b/>
          <w:bCs/>
          <w:sz w:val="20"/>
          <w:szCs w:val="20"/>
          <w:lang w:bidi="ar-EG"/>
        </w:rPr>
        <w:t>Meklad</w:t>
      </w:r>
      <w:proofErr w:type="spellEnd"/>
      <w:r w:rsidRPr="00D74F84">
        <w:rPr>
          <w:rFonts w:cs="Times New Roman"/>
          <w:b/>
          <w:bCs/>
          <w:sz w:val="20"/>
          <w:szCs w:val="20"/>
          <w:lang w:bidi="ar-EG"/>
        </w:rPr>
        <w:t xml:space="preserve"> (2013); </w:t>
      </w:r>
      <w:proofErr w:type="spellStart"/>
      <w:r w:rsidRPr="00D74F84">
        <w:rPr>
          <w:rFonts w:cs="Times New Roman"/>
          <w:b/>
          <w:bCs/>
          <w:sz w:val="20"/>
          <w:szCs w:val="20"/>
          <w:lang w:bidi="ar-EG"/>
        </w:rPr>
        <w:t>Faraag</w:t>
      </w:r>
      <w:proofErr w:type="spellEnd"/>
      <w:r w:rsidRPr="00D74F84">
        <w:rPr>
          <w:rFonts w:cs="Times New Roman"/>
          <w:b/>
          <w:bCs/>
          <w:sz w:val="20"/>
          <w:szCs w:val="20"/>
          <w:lang w:bidi="ar-EG"/>
        </w:rPr>
        <w:t xml:space="preserve"> (2013) and </w:t>
      </w:r>
      <w:r w:rsidR="001738FA" w:rsidRPr="00D74F84">
        <w:rPr>
          <w:rFonts w:cs="Times New Roman"/>
          <w:b/>
          <w:bCs/>
          <w:sz w:val="20"/>
          <w:szCs w:val="20"/>
          <w:lang w:bidi="ar-EG"/>
        </w:rPr>
        <w:t>H</w:t>
      </w:r>
      <w:r w:rsidRPr="00D74F84">
        <w:rPr>
          <w:rFonts w:cs="Times New Roman"/>
          <w:b/>
          <w:bCs/>
          <w:sz w:val="20"/>
          <w:szCs w:val="20"/>
          <w:lang w:bidi="ar-EG"/>
        </w:rPr>
        <w:t>assan – Huda (2014)</w:t>
      </w:r>
      <w:r w:rsidRPr="00D74F84">
        <w:rPr>
          <w:rFonts w:cs="Times New Roman"/>
          <w:sz w:val="20"/>
          <w:szCs w:val="20"/>
          <w:lang w:bidi="ar-EG"/>
        </w:rPr>
        <w:t xml:space="preserve"> emphasized </w:t>
      </w:r>
      <w:r w:rsidR="001738FA" w:rsidRPr="00D74F84">
        <w:rPr>
          <w:rFonts w:cs="Times New Roman"/>
          <w:sz w:val="20"/>
          <w:szCs w:val="20"/>
          <w:lang w:bidi="ar-EG"/>
        </w:rPr>
        <w:t>the beneficial effect</w:t>
      </w:r>
      <w:r w:rsidR="009D7149" w:rsidRPr="00D74F84">
        <w:rPr>
          <w:rFonts w:cs="Times New Roman"/>
          <w:sz w:val="20"/>
          <w:szCs w:val="20"/>
          <w:lang w:bidi="ar-EG"/>
        </w:rPr>
        <w:t>s</w:t>
      </w:r>
      <w:r w:rsidR="001738FA" w:rsidRPr="00D74F84">
        <w:rPr>
          <w:rFonts w:cs="Times New Roman"/>
          <w:sz w:val="20"/>
          <w:szCs w:val="20"/>
          <w:lang w:bidi="ar-EG"/>
        </w:rPr>
        <w:t xml:space="preserve"> of organic and </w:t>
      </w:r>
      <w:proofErr w:type="spellStart"/>
      <w:r w:rsidR="001738FA" w:rsidRPr="00D74F84">
        <w:rPr>
          <w:rFonts w:cs="Times New Roman"/>
          <w:sz w:val="20"/>
          <w:szCs w:val="20"/>
          <w:lang w:bidi="ar-EG"/>
        </w:rPr>
        <w:t>biofertilization</w:t>
      </w:r>
      <w:proofErr w:type="spellEnd"/>
      <w:r w:rsidR="001738FA" w:rsidRPr="00D74F84">
        <w:rPr>
          <w:rFonts w:cs="Times New Roman"/>
          <w:sz w:val="20"/>
          <w:szCs w:val="20"/>
          <w:lang w:bidi="ar-EG"/>
        </w:rPr>
        <w:t xml:space="preserve"> on growth and fruiting of mango and citrus fruits.</w:t>
      </w:r>
    </w:p>
    <w:p w:rsidR="000B1D58" w:rsidRPr="00D74F84" w:rsidRDefault="000B1D58" w:rsidP="00B01674">
      <w:pPr>
        <w:bidi w:val="0"/>
        <w:ind w:firstLine="425"/>
        <w:jc w:val="both"/>
        <w:rPr>
          <w:rFonts w:cs="Times New Roman"/>
          <w:sz w:val="20"/>
          <w:szCs w:val="20"/>
        </w:rPr>
      </w:pPr>
      <w:r w:rsidRPr="00D74F84">
        <w:rPr>
          <w:rFonts w:cs="Times New Roman"/>
          <w:sz w:val="20"/>
          <w:szCs w:val="20"/>
        </w:rPr>
        <w:t xml:space="preserve">The target of this study was examining the impact of using plant compost enriched with </w:t>
      </w:r>
      <w:proofErr w:type="spellStart"/>
      <w:r w:rsidRPr="00D74F84">
        <w:rPr>
          <w:rFonts w:cs="Times New Roman"/>
          <w:i/>
          <w:iCs/>
          <w:sz w:val="20"/>
          <w:szCs w:val="20"/>
        </w:rPr>
        <w:t>Spirulina</w:t>
      </w:r>
      <w:proofErr w:type="spellEnd"/>
      <w:r w:rsidRPr="00D74F84">
        <w:rPr>
          <w:rFonts w:cs="Times New Roman"/>
          <w:i/>
          <w:iCs/>
          <w:sz w:val="20"/>
          <w:szCs w:val="20"/>
        </w:rPr>
        <w:t xml:space="preserve"> </w:t>
      </w:r>
      <w:proofErr w:type="spellStart"/>
      <w:r w:rsidRPr="00D74F84">
        <w:rPr>
          <w:rFonts w:cs="Times New Roman"/>
          <w:i/>
          <w:iCs/>
          <w:sz w:val="20"/>
          <w:szCs w:val="20"/>
        </w:rPr>
        <w:t>platensis</w:t>
      </w:r>
      <w:proofErr w:type="spellEnd"/>
      <w:r w:rsidRPr="00D74F84">
        <w:rPr>
          <w:rFonts w:cs="Times New Roman"/>
          <w:sz w:val="20"/>
          <w:szCs w:val="20"/>
        </w:rPr>
        <w:t xml:space="preserve"> algae as a partial replacement of inorganic N fertilizer in </w:t>
      </w:r>
      <w:proofErr w:type="spellStart"/>
      <w:r w:rsidRPr="00D74F84">
        <w:rPr>
          <w:rFonts w:cs="Times New Roman"/>
          <w:sz w:val="20"/>
          <w:szCs w:val="20"/>
        </w:rPr>
        <w:t>Ewaise</w:t>
      </w:r>
      <w:proofErr w:type="spellEnd"/>
      <w:r w:rsidRPr="00D74F84">
        <w:rPr>
          <w:rFonts w:cs="Times New Roman"/>
          <w:sz w:val="20"/>
          <w:szCs w:val="20"/>
        </w:rPr>
        <w:t xml:space="preserve"> mango orchard grown under Aswan environmental conditions.</w:t>
      </w:r>
    </w:p>
    <w:p w:rsidR="002853C4" w:rsidRPr="00D74F84" w:rsidRDefault="002853C4" w:rsidP="002853C4">
      <w:pPr>
        <w:bidi w:val="0"/>
        <w:rPr>
          <w:rFonts w:cs="Times New Roman"/>
          <w:b/>
          <w:bCs/>
          <w:sz w:val="20"/>
          <w:szCs w:val="20"/>
          <w:lang w:bidi="ar-EG"/>
        </w:rPr>
      </w:pPr>
    </w:p>
    <w:p w:rsidR="000D4750" w:rsidRPr="00D74F84" w:rsidRDefault="002853C4" w:rsidP="002853C4">
      <w:pPr>
        <w:bidi w:val="0"/>
        <w:rPr>
          <w:rFonts w:cs="Times New Roman"/>
          <w:b/>
          <w:bCs/>
          <w:sz w:val="20"/>
          <w:szCs w:val="20"/>
          <w:lang w:bidi="ar-EG"/>
        </w:rPr>
      </w:pPr>
      <w:r w:rsidRPr="00D74F84">
        <w:rPr>
          <w:rFonts w:cs="Times New Roman"/>
          <w:b/>
          <w:bCs/>
          <w:sz w:val="20"/>
          <w:szCs w:val="20"/>
          <w:lang w:bidi="ar-EG"/>
        </w:rPr>
        <w:t>2. Material and Methods</w:t>
      </w:r>
    </w:p>
    <w:p w:rsidR="00233055" w:rsidRPr="00D74F84" w:rsidRDefault="00233055" w:rsidP="00B01674">
      <w:pPr>
        <w:bidi w:val="0"/>
        <w:ind w:firstLine="425"/>
        <w:jc w:val="both"/>
        <w:rPr>
          <w:rFonts w:cs="Times New Roman"/>
          <w:sz w:val="20"/>
          <w:szCs w:val="20"/>
          <w:lang w:bidi="ar-EG"/>
        </w:rPr>
      </w:pPr>
      <w:r w:rsidRPr="00D74F84">
        <w:rPr>
          <w:rFonts w:cs="Times New Roman"/>
          <w:sz w:val="20"/>
          <w:szCs w:val="20"/>
          <w:lang w:bidi="ar-EG"/>
        </w:rPr>
        <w:t xml:space="preserve">This investigation was conducted during </w:t>
      </w:r>
      <w:r w:rsidR="009D7149" w:rsidRPr="00D74F84">
        <w:rPr>
          <w:rFonts w:cs="Times New Roman"/>
          <w:sz w:val="20"/>
          <w:szCs w:val="20"/>
          <w:lang w:bidi="ar-EG"/>
        </w:rPr>
        <w:t xml:space="preserve">the </w:t>
      </w:r>
      <w:r w:rsidRPr="00D74F84">
        <w:rPr>
          <w:rFonts w:cs="Times New Roman"/>
          <w:sz w:val="20"/>
          <w:szCs w:val="20"/>
          <w:lang w:bidi="ar-EG"/>
        </w:rPr>
        <w:t xml:space="preserve">two successive experimental seasons 2013 and 2014 on </w:t>
      </w:r>
      <w:r w:rsidR="009D7149" w:rsidRPr="00D74F84">
        <w:rPr>
          <w:rFonts w:cs="Times New Roman"/>
          <w:sz w:val="20"/>
          <w:szCs w:val="20"/>
          <w:lang w:bidi="ar-EG"/>
        </w:rPr>
        <w:t xml:space="preserve">twenty one </w:t>
      </w:r>
      <w:proofErr w:type="gramStart"/>
      <w:r w:rsidRPr="00D74F84">
        <w:rPr>
          <w:rFonts w:cs="Times New Roman"/>
          <w:sz w:val="20"/>
          <w:szCs w:val="20"/>
          <w:lang w:bidi="ar-EG"/>
        </w:rPr>
        <w:t>uniform</w:t>
      </w:r>
      <w:proofErr w:type="gramEnd"/>
      <w:r w:rsidRPr="00D74F84">
        <w:rPr>
          <w:rFonts w:cs="Times New Roman"/>
          <w:sz w:val="20"/>
          <w:szCs w:val="20"/>
          <w:lang w:bidi="ar-EG"/>
        </w:rPr>
        <w:t xml:space="preserve"> in </w:t>
      </w:r>
      <w:proofErr w:type="spellStart"/>
      <w:r w:rsidRPr="00D74F84">
        <w:rPr>
          <w:rFonts w:cs="Times New Roman"/>
          <w:sz w:val="20"/>
          <w:szCs w:val="20"/>
          <w:lang w:bidi="ar-EG"/>
        </w:rPr>
        <w:t>vigour</w:t>
      </w:r>
      <w:proofErr w:type="spellEnd"/>
      <w:r w:rsidRPr="00D74F84">
        <w:rPr>
          <w:rFonts w:cs="Times New Roman"/>
          <w:sz w:val="20"/>
          <w:szCs w:val="20"/>
          <w:lang w:bidi="ar-EG"/>
        </w:rPr>
        <w:t xml:space="preserve"> </w:t>
      </w:r>
      <w:r w:rsidR="009D7149" w:rsidRPr="00D74F84">
        <w:rPr>
          <w:rFonts w:cs="Times New Roman"/>
          <w:sz w:val="20"/>
          <w:szCs w:val="20"/>
          <w:lang w:bidi="ar-EG"/>
        </w:rPr>
        <w:t xml:space="preserve">and </w:t>
      </w:r>
      <w:r w:rsidRPr="00D74F84">
        <w:rPr>
          <w:rFonts w:cs="Times New Roman"/>
          <w:sz w:val="20"/>
          <w:szCs w:val="20"/>
          <w:lang w:bidi="ar-EG"/>
        </w:rPr>
        <w:t xml:space="preserve">regular in bearing 15 years old </w:t>
      </w:r>
      <w:proofErr w:type="spellStart"/>
      <w:r w:rsidRPr="00D74F84">
        <w:rPr>
          <w:rFonts w:cs="Times New Roman"/>
          <w:sz w:val="20"/>
          <w:szCs w:val="20"/>
          <w:lang w:bidi="ar-EG"/>
        </w:rPr>
        <w:t>Ewaise</w:t>
      </w:r>
      <w:proofErr w:type="spellEnd"/>
      <w:r w:rsidRPr="00D74F84">
        <w:rPr>
          <w:rFonts w:cs="Times New Roman"/>
          <w:sz w:val="20"/>
          <w:szCs w:val="20"/>
          <w:lang w:bidi="ar-EG"/>
        </w:rPr>
        <w:t xml:space="preserve"> mango trees onto seedling rootstock. The trees are grown in a private orchard situated at El- </w:t>
      </w:r>
      <w:proofErr w:type="spellStart"/>
      <w:r w:rsidRPr="00D74F84">
        <w:rPr>
          <w:rFonts w:cs="Times New Roman"/>
          <w:sz w:val="20"/>
          <w:szCs w:val="20"/>
          <w:lang w:bidi="ar-EG"/>
        </w:rPr>
        <w:t>Biara</w:t>
      </w:r>
      <w:proofErr w:type="spellEnd"/>
      <w:r w:rsidRPr="00D74F84">
        <w:rPr>
          <w:rFonts w:cs="Times New Roman"/>
          <w:sz w:val="20"/>
          <w:szCs w:val="20"/>
          <w:lang w:bidi="ar-EG"/>
        </w:rPr>
        <w:t xml:space="preserve"> region</w:t>
      </w:r>
      <w:r w:rsidR="0054082A">
        <w:rPr>
          <w:rFonts w:cs="Times New Roman"/>
          <w:sz w:val="20"/>
          <w:szCs w:val="20"/>
          <w:lang w:bidi="ar-EG"/>
        </w:rPr>
        <w:t>,</w:t>
      </w:r>
      <w:r w:rsidRPr="00D74F84">
        <w:rPr>
          <w:rFonts w:cs="Times New Roman"/>
          <w:sz w:val="20"/>
          <w:szCs w:val="20"/>
          <w:lang w:bidi="ar-EG"/>
        </w:rPr>
        <w:t xml:space="preserve"> </w:t>
      </w:r>
      <w:proofErr w:type="spellStart"/>
      <w:r w:rsidRPr="00D74F84">
        <w:rPr>
          <w:rFonts w:cs="Times New Roman"/>
          <w:sz w:val="20"/>
          <w:szCs w:val="20"/>
          <w:lang w:bidi="ar-EG"/>
        </w:rPr>
        <w:t>Kom</w:t>
      </w:r>
      <w:proofErr w:type="spellEnd"/>
      <w:r w:rsidRPr="00D74F84">
        <w:rPr>
          <w:rFonts w:cs="Times New Roman"/>
          <w:sz w:val="20"/>
          <w:szCs w:val="20"/>
          <w:lang w:bidi="ar-EG"/>
        </w:rPr>
        <w:t xml:space="preserve"> </w:t>
      </w:r>
      <w:proofErr w:type="spellStart"/>
      <w:r w:rsidRPr="00D74F84">
        <w:rPr>
          <w:rFonts w:cs="Times New Roman"/>
          <w:sz w:val="20"/>
          <w:szCs w:val="20"/>
          <w:lang w:bidi="ar-EG"/>
        </w:rPr>
        <w:t>Ombo</w:t>
      </w:r>
      <w:proofErr w:type="spellEnd"/>
      <w:r w:rsidRPr="00D74F84">
        <w:rPr>
          <w:rFonts w:cs="Times New Roman"/>
          <w:sz w:val="20"/>
          <w:szCs w:val="20"/>
          <w:lang w:bidi="ar-EG"/>
        </w:rPr>
        <w:t xml:space="preserve"> district. </w:t>
      </w:r>
      <w:proofErr w:type="gramStart"/>
      <w:r w:rsidRPr="00D74F84">
        <w:rPr>
          <w:rFonts w:cs="Times New Roman"/>
          <w:sz w:val="20"/>
          <w:szCs w:val="20"/>
          <w:lang w:bidi="ar-EG"/>
        </w:rPr>
        <w:t>Aswan Governorate.</w:t>
      </w:r>
      <w:proofErr w:type="gramEnd"/>
      <w:r w:rsidRPr="00D74F84">
        <w:rPr>
          <w:rFonts w:cs="Times New Roman"/>
          <w:sz w:val="20"/>
          <w:szCs w:val="20"/>
          <w:lang w:bidi="ar-EG"/>
        </w:rPr>
        <w:t xml:space="preserve"> The selected trees are planted at 7 x 7 meter</w:t>
      </w:r>
      <w:r w:rsidR="00295416" w:rsidRPr="00D74F84">
        <w:rPr>
          <w:rFonts w:cs="Times New Roman"/>
          <w:sz w:val="20"/>
          <w:szCs w:val="20"/>
          <w:lang w:bidi="ar-EG"/>
        </w:rPr>
        <w:t>s</w:t>
      </w:r>
      <w:r w:rsidRPr="00D74F84">
        <w:rPr>
          <w:rFonts w:cs="Times New Roman"/>
          <w:sz w:val="20"/>
          <w:szCs w:val="20"/>
          <w:lang w:bidi="ar-EG"/>
        </w:rPr>
        <w:t xml:space="preserve"> </w:t>
      </w:r>
      <w:proofErr w:type="gramStart"/>
      <w:r w:rsidRPr="00D74F84">
        <w:rPr>
          <w:rFonts w:cs="Times New Roman"/>
          <w:sz w:val="20"/>
          <w:szCs w:val="20"/>
          <w:lang w:bidi="ar-EG"/>
        </w:rPr>
        <w:t>apart</w:t>
      </w:r>
      <w:proofErr w:type="gramEnd"/>
      <w:r w:rsidRPr="00D74F84">
        <w:rPr>
          <w:rFonts w:cs="Times New Roman"/>
          <w:sz w:val="20"/>
          <w:szCs w:val="20"/>
          <w:lang w:bidi="ar-EG"/>
        </w:rPr>
        <w:t xml:space="preserve"> (7 </w:t>
      </w:r>
      <w:r w:rsidR="009D7149" w:rsidRPr="00D74F84">
        <w:rPr>
          <w:rFonts w:cs="Times New Roman"/>
          <w:sz w:val="20"/>
          <w:szCs w:val="20"/>
          <w:lang w:bidi="ar-EG"/>
        </w:rPr>
        <w:t xml:space="preserve">meters </w:t>
      </w:r>
      <w:r w:rsidRPr="00D74F84">
        <w:rPr>
          <w:rFonts w:cs="Times New Roman"/>
          <w:sz w:val="20"/>
          <w:szCs w:val="20"/>
          <w:lang w:bidi="ar-EG"/>
        </w:rPr>
        <w:t xml:space="preserve">between rows and 7 </w:t>
      </w:r>
      <w:r w:rsidR="009D7149" w:rsidRPr="00D74F84">
        <w:rPr>
          <w:rFonts w:cs="Times New Roman"/>
          <w:sz w:val="20"/>
          <w:szCs w:val="20"/>
          <w:lang w:bidi="ar-EG"/>
        </w:rPr>
        <w:t xml:space="preserve">meters </w:t>
      </w:r>
      <w:r w:rsidRPr="00D74F84">
        <w:rPr>
          <w:rFonts w:cs="Times New Roman"/>
          <w:sz w:val="20"/>
          <w:szCs w:val="20"/>
          <w:lang w:bidi="ar-EG"/>
        </w:rPr>
        <w:t xml:space="preserve">between trees). The </w:t>
      </w:r>
      <w:r w:rsidRPr="00D74F84">
        <w:rPr>
          <w:rFonts w:cs="Times New Roman"/>
          <w:sz w:val="20"/>
          <w:szCs w:val="20"/>
          <w:lang w:bidi="ar-EG"/>
        </w:rPr>
        <w:lastRenderedPageBreak/>
        <w:t xml:space="preserve">selected trees were irrigated through furrow (surface) irrigation system using Nile water. The soil texture of the tested orchard is </w:t>
      </w:r>
      <w:proofErr w:type="spellStart"/>
      <w:r w:rsidRPr="00D74F84">
        <w:rPr>
          <w:rFonts w:cs="Times New Roman"/>
          <w:sz w:val="20"/>
          <w:szCs w:val="20"/>
          <w:lang w:bidi="ar-EG"/>
        </w:rPr>
        <w:t>silty</w:t>
      </w:r>
      <w:proofErr w:type="spellEnd"/>
      <w:r w:rsidRPr="00D74F84">
        <w:rPr>
          <w:rFonts w:cs="Times New Roman"/>
          <w:sz w:val="20"/>
          <w:szCs w:val="20"/>
          <w:lang w:bidi="ar-EG"/>
        </w:rPr>
        <w:t xml:space="preserve"> clay with a water table depth not less than two meters.</w:t>
      </w:r>
    </w:p>
    <w:p w:rsidR="00233055" w:rsidRPr="00D74F84" w:rsidRDefault="00233055" w:rsidP="00B01674">
      <w:pPr>
        <w:bidi w:val="0"/>
        <w:ind w:firstLine="425"/>
        <w:jc w:val="both"/>
        <w:rPr>
          <w:rFonts w:cs="Times New Roman"/>
          <w:sz w:val="20"/>
          <w:szCs w:val="20"/>
          <w:lang w:bidi="ar-EG"/>
        </w:rPr>
      </w:pPr>
      <w:r w:rsidRPr="00D74F84">
        <w:rPr>
          <w:rFonts w:cs="Times New Roman"/>
          <w:sz w:val="20"/>
          <w:szCs w:val="20"/>
          <w:lang w:bidi="ar-EG"/>
        </w:rPr>
        <w:t xml:space="preserve">Soil samples were taken (four samples) from a depth of 0.0 to 90 cm from soil surface and were physically and chemically analyzed before study start according to the procedure outlined by </w:t>
      </w:r>
      <w:r w:rsidR="00652FBC" w:rsidRPr="00D74F84">
        <w:rPr>
          <w:rFonts w:cs="Times New Roman"/>
          <w:b/>
          <w:bCs/>
          <w:sz w:val="20"/>
          <w:szCs w:val="20"/>
          <w:lang w:bidi="ar-EG"/>
        </w:rPr>
        <w:t xml:space="preserve">Wilde </w:t>
      </w:r>
      <w:r w:rsidR="00652FBC" w:rsidRPr="00D74F84">
        <w:rPr>
          <w:rFonts w:cs="Times New Roman"/>
          <w:b/>
          <w:bCs/>
          <w:i/>
          <w:iCs/>
          <w:sz w:val="20"/>
          <w:szCs w:val="20"/>
          <w:lang w:bidi="ar-EG"/>
        </w:rPr>
        <w:t>et al.</w:t>
      </w:r>
      <w:r w:rsidR="00652FBC" w:rsidRPr="00D74F84">
        <w:rPr>
          <w:rFonts w:cs="Times New Roman"/>
          <w:b/>
          <w:bCs/>
          <w:i/>
          <w:iCs/>
          <w:sz w:val="20"/>
          <w:szCs w:val="20"/>
          <w:highlight w:val="yellow"/>
          <w:lang w:bidi="ar-EG"/>
        </w:rPr>
        <w:t>,</w:t>
      </w:r>
      <w:r w:rsidR="00652FBC" w:rsidRPr="00D74F84">
        <w:rPr>
          <w:rFonts w:cs="Times New Roman"/>
          <w:b/>
          <w:bCs/>
          <w:sz w:val="20"/>
          <w:szCs w:val="20"/>
          <w:lang w:bidi="ar-EG"/>
        </w:rPr>
        <w:t xml:space="preserve"> (1985)</w:t>
      </w:r>
      <w:r w:rsidR="00652FBC" w:rsidRPr="00D74F84">
        <w:rPr>
          <w:rFonts w:cs="Times New Roman"/>
          <w:sz w:val="20"/>
          <w:szCs w:val="20"/>
          <w:lang w:bidi="ar-EG"/>
        </w:rPr>
        <w:t xml:space="preserve"> </w:t>
      </w:r>
      <w:r w:rsidRPr="00D74F84">
        <w:rPr>
          <w:rFonts w:cs="Times New Roman"/>
          <w:sz w:val="20"/>
          <w:szCs w:val="20"/>
          <w:lang w:bidi="ar-EG"/>
        </w:rPr>
        <w:t>and the o</w:t>
      </w:r>
      <w:r w:rsidR="00A12360" w:rsidRPr="00D74F84">
        <w:rPr>
          <w:rFonts w:cs="Times New Roman"/>
          <w:sz w:val="20"/>
          <w:szCs w:val="20"/>
          <w:lang w:bidi="ar-EG"/>
        </w:rPr>
        <w:t>btained data are shown in Table</w:t>
      </w:r>
      <w:r w:rsidRPr="00D74F84">
        <w:rPr>
          <w:rFonts w:cs="Times New Roman"/>
          <w:sz w:val="20"/>
          <w:szCs w:val="20"/>
          <w:lang w:bidi="ar-EG"/>
        </w:rPr>
        <w:t>(1).</w:t>
      </w:r>
    </w:p>
    <w:p w:rsidR="002853C4" w:rsidRPr="00D74F84" w:rsidRDefault="002853C4" w:rsidP="002853C4">
      <w:pPr>
        <w:bidi w:val="0"/>
        <w:jc w:val="lowKashida"/>
        <w:rPr>
          <w:rFonts w:cs="Times New Roman"/>
          <w:sz w:val="20"/>
          <w:szCs w:val="20"/>
          <w:lang w:bidi="ar-EG"/>
        </w:rPr>
      </w:pPr>
    </w:p>
    <w:p w:rsidR="002853C4" w:rsidRPr="00D74F84" w:rsidRDefault="002853C4" w:rsidP="00B01674">
      <w:pPr>
        <w:bidi w:val="0"/>
        <w:jc w:val="center"/>
        <w:rPr>
          <w:rFonts w:cs="Times New Roman"/>
          <w:b/>
          <w:bCs/>
          <w:sz w:val="20"/>
          <w:szCs w:val="20"/>
          <w:lang w:bidi="ar-EG"/>
        </w:rPr>
      </w:pPr>
      <w:r w:rsidRPr="00D74F84">
        <w:rPr>
          <w:rFonts w:cs="Times New Roman"/>
          <w:b/>
          <w:bCs/>
          <w:sz w:val="20"/>
          <w:szCs w:val="20"/>
          <w:lang w:bidi="ar-EG"/>
        </w:rPr>
        <w:t xml:space="preserve">Table (1): Analysis of the tested soil </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3077"/>
        <w:gridCol w:w="978"/>
      </w:tblGrid>
      <w:tr w:rsidR="002853C4" w:rsidRPr="00D83E40" w:rsidTr="00B01674">
        <w:trPr>
          <w:jc w:val="center"/>
        </w:trPr>
        <w:tc>
          <w:tcPr>
            <w:tcW w:w="0" w:type="auto"/>
            <w:tcBorders>
              <w:top w:val="thinThickSmallGap" w:sz="24" w:space="0" w:color="auto"/>
              <w:bottom w:val="thinThickSmallGap" w:sz="24" w:space="0" w:color="auto"/>
            </w:tcBorders>
            <w:vAlign w:val="center"/>
          </w:tcPr>
          <w:p w:rsidR="002853C4" w:rsidRPr="00D83E40" w:rsidRDefault="002853C4" w:rsidP="00B01674">
            <w:pPr>
              <w:bidi w:val="0"/>
              <w:spacing w:line="276" w:lineRule="auto"/>
              <w:jc w:val="both"/>
              <w:rPr>
                <w:rFonts w:eastAsiaTheme="minorEastAsia" w:cs="Times New Roman"/>
                <w:b/>
                <w:bCs/>
                <w:sz w:val="20"/>
                <w:szCs w:val="20"/>
                <w:lang w:bidi="ar-EG"/>
              </w:rPr>
            </w:pPr>
            <w:r w:rsidRPr="00D83E40">
              <w:rPr>
                <w:rFonts w:eastAsiaTheme="minorEastAsia" w:cs="Times New Roman"/>
                <w:b/>
                <w:bCs/>
                <w:sz w:val="20"/>
                <w:szCs w:val="20"/>
                <w:lang w:bidi="ar-EG"/>
              </w:rPr>
              <w:t>Characters</w:t>
            </w:r>
          </w:p>
        </w:tc>
        <w:tc>
          <w:tcPr>
            <w:tcW w:w="0" w:type="auto"/>
            <w:tcBorders>
              <w:top w:val="thinThickSmallGap" w:sz="24" w:space="0" w:color="auto"/>
              <w:bottom w:val="thinThickSmallGap" w:sz="24" w:space="0" w:color="auto"/>
            </w:tcBorders>
            <w:vAlign w:val="center"/>
          </w:tcPr>
          <w:p w:rsidR="002853C4" w:rsidRPr="00D83E40" w:rsidRDefault="002853C4" w:rsidP="00B01674">
            <w:pPr>
              <w:bidi w:val="0"/>
              <w:spacing w:line="276" w:lineRule="auto"/>
              <w:jc w:val="both"/>
              <w:rPr>
                <w:rFonts w:eastAsiaTheme="minorEastAsia" w:cs="Times New Roman"/>
                <w:b/>
                <w:bCs/>
                <w:sz w:val="20"/>
                <w:szCs w:val="20"/>
                <w:lang w:bidi="ar-EG"/>
              </w:rPr>
            </w:pPr>
            <w:r w:rsidRPr="00D83E40">
              <w:rPr>
                <w:rFonts w:eastAsiaTheme="minorEastAsia" w:cs="Times New Roman"/>
                <w:b/>
                <w:bCs/>
                <w:sz w:val="20"/>
                <w:szCs w:val="20"/>
                <w:lang w:bidi="ar-EG"/>
              </w:rPr>
              <w:t>Values</w:t>
            </w:r>
          </w:p>
        </w:tc>
      </w:tr>
      <w:tr w:rsidR="002853C4" w:rsidRPr="00D83E40" w:rsidTr="00B01674">
        <w:trPr>
          <w:jc w:val="center"/>
        </w:trPr>
        <w:tc>
          <w:tcPr>
            <w:tcW w:w="0" w:type="auto"/>
            <w:gridSpan w:val="2"/>
            <w:tcBorders>
              <w:top w:val="thinThickSmallGap" w:sz="24" w:space="0" w:color="auto"/>
              <w:bottom w:val="thickThinSmallGap" w:sz="24" w:space="0" w:color="auto"/>
            </w:tcBorders>
            <w:vAlign w:val="center"/>
          </w:tcPr>
          <w:p w:rsidR="002853C4" w:rsidRPr="00D83E40" w:rsidRDefault="002853C4" w:rsidP="00B01674">
            <w:pPr>
              <w:bidi w:val="0"/>
              <w:spacing w:line="276" w:lineRule="auto"/>
              <w:jc w:val="both"/>
              <w:rPr>
                <w:rFonts w:eastAsiaTheme="minorEastAsia" w:cs="Times New Roman"/>
                <w:sz w:val="20"/>
                <w:szCs w:val="20"/>
                <w:lang w:bidi="ar-EG"/>
              </w:rPr>
            </w:pPr>
            <w:proofErr w:type="spellStart"/>
            <w:r w:rsidRPr="00D83E40">
              <w:rPr>
                <w:rFonts w:eastAsiaTheme="minorEastAsia" w:cs="Times New Roman"/>
                <w:sz w:val="20"/>
                <w:szCs w:val="20"/>
                <w:lang w:bidi="ar-EG"/>
              </w:rPr>
              <w:t>Praticle</w:t>
            </w:r>
            <w:proofErr w:type="spellEnd"/>
            <w:r w:rsidRPr="00D83E40">
              <w:rPr>
                <w:rFonts w:eastAsiaTheme="minorEastAsia" w:cs="Times New Roman"/>
                <w:sz w:val="20"/>
                <w:szCs w:val="20"/>
                <w:lang w:bidi="ar-EG"/>
              </w:rPr>
              <w:t xml:space="preserve"> size distribution </w:t>
            </w:r>
          </w:p>
        </w:tc>
      </w:tr>
      <w:tr w:rsidR="002853C4" w:rsidRPr="00D83E40" w:rsidTr="00B01674">
        <w:trPr>
          <w:jc w:val="center"/>
        </w:trPr>
        <w:tc>
          <w:tcPr>
            <w:tcW w:w="0" w:type="auto"/>
            <w:tcBorders>
              <w:top w:val="thickThinSmallGap" w:sz="24" w:space="0" w:color="auto"/>
            </w:tcBorders>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Sand %</w:t>
            </w:r>
          </w:p>
        </w:tc>
        <w:tc>
          <w:tcPr>
            <w:tcW w:w="0" w:type="auto"/>
            <w:tcBorders>
              <w:top w:val="thickThinSmallGap" w:sz="24" w:space="0" w:color="auto"/>
            </w:tcBorders>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10.60</w:t>
            </w:r>
          </w:p>
        </w:tc>
      </w:tr>
      <w:tr w:rsidR="002853C4" w:rsidRPr="00D83E40" w:rsidTr="00B01674">
        <w:trPr>
          <w:jc w:val="center"/>
        </w:trPr>
        <w:tc>
          <w:tcPr>
            <w:tcW w:w="0" w:type="auto"/>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Clay %</w:t>
            </w:r>
          </w:p>
        </w:tc>
        <w:tc>
          <w:tcPr>
            <w:tcW w:w="0" w:type="auto"/>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31.40</w:t>
            </w:r>
          </w:p>
        </w:tc>
      </w:tr>
      <w:tr w:rsidR="002853C4" w:rsidRPr="00D83E40" w:rsidTr="00B01674">
        <w:trPr>
          <w:jc w:val="center"/>
        </w:trPr>
        <w:tc>
          <w:tcPr>
            <w:tcW w:w="0" w:type="auto"/>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Silt %</w:t>
            </w:r>
          </w:p>
        </w:tc>
        <w:tc>
          <w:tcPr>
            <w:tcW w:w="0" w:type="auto"/>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58.00</w:t>
            </w:r>
          </w:p>
        </w:tc>
      </w:tr>
      <w:tr w:rsidR="002853C4" w:rsidRPr="00D83E40" w:rsidTr="00B01674">
        <w:trPr>
          <w:jc w:val="center"/>
        </w:trPr>
        <w:tc>
          <w:tcPr>
            <w:tcW w:w="0" w:type="auto"/>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 xml:space="preserve">Texture grade </w:t>
            </w:r>
          </w:p>
        </w:tc>
        <w:tc>
          <w:tcPr>
            <w:tcW w:w="0" w:type="auto"/>
            <w:vAlign w:val="center"/>
          </w:tcPr>
          <w:p w:rsidR="002853C4" w:rsidRPr="00D83E40" w:rsidRDefault="002853C4" w:rsidP="00B01674">
            <w:pPr>
              <w:bidi w:val="0"/>
              <w:spacing w:line="276" w:lineRule="auto"/>
              <w:jc w:val="both"/>
              <w:rPr>
                <w:rFonts w:eastAsiaTheme="minorEastAsia" w:cs="Times New Roman"/>
                <w:sz w:val="20"/>
                <w:szCs w:val="20"/>
                <w:lang w:bidi="ar-EG"/>
              </w:rPr>
            </w:pPr>
            <w:proofErr w:type="spellStart"/>
            <w:r w:rsidRPr="00D83E40">
              <w:rPr>
                <w:rFonts w:eastAsiaTheme="minorEastAsia" w:cs="Times New Roman"/>
                <w:sz w:val="20"/>
                <w:szCs w:val="20"/>
                <w:lang w:bidi="ar-EG"/>
              </w:rPr>
              <w:t>Silty</w:t>
            </w:r>
            <w:proofErr w:type="spellEnd"/>
            <w:r w:rsidRPr="00D83E40">
              <w:rPr>
                <w:rFonts w:eastAsiaTheme="minorEastAsia" w:cs="Times New Roman"/>
                <w:sz w:val="20"/>
                <w:szCs w:val="20"/>
                <w:lang w:bidi="ar-EG"/>
              </w:rPr>
              <w:t xml:space="preserve"> clay </w:t>
            </w:r>
          </w:p>
        </w:tc>
      </w:tr>
      <w:tr w:rsidR="002853C4" w:rsidRPr="00D83E40" w:rsidTr="00B01674">
        <w:trPr>
          <w:jc w:val="center"/>
        </w:trPr>
        <w:tc>
          <w:tcPr>
            <w:tcW w:w="0" w:type="auto"/>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pH</w:t>
            </w:r>
            <w:r w:rsidR="0054082A">
              <w:rPr>
                <w:rFonts w:eastAsiaTheme="minorEastAsia" w:cs="Times New Roman"/>
                <w:sz w:val="20"/>
                <w:szCs w:val="20"/>
                <w:lang w:bidi="ar-EG"/>
              </w:rPr>
              <w:t>(</w:t>
            </w:r>
            <w:r w:rsidRPr="00D83E40">
              <w:rPr>
                <w:rFonts w:eastAsiaTheme="minorEastAsia" w:cs="Times New Roman"/>
                <w:sz w:val="20"/>
                <w:szCs w:val="20"/>
                <w:lang w:bidi="ar-EG"/>
              </w:rPr>
              <w:t xml:space="preserve">1 : 2.5 extract) </w:t>
            </w:r>
          </w:p>
        </w:tc>
        <w:tc>
          <w:tcPr>
            <w:tcW w:w="0" w:type="auto"/>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8.00</w:t>
            </w:r>
          </w:p>
        </w:tc>
      </w:tr>
      <w:tr w:rsidR="002853C4" w:rsidRPr="00D83E40" w:rsidTr="00B01674">
        <w:trPr>
          <w:jc w:val="center"/>
        </w:trPr>
        <w:tc>
          <w:tcPr>
            <w:tcW w:w="0" w:type="auto"/>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 xml:space="preserve">E.C. </w:t>
            </w:r>
            <w:r w:rsidR="0054082A">
              <w:rPr>
                <w:rFonts w:eastAsiaTheme="minorEastAsia" w:cs="Times New Roman"/>
                <w:sz w:val="20"/>
                <w:szCs w:val="20"/>
                <w:lang w:bidi="ar-EG"/>
              </w:rPr>
              <w:t>(</w:t>
            </w:r>
            <w:r w:rsidRPr="00D83E40">
              <w:rPr>
                <w:rFonts w:eastAsiaTheme="minorEastAsia" w:cs="Times New Roman"/>
                <w:sz w:val="20"/>
                <w:szCs w:val="20"/>
                <w:lang w:bidi="ar-EG"/>
              </w:rPr>
              <w:t>1 : 2.5 extract</w:t>
            </w:r>
            <w:r w:rsidR="0054082A">
              <w:rPr>
                <w:rFonts w:eastAsiaTheme="minorEastAsia" w:cs="Times New Roman"/>
                <w:sz w:val="20"/>
                <w:szCs w:val="20"/>
                <w:lang w:bidi="ar-EG"/>
              </w:rPr>
              <w:t>((</w:t>
            </w:r>
            <w:proofErr w:type="spellStart"/>
            <w:r w:rsidRPr="00D83E40">
              <w:rPr>
                <w:rFonts w:eastAsiaTheme="minorEastAsia" w:cs="Times New Roman"/>
                <w:sz w:val="20"/>
                <w:szCs w:val="20"/>
                <w:lang w:bidi="ar-EG"/>
              </w:rPr>
              <w:t>mmhos</w:t>
            </w:r>
            <w:proofErr w:type="spellEnd"/>
            <w:r w:rsidRPr="00D83E40">
              <w:rPr>
                <w:rFonts w:eastAsiaTheme="minorEastAsia" w:cs="Times New Roman"/>
                <w:sz w:val="20"/>
                <w:szCs w:val="20"/>
                <w:lang w:bidi="ar-EG"/>
              </w:rPr>
              <w:t xml:space="preserve">/ 1 cm) </w:t>
            </w:r>
          </w:p>
        </w:tc>
        <w:tc>
          <w:tcPr>
            <w:tcW w:w="0" w:type="auto"/>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.91</w:t>
            </w:r>
          </w:p>
        </w:tc>
      </w:tr>
      <w:tr w:rsidR="002853C4" w:rsidRPr="00D83E40" w:rsidTr="00B01674">
        <w:trPr>
          <w:jc w:val="center"/>
        </w:trPr>
        <w:tc>
          <w:tcPr>
            <w:tcW w:w="0" w:type="auto"/>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 xml:space="preserve">Organic matter % </w:t>
            </w:r>
          </w:p>
        </w:tc>
        <w:tc>
          <w:tcPr>
            <w:tcW w:w="0" w:type="auto"/>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2.09</w:t>
            </w:r>
          </w:p>
        </w:tc>
      </w:tr>
      <w:tr w:rsidR="002853C4" w:rsidRPr="00D83E40" w:rsidTr="00B01674">
        <w:trPr>
          <w:jc w:val="center"/>
        </w:trPr>
        <w:tc>
          <w:tcPr>
            <w:tcW w:w="0" w:type="auto"/>
            <w:tcBorders>
              <w:bottom w:val="thinThickSmallGap" w:sz="24" w:space="0" w:color="auto"/>
            </w:tcBorders>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CaCO</w:t>
            </w:r>
            <w:r w:rsidRPr="00D83E40">
              <w:rPr>
                <w:rFonts w:eastAsiaTheme="minorEastAsia" w:cs="Times New Roman"/>
                <w:sz w:val="20"/>
                <w:szCs w:val="20"/>
                <w:vertAlign w:val="subscript"/>
                <w:lang w:bidi="ar-EG"/>
              </w:rPr>
              <w:t>3</w:t>
            </w:r>
            <w:r w:rsidRPr="00D83E40">
              <w:rPr>
                <w:rFonts w:eastAsiaTheme="minorEastAsia" w:cs="Times New Roman"/>
                <w:sz w:val="20"/>
                <w:szCs w:val="20"/>
                <w:lang w:bidi="ar-EG"/>
              </w:rPr>
              <w:t xml:space="preserve"> %</w:t>
            </w:r>
          </w:p>
        </w:tc>
        <w:tc>
          <w:tcPr>
            <w:tcW w:w="0" w:type="auto"/>
            <w:tcBorders>
              <w:bottom w:val="thinThickSmallGap" w:sz="24" w:space="0" w:color="auto"/>
            </w:tcBorders>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2.00</w:t>
            </w:r>
          </w:p>
        </w:tc>
      </w:tr>
      <w:tr w:rsidR="002853C4" w:rsidRPr="00D83E40" w:rsidTr="00B01674">
        <w:trPr>
          <w:jc w:val="center"/>
        </w:trPr>
        <w:tc>
          <w:tcPr>
            <w:tcW w:w="0" w:type="auto"/>
            <w:gridSpan w:val="2"/>
            <w:tcBorders>
              <w:top w:val="thinThickSmallGap" w:sz="24" w:space="0" w:color="auto"/>
              <w:bottom w:val="thickThinSmallGap" w:sz="24" w:space="0" w:color="auto"/>
            </w:tcBorders>
            <w:vAlign w:val="center"/>
          </w:tcPr>
          <w:p w:rsidR="002853C4" w:rsidRPr="00D83E40" w:rsidRDefault="002853C4" w:rsidP="00B01674">
            <w:pPr>
              <w:bidi w:val="0"/>
              <w:spacing w:line="276" w:lineRule="auto"/>
              <w:jc w:val="both"/>
              <w:rPr>
                <w:rFonts w:eastAsiaTheme="minorEastAsia" w:cs="Times New Roman"/>
                <w:b/>
                <w:bCs/>
                <w:sz w:val="20"/>
                <w:szCs w:val="20"/>
                <w:lang w:bidi="ar-EG"/>
              </w:rPr>
            </w:pPr>
            <w:r w:rsidRPr="00D83E40">
              <w:rPr>
                <w:rFonts w:eastAsiaTheme="minorEastAsia" w:cs="Times New Roman"/>
                <w:b/>
                <w:bCs/>
                <w:sz w:val="20"/>
                <w:szCs w:val="20"/>
                <w:lang w:bidi="ar-EG"/>
              </w:rPr>
              <w:t xml:space="preserve">Macronutrients values </w:t>
            </w:r>
          </w:p>
        </w:tc>
      </w:tr>
      <w:tr w:rsidR="002853C4" w:rsidRPr="00D83E40" w:rsidTr="00B01674">
        <w:trPr>
          <w:jc w:val="center"/>
        </w:trPr>
        <w:tc>
          <w:tcPr>
            <w:tcW w:w="0" w:type="auto"/>
            <w:tcBorders>
              <w:top w:val="thickThinSmallGap" w:sz="24" w:space="0" w:color="auto"/>
            </w:tcBorders>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Total N %</w:t>
            </w:r>
          </w:p>
        </w:tc>
        <w:tc>
          <w:tcPr>
            <w:tcW w:w="0" w:type="auto"/>
            <w:tcBorders>
              <w:top w:val="thickThinSmallGap" w:sz="24" w:space="0" w:color="auto"/>
            </w:tcBorders>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0.11</w:t>
            </w:r>
          </w:p>
        </w:tc>
      </w:tr>
      <w:tr w:rsidR="002853C4" w:rsidRPr="00D83E40" w:rsidTr="00B01674">
        <w:trPr>
          <w:jc w:val="center"/>
        </w:trPr>
        <w:tc>
          <w:tcPr>
            <w:tcW w:w="0" w:type="auto"/>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 xml:space="preserve">P </w:t>
            </w:r>
            <w:r w:rsidR="0054082A">
              <w:rPr>
                <w:rFonts w:eastAsiaTheme="minorEastAsia" w:cs="Times New Roman"/>
                <w:sz w:val="20"/>
                <w:szCs w:val="20"/>
                <w:lang w:bidi="ar-EG"/>
              </w:rPr>
              <w:t>(</w:t>
            </w:r>
            <w:proofErr w:type="spellStart"/>
            <w:r w:rsidRPr="00D83E40">
              <w:rPr>
                <w:rFonts w:eastAsiaTheme="minorEastAsia" w:cs="Times New Roman"/>
                <w:sz w:val="20"/>
                <w:szCs w:val="20"/>
                <w:lang w:bidi="ar-EG"/>
              </w:rPr>
              <w:t>ppm</w:t>
            </w:r>
            <w:proofErr w:type="spellEnd"/>
            <w:r w:rsidRPr="00D83E40">
              <w:rPr>
                <w:rFonts w:eastAsiaTheme="minorEastAsia" w:cs="Times New Roman"/>
                <w:sz w:val="20"/>
                <w:szCs w:val="20"/>
                <w:lang w:bidi="ar-EG"/>
              </w:rPr>
              <w:t xml:space="preserve">, Olsen method) </w:t>
            </w:r>
          </w:p>
        </w:tc>
        <w:tc>
          <w:tcPr>
            <w:tcW w:w="0" w:type="auto"/>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20.00</w:t>
            </w:r>
          </w:p>
        </w:tc>
      </w:tr>
      <w:tr w:rsidR="002853C4" w:rsidRPr="00D83E40" w:rsidTr="00B01674">
        <w:trPr>
          <w:jc w:val="center"/>
        </w:trPr>
        <w:tc>
          <w:tcPr>
            <w:tcW w:w="0" w:type="auto"/>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 xml:space="preserve">K </w:t>
            </w:r>
            <w:r w:rsidR="0054082A">
              <w:rPr>
                <w:rFonts w:eastAsiaTheme="minorEastAsia" w:cs="Times New Roman"/>
                <w:sz w:val="20"/>
                <w:szCs w:val="20"/>
                <w:lang w:bidi="ar-EG"/>
              </w:rPr>
              <w:t>(</w:t>
            </w:r>
            <w:proofErr w:type="spellStart"/>
            <w:r w:rsidRPr="00D83E40">
              <w:rPr>
                <w:rFonts w:eastAsiaTheme="minorEastAsia" w:cs="Times New Roman"/>
                <w:sz w:val="20"/>
                <w:szCs w:val="20"/>
                <w:lang w:bidi="ar-EG"/>
              </w:rPr>
              <w:t>ppm</w:t>
            </w:r>
            <w:proofErr w:type="spellEnd"/>
            <w:r w:rsidRPr="00D83E40">
              <w:rPr>
                <w:rFonts w:eastAsiaTheme="minorEastAsia" w:cs="Times New Roman"/>
                <w:sz w:val="20"/>
                <w:szCs w:val="20"/>
                <w:lang w:bidi="ar-EG"/>
              </w:rPr>
              <w:t>, ammonium acetate)</w:t>
            </w:r>
          </w:p>
        </w:tc>
        <w:tc>
          <w:tcPr>
            <w:tcW w:w="0" w:type="auto"/>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419.00</w:t>
            </w:r>
          </w:p>
        </w:tc>
      </w:tr>
      <w:tr w:rsidR="002853C4" w:rsidRPr="00D83E40" w:rsidTr="00B01674">
        <w:trPr>
          <w:jc w:val="center"/>
        </w:trPr>
        <w:tc>
          <w:tcPr>
            <w:tcW w:w="0" w:type="auto"/>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Mg (</w:t>
            </w:r>
            <w:proofErr w:type="spellStart"/>
            <w:r w:rsidRPr="00D83E40">
              <w:rPr>
                <w:rFonts w:eastAsiaTheme="minorEastAsia" w:cs="Times New Roman"/>
                <w:sz w:val="20"/>
                <w:szCs w:val="20"/>
                <w:lang w:bidi="ar-EG"/>
              </w:rPr>
              <w:t>ppm</w:t>
            </w:r>
            <w:proofErr w:type="spellEnd"/>
            <w:r w:rsidRPr="00D83E40">
              <w:rPr>
                <w:rFonts w:eastAsiaTheme="minorEastAsia" w:cs="Times New Roman"/>
                <w:sz w:val="20"/>
                <w:szCs w:val="20"/>
                <w:lang w:bidi="ar-EG"/>
              </w:rPr>
              <w:t>)</w:t>
            </w:r>
          </w:p>
        </w:tc>
        <w:tc>
          <w:tcPr>
            <w:tcW w:w="0" w:type="auto"/>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79.00</w:t>
            </w:r>
          </w:p>
        </w:tc>
      </w:tr>
      <w:tr w:rsidR="002853C4" w:rsidRPr="00D83E40" w:rsidTr="00B01674">
        <w:trPr>
          <w:jc w:val="center"/>
        </w:trPr>
        <w:tc>
          <w:tcPr>
            <w:tcW w:w="0" w:type="auto"/>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S (</w:t>
            </w:r>
            <w:proofErr w:type="spellStart"/>
            <w:r w:rsidRPr="00D83E40">
              <w:rPr>
                <w:rFonts w:eastAsiaTheme="minorEastAsia" w:cs="Times New Roman"/>
                <w:sz w:val="20"/>
                <w:szCs w:val="20"/>
                <w:lang w:bidi="ar-EG"/>
              </w:rPr>
              <w:t>ppm</w:t>
            </w:r>
            <w:proofErr w:type="spellEnd"/>
            <w:r w:rsidRPr="00D83E40">
              <w:rPr>
                <w:rFonts w:eastAsiaTheme="minorEastAsia" w:cs="Times New Roman"/>
                <w:sz w:val="20"/>
                <w:szCs w:val="20"/>
                <w:lang w:bidi="ar-EG"/>
              </w:rPr>
              <w:t>)</w:t>
            </w:r>
          </w:p>
        </w:tc>
        <w:tc>
          <w:tcPr>
            <w:tcW w:w="0" w:type="auto"/>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6.90</w:t>
            </w:r>
          </w:p>
        </w:tc>
      </w:tr>
      <w:tr w:rsidR="002853C4" w:rsidRPr="00D83E40" w:rsidTr="00B01674">
        <w:trPr>
          <w:jc w:val="center"/>
        </w:trPr>
        <w:tc>
          <w:tcPr>
            <w:tcW w:w="0" w:type="auto"/>
            <w:tcBorders>
              <w:bottom w:val="thinThickSmallGap" w:sz="24" w:space="0" w:color="auto"/>
            </w:tcBorders>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 xml:space="preserve">B </w:t>
            </w:r>
            <w:r w:rsidR="0054082A">
              <w:rPr>
                <w:rFonts w:eastAsiaTheme="minorEastAsia" w:cs="Times New Roman"/>
                <w:sz w:val="20"/>
                <w:szCs w:val="20"/>
                <w:lang w:bidi="ar-EG"/>
              </w:rPr>
              <w:t>(</w:t>
            </w:r>
            <w:r w:rsidRPr="00D83E40">
              <w:rPr>
                <w:rFonts w:eastAsiaTheme="minorEastAsia" w:cs="Times New Roman"/>
                <w:sz w:val="20"/>
                <w:szCs w:val="20"/>
                <w:lang w:bidi="ar-EG"/>
              </w:rPr>
              <w:t>hot water extractable)</w:t>
            </w:r>
          </w:p>
        </w:tc>
        <w:tc>
          <w:tcPr>
            <w:tcW w:w="0" w:type="auto"/>
            <w:tcBorders>
              <w:bottom w:val="thinThickSmallGap" w:sz="24" w:space="0" w:color="auto"/>
            </w:tcBorders>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0.27</w:t>
            </w:r>
          </w:p>
        </w:tc>
      </w:tr>
      <w:tr w:rsidR="002853C4" w:rsidRPr="00D83E40" w:rsidTr="00B01674">
        <w:trPr>
          <w:jc w:val="center"/>
        </w:trPr>
        <w:tc>
          <w:tcPr>
            <w:tcW w:w="0" w:type="auto"/>
            <w:gridSpan w:val="2"/>
            <w:tcBorders>
              <w:top w:val="thinThickSmallGap" w:sz="24" w:space="0" w:color="auto"/>
              <w:bottom w:val="thickThinSmallGap" w:sz="24" w:space="0" w:color="auto"/>
            </w:tcBorders>
            <w:vAlign w:val="center"/>
          </w:tcPr>
          <w:p w:rsidR="002853C4" w:rsidRPr="00D83E40" w:rsidRDefault="002853C4" w:rsidP="00B01674">
            <w:pPr>
              <w:bidi w:val="0"/>
              <w:spacing w:line="276" w:lineRule="auto"/>
              <w:jc w:val="both"/>
              <w:rPr>
                <w:rFonts w:eastAsiaTheme="minorEastAsia" w:cs="Times New Roman"/>
                <w:b/>
                <w:bCs/>
                <w:sz w:val="20"/>
                <w:szCs w:val="20"/>
                <w:lang w:bidi="ar-EG"/>
              </w:rPr>
            </w:pPr>
            <w:r w:rsidRPr="00D83E40">
              <w:rPr>
                <w:rFonts w:eastAsiaTheme="minorEastAsia" w:cs="Times New Roman"/>
                <w:b/>
                <w:bCs/>
                <w:sz w:val="20"/>
                <w:szCs w:val="20"/>
                <w:lang w:bidi="ar-EG"/>
              </w:rPr>
              <w:t>BTA extractable (</w:t>
            </w:r>
            <w:proofErr w:type="spellStart"/>
            <w:r w:rsidRPr="00D83E40">
              <w:rPr>
                <w:rFonts w:eastAsiaTheme="minorEastAsia" w:cs="Times New Roman"/>
                <w:b/>
                <w:bCs/>
                <w:sz w:val="20"/>
                <w:szCs w:val="20"/>
                <w:lang w:bidi="ar-EG"/>
              </w:rPr>
              <w:t>ppm</w:t>
            </w:r>
            <w:proofErr w:type="spellEnd"/>
            <w:r w:rsidRPr="00D83E40">
              <w:rPr>
                <w:rFonts w:eastAsiaTheme="minorEastAsia" w:cs="Times New Roman"/>
                <w:b/>
                <w:bCs/>
                <w:sz w:val="20"/>
                <w:szCs w:val="20"/>
                <w:lang w:bidi="ar-EG"/>
              </w:rPr>
              <w:t>)</w:t>
            </w:r>
          </w:p>
        </w:tc>
      </w:tr>
      <w:tr w:rsidR="002853C4" w:rsidRPr="00D83E40" w:rsidTr="00B01674">
        <w:trPr>
          <w:jc w:val="center"/>
        </w:trPr>
        <w:tc>
          <w:tcPr>
            <w:tcW w:w="0" w:type="auto"/>
            <w:tcBorders>
              <w:top w:val="thickThinSmallGap" w:sz="24" w:space="0" w:color="auto"/>
            </w:tcBorders>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Zn</w:t>
            </w:r>
          </w:p>
        </w:tc>
        <w:tc>
          <w:tcPr>
            <w:tcW w:w="0" w:type="auto"/>
            <w:tcBorders>
              <w:top w:val="thickThinSmallGap" w:sz="24" w:space="0" w:color="auto"/>
            </w:tcBorders>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1.31</w:t>
            </w:r>
          </w:p>
        </w:tc>
      </w:tr>
      <w:tr w:rsidR="002853C4" w:rsidRPr="00D83E40" w:rsidTr="00B01674">
        <w:trPr>
          <w:jc w:val="center"/>
        </w:trPr>
        <w:tc>
          <w:tcPr>
            <w:tcW w:w="0" w:type="auto"/>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Fe</w:t>
            </w:r>
          </w:p>
        </w:tc>
        <w:tc>
          <w:tcPr>
            <w:tcW w:w="0" w:type="auto"/>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11.00</w:t>
            </w:r>
          </w:p>
        </w:tc>
      </w:tr>
      <w:tr w:rsidR="002853C4" w:rsidRPr="00D83E40" w:rsidTr="00B01674">
        <w:trPr>
          <w:jc w:val="center"/>
        </w:trPr>
        <w:tc>
          <w:tcPr>
            <w:tcW w:w="0" w:type="auto"/>
            <w:vAlign w:val="center"/>
          </w:tcPr>
          <w:p w:rsidR="002853C4" w:rsidRPr="00D83E40" w:rsidRDefault="002853C4" w:rsidP="00B01674">
            <w:pPr>
              <w:bidi w:val="0"/>
              <w:spacing w:line="276" w:lineRule="auto"/>
              <w:jc w:val="both"/>
              <w:rPr>
                <w:rFonts w:eastAsiaTheme="minorEastAsia" w:cs="Times New Roman"/>
                <w:sz w:val="20"/>
                <w:szCs w:val="20"/>
                <w:lang w:bidi="ar-EG"/>
              </w:rPr>
            </w:pPr>
            <w:proofErr w:type="spellStart"/>
            <w:r w:rsidRPr="00D83E40">
              <w:rPr>
                <w:rFonts w:eastAsiaTheme="minorEastAsia" w:cs="Times New Roman"/>
                <w:sz w:val="20"/>
                <w:szCs w:val="20"/>
                <w:lang w:bidi="ar-EG"/>
              </w:rPr>
              <w:t>Mn</w:t>
            </w:r>
            <w:proofErr w:type="spellEnd"/>
          </w:p>
        </w:tc>
        <w:tc>
          <w:tcPr>
            <w:tcW w:w="0" w:type="auto"/>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10.18</w:t>
            </w:r>
          </w:p>
        </w:tc>
      </w:tr>
      <w:tr w:rsidR="002853C4" w:rsidRPr="00D83E40" w:rsidTr="00B01674">
        <w:trPr>
          <w:jc w:val="center"/>
        </w:trPr>
        <w:tc>
          <w:tcPr>
            <w:tcW w:w="0" w:type="auto"/>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Cu</w:t>
            </w:r>
          </w:p>
        </w:tc>
        <w:tc>
          <w:tcPr>
            <w:tcW w:w="0" w:type="auto"/>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1.60</w:t>
            </w:r>
          </w:p>
        </w:tc>
      </w:tr>
    </w:tbl>
    <w:p w:rsidR="002853C4" w:rsidRPr="00D74F84" w:rsidRDefault="002853C4" w:rsidP="002853C4">
      <w:pPr>
        <w:bidi w:val="0"/>
        <w:ind w:firstLine="720"/>
        <w:jc w:val="lowKashida"/>
        <w:rPr>
          <w:rFonts w:cs="Times New Roman"/>
          <w:sz w:val="20"/>
          <w:szCs w:val="20"/>
          <w:lang w:bidi="ar-EG"/>
        </w:rPr>
      </w:pPr>
    </w:p>
    <w:p w:rsidR="002853C4" w:rsidRPr="00D74F84" w:rsidRDefault="002853C4" w:rsidP="00B01674">
      <w:pPr>
        <w:bidi w:val="0"/>
        <w:ind w:firstLine="425"/>
        <w:jc w:val="both"/>
        <w:rPr>
          <w:rFonts w:cs="Times New Roman"/>
          <w:sz w:val="20"/>
          <w:szCs w:val="20"/>
          <w:lang w:bidi="ar-EG"/>
        </w:rPr>
      </w:pPr>
      <w:r w:rsidRPr="00D74F84">
        <w:rPr>
          <w:rFonts w:cs="Times New Roman"/>
          <w:sz w:val="20"/>
          <w:szCs w:val="20"/>
          <w:lang w:bidi="ar-EG"/>
        </w:rPr>
        <w:t>The selected trees were kept under the normal horticultural practices except for the treatments of this investigation.</w:t>
      </w:r>
    </w:p>
    <w:p w:rsidR="002853C4" w:rsidRPr="00D74F84" w:rsidRDefault="002853C4" w:rsidP="002853C4">
      <w:pPr>
        <w:bidi w:val="0"/>
        <w:ind w:firstLine="360"/>
        <w:jc w:val="lowKashida"/>
        <w:rPr>
          <w:rFonts w:cs="Times New Roman"/>
          <w:sz w:val="20"/>
          <w:szCs w:val="20"/>
          <w:lang w:bidi="ar-EG"/>
        </w:rPr>
      </w:pPr>
      <w:r w:rsidRPr="00D74F84">
        <w:rPr>
          <w:rFonts w:cs="Times New Roman"/>
          <w:sz w:val="20"/>
          <w:szCs w:val="20"/>
          <w:lang w:bidi="ar-EG"/>
        </w:rPr>
        <w:t xml:space="preserve">This study included the following seven inorganic N as well as the application of plant compost enriched with </w:t>
      </w:r>
      <w:proofErr w:type="spellStart"/>
      <w:r w:rsidRPr="00D74F84">
        <w:rPr>
          <w:rFonts w:cs="Times New Roman"/>
          <w:i/>
          <w:iCs/>
          <w:sz w:val="20"/>
          <w:szCs w:val="20"/>
          <w:lang w:bidi="ar-EG"/>
        </w:rPr>
        <w:t>Spirulina</w:t>
      </w:r>
      <w:proofErr w:type="spellEnd"/>
      <w:r w:rsidRPr="00D74F84">
        <w:rPr>
          <w:rFonts w:cs="Times New Roman"/>
          <w:i/>
          <w:iCs/>
          <w:sz w:val="20"/>
          <w:szCs w:val="20"/>
          <w:lang w:bidi="ar-EG"/>
        </w:rPr>
        <w:t xml:space="preserve"> </w:t>
      </w:r>
      <w:proofErr w:type="spellStart"/>
      <w:r w:rsidRPr="00D74F84">
        <w:rPr>
          <w:rFonts w:cs="Times New Roman"/>
          <w:i/>
          <w:iCs/>
          <w:sz w:val="20"/>
          <w:szCs w:val="20"/>
          <w:lang w:bidi="ar-EG"/>
        </w:rPr>
        <w:t>platensis</w:t>
      </w:r>
      <w:proofErr w:type="spellEnd"/>
      <w:r w:rsidRPr="00D74F84">
        <w:rPr>
          <w:rFonts w:cs="Times New Roman"/>
          <w:sz w:val="20"/>
          <w:szCs w:val="20"/>
          <w:lang w:bidi="ar-EG"/>
        </w:rPr>
        <w:t xml:space="preserve"> algae treatments:- </w:t>
      </w:r>
    </w:p>
    <w:p w:rsidR="002853C4" w:rsidRPr="00D74F84" w:rsidRDefault="002853C4" w:rsidP="002853C4">
      <w:pPr>
        <w:numPr>
          <w:ilvl w:val="0"/>
          <w:numId w:val="2"/>
        </w:numPr>
        <w:tabs>
          <w:tab w:val="clear" w:pos="870"/>
          <w:tab w:val="num" w:pos="426"/>
        </w:tabs>
        <w:bidi w:val="0"/>
        <w:ind w:left="426" w:hanging="426"/>
        <w:jc w:val="lowKashida"/>
        <w:rPr>
          <w:rFonts w:cs="Times New Roman"/>
          <w:sz w:val="20"/>
          <w:szCs w:val="20"/>
          <w:lang w:bidi="ar-EG"/>
        </w:rPr>
      </w:pPr>
      <w:r w:rsidRPr="00D74F84">
        <w:rPr>
          <w:rFonts w:cs="Times New Roman"/>
          <w:sz w:val="20"/>
          <w:szCs w:val="20"/>
          <w:lang w:bidi="ar-EG"/>
        </w:rPr>
        <w:t>Application of the suitable N (1000 g N/ tree/ year) completely via inorganic N form namely ammonium nitrate (33.5 % N</w:t>
      </w:r>
      <w:r w:rsidR="0054082A">
        <w:rPr>
          <w:rFonts w:cs="Times New Roman"/>
          <w:sz w:val="20"/>
          <w:szCs w:val="20"/>
          <w:lang w:bidi="ar-EG"/>
        </w:rPr>
        <w:t>)</w:t>
      </w:r>
      <w:r w:rsidRPr="00D74F84">
        <w:rPr>
          <w:rFonts w:cs="Times New Roman"/>
          <w:sz w:val="20"/>
          <w:szCs w:val="20"/>
          <w:lang w:bidi="ar-EG"/>
        </w:rPr>
        <w:t xml:space="preserve"> </w:t>
      </w:r>
      <w:r w:rsidR="0054082A">
        <w:rPr>
          <w:rFonts w:cs="Times New Roman"/>
          <w:sz w:val="20"/>
          <w:szCs w:val="20"/>
          <w:lang w:bidi="ar-EG"/>
        </w:rPr>
        <w:t>(</w:t>
      </w:r>
      <w:r w:rsidRPr="00D74F84">
        <w:rPr>
          <w:rFonts w:cs="Times New Roman"/>
          <w:sz w:val="20"/>
          <w:szCs w:val="20"/>
          <w:lang w:bidi="ar-EG"/>
        </w:rPr>
        <w:t xml:space="preserve">2985.1 g / tree/ year) </w:t>
      </w:r>
    </w:p>
    <w:p w:rsidR="002853C4" w:rsidRPr="00D74F84" w:rsidRDefault="002853C4" w:rsidP="002853C4">
      <w:pPr>
        <w:numPr>
          <w:ilvl w:val="0"/>
          <w:numId w:val="2"/>
        </w:numPr>
        <w:tabs>
          <w:tab w:val="clear" w:pos="870"/>
          <w:tab w:val="num" w:pos="426"/>
        </w:tabs>
        <w:bidi w:val="0"/>
        <w:ind w:left="426" w:hanging="426"/>
        <w:jc w:val="lowKashida"/>
        <w:rPr>
          <w:rFonts w:cs="Times New Roman"/>
          <w:sz w:val="20"/>
          <w:szCs w:val="20"/>
          <w:lang w:bidi="ar-EG"/>
        </w:rPr>
      </w:pPr>
      <w:r w:rsidRPr="00D74F84">
        <w:rPr>
          <w:rFonts w:cs="Times New Roman"/>
          <w:sz w:val="20"/>
          <w:szCs w:val="20"/>
          <w:lang w:bidi="ar-EG"/>
        </w:rPr>
        <w:t xml:space="preserve">Application of the suitable N through 75 % inorganic N (2238.8 g ammonium nitrate / tree/ year) alone. </w:t>
      </w:r>
    </w:p>
    <w:p w:rsidR="002853C4" w:rsidRPr="00D74F84" w:rsidRDefault="002853C4" w:rsidP="002853C4">
      <w:pPr>
        <w:numPr>
          <w:ilvl w:val="0"/>
          <w:numId w:val="2"/>
        </w:numPr>
        <w:tabs>
          <w:tab w:val="clear" w:pos="870"/>
          <w:tab w:val="num" w:pos="426"/>
        </w:tabs>
        <w:bidi w:val="0"/>
        <w:ind w:left="426" w:hanging="426"/>
        <w:jc w:val="lowKashida"/>
        <w:rPr>
          <w:rFonts w:cs="Times New Roman"/>
          <w:sz w:val="20"/>
          <w:szCs w:val="20"/>
          <w:lang w:bidi="ar-EG"/>
        </w:rPr>
      </w:pPr>
      <w:r w:rsidRPr="00D74F84">
        <w:rPr>
          <w:rFonts w:cs="Times New Roman"/>
          <w:sz w:val="20"/>
          <w:szCs w:val="20"/>
          <w:lang w:bidi="ar-EG"/>
        </w:rPr>
        <w:lastRenderedPageBreak/>
        <w:t xml:space="preserve">Application of the suitable N through 75 % inorganic N + 25% plant compost enriched with </w:t>
      </w:r>
      <w:proofErr w:type="spellStart"/>
      <w:r w:rsidRPr="00D74F84">
        <w:rPr>
          <w:rFonts w:cs="Times New Roman"/>
          <w:i/>
          <w:iCs/>
          <w:sz w:val="20"/>
          <w:szCs w:val="20"/>
          <w:lang w:bidi="ar-EG"/>
        </w:rPr>
        <w:t>Spirulina</w:t>
      </w:r>
      <w:proofErr w:type="spellEnd"/>
      <w:r w:rsidRPr="00D74F84">
        <w:rPr>
          <w:rFonts w:cs="Times New Roman"/>
          <w:i/>
          <w:iCs/>
          <w:sz w:val="20"/>
          <w:szCs w:val="20"/>
          <w:lang w:bidi="ar-EG"/>
        </w:rPr>
        <w:t xml:space="preserve"> </w:t>
      </w:r>
      <w:proofErr w:type="spellStart"/>
      <w:r w:rsidRPr="00D74F84">
        <w:rPr>
          <w:rFonts w:cs="Times New Roman"/>
          <w:i/>
          <w:iCs/>
          <w:sz w:val="20"/>
          <w:szCs w:val="20"/>
          <w:lang w:bidi="ar-EG"/>
        </w:rPr>
        <w:t>platensis</w:t>
      </w:r>
      <w:proofErr w:type="spellEnd"/>
      <w:r w:rsidRPr="00D74F84">
        <w:rPr>
          <w:rFonts w:cs="Times New Roman"/>
          <w:sz w:val="20"/>
          <w:szCs w:val="20"/>
          <w:lang w:bidi="ar-EG"/>
        </w:rPr>
        <w:t xml:space="preserve"> algae </w:t>
      </w:r>
      <w:r w:rsidR="0054082A">
        <w:rPr>
          <w:rFonts w:cs="Times New Roman"/>
          <w:sz w:val="20"/>
          <w:szCs w:val="20"/>
          <w:lang w:bidi="ar-EG"/>
        </w:rPr>
        <w:t>(</w:t>
      </w:r>
      <w:proofErr w:type="gramStart"/>
      <w:r w:rsidRPr="00D74F84">
        <w:rPr>
          <w:rFonts w:cs="Times New Roman"/>
          <w:sz w:val="20"/>
          <w:szCs w:val="20"/>
          <w:lang w:bidi="ar-EG"/>
        </w:rPr>
        <w:t>12.5</w:t>
      </w:r>
      <w:proofErr w:type="gramEnd"/>
      <w:r w:rsidRPr="00D74F84">
        <w:rPr>
          <w:rFonts w:cs="Times New Roman"/>
          <w:sz w:val="20"/>
          <w:szCs w:val="20"/>
          <w:lang w:bidi="ar-EG"/>
        </w:rPr>
        <w:t xml:space="preserve"> kg/ tree/ year). </w:t>
      </w:r>
    </w:p>
    <w:p w:rsidR="002853C4" w:rsidRPr="002853C4" w:rsidRDefault="002853C4" w:rsidP="002853C4">
      <w:pPr>
        <w:numPr>
          <w:ilvl w:val="0"/>
          <w:numId w:val="2"/>
        </w:numPr>
        <w:tabs>
          <w:tab w:val="clear" w:pos="870"/>
          <w:tab w:val="num" w:pos="426"/>
        </w:tabs>
        <w:bidi w:val="0"/>
        <w:ind w:left="426" w:hanging="426"/>
        <w:jc w:val="lowKashida"/>
        <w:rPr>
          <w:rFonts w:cs="Times New Roman"/>
          <w:sz w:val="20"/>
          <w:szCs w:val="20"/>
          <w:lang w:bidi="ar-EG"/>
        </w:rPr>
      </w:pPr>
      <w:r w:rsidRPr="002853C4">
        <w:rPr>
          <w:rFonts w:cs="Times New Roman"/>
          <w:sz w:val="20"/>
          <w:szCs w:val="20"/>
          <w:lang w:bidi="ar-EG"/>
        </w:rPr>
        <w:t xml:space="preserve">Application of the suitable N through 50% inorganic N (1492.6 g ammonium nitrate / tree/ year) alone. </w:t>
      </w:r>
    </w:p>
    <w:p w:rsidR="002853C4" w:rsidRPr="002853C4" w:rsidRDefault="002853C4" w:rsidP="002853C4">
      <w:pPr>
        <w:numPr>
          <w:ilvl w:val="0"/>
          <w:numId w:val="2"/>
        </w:numPr>
        <w:tabs>
          <w:tab w:val="clear" w:pos="870"/>
          <w:tab w:val="num" w:pos="426"/>
        </w:tabs>
        <w:bidi w:val="0"/>
        <w:ind w:left="426" w:hanging="426"/>
        <w:jc w:val="lowKashida"/>
        <w:rPr>
          <w:rFonts w:cs="Times New Roman"/>
          <w:sz w:val="20"/>
          <w:szCs w:val="20"/>
          <w:lang w:bidi="ar-EG"/>
        </w:rPr>
      </w:pPr>
      <w:r w:rsidRPr="002853C4">
        <w:rPr>
          <w:rFonts w:cs="Times New Roman"/>
          <w:sz w:val="20"/>
          <w:szCs w:val="20"/>
          <w:lang w:bidi="ar-EG"/>
        </w:rPr>
        <w:t xml:space="preserve">Application of the suitable N through 50 % inorganic N + 50% plant compost enriched with </w:t>
      </w:r>
      <w:proofErr w:type="spellStart"/>
      <w:r w:rsidRPr="002853C4">
        <w:rPr>
          <w:rFonts w:cs="Times New Roman"/>
          <w:i/>
          <w:iCs/>
          <w:sz w:val="20"/>
          <w:szCs w:val="20"/>
          <w:lang w:bidi="ar-EG"/>
        </w:rPr>
        <w:t>Spirulina</w:t>
      </w:r>
      <w:proofErr w:type="spellEnd"/>
      <w:r w:rsidRPr="002853C4">
        <w:rPr>
          <w:rFonts w:cs="Times New Roman"/>
          <w:i/>
          <w:iCs/>
          <w:sz w:val="20"/>
          <w:szCs w:val="20"/>
          <w:lang w:bidi="ar-EG"/>
        </w:rPr>
        <w:t xml:space="preserve"> </w:t>
      </w:r>
      <w:proofErr w:type="spellStart"/>
      <w:r w:rsidRPr="002853C4">
        <w:rPr>
          <w:rFonts w:cs="Times New Roman"/>
          <w:i/>
          <w:iCs/>
          <w:sz w:val="20"/>
          <w:szCs w:val="20"/>
          <w:lang w:bidi="ar-EG"/>
        </w:rPr>
        <w:t>platensis</w:t>
      </w:r>
      <w:proofErr w:type="spellEnd"/>
      <w:r w:rsidRPr="002853C4">
        <w:rPr>
          <w:rFonts w:cs="Times New Roman"/>
          <w:sz w:val="20"/>
          <w:szCs w:val="20"/>
          <w:lang w:bidi="ar-EG"/>
        </w:rPr>
        <w:t xml:space="preserve"> algae </w:t>
      </w:r>
      <w:r w:rsidR="0054082A">
        <w:rPr>
          <w:rFonts w:cs="Times New Roman"/>
          <w:sz w:val="20"/>
          <w:szCs w:val="20"/>
          <w:lang w:bidi="ar-EG"/>
        </w:rPr>
        <w:t>(</w:t>
      </w:r>
      <w:proofErr w:type="gramStart"/>
      <w:r w:rsidRPr="002853C4">
        <w:rPr>
          <w:rFonts w:cs="Times New Roman"/>
          <w:sz w:val="20"/>
          <w:szCs w:val="20"/>
          <w:lang w:bidi="ar-EG"/>
        </w:rPr>
        <w:t>25</w:t>
      </w:r>
      <w:proofErr w:type="gramEnd"/>
      <w:r w:rsidRPr="002853C4">
        <w:rPr>
          <w:rFonts w:cs="Times New Roman"/>
          <w:sz w:val="20"/>
          <w:szCs w:val="20"/>
          <w:lang w:bidi="ar-EG"/>
        </w:rPr>
        <w:t xml:space="preserve"> kg/ tree/ year). </w:t>
      </w:r>
    </w:p>
    <w:p w:rsidR="002853C4" w:rsidRPr="002853C4" w:rsidRDefault="002853C4" w:rsidP="002853C4">
      <w:pPr>
        <w:numPr>
          <w:ilvl w:val="0"/>
          <w:numId w:val="2"/>
        </w:numPr>
        <w:tabs>
          <w:tab w:val="clear" w:pos="870"/>
          <w:tab w:val="num" w:pos="426"/>
        </w:tabs>
        <w:bidi w:val="0"/>
        <w:ind w:left="426" w:hanging="426"/>
        <w:jc w:val="lowKashida"/>
        <w:rPr>
          <w:rFonts w:cs="Times New Roman"/>
          <w:sz w:val="20"/>
          <w:szCs w:val="20"/>
          <w:lang w:bidi="ar-EG"/>
        </w:rPr>
      </w:pPr>
      <w:r w:rsidRPr="002853C4">
        <w:rPr>
          <w:rFonts w:cs="Times New Roman"/>
          <w:sz w:val="20"/>
          <w:szCs w:val="20"/>
          <w:lang w:bidi="ar-EG"/>
        </w:rPr>
        <w:t xml:space="preserve">Application of the suitable N through 25 % inorganic N (746.3 g ammonium nitrate / tree/ year) alone. </w:t>
      </w:r>
    </w:p>
    <w:p w:rsidR="002853C4" w:rsidRPr="002853C4" w:rsidRDefault="002853C4" w:rsidP="002853C4">
      <w:pPr>
        <w:numPr>
          <w:ilvl w:val="0"/>
          <w:numId w:val="2"/>
        </w:numPr>
        <w:tabs>
          <w:tab w:val="clear" w:pos="870"/>
          <w:tab w:val="num" w:pos="426"/>
        </w:tabs>
        <w:bidi w:val="0"/>
        <w:ind w:left="426" w:hanging="426"/>
        <w:jc w:val="lowKashida"/>
        <w:rPr>
          <w:rFonts w:cs="Times New Roman"/>
          <w:sz w:val="20"/>
          <w:szCs w:val="20"/>
          <w:lang w:bidi="ar-EG"/>
        </w:rPr>
      </w:pPr>
      <w:r w:rsidRPr="002853C4">
        <w:rPr>
          <w:rFonts w:cs="Times New Roman"/>
          <w:sz w:val="20"/>
          <w:szCs w:val="20"/>
          <w:lang w:bidi="ar-EG"/>
        </w:rPr>
        <w:t xml:space="preserve">Application of the suitable N through 25 % inorganic N + 75% plant compost enriched with </w:t>
      </w:r>
      <w:proofErr w:type="spellStart"/>
      <w:r w:rsidRPr="002853C4">
        <w:rPr>
          <w:rFonts w:cs="Times New Roman"/>
          <w:i/>
          <w:iCs/>
          <w:sz w:val="20"/>
          <w:szCs w:val="20"/>
          <w:lang w:bidi="ar-EG"/>
        </w:rPr>
        <w:t>Spirulina</w:t>
      </w:r>
      <w:proofErr w:type="spellEnd"/>
      <w:r w:rsidRPr="002853C4">
        <w:rPr>
          <w:rFonts w:cs="Times New Roman"/>
          <w:i/>
          <w:iCs/>
          <w:sz w:val="20"/>
          <w:szCs w:val="20"/>
          <w:lang w:bidi="ar-EG"/>
        </w:rPr>
        <w:t xml:space="preserve"> </w:t>
      </w:r>
      <w:proofErr w:type="spellStart"/>
      <w:r w:rsidRPr="002853C4">
        <w:rPr>
          <w:rFonts w:cs="Times New Roman"/>
          <w:i/>
          <w:iCs/>
          <w:sz w:val="20"/>
          <w:szCs w:val="20"/>
          <w:lang w:bidi="ar-EG"/>
        </w:rPr>
        <w:t>platensis</w:t>
      </w:r>
      <w:proofErr w:type="spellEnd"/>
      <w:r w:rsidRPr="002853C4">
        <w:rPr>
          <w:rFonts w:cs="Times New Roman"/>
          <w:sz w:val="20"/>
          <w:szCs w:val="20"/>
          <w:lang w:bidi="ar-EG"/>
        </w:rPr>
        <w:t xml:space="preserve"> algae </w:t>
      </w:r>
      <w:r w:rsidR="0054082A">
        <w:rPr>
          <w:rFonts w:cs="Times New Roman"/>
          <w:sz w:val="20"/>
          <w:szCs w:val="20"/>
          <w:lang w:bidi="ar-EG"/>
        </w:rPr>
        <w:t>(</w:t>
      </w:r>
      <w:proofErr w:type="gramStart"/>
      <w:r w:rsidRPr="002853C4">
        <w:rPr>
          <w:rFonts w:cs="Times New Roman"/>
          <w:sz w:val="20"/>
          <w:szCs w:val="20"/>
          <w:lang w:bidi="ar-EG"/>
        </w:rPr>
        <w:t>37.5</w:t>
      </w:r>
      <w:proofErr w:type="gramEnd"/>
      <w:r w:rsidRPr="002853C4">
        <w:rPr>
          <w:rFonts w:cs="Times New Roman"/>
          <w:sz w:val="20"/>
          <w:szCs w:val="20"/>
          <w:lang w:bidi="ar-EG"/>
        </w:rPr>
        <w:t xml:space="preserve"> kg/ tree/ year). </w:t>
      </w:r>
    </w:p>
    <w:p w:rsidR="002853C4" w:rsidRDefault="002853C4" w:rsidP="00B01674">
      <w:pPr>
        <w:bidi w:val="0"/>
        <w:ind w:firstLine="425"/>
        <w:jc w:val="both"/>
        <w:rPr>
          <w:rFonts w:cs="Times New Roman"/>
          <w:sz w:val="20"/>
          <w:szCs w:val="20"/>
          <w:lang w:bidi="ar-EG"/>
        </w:rPr>
      </w:pPr>
      <w:r w:rsidRPr="002853C4">
        <w:rPr>
          <w:rFonts w:cs="Times New Roman"/>
          <w:sz w:val="20"/>
          <w:szCs w:val="20"/>
          <w:lang w:bidi="ar-EG"/>
        </w:rPr>
        <w:t xml:space="preserve">Each treatment was replicated three times, one tree per each. Nitrogen was applied at fixed rate namely 1000 g N / tree / year (according to </w:t>
      </w:r>
      <w:proofErr w:type="spellStart"/>
      <w:r w:rsidRPr="002853C4">
        <w:rPr>
          <w:rFonts w:cs="Times New Roman"/>
          <w:b/>
          <w:bCs/>
          <w:sz w:val="20"/>
          <w:szCs w:val="20"/>
          <w:lang w:bidi="ar-EG"/>
        </w:rPr>
        <w:t>Faraag</w:t>
      </w:r>
      <w:proofErr w:type="spellEnd"/>
      <w:r w:rsidR="0054082A">
        <w:rPr>
          <w:rFonts w:cs="Times New Roman"/>
          <w:b/>
          <w:bCs/>
          <w:sz w:val="20"/>
          <w:szCs w:val="20"/>
          <w:lang w:bidi="ar-EG"/>
        </w:rPr>
        <w:t>,</w:t>
      </w:r>
      <w:r w:rsidRPr="002853C4">
        <w:rPr>
          <w:rFonts w:cs="Times New Roman"/>
          <w:b/>
          <w:bCs/>
          <w:sz w:val="20"/>
          <w:szCs w:val="20"/>
          <w:lang w:bidi="ar-EG"/>
        </w:rPr>
        <w:t xml:space="preserve"> 2013</w:t>
      </w:r>
      <w:r w:rsidRPr="002853C4">
        <w:rPr>
          <w:rFonts w:cs="Times New Roman"/>
          <w:sz w:val="20"/>
          <w:szCs w:val="20"/>
          <w:lang w:bidi="ar-EG"/>
        </w:rPr>
        <w:t>) Inorganic N</w:t>
      </w:r>
      <w:r w:rsidR="0054082A">
        <w:rPr>
          <w:rFonts w:cs="Times New Roman"/>
          <w:sz w:val="20"/>
          <w:szCs w:val="20"/>
          <w:lang w:bidi="ar-EG"/>
        </w:rPr>
        <w:t xml:space="preserve"> </w:t>
      </w:r>
      <w:r w:rsidRPr="002853C4">
        <w:rPr>
          <w:rFonts w:cs="Times New Roman"/>
          <w:sz w:val="20"/>
          <w:szCs w:val="20"/>
          <w:lang w:bidi="ar-EG"/>
        </w:rPr>
        <w:t xml:space="preserve">fertilizer source namely ammonium nitrate </w:t>
      </w:r>
      <w:r w:rsidR="0054082A">
        <w:rPr>
          <w:rFonts w:cs="Times New Roman"/>
          <w:sz w:val="20"/>
          <w:szCs w:val="20"/>
          <w:lang w:bidi="ar-EG"/>
        </w:rPr>
        <w:t>(</w:t>
      </w:r>
      <w:r w:rsidRPr="002853C4">
        <w:rPr>
          <w:rFonts w:cs="Times New Roman"/>
          <w:sz w:val="20"/>
          <w:szCs w:val="20"/>
          <w:lang w:bidi="ar-EG"/>
        </w:rPr>
        <w:t xml:space="preserve">33.5 % N) was </w:t>
      </w:r>
      <w:proofErr w:type="spellStart"/>
      <w:r w:rsidRPr="002853C4">
        <w:rPr>
          <w:rFonts w:cs="Times New Roman"/>
          <w:sz w:val="20"/>
          <w:szCs w:val="20"/>
          <w:lang w:bidi="ar-EG"/>
        </w:rPr>
        <w:t>splitted</w:t>
      </w:r>
      <w:proofErr w:type="spellEnd"/>
      <w:r w:rsidRPr="002853C4">
        <w:rPr>
          <w:rFonts w:cs="Times New Roman"/>
          <w:sz w:val="20"/>
          <w:szCs w:val="20"/>
          <w:lang w:bidi="ar-EG"/>
        </w:rPr>
        <w:t xml:space="preserve"> into three equal batches and added at growth start </w:t>
      </w:r>
      <w:r w:rsidR="0054082A">
        <w:rPr>
          <w:rFonts w:cs="Times New Roman"/>
          <w:sz w:val="20"/>
          <w:szCs w:val="20"/>
          <w:lang w:bidi="ar-EG"/>
        </w:rPr>
        <w:t>(</w:t>
      </w:r>
      <w:r w:rsidRPr="002853C4">
        <w:rPr>
          <w:rFonts w:cs="Times New Roman"/>
          <w:sz w:val="20"/>
          <w:szCs w:val="20"/>
          <w:lang w:bidi="ar-EG"/>
        </w:rPr>
        <w:t>last week of Feb.)</w:t>
      </w:r>
      <w:r w:rsidR="0054082A">
        <w:rPr>
          <w:rFonts w:cs="Times New Roman"/>
          <w:sz w:val="20"/>
          <w:szCs w:val="20"/>
          <w:lang w:bidi="ar-EG"/>
        </w:rPr>
        <w:t>,</w:t>
      </w:r>
      <w:r w:rsidRPr="002853C4">
        <w:rPr>
          <w:rFonts w:cs="Times New Roman"/>
          <w:sz w:val="20"/>
          <w:szCs w:val="20"/>
          <w:lang w:bidi="ar-EG"/>
        </w:rPr>
        <w:t xml:space="preserve"> just after fruit setting </w:t>
      </w:r>
      <w:r w:rsidR="0054082A">
        <w:rPr>
          <w:rFonts w:cs="Times New Roman"/>
          <w:sz w:val="20"/>
          <w:szCs w:val="20"/>
          <w:lang w:bidi="ar-EG"/>
        </w:rPr>
        <w:t>(</w:t>
      </w:r>
      <w:r w:rsidRPr="002853C4">
        <w:rPr>
          <w:rFonts w:cs="Times New Roman"/>
          <w:sz w:val="20"/>
          <w:szCs w:val="20"/>
          <w:lang w:bidi="ar-EG"/>
        </w:rPr>
        <w:t>1</w:t>
      </w:r>
      <w:r w:rsidRPr="002853C4">
        <w:rPr>
          <w:rFonts w:cs="Times New Roman"/>
          <w:sz w:val="20"/>
          <w:szCs w:val="20"/>
          <w:vertAlign w:val="superscript"/>
          <w:lang w:bidi="ar-EG"/>
        </w:rPr>
        <w:t>st</w:t>
      </w:r>
      <w:r w:rsidRPr="002853C4">
        <w:rPr>
          <w:rFonts w:cs="Times New Roman"/>
          <w:sz w:val="20"/>
          <w:szCs w:val="20"/>
          <w:lang w:bidi="ar-EG"/>
        </w:rPr>
        <w:t xml:space="preserve"> week of Mar.) and at one month later (1</w:t>
      </w:r>
      <w:r w:rsidRPr="002853C4">
        <w:rPr>
          <w:rFonts w:cs="Times New Roman"/>
          <w:sz w:val="20"/>
          <w:szCs w:val="20"/>
          <w:vertAlign w:val="superscript"/>
          <w:lang w:bidi="ar-EG"/>
        </w:rPr>
        <w:t>st</w:t>
      </w:r>
      <w:r w:rsidRPr="002853C4">
        <w:rPr>
          <w:rFonts w:cs="Times New Roman"/>
          <w:sz w:val="20"/>
          <w:szCs w:val="20"/>
          <w:lang w:bidi="ar-EG"/>
        </w:rPr>
        <w:t xml:space="preserve"> week of Apr.). It was broadcasted around the trees 25 cm far from trunk and under tree canopy. </w:t>
      </w:r>
      <w:proofErr w:type="spellStart"/>
      <w:r w:rsidRPr="002853C4">
        <w:rPr>
          <w:rFonts w:cs="Times New Roman"/>
          <w:i/>
          <w:iCs/>
          <w:sz w:val="20"/>
          <w:szCs w:val="20"/>
          <w:lang w:bidi="ar-EG"/>
        </w:rPr>
        <w:t>Spirulina</w:t>
      </w:r>
      <w:proofErr w:type="spellEnd"/>
      <w:r w:rsidRPr="002853C4">
        <w:rPr>
          <w:rFonts w:cs="Times New Roman"/>
          <w:i/>
          <w:iCs/>
          <w:sz w:val="20"/>
          <w:szCs w:val="20"/>
          <w:lang w:bidi="ar-EG"/>
        </w:rPr>
        <w:t xml:space="preserve"> </w:t>
      </w:r>
      <w:proofErr w:type="spellStart"/>
      <w:r w:rsidRPr="002853C4">
        <w:rPr>
          <w:rFonts w:cs="Times New Roman"/>
          <w:i/>
          <w:iCs/>
          <w:sz w:val="20"/>
          <w:szCs w:val="20"/>
          <w:lang w:bidi="ar-EG"/>
        </w:rPr>
        <w:t>platensis</w:t>
      </w:r>
      <w:proofErr w:type="spellEnd"/>
      <w:r w:rsidRPr="002853C4">
        <w:rPr>
          <w:rFonts w:cs="Times New Roman"/>
          <w:sz w:val="20"/>
          <w:szCs w:val="20"/>
          <w:lang w:bidi="ar-EG"/>
        </w:rPr>
        <w:t xml:space="preserve"> algae (Table 3) was added to plant compost </w:t>
      </w:r>
      <w:r w:rsidR="0054082A">
        <w:rPr>
          <w:rFonts w:cs="Times New Roman"/>
          <w:sz w:val="20"/>
          <w:szCs w:val="20"/>
          <w:lang w:bidi="ar-EG"/>
        </w:rPr>
        <w:t>(</w:t>
      </w:r>
      <w:proofErr w:type="gramStart"/>
      <w:r w:rsidRPr="002853C4">
        <w:rPr>
          <w:rFonts w:cs="Times New Roman"/>
          <w:sz w:val="20"/>
          <w:szCs w:val="20"/>
          <w:lang w:bidi="ar-EG"/>
        </w:rPr>
        <w:t>Table</w:t>
      </w:r>
      <w:proofErr w:type="gramEnd"/>
      <w:r w:rsidRPr="002853C4">
        <w:rPr>
          <w:rFonts w:cs="Times New Roman"/>
          <w:sz w:val="20"/>
          <w:szCs w:val="20"/>
          <w:lang w:bidi="ar-EG"/>
        </w:rPr>
        <w:t xml:space="preserve"> 2) as 5 ml / kg plant compost (</w:t>
      </w:r>
      <w:proofErr w:type="spellStart"/>
      <w:r w:rsidRPr="002853C4">
        <w:rPr>
          <w:rFonts w:cs="Times New Roman"/>
          <w:b/>
          <w:bCs/>
          <w:sz w:val="20"/>
          <w:szCs w:val="20"/>
          <w:lang w:bidi="ar-EG"/>
        </w:rPr>
        <w:t>Ciferri</w:t>
      </w:r>
      <w:proofErr w:type="spellEnd"/>
      <w:r w:rsidRPr="002853C4">
        <w:rPr>
          <w:rFonts w:cs="Times New Roman"/>
          <w:b/>
          <w:bCs/>
          <w:sz w:val="20"/>
          <w:szCs w:val="20"/>
          <w:lang w:bidi="ar-EG"/>
        </w:rPr>
        <w:t>, 1983</w:t>
      </w:r>
      <w:r w:rsidRPr="002853C4">
        <w:rPr>
          <w:rFonts w:cs="Times New Roman"/>
          <w:sz w:val="20"/>
          <w:szCs w:val="20"/>
          <w:lang w:bidi="ar-EG"/>
        </w:rPr>
        <w:t xml:space="preserve">). Plant compost enriched with </w:t>
      </w:r>
      <w:proofErr w:type="spellStart"/>
      <w:r w:rsidRPr="002853C4">
        <w:rPr>
          <w:rFonts w:cs="Times New Roman"/>
          <w:i/>
          <w:iCs/>
          <w:sz w:val="20"/>
          <w:szCs w:val="20"/>
          <w:lang w:bidi="ar-EG"/>
        </w:rPr>
        <w:t>Spirulina</w:t>
      </w:r>
      <w:proofErr w:type="spellEnd"/>
      <w:r w:rsidRPr="002853C4">
        <w:rPr>
          <w:rFonts w:cs="Times New Roman"/>
          <w:i/>
          <w:iCs/>
          <w:sz w:val="20"/>
          <w:szCs w:val="20"/>
          <w:lang w:bidi="ar-EG"/>
        </w:rPr>
        <w:t xml:space="preserve"> </w:t>
      </w:r>
      <w:proofErr w:type="spellStart"/>
      <w:r w:rsidRPr="002853C4">
        <w:rPr>
          <w:rFonts w:cs="Times New Roman"/>
          <w:i/>
          <w:iCs/>
          <w:sz w:val="20"/>
          <w:szCs w:val="20"/>
          <w:lang w:bidi="ar-EG"/>
        </w:rPr>
        <w:t>platensis</w:t>
      </w:r>
      <w:proofErr w:type="spellEnd"/>
      <w:r w:rsidRPr="002853C4">
        <w:rPr>
          <w:rFonts w:cs="Times New Roman"/>
          <w:sz w:val="20"/>
          <w:szCs w:val="20"/>
          <w:lang w:bidi="ar-EG"/>
        </w:rPr>
        <w:t xml:space="preserve"> was added once at the middle of Jan. during both seasons, in holes 25 cm length x 25 cm width X 50 cm depth dimensions under tree </w:t>
      </w:r>
      <w:proofErr w:type="spellStart"/>
      <w:r w:rsidRPr="002853C4">
        <w:rPr>
          <w:rFonts w:cs="Times New Roman"/>
          <w:sz w:val="20"/>
          <w:szCs w:val="20"/>
          <w:lang w:bidi="ar-EG"/>
        </w:rPr>
        <w:t>canopes</w:t>
      </w:r>
      <w:proofErr w:type="spellEnd"/>
      <w:r w:rsidRPr="002853C4">
        <w:rPr>
          <w:rFonts w:cs="Times New Roman"/>
          <w:sz w:val="20"/>
          <w:szCs w:val="20"/>
          <w:lang w:bidi="ar-EG"/>
        </w:rPr>
        <w:t xml:space="preserve"> in all sides of the trees and just covered with moist soil.</w:t>
      </w:r>
    </w:p>
    <w:p w:rsidR="002853C4" w:rsidRDefault="002853C4" w:rsidP="002853C4">
      <w:pPr>
        <w:bidi w:val="0"/>
        <w:ind w:firstLine="360"/>
        <w:jc w:val="lowKashida"/>
        <w:rPr>
          <w:rFonts w:cs="Times New Roman"/>
          <w:sz w:val="20"/>
          <w:szCs w:val="20"/>
          <w:lang w:bidi="ar-EG"/>
        </w:rPr>
      </w:pPr>
    </w:p>
    <w:p w:rsidR="002853C4" w:rsidRPr="002853C4" w:rsidRDefault="002853C4" w:rsidP="002853C4">
      <w:pPr>
        <w:bidi w:val="0"/>
        <w:jc w:val="lowKashida"/>
        <w:rPr>
          <w:rFonts w:cs="Times New Roman"/>
          <w:sz w:val="20"/>
          <w:szCs w:val="20"/>
          <w:lang w:bidi="ar-EG"/>
        </w:rPr>
      </w:pPr>
      <w:r w:rsidRPr="002853C4">
        <w:rPr>
          <w:rFonts w:cs="Times New Roman"/>
          <w:sz w:val="20"/>
          <w:szCs w:val="20"/>
          <w:lang w:bidi="ar-EG"/>
        </w:rPr>
        <w:t>Table (2): Analysis of the soil mature compost (</w:t>
      </w:r>
      <w:r w:rsidRPr="002853C4">
        <w:rPr>
          <w:rFonts w:cs="Times New Roman"/>
          <w:b/>
          <w:bCs/>
          <w:sz w:val="20"/>
          <w:szCs w:val="20"/>
          <w:lang w:bidi="ar-EG"/>
        </w:rPr>
        <w:t xml:space="preserve">Wilde </w:t>
      </w:r>
      <w:r w:rsidRPr="002853C4">
        <w:rPr>
          <w:rFonts w:cs="Times New Roman"/>
          <w:b/>
          <w:bCs/>
          <w:i/>
          <w:iCs/>
          <w:sz w:val="20"/>
          <w:szCs w:val="20"/>
          <w:lang w:bidi="ar-EG"/>
        </w:rPr>
        <w:t>et al.,</w:t>
      </w:r>
      <w:r w:rsidRPr="002853C4">
        <w:rPr>
          <w:rFonts w:cs="Times New Roman"/>
          <w:b/>
          <w:bCs/>
          <w:sz w:val="20"/>
          <w:szCs w:val="20"/>
          <w:lang w:bidi="ar-EG"/>
        </w:rPr>
        <w:t xml:space="preserve"> 1985</w:t>
      </w:r>
      <w:r w:rsidRPr="002853C4">
        <w:rPr>
          <w:rFonts w:cs="Times New Roman"/>
          <w:sz w:val="20"/>
          <w:szCs w:val="20"/>
          <w:lang w:bidi="ar-EG"/>
        </w:rPr>
        <w:t>)</w:t>
      </w:r>
    </w:p>
    <w:tbl>
      <w:tblPr>
        <w:tblW w:w="4251" w:type="pct"/>
        <w:jc w:val="center"/>
        <w:tblInd w:w="70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2473"/>
        <w:gridCol w:w="1509"/>
      </w:tblGrid>
      <w:tr w:rsidR="002853C4" w:rsidRPr="00D83E40" w:rsidTr="0054082A">
        <w:trPr>
          <w:jc w:val="center"/>
        </w:trPr>
        <w:tc>
          <w:tcPr>
            <w:tcW w:w="3105" w:type="pct"/>
            <w:tcBorders>
              <w:top w:val="thinThickSmallGap" w:sz="24" w:space="0" w:color="auto"/>
              <w:bottom w:val="thickThinSmallGap" w:sz="24" w:space="0" w:color="auto"/>
            </w:tcBorders>
            <w:vAlign w:val="center"/>
          </w:tcPr>
          <w:p w:rsidR="002853C4" w:rsidRPr="00D83E40" w:rsidRDefault="002853C4" w:rsidP="00B01674">
            <w:pPr>
              <w:bidi w:val="0"/>
              <w:spacing w:line="276" w:lineRule="auto"/>
              <w:jc w:val="both"/>
              <w:rPr>
                <w:rFonts w:eastAsiaTheme="minorEastAsia" w:cs="Times New Roman"/>
                <w:b/>
                <w:bCs/>
                <w:sz w:val="20"/>
                <w:szCs w:val="20"/>
                <w:lang w:bidi="ar-EG"/>
              </w:rPr>
            </w:pPr>
            <w:r w:rsidRPr="00D83E40">
              <w:rPr>
                <w:rFonts w:eastAsiaTheme="minorEastAsia" w:cs="Times New Roman"/>
                <w:b/>
                <w:bCs/>
                <w:sz w:val="20"/>
                <w:szCs w:val="20"/>
                <w:lang w:bidi="ar-EG"/>
              </w:rPr>
              <w:t>Parameters</w:t>
            </w:r>
          </w:p>
        </w:tc>
        <w:tc>
          <w:tcPr>
            <w:tcW w:w="1895" w:type="pct"/>
            <w:tcBorders>
              <w:top w:val="thinThickSmallGap" w:sz="24" w:space="0" w:color="auto"/>
              <w:bottom w:val="thickThinSmallGap" w:sz="24" w:space="0" w:color="auto"/>
            </w:tcBorders>
            <w:vAlign w:val="center"/>
          </w:tcPr>
          <w:p w:rsidR="002853C4" w:rsidRPr="00D83E40" w:rsidRDefault="002853C4" w:rsidP="00B01674">
            <w:pPr>
              <w:bidi w:val="0"/>
              <w:spacing w:line="276" w:lineRule="auto"/>
              <w:jc w:val="both"/>
              <w:rPr>
                <w:rFonts w:eastAsiaTheme="minorEastAsia" w:cs="Times New Roman"/>
                <w:b/>
                <w:bCs/>
                <w:sz w:val="20"/>
                <w:szCs w:val="20"/>
                <w:lang w:bidi="ar-EG"/>
              </w:rPr>
            </w:pPr>
            <w:r w:rsidRPr="00D83E40">
              <w:rPr>
                <w:rFonts w:eastAsiaTheme="minorEastAsia" w:cs="Times New Roman"/>
                <w:b/>
                <w:bCs/>
                <w:sz w:val="20"/>
                <w:szCs w:val="20"/>
                <w:lang w:bidi="ar-EG"/>
              </w:rPr>
              <w:t>Values</w:t>
            </w:r>
          </w:p>
        </w:tc>
      </w:tr>
      <w:tr w:rsidR="002853C4" w:rsidRPr="00D83E40" w:rsidTr="0054082A">
        <w:trPr>
          <w:jc w:val="center"/>
        </w:trPr>
        <w:tc>
          <w:tcPr>
            <w:tcW w:w="3105" w:type="pct"/>
            <w:tcBorders>
              <w:top w:val="thickThinSmallGap" w:sz="24" w:space="0" w:color="auto"/>
            </w:tcBorders>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Moisture %</w:t>
            </w:r>
          </w:p>
        </w:tc>
        <w:tc>
          <w:tcPr>
            <w:tcW w:w="1895" w:type="pct"/>
            <w:tcBorders>
              <w:top w:val="thickThinSmallGap" w:sz="24" w:space="0" w:color="auto"/>
            </w:tcBorders>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29.0</w:t>
            </w:r>
          </w:p>
        </w:tc>
      </w:tr>
      <w:tr w:rsidR="002853C4" w:rsidRPr="00D83E40" w:rsidTr="0054082A">
        <w:trPr>
          <w:jc w:val="center"/>
        </w:trPr>
        <w:tc>
          <w:tcPr>
            <w:tcW w:w="3105" w:type="pct"/>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Organic matter %</w:t>
            </w:r>
          </w:p>
        </w:tc>
        <w:tc>
          <w:tcPr>
            <w:tcW w:w="1895" w:type="pct"/>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30.7</w:t>
            </w:r>
          </w:p>
        </w:tc>
      </w:tr>
      <w:tr w:rsidR="002853C4" w:rsidRPr="00D83E40" w:rsidTr="0054082A">
        <w:trPr>
          <w:jc w:val="center"/>
        </w:trPr>
        <w:tc>
          <w:tcPr>
            <w:tcW w:w="3105" w:type="pct"/>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Organic carbon %</w:t>
            </w:r>
          </w:p>
        </w:tc>
        <w:tc>
          <w:tcPr>
            <w:tcW w:w="1895" w:type="pct"/>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31.25</w:t>
            </w:r>
          </w:p>
        </w:tc>
      </w:tr>
      <w:tr w:rsidR="002853C4" w:rsidRPr="00D83E40" w:rsidTr="0054082A">
        <w:trPr>
          <w:jc w:val="center"/>
        </w:trPr>
        <w:tc>
          <w:tcPr>
            <w:tcW w:w="3105" w:type="pct"/>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pH</w:t>
            </w:r>
          </w:p>
        </w:tc>
        <w:tc>
          <w:tcPr>
            <w:tcW w:w="1895" w:type="pct"/>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8.5</w:t>
            </w:r>
          </w:p>
        </w:tc>
      </w:tr>
      <w:tr w:rsidR="002853C4" w:rsidRPr="00D83E40" w:rsidTr="0054082A">
        <w:trPr>
          <w:jc w:val="center"/>
        </w:trPr>
        <w:tc>
          <w:tcPr>
            <w:tcW w:w="3105" w:type="pct"/>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 xml:space="preserve">E.C. </w:t>
            </w:r>
            <w:r w:rsidR="0054082A">
              <w:rPr>
                <w:rFonts w:eastAsiaTheme="minorEastAsia" w:cs="Times New Roman"/>
                <w:sz w:val="20"/>
                <w:szCs w:val="20"/>
                <w:lang w:bidi="ar-EG"/>
              </w:rPr>
              <w:t>(</w:t>
            </w:r>
            <w:proofErr w:type="spellStart"/>
            <w:proofErr w:type="gramStart"/>
            <w:r w:rsidRPr="00D83E40">
              <w:rPr>
                <w:rFonts w:eastAsiaTheme="minorEastAsia" w:cs="Times New Roman"/>
                <w:sz w:val="20"/>
                <w:szCs w:val="20"/>
                <w:lang w:bidi="ar-EG"/>
              </w:rPr>
              <w:t>ds</w:t>
            </w:r>
            <w:proofErr w:type="spellEnd"/>
            <w:proofErr w:type="gramEnd"/>
            <w:r w:rsidRPr="00D83E40">
              <w:rPr>
                <w:rFonts w:eastAsiaTheme="minorEastAsia" w:cs="Times New Roman"/>
                <w:sz w:val="20"/>
                <w:szCs w:val="20"/>
                <w:lang w:bidi="ar-EG"/>
              </w:rPr>
              <w:t>. M)</w:t>
            </w:r>
          </w:p>
        </w:tc>
        <w:tc>
          <w:tcPr>
            <w:tcW w:w="1895" w:type="pct"/>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6.5</w:t>
            </w:r>
          </w:p>
        </w:tc>
      </w:tr>
      <w:tr w:rsidR="002853C4" w:rsidRPr="00D83E40" w:rsidTr="0054082A">
        <w:trPr>
          <w:jc w:val="center"/>
        </w:trPr>
        <w:tc>
          <w:tcPr>
            <w:tcW w:w="3105" w:type="pct"/>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 xml:space="preserve">C/N </w:t>
            </w:r>
            <w:proofErr w:type="spellStart"/>
            <w:r w:rsidRPr="00D83E40">
              <w:rPr>
                <w:rFonts w:eastAsiaTheme="minorEastAsia" w:cs="Times New Roman"/>
                <w:sz w:val="20"/>
                <w:szCs w:val="20"/>
                <w:lang w:bidi="ar-EG"/>
              </w:rPr>
              <w:t>raito</w:t>
            </w:r>
            <w:proofErr w:type="spellEnd"/>
            <w:r w:rsidRPr="00D83E40">
              <w:rPr>
                <w:rFonts w:eastAsiaTheme="minorEastAsia" w:cs="Times New Roman"/>
                <w:sz w:val="20"/>
                <w:szCs w:val="20"/>
                <w:lang w:bidi="ar-EG"/>
              </w:rPr>
              <w:t xml:space="preserve"> </w:t>
            </w:r>
          </w:p>
        </w:tc>
        <w:tc>
          <w:tcPr>
            <w:tcW w:w="1895" w:type="pct"/>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18.82</w:t>
            </w:r>
          </w:p>
        </w:tc>
      </w:tr>
      <w:tr w:rsidR="002853C4" w:rsidRPr="00D83E40" w:rsidTr="0054082A">
        <w:trPr>
          <w:jc w:val="center"/>
        </w:trPr>
        <w:tc>
          <w:tcPr>
            <w:tcW w:w="3105" w:type="pct"/>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Total N %</w:t>
            </w:r>
          </w:p>
        </w:tc>
        <w:tc>
          <w:tcPr>
            <w:tcW w:w="1895" w:type="pct"/>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2.0</w:t>
            </w:r>
          </w:p>
        </w:tc>
      </w:tr>
      <w:tr w:rsidR="002853C4" w:rsidRPr="00D83E40" w:rsidTr="0054082A">
        <w:trPr>
          <w:jc w:val="center"/>
        </w:trPr>
        <w:tc>
          <w:tcPr>
            <w:tcW w:w="3105" w:type="pct"/>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Total P %</w:t>
            </w:r>
          </w:p>
        </w:tc>
        <w:tc>
          <w:tcPr>
            <w:tcW w:w="1895" w:type="pct"/>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0.52</w:t>
            </w:r>
          </w:p>
        </w:tc>
      </w:tr>
      <w:tr w:rsidR="002853C4" w:rsidRPr="00D83E40" w:rsidTr="0054082A">
        <w:trPr>
          <w:jc w:val="center"/>
        </w:trPr>
        <w:tc>
          <w:tcPr>
            <w:tcW w:w="3105" w:type="pct"/>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Total K %</w:t>
            </w:r>
          </w:p>
        </w:tc>
        <w:tc>
          <w:tcPr>
            <w:tcW w:w="1895" w:type="pct"/>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1.12</w:t>
            </w:r>
          </w:p>
        </w:tc>
      </w:tr>
      <w:tr w:rsidR="002853C4" w:rsidRPr="00D83E40" w:rsidTr="0054082A">
        <w:trPr>
          <w:jc w:val="center"/>
        </w:trPr>
        <w:tc>
          <w:tcPr>
            <w:tcW w:w="3105" w:type="pct"/>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Total Ca %</w:t>
            </w:r>
          </w:p>
        </w:tc>
        <w:tc>
          <w:tcPr>
            <w:tcW w:w="1895" w:type="pct"/>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1.25</w:t>
            </w:r>
          </w:p>
        </w:tc>
      </w:tr>
      <w:tr w:rsidR="002853C4" w:rsidRPr="00D83E40" w:rsidTr="0054082A">
        <w:trPr>
          <w:jc w:val="center"/>
        </w:trPr>
        <w:tc>
          <w:tcPr>
            <w:tcW w:w="3105" w:type="pct"/>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Total Mg %</w:t>
            </w:r>
          </w:p>
        </w:tc>
        <w:tc>
          <w:tcPr>
            <w:tcW w:w="1895" w:type="pct"/>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1.21</w:t>
            </w:r>
          </w:p>
        </w:tc>
      </w:tr>
      <w:tr w:rsidR="002853C4" w:rsidRPr="00D83E40" w:rsidTr="0054082A">
        <w:trPr>
          <w:jc w:val="center"/>
        </w:trPr>
        <w:tc>
          <w:tcPr>
            <w:tcW w:w="3105" w:type="pct"/>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Total Fe (</w:t>
            </w:r>
            <w:proofErr w:type="spellStart"/>
            <w:r w:rsidRPr="00D83E40">
              <w:rPr>
                <w:rFonts w:eastAsiaTheme="minorEastAsia" w:cs="Times New Roman"/>
                <w:sz w:val="20"/>
                <w:szCs w:val="20"/>
                <w:lang w:bidi="ar-EG"/>
              </w:rPr>
              <w:t>ppm</w:t>
            </w:r>
            <w:proofErr w:type="spellEnd"/>
            <w:r w:rsidRPr="00D83E40">
              <w:rPr>
                <w:rFonts w:eastAsiaTheme="minorEastAsia" w:cs="Times New Roman"/>
                <w:sz w:val="20"/>
                <w:szCs w:val="20"/>
                <w:lang w:bidi="ar-EG"/>
              </w:rPr>
              <w:t>)</w:t>
            </w:r>
          </w:p>
        </w:tc>
        <w:tc>
          <w:tcPr>
            <w:tcW w:w="1895" w:type="pct"/>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320.0</w:t>
            </w:r>
          </w:p>
        </w:tc>
      </w:tr>
      <w:tr w:rsidR="002853C4" w:rsidRPr="00D83E40" w:rsidTr="0054082A">
        <w:trPr>
          <w:jc w:val="center"/>
        </w:trPr>
        <w:tc>
          <w:tcPr>
            <w:tcW w:w="3105" w:type="pct"/>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 xml:space="preserve">Total </w:t>
            </w:r>
            <w:proofErr w:type="spellStart"/>
            <w:r w:rsidRPr="00D83E40">
              <w:rPr>
                <w:rFonts w:eastAsiaTheme="minorEastAsia" w:cs="Times New Roman"/>
                <w:sz w:val="20"/>
                <w:szCs w:val="20"/>
                <w:lang w:bidi="ar-EG"/>
              </w:rPr>
              <w:t>Mn</w:t>
            </w:r>
            <w:proofErr w:type="spellEnd"/>
            <w:r w:rsidRPr="00D83E40">
              <w:rPr>
                <w:rFonts w:eastAsiaTheme="minorEastAsia" w:cs="Times New Roman"/>
                <w:sz w:val="20"/>
                <w:szCs w:val="20"/>
                <w:lang w:bidi="ar-EG"/>
              </w:rPr>
              <w:t xml:space="preserve"> (</w:t>
            </w:r>
            <w:proofErr w:type="spellStart"/>
            <w:r w:rsidRPr="00D83E40">
              <w:rPr>
                <w:rFonts w:eastAsiaTheme="minorEastAsia" w:cs="Times New Roman"/>
                <w:sz w:val="20"/>
                <w:szCs w:val="20"/>
                <w:lang w:bidi="ar-EG"/>
              </w:rPr>
              <w:t>ppm</w:t>
            </w:r>
            <w:proofErr w:type="spellEnd"/>
            <w:r w:rsidRPr="00D83E40">
              <w:rPr>
                <w:rFonts w:eastAsiaTheme="minorEastAsia" w:cs="Times New Roman"/>
                <w:sz w:val="20"/>
                <w:szCs w:val="20"/>
                <w:lang w:bidi="ar-EG"/>
              </w:rPr>
              <w:t>)</w:t>
            </w:r>
          </w:p>
        </w:tc>
        <w:tc>
          <w:tcPr>
            <w:tcW w:w="1895" w:type="pct"/>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45.0</w:t>
            </w:r>
          </w:p>
        </w:tc>
      </w:tr>
      <w:tr w:rsidR="002853C4" w:rsidRPr="00D83E40" w:rsidTr="0054082A">
        <w:trPr>
          <w:jc w:val="center"/>
        </w:trPr>
        <w:tc>
          <w:tcPr>
            <w:tcW w:w="3105" w:type="pct"/>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Total Zn (</w:t>
            </w:r>
            <w:proofErr w:type="spellStart"/>
            <w:r w:rsidRPr="00D83E40">
              <w:rPr>
                <w:rFonts w:eastAsiaTheme="minorEastAsia" w:cs="Times New Roman"/>
                <w:sz w:val="20"/>
                <w:szCs w:val="20"/>
                <w:lang w:bidi="ar-EG"/>
              </w:rPr>
              <w:t>ppm</w:t>
            </w:r>
            <w:proofErr w:type="spellEnd"/>
            <w:r w:rsidRPr="00D83E40">
              <w:rPr>
                <w:rFonts w:eastAsiaTheme="minorEastAsia" w:cs="Times New Roman"/>
                <w:sz w:val="20"/>
                <w:szCs w:val="20"/>
                <w:lang w:bidi="ar-EG"/>
              </w:rPr>
              <w:t>)</w:t>
            </w:r>
          </w:p>
        </w:tc>
        <w:tc>
          <w:tcPr>
            <w:tcW w:w="1895" w:type="pct"/>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34.0</w:t>
            </w:r>
          </w:p>
        </w:tc>
      </w:tr>
      <w:tr w:rsidR="002853C4" w:rsidRPr="00D83E40" w:rsidTr="0054082A">
        <w:trPr>
          <w:jc w:val="center"/>
        </w:trPr>
        <w:tc>
          <w:tcPr>
            <w:tcW w:w="3105" w:type="pct"/>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Total Cu (</w:t>
            </w:r>
            <w:proofErr w:type="spellStart"/>
            <w:r w:rsidRPr="00D83E40">
              <w:rPr>
                <w:rFonts w:eastAsiaTheme="minorEastAsia" w:cs="Times New Roman"/>
                <w:sz w:val="20"/>
                <w:szCs w:val="20"/>
                <w:lang w:bidi="ar-EG"/>
              </w:rPr>
              <w:t>ppm</w:t>
            </w:r>
            <w:proofErr w:type="spellEnd"/>
            <w:r w:rsidRPr="00D83E40">
              <w:rPr>
                <w:rFonts w:eastAsiaTheme="minorEastAsia" w:cs="Times New Roman"/>
                <w:sz w:val="20"/>
                <w:szCs w:val="20"/>
                <w:lang w:bidi="ar-EG"/>
              </w:rPr>
              <w:t>)</w:t>
            </w:r>
          </w:p>
        </w:tc>
        <w:tc>
          <w:tcPr>
            <w:tcW w:w="1895" w:type="pct"/>
            <w:vAlign w:val="center"/>
          </w:tcPr>
          <w:p w:rsidR="002853C4" w:rsidRPr="00D83E40" w:rsidRDefault="002853C4" w:rsidP="00B01674">
            <w:pPr>
              <w:bidi w:val="0"/>
              <w:spacing w:line="276" w:lineRule="auto"/>
              <w:jc w:val="both"/>
              <w:rPr>
                <w:rFonts w:eastAsiaTheme="minorEastAsia" w:cs="Times New Roman"/>
                <w:sz w:val="20"/>
                <w:szCs w:val="20"/>
                <w:lang w:bidi="ar-EG"/>
              </w:rPr>
            </w:pPr>
            <w:r w:rsidRPr="00D83E40">
              <w:rPr>
                <w:rFonts w:eastAsiaTheme="minorEastAsia" w:cs="Times New Roman"/>
                <w:sz w:val="20"/>
                <w:szCs w:val="20"/>
                <w:lang w:bidi="ar-EG"/>
              </w:rPr>
              <w:t>42.0</w:t>
            </w:r>
          </w:p>
        </w:tc>
      </w:tr>
    </w:tbl>
    <w:p w:rsidR="0054082A" w:rsidRDefault="0054082A" w:rsidP="00B01674">
      <w:pPr>
        <w:bidi w:val="0"/>
        <w:jc w:val="both"/>
        <w:rPr>
          <w:rFonts w:cs="Times New Roman" w:hint="eastAsia"/>
          <w:b/>
          <w:bCs/>
          <w:sz w:val="18"/>
          <w:szCs w:val="18"/>
          <w:lang w:eastAsia="zh-CN" w:bidi="ar-EG"/>
        </w:rPr>
      </w:pPr>
    </w:p>
    <w:p w:rsidR="0054082A" w:rsidRDefault="0054082A" w:rsidP="0054082A">
      <w:pPr>
        <w:bidi w:val="0"/>
        <w:jc w:val="both"/>
        <w:rPr>
          <w:rFonts w:cs="Times New Roman" w:hint="eastAsia"/>
          <w:b/>
          <w:bCs/>
          <w:sz w:val="18"/>
          <w:szCs w:val="18"/>
          <w:lang w:eastAsia="zh-CN" w:bidi="ar-EG"/>
        </w:rPr>
      </w:pPr>
    </w:p>
    <w:p w:rsidR="0054082A" w:rsidRDefault="0054082A" w:rsidP="0054082A">
      <w:pPr>
        <w:bidi w:val="0"/>
        <w:jc w:val="both"/>
        <w:rPr>
          <w:rFonts w:cs="Times New Roman" w:hint="eastAsia"/>
          <w:b/>
          <w:bCs/>
          <w:sz w:val="18"/>
          <w:szCs w:val="18"/>
          <w:lang w:eastAsia="zh-CN" w:bidi="ar-EG"/>
        </w:rPr>
      </w:pPr>
    </w:p>
    <w:p w:rsidR="00233055" w:rsidRPr="002853C4" w:rsidRDefault="00233055" w:rsidP="0054082A">
      <w:pPr>
        <w:bidi w:val="0"/>
        <w:jc w:val="both"/>
        <w:rPr>
          <w:rFonts w:cs="Times New Roman"/>
          <w:b/>
          <w:bCs/>
          <w:sz w:val="18"/>
          <w:szCs w:val="18"/>
          <w:lang w:bidi="ar-EG"/>
        </w:rPr>
      </w:pPr>
      <w:proofErr w:type="gramStart"/>
      <w:r w:rsidRPr="002853C4">
        <w:rPr>
          <w:rFonts w:cs="Times New Roman"/>
          <w:b/>
          <w:bCs/>
          <w:sz w:val="18"/>
          <w:szCs w:val="18"/>
          <w:lang w:bidi="ar-EG"/>
        </w:rPr>
        <w:t xml:space="preserve">Table (3) chemical analysis of </w:t>
      </w:r>
      <w:proofErr w:type="spellStart"/>
      <w:r w:rsidRPr="002853C4">
        <w:rPr>
          <w:rFonts w:cs="Times New Roman"/>
          <w:b/>
          <w:bCs/>
          <w:i/>
          <w:iCs/>
          <w:sz w:val="18"/>
          <w:szCs w:val="18"/>
          <w:lang w:bidi="ar-EG"/>
        </w:rPr>
        <w:t>Spirulina</w:t>
      </w:r>
      <w:proofErr w:type="spellEnd"/>
      <w:r w:rsidRPr="002853C4">
        <w:rPr>
          <w:rFonts w:cs="Times New Roman"/>
          <w:b/>
          <w:bCs/>
          <w:i/>
          <w:iCs/>
          <w:sz w:val="18"/>
          <w:szCs w:val="18"/>
          <w:lang w:bidi="ar-EG"/>
        </w:rPr>
        <w:t xml:space="preserve"> </w:t>
      </w:r>
      <w:proofErr w:type="spellStart"/>
      <w:r w:rsidRPr="002853C4">
        <w:rPr>
          <w:rFonts w:cs="Times New Roman"/>
          <w:b/>
          <w:bCs/>
          <w:i/>
          <w:iCs/>
          <w:sz w:val="18"/>
          <w:szCs w:val="18"/>
          <w:lang w:bidi="ar-EG"/>
        </w:rPr>
        <w:t>platensis</w:t>
      </w:r>
      <w:proofErr w:type="spellEnd"/>
      <w:r w:rsidRPr="002853C4">
        <w:rPr>
          <w:rFonts w:cs="Times New Roman"/>
          <w:b/>
          <w:bCs/>
          <w:sz w:val="18"/>
          <w:szCs w:val="18"/>
          <w:lang w:bidi="ar-EG"/>
        </w:rPr>
        <w:t xml:space="preserve"> (according to Koru </w:t>
      </w:r>
      <w:r w:rsidRPr="002853C4">
        <w:rPr>
          <w:rFonts w:cs="Times New Roman"/>
          <w:b/>
          <w:bCs/>
          <w:i/>
          <w:iCs/>
          <w:sz w:val="18"/>
          <w:szCs w:val="18"/>
          <w:lang w:bidi="ar-EG"/>
        </w:rPr>
        <w:t>et al.,</w:t>
      </w:r>
      <w:r w:rsidRPr="002853C4">
        <w:rPr>
          <w:rFonts w:cs="Times New Roman"/>
          <w:b/>
          <w:bCs/>
          <w:sz w:val="18"/>
          <w:szCs w:val="18"/>
          <w:lang w:bidi="ar-EG"/>
        </w:rPr>
        <w:t xml:space="preserve"> 2008</w:t>
      </w:r>
      <w:r w:rsidR="006C6CE1" w:rsidRPr="002853C4">
        <w:rPr>
          <w:rFonts w:cs="Times New Roman"/>
          <w:b/>
          <w:bCs/>
          <w:sz w:val="18"/>
          <w:szCs w:val="18"/>
          <w:lang w:bidi="ar-EG"/>
        </w:rPr>
        <w:t xml:space="preserve"> and Baron </w:t>
      </w:r>
      <w:r w:rsidR="006C6CE1" w:rsidRPr="002853C4">
        <w:rPr>
          <w:rFonts w:cs="Times New Roman"/>
          <w:b/>
          <w:bCs/>
          <w:i/>
          <w:iCs/>
          <w:sz w:val="18"/>
          <w:szCs w:val="18"/>
          <w:lang w:bidi="ar-EG"/>
        </w:rPr>
        <w:t>et al.,</w:t>
      </w:r>
      <w:r w:rsidR="006C6CE1" w:rsidRPr="002853C4">
        <w:rPr>
          <w:rFonts w:cs="Times New Roman"/>
          <w:b/>
          <w:bCs/>
          <w:sz w:val="18"/>
          <w:szCs w:val="18"/>
          <w:lang w:bidi="ar-EG"/>
        </w:rPr>
        <w:t xml:space="preserve"> 2008</w:t>
      </w:r>
      <w:r w:rsidRPr="002853C4">
        <w:rPr>
          <w:rFonts w:cs="Times New Roman"/>
          <w:b/>
          <w:bCs/>
          <w:sz w:val="18"/>
          <w:szCs w:val="18"/>
          <w:lang w:bidi="ar-EG"/>
        </w:rPr>
        <w:t>).</w:t>
      </w:r>
      <w:proofErr w:type="gramEnd"/>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3367"/>
        <w:gridCol w:w="1317"/>
      </w:tblGrid>
      <w:tr w:rsidR="00233055" w:rsidRPr="00D83E40">
        <w:trPr>
          <w:jc w:val="center"/>
        </w:trPr>
        <w:tc>
          <w:tcPr>
            <w:tcW w:w="6408" w:type="dxa"/>
            <w:tcBorders>
              <w:top w:val="thinThickSmallGap" w:sz="24" w:space="0" w:color="auto"/>
              <w:bottom w:val="thinThickSmallGap" w:sz="24" w:space="0" w:color="auto"/>
            </w:tcBorders>
          </w:tcPr>
          <w:p w:rsidR="00233055" w:rsidRPr="00D83E40" w:rsidRDefault="00233055" w:rsidP="00C829C5">
            <w:pPr>
              <w:bidi w:val="0"/>
              <w:jc w:val="center"/>
              <w:rPr>
                <w:rFonts w:eastAsiaTheme="minorEastAsia" w:cs="Times New Roman"/>
                <w:b/>
                <w:bCs/>
                <w:sz w:val="18"/>
                <w:szCs w:val="18"/>
                <w:lang w:bidi="ar-EG"/>
              </w:rPr>
            </w:pPr>
            <w:r w:rsidRPr="00D83E40">
              <w:rPr>
                <w:rFonts w:eastAsiaTheme="minorEastAsia" w:cs="Times New Roman"/>
                <w:b/>
                <w:bCs/>
                <w:sz w:val="18"/>
                <w:szCs w:val="18"/>
                <w:lang w:bidi="ar-EG"/>
              </w:rPr>
              <w:t>Parameters</w:t>
            </w:r>
          </w:p>
        </w:tc>
        <w:tc>
          <w:tcPr>
            <w:tcW w:w="2114" w:type="dxa"/>
            <w:tcBorders>
              <w:top w:val="thinThickSmallGap" w:sz="24" w:space="0" w:color="auto"/>
              <w:bottom w:val="thinThickSmallGap" w:sz="24" w:space="0" w:color="auto"/>
            </w:tcBorders>
          </w:tcPr>
          <w:p w:rsidR="00233055" w:rsidRPr="00D83E40" w:rsidRDefault="00233055" w:rsidP="00C829C5">
            <w:pPr>
              <w:bidi w:val="0"/>
              <w:jc w:val="center"/>
              <w:rPr>
                <w:rFonts w:eastAsiaTheme="minorEastAsia" w:cs="Times New Roman"/>
                <w:b/>
                <w:bCs/>
                <w:sz w:val="18"/>
                <w:szCs w:val="18"/>
                <w:lang w:bidi="ar-EG"/>
              </w:rPr>
            </w:pPr>
            <w:r w:rsidRPr="00D83E40">
              <w:rPr>
                <w:rFonts w:eastAsiaTheme="minorEastAsia" w:cs="Times New Roman"/>
                <w:b/>
                <w:bCs/>
                <w:sz w:val="18"/>
                <w:szCs w:val="18"/>
                <w:lang w:bidi="ar-EG"/>
              </w:rPr>
              <w:t>Values</w:t>
            </w:r>
          </w:p>
        </w:tc>
      </w:tr>
      <w:tr w:rsidR="00233055" w:rsidRPr="00D83E40">
        <w:trPr>
          <w:jc w:val="center"/>
        </w:trPr>
        <w:tc>
          <w:tcPr>
            <w:tcW w:w="6408" w:type="dxa"/>
            <w:tcBorders>
              <w:top w:val="thinThickSmallGap" w:sz="24" w:space="0" w:color="auto"/>
              <w:bottom w:val="thickThinSmallGap" w:sz="24" w:space="0" w:color="auto"/>
            </w:tcBorders>
          </w:tcPr>
          <w:p w:rsidR="00233055" w:rsidRPr="00D83E40" w:rsidRDefault="00233055" w:rsidP="00C829C5">
            <w:pPr>
              <w:bidi w:val="0"/>
              <w:jc w:val="lowKashida"/>
              <w:rPr>
                <w:rFonts w:eastAsiaTheme="minorEastAsia" w:cs="Times New Roman"/>
                <w:sz w:val="18"/>
                <w:szCs w:val="18"/>
                <w:lang w:bidi="ar-EG"/>
              </w:rPr>
            </w:pPr>
            <w:r w:rsidRPr="00D83E40">
              <w:rPr>
                <w:rFonts w:eastAsiaTheme="minorEastAsia" w:cs="Times New Roman"/>
                <w:sz w:val="18"/>
                <w:szCs w:val="18"/>
                <w:lang w:bidi="ar-EG"/>
              </w:rPr>
              <w:t xml:space="preserve">General composition </w:t>
            </w:r>
            <w:r w:rsidR="0054082A">
              <w:rPr>
                <w:rFonts w:eastAsiaTheme="minorEastAsia" w:cs="Times New Roman"/>
                <w:sz w:val="18"/>
                <w:szCs w:val="18"/>
                <w:lang w:bidi="ar-EG"/>
              </w:rPr>
              <w:t>(</w:t>
            </w:r>
            <w:r w:rsidR="00B5568F" w:rsidRPr="00D83E40">
              <w:rPr>
                <w:rFonts w:eastAsiaTheme="minorEastAsia" w:cs="Times New Roman"/>
                <w:sz w:val="18"/>
                <w:szCs w:val="18"/>
                <w:lang w:bidi="ar-EG"/>
              </w:rPr>
              <w:t>100 g)</w:t>
            </w:r>
          </w:p>
        </w:tc>
        <w:tc>
          <w:tcPr>
            <w:tcW w:w="2114" w:type="dxa"/>
            <w:tcBorders>
              <w:top w:val="thinThickSmallGap" w:sz="24" w:space="0" w:color="auto"/>
              <w:bottom w:val="thickThinSmallGap" w:sz="24" w:space="0" w:color="auto"/>
            </w:tcBorders>
          </w:tcPr>
          <w:p w:rsidR="00233055" w:rsidRPr="00D83E40" w:rsidRDefault="00233055" w:rsidP="00C829C5">
            <w:pPr>
              <w:bidi w:val="0"/>
              <w:jc w:val="center"/>
              <w:rPr>
                <w:rFonts w:eastAsiaTheme="minorEastAsia" w:cs="Times New Roman"/>
                <w:sz w:val="18"/>
                <w:szCs w:val="18"/>
                <w:lang w:bidi="ar-EG"/>
              </w:rPr>
            </w:pPr>
          </w:p>
        </w:tc>
      </w:tr>
      <w:tr w:rsidR="00233055" w:rsidRPr="00D83E40">
        <w:trPr>
          <w:jc w:val="center"/>
        </w:trPr>
        <w:tc>
          <w:tcPr>
            <w:tcW w:w="6408" w:type="dxa"/>
            <w:tcBorders>
              <w:top w:val="thickThinSmallGap" w:sz="24" w:space="0" w:color="auto"/>
              <w:bottom w:val="single" w:sz="4" w:space="0" w:color="auto"/>
            </w:tcBorders>
          </w:tcPr>
          <w:p w:rsidR="00233055" w:rsidRPr="00D83E40" w:rsidRDefault="00233055" w:rsidP="00C829C5">
            <w:pPr>
              <w:bidi w:val="0"/>
              <w:jc w:val="lowKashida"/>
              <w:rPr>
                <w:rFonts w:eastAsiaTheme="minorEastAsia" w:cs="Times New Roman"/>
                <w:sz w:val="18"/>
                <w:szCs w:val="18"/>
                <w:lang w:bidi="ar-EG"/>
              </w:rPr>
            </w:pPr>
            <w:r w:rsidRPr="00D83E40">
              <w:rPr>
                <w:rFonts w:eastAsiaTheme="minorEastAsia" w:cs="Times New Roman"/>
                <w:sz w:val="18"/>
                <w:szCs w:val="18"/>
                <w:lang w:bidi="ar-EG"/>
              </w:rPr>
              <w:t xml:space="preserve">Moisture </w:t>
            </w:r>
          </w:p>
        </w:tc>
        <w:tc>
          <w:tcPr>
            <w:tcW w:w="2114" w:type="dxa"/>
            <w:tcBorders>
              <w:top w:val="thickThinSmallGap" w:sz="24" w:space="0" w:color="auto"/>
              <w:bottom w:val="single" w:sz="4" w:space="0" w:color="auto"/>
            </w:tcBorders>
          </w:tcPr>
          <w:p w:rsidR="00233055" w:rsidRPr="00D83E40" w:rsidRDefault="00233055" w:rsidP="00C829C5">
            <w:pPr>
              <w:bidi w:val="0"/>
              <w:jc w:val="center"/>
              <w:rPr>
                <w:rFonts w:eastAsiaTheme="minorEastAsia" w:cs="Times New Roman"/>
                <w:sz w:val="18"/>
                <w:szCs w:val="18"/>
                <w:lang w:bidi="ar-EG"/>
              </w:rPr>
            </w:pPr>
            <w:r w:rsidRPr="00D83E40">
              <w:rPr>
                <w:rFonts w:eastAsiaTheme="minorEastAsia" w:cs="Times New Roman"/>
                <w:sz w:val="18"/>
                <w:szCs w:val="18"/>
                <w:lang w:bidi="ar-EG"/>
              </w:rPr>
              <w:t>3.5 g.</w:t>
            </w:r>
          </w:p>
        </w:tc>
      </w:tr>
      <w:tr w:rsidR="00233055" w:rsidRPr="00D83E40">
        <w:trPr>
          <w:jc w:val="center"/>
        </w:trPr>
        <w:tc>
          <w:tcPr>
            <w:tcW w:w="6408" w:type="dxa"/>
            <w:tcBorders>
              <w:top w:val="single" w:sz="4" w:space="0" w:color="auto"/>
              <w:bottom w:val="single" w:sz="4" w:space="0" w:color="auto"/>
            </w:tcBorders>
          </w:tcPr>
          <w:p w:rsidR="00233055" w:rsidRPr="00D83E40" w:rsidRDefault="00233055" w:rsidP="00C829C5">
            <w:pPr>
              <w:bidi w:val="0"/>
              <w:jc w:val="lowKashida"/>
              <w:rPr>
                <w:rFonts w:eastAsiaTheme="minorEastAsia" w:cs="Times New Roman"/>
                <w:sz w:val="18"/>
                <w:szCs w:val="18"/>
                <w:lang w:bidi="ar-EG"/>
              </w:rPr>
            </w:pPr>
            <w:r w:rsidRPr="00D83E40">
              <w:rPr>
                <w:rFonts w:eastAsiaTheme="minorEastAsia" w:cs="Times New Roman"/>
                <w:sz w:val="18"/>
                <w:szCs w:val="18"/>
                <w:lang w:bidi="ar-EG"/>
              </w:rPr>
              <w:t xml:space="preserve">Protein </w:t>
            </w:r>
          </w:p>
        </w:tc>
        <w:tc>
          <w:tcPr>
            <w:tcW w:w="2114" w:type="dxa"/>
            <w:tcBorders>
              <w:top w:val="single" w:sz="4" w:space="0" w:color="auto"/>
              <w:bottom w:val="single" w:sz="4" w:space="0" w:color="auto"/>
            </w:tcBorders>
          </w:tcPr>
          <w:p w:rsidR="00233055" w:rsidRPr="00D83E40" w:rsidRDefault="00233055" w:rsidP="00C829C5">
            <w:pPr>
              <w:bidi w:val="0"/>
              <w:jc w:val="center"/>
              <w:rPr>
                <w:rFonts w:eastAsiaTheme="minorEastAsia" w:cs="Times New Roman"/>
                <w:sz w:val="18"/>
                <w:szCs w:val="18"/>
                <w:lang w:bidi="ar-EG"/>
              </w:rPr>
            </w:pPr>
            <w:r w:rsidRPr="00D83E40">
              <w:rPr>
                <w:rFonts w:eastAsiaTheme="minorEastAsia" w:cs="Times New Roman"/>
                <w:sz w:val="18"/>
                <w:szCs w:val="18"/>
                <w:lang w:bidi="ar-EG"/>
              </w:rPr>
              <w:t>63.5 g.</w:t>
            </w:r>
          </w:p>
        </w:tc>
      </w:tr>
      <w:tr w:rsidR="00233055" w:rsidRPr="00D83E40">
        <w:trPr>
          <w:jc w:val="center"/>
        </w:trPr>
        <w:tc>
          <w:tcPr>
            <w:tcW w:w="6408" w:type="dxa"/>
            <w:tcBorders>
              <w:top w:val="single" w:sz="4" w:space="0" w:color="auto"/>
              <w:bottom w:val="single" w:sz="4" w:space="0" w:color="auto"/>
            </w:tcBorders>
          </w:tcPr>
          <w:p w:rsidR="00233055" w:rsidRPr="00D83E40" w:rsidRDefault="00233055" w:rsidP="00C829C5">
            <w:pPr>
              <w:bidi w:val="0"/>
              <w:jc w:val="lowKashida"/>
              <w:rPr>
                <w:rFonts w:eastAsiaTheme="minorEastAsia" w:cs="Times New Roman"/>
                <w:sz w:val="18"/>
                <w:szCs w:val="18"/>
                <w:lang w:bidi="ar-EG"/>
              </w:rPr>
            </w:pPr>
            <w:r w:rsidRPr="00D83E40">
              <w:rPr>
                <w:rFonts w:eastAsiaTheme="minorEastAsia" w:cs="Times New Roman"/>
                <w:sz w:val="18"/>
                <w:szCs w:val="18"/>
                <w:lang w:bidi="ar-EG"/>
              </w:rPr>
              <w:t xml:space="preserve">Fat </w:t>
            </w:r>
            <w:r w:rsidR="0054082A">
              <w:rPr>
                <w:rFonts w:eastAsiaTheme="minorEastAsia" w:cs="Times New Roman"/>
                <w:sz w:val="18"/>
                <w:szCs w:val="18"/>
                <w:lang w:bidi="ar-EG"/>
              </w:rPr>
              <w:t>(</w:t>
            </w:r>
            <w:r w:rsidRPr="00D83E40">
              <w:rPr>
                <w:rFonts w:eastAsiaTheme="minorEastAsia" w:cs="Times New Roman"/>
                <w:sz w:val="18"/>
                <w:szCs w:val="18"/>
                <w:lang w:bidi="ar-EG"/>
              </w:rPr>
              <w:t>Lipids)</w:t>
            </w:r>
          </w:p>
        </w:tc>
        <w:tc>
          <w:tcPr>
            <w:tcW w:w="2114" w:type="dxa"/>
            <w:tcBorders>
              <w:top w:val="single" w:sz="4" w:space="0" w:color="auto"/>
              <w:bottom w:val="single" w:sz="4" w:space="0" w:color="auto"/>
            </w:tcBorders>
          </w:tcPr>
          <w:p w:rsidR="00233055" w:rsidRPr="00D83E40" w:rsidRDefault="00233055" w:rsidP="00C829C5">
            <w:pPr>
              <w:bidi w:val="0"/>
              <w:jc w:val="center"/>
              <w:rPr>
                <w:rFonts w:eastAsiaTheme="minorEastAsia" w:cs="Times New Roman"/>
                <w:sz w:val="18"/>
                <w:szCs w:val="18"/>
                <w:lang w:bidi="ar-EG"/>
              </w:rPr>
            </w:pPr>
            <w:r w:rsidRPr="00D83E40">
              <w:rPr>
                <w:rFonts w:eastAsiaTheme="minorEastAsia" w:cs="Times New Roman"/>
                <w:sz w:val="18"/>
                <w:szCs w:val="18"/>
                <w:lang w:bidi="ar-EG"/>
              </w:rPr>
              <w:t>9.5 g.</w:t>
            </w:r>
          </w:p>
        </w:tc>
      </w:tr>
      <w:tr w:rsidR="00233055" w:rsidRPr="00D83E40">
        <w:trPr>
          <w:jc w:val="center"/>
        </w:trPr>
        <w:tc>
          <w:tcPr>
            <w:tcW w:w="6408" w:type="dxa"/>
            <w:tcBorders>
              <w:top w:val="single" w:sz="4" w:space="0" w:color="auto"/>
              <w:bottom w:val="single" w:sz="4" w:space="0" w:color="auto"/>
            </w:tcBorders>
          </w:tcPr>
          <w:p w:rsidR="00233055" w:rsidRPr="00D83E40" w:rsidRDefault="00233055" w:rsidP="00C829C5">
            <w:pPr>
              <w:bidi w:val="0"/>
              <w:jc w:val="lowKashida"/>
              <w:rPr>
                <w:rFonts w:eastAsiaTheme="minorEastAsia" w:cs="Times New Roman"/>
                <w:sz w:val="18"/>
                <w:szCs w:val="18"/>
                <w:lang w:bidi="ar-EG"/>
              </w:rPr>
            </w:pPr>
            <w:proofErr w:type="spellStart"/>
            <w:r w:rsidRPr="00D83E40">
              <w:rPr>
                <w:rFonts w:eastAsiaTheme="minorEastAsia" w:cs="Times New Roman"/>
                <w:sz w:val="18"/>
                <w:szCs w:val="18"/>
                <w:lang w:bidi="ar-EG"/>
              </w:rPr>
              <w:t>Fibre</w:t>
            </w:r>
            <w:proofErr w:type="spellEnd"/>
          </w:p>
        </w:tc>
        <w:tc>
          <w:tcPr>
            <w:tcW w:w="2114" w:type="dxa"/>
            <w:tcBorders>
              <w:top w:val="single" w:sz="4" w:space="0" w:color="auto"/>
              <w:bottom w:val="single" w:sz="4" w:space="0" w:color="auto"/>
            </w:tcBorders>
          </w:tcPr>
          <w:p w:rsidR="00233055" w:rsidRPr="00D83E40" w:rsidRDefault="00233055" w:rsidP="00C829C5">
            <w:pPr>
              <w:bidi w:val="0"/>
              <w:jc w:val="center"/>
              <w:rPr>
                <w:rFonts w:eastAsiaTheme="minorEastAsia" w:cs="Times New Roman"/>
                <w:sz w:val="18"/>
                <w:szCs w:val="18"/>
                <w:lang w:bidi="ar-EG"/>
              </w:rPr>
            </w:pPr>
            <w:r w:rsidRPr="00D83E40">
              <w:rPr>
                <w:rFonts w:eastAsiaTheme="minorEastAsia" w:cs="Times New Roman"/>
                <w:sz w:val="18"/>
                <w:szCs w:val="18"/>
                <w:lang w:bidi="ar-EG"/>
              </w:rPr>
              <w:t>3.00 g.</w:t>
            </w:r>
          </w:p>
        </w:tc>
      </w:tr>
      <w:tr w:rsidR="00233055" w:rsidRPr="00D83E40">
        <w:trPr>
          <w:jc w:val="center"/>
        </w:trPr>
        <w:tc>
          <w:tcPr>
            <w:tcW w:w="6408" w:type="dxa"/>
            <w:tcBorders>
              <w:top w:val="single" w:sz="4" w:space="0" w:color="auto"/>
              <w:bottom w:val="single" w:sz="4" w:space="0" w:color="auto"/>
            </w:tcBorders>
          </w:tcPr>
          <w:p w:rsidR="00233055" w:rsidRPr="00D83E40" w:rsidRDefault="00233055" w:rsidP="00C829C5">
            <w:pPr>
              <w:bidi w:val="0"/>
              <w:jc w:val="lowKashida"/>
              <w:rPr>
                <w:rFonts w:eastAsiaTheme="minorEastAsia" w:cs="Times New Roman"/>
                <w:sz w:val="18"/>
                <w:szCs w:val="18"/>
                <w:lang w:bidi="ar-EG"/>
              </w:rPr>
            </w:pPr>
            <w:r w:rsidRPr="00D83E40">
              <w:rPr>
                <w:rFonts w:eastAsiaTheme="minorEastAsia" w:cs="Times New Roman"/>
                <w:sz w:val="18"/>
                <w:szCs w:val="18"/>
                <w:lang w:bidi="ar-EG"/>
              </w:rPr>
              <w:t>Ash</w:t>
            </w:r>
          </w:p>
        </w:tc>
        <w:tc>
          <w:tcPr>
            <w:tcW w:w="2114" w:type="dxa"/>
            <w:tcBorders>
              <w:top w:val="single" w:sz="4" w:space="0" w:color="auto"/>
              <w:bottom w:val="single" w:sz="4" w:space="0" w:color="auto"/>
            </w:tcBorders>
          </w:tcPr>
          <w:p w:rsidR="00233055" w:rsidRPr="00D83E40" w:rsidRDefault="00233055" w:rsidP="00C829C5">
            <w:pPr>
              <w:bidi w:val="0"/>
              <w:jc w:val="center"/>
              <w:rPr>
                <w:rFonts w:eastAsiaTheme="minorEastAsia" w:cs="Times New Roman"/>
                <w:sz w:val="18"/>
                <w:szCs w:val="18"/>
                <w:lang w:bidi="ar-EG"/>
              </w:rPr>
            </w:pPr>
            <w:r w:rsidRPr="00D83E40">
              <w:rPr>
                <w:rFonts w:eastAsiaTheme="minorEastAsia" w:cs="Times New Roman"/>
                <w:sz w:val="18"/>
                <w:szCs w:val="18"/>
                <w:lang w:bidi="ar-EG"/>
              </w:rPr>
              <w:t>6.70 g.</w:t>
            </w:r>
          </w:p>
        </w:tc>
      </w:tr>
      <w:tr w:rsidR="00233055" w:rsidRPr="00D83E40">
        <w:trPr>
          <w:jc w:val="center"/>
        </w:trPr>
        <w:tc>
          <w:tcPr>
            <w:tcW w:w="6408" w:type="dxa"/>
            <w:tcBorders>
              <w:top w:val="single" w:sz="4" w:space="0" w:color="auto"/>
              <w:bottom w:val="thinThickSmallGap" w:sz="24" w:space="0" w:color="auto"/>
            </w:tcBorders>
          </w:tcPr>
          <w:p w:rsidR="00233055" w:rsidRPr="00D83E40" w:rsidRDefault="00233055" w:rsidP="00C829C5">
            <w:pPr>
              <w:bidi w:val="0"/>
              <w:jc w:val="lowKashida"/>
              <w:rPr>
                <w:rFonts w:eastAsiaTheme="minorEastAsia" w:cs="Times New Roman"/>
                <w:sz w:val="18"/>
                <w:szCs w:val="18"/>
                <w:lang w:bidi="ar-EG"/>
              </w:rPr>
            </w:pPr>
            <w:r w:rsidRPr="00D83E40">
              <w:rPr>
                <w:rFonts w:eastAsiaTheme="minorEastAsia" w:cs="Times New Roman"/>
                <w:sz w:val="18"/>
                <w:szCs w:val="18"/>
                <w:lang w:bidi="ar-EG"/>
              </w:rPr>
              <w:t>N- free extract</w:t>
            </w:r>
          </w:p>
        </w:tc>
        <w:tc>
          <w:tcPr>
            <w:tcW w:w="2114" w:type="dxa"/>
            <w:tcBorders>
              <w:top w:val="single" w:sz="4" w:space="0" w:color="auto"/>
              <w:bottom w:val="thinThickSmallGap" w:sz="24" w:space="0" w:color="auto"/>
            </w:tcBorders>
          </w:tcPr>
          <w:p w:rsidR="00233055" w:rsidRPr="00D83E40" w:rsidRDefault="00233055" w:rsidP="00C829C5">
            <w:pPr>
              <w:bidi w:val="0"/>
              <w:jc w:val="center"/>
              <w:rPr>
                <w:rFonts w:eastAsiaTheme="minorEastAsia" w:cs="Times New Roman"/>
                <w:sz w:val="18"/>
                <w:szCs w:val="18"/>
                <w:lang w:bidi="ar-EG"/>
              </w:rPr>
            </w:pPr>
            <w:r w:rsidRPr="00D83E40">
              <w:rPr>
                <w:rFonts w:eastAsiaTheme="minorEastAsia" w:cs="Times New Roman"/>
                <w:sz w:val="18"/>
                <w:szCs w:val="18"/>
                <w:lang w:bidi="ar-EG"/>
              </w:rPr>
              <w:t>15. g.</w:t>
            </w:r>
          </w:p>
        </w:tc>
      </w:tr>
      <w:tr w:rsidR="00233055" w:rsidRPr="00D83E40">
        <w:trPr>
          <w:jc w:val="center"/>
        </w:trPr>
        <w:tc>
          <w:tcPr>
            <w:tcW w:w="6408" w:type="dxa"/>
            <w:tcBorders>
              <w:top w:val="thinThickSmallGap" w:sz="24" w:space="0" w:color="auto"/>
              <w:bottom w:val="thickThinSmallGap" w:sz="24" w:space="0" w:color="auto"/>
            </w:tcBorders>
          </w:tcPr>
          <w:p w:rsidR="00233055" w:rsidRPr="00D83E40" w:rsidRDefault="00233055" w:rsidP="00C829C5">
            <w:pPr>
              <w:bidi w:val="0"/>
              <w:jc w:val="lowKashida"/>
              <w:rPr>
                <w:rFonts w:eastAsiaTheme="minorEastAsia" w:cs="Times New Roman"/>
                <w:sz w:val="18"/>
                <w:szCs w:val="18"/>
                <w:lang w:bidi="ar-EG"/>
              </w:rPr>
            </w:pPr>
            <w:r w:rsidRPr="00D83E40">
              <w:rPr>
                <w:rFonts w:eastAsiaTheme="minorEastAsia" w:cs="Times New Roman"/>
                <w:sz w:val="18"/>
                <w:szCs w:val="18"/>
                <w:lang w:bidi="ar-EG"/>
              </w:rPr>
              <w:t xml:space="preserve">Colorants </w:t>
            </w:r>
          </w:p>
        </w:tc>
        <w:tc>
          <w:tcPr>
            <w:tcW w:w="2114" w:type="dxa"/>
            <w:tcBorders>
              <w:top w:val="thinThickSmallGap" w:sz="24" w:space="0" w:color="auto"/>
              <w:bottom w:val="thickThinSmallGap" w:sz="24" w:space="0" w:color="auto"/>
            </w:tcBorders>
          </w:tcPr>
          <w:p w:rsidR="00233055" w:rsidRPr="00D83E40" w:rsidRDefault="00233055" w:rsidP="00C829C5">
            <w:pPr>
              <w:bidi w:val="0"/>
              <w:jc w:val="center"/>
              <w:rPr>
                <w:rFonts w:eastAsiaTheme="minorEastAsia" w:cs="Times New Roman"/>
                <w:sz w:val="18"/>
                <w:szCs w:val="18"/>
                <w:lang w:bidi="ar-EG"/>
              </w:rPr>
            </w:pPr>
          </w:p>
        </w:tc>
      </w:tr>
      <w:tr w:rsidR="00233055" w:rsidRPr="00D83E40">
        <w:trPr>
          <w:jc w:val="center"/>
        </w:trPr>
        <w:tc>
          <w:tcPr>
            <w:tcW w:w="6408" w:type="dxa"/>
            <w:tcBorders>
              <w:top w:val="thickThinSmallGap" w:sz="24" w:space="0" w:color="auto"/>
              <w:bottom w:val="single" w:sz="4" w:space="0" w:color="auto"/>
            </w:tcBorders>
          </w:tcPr>
          <w:p w:rsidR="00233055" w:rsidRPr="00D83E40" w:rsidRDefault="00233055" w:rsidP="00C829C5">
            <w:pPr>
              <w:bidi w:val="0"/>
              <w:jc w:val="lowKashida"/>
              <w:rPr>
                <w:rFonts w:eastAsiaTheme="minorEastAsia" w:cs="Times New Roman"/>
                <w:sz w:val="18"/>
                <w:szCs w:val="18"/>
                <w:lang w:bidi="ar-EG"/>
              </w:rPr>
            </w:pPr>
            <w:proofErr w:type="spellStart"/>
            <w:r w:rsidRPr="00D83E40">
              <w:rPr>
                <w:rFonts w:eastAsiaTheme="minorEastAsia" w:cs="Times New Roman"/>
                <w:sz w:val="18"/>
                <w:szCs w:val="18"/>
                <w:lang w:bidi="ar-EG"/>
              </w:rPr>
              <w:t>Phycocyanin</w:t>
            </w:r>
            <w:proofErr w:type="spellEnd"/>
          </w:p>
        </w:tc>
        <w:tc>
          <w:tcPr>
            <w:tcW w:w="2114" w:type="dxa"/>
            <w:tcBorders>
              <w:top w:val="thickThinSmallGap" w:sz="24" w:space="0" w:color="auto"/>
              <w:bottom w:val="single" w:sz="4" w:space="0" w:color="auto"/>
            </w:tcBorders>
          </w:tcPr>
          <w:p w:rsidR="00233055" w:rsidRPr="00D83E40" w:rsidRDefault="00233055" w:rsidP="00C829C5">
            <w:pPr>
              <w:bidi w:val="0"/>
              <w:jc w:val="center"/>
              <w:rPr>
                <w:rFonts w:eastAsiaTheme="minorEastAsia" w:cs="Times New Roman"/>
                <w:sz w:val="18"/>
                <w:szCs w:val="18"/>
                <w:lang w:bidi="ar-EG"/>
              </w:rPr>
            </w:pPr>
            <w:r w:rsidRPr="00D83E40">
              <w:rPr>
                <w:rFonts w:eastAsiaTheme="minorEastAsia" w:cs="Times New Roman"/>
                <w:sz w:val="18"/>
                <w:szCs w:val="18"/>
                <w:lang w:bidi="ar-EG"/>
              </w:rPr>
              <w:t>15.6 g.</w:t>
            </w:r>
          </w:p>
        </w:tc>
      </w:tr>
      <w:tr w:rsidR="00233055" w:rsidRPr="00D83E40">
        <w:trPr>
          <w:jc w:val="center"/>
        </w:trPr>
        <w:tc>
          <w:tcPr>
            <w:tcW w:w="6408" w:type="dxa"/>
            <w:tcBorders>
              <w:top w:val="single" w:sz="4" w:space="0" w:color="auto"/>
              <w:bottom w:val="single" w:sz="4" w:space="0" w:color="auto"/>
            </w:tcBorders>
          </w:tcPr>
          <w:p w:rsidR="00233055" w:rsidRPr="00D83E40" w:rsidRDefault="00233055" w:rsidP="00C829C5">
            <w:pPr>
              <w:bidi w:val="0"/>
              <w:jc w:val="lowKashida"/>
              <w:rPr>
                <w:rFonts w:eastAsiaTheme="minorEastAsia" w:cs="Times New Roman"/>
                <w:sz w:val="18"/>
                <w:szCs w:val="18"/>
                <w:lang w:bidi="ar-EG"/>
              </w:rPr>
            </w:pPr>
            <w:proofErr w:type="spellStart"/>
            <w:r w:rsidRPr="00D83E40">
              <w:rPr>
                <w:rFonts w:eastAsiaTheme="minorEastAsia" w:cs="Times New Roman"/>
                <w:sz w:val="18"/>
                <w:szCs w:val="18"/>
                <w:lang w:bidi="ar-EG"/>
              </w:rPr>
              <w:t>Carotenoids</w:t>
            </w:r>
            <w:proofErr w:type="spellEnd"/>
            <w:r w:rsidRPr="00D83E40">
              <w:rPr>
                <w:rFonts w:eastAsiaTheme="minorEastAsia" w:cs="Times New Roman"/>
                <w:sz w:val="18"/>
                <w:szCs w:val="18"/>
                <w:lang w:bidi="ar-EG"/>
              </w:rPr>
              <w:t xml:space="preserve"> </w:t>
            </w:r>
          </w:p>
        </w:tc>
        <w:tc>
          <w:tcPr>
            <w:tcW w:w="2114" w:type="dxa"/>
            <w:tcBorders>
              <w:top w:val="single" w:sz="4" w:space="0" w:color="auto"/>
              <w:bottom w:val="single" w:sz="4" w:space="0" w:color="auto"/>
            </w:tcBorders>
          </w:tcPr>
          <w:p w:rsidR="00233055" w:rsidRPr="00D83E40" w:rsidRDefault="00233055" w:rsidP="00C829C5">
            <w:pPr>
              <w:bidi w:val="0"/>
              <w:jc w:val="center"/>
              <w:rPr>
                <w:rFonts w:eastAsiaTheme="minorEastAsia" w:cs="Times New Roman"/>
                <w:sz w:val="18"/>
                <w:szCs w:val="18"/>
                <w:lang w:bidi="ar-EG"/>
              </w:rPr>
            </w:pPr>
            <w:r w:rsidRPr="00D83E40">
              <w:rPr>
                <w:rFonts w:eastAsiaTheme="minorEastAsia" w:cs="Times New Roman"/>
                <w:sz w:val="18"/>
                <w:szCs w:val="18"/>
                <w:lang w:bidi="ar-EG"/>
              </w:rPr>
              <w:t>456.00 mg.</w:t>
            </w:r>
          </w:p>
        </w:tc>
      </w:tr>
      <w:tr w:rsidR="00233055" w:rsidRPr="00D83E40">
        <w:trPr>
          <w:jc w:val="center"/>
        </w:trPr>
        <w:tc>
          <w:tcPr>
            <w:tcW w:w="6408" w:type="dxa"/>
            <w:tcBorders>
              <w:top w:val="single" w:sz="4" w:space="0" w:color="auto"/>
              <w:bottom w:val="thinThickSmallGap" w:sz="24" w:space="0" w:color="auto"/>
            </w:tcBorders>
          </w:tcPr>
          <w:p w:rsidR="00233055" w:rsidRPr="00D83E40" w:rsidRDefault="00233055" w:rsidP="00C829C5">
            <w:pPr>
              <w:bidi w:val="0"/>
              <w:jc w:val="lowKashida"/>
              <w:rPr>
                <w:rFonts w:eastAsiaTheme="minorEastAsia" w:cs="Times New Roman"/>
                <w:sz w:val="18"/>
                <w:szCs w:val="18"/>
                <w:lang w:bidi="ar-EG"/>
              </w:rPr>
            </w:pPr>
            <w:r w:rsidRPr="00D83E40">
              <w:rPr>
                <w:rFonts w:eastAsiaTheme="minorEastAsia" w:cs="Times New Roman"/>
                <w:sz w:val="18"/>
                <w:szCs w:val="18"/>
                <w:lang w:bidi="ar-EG"/>
              </w:rPr>
              <w:t xml:space="preserve">Chlorophyll- a </w:t>
            </w:r>
          </w:p>
        </w:tc>
        <w:tc>
          <w:tcPr>
            <w:tcW w:w="2114" w:type="dxa"/>
            <w:tcBorders>
              <w:top w:val="single" w:sz="4" w:space="0" w:color="auto"/>
              <w:bottom w:val="thinThickSmallGap" w:sz="24" w:space="0" w:color="auto"/>
            </w:tcBorders>
          </w:tcPr>
          <w:p w:rsidR="00233055" w:rsidRPr="00D83E40" w:rsidRDefault="00233055" w:rsidP="00C829C5">
            <w:pPr>
              <w:bidi w:val="0"/>
              <w:jc w:val="center"/>
              <w:rPr>
                <w:rFonts w:eastAsiaTheme="minorEastAsia" w:cs="Times New Roman"/>
                <w:sz w:val="18"/>
                <w:szCs w:val="18"/>
                <w:lang w:bidi="ar-EG"/>
              </w:rPr>
            </w:pPr>
            <w:r w:rsidRPr="00D83E40">
              <w:rPr>
                <w:rFonts w:eastAsiaTheme="minorEastAsia" w:cs="Times New Roman"/>
                <w:sz w:val="18"/>
                <w:szCs w:val="18"/>
                <w:lang w:bidi="ar-EG"/>
              </w:rPr>
              <w:t>1.30 g.</w:t>
            </w:r>
          </w:p>
        </w:tc>
      </w:tr>
      <w:tr w:rsidR="00233055" w:rsidRPr="00D83E40">
        <w:trPr>
          <w:jc w:val="center"/>
        </w:trPr>
        <w:tc>
          <w:tcPr>
            <w:tcW w:w="6408" w:type="dxa"/>
            <w:tcBorders>
              <w:top w:val="thinThickSmallGap" w:sz="24" w:space="0" w:color="auto"/>
              <w:bottom w:val="thickThinSmallGap" w:sz="24" w:space="0" w:color="auto"/>
            </w:tcBorders>
          </w:tcPr>
          <w:p w:rsidR="00233055" w:rsidRPr="00D83E40" w:rsidRDefault="00233055" w:rsidP="00C829C5">
            <w:pPr>
              <w:bidi w:val="0"/>
              <w:jc w:val="lowKashida"/>
              <w:rPr>
                <w:rFonts w:eastAsiaTheme="minorEastAsia" w:cs="Times New Roman"/>
                <w:sz w:val="18"/>
                <w:szCs w:val="18"/>
                <w:lang w:bidi="ar-EG"/>
              </w:rPr>
            </w:pPr>
            <w:r w:rsidRPr="00D83E40">
              <w:rPr>
                <w:rFonts w:eastAsiaTheme="minorEastAsia" w:cs="Times New Roman"/>
                <w:sz w:val="18"/>
                <w:szCs w:val="18"/>
                <w:lang w:bidi="ar-EG"/>
              </w:rPr>
              <w:t xml:space="preserve">Vitamins </w:t>
            </w:r>
          </w:p>
        </w:tc>
        <w:tc>
          <w:tcPr>
            <w:tcW w:w="2114" w:type="dxa"/>
            <w:tcBorders>
              <w:top w:val="thinThickSmallGap" w:sz="24" w:space="0" w:color="auto"/>
              <w:bottom w:val="thickThinSmallGap" w:sz="24" w:space="0" w:color="auto"/>
            </w:tcBorders>
          </w:tcPr>
          <w:p w:rsidR="00233055" w:rsidRPr="00D83E40" w:rsidRDefault="00233055" w:rsidP="00C829C5">
            <w:pPr>
              <w:bidi w:val="0"/>
              <w:jc w:val="center"/>
              <w:rPr>
                <w:rFonts w:eastAsiaTheme="minorEastAsia" w:cs="Times New Roman"/>
                <w:sz w:val="18"/>
                <w:szCs w:val="18"/>
                <w:lang w:bidi="ar-EG"/>
              </w:rPr>
            </w:pPr>
          </w:p>
        </w:tc>
      </w:tr>
      <w:tr w:rsidR="00233055" w:rsidRPr="00D83E40">
        <w:trPr>
          <w:jc w:val="center"/>
        </w:trPr>
        <w:tc>
          <w:tcPr>
            <w:tcW w:w="6408" w:type="dxa"/>
            <w:tcBorders>
              <w:top w:val="thickThinSmallGap" w:sz="24" w:space="0" w:color="auto"/>
              <w:bottom w:val="single" w:sz="4" w:space="0" w:color="auto"/>
            </w:tcBorders>
          </w:tcPr>
          <w:p w:rsidR="00233055" w:rsidRPr="00D83E40" w:rsidRDefault="00233055" w:rsidP="00C829C5">
            <w:pPr>
              <w:bidi w:val="0"/>
              <w:jc w:val="lowKashida"/>
              <w:rPr>
                <w:rFonts w:eastAsiaTheme="minorEastAsia" w:cs="Times New Roman"/>
                <w:sz w:val="18"/>
                <w:szCs w:val="18"/>
                <w:lang w:bidi="ar-EG"/>
              </w:rPr>
            </w:pPr>
            <w:proofErr w:type="spellStart"/>
            <w:r w:rsidRPr="00D83E40">
              <w:rPr>
                <w:rFonts w:eastAsiaTheme="minorEastAsia" w:cs="Times New Roman"/>
                <w:sz w:val="18"/>
                <w:szCs w:val="18"/>
                <w:lang w:bidi="ar-EG"/>
              </w:rPr>
              <w:t>Provitamin</w:t>
            </w:r>
            <w:proofErr w:type="spellEnd"/>
            <w:r w:rsidRPr="00D83E40">
              <w:rPr>
                <w:rFonts w:eastAsiaTheme="minorEastAsia" w:cs="Times New Roman"/>
                <w:sz w:val="18"/>
                <w:szCs w:val="18"/>
                <w:lang w:bidi="ar-EG"/>
              </w:rPr>
              <w:t xml:space="preserve"> A</w:t>
            </w:r>
          </w:p>
        </w:tc>
        <w:tc>
          <w:tcPr>
            <w:tcW w:w="2114" w:type="dxa"/>
            <w:tcBorders>
              <w:top w:val="thickThinSmallGap" w:sz="24" w:space="0" w:color="auto"/>
              <w:bottom w:val="single" w:sz="4" w:space="0" w:color="auto"/>
            </w:tcBorders>
          </w:tcPr>
          <w:p w:rsidR="00233055" w:rsidRPr="00D83E40" w:rsidRDefault="00233055" w:rsidP="00C829C5">
            <w:pPr>
              <w:bidi w:val="0"/>
              <w:jc w:val="center"/>
              <w:rPr>
                <w:rFonts w:eastAsiaTheme="minorEastAsia" w:cs="Times New Roman"/>
                <w:sz w:val="18"/>
                <w:szCs w:val="18"/>
                <w:lang w:bidi="ar-EG"/>
              </w:rPr>
            </w:pPr>
            <w:r w:rsidRPr="00D83E40">
              <w:rPr>
                <w:rFonts w:eastAsiaTheme="minorEastAsia" w:cs="Times New Roman"/>
                <w:sz w:val="18"/>
                <w:szCs w:val="18"/>
                <w:lang w:bidi="ar-EG"/>
              </w:rPr>
              <w:t>213.00 mg.</w:t>
            </w:r>
          </w:p>
        </w:tc>
      </w:tr>
      <w:tr w:rsidR="00233055" w:rsidRPr="00D83E40">
        <w:trPr>
          <w:jc w:val="center"/>
        </w:trPr>
        <w:tc>
          <w:tcPr>
            <w:tcW w:w="6408" w:type="dxa"/>
            <w:tcBorders>
              <w:top w:val="single" w:sz="4" w:space="0" w:color="auto"/>
              <w:bottom w:val="single" w:sz="4" w:space="0" w:color="auto"/>
            </w:tcBorders>
          </w:tcPr>
          <w:p w:rsidR="00233055" w:rsidRPr="00D83E40" w:rsidRDefault="00233055" w:rsidP="00C829C5">
            <w:pPr>
              <w:bidi w:val="0"/>
              <w:jc w:val="lowKashida"/>
              <w:rPr>
                <w:rFonts w:eastAsiaTheme="minorEastAsia" w:cs="Times New Roman"/>
                <w:sz w:val="18"/>
                <w:szCs w:val="18"/>
                <w:lang w:bidi="ar-EG"/>
              </w:rPr>
            </w:pPr>
            <w:r w:rsidRPr="00D83E40">
              <w:rPr>
                <w:rFonts w:eastAsiaTheme="minorEastAsia" w:cs="Times New Roman"/>
                <w:sz w:val="18"/>
                <w:szCs w:val="18"/>
                <w:lang w:bidi="ar-EG"/>
              </w:rPr>
              <w:t>Thiamin (V.B</w:t>
            </w:r>
            <w:r w:rsidRPr="00D83E40">
              <w:rPr>
                <w:rFonts w:eastAsiaTheme="minorEastAsia" w:cs="Times New Roman"/>
                <w:sz w:val="18"/>
                <w:szCs w:val="18"/>
                <w:vertAlign w:val="subscript"/>
                <w:lang w:bidi="ar-EG"/>
              </w:rPr>
              <w:t>1</w:t>
            </w:r>
            <w:r w:rsidRPr="00D83E40">
              <w:rPr>
                <w:rFonts w:eastAsiaTheme="minorEastAsia" w:cs="Times New Roman"/>
                <w:sz w:val="18"/>
                <w:szCs w:val="18"/>
                <w:lang w:bidi="ar-EG"/>
              </w:rPr>
              <w:t>)</w:t>
            </w:r>
          </w:p>
        </w:tc>
        <w:tc>
          <w:tcPr>
            <w:tcW w:w="2114" w:type="dxa"/>
            <w:tcBorders>
              <w:top w:val="single" w:sz="4" w:space="0" w:color="auto"/>
              <w:bottom w:val="single" w:sz="4" w:space="0" w:color="auto"/>
            </w:tcBorders>
          </w:tcPr>
          <w:p w:rsidR="00233055" w:rsidRPr="00D83E40" w:rsidRDefault="00233055" w:rsidP="00C829C5">
            <w:pPr>
              <w:bidi w:val="0"/>
              <w:jc w:val="center"/>
              <w:rPr>
                <w:rFonts w:eastAsiaTheme="minorEastAsia" w:cs="Times New Roman"/>
                <w:sz w:val="18"/>
                <w:szCs w:val="18"/>
                <w:lang w:bidi="ar-EG"/>
              </w:rPr>
            </w:pPr>
            <w:r w:rsidRPr="00D83E40">
              <w:rPr>
                <w:rFonts w:eastAsiaTheme="minorEastAsia" w:cs="Times New Roman"/>
                <w:sz w:val="18"/>
                <w:szCs w:val="18"/>
                <w:lang w:bidi="ar-EG"/>
              </w:rPr>
              <w:t>1.92 mg.</w:t>
            </w:r>
          </w:p>
        </w:tc>
      </w:tr>
      <w:tr w:rsidR="00233055" w:rsidRPr="00D83E40">
        <w:trPr>
          <w:jc w:val="center"/>
        </w:trPr>
        <w:tc>
          <w:tcPr>
            <w:tcW w:w="6408" w:type="dxa"/>
            <w:tcBorders>
              <w:top w:val="single" w:sz="4" w:space="0" w:color="auto"/>
              <w:bottom w:val="single" w:sz="4" w:space="0" w:color="auto"/>
            </w:tcBorders>
          </w:tcPr>
          <w:p w:rsidR="00233055" w:rsidRPr="00D83E40" w:rsidRDefault="00233055" w:rsidP="00C829C5">
            <w:pPr>
              <w:bidi w:val="0"/>
              <w:jc w:val="lowKashida"/>
              <w:rPr>
                <w:rFonts w:eastAsiaTheme="minorEastAsia" w:cs="Times New Roman"/>
                <w:sz w:val="18"/>
                <w:szCs w:val="18"/>
                <w:lang w:bidi="ar-EG"/>
              </w:rPr>
            </w:pPr>
            <w:r w:rsidRPr="00D83E40">
              <w:rPr>
                <w:rFonts w:eastAsiaTheme="minorEastAsia" w:cs="Times New Roman"/>
                <w:sz w:val="18"/>
                <w:szCs w:val="18"/>
                <w:lang w:bidi="ar-EG"/>
              </w:rPr>
              <w:t>Riboflavin (V. B</w:t>
            </w:r>
            <w:r w:rsidRPr="00D83E40">
              <w:rPr>
                <w:rFonts w:eastAsiaTheme="minorEastAsia" w:cs="Times New Roman"/>
                <w:sz w:val="18"/>
                <w:szCs w:val="18"/>
                <w:vertAlign w:val="subscript"/>
                <w:lang w:bidi="ar-EG"/>
              </w:rPr>
              <w:t>2</w:t>
            </w:r>
            <w:r w:rsidRPr="00D83E40">
              <w:rPr>
                <w:rFonts w:eastAsiaTheme="minorEastAsia" w:cs="Times New Roman"/>
                <w:sz w:val="18"/>
                <w:szCs w:val="18"/>
                <w:lang w:bidi="ar-EG"/>
              </w:rPr>
              <w:t>)</w:t>
            </w:r>
          </w:p>
        </w:tc>
        <w:tc>
          <w:tcPr>
            <w:tcW w:w="2114" w:type="dxa"/>
            <w:tcBorders>
              <w:top w:val="single" w:sz="4" w:space="0" w:color="auto"/>
              <w:bottom w:val="single" w:sz="4" w:space="0" w:color="auto"/>
            </w:tcBorders>
          </w:tcPr>
          <w:p w:rsidR="00233055" w:rsidRPr="00D83E40" w:rsidRDefault="00233055" w:rsidP="00C829C5">
            <w:pPr>
              <w:bidi w:val="0"/>
              <w:jc w:val="center"/>
              <w:rPr>
                <w:rFonts w:eastAsiaTheme="minorEastAsia" w:cs="Times New Roman"/>
                <w:sz w:val="18"/>
                <w:szCs w:val="18"/>
                <w:lang w:bidi="ar-EG"/>
              </w:rPr>
            </w:pPr>
            <w:r w:rsidRPr="00D83E40">
              <w:rPr>
                <w:rFonts w:eastAsiaTheme="minorEastAsia" w:cs="Times New Roman"/>
                <w:sz w:val="18"/>
                <w:szCs w:val="18"/>
                <w:lang w:bidi="ar-EG"/>
              </w:rPr>
              <w:t>3.44 mg.</w:t>
            </w:r>
          </w:p>
        </w:tc>
      </w:tr>
      <w:tr w:rsidR="00233055" w:rsidRPr="00D83E40">
        <w:trPr>
          <w:jc w:val="center"/>
        </w:trPr>
        <w:tc>
          <w:tcPr>
            <w:tcW w:w="6408" w:type="dxa"/>
            <w:tcBorders>
              <w:top w:val="single" w:sz="4" w:space="0" w:color="auto"/>
              <w:bottom w:val="single" w:sz="4" w:space="0" w:color="auto"/>
            </w:tcBorders>
          </w:tcPr>
          <w:p w:rsidR="00233055" w:rsidRPr="00D83E40" w:rsidRDefault="00233055" w:rsidP="00C829C5">
            <w:pPr>
              <w:bidi w:val="0"/>
              <w:jc w:val="lowKashida"/>
              <w:rPr>
                <w:rFonts w:eastAsiaTheme="minorEastAsia" w:cs="Times New Roman"/>
                <w:sz w:val="18"/>
                <w:szCs w:val="18"/>
                <w:lang w:bidi="ar-EG"/>
              </w:rPr>
            </w:pPr>
            <w:r w:rsidRPr="00D83E40">
              <w:rPr>
                <w:rFonts w:eastAsiaTheme="minorEastAsia" w:cs="Times New Roman"/>
                <w:sz w:val="18"/>
                <w:szCs w:val="18"/>
                <w:lang w:bidi="ar-EG"/>
              </w:rPr>
              <w:t>Vitamin B</w:t>
            </w:r>
            <w:r w:rsidRPr="00D83E40">
              <w:rPr>
                <w:rFonts w:eastAsiaTheme="minorEastAsia" w:cs="Times New Roman"/>
                <w:sz w:val="18"/>
                <w:szCs w:val="18"/>
                <w:vertAlign w:val="subscript"/>
                <w:lang w:bidi="ar-EG"/>
              </w:rPr>
              <w:t>6</w:t>
            </w:r>
          </w:p>
        </w:tc>
        <w:tc>
          <w:tcPr>
            <w:tcW w:w="2114" w:type="dxa"/>
            <w:tcBorders>
              <w:top w:val="single" w:sz="4" w:space="0" w:color="auto"/>
              <w:bottom w:val="single" w:sz="4" w:space="0" w:color="auto"/>
            </w:tcBorders>
          </w:tcPr>
          <w:p w:rsidR="00233055" w:rsidRPr="00D83E40" w:rsidRDefault="00233055" w:rsidP="00C829C5">
            <w:pPr>
              <w:bidi w:val="0"/>
              <w:jc w:val="center"/>
              <w:rPr>
                <w:rFonts w:eastAsiaTheme="minorEastAsia" w:cs="Times New Roman"/>
                <w:sz w:val="18"/>
                <w:szCs w:val="18"/>
                <w:lang w:bidi="ar-EG"/>
              </w:rPr>
            </w:pPr>
            <w:r w:rsidRPr="00D83E40">
              <w:rPr>
                <w:rFonts w:eastAsiaTheme="minorEastAsia" w:cs="Times New Roman"/>
                <w:sz w:val="18"/>
                <w:szCs w:val="18"/>
                <w:lang w:bidi="ar-EG"/>
              </w:rPr>
              <w:t>0.49 mg.</w:t>
            </w:r>
          </w:p>
        </w:tc>
      </w:tr>
      <w:tr w:rsidR="00233055" w:rsidRPr="00D83E40">
        <w:trPr>
          <w:jc w:val="center"/>
        </w:trPr>
        <w:tc>
          <w:tcPr>
            <w:tcW w:w="6408" w:type="dxa"/>
            <w:tcBorders>
              <w:top w:val="single" w:sz="4" w:space="0" w:color="auto"/>
              <w:bottom w:val="single" w:sz="4" w:space="0" w:color="auto"/>
            </w:tcBorders>
          </w:tcPr>
          <w:p w:rsidR="00233055" w:rsidRPr="00D83E40" w:rsidRDefault="00233055" w:rsidP="00C829C5">
            <w:pPr>
              <w:bidi w:val="0"/>
              <w:jc w:val="lowKashida"/>
              <w:rPr>
                <w:rFonts w:eastAsiaTheme="minorEastAsia" w:cs="Times New Roman"/>
                <w:sz w:val="18"/>
                <w:szCs w:val="18"/>
                <w:lang w:bidi="ar-EG"/>
              </w:rPr>
            </w:pPr>
            <w:r w:rsidRPr="00D83E40">
              <w:rPr>
                <w:rFonts w:eastAsiaTheme="minorEastAsia" w:cs="Times New Roman"/>
                <w:sz w:val="18"/>
                <w:szCs w:val="18"/>
                <w:lang w:bidi="ar-EG"/>
              </w:rPr>
              <w:t>Vitamin B</w:t>
            </w:r>
            <w:r w:rsidRPr="00D83E40">
              <w:rPr>
                <w:rFonts w:eastAsiaTheme="minorEastAsia" w:cs="Times New Roman"/>
                <w:sz w:val="18"/>
                <w:szCs w:val="18"/>
                <w:vertAlign w:val="subscript"/>
                <w:lang w:bidi="ar-EG"/>
              </w:rPr>
              <w:t>12</w:t>
            </w:r>
          </w:p>
        </w:tc>
        <w:tc>
          <w:tcPr>
            <w:tcW w:w="2114" w:type="dxa"/>
            <w:tcBorders>
              <w:top w:val="single" w:sz="4" w:space="0" w:color="auto"/>
              <w:bottom w:val="single" w:sz="4" w:space="0" w:color="auto"/>
            </w:tcBorders>
          </w:tcPr>
          <w:p w:rsidR="00233055" w:rsidRPr="00D83E40" w:rsidRDefault="00233055" w:rsidP="00C829C5">
            <w:pPr>
              <w:bidi w:val="0"/>
              <w:jc w:val="center"/>
              <w:rPr>
                <w:rFonts w:eastAsiaTheme="minorEastAsia" w:cs="Times New Roman"/>
                <w:sz w:val="18"/>
                <w:szCs w:val="18"/>
                <w:lang w:bidi="ar-EG"/>
              </w:rPr>
            </w:pPr>
            <w:r w:rsidRPr="00D83E40">
              <w:rPr>
                <w:rFonts w:eastAsiaTheme="minorEastAsia" w:cs="Times New Roman"/>
                <w:sz w:val="18"/>
                <w:szCs w:val="18"/>
                <w:lang w:bidi="ar-EG"/>
              </w:rPr>
              <w:t>0.12 mg.</w:t>
            </w:r>
          </w:p>
        </w:tc>
      </w:tr>
      <w:tr w:rsidR="00233055" w:rsidRPr="00D83E40">
        <w:trPr>
          <w:jc w:val="center"/>
        </w:trPr>
        <w:tc>
          <w:tcPr>
            <w:tcW w:w="6408" w:type="dxa"/>
            <w:tcBorders>
              <w:top w:val="single" w:sz="4" w:space="0" w:color="auto"/>
              <w:bottom w:val="single" w:sz="4" w:space="0" w:color="auto"/>
            </w:tcBorders>
          </w:tcPr>
          <w:p w:rsidR="00233055" w:rsidRPr="00D83E40" w:rsidRDefault="00233055" w:rsidP="00C829C5">
            <w:pPr>
              <w:bidi w:val="0"/>
              <w:jc w:val="lowKashida"/>
              <w:rPr>
                <w:rFonts w:eastAsiaTheme="minorEastAsia" w:cs="Times New Roman"/>
                <w:sz w:val="18"/>
                <w:szCs w:val="18"/>
                <w:lang w:bidi="ar-EG"/>
              </w:rPr>
            </w:pPr>
            <w:r w:rsidRPr="00D83E40">
              <w:rPr>
                <w:rFonts w:eastAsiaTheme="minorEastAsia" w:cs="Times New Roman"/>
                <w:sz w:val="18"/>
                <w:szCs w:val="18"/>
                <w:lang w:bidi="ar-EG"/>
              </w:rPr>
              <w:t>Vitamin E</w:t>
            </w:r>
          </w:p>
        </w:tc>
        <w:tc>
          <w:tcPr>
            <w:tcW w:w="2114" w:type="dxa"/>
            <w:tcBorders>
              <w:top w:val="single" w:sz="4" w:space="0" w:color="auto"/>
              <w:bottom w:val="single" w:sz="4" w:space="0" w:color="auto"/>
            </w:tcBorders>
          </w:tcPr>
          <w:p w:rsidR="00233055" w:rsidRPr="00D83E40" w:rsidRDefault="00233055" w:rsidP="00C829C5">
            <w:pPr>
              <w:bidi w:val="0"/>
              <w:jc w:val="center"/>
              <w:rPr>
                <w:rFonts w:eastAsiaTheme="minorEastAsia" w:cs="Times New Roman"/>
                <w:sz w:val="18"/>
                <w:szCs w:val="18"/>
                <w:lang w:bidi="ar-EG"/>
              </w:rPr>
            </w:pPr>
            <w:r w:rsidRPr="00D83E40">
              <w:rPr>
                <w:rFonts w:eastAsiaTheme="minorEastAsia" w:cs="Times New Roman"/>
                <w:sz w:val="18"/>
                <w:szCs w:val="18"/>
                <w:lang w:bidi="ar-EG"/>
              </w:rPr>
              <w:t>10.40 mg.</w:t>
            </w:r>
          </w:p>
        </w:tc>
      </w:tr>
      <w:tr w:rsidR="00233055" w:rsidRPr="00D83E40">
        <w:trPr>
          <w:jc w:val="center"/>
        </w:trPr>
        <w:tc>
          <w:tcPr>
            <w:tcW w:w="6408" w:type="dxa"/>
            <w:tcBorders>
              <w:top w:val="single" w:sz="4" w:space="0" w:color="auto"/>
              <w:bottom w:val="single" w:sz="4" w:space="0" w:color="auto"/>
            </w:tcBorders>
          </w:tcPr>
          <w:p w:rsidR="00233055" w:rsidRPr="00D83E40" w:rsidRDefault="00233055" w:rsidP="00C829C5">
            <w:pPr>
              <w:bidi w:val="0"/>
              <w:jc w:val="lowKashida"/>
              <w:rPr>
                <w:rFonts w:eastAsiaTheme="minorEastAsia" w:cs="Times New Roman"/>
                <w:sz w:val="18"/>
                <w:szCs w:val="18"/>
                <w:lang w:bidi="ar-EG"/>
              </w:rPr>
            </w:pPr>
            <w:r w:rsidRPr="00D83E40">
              <w:rPr>
                <w:rFonts w:eastAsiaTheme="minorEastAsia" w:cs="Times New Roman"/>
                <w:sz w:val="18"/>
                <w:szCs w:val="18"/>
                <w:lang w:bidi="ar-EG"/>
              </w:rPr>
              <w:t xml:space="preserve">Niacin </w:t>
            </w:r>
          </w:p>
        </w:tc>
        <w:tc>
          <w:tcPr>
            <w:tcW w:w="2114" w:type="dxa"/>
            <w:tcBorders>
              <w:top w:val="single" w:sz="4" w:space="0" w:color="auto"/>
              <w:bottom w:val="single" w:sz="4" w:space="0" w:color="auto"/>
            </w:tcBorders>
          </w:tcPr>
          <w:p w:rsidR="00233055" w:rsidRPr="00D83E40" w:rsidRDefault="00233055" w:rsidP="00C829C5">
            <w:pPr>
              <w:bidi w:val="0"/>
              <w:jc w:val="center"/>
              <w:rPr>
                <w:rFonts w:eastAsiaTheme="minorEastAsia" w:cs="Times New Roman"/>
                <w:sz w:val="18"/>
                <w:szCs w:val="18"/>
                <w:lang w:bidi="ar-EG"/>
              </w:rPr>
            </w:pPr>
            <w:r w:rsidRPr="00D83E40">
              <w:rPr>
                <w:rFonts w:eastAsiaTheme="minorEastAsia" w:cs="Times New Roman"/>
                <w:sz w:val="18"/>
                <w:szCs w:val="18"/>
                <w:lang w:bidi="ar-EG"/>
              </w:rPr>
              <w:t>11.30 mg.</w:t>
            </w:r>
          </w:p>
        </w:tc>
      </w:tr>
      <w:tr w:rsidR="00233055" w:rsidRPr="00D83E40">
        <w:trPr>
          <w:jc w:val="center"/>
        </w:trPr>
        <w:tc>
          <w:tcPr>
            <w:tcW w:w="6408" w:type="dxa"/>
            <w:tcBorders>
              <w:top w:val="single" w:sz="4" w:space="0" w:color="auto"/>
              <w:bottom w:val="single" w:sz="4" w:space="0" w:color="auto"/>
            </w:tcBorders>
          </w:tcPr>
          <w:p w:rsidR="00233055" w:rsidRPr="00D83E40" w:rsidRDefault="00233055" w:rsidP="00C829C5">
            <w:pPr>
              <w:bidi w:val="0"/>
              <w:jc w:val="lowKashida"/>
              <w:rPr>
                <w:rFonts w:eastAsiaTheme="minorEastAsia" w:cs="Times New Roman"/>
                <w:sz w:val="18"/>
                <w:szCs w:val="18"/>
                <w:lang w:bidi="ar-EG"/>
              </w:rPr>
            </w:pPr>
            <w:r w:rsidRPr="00D83E40">
              <w:rPr>
                <w:rFonts w:eastAsiaTheme="minorEastAsia" w:cs="Times New Roman"/>
                <w:sz w:val="18"/>
                <w:szCs w:val="18"/>
                <w:lang w:bidi="ar-EG"/>
              </w:rPr>
              <w:t>Folic acid</w:t>
            </w:r>
          </w:p>
        </w:tc>
        <w:tc>
          <w:tcPr>
            <w:tcW w:w="2114" w:type="dxa"/>
            <w:tcBorders>
              <w:top w:val="single" w:sz="4" w:space="0" w:color="auto"/>
              <w:bottom w:val="single" w:sz="4" w:space="0" w:color="auto"/>
            </w:tcBorders>
          </w:tcPr>
          <w:p w:rsidR="00233055" w:rsidRPr="00D83E40" w:rsidRDefault="00233055" w:rsidP="00C829C5">
            <w:pPr>
              <w:bidi w:val="0"/>
              <w:jc w:val="center"/>
              <w:rPr>
                <w:rFonts w:eastAsiaTheme="minorEastAsia" w:cs="Times New Roman"/>
                <w:sz w:val="18"/>
                <w:szCs w:val="18"/>
                <w:lang w:bidi="ar-EG"/>
              </w:rPr>
            </w:pPr>
            <w:r w:rsidRPr="00D83E40">
              <w:rPr>
                <w:rFonts w:eastAsiaTheme="minorEastAsia" w:cs="Times New Roman"/>
                <w:sz w:val="18"/>
                <w:szCs w:val="18"/>
                <w:lang w:bidi="ar-EG"/>
              </w:rPr>
              <w:t>40 mg.</w:t>
            </w:r>
          </w:p>
        </w:tc>
      </w:tr>
      <w:tr w:rsidR="00233055" w:rsidRPr="00D83E40">
        <w:trPr>
          <w:jc w:val="center"/>
        </w:trPr>
        <w:tc>
          <w:tcPr>
            <w:tcW w:w="6408" w:type="dxa"/>
            <w:tcBorders>
              <w:top w:val="single" w:sz="4" w:space="0" w:color="auto"/>
              <w:bottom w:val="single" w:sz="4" w:space="0" w:color="auto"/>
            </w:tcBorders>
          </w:tcPr>
          <w:p w:rsidR="00233055" w:rsidRPr="00D83E40" w:rsidRDefault="00233055" w:rsidP="00C829C5">
            <w:pPr>
              <w:bidi w:val="0"/>
              <w:jc w:val="lowKashida"/>
              <w:rPr>
                <w:rFonts w:eastAsiaTheme="minorEastAsia" w:cs="Times New Roman"/>
                <w:sz w:val="18"/>
                <w:szCs w:val="18"/>
                <w:lang w:bidi="ar-EG"/>
              </w:rPr>
            </w:pPr>
            <w:proofErr w:type="spellStart"/>
            <w:r w:rsidRPr="00D83E40">
              <w:rPr>
                <w:rFonts w:eastAsiaTheme="minorEastAsia" w:cs="Times New Roman"/>
                <w:sz w:val="18"/>
                <w:szCs w:val="18"/>
                <w:lang w:bidi="ar-EG"/>
              </w:rPr>
              <w:t>Panthothenic</w:t>
            </w:r>
            <w:proofErr w:type="spellEnd"/>
            <w:r w:rsidRPr="00D83E40">
              <w:rPr>
                <w:rFonts w:eastAsiaTheme="minorEastAsia" w:cs="Times New Roman"/>
                <w:sz w:val="18"/>
                <w:szCs w:val="18"/>
                <w:lang w:bidi="ar-EG"/>
              </w:rPr>
              <w:t xml:space="preserve"> acid </w:t>
            </w:r>
          </w:p>
        </w:tc>
        <w:tc>
          <w:tcPr>
            <w:tcW w:w="2114" w:type="dxa"/>
            <w:tcBorders>
              <w:top w:val="single" w:sz="4" w:space="0" w:color="auto"/>
              <w:bottom w:val="single" w:sz="4" w:space="0" w:color="auto"/>
            </w:tcBorders>
          </w:tcPr>
          <w:p w:rsidR="00233055" w:rsidRPr="00D83E40" w:rsidRDefault="00233055" w:rsidP="00C829C5">
            <w:pPr>
              <w:bidi w:val="0"/>
              <w:jc w:val="center"/>
              <w:rPr>
                <w:rFonts w:eastAsiaTheme="minorEastAsia" w:cs="Times New Roman"/>
                <w:sz w:val="18"/>
                <w:szCs w:val="18"/>
                <w:lang w:bidi="ar-EG"/>
              </w:rPr>
            </w:pPr>
            <w:r w:rsidRPr="00D83E40">
              <w:rPr>
                <w:rFonts w:eastAsiaTheme="minorEastAsia" w:cs="Times New Roman"/>
                <w:sz w:val="18"/>
                <w:szCs w:val="18"/>
                <w:lang w:bidi="ar-EG"/>
              </w:rPr>
              <w:t>0.94 mg.</w:t>
            </w:r>
          </w:p>
        </w:tc>
      </w:tr>
      <w:tr w:rsidR="00233055" w:rsidRPr="00D83E40">
        <w:trPr>
          <w:jc w:val="center"/>
        </w:trPr>
        <w:tc>
          <w:tcPr>
            <w:tcW w:w="6408" w:type="dxa"/>
            <w:tcBorders>
              <w:top w:val="single" w:sz="4" w:space="0" w:color="auto"/>
              <w:bottom w:val="thinThickSmallGap" w:sz="24" w:space="0" w:color="auto"/>
            </w:tcBorders>
          </w:tcPr>
          <w:p w:rsidR="00233055" w:rsidRPr="00D83E40" w:rsidRDefault="00233055" w:rsidP="00C829C5">
            <w:pPr>
              <w:bidi w:val="0"/>
              <w:jc w:val="lowKashida"/>
              <w:rPr>
                <w:rFonts w:eastAsiaTheme="minorEastAsia" w:cs="Times New Roman"/>
                <w:sz w:val="18"/>
                <w:szCs w:val="18"/>
                <w:lang w:bidi="ar-EG"/>
              </w:rPr>
            </w:pPr>
            <w:proofErr w:type="spellStart"/>
            <w:r w:rsidRPr="00D83E40">
              <w:rPr>
                <w:rFonts w:eastAsiaTheme="minorEastAsia" w:cs="Times New Roman"/>
                <w:sz w:val="18"/>
                <w:szCs w:val="18"/>
                <w:lang w:bidi="ar-EG"/>
              </w:rPr>
              <w:t>Inositol</w:t>
            </w:r>
            <w:proofErr w:type="spellEnd"/>
          </w:p>
        </w:tc>
        <w:tc>
          <w:tcPr>
            <w:tcW w:w="2114" w:type="dxa"/>
            <w:tcBorders>
              <w:top w:val="single" w:sz="4" w:space="0" w:color="auto"/>
              <w:bottom w:val="thinThickSmallGap" w:sz="24" w:space="0" w:color="auto"/>
            </w:tcBorders>
          </w:tcPr>
          <w:p w:rsidR="00233055" w:rsidRPr="00D83E40" w:rsidRDefault="00233055" w:rsidP="00C829C5">
            <w:pPr>
              <w:bidi w:val="0"/>
              <w:jc w:val="center"/>
              <w:rPr>
                <w:rFonts w:eastAsiaTheme="minorEastAsia" w:cs="Times New Roman"/>
                <w:sz w:val="18"/>
                <w:szCs w:val="18"/>
                <w:lang w:bidi="ar-EG"/>
              </w:rPr>
            </w:pPr>
            <w:r w:rsidRPr="00D83E40">
              <w:rPr>
                <w:rFonts w:eastAsiaTheme="minorEastAsia" w:cs="Times New Roman"/>
                <w:sz w:val="18"/>
                <w:szCs w:val="18"/>
                <w:lang w:bidi="ar-EG"/>
              </w:rPr>
              <w:t>76.00 mg.</w:t>
            </w:r>
          </w:p>
        </w:tc>
      </w:tr>
      <w:tr w:rsidR="00233055" w:rsidRPr="00D83E40">
        <w:trPr>
          <w:jc w:val="center"/>
        </w:trPr>
        <w:tc>
          <w:tcPr>
            <w:tcW w:w="6408" w:type="dxa"/>
            <w:tcBorders>
              <w:top w:val="thinThickSmallGap" w:sz="24" w:space="0" w:color="auto"/>
              <w:bottom w:val="thickThinSmallGap" w:sz="24" w:space="0" w:color="auto"/>
            </w:tcBorders>
          </w:tcPr>
          <w:p w:rsidR="00233055" w:rsidRPr="00D83E40" w:rsidRDefault="00233055" w:rsidP="00C829C5">
            <w:pPr>
              <w:bidi w:val="0"/>
              <w:jc w:val="lowKashida"/>
              <w:rPr>
                <w:rFonts w:eastAsiaTheme="minorEastAsia" w:cs="Times New Roman"/>
                <w:sz w:val="18"/>
                <w:szCs w:val="18"/>
                <w:lang w:bidi="ar-EG"/>
              </w:rPr>
            </w:pPr>
            <w:r w:rsidRPr="00D83E40">
              <w:rPr>
                <w:rFonts w:eastAsiaTheme="minorEastAsia" w:cs="Times New Roman"/>
                <w:sz w:val="18"/>
                <w:szCs w:val="18"/>
                <w:lang w:bidi="ar-EG"/>
              </w:rPr>
              <w:t xml:space="preserve">Minerals </w:t>
            </w:r>
          </w:p>
        </w:tc>
        <w:tc>
          <w:tcPr>
            <w:tcW w:w="2114" w:type="dxa"/>
            <w:tcBorders>
              <w:top w:val="thinThickSmallGap" w:sz="24" w:space="0" w:color="auto"/>
              <w:bottom w:val="thickThinSmallGap" w:sz="24" w:space="0" w:color="auto"/>
            </w:tcBorders>
          </w:tcPr>
          <w:p w:rsidR="00233055" w:rsidRPr="00D83E40" w:rsidRDefault="00233055" w:rsidP="00C829C5">
            <w:pPr>
              <w:bidi w:val="0"/>
              <w:jc w:val="center"/>
              <w:rPr>
                <w:rFonts w:eastAsiaTheme="minorEastAsia" w:cs="Times New Roman"/>
                <w:sz w:val="18"/>
                <w:szCs w:val="18"/>
                <w:lang w:bidi="ar-EG"/>
              </w:rPr>
            </w:pPr>
          </w:p>
        </w:tc>
      </w:tr>
      <w:tr w:rsidR="00233055" w:rsidRPr="00D83E40">
        <w:trPr>
          <w:jc w:val="center"/>
        </w:trPr>
        <w:tc>
          <w:tcPr>
            <w:tcW w:w="6408" w:type="dxa"/>
            <w:tcBorders>
              <w:top w:val="thickThinSmallGap" w:sz="24" w:space="0" w:color="auto"/>
              <w:bottom w:val="single" w:sz="4" w:space="0" w:color="auto"/>
            </w:tcBorders>
          </w:tcPr>
          <w:p w:rsidR="00233055" w:rsidRPr="00D83E40" w:rsidRDefault="00233055" w:rsidP="00C829C5">
            <w:pPr>
              <w:bidi w:val="0"/>
              <w:jc w:val="lowKashida"/>
              <w:rPr>
                <w:rFonts w:eastAsiaTheme="minorEastAsia" w:cs="Times New Roman"/>
                <w:sz w:val="18"/>
                <w:szCs w:val="18"/>
                <w:lang w:bidi="ar-EG"/>
              </w:rPr>
            </w:pPr>
            <w:r w:rsidRPr="00D83E40">
              <w:rPr>
                <w:rFonts w:eastAsiaTheme="minorEastAsia" w:cs="Times New Roman"/>
                <w:sz w:val="18"/>
                <w:szCs w:val="18"/>
                <w:lang w:bidi="ar-EG"/>
              </w:rPr>
              <w:t xml:space="preserve">Phosphorus </w:t>
            </w:r>
          </w:p>
        </w:tc>
        <w:tc>
          <w:tcPr>
            <w:tcW w:w="2114" w:type="dxa"/>
            <w:tcBorders>
              <w:top w:val="thickThinSmallGap" w:sz="24" w:space="0" w:color="auto"/>
              <w:bottom w:val="single" w:sz="4" w:space="0" w:color="auto"/>
            </w:tcBorders>
          </w:tcPr>
          <w:p w:rsidR="00233055" w:rsidRPr="00D83E40" w:rsidRDefault="00233055" w:rsidP="00C829C5">
            <w:pPr>
              <w:bidi w:val="0"/>
              <w:jc w:val="center"/>
              <w:rPr>
                <w:rFonts w:eastAsiaTheme="minorEastAsia" w:cs="Times New Roman"/>
                <w:sz w:val="18"/>
                <w:szCs w:val="18"/>
                <w:lang w:bidi="ar-EG"/>
              </w:rPr>
            </w:pPr>
            <w:r w:rsidRPr="00D83E40">
              <w:rPr>
                <w:rFonts w:eastAsiaTheme="minorEastAsia" w:cs="Times New Roman"/>
                <w:sz w:val="18"/>
                <w:szCs w:val="18"/>
                <w:lang w:bidi="ar-EG"/>
              </w:rPr>
              <w:t>916.00 mg.</w:t>
            </w:r>
          </w:p>
        </w:tc>
      </w:tr>
      <w:tr w:rsidR="00233055" w:rsidRPr="00D83E40">
        <w:trPr>
          <w:jc w:val="center"/>
        </w:trPr>
        <w:tc>
          <w:tcPr>
            <w:tcW w:w="6408" w:type="dxa"/>
            <w:tcBorders>
              <w:top w:val="single" w:sz="4" w:space="0" w:color="auto"/>
              <w:bottom w:val="single" w:sz="4" w:space="0" w:color="auto"/>
            </w:tcBorders>
          </w:tcPr>
          <w:p w:rsidR="00233055" w:rsidRPr="00D83E40" w:rsidRDefault="00233055" w:rsidP="00C829C5">
            <w:pPr>
              <w:bidi w:val="0"/>
              <w:jc w:val="lowKashida"/>
              <w:rPr>
                <w:rFonts w:eastAsiaTheme="minorEastAsia" w:cs="Times New Roman"/>
                <w:sz w:val="18"/>
                <w:szCs w:val="18"/>
                <w:lang w:bidi="ar-EG"/>
              </w:rPr>
            </w:pPr>
            <w:r w:rsidRPr="00D83E40">
              <w:rPr>
                <w:rFonts w:eastAsiaTheme="minorEastAsia" w:cs="Times New Roman"/>
                <w:sz w:val="18"/>
                <w:szCs w:val="18"/>
                <w:lang w:bidi="ar-EG"/>
              </w:rPr>
              <w:t xml:space="preserve">Iron </w:t>
            </w:r>
          </w:p>
        </w:tc>
        <w:tc>
          <w:tcPr>
            <w:tcW w:w="2114" w:type="dxa"/>
            <w:tcBorders>
              <w:top w:val="single" w:sz="4" w:space="0" w:color="auto"/>
              <w:bottom w:val="single" w:sz="4" w:space="0" w:color="auto"/>
            </w:tcBorders>
          </w:tcPr>
          <w:p w:rsidR="00233055" w:rsidRPr="00D83E40" w:rsidRDefault="00233055" w:rsidP="00C829C5">
            <w:pPr>
              <w:bidi w:val="0"/>
              <w:jc w:val="center"/>
              <w:rPr>
                <w:rFonts w:eastAsiaTheme="minorEastAsia" w:cs="Times New Roman"/>
                <w:sz w:val="18"/>
                <w:szCs w:val="18"/>
                <w:lang w:bidi="ar-EG"/>
              </w:rPr>
            </w:pPr>
            <w:r w:rsidRPr="00D83E40">
              <w:rPr>
                <w:rFonts w:eastAsiaTheme="minorEastAsia" w:cs="Times New Roman"/>
                <w:sz w:val="18"/>
                <w:szCs w:val="18"/>
                <w:lang w:bidi="ar-EG"/>
              </w:rPr>
              <w:t>53.60 mg.</w:t>
            </w:r>
          </w:p>
        </w:tc>
      </w:tr>
      <w:tr w:rsidR="00233055" w:rsidRPr="00D83E40">
        <w:trPr>
          <w:jc w:val="center"/>
        </w:trPr>
        <w:tc>
          <w:tcPr>
            <w:tcW w:w="6408" w:type="dxa"/>
            <w:tcBorders>
              <w:top w:val="single" w:sz="4" w:space="0" w:color="auto"/>
              <w:bottom w:val="single" w:sz="4" w:space="0" w:color="auto"/>
            </w:tcBorders>
          </w:tcPr>
          <w:p w:rsidR="00233055" w:rsidRPr="00D83E40" w:rsidRDefault="00233055" w:rsidP="00C829C5">
            <w:pPr>
              <w:bidi w:val="0"/>
              <w:jc w:val="lowKashida"/>
              <w:rPr>
                <w:rFonts w:eastAsiaTheme="minorEastAsia" w:cs="Times New Roman"/>
                <w:sz w:val="18"/>
                <w:szCs w:val="18"/>
                <w:lang w:bidi="ar-EG"/>
              </w:rPr>
            </w:pPr>
            <w:r w:rsidRPr="00D83E40">
              <w:rPr>
                <w:rFonts w:eastAsiaTheme="minorEastAsia" w:cs="Times New Roman"/>
                <w:sz w:val="18"/>
                <w:szCs w:val="18"/>
                <w:lang w:bidi="ar-EG"/>
              </w:rPr>
              <w:t xml:space="preserve">Calcium </w:t>
            </w:r>
          </w:p>
        </w:tc>
        <w:tc>
          <w:tcPr>
            <w:tcW w:w="2114" w:type="dxa"/>
            <w:tcBorders>
              <w:top w:val="single" w:sz="4" w:space="0" w:color="auto"/>
              <w:bottom w:val="single" w:sz="4" w:space="0" w:color="auto"/>
            </w:tcBorders>
          </w:tcPr>
          <w:p w:rsidR="00233055" w:rsidRPr="00D83E40" w:rsidRDefault="00233055" w:rsidP="00C829C5">
            <w:pPr>
              <w:bidi w:val="0"/>
              <w:jc w:val="center"/>
              <w:rPr>
                <w:rFonts w:eastAsiaTheme="minorEastAsia" w:cs="Times New Roman"/>
                <w:sz w:val="18"/>
                <w:szCs w:val="18"/>
                <w:lang w:bidi="ar-EG"/>
              </w:rPr>
            </w:pPr>
            <w:r w:rsidRPr="00D83E40">
              <w:rPr>
                <w:rFonts w:eastAsiaTheme="minorEastAsia" w:cs="Times New Roman"/>
                <w:sz w:val="18"/>
                <w:szCs w:val="18"/>
                <w:lang w:bidi="ar-EG"/>
              </w:rPr>
              <w:t>168 mg.</w:t>
            </w:r>
          </w:p>
        </w:tc>
      </w:tr>
      <w:tr w:rsidR="00233055" w:rsidRPr="00D83E40">
        <w:trPr>
          <w:jc w:val="center"/>
        </w:trPr>
        <w:tc>
          <w:tcPr>
            <w:tcW w:w="6408" w:type="dxa"/>
            <w:tcBorders>
              <w:top w:val="single" w:sz="4" w:space="0" w:color="auto"/>
              <w:bottom w:val="single" w:sz="4" w:space="0" w:color="auto"/>
            </w:tcBorders>
          </w:tcPr>
          <w:p w:rsidR="00233055" w:rsidRPr="00D83E40" w:rsidRDefault="00233055" w:rsidP="00C829C5">
            <w:pPr>
              <w:bidi w:val="0"/>
              <w:jc w:val="lowKashida"/>
              <w:rPr>
                <w:rFonts w:eastAsiaTheme="minorEastAsia" w:cs="Times New Roman"/>
                <w:sz w:val="18"/>
                <w:szCs w:val="18"/>
                <w:lang w:bidi="ar-EG"/>
              </w:rPr>
            </w:pPr>
            <w:r w:rsidRPr="00D83E40">
              <w:rPr>
                <w:rFonts w:eastAsiaTheme="minorEastAsia" w:cs="Times New Roman"/>
                <w:sz w:val="18"/>
                <w:szCs w:val="18"/>
                <w:lang w:bidi="ar-EG"/>
              </w:rPr>
              <w:t xml:space="preserve">Potassium </w:t>
            </w:r>
          </w:p>
        </w:tc>
        <w:tc>
          <w:tcPr>
            <w:tcW w:w="2114" w:type="dxa"/>
            <w:tcBorders>
              <w:top w:val="single" w:sz="4" w:space="0" w:color="auto"/>
              <w:bottom w:val="single" w:sz="4" w:space="0" w:color="auto"/>
            </w:tcBorders>
          </w:tcPr>
          <w:p w:rsidR="00233055" w:rsidRPr="00D83E40" w:rsidRDefault="00233055" w:rsidP="00C829C5">
            <w:pPr>
              <w:bidi w:val="0"/>
              <w:jc w:val="center"/>
              <w:rPr>
                <w:rFonts w:eastAsiaTheme="minorEastAsia" w:cs="Times New Roman"/>
                <w:sz w:val="18"/>
                <w:szCs w:val="18"/>
                <w:lang w:bidi="ar-EG"/>
              </w:rPr>
            </w:pPr>
            <w:r w:rsidRPr="00D83E40">
              <w:rPr>
                <w:rFonts w:eastAsiaTheme="minorEastAsia" w:cs="Times New Roman"/>
                <w:sz w:val="18"/>
                <w:szCs w:val="18"/>
                <w:lang w:bidi="ar-EG"/>
              </w:rPr>
              <w:t>1.83 g.</w:t>
            </w:r>
          </w:p>
        </w:tc>
      </w:tr>
      <w:tr w:rsidR="00233055" w:rsidRPr="00D83E40">
        <w:trPr>
          <w:jc w:val="center"/>
        </w:trPr>
        <w:tc>
          <w:tcPr>
            <w:tcW w:w="6408" w:type="dxa"/>
            <w:tcBorders>
              <w:top w:val="single" w:sz="4" w:space="0" w:color="auto"/>
              <w:bottom w:val="single" w:sz="4" w:space="0" w:color="auto"/>
            </w:tcBorders>
          </w:tcPr>
          <w:p w:rsidR="00233055" w:rsidRPr="00D83E40" w:rsidRDefault="00233055" w:rsidP="00C829C5">
            <w:pPr>
              <w:bidi w:val="0"/>
              <w:jc w:val="lowKashida"/>
              <w:rPr>
                <w:rFonts w:eastAsiaTheme="minorEastAsia" w:cs="Times New Roman"/>
                <w:sz w:val="18"/>
                <w:szCs w:val="18"/>
                <w:lang w:bidi="ar-EG"/>
              </w:rPr>
            </w:pPr>
            <w:r w:rsidRPr="00D83E40">
              <w:rPr>
                <w:rFonts w:eastAsiaTheme="minorEastAsia" w:cs="Times New Roman"/>
                <w:sz w:val="18"/>
                <w:szCs w:val="18"/>
                <w:lang w:bidi="ar-EG"/>
              </w:rPr>
              <w:t xml:space="preserve">Sodium </w:t>
            </w:r>
          </w:p>
        </w:tc>
        <w:tc>
          <w:tcPr>
            <w:tcW w:w="2114" w:type="dxa"/>
            <w:tcBorders>
              <w:top w:val="single" w:sz="4" w:space="0" w:color="auto"/>
              <w:bottom w:val="single" w:sz="4" w:space="0" w:color="auto"/>
            </w:tcBorders>
          </w:tcPr>
          <w:p w:rsidR="00233055" w:rsidRPr="00D83E40" w:rsidRDefault="00233055" w:rsidP="00C829C5">
            <w:pPr>
              <w:bidi w:val="0"/>
              <w:jc w:val="center"/>
              <w:rPr>
                <w:rFonts w:eastAsiaTheme="minorEastAsia" w:cs="Times New Roman"/>
                <w:sz w:val="18"/>
                <w:szCs w:val="18"/>
                <w:lang w:bidi="ar-EG"/>
              </w:rPr>
            </w:pPr>
            <w:r w:rsidRPr="00D83E40">
              <w:rPr>
                <w:rFonts w:eastAsiaTheme="minorEastAsia" w:cs="Times New Roman"/>
                <w:sz w:val="18"/>
                <w:szCs w:val="18"/>
                <w:lang w:bidi="ar-EG"/>
              </w:rPr>
              <w:t>1.09 g.</w:t>
            </w:r>
          </w:p>
        </w:tc>
      </w:tr>
      <w:tr w:rsidR="00233055" w:rsidRPr="00D83E40">
        <w:trPr>
          <w:jc w:val="center"/>
        </w:trPr>
        <w:tc>
          <w:tcPr>
            <w:tcW w:w="6408" w:type="dxa"/>
            <w:tcBorders>
              <w:top w:val="single" w:sz="4" w:space="0" w:color="auto"/>
              <w:bottom w:val="thinThickSmallGap" w:sz="24" w:space="0" w:color="auto"/>
            </w:tcBorders>
          </w:tcPr>
          <w:p w:rsidR="00233055" w:rsidRPr="00D83E40" w:rsidRDefault="00233055" w:rsidP="00C829C5">
            <w:pPr>
              <w:bidi w:val="0"/>
              <w:jc w:val="lowKashida"/>
              <w:rPr>
                <w:rFonts w:eastAsiaTheme="minorEastAsia" w:cs="Times New Roman"/>
                <w:sz w:val="18"/>
                <w:szCs w:val="18"/>
                <w:lang w:bidi="ar-EG"/>
              </w:rPr>
            </w:pPr>
            <w:r w:rsidRPr="00D83E40">
              <w:rPr>
                <w:rFonts w:eastAsiaTheme="minorEastAsia" w:cs="Times New Roman"/>
                <w:sz w:val="18"/>
                <w:szCs w:val="18"/>
                <w:lang w:bidi="ar-EG"/>
              </w:rPr>
              <w:t xml:space="preserve">Magnesium </w:t>
            </w:r>
          </w:p>
        </w:tc>
        <w:tc>
          <w:tcPr>
            <w:tcW w:w="2114" w:type="dxa"/>
            <w:tcBorders>
              <w:top w:val="single" w:sz="4" w:space="0" w:color="auto"/>
              <w:bottom w:val="thinThickSmallGap" w:sz="24" w:space="0" w:color="auto"/>
            </w:tcBorders>
          </w:tcPr>
          <w:p w:rsidR="00233055" w:rsidRPr="00D83E40" w:rsidRDefault="00233055" w:rsidP="00C829C5">
            <w:pPr>
              <w:bidi w:val="0"/>
              <w:jc w:val="center"/>
              <w:rPr>
                <w:rFonts w:eastAsiaTheme="minorEastAsia" w:cs="Times New Roman"/>
                <w:sz w:val="18"/>
                <w:szCs w:val="18"/>
                <w:lang w:bidi="ar-EG"/>
              </w:rPr>
            </w:pPr>
            <w:r w:rsidRPr="00D83E40">
              <w:rPr>
                <w:rFonts w:eastAsiaTheme="minorEastAsia" w:cs="Times New Roman"/>
                <w:sz w:val="18"/>
                <w:szCs w:val="18"/>
                <w:lang w:bidi="ar-EG"/>
              </w:rPr>
              <w:t>250 mg.</w:t>
            </w:r>
          </w:p>
        </w:tc>
      </w:tr>
    </w:tbl>
    <w:p w:rsidR="002853C4" w:rsidRDefault="002853C4" w:rsidP="00F13284">
      <w:pPr>
        <w:bidi w:val="0"/>
        <w:jc w:val="lowKashida"/>
        <w:rPr>
          <w:rFonts w:cs="Times New Roman"/>
          <w:sz w:val="20"/>
          <w:szCs w:val="20"/>
          <w:lang w:bidi="ar-EG"/>
        </w:rPr>
      </w:pPr>
    </w:p>
    <w:p w:rsidR="002E42A9" w:rsidRPr="002853C4" w:rsidRDefault="00233055" w:rsidP="00B01674">
      <w:pPr>
        <w:bidi w:val="0"/>
        <w:ind w:firstLine="425"/>
        <w:jc w:val="both"/>
        <w:rPr>
          <w:rFonts w:cs="Times New Roman"/>
          <w:sz w:val="20"/>
          <w:szCs w:val="20"/>
          <w:lang w:bidi="ar-EG"/>
        </w:rPr>
      </w:pPr>
      <w:r w:rsidRPr="002853C4">
        <w:rPr>
          <w:rFonts w:cs="Times New Roman"/>
          <w:sz w:val="20"/>
          <w:szCs w:val="20"/>
          <w:lang w:bidi="ar-EG"/>
        </w:rPr>
        <w:t xml:space="preserve">Randomized complete block design (RCBD) was followed where this experiment included seven treatments and each treatment was replicated three times, one tree ore each. </w:t>
      </w:r>
      <w:r w:rsidRPr="002853C4">
        <w:rPr>
          <w:rFonts w:cs="Times New Roman"/>
          <w:sz w:val="20"/>
          <w:szCs w:val="20"/>
          <w:lang w:bidi="ar-EG"/>
        </w:rPr>
        <w:tab/>
      </w:r>
      <w:r w:rsidR="002E42A9" w:rsidRPr="002853C4">
        <w:rPr>
          <w:rFonts w:cs="Times New Roman"/>
          <w:sz w:val="20"/>
          <w:szCs w:val="20"/>
          <w:lang w:bidi="ar-EG"/>
        </w:rPr>
        <w:t>During both seasons, the following parameters were recorded:</w:t>
      </w:r>
    </w:p>
    <w:p w:rsidR="00932F97" w:rsidRPr="002853C4" w:rsidRDefault="00932F97" w:rsidP="002853C4">
      <w:pPr>
        <w:numPr>
          <w:ilvl w:val="0"/>
          <w:numId w:val="1"/>
        </w:numPr>
        <w:tabs>
          <w:tab w:val="clear" w:pos="795"/>
          <w:tab w:val="num" w:pos="426"/>
        </w:tabs>
        <w:bidi w:val="0"/>
        <w:ind w:left="426"/>
        <w:jc w:val="lowKashida"/>
        <w:rPr>
          <w:rFonts w:cs="Times New Roman"/>
          <w:sz w:val="20"/>
          <w:szCs w:val="20"/>
          <w:lang w:bidi="ar-EG"/>
        </w:rPr>
      </w:pPr>
      <w:r w:rsidRPr="002853C4">
        <w:rPr>
          <w:rFonts w:cs="Times New Roman"/>
          <w:sz w:val="20"/>
          <w:szCs w:val="20"/>
          <w:lang w:bidi="ar-EG"/>
        </w:rPr>
        <w:t>Shoot length (cm.) and thickness</w:t>
      </w:r>
      <w:r w:rsidR="00B5568F" w:rsidRPr="002853C4">
        <w:rPr>
          <w:rFonts w:cs="Times New Roman"/>
          <w:sz w:val="20"/>
          <w:szCs w:val="20"/>
          <w:lang w:bidi="ar-EG"/>
        </w:rPr>
        <w:t>,</w:t>
      </w:r>
      <w:r w:rsidRPr="002853C4">
        <w:rPr>
          <w:rFonts w:cs="Times New Roman"/>
          <w:sz w:val="20"/>
          <w:szCs w:val="20"/>
          <w:lang w:bidi="ar-EG"/>
        </w:rPr>
        <w:t xml:space="preserve"> number of leaves / shoot and </w:t>
      </w:r>
      <w:r w:rsidR="0051305E" w:rsidRPr="002853C4">
        <w:rPr>
          <w:rFonts w:cs="Times New Roman"/>
          <w:sz w:val="20"/>
          <w:szCs w:val="20"/>
          <w:lang w:bidi="ar-EG"/>
        </w:rPr>
        <w:t xml:space="preserve">leaf area in the </w:t>
      </w:r>
      <w:proofErr w:type="gramStart"/>
      <w:r w:rsidR="0051305E" w:rsidRPr="002853C4">
        <w:rPr>
          <w:rFonts w:cs="Times New Roman"/>
          <w:sz w:val="20"/>
          <w:szCs w:val="20"/>
          <w:lang w:bidi="ar-EG"/>
        </w:rPr>
        <w:t>Spring</w:t>
      </w:r>
      <w:proofErr w:type="gramEnd"/>
      <w:r w:rsidR="0051305E" w:rsidRPr="002853C4">
        <w:rPr>
          <w:rFonts w:cs="Times New Roman"/>
          <w:sz w:val="20"/>
          <w:szCs w:val="20"/>
          <w:lang w:bidi="ar-EG"/>
        </w:rPr>
        <w:t xml:space="preserve"> growth cycle (</w:t>
      </w:r>
      <w:r w:rsidR="0051305E" w:rsidRPr="002853C4">
        <w:rPr>
          <w:rFonts w:cs="Times New Roman"/>
          <w:b/>
          <w:bCs/>
          <w:sz w:val="20"/>
          <w:szCs w:val="20"/>
          <w:lang w:bidi="ar-EG"/>
        </w:rPr>
        <w:t>Ah</w:t>
      </w:r>
      <w:r w:rsidR="00233055" w:rsidRPr="002853C4">
        <w:rPr>
          <w:rFonts w:cs="Times New Roman"/>
          <w:b/>
          <w:bCs/>
          <w:sz w:val="20"/>
          <w:szCs w:val="20"/>
          <w:lang w:bidi="ar-EG"/>
        </w:rPr>
        <w:t>m</w:t>
      </w:r>
      <w:r w:rsidR="0051305E" w:rsidRPr="002853C4">
        <w:rPr>
          <w:rFonts w:cs="Times New Roman"/>
          <w:b/>
          <w:bCs/>
          <w:sz w:val="20"/>
          <w:szCs w:val="20"/>
          <w:lang w:bidi="ar-EG"/>
        </w:rPr>
        <w:t xml:space="preserve">ed and </w:t>
      </w:r>
      <w:proofErr w:type="spellStart"/>
      <w:r w:rsidR="0051305E" w:rsidRPr="002853C4">
        <w:rPr>
          <w:rFonts w:cs="Times New Roman"/>
          <w:b/>
          <w:bCs/>
          <w:sz w:val="20"/>
          <w:szCs w:val="20"/>
          <w:lang w:bidi="ar-EG"/>
        </w:rPr>
        <w:t>Morsy</w:t>
      </w:r>
      <w:proofErr w:type="spellEnd"/>
      <w:r w:rsidR="0051305E" w:rsidRPr="002853C4">
        <w:rPr>
          <w:rFonts w:cs="Times New Roman"/>
          <w:b/>
          <w:bCs/>
          <w:sz w:val="20"/>
          <w:szCs w:val="20"/>
          <w:lang w:bidi="ar-EG"/>
        </w:rPr>
        <w:t>, 1999</w:t>
      </w:r>
      <w:r w:rsidR="0051305E" w:rsidRPr="002853C4">
        <w:rPr>
          <w:rFonts w:cs="Times New Roman"/>
          <w:sz w:val="20"/>
          <w:szCs w:val="20"/>
          <w:lang w:bidi="ar-EG"/>
        </w:rPr>
        <w:t>).</w:t>
      </w:r>
    </w:p>
    <w:p w:rsidR="0051305E" w:rsidRPr="002853C4" w:rsidRDefault="0051305E" w:rsidP="002853C4">
      <w:pPr>
        <w:numPr>
          <w:ilvl w:val="0"/>
          <w:numId w:val="1"/>
        </w:numPr>
        <w:tabs>
          <w:tab w:val="clear" w:pos="795"/>
          <w:tab w:val="num" w:pos="426"/>
        </w:tabs>
        <w:bidi w:val="0"/>
        <w:ind w:left="426"/>
        <w:jc w:val="lowKashida"/>
        <w:rPr>
          <w:rFonts w:cs="Times New Roman"/>
          <w:sz w:val="20"/>
          <w:szCs w:val="20"/>
          <w:lang w:bidi="ar-EG"/>
        </w:rPr>
      </w:pPr>
      <w:r w:rsidRPr="002853C4">
        <w:rPr>
          <w:rFonts w:cs="Times New Roman"/>
          <w:sz w:val="20"/>
          <w:szCs w:val="20"/>
          <w:lang w:bidi="ar-EG"/>
        </w:rPr>
        <w:t xml:space="preserve">Leaf pigments namely chlorophylls a, b, total chlorophylls and total </w:t>
      </w:r>
      <w:proofErr w:type="spellStart"/>
      <w:r w:rsidRPr="002853C4">
        <w:rPr>
          <w:rFonts w:cs="Times New Roman"/>
          <w:sz w:val="20"/>
          <w:szCs w:val="20"/>
          <w:lang w:bidi="ar-EG"/>
        </w:rPr>
        <w:t>carotenoids</w:t>
      </w:r>
      <w:proofErr w:type="spellEnd"/>
      <w:r w:rsidRPr="002853C4">
        <w:rPr>
          <w:rFonts w:cs="Times New Roman"/>
          <w:sz w:val="20"/>
          <w:szCs w:val="20"/>
          <w:lang w:bidi="ar-EG"/>
        </w:rPr>
        <w:t xml:space="preserve"> (as mg / 100 g F.W.) (</w:t>
      </w:r>
      <w:r w:rsidRPr="002853C4">
        <w:rPr>
          <w:rFonts w:cs="Times New Roman"/>
          <w:b/>
          <w:bCs/>
          <w:sz w:val="20"/>
          <w:szCs w:val="20"/>
          <w:lang w:bidi="ar-EG"/>
        </w:rPr>
        <w:t xml:space="preserve">Von- </w:t>
      </w:r>
      <w:proofErr w:type="spellStart"/>
      <w:r w:rsidRPr="002853C4">
        <w:rPr>
          <w:rFonts w:cs="Times New Roman"/>
          <w:b/>
          <w:bCs/>
          <w:sz w:val="20"/>
          <w:szCs w:val="20"/>
          <w:lang w:bidi="ar-EG"/>
        </w:rPr>
        <w:t>Wettstein</w:t>
      </w:r>
      <w:proofErr w:type="spellEnd"/>
      <w:r w:rsidRPr="002853C4">
        <w:rPr>
          <w:rFonts w:cs="Times New Roman"/>
          <w:b/>
          <w:bCs/>
          <w:sz w:val="20"/>
          <w:szCs w:val="20"/>
          <w:lang w:bidi="ar-EG"/>
        </w:rPr>
        <w:t>, 1957</w:t>
      </w:r>
      <w:r w:rsidRPr="002853C4">
        <w:rPr>
          <w:rFonts w:cs="Times New Roman"/>
          <w:sz w:val="20"/>
          <w:szCs w:val="20"/>
          <w:lang w:bidi="ar-EG"/>
        </w:rPr>
        <w:t>).</w:t>
      </w:r>
    </w:p>
    <w:p w:rsidR="0051305E" w:rsidRPr="002853C4" w:rsidRDefault="0051305E" w:rsidP="002853C4">
      <w:pPr>
        <w:numPr>
          <w:ilvl w:val="0"/>
          <w:numId w:val="1"/>
        </w:numPr>
        <w:tabs>
          <w:tab w:val="clear" w:pos="795"/>
          <w:tab w:val="num" w:pos="426"/>
        </w:tabs>
        <w:bidi w:val="0"/>
        <w:ind w:left="426"/>
        <w:jc w:val="lowKashida"/>
        <w:rPr>
          <w:rFonts w:cs="Times New Roman"/>
          <w:sz w:val="20"/>
          <w:szCs w:val="20"/>
          <w:lang w:bidi="ar-EG"/>
        </w:rPr>
      </w:pPr>
      <w:r w:rsidRPr="002853C4">
        <w:rPr>
          <w:rFonts w:cs="Times New Roman"/>
          <w:sz w:val="20"/>
          <w:szCs w:val="20"/>
          <w:lang w:bidi="ar-EG"/>
        </w:rPr>
        <w:t xml:space="preserve">Total carbohydrates % </w:t>
      </w:r>
      <w:r w:rsidR="0054082A">
        <w:rPr>
          <w:rFonts w:cs="Times New Roman"/>
          <w:sz w:val="20"/>
          <w:szCs w:val="20"/>
          <w:lang w:bidi="ar-EG"/>
        </w:rPr>
        <w:t>(</w:t>
      </w:r>
      <w:proofErr w:type="gramStart"/>
      <w:r w:rsidRPr="002853C4">
        <w:rPr>
          <w:rFonts w:cs="Times New Roman"/>
          <w:b/>
          <w:bCs/>
          <w:sz w:val="20"/>
          <w:szCs w:val="20"/>
          <w:lang w:bidi="ar-EG"/>
        </w:rPr>
        <w:t>A.O.A.C</w:t>
      </w:r>
      <w:proofErr w:type="gramEnd"/>
      <w:r w:rsidRPr="002853C4">
        <w:rPr>
          <w:rFonts w:cs="Times New Roman"/>
          <w:b/>
          <w:bCs/>
          <w:sz w:val="20"/>
          <w:szCs w:val="20"/>
          <w:lang w:bidi="ar-EG"/>
        </w:rPr>
        <w:t>., 2000</w:t>
      </w:r>
      <w:r w:rsidRPr="002853C4">
        <w:rPr>
          <w:rFonts w:cs="Times New Roman"/>
          <w:sz w:val="20"/>
          <w:szCs w:val="20"/>
          <w:lang w:bidi="ar-EG"/>
        </w:rPr>
        <w:t xml:space="preserve">) and percentages of N, P, K, Mg, </w:t>
      </w:r>
      <w:r w:rsidR="00B5568F" w:rsidRPr="002853C4">
        <w:rPr>
          <w:rFonts w:cs="Times New Roman"/>
          <w:sz w:val="20"/>
          <w:szCs w:val="20"/>
          <w:lang w:bidi="ar-EG"/>
        </w:rPr>
        <w:t xml:space="preserve">and </w:t>
      </w:r>
      <w:proofErr w:type="spellStart"/>
      <w:r w:rsidRPr="002853C4">
        <w:rPr>
          <w:rFonts w:cs="Times New Roman"/>
          <w:sz w:val="20"/>
          <w:szCs w:val="20"/>
          <w:lang w:bidi="ar-EG"/>
        </w:rPr>
        <w:t>Mn</w:t>
      </w:r>
      <w:proofErr w:type="spellEnd"/>
      <w:r w:rsidR="0054082A">
        <w:rPr>
          <w:rFonts w:cs="Times New Roman"/>
          <w:sz w:val="20"/>
          <w:szCs w:val="20"/>
          <w:lang w:bidi="ar-EG"/>
        </w:rPr>
        <w:t>,</w:t>
      </w:r>
      <w:r w:rsidRPr="002853C4">
        <w:rPr>
          <w:rFonts w:cs="Times New Roman"/>
          <w:sz w:val="20"/>
          <w:szCs w:val="20"/>
          <w:lang w:bidi="ar-EG"/>
        </w:rPr>
        <w:t xml:space="preserve"> Zn and Fe </w:t>
      </w:r>
      <w:r w:rsidR="008F0322" w:rsidRPr="002853C4">
        <w:rPr>
          <w:rFonts w:cs="Times New Roman"/>
          <w:sz w:val="20"/>
          <w:szCs w:val="20"/>
          <w:lang w:bidi="ar-EG"/>
        </w:rPr>
        <w:t>(</w:t>
      </w:r>
      <w:r w:rsidR="00B5568F" w:rsidRPr="002853C4">
        <w:rPr>
          <w:rFonts w:cs="Times New Roman"/>
          <w:sz w:val="20"/>
          <w:szCs w:val="20"/>
          <w:lang w:bidi="ar-EG"/>
        </w:rPr>
        <w:t xml:space="preserve">as </w:t>
      </w:r>
      <w:proofErr w:type="spellStart"/>
      <w:r w:rsidR="00B5568F" w:rsidRPr="002853C4">
        <w:rPr>
          <w:rFonts w:cs="Times New Roman"/>
          <w:sz w:val="20"/>
          <w:szCs w:val="20"/>
          <w:lang w:bidi="ar-EG"/>
        </w:rPr>
        <w:t>ppm</w:t>
      </w:r>
      <w:proofErr w:type="spellEnd"/>
      <w:r w:rsidR="00B5568F" w:rsidRPr="002853C4">
        <w:rPr>
          <w:rFonts w:cs="Times New Roman"/>
          <w:sz w:val="20"/>
          <w:szCs w:val="20"/>
          <w:lang w:bidi="ar-EG"/>
        </w:rPr>
        <w:t xml:space="preserve">) </w:t>
      </w:r>
      <w:r w:rsidRPr="002853C4">
        <w:rPr>
          <w:rFonts w:cs="Times New Roman"/>
          <w:sz w:val="20"/>
          <w:szCs w:val="20"/>
          <w:lang w:bidi="ar-EG"/>
        </w:rPr>
        <w:t>in the leaves (</w:t>
      </w:r>
      <w:r w:rsidRPr="002853C4">
        <w:rPr>
          <w:rFonts w:cs="Times New Roman"/>
          <w:b/>
          <w:bCs/>
          <w:sz w:val="20"/>
          <w:szCs w:val="20"/>
          <w:lang w:bidi="ar-EG"/>
        </w:rPr>
        <w:t>Summer</w:t>
      </w:r>
      <w:r w:rsidR="0054082A">
        <w:rPr>
          <w:rFonts w:cs="Times New Roman"/>
          <w:b/>
          <w:bCs/>
          <w:sz w:val="20"/>
          <w:szCs w:val="20"/>
          <w:lang w:bidi="ar-EG"/>
        </w:rPr>
        <w:t>,</w:t>
      </w:r>
      <w:r w:rsidRPr="002853C4">
        <w:rPr>
          <w:rFonts w:cs="Times New Roman"/>
          <w:b/>
          <w:bCs/>
          <w:sz w:val="20"/>
          <w:szCs w:val="20"/>
          <w:lang w:bidi="ar-EG"/>
        </w:rPr>
        <w:t xml:space="preserve"> 1985 and Wilde </w:t>
      </w:r>
      <w:r w:rsidRPr="002853C4">
        <w:rPr>
          <w:rFonts w:cs="Times New Roman"/>
          <w:b/>
          <w:bCs/>
          <w:i/>
          <w:iCs/>
          <w:sz w:val="20"/>
          <w:szCs w:val="20"/>
          <w:lang w:bidi="ar-EG"/>
        </w:rPr>
        <w:t>et al.</w:t>
      </w:r>
      <w:r w:rsidRPr="008A21CE">
        <w:rPr>
          <w:rFonts w:cs="Times New Roman"/>
          <w:b/>
          <w:bCs/>
          <w:i/>
          <w:iCs/>
          <w:sz w:val="20"/>
          <w:szCs w:val="20"/>
          <w:highlight w:val="yellow"/>
          <w:lang w:bidi="ar-EG"/>
        </w:rPr>
        <w:t>,</w:t>
      </w:r>
      <w:r w:rsidRPr="002853C4">
        <w:rPr>
          <w:rFonts w:cs="Times New Roman"/>
          <w:b/>
          <w:bCs/>
          <w:sz w:val="20"/>
          <w:szCs w:val="20"/>
          <w:lang w:bidi="ar-EG"/>
        </w:rPr>
        <w:t xml:space="preserve"> 1985</w:t>
      </w:r>
      <w:r w:rsidRPr="002853C4">
        <w:rPr>
          <w:rFonts w:cs="Times New Roman"/>
          <w:sz w:val="20"/>
          <w:szCs w:val="20"/>
          <w:lang w:bidi="ar-EG"/>
        </w:rPr>
        <w:t>).</w:t>
      </w:r>
    </w:p>
    <w:p w:rsidR="0051305E" w:rsidRPr="002853C4" w:rsidRDefault="0004479B" w:rsidP="002853C4">
      <w:pPr>
        <w:numPr>
          <w:ilvl w:val="0"/>
          <w:numId w:val="1"/>
        </w:numPr>
        <w:tabs>
          <w:tab w:val="clear" w:pos="795"/>
          <w:tab w:val="num" w:pos="426"/>
        </w:tabs>
        <w:bidi w:val="0"/>
        <w:ind w:left="426"/>
        <w:jc w:val="lowKashida"/>
        <w:rPr>
          <w:rFonts w:cs="Times New Roman"/>
          <w:sz w:val="20"/>
          <w:szCs w:val="20"/>
          <w:lang w:bidi="ar-EG"/>
        </w:rPr>
      </w:pPr>
      <w:r w:rsidRPr="002853C4">
        <w:rPr>
          <w:rFonts w:cs="Times New Roman"/>
          <w:sz w:val="20"/>
          <w:szCs w:val="20"/>
          <w:lang w:bidi="ar-EG"/>
        </w:rPr>
        <w:t>Percentage</w:t>
      </w:r>
      <w:r w:rsidR="0051305E" w:rsidRPr="002853C4">
        <w:rPr>
          <w:rFonts w:cs="Times New Roman"/>
          <w:sz w:val="20"/>
          <w:szCs w:val="20"/>
          <w:lang w:bidi="ar-EG"/>
        </w:rPr>
        <w:t xml:space="preserve"> of fruit retention and yield expressed in weight (kg.) and number of fruits / tree. </w:t>
      </w:r>
    </w:p>
    <w:p w:rsidR="0051305E" w:rsidRPr="002853C4" w:rsidRDefault="0051305E" w:rsidP="002853C4">
      <w:pPr>
        <w:numPr>
          <w:ilvl w:val="0"/>
          <w:numId w:val="1"/>
        </w:numPr>
        <w:tabs>
          <w:tab w:val="clear" w:pos="795"/>
          <w:tab w:val="num" w:pos="426"/>
        </w:tabs>
        <w:bidi w:val="0"/>
        <w:ind w:left="426"/>
        <w:jc w:val="lowKashida"/>
        <w:rPr>
          <w:rFonts w:cs="Times New Roman"/>
          <w:sz w:val="20"/>
          <w:szCs w:val="20"/>
          <w:lang w:bidi="ar-EG"/>
        </w:rPr>
      </w:pPr>
      <w:r w:rsidRPr="002853C4">
        <w:rPr>
          <w:rFonts w:cs="Times New Roman"/>
          <w:sz w:val="20"/>
          <w:szCs w:val="20"/>
          <w:lang w:bidi="ar-EG"/>
        </w:rPr>
        <w:t>Weight (g.)</w:t>
      </w:r>
      <w:r w:rsidR="0004479B" w:rsidRPr="002853C4">
        <w:rPr>
          <w:rFonts w:cs="Times New Roman"/>
          <w:sz w:val="20"/>
          <w:szCs w:val="20"/>
          <w:lang w:bidi="ar-EG"/>
        </w:rPr>
        <w:t>,</w:t>
      </w:r>
      <w:r w:rsidRPr="002853C4">
        <w:rPr>
          <w:rFonts w:cs="Times New Roman"/>
          <w:sz w:val="20"/>
          <w:szCs w:val="20"/>
          <w:lang w:bidi="ar-EG"/>
        </w:rPr>
        <w:t xml:space="preserve"> length, width and thickness (cm.) of fruit, percentages of pulp, peels and seeds</w:t>
      </w:r>
      <w:r w:rsidR="0054082A">
        <w:rPr>
          <w:rFonts w:cs="Times New Roman"/>
          <w:sz w:val="20"/>
          <w:szCs w:val="20"/>
          <w:lang w:bidi="ar-EG"/>
        </w:rPr>
        <w:t>,</w:t>
      </w:r>
      <w:r w:rsidRPr="002853C4">
        <w:rPr>
          <w:rFonts w:cs="Times New Roman"/>
          <w:sz w:val="20"/>
          <w:szCs w:val="20"/>
          <w:lang w:bidi="ar-EG"/>
        </w:rPr>
        <w:t xml:space="preserve"> T.S.S. %, total and reducing sugars </w:t>
      </w:r>
      <w:r w:rsidRPr="002853C4">
        <w:rPr>
          <w:rFonts w:cs="Times New Roman"/>
          <w:b/>
          <w:bCs/>
          <w:sz w:val="20"/>
          <w:szCs w:val="20"/>
          <w:lang w:bidi="ar-EG"/>
        </w:rPr>
        <w:t>(A.O.A.C., 2000)</w:t>
      </w:r>
      <w:r w:rsidRPr="002853C4">
        <w:rPr>
          <w:rFonts w:cs="Times New Roman"/>
          <w:sz w:val="20"/>
          <w:szCs w:val="20"/>
          <w:lang w:bidi="ar-EG"/>
        </w:rPr>
        <w:t xml:space="preserve">, </w:t>
      </w:r>
      <w:r w:rsidRPr="002853C4">
        <w:rPr>
          <w:rFonts w:cs="Times New Roman"/>
          <w:sz w:val="20"/>
          <w:szCs w:val="20"/>
          <w:lang w:bidi="ar-EG"/>
        </w:rPr>
        <w:lastRenderedPageBreak/>
        <w:t xml:space="preserve">total acidity % </w:t>
      </w:r>
      <w:r w:rsidR="0054082A">
        <w:rPr>
          <w:rFonts w:cs="Times New Roman"/>
          <w:sz w:val="20"/>
          <w:szCs w:val="20"/>
          <w:lang w:bidi="ar-EG"/>
        </w:rPr>
        <w:t>(</w:t>
      </w:r>
      <w:r w:rsidRPr="002853C4">
        <w:rPr>
          <w:rFonts w:cs="Times New Roman"/>
          <w:sz w:val="20"/>
          <w:szCs w:val="20"/>
          <w:lang w:bidi="ar-EG"/>
        </w:rPr>
        <w:t xml:space="preserve">as g citric acid/ 100 ml juice, </w:t>
      </w:r>
      <w:r w:rsidR="0004479B" w:rsidRPr="002853C4">
        <w:rPr>
          <w:rFonts w:cs="Times New Roman"/>
          <w:sz w:val="20"/>
          <w:szCs w:val="20"/>
          <w:lang w:bidi="ar-EG"/>
        </w:rPr>
        <w:t>(</w:t>
      </w:r>
      <w:r w:rsidRPr="002853C4">
        <w:rPr>
          <w:rFonts w:cs="Times New Roman"/>
          <w:b/>
          <w:bCs/>
          <w:sz w:val="20"/>
          <w:szCs w:val="20"/>
          <w:lang w:bidi="ar-EG"/>
        </w:rPr>
        <w:t>A.O.A.C., 2000</w:t>
      </w:r>
      <w:r w:rsidRPr="002853C4">
        <w:rPr>
          <w:rFonts w:cs="Times New Roman"/>
          <w:sz w:val="20"/>
          <w:szCs w:val="20"/>
          <w:lang w:bidi="ar-EG"/>
        </w:rPr>
        <w:t xml:space="preserve">), vitamin C (mg/ 100 ml juice </w:t>
      </w:r>
      <w:r w:rsidRPr="002853C4">
        <w:rPr>
          <w:rFonts w:cs="Times New Roman"/>
          <w:b/>
          <w:bCs/>
          <w:sz w:val="20"/>
          <w:szCs w:val="20"/>
          <w:lang w:bidi="ar-EG"/>
        </w:rPr>
        <w:t>(A.O.A.C., 2000)</w:t>
      </w:r>
      <w:r w:rsidR="0054082A">
        <w:rPr>
          <w:rFonts w:cs="Times New Roman"/>
          <w:b/>
          <w:bCs/>
          <w:sz w:val="20"/>
          <w:szCs w:val="20"/>
          <w:lang w:bidi="ar-EG"/>
        </w:rPr>
        <w:t xml:space="preserve"> </w:t>
      </w:r>
      <w:r w:rsidR="0004479B" w:rsidRPr="002853C4">
        <w:rPr>
          <w:rFonts w:cs="Times New Roman"/>
          <w:sz w:val="20"/>
          <w:szCs w:val="20"/>
          <w:lang w:bidi="ar-EG"/>
        </w:rPr>
        <w:t xml:space="preserve">and nitrite </w:t>
      </w:r>
      <w:r w:rsidR="0054082A">
        <w:rPr>
          <w:rFonts w:cs="Times New Roman"/>
          <w:sz w:val="20"/>
          <w:szCs w:val="20"/>
          <w:lang w:bidi="ar-EG"/>
        </w:rPr>
        <w:t>(</w:t>
      </w:r>
      <w:r w:rsidR="0004479B" w:rsidRPr="002853C4">
        <w:rPr>
          <w:rFonts w:cs="Times New Roman"/>
          <w:sz w:val="20"/>
          <w:szCs w:val="20"/>
          <w:lang w:bidi="ar-EG"/>
        </w:rPr>
        <w:t>a</w:t>
      </w:r>
      <w:r w:rsidRPr="002853C4">
        <w:rPr>
          <w:rFonts w:cs="Times New Roman"/>
          <w:sz w:val="20"/>
          <w:szCs w:val="20"/>
          <w:lang w:bidi="ar-EG"/>
        </w:rPr>
        <w:t>s</w:t>
      </w:r>
      <w:r w:rsidR="0004479B" w:rsidRPr="002853C4">
        <w:rPr>
          <w:rFonts w:cs="Times New Roman"/>
          <w:sz w:val="20"/>
          <w:szCs w:val="20"/>
          <w:lang w:bidi="ar-EG"/>
        </w:rPr>
        <w:t xml:space="preserve"> </w:t>
      </w:r>
      <w:proofErr w:type="spellStart"/>
      <w:r w:rsidRPr="002853C4">
        <w:rPr>
          <w:rFonts w:cs="Times New Roman"/>
          <w:sz w:val="20"/>
          <w:szCs w:val="20"/>
          <w:lang w:bidi="ar-EG"/>
        </w:rPr>
        <w:t>ppm</w:t>
      </w:r>
      <w:proofErr w:type="spellEnd"/>
      <w:r w:rsidRPr="002853C4">
        <w:rPr>
          <w:rFonts w:cs="Times New Roman"/>
          <w:sz w:val="20"/>
          <w:szCs w:val="20"/>
          <w:lang w:bidi="ar-EG"/>
        </w:rPr>
        <w:t>) (</w:t>
      </w:r>
      <w:proofErr w:type="spellStart"/>
      <w:r w:rsidRPr="002853C4">
        <w:rPr>
          <w:rFonts w:cs="Times New Roman"/>
          <w:b/>
          <w:bCs/>
          <w:sz w:val="20"/>
          <w:szCs w:val="20"/>
          <w:lang w:bidi="ar-EG"/>
        </w:rPr>
        <w:t>Sen</w:t>
      </w:r>
      <w:proofErr w:type="spellEnd"/>
      <w:r w:rsidRPr="002853C4">
        <w:rPr>
          <w:rFonts w:cs="Times New Roman"/>
          <w:b/>
          <w:bCs/>
          <w:sz w:val="20"/>
          <w:szCs w:val="20"/>
          <w:lang w:bidi="ar-EG"/>
        </w:rPr>
        <w:t xml:space="preserve"> and Donaldson, 1978</w:t>
      </w:r>
      <w:r w:rsidRPr="002853C4">
        <w:rPr>
          <w:rFonts w:cs="Times New Roman"/>
          <w:sz w:val="20"/>
          <w:szCs w:val="20"/>
          <w:lang w:bidi="ar-EG"/>
        </w:rPr>
        <w:t>).</w:t>
      </w:r>
      <w:r w:rsidR="0054082A">
        <w:rPr>
          <w:rFonts w:cs="Times New Roman"/>
          <w:sz w:val="20"/>
          <w:szCs w:val="20"/>
          <w:lang w:bidi="ar-EG"/>
        </w:rPr>
        <w:t xml:space="preserve"> </w:t>
      </w:r>
    </w:p>
    <w:p w:rsidR="00CE77CC" w:rsidRPr="002853C4" w:rsidRDefault="00CE77CC" w:rsidP="002853C4">
      <w:pPr>
        <w:bidi w:val="0"/>
        <w:ind w:firstLine="360"/>
        <w:jc w:val="lowKashida"/>
        <w:rPr>
          <w:rFonts w:cs="Times New Roman"/>
          <w:sz w:val="20"/>
          <w:szCs w:val="20"/>
          <w:lang w:bidi="ar-EG"/>
        </w:rPr>
      </w:pPr>
      <w:r w:rsidRPr="002853C4">
        <w:rPr>
          <w:rFonts w:cs="Times New Roman"/>
          <w:sz w:val="20"/>
          <w:szCs w:val="20"/>
          <w:lang w:bidi="ar-EG"/>
        </w:rPr>
        <w:t>Statistical analysis was done using new L.S.D. at 5% (</w:t>
      </w:r>
      <w:r w:rsidRPr="002853C4">
        <w:rPr>
          <w:rFonts w:cs="Times New Roman"/>
          <w:b/>
          <w:bCs/>
          <w:sz w:val="20"/>
          <w:szCs w:val="20"/>
          <w:lang w:bidi="ar-EG"/>
        </w:rPr>
        <w:t xml:space="preserve">Mead </w:t>
      </w:r>
      <w:r w:rsidRPr="002853C4">
        <w:rPr>
          <w:rFonts w:cs="Times New Roman"/>
          <w:b/>
          <w:bCs/>
          <w:i/>
          <w:iCs/>
          <w:sz w:val="20"/>
          <w:szCs w:val="20"/>
          <w:lang w:bidi="ar-EG"/>
        </w:rPr>
        <w:t>et al.,</w:t>
      </w:r>
      <w:r w:rsidRPr="002853C4">
        <w:rPr>
          <w:rFonts w:cs="Times New Roman"/>
          <w:b/>
          <w:bCs/>
          <w:sz w:val="20"/>
          <w:szCs w:val="20"/>
          <w:lang w:bidi="ar-EG"/>
        </w:rPr>
        <w:t xml:space="preserve"> 1993</w:t>
      </w:r>
      <w:r w:rsidRPr="002853C4">
        <w:rPr>
          <w:rFonts w:cs="Times New Roman"/>
          <w:sz w:val="20"/>
          <w:szCs w:val="20"/>
          <w:lang w:bidi="ar-EG"/>
        </w:rPr>
        <w:t>).</w:t>
      </w:r>
    </w:p>
    <w:p w:rsidR="002853C4" w:rsidRPr="002853C4" w:rsidRDefault="002853C4" w:rsidP="002853C4">
      <w:pPr>
        <w:bidi w:val="0"/>
        <w:rPr>
          <w:rFonts w:cs="Times New Roman"/>
          <w:b/>
          <w:bCs/>
          <w:sz w:val="20"/>
          <w:szCs w:val="20"/>
          <w:lang w:bidi="ar-EG"/>
        </w:rPr>
      </w:pPr>
    </w:p>
    <w:p w:rsidR="00CE77CC" w:rsidRPr="002853C4" w:rsidRDefault="002853C4" w:rsidP="002853C4">
      <w:pPr>
        <w:bidi w:val="0"/>
        <w:rPr>
          <w:rFonts w:cs="Times New Roman"/>
          <w:b/>
          <w:bCs/>
          <w:sz w:val="20"/>
          <w:szCs w:val="20"/>
          <w:lang w:bidi="ar-EG"/>
        </w:rPr>
      </w:pPr>
      <w:r w:rsidRPr="002853C4">
        <w:rPr>
          <w:rFonts w:cs="Times New Roman"/>
          <w:b/>
          <w:bCs/>
          <w:sz w:val="20"/>
          <w:szCs w:val="20"/>
          <w:lang w:bidi="ar-EG"/>
        </w:rPr>
        <w:t>3. Results and Discussion</w:t>
      </w:r>
    </w:p>
    <w:p w:rsidR="00E928FB" w:rsidRPr="002853C4" w:rsidRDefault="00E928FB" w:rsidP="002853C4">
      <w:pPr>
        <w:bidi w:val="0"/>
        <w:jc w:val="lowKashida"/>
        <w:rPr>
          <w:rFonts w:cs="Times New Roman"/>
          <w:b/>
          <w:bCs/>
          <w:sz w:val="20"/>
          <w:szCs w:val="20"/>
          <w:lang w:bidi="ar-EG"/>
        </w:rPr>
      </w:pPr>
      <w:r w:rsidRPr="002853C4">
        <w:rPr>
          <w:rFonts w:cs="Times New Roman"/>
          <w:b/>
          <w:bCs/>
          <w:sz w:val="20"/>
          <w:szCs w:val="20"/>
          <w:lang w:bidi="ar-EG"/>
        </w:rPr>
        <w:t xml:space="preserve">1- Effect of using plant compost enriched with </w:t>
      </w:r>
      <w:proofErr w:type="spellStart"/>
      <w:r w:rsidRPr="002853C4">
        <w:rPr>
          <w:rFonts w:cs="Times New Roman"/>
          <w:b/>
          <w:bCs/>
          <w:i/>
          <w:iCs/>
          <w:sz w:val="20"/>
          <w:szCs w:val="20"/>
          <w:lang w:bidi="ar-EG"/>
        </w:rPr>
        <w:t>Spriulina</w:t>
      </w:r>
      <w:proofErr w:type="spellEnd"/>
      <w:r w:rsidRPr="002853C4">
        <w:rPr>
          <w:rFonts w:cs="Times New Roman"/>
          <w:b/>
          <w:bCs/>
          <w:i/>
          <w:iCs/>
          <w:sz w:val="20"/>
          <w:szCs w:val="20"/>
          <w:lang w:bidi="ar-EG"/>
        </w:rPr>
        <w:t xml:space="preserve"> </w:t>
      </w:r>
      <w:proofErr w:type="spellStart"/>
      <w:r w:rsidRPr="002853C4">
        <w:rPr>
          <w:rFonts w:cs="Times New Roman"/>
          <w:b/>
          <w:bCs/>
          <w:i/>
          <w:iCs/>
          <w:sz w:val="20"/>
          <w:szCs w:val="20"/>
          <w:lang w:bidi="ar-EG"/>
        </w:rPr>
        <w:t>platensis</w:t>
      </w:r>
      <w:proofErr w:type="spellEnd"/>
      <w:r w:rsidRPr="002853C4">
        <w:rPr>
          <w:rFonts w:cs="Times New Roman"/>
          <w:b/>
          <w:bCs/>
          <w:sz w:val="20"/>
          <w:szCs w:val="20"/>
          <w:lang w:bidi="ar-EG"/>
        </w:rPr>
        <w:t xml:space="preserve"> algae on some vegetative growth characters. </w:t>
      </w:r>
    </w:p>
    <w:p w:rsidR="00E928FB" w:rsidRPr="002853C4" w:rsidRDefault="00E928FB" w:rsidP="00B01674">
      <w:pPr>
        <w:bidi w:val="0"/>
        <w:ind w:firstLine="425"/>
        <w:jc w:val="both"/>
        <w:rPr>
          <w:rFonts w:cs="Times New Roman"/>
          <w:sz w:val="20"/>
          <w:szCs w:val="20"/>
          <w:lang w:bidi="ar-EG"/>
        </w:rPr>
      </w:pPr>
      <w:r w:rsidRPr="002853C4">
        <w:rPr>
          <w:rFonts w:cs="Times New Roman"/>
          <w:sz w:val="20"/>
          <w:szCs w:val="20"/>
          <w:lang w:bidi="ar-EG"/>
        </w:rPr>
        <w:t xml:space="preserve">It is clear from the obtained data </w:t>
      </w:r>
      <w:r w:rsidR="00B90795" w:rsidRPr="002853C4">
        <w:rPr>
          <w:rFonts w:cs="Times New Roman"/>
          <w:sz w:val="20"/>
          <w:szCs w:val="20"/>
          <w:lang w:bidi="ar-EG"/>
        </w:rPr>
        <w:t xml:space="preserve">in Table (4) </w:t>
      </w:r>
      <w:r w:rsidRPr="002853C4">
        <w:rPr>
          <w:rFonts w:cs="Times New Roman"/>
          <w:sz w:val="20"/>
          <w:szCs w:val="20"/>
          <w:lang w:bidi="ar-EG"/>
        </w:rPr>
        <w:t xml:space="preserve">that supplying </w:t>
      </w:r>
      <w:proofErr w:type="spellStart"/>
      <w:r w:rsidRPr="002853C4">
        <w:rPr>
          <w:rFonts w:cs="Times New Roman"/>
          <w:sz w:val="20"/>
          <w:szCs w:val="20"/>
          <w:lang w:bidi="ar-EG"/>
        </w:rPr>
        <w:t>Ewaise</w:t>
      </w:r>
      <w:proofErr w:type="spellEnd"/>
      <w:r w:rsidRPr="002853C4">
        <w:rPr>
          <w:rFonts w:cs="Times New Roman"/>
          <w:sz w:val="20"/>
          <w:szCs w:val="20"/>
          <w:lang w:bidi="ar-EG"/>
        </w:rPr>
        <w:t xml:space="preserve"> mango trees with N as 50 to 100 % inorganic N with or without using plus compost enriched with </w:t>
      </w:r>
      <w:proofErr w:type="spellStart"/>
      <w:r w:rsidRPr="002853C4">
        <w:rPr>
          <w:rFonts w:cs="Times New Roman"/>
          <w:i/>
          <w:iCs/>
          <w:sz w:val="20"/>
          <w:szCs w:val="20"/>
          <w:lang w:bidi="ar-EG"/>
        </w:rPr>
        <w:t>Spirulina</w:t>
      </w:r>
      <w:proofErr w:type="spellEnd"/>
      <w:r w:rsidRPr="002853C4">
        <w:rPr>
          <w:rFonts w:cs="Times New Roman"/>
          <w:i/>
          <w:iCs/>
          <w:sz w:val="20"/>
          <w:szCs w:val="20"/>
          <w:lang w:bidi="ar-EG"/>
        </w:rPr>
        <w:t xml:space="preserve"> </w:t>
      </w:r>
      <w:proofErr w:type="spellStart"/>
      <w:r w:rsidRPr="002853C4">
        <w:rPr>
          <w:rFonts w:cs="Times New Roman"/>
          <w:i/>
          <w:iCs/>
          <w:sz w:val="20"/>
          <w:szCs w:val="20"/>
          <w:lang w:bidi="ar-EG"/>
        </w:rPr>
        <w:t>platensis</w:t>
      </w:r>
      <w:proofErr w:type="spellEnd"/>
      <w:r w:rsidRPr="002853C4">
        <w:rPr>
          <w:rFonts w:cs="Times New Roman"/>
          <w:i/>
          <w:iCs/>
          <w:sz w:val="20"/>
          <w:szCs w:val="20"/>
          <w:lang w:bidi="ar-EG"/>
        </w:rPr>
        <w:t xml:space="preserve"> </w:t>
      </w:r>
      <w:r w:rsidRPr="002853C4">
        <w:rPr>
          <w:rFonts w:cs="Times New Roman"/>
          <w:sz w:val="20"/>
          <w:szCs w:val="20"/>
          <w:lang w:bidi="ar-EG"/>
        </w:rPr>
        <w:t xml:space="preserve">algae at 25 to 50% significantly stimulated shoot length, number of leaves/ shoot, shoot thickness and leaf area over the application of N as 25% inorganic N with or without using plant compost enriched with </w:t>
      </w:r>
      <w:proofErr w:type="spellStart"/>
      <w:r w:rsidRPr="002853C4">
        <w:rPr>
          <w:rFonts w:cs="Times New Roman"/>
          <w:i/>
          <w:iCs/>
          <w:sz w:val="20"/>
          <w:szCs w:val="20"/>
          <w:lang w:bidi="ar-EG"/>
        </w:rPr>
        <w:t>Spirulina</w:t>
      </w:r>
      <w:proofErr w:type="spellEnd"/>
      <w:r w:rsidRPr="002853C4">
        <w:rPr>
          <w:rFonts w:cs="Times New Roman"/>
          <w:i/>
          <w:iCs/>
          <w:sz w:val="20"/>
          <w:szCs w:val="20"/>
          <w:lang w:bidi="ar-EG"/>
        </w:rPr>
        <w:t xml:space="preserve"> </w:t>
      </w:r>
      <w:proofErr w:type="spellStart"/>
      <w:r w:rsidRPr="002853C4">
        <w:rPr>
          <w:rFonts w:cs="Times New Roman"/>
          <w:i/>
          <w:iCs/>
          <w:sz w:val="20"/>
          <w:szCs w:val="20"/>
          <w:lang w:bidi="ar-EG"/>
        </w:rPr>
        <w:t>platensis</w:t>
      </w:r>
      <w:proofErr w:type="spellEnd"/>
      <w:r w:rsidRPr="002853C4">
        <w:rPr>
          <w:rFonts w:cs="Times New Roman"/>
          <w:sz w:val="20"/>
          <w:szCs w:val="20"/>
          <w:lang w:bidi="ar-EG"/>
        </w:rPr>
        <w:t xml:space="preserve"> algae at 75%</w:t>
      </w:r>
      <w:r w:rsidR="0054082A">
        <w:rPr>
          <w:rFonts w:cs="Times New Roman"/>
          <w:sz w:val="20"/>
          <w:szCs w:val="20"/>
          <w:lang w:bidi="ar-EG"/>
        </w:rPr>
        <w:t>.</w:t>
      </w:r>
      <w:r w:rsidRPr="002853C4">
        <w:rPr>
          <w:rFonts w:cs="Times New Roman"/>
          <w:sz w:val="20"/>
          <w:szCs w:val="20"/>
          <w:lang w:bidi="ar-EG"/>
        </w:rPr>
        <w:t xml:space="preserve"> The stimulation on these growth characters significantly was associated with reducing percentages of inorganic N from 100 to 50% </w:t>
      </w:r>
      <w:proofErr w:type="spellStart"/>
      <w:proofErr w:type="gramStart"/>
      <w:r w:rsidRPr="002853C4">
        <w:rPr>
          <w:rFonts w:cs="Times New Roman"/>
          <w:sz w:val="20"/>
          <w:szCs w:val="20"/>
          <w:lang w:bidi="ar-EG"/>
        </w:rPr>
        <w:t>an</w:t>
      </w:r>
      <w:proofErr w:type="spellEnd"/>
      <w:r w:rsidRPr="002853C4">
        <w:rPr>
          <w:rFonts w:cs="Times New Roman"/>
          <w:sz w:val="20"/>
          <w:szCs w:val="20"/>
          <w:lang w:bidi="ar-EG"/>
        </w:rPr>
        <w:t xml:space="preserve"> at</w:t>
      </w:r>
      <w:proofErr w:type="gramEnd"/>
      <w:r w:rsidRPr="002853C4">
        <w:rPr>
          <w:rFonts w:cs="Times New Roman"/>
          <w:sz w:val="20"/>
          <w:szCs w:val="20"/>
          <w:lang w:bidi="ar-EG"/>
        </w:rPr>
        <w:t xml:space="preserve"> the same times increasing the percentages of pant compost enriched with </w:t>
      </w:r>
      <w:proofErr w:type="spellStart"/>
      <w:r w:rsidRPr="002853C4">
        <w:rPr>
          <w:rFonts w:cs="Times New Roman"/>
          <w:i/>
          <w:iCs/>
          <w:sz w:val="20"/>
          <w:szCs w:val="20"/>
          <w:lang w:bidi="ar-EG"/>
        </w:rPr>
        <w:t>Spirulina</w:t>
      </w:r>
      <w:proofErr w:type="spellEnd"/>
      <w:r w:rsidRPr="002853C4">
        <w:rPr>
          <w:rFonts w:cs="Times New Roman"/>
          <w:i/>
          <w:iCs/>
          <w:sz w:val="20"/>
          <w:szCs w:val="20"/>
          <w:lang w:bidi="ar-EG"/>
        </w:rPr>
        <w:t xml:space="preserve"> </w:t>
      </w:r>
      <w:proofErr w:type="spellStart"/>
      <w:r w:rsidRPr="002853C4">
        <w:rPr>
          <w:rFonts w:cs="Times New Roman"/>
          <w:i/>
          <w:iCs/>
          <w:sz w:val="20"/>
          <w:szCs w:val="20"/>
          <w:lang w:bidi="ar-EG"/>
        </w:rPr>
        <w:t>platensis</w:t>
      </w:r>
      <w:proofErr w:type="spellEnd"/>
      <w:r w:rsidRPr="002853C4">
        <w:rPr>
          <w:rFonts w:cs="Times New Roman"/>
          <w:sz w:val="20"/>
          <w:szCs w:val="20"/>
          <w:lang w:bidi="ar-EG"/>
        </w:rPr>
        <w:t xml:space="preserve"> algae from 0.0 to 50%</w:t>
      </w:r>
      <w:r w:rsidR="0054082A">
        <w:rPr>
          <w:rFonts w:cs="Times New Roman"/>
          <w:sz w:val="20"/>
          <w:szCs w:val="20"/>
          <w:lang w:bidi="ar-EG"/>
        </w:rPr>
        <w:t>.</w:t>
      </w:r>
      <w:r w:rsidRPr="002853C4">
        <w:rPr>
          <w:rFonts w:cs="Times New Roman"/>
          <w:sz w:val="20"/>
          <w:szCs w:val="20"/>
          <w:lang w:bidi="ar-EG"/>
        </w:rPr>
        <w:t xml:space="preserve"> Using N completely via inorganic N significantly was superior </w:t>
      </w:r>
      <w:proofErr w:type="gramStart"/>
      <w:r w:rsidRPr="002853C4">
        <w:rPr>
          <w:rFonts w:cs="Times New Roman"/>
          <w:sz w:val="20"/>
          <w:szCs w:val="20"/>
          <w:lang w:bidi="ar-EG"/>
        </w:rPr>
        <w:t>than</w:t>
      </w:r>
      <w:proofErr w:type="gramEnd"/>
      <w:r w:rsidRPr="002853C4">
        <w:rPr>
          <w:rFonts w:cs="Times New Roman"/>
          <w:sz w:val="20"/>
          <w:szCs w:val="20"/>
          <w:lang w:bidi="ar-EG"/>
        </w:rPr>
        <w:t xml:space="preserve"> using N as 25% inorganic N with o</w:t>
      </w:r>
      <w:r w:rsidR="00B90795" w:rsidRPr="002853C4">
        <w:rPr>
          <w:rFonts w:cs="Times New Roman"/>
          <w:sz w:val="20"/>
          <w:szCs w:val="20"/>
          <w:lang w:bidi="ar-EG"/>
        </w:rPr>
        <w:t>r</w:t>
      </w:r>
      <w:r w:rsidRPr="002853C4">
        <w:rPr>
          <w:rFonts w:cs="Times New Roman"/>
          <w:sz w:val="20"/>
          <w:szCs w:val="20"/>
          <w:lang w:bidi="ar-EG"/>
        </w:rPr>
        <w:t xml:space="preserve"> without plant compost enriched with </w:t>
      </w:r>
      <w:proofErr w:type="spellStart"/>
      <w:r w:rsidRPr="002853C4">
        <w:rPr>
          <w:rFonts w:cs="Times New Roman"/>
          <w:i/>
          <w:iCs/>
          <w:sz w:val="20"/>
          <w:szCs w:val="20"/>
          <w:lang w:bidi="ar-EG"/>
        </w:rPr>
        <w:t>Spirulina</w:t>
      </w:r>
      <w:proofErr w:type="spellEnd"/>
      <w:r w:rsidRPr="002853C4">
        <w:rPr>
          <w:rFonts w:cs="Times New Roman"/>
          <w:i/>
          <w:iCs/>
          <w:sz w:val="20"/>
          <w:szCs w:val="20"/>
          <w:lang w:bidi="ar-EG"/>
        </w:rPr>
        <w:t xml:space="preserve"> </w:t>
      </w:r>
      <w:proofErr w:type="spellStart"/>
      <w:r w:rsidRPr="002853C4">
        <w:rPr>
          <w:rFonts w:cs="Times New Roman"/>
          <w:i/>
          <w:iCs/>
          <w:sz w:val="20"/>
          <w:szCs w:val="20"/>
          <w:lang w:bidi="ar-EG"/>
        </w:rPr>
        <w:t>platensis</w:t>
      </w:r>
      <w:proofErr w:type="spellEnd"/>
      <w:r w:rsidR="00B90795" w:rsidRPr="002853C4">
        <w:rPr>
          <w:rFonts w:cs="Times New Roman"/>
          <w:sz w:val="20"/>
          <w:szCs w:val="20"/>
          <w:lang w:bidi="ar-EG"/>
        </w:rPr>
        <w:t>.</w:t>
      </w:r>
      <w:r w:rsidRPr="002853C4">
        <w:rPr>
          <w:rFonts w:cs="Times New Roman"/>
          <w:sz w:val="20"/>
          <w:szCs w:val="20"/>
          <w:lang w:bidi="ar-EG"/>
        </w:rPr>
        <w:t xml:space="preserve"> A significant decline on these growth characters was attributed to using N as 25% inorganic N even with the application of plant compost enriched with </w:t>
      </w:r>
      <w:proofErr w:type="spellStart"/>
      <w:r w:rsidRPr="002853C4">
        <w:rPr>
          <w:rFonts w:cs="Times New Roman"/>
          <w:i/>
          <w:iCs/>
          <w:sz w:val="20"/>
          <w:szCs w:val="20"/>
          <w:lang w:bidi="ar-EG"/>
        </w:rPr>
        <w:t>Spirulina</w:t>
      </w:r>
      <w:proofErr w:type="spellEnd"/>
      <w:r w:rsidRPr="002853C4">
        <w:rPr>
          <w:rFonts w:cs="Times New Roman"/>
          <w:i/>
          <w:iCs/>
          <w:sz w:val="20"/>
          <w:szCs w:val="20"/>
          <w:lang w:bidi="ar-EG"/>
        </w:rPr>
        <w:t xml:space="preserve"> </w:t>
      </w:r>
      <w:proofErr w:type="spellStart"/>
      <w:r w:rsidRPr="002853C4">
        <w:rPr>
          <w:rFonts w:cs="Times New Roman"/>
          <w:i/>
          <w:iCs/>
          <w:sz w:val="20"/>
          <w:szCs w:val="20"/>
          <w:lang w:bidi="ar-EG"/>
        </w:rPr>
        <w:t>platensis</w:t>
      </w:r>
      <w:proofErr w:type="spellEnd"/>
      <w:r w:rsidRPr="002853C4">
        <w:rPr>
          <w:rFonts w:cs="Times New Roman"/>
          <w:i/>
          <w:iCs/>
          <w:sz w:val="20"/>
          <w:szCs w:val="20"/>
          <w:lang w:bidi="ar-EG"/>
        </w:rPr>
        <w:t xml:space="preserve"> </w:t>
      </w:r>
      <w:r w:rsidRPr="002853C4">
        <w:rPr>
          <w:rFonts w:cs="Times New Roman"/>
          <w:sz w:val="20"/>
          <w:szCs w:val="20"/>
          <w:lang w:bidi="ar-EG"/>
        </w:rPr>
        <w:t xml:space="preserve">algae. The maximum shoot length (15.7 &amp; 16.1 cm); number of leaves/ shoot (15.6 &amp; 16.3 leaf), shoot thickness (0.92 &amp; 0.94 cm) and leaf area </w:t>
      </w:r>
      <w:r w:rsidR="0054082A">
        <w:rPr>
          <w:rFonts w:cs="Times New Roman"/>
          <w:sz w:val="20"/>
          <w:szCs w:val="20"/>
          <w:lang w:bidi="ar-EG"/>
        </w:rPr>
        <w:t>(</w:t>
      </w:r>
      <w:r w:rsidRPr="002853C4">
        <w:rPr>
          <w:rFonts w:cs="Times New Roman"/>
          <w:sz w:val="20"/>
          <w:szCs w:val="20"/>
          <w:lang w:bidi="ar-EG"/>
        </w:rPr>
        <w:t>98.1 &amp; 98.0 cm</w:t>
      </w:r>
      <w:r w:rsidRPr="002853C4">
        <w:rPr>
          <w:rFonts w:cs="Times New Roman"/>
          <w:sz w:val="20"/>
          <w:szCs w:val="20"/>
          <w:vertAlign w:val="superscript"/>
          <w:lang w:bidi="ar-EG"/>
        </w:rPr>
        <w:t>2</w:t>
      </w:r>
      <w:r w:rsidRPr="002853C4">
        <w:rPr>
          <w:rFonts w:cs="Times New Roman"/>
          <w:sz w:val="20"/>
          <w:szCs w:val="20"/>
          <w:lang w:bidi="ar-EG"/>
        </w:rPr>
        <w:t xml:space="preserve">) were recorded on the trees that fertilized with N as 50% inorganic N + 50 % plant compost enriched with </w:t>
      </w:r>
      <w:proofErr w:type="spellStart"/>
      <w:r w:rsidRPr="002853C4">
        <w:rPr>
          <w:rFonts w:cs="Times New Roman"/>
          <w:i/>
          <w:iCs/>
          <w:sz w:val="20"/>
          <w:szCs w:val="20"/>
          <w:lang w:bidi="ar-EG"/>
        </w:rPr>
        <w:t>Spirulina</w:t>
      </w:r>
      <w:proofErr w:type="spellEnd"/>
      <w:r w:rsidRPr="002853C4">
        <w:rPr>
          <w:rFonts w:cs="Times New Roman"/>
          <w:i/>
          <w:iCs/>
          <w:sz w:val="20"/>
          <w:szCs w:val="20"/>
          <w:lang w:bidi="ar-EG"/>
        </w:rPr>
        <w:t xml:space="preserve"> </w:t>
      </w:r>
      <w:proofErr w:type="spellStart"/>
      <w:r w:rsidRPr="002853C4">
        <w:rPr>
          <w:rFonts w:cs="Times New Roman"/>
          <w:i/>
          <w:iCs/>
          <w:sz w:val="20"/>
          <w:szCs w:val="20"/>
          <w:lang w:bidi="ar-EG"/>
        </w:rPr>
        <w:t>platensis</w:t>
      </w:r>
      <w:proofErr w:type="spellEnd"/>
      <w:r w:rsidR="0054082A">
        <w:rPr>
          <w:rFonts w:cs="Times New Roman"/>
          <w:i/>
          <w:iCs/>
          <w:sz w:val="20"/>
          <w:szCs w:val="20"/>
          <w:lang w:bidi="ar-EG"/>
        </w:rPr>
        <w:t xml:space="preserve"> </w:t>
      </w:r>
      <w:r w:rsidRPr="002853C4">
        <w:rPr>
          <w:rFonts w:cs="Times New Roman"/>
          <w:sz w:val="20"/>
          <w:szCs w:val="20"/>
          <w:lang w:bidi="ar-EG"/>
        </w:rPr>
        <w:t xml:space="preserve">algae during both seasons, respectively. The lowest values were recorded on the trees that fertilized with N as 25% inorganic N without plant compost enriched with </w:t>
      </w:r>
      <w:proofErr w:type="spellStart"/>
      <w:r w:rsidRPr="002853C4">
        <w:rPr>
          <w:rFonts w:cs="Times New Roman"/>
          <w:i/>
          <w:iCs/>
          <w:sz w:val="20"/>
          <w:szCs w:val="20"/>
          <w:lang w:bidi="ar-EG"/>
        </w:rPr>
        <w:t>Spirulina</w:t>
      </w:r>
      <w:proofErr w:type="spellEnd"/>
      <w:r w:rsidRPr="002853C4">
        <w:rPr>
          <w:rFonts w:cs="Times New Roman"/>
          <w:i/>
          <w:iCs/>
          <w:sz w:val="20"/>
          <w:szCs w:val="20"/>
          <w:lang w:bidi="ar-EG"/>
        </w:rPr>
        <w:t xml:space="preserve"> </w:t>
      </w:r>
      <w:proofErr w:type="spellStart"/>
      <w:r w:rsidRPr="002853C4">
        <w:rPr>
          <w:rFonts w:cs="Times New Roman"/>
          <w:i/>
          <w:iCs/>
          <w:sz w:val="20"/>
          <w:szCs w:val="20"/>
          <w:lang w:bidi="ar-EG"/>
        </w:rPr>
        <w:t>platensis</w:t>
      </w:r>
      <w:proofErr w:type="spellEnd"/>
      <w:r w:rsidRPr="002853C4">
        <w:rPr>
          <w:rFonts w:cs="Times New Roman"/>
          <w:i/>
          <w:iCs/>
          <w:sz w:val="20"/>
          <w:szCs w:val="20"/>
          <w:lang w:bidi="ar-EG"/>
        </w:rPr>
        <w:t xml:space="preserve"> </w:t>
      </w:r>
      <w:r w:rsidRPr="002853C4">
        <w:rPr>
          <w:rFonts w:cs="Times New Roman"/>
          <w:sz w:val="20"/>
          <w:szCs w:val="20"/>
          <w:lang w:bidi="ar-EG"/>
        </w:rPr>
        <w:t>algae. These results were true during both seasons.</w:t>
      </w:r>
    </w:p>
    <w:p w:rsidR="00E928FB" w:rsidRPr="002853C4" w:rsidRDefault="00E928FB" w:rsidP="00B01674">
      <w:pPr>
        <w:bidi w:val="0"/>
        <w:ind w:firstLine="425"/>
        <w:jc w:val="both"/>
        <w:rPr>
          <w:rFonts w:cs="Times New Roman"/>
          <w:sz w:val="20"/>
          <w:szCs w:val="20"/>
          <w:lang w:bidi="ar-EG"/>
        </w:rPr>
      </w:pPr>
      <w:r w:rsidRPr="002853C4">
        <w:rPr>
          <w:rFonts w:cs="Times New Roman"/>
          <w:sz w:val="20"/>
          <w:szCs w:val="20"/>
          <w:lang w:bidi="ar-EG"/>
        </w:rPr>
        <w:t>The promoting effect of plant compost on growth characters was mainly attributed to its positive action on lowering soil pH and enhancing soil fertility, the availability of most nutrients, the production of growth promoting substances like IAA, GA</w:t>
      </w:r>
      <w:r w:rsidRPr="002853C4">
        <w:rPr>
          <w:rFonts w:cs="Times New Roman"/>
          <w:sz w:val="20"/>
          <w:szCs w:val="20"/>
          <w:vertAlign w:val="subscript"/>
          <w:lang w:bidi="ar-EG"/>
        </w:rPr>
        <w:t>3</w:t>
      </w:r>
      <w:r w:rsidRPr="002853C4">
        <w:rPr>
          <w:rFonts w:cs="Times New Roman"/>
          <w:sz w:val="20"/>
          <w:szCs w:val="20"/>
          <w:lang w:bidi="ar-EG"/>
        </w:rPr>
        <w:t xml:space="preserve"> and </w:t>
      </w:r>
      <w:proofErr w:type="spellStart"/>
      <w:r w:rsidRPr="002853C4">
        <w:rPr>
          <w:rFonts w:cs="Times New Roman"/>
          <w:sz w:val="20"/>
          <w:szCs w:val="20"/>
          <w:lang w:bidi="ar-EG"/>
        </w:rPr>
        <w:t>cytokinins</w:t>
      </w:r>
      <w:proofErr w:type="spellEnd"/>
      <w:r w:rsidRPr="002853C4">
        <w:rPr>
          <w:rFonts w:cs="Times New Roman"/>
          <w:sz w:val="20"/>
          <w:szCs w:val="20"/>
          <w:lang w:bidi="ar-EG"/>
        </w:rPr>
        <w:t>, root development, organic matter, microbial activity, nutrient translocation, water retention, fixation of N</w:t>
      </w:r>
      <w:r w:rsidR="00B90795" w:rsidRPr="002853C4">
        <w:rPr>
          <w:rFonts w:cs="Times New Roman"/>
          <w:sz w:val="20"/>
          <w:szCs w:val="20"/>
          <w:lang w:bidi="ar-EG"/>
        </w:rPr>
        <w:t>, antibiotics and</w:t>
      </w:r>
      <w:r w:rsidRPr="002853C4">
        <w:rPr>
          <w:rFonts w:cs="Times New Roman"/>
          <w:sz w:val="20"/>
          <w:szCs w:val="20"/>
          <w:lang w:bidi="ar-EG"/>
        </w:rPr>
        <w:t xml:space="preserve"> vitamins </w:t>
      </w:r>
      <w:r w:rsidR="00B90795" w:rsidRPr="002853C4">
        <w:rPr>
          <w:rFonts w:cs="Times New Roman"/>
          <w:sz w:val="20"/>
          <w:szCs w:val="20"/>
          <w:lang w:bidi="ar-EG"/>
        </w:rPr>
        <w:t>B</w:t>
      </w:r>
      <w:r w:rsidRPr="002853C4">
        <w:rPr>
          <w:rFonts w:cs="Times New Roman"/>
          <w:sz w:val="20"/>
          <w:szCs w:val="20"/>
          <w:lang w:bidi="ar-EG"/>
        </w:rPr>
        <w:t xml:space="preserve"> (</w:t>
      </w:r>
      <w:proofErr w:type="spellStart"/>
      <w:r w:rsidRPr="002853C4">
        <w:rPr>
          <w:rFonts w:cs="Times New Roman"/>
          <w:b/>
          <w:bCs/>
          <w:sz w:val="20"/>
          <w:szCs w:val="20"/>
          <w:lang w:bidi="ar-EG"/>
        </w:rPr>
        <w:t>Mengel</w:t>
      </w:r>
      <w:proofErr w:type="spellEnd"/>
      <w:r w:rsidRPr="002853C4">
        <w:rPr>
          <w:rFonts w:cs="Times New Roman"/>
          <w:b/>
          <w:bCs/>
          <w:sz w:val="20"/>
          <w:szCs w:val="20"/>
          <w:lang w:bidi="ar-EG"/>
        </w:rPr>
        <w:t xml:space="preserve">, 1984; </w:t>
      </w:r>
      <w:proofErr w:type="spellStart"/>
      <w:r w:rsidRPr="002853C4">
        <w:rPr>
          <w:rFonts w:cs="Times New Roman"/>
          <w:b/>
          <w:bCs/>
          <w:sz w:val="20"/>
          <w:szCs w:val="20"/>
          <w:lang w:bidi="ar-EG"/>
        </w:rPr>
        <w:t>Nijjar</w:t>
      </w:r>
      <w:proofErr w:type="spellEnd"/>
      <w:r w:rsidRPr="002853C4">
        <w:rPr>
          <w:rFonts w:cs="Times New Roman"/>
          <w:b/>
          <w:bCs/>
          <w:sz w:val="20"/>
          <w:szCs w:val="20"/>
          <w:lang w:bidi="ar-EG"/>
        </w:rPr>
        <w:t xml:space="preserve">, 1985; </w:t>
      </w:r>
      <w:proofErr w:type="spellStart"/>
      <w:r w:rsidRPr="002853C4">
        <w:rPr>
          <w:rFonts w:cs="Times New Roman"/>
          <w:b/>
          <w:bCs/>
          <w:sz w:val="20"/>
          <w:szCs w:val="20"/>
          <w:lang w:bidi="ar-EG"/>
        </w:rPr>
        <w:t>Mengel</w:t>
      </w:r>
      <w:proofErr w:type="spellEnd"/>
      <w:r w:rsidRPr="002853C4">
        <w:rPr>
          <w:rFonts w:cs="Times New Roman"/>
          <w:b/>
          <w:bCs/>
          <w:sz w:val="20"/>
          <w:szCs w:val="20"/>
          <w:lang w:bidi="ar-EG"/>
        </w:rPr>
        <w:t xml:space="preserve"> and </w:t>
      </w:r>
      <w:proofErr w:type="spellStart"/>
      <w:r w:rsidRPr="002853C4">
        <w:rPr>
          <w:rFonts w:cs="Times New Roman"/>
          <w:b/>
          <w:bCs/>
          <w:sz w:val="20"/>
          <w:szCs w:val="20"/>
          <w:lang w:bidi="ar-EG"/>
        </w:rPr>
        <w:t>Kirkby</w:t>
      </w:r>
      <w:proofErr w:type="spellEnd"/>
      <w:r w:rsidRPr="002853C4">
        <w:rPr>
          <w:rFonts w:cs="Times New Roman"/>
          <w:b/>
          <w:bCs/>
          <w:sz w:val="20"/>
          <w:szCs w:val="20"/>
          <w:lang w:bidi="ar-EG"/>
        </w:rPr>
        <w:t xml:space="preserve">, 1987; Miller </w:t>
      </w:r>
      <w:r w:rsidRPr="002853C4">
        <w:rPr>
          <w:rFonts w:cs="Times New Roman"/>
          <w:b/>
          <w:bCs/>
          <w:i/>
          <w:iCs/>
          <w:sz w:val="20"/>
          <w:szCs w:val="20"/>
          <w:lang w:bidi="ar-EG"/>
        </w:rPr>
        <w:t>et al.,</w:t>
      </w:r>
      <w:r w:rsidRPr="002853C4">
        <w:rPr>
          <w:rFonts w:cs="Times New Roman"/>
          <w:b/>
          <w:bCs/>
          <w:sz w:val="20"/>
          <w:szCs w:val="20"/>
          <w:lang w:bidi="ar-EG"/>
        </w:rPr>
        <w:t xml:space="preserve"> 1990</w:t>
      </w:r>
      <w:r w:rsidR="0054082A">
        <w:rPr>
          <w:rFonts w:cs="Times New Roman"/>
          <w:b/>
          <w:bCs/>
          <w:sz w:val="20"/>
          <w:szCs w:val="20"/>
          <w:lang w:bidi="ar-EG"/>
        </w:rPr>
        <w:t>;</w:t>
      </w:r>
      <w:r w:rsidRPr="002853C4">
        <w:rPr>
          <w:rFonts w:cs="Times New Roman"/>
          <w:b/>
          <w:bCs/>
          <w:sz w:val="20"/>
          <w:szCs w:val="20"/>
          <w:lang w:bidi="ar-EG"/>
        </w:rPr>
        <w:t xml:space="preserve"> </w:t>
      </w:r>
      <w:proofErr w:type="spellStart"/>
      <w:r w:rsidRPr="002853C4">
        <w:rPr>
          <w:rFonts w:cs="Times New Roman"/>
          <w:b/>
          <w:bCs/>
          <w:sz w:val="20"/>
          <w:szCs w:val="20"/>
          <w:lang w:bidi="ar-EG"/>
        </w:rPr>
        <w:t>Obreza</w:t>
      </w:r>
      <w:proofErr w:type="spellEnd"/>
      <w:r w:rsidRPr="002853C4">
        <w:rPr>
          <w:rFonts w:cs="Times New Roman"/>
          <w:b/>
          <w:bCs/>
          <w:sz w:val="20"/>
          <w:szCs w:val="20"/>
          <w:lang w:bidi="ar-EG"/>
        </w:rPr>
        <w:t xml:space="preserve"> and </w:t>
      </w:r>
      <w:proofErr w:type="spellStart"/>
      <w:r w:rsidRPr="002853C4">
        <w:rPr>
          <w:rFonts w:cs="Times New Roman"/>
          <w:b/>
          <w:bCs/>
          <w:sz w:val="20"/>
          <w:szCs w:val="20"/>
          <w:lang w:bidi="ar-EG"/>
        </w:rPr>
        <w:t>O</w:t>
      </w:r>
      <w:r w:rsidR="00B90795" w:rsidRPr="002853C4">
        <w:rPr>
          <w:rFonts w:cs="Times New Roman"/>
          <w:b/>
          <w:bCs/>
          <w:sz w:val="20"/>
          <w:szCs w:val="20"/>
          <w:lang w:bidi="ar-EG"/>
        </w:rPr>
        <w:t>zores</w:t>
      </w:r>
      <w:proofErr w:type="spellEnd"/>
      <w:r w:rsidRPr="002853C4">
        <w:rPr>
          <w:rFonts w:cs="Times New Roman"/>
          <w:b/>
          <w:bCs/>
          <w:sz w:val="20"/>
          <w:szCs w:val="20"/>
          <w:lang w:bidi="ar-EG"/>
        </w:rPr>
        <w:t xml:space="preserve">, 2000 and Wang </w:t>
      </w:r>
      <w:r w:rsidRPr="002853C4">
        <w:rPr>
          <w:rFonts w:cs="Times New Roman"/>
          <w:b/>
          <w:bCs/>
          <w:i/>
          <w:iCs/>
          <w:sz w:val="20"/>
          <w:szCs w:val="20"/>
          <w:lang w:bidi="ar-EG"/>
        </w:rPr>
        <w:t>et al.,</w:t>
      </w:r>
      <w:r w:rsidRPr="002853C4">
        <w:rPr>
          <w:rFonts w:cs="Times New Roman"/>
          <w:b/>
          <w:bCs/>
          <w:sz w:val="20"/>
          <w:szCs w:val="20"/>
          <w:lang w:bidi="ar-EG"/>
        </w:rPr>
        <w:t xml:space="preserve"> 2000</w:t>
      </w:r>
      <w:r w:rsidRPr="002853C4">
        <w:rPr>
          <w:rFonts w:cs="Times New Roman"/>
          <w:sz w:val="20"/>
          <w:szCs w:val="20"/>
          <w:lang w:bidi="ar-EG"/>
        </w:rPr>
        <w:t>).</w:t>
      </w:r>
    </w:p>
    <w:p w:rsidR="00E928FB" w:rsidRPr="002853C4" w:rsidRDefault="00E928FB" w:rsidP="00B01674">
      <w:pPr>
        <w:bidi w:val="0"/>
        <w:ind w:firstLine="425"/>
        <w:jc w:val="both"/>
        <w:rPr>
          <w:rFonts w:cs="Times New Roman"/>
          <w:sz w:val="20"/>
          <w:szCs w:val="20"/>
          <w:lang w:bidi="ar-EG"/>
        </w:rPr>
      </w:pPr>
      <w:r w:rsidRPr="002853C4">
        <w:rPr>
          <w:rFonts w:cs="Times New Roman"/>
          <w:sz w:val="20"/>
          <w:szCs w:val="20"/>
          <w:lang w:bidi="ar-EG"/>
        </w:rPr>
        <w:t xml:space="preserve">The higher content of </w:t>
      </w:r>
      <w:proofErr w:type="spellStart"/>
      <w:r w:rsidRPr="002853C4">
        <w:rPr>
          <w:rFonts w:cs="Times New Roman"/>
          <w:i/>
          <w:iCs/>
          <w:sz w:val="20"/>
          <w:szCs w:val="20"/>
          <w:lang w:bidi="ar-EG"/>
        </w:rPr>
        <w:t>Spirulina</w:t>
      </w:r>
      <w:proofErr w:type="spellEnd"/>
      <w:r w:rsidRPr="002853C4">
        <w:rPr>
          <w:rFonts w:cs="Times New Roman"/>
          <w:i/>
          <w:iCs/>
          <w:sz w:val="20"/>
          <w:szCs w:val="20"/>
          <w:lang w:bidi="ar-EG"/>
        </w:rPr>
        <w:t xml:space="preserve"> </w:t>
      </w:r>
      <w:proofErr w:type="spellStart"/>
      <w:r w:rsidRPr="002853C4">
        <w:rPr>
          <w:rFonts w:cs="Times New Roman"/>
          <w:i/>
          <w:iCs/>
          <w:sz w:val="20"/>
          <w:szCs w:val="20"/>
          <w:lang w:bidi="ar-EG"/>
        </w:rPr>
        <w:t>platensis</w:t>
      </w:r>
      <w:proofErr w:type="spellEnd"/>
      <w:r w:rsidRPr="002853C4">
        <w:rPr>
          <w:rFonts w:cs="Times New Roman"/>
          <w:sz w:val="20"/>
          <w:szCs w:val="20"/>
          <w:lang w:bidi="ar-EG"/>
        </w:rPr>
        <w:t xml:space="preserve"> algae from </w:t>
      </w:r>
      <w:proofErr w:type="spellStart"/>
      <w:r w:rsidRPr="002853C4">
        <w:rPr>
          <w:rFonts w:cs="Times New Roman"/>
          <w:sz w:val="20"/>
          <w:szCs w:val="20"/>
          <w:lang w:bidi="ar-EG"/>
        </w:rPr>
        <w:t>polynsaturated</w:t>
      </w:r>
      <w:proofErr w:type="spellEnd"/>
      <w:r w:rsidRPr="002853C4">
        <w:rPr>
          <w:rFonts w:cs="Times New Roman"/>
          <w:sz w:val="20"/>
          <w:szCs w:val="20"/>
          <w:lang w:bidi="ar-EG"/>
        </w:rPr>
        <w:t xml:space="preserve"> </w:t>
      </w:r>
      <w:r w:rsidR="00B90795" w:rsidRPr="002853C4">
        <w:rPr>
          <w:rFonts w:cs="Times New Roman"/>
          <w:sz w:val="20"/>
          <w:szCs w:val="20"/>
          <w:lang w:bidi="ar-EG"/>
        </w:rPr>
        <w:t>fatty acids, pigments, proteins</w:t>
      </w:r>
      <w:r w:rsidRPr="002853C4">
        <w:rPr>
          <w:rFonts w:cs="Times New Roman"/>
          <w:sz w:val="20"/>
          <w:szCs w:val="20"/>
          <w:lang w:bidi="ar-EG"/>
        </w:rPr>
        <w:t>, ami</w:t>
      </w:r>
      <w:r w:rsidR="00B90795" w:rsidRPr="002853C4">
        <w:rPr>
          <w:rFonts w:cs="Times New Roman"/>
          <w:sz w:val="20"/>
          <w:szCs w:val="20"/>
          <w:lang w:bidi="ar-EG"/>
        </w:rPr>
        <w:t>no acids, vitamins and sugars (</w:t>
      </w:r>
      <w:r w:rsidRPr="002853C4">
        <w:rPr>
          <w:rFonts w:cs="Times New Roman"/>
          <w:b/>
          <w:bCs/>
          <w:sz w:val="20"/>
          <w:szCs w:val="20"/>
          <w:lang w:bidi="ar-EG"/>
        </w:rPr>
        <w:t xml:space="preserve">Barron </w:t>
      </w:r>
      <w:r w:rsidRPr="002853C4">
        <w:rPr>
          <w:rFonts w:cs="Times New Roman"/>
          <w:b/>
          <w:bCs/>
          <w:i/>
          <w:iCs/>
          <w:sz w:val="20"/>
          <w:szCs w:val="20"/>
          <w:lang w:bidi="ar-EG"/>
        </w:rPr>
        <w:t>et al.,</w:t>
      </w:r>
      <w:r w:rsidR="00B90795" w:rsidRPr="002853C4">
        <w:rPr>
          <w:rFonts w:cs="Times New Roman"/>
          <w:b/>
          <w:bCs/>
          <w:sz w:val="20"/>
          <w:szCs w:val="20"/>
          <w:lang w:bidi="ar-EG"/>
        </w:rPr>
        <w:t xml:space="preserve"> 2008 and Koru</w:t>
      </w:r>
      <w:r w:rsidRPr="002853C4">
        <w:rPr>
          <w:rFonts w:cs="Times New Roman"/>
          <w:b/>
          <w:bCs/>
          <w:sz w:val="20"/>
          <w:szCs w:val="20"/>
          <w:lang w:bidi="ar-EG"/>
        </w:rPr>
        <w:t>, 2009</w:t>
      </w:r>
      <w:r w:rsidRPr="002853C4">
        <w:rPr>
          <w:rFonts w:cs="Times New Roman"/>
          <w:sz w:val="20"/>
          <w:szCs w:val="20"/>
          <w:lang w:bidi="ar-EG"/>
        </w:rPr>
        <w:t>)</w:t>
      </w:r>
      <w:r w:rsidR="0054082A">
        <w:rPr>
          <w:rFonts w:cs="Times New Roman"/>
          <w:sz w:val="20"/>
          <w:szCs w:val="20"/>
          <w:lang w:bidi="ar-EG"/>
        </w:rPr>
        <w:t>.</w:t>
      </w:r>
    </w:p>
    <w:p w:rsidR="00E928FB" w:rsidRPr="002853C4" w:rsidRDefault="00E928FB" w:rsidP="00B01674">
      <w:pPr>
        <w:bidi w:val="0"/>
        <w:ind w:firstLine="425"/>
        <w:jc w:val="both"/>
        <w:rPr>
          <w:rFonts w:cs="Times New Roman"/>
          <w:sz w:val="20"/>
          <w:szCs w:val="20"/>
          <w:lang w:bidi="ar-EG"/>
        </w:rPr>
      </w:pPr>
      <w:r w:rsidRPr="002853C4">
        <w:rPr>
          <w:rFonts w:cs="Times New Roman"/>
          <w:sz w:val="20"/>
          <w:szCs w:val="20"/>
          <w:lang w:bidi="ar-EG"/>
        </w:rPr>
        <w:lastRenderedPageBreak/>
        <w:t xml:space="preserve">These results are in agreement with those obtained by </w:t>
      </w:r>
      <w:proofErr w:type="spellStart"/>
      <w:r w:rsidRPr="002853C4">
        <w:rPr>
          <w:rFonts w:cs="Times New Roman"/>
          <w:b/>
          <w:bCs/>
          <w:sz w:val="20"/>
          <w:szCs w:val="20"/>
          <w:lang w:bidi="ar-EG"/>
        </w:rPr>
        <w:t>Ibrahiem</w:t>
      </w:r>
      <w:proofErr w:type="spellEnd"/>
      <w:r w:rsidRPr="002853C4">
        <w:rPr>
          <w:rFonts w:cs="Times New Roman"/>
          <w:b/>
          <w:bCs/>
          <w:sz w:val="20"/>
          <w:szCs w:val="20"/>
          <w:lang w:bidi="ar-EG"/>
        </w:rPr>
        <w:t xml:space="preserve"> (2012)</w:t>
      </w:r>
      <w:r w:rsidRPr="002853C4">
        <w:rPr>
          <w:rFonts w:cs="Times New Roman"/>
          <w:sz w:val="20"/>
          <w:szCs w:val="20"/>
          <w:lang w:bidi="ar-EG"/>
        </w:rPr>
        <w:t xml:space="preserve"> on </w:t>
      </w:r>
      <w:proofErr w:type="spellStart"/>
      <w:r w:rsidRPr="002853C4">
        <w:rPr>
          <w:rFonts w:cs="Times New Roman"/>
          <w:sz w:val="20"/>
          <w:szCs w:val="20"/>
          <w:lang w:bidi="ar-EG"/>
        </w:rPr>
        <w:t>Taimour</w:t>
      </w:r>
      <w:proofErr w:type="spellEnd"/>
      <w:r w:rsidRPr="002853C4">
        <w:rPr>
          <w:rFonts w:cs="Times New Roman"/>
          <w:sz w:val="20"/>
          <w:szCs w:val="20"/>
          <w:lang w:bidi="ar-EG"/>
        </w:rPr>
        <w:t xml:space="preserve"> mangoes, </w:t>
      </w:r>
      <w:proofErr w:type="spellStart"/>
      <w:r w:rsidRPr="002853C4">
        <w:rPr>
          <w:rFonts w:cs="Times New Roman"/>
          <w:b/>
          <w:bCs/>
          <w:sz w:val="20"/>
          <w:szCs w:val="20"/>
          <w:lang w:bidi="ar-EG"/>
        </w:rPr>
        <w:t>Mabrouk</w:t>
      </w:r>
      <w:proofErr w:type="spellEnd"/>
      <w:r w:rsidRPr="002853C4">
        <w:rPr>
          <w:rFonts w:cs="Times New Roman"/>
          <w:b/>
          <w:bCs/>
          <w:sz w:val="20"/>
          <w:szCs w:val="20"/>
          <w:lang w:bidi="ar-EG"/>
        </w:rPr>
        <w:t xml:space="preserve"> (2013)</w:t>
      </w:r>
      <w:r w:rsidRPr="002853C4">
        <w:rPr>
          <w:rFonts w:cs="Times New Roman"/>
          <w:sz w:val="20"/>
          <w:szCs w:val="20"/>
          <w:lang w:bidi="ar-EG"/>
        </w:rPr>
        <w:t xml:space="preserve"> on </w:t>
      </w:r>
      <w:proofErr w:type="spellStart"/>
      <w:r w:rsidRPr="002853C4">
        <w:rPr>
          <w:rFonts w:cs="Times New Roman"/>
          <w:sz w:val="20"/>
          <w:szCs w:val="20"/>
          <w:lang w:bidi="ar-EG"/>
        </w:rPr>
        <w:t>Zebda</w:t>
      </w:r>
      <w:proofErr w:type="spellEnd"/>
      <w:r w:rsidRPr="002853C4">
        <w:rPr>
          <w:rFonts w:cs="Times New Roman"/>
          <w:sz w:val="20"/>
          <w:szCs w:val="20"/>
          <w:lang w:bidi="ar-EG"/>
        </w:rPr>
        <w:t xml:space="preserve"> mangoes; </w:t>
      </w:r>
      <w:proofErr w:type="spellStart"/>
      <w:r w:rsidRPr="002853C4">
        <w:rPr>
          <w:rFonts w:cs="Times New Roman"/>
          <w:b/>
          <w:bCs/>
          <w:sz w:val="20"/>
          <w:szCs w:val="20"/>
          <w:lang w:bidi="ar-EG"/>
        </w:rPr>
        <w:t>Refaai</w:t>
      </w:r>
      <w:proofErr w:type="spellEnd"/>
      <w:r w:rsidRPr="002853C4">
        <w:rPr>
          <w:rFonts w:cs="Times New Roman"/>
          <w:b/>
          <w:bCs/>
          <w:sz w:val="20"/>
          <w:szCs w:val="20"/>
          <w:lang w:bidi="ar-EG"/>
        </w:rPr>
        <w:t xml:space="preserve"> and Ahmed (2013)</w:t>
      </w:r>
      <w:r w:rsidRPr="002853C4">
        <w:rPr>
          <w:rFonts w:cs="Times New Roman"/>
          <w:sz w:val="20"/>
          <w:szCs w:val="20"/>
          <w:lang w:bidi="ar-EG"/>
        </w:rPr>
        <w:t xml:space="preserve"> on </w:t>
      </w:r>
      <w:proofErr w:type="spellStart"/>
      <w:r w:rsidRPr="002853C4">
        <w:rPr>
          <w:rFonts w:cs="Times New Roman"/>
          <w:sz w:val="20"/>
          <w:szCs w:val="20"/>
          <w:lang w:bidi="ar-EG"/>
        </w:rPr>
        <w:t>Ewaise</w:t>
      </w:r>
      <w:proofErr w:type="spellEnd"/>
      <w:r w:rsidRPr="002853C4">
        <w:rPr>
          <w:rFonts w:cs="Times New Roman"/>
          <w:sz w:val="20"/>
          <w:szCs w:val="20"/>
          <w:lang w:bidi="ar-EG"/>
        </w:rPr>
        <w:t xml:space="preserve"> mango </w:t>
      </w:r>
      <w:proofErr w:type="spellStart"/>
      <w:r w:rsidRPr="002853C4">
        <w:rPr>
          <w:rFonts w:cs="Times New Roman"/>
          <w:sz w:val="20"/>
          <w:szCs w:val="20"/>
          <w:lang w:bidi="ar-EG"/>
        </w:rPr>
        <w:t>cvs</w:t>
      </w:r>
      <w:proofErr w:type="spellEnd"/>
      <w:r w:rsidRPr="002853C4">
        <w:rPr>
          <w:rFonts w:cs="Times New Roman"/>
          <w:sz w:val="20"/>
          <w:szCs w:val="20"/>
          <w:lang w:bidi="ar-EG"/>
        </w:rPr>
        <w:t xml:space="preserve">, </w:t>
      </w:r>
      <w:r w:rsidRPr="002853C4">
        <w:rPr>
          <w:rFonts w:cs="Times New Roman"/>
          <w:b/>
          <w:bCs/>
          <w:sz w:val="20"/>
          <w:szCs w:val="20"/>
          <w:lang w:bidi="ar-EG"/>
        </w:rPr>
        <w:t xml:space="preserve">Al- </w:t>
      </w:r>
      <w:proofErr w:type="spellStart"/>
      <w:r w:rsidRPr="002853C4">
        <w:rPr>
          <w:rFonts w:cs="Times New Roman"/>
          <w:b/>
          <w:bCs/>
          <w:sz w:val="20"/>
          <w:szCs w:val="20"/>
          <w:lang w:bidi="ar-EG"/>
        </w:rPr>
        <w:t>Khawaga</w:t>
      </w:r>
      <w:proofErr w:type="spellEnd"/>
      <w:r w:rsidRPr="002853C4">
        <w:rPr>
          <w:rFonts w:cs="Times New Roman"/>
          <w:b/>
          <w:bCs/>
          <w:sz w:val="20"/>
          <w:szCs w:val="20"/>
          <w:lang w:bidi="ar-EG"/>
        </w:rPr>
        <w:t xml:space="preserve"> and </w:t>
      </w:r>
      <w:proofErr w:type="spellStart"/>
      <w:r w:rsidRPr="002853C4">
        <w:rPr>
          <w:rFonts w:cs="Times New Roman"/>
          <w:b/>
          <w:bCs/>
          <w:sz w:val="20"/>
          <w:szCs w:val="20"/>
          <w:lang w:bidi="ar-EG"/>
        </w:rPr>
        <w:t>Meklad</w:t>
      </w:r>
      <w:proofErr w:type="spellEnd"/>
      <w:r w:rsidRPr="002853C4">
        <w:rPr>
          <w:rFonts w:cs="Times New Roman"/>
          <w:b/>
          <w:bCs/>
          <w:sz w:val="20"/>
          <w:szCs w:val="20"/>
          <w:lang w:bidi="ar-EG"/>
        </w:rPr>
        <w:t xml:space="preserve"> (2013)</w:t>
      </w:r>
      <w:r w:rsidRPr="002853C4">
        <w:rPr>
          <w:rFonts w:cs="Times New Roman"/>
          <w:sz w:val="20"/>
          <w:szCs w:val="20"/>
          <w:lang w:bidi="ar-EG"/>
        </w:rPr>
        <w:t xml:space="preserve"> on </w:t>
      </w:r>
      <w:smartTag w:uri="urn:schemas-microsoft-com:office:smarttags" w:element="country-region">
        <w:smartTag w:uri="urn:schemas-microsoft-com:office:smarttags" w:element="place">
          <w:r w:rsidRPr="002853C4">
            <w:rPr>
              <w:rFonts w:cs="Times New Roman"/>
              <w:sz w:val="20"/>
              <w:szCs w:val="20"/>
              <w:lang w:bidi="ar-EG"/>
            </w:rPr>
            <w:t>Valencia</w:t>
          </w:r>
        </w:smartTag>
      </w:smartTag>
      <w:r w:rsidRPr="002853C4">
        <w:rPr>
          <w:rFonts w:cs="Times New Roman"/>
          <w:sz w:val="20"/>
          <w:szCs w:val="20"/>
          <w:lang w:bidi="ar-EG"/>
        </w:rPr>
        <w:t xml:space="preserve"> oranges and </w:t>
      </w:r>
      <w:proofErr w:type="spellStart"/>
      <w:r w:rsidRPr="002853C4">
        <w:rPr>
          <w:rFonts w:cs="Times New Roman"/>
          <w:b/>
          <w:bCs/>
          <w:sz w:val="20"/>
          <w:szCs w:val="20"/>
          <w:lang w:bidi="ar-EG"/>
        </w:rPr>
        <w:t>Farag</w:t>
      </w:r>
      <w:proofErr w:type="spellEnd"/>
      <w:r w:rsidRPr="002853C4">
        <w:rPr>
          <w:rFonts w:cs="Times New Roman"/>
          <w:b/>
          <w:bCs/>
          <w:sz w:val="20"/>
          <w:szCs w:val="20"/>
          <w:lang w:bidi="ar-EG"/>
        </w:rPr>
        <w:t xml:space="preserve"> (2013)</w:t>
      </w:r>
      <w:r w:rsidRPr="002853C4">
        <w:rPr>
          <w:rFonts w:cs="Times New Roman"/>
          <w:sz w:val="20"/>
          <w:szCs w:val="20"/>
          <w:lang w:bidi="ar-EG"/>
        </w:rPr>
        <w:t xml:space="preserve"> on </w:t>
      </w:r>
      <w:proofErr w:type="spellStart"/>
      <w:r w:rsidRPr="002853C4">
        <w:rPr>
          <w:rFonts w:cs="Times New Roman"/>
          <w:sz w:val="20"/>
          <w:szCs w:val="20"/>
          <w:lang w:bidi="ar-EG"/>
        </w:rPr>
        <w:t>Balady</w:t>
      </w:r>
      <w:proofErr w:type="spellEnd"/>
      <w:r w:rsidRPr="002853C4">
        <w:rPr>
          <w:rFonts w:cs="Times New Roman"/>
          <w:sz w:val="20"/>
          <w:szCs w:val="20"/>
          <w:lang w:bidi="ar-EG"/>
        </w:rPr>
        <w:t xml:space="preserve"> mandarins.</w:t>
      </w:r>
    </w:p>
    <w:p w:rsidR="00E928FB" w:rsidRPr="002853C4" w:rsidRDefault="00E928FB" w:rsidP="002853C4">
      <w:pPr>
        <w:bidi w:val="0"/>
        <w:jc w:val="lowKashida"/>
        <w:rPr>
          <w:rFonts w:cs="Times New Roman"/>
          <w:b/>
          <w:bCs/>
          <w:sz w:val="20"/>
          <w:szCs w:val="20"/>
          <w:lang w:bidi="ar-EG"/>
        </w:rPr>
      </w:pPr>
      <w:r w:rsidRPr="002853C4">
        <w:rPr>
          <w:rFonts w:cs="Times New Roman"/>
          <w:b/>
          <w:bCs/>
          <w:sz w:val="20"/>
          <w:szCs w:val="20"/>
          <w:lang w:bidi="ar-EG"/>
        </w:rPr>
        <w:t xml:space="preserve">2-Effect of using plant compost enriched with </w:t>
      </w:r>
      <w:proofErr w:type="spellStart"/>
      <w:r w:rsidRPr="002853C4">
        <w:rPr>
          <w:rFonts w:cs="Times New Roman"/>
          <w:b/>
          <w:bCs/>
          <w:i/>
          <w:iCs/>
          <w:sz w:val="20"/>
          <w:szCs w:val="20"/>
          <w:lang w:bidi="ar-EG"/>
        </w:rPr>
        <w:t>Spriulina</w:t>
      </w:r>
      <w:proofErr w:type="spellEnd"/>
      <w:r w:rsidRPr="002853C4">
        <w:rPr>
          <w:rFonts w:cs="Times New Roman"/>
          <w:b/>
          <w:bCs/>
          <w:i/>
          <w:iCs/>
          <w:sz w:val="20"/>
          <w:szCs w:val="20"/>
          <w:lang w:bidi="ar-EG"/>
        </w:rPr>
        <w:t xml:space="preserve"> </w:t>
      </w:r>
      <w:proofErr w:type="spellStart"/>
      <w:r w:rsidRPr="002853C4">
        <w:rPr>
          <w:rFonts w:cs="Times New Roman"/>
          <w:b/>
          <w:bCs/>
          <w:i/>
          <w:iCs/>
          <w:sz w:val="20"/>
          <w:szCs w:val="20"/>
          <w:lang w:bidi="ar-EG"/>
        </w:rPr>
        <w:t>platensis</w:t>
      </w:r>
      <w:proofErr w:type="spellEnd"/>
      <w:r w:rsidRPr="002853C4">
        <w:rPr>
          <w:rFonts w:cs="Times New Roman"/>
          <w:b/>
          <w:bCs/>
          <w:sz w:val="20"/>
          <w:szCs w:val="20"/>
          <w:lang w:bidi="ar-EG"/>
        </w:rPr>
        <w:t xml:space="preserve"> algae on the leaf chemical composition </w:t>
      </w:r>
    </w:p>
    <w:p w:rsidR="00D6199F" w:rsidRPr="002853C4" w:rsidRDefault="00E928FB" w:rsidP="00B01674">
      <w:pPr>
        <w:bidi w:val="0"/>
        <w:ind w:firstLine="425"/>
        <w:jc w:val="both"/>
        <w:rPr>
          <w:rFonts w:cs="Times New Roman"/>
          <w:sz w:val="20"/>
          <w:szCs w:val="20"/>
          <w:lang w:bidi="ar-EG"/>
        </w:rPr>
      </w:pPr>
      <w:r w:rsidRPr="002853C4">
        <w:rPr>
          <w:rFonts w:cs="Times New Roman"/>
          <w:sz w:val="20"/>
          <w:szCs w:val="20"/>
          <w:lang w:bidi="ar-EG"/>
        </w:rPr>
        <w:t xml:space="preserve">It is evident from the obtained data </w:t>
      </w:r>
      <w:r w:rsidR="00B90795" w:rsidRPr="002853C4">
        <w:rPr>
          <w:rFonts w:cs="Times New Roman"/>
          <w:sz w:val="20"/>
          <w:szCs w:val="20"/>
          <w:lang w:bidi="ar-EG"/>
        </w:rPr>
        <w:t xml:space="preserve">in Tables </w:t>
      </w:r>
      <w:r w:rsidR="0054082A">
        <w:rPr>
          <w:rFonts w:cs="Times New Roman"/>
          <w:sz w:val="20"/>
          <w:szCs w:val="20"/>
          <w:lang w:bidi="ar-EG"/>
        </w:rPr>
        <w:t>(</w:t>
      </w:r>
      <w:r w:rsidR="00B90795" w:rsidRPr="002853C4">
        <w:rPr>
          <w:rFonts w:cs="Times New Roman"/>
          <w:sz w:val="20"/>
          <w:szCs w:val="20"/>
          <w:lang w:bidi="ar-EG"/>
        </w:rPr>
        <w:t xml:space="preserve">4 &amp; 5) </w:t>
      </w:r>
      <w:r w:rsidRPr="002853C4">
        <w:rPr>
          <w:rFonts w:cs="Times New Roman"/>
          <w:sz w:val="20"/>
          <w:szCs w:val="20"/>
          <w:lang w:bidi="ar-EG"/>
        </w:rPr>
        <w:t xml:space="preserve">that fertilizing the trees with N as 25 to 75% inorganic N with or without using plant compost enriched with </w:t>
      </w:r>
      <w:proofErr w:type="spellStart"/>
      <w:r w:rsidRPr="002853C4">
        <w:rPr>
          <w:rFonts w:cs="Times New Roman"/>
          <w:i/>
          <w:iCs/>
          <w:sz w:val="20"/>
          <w:szCs w:val="20"/>
          <w:lang w:bidi="ar-EG"/>
        </w:rPr>
        <w:t>Spirulina</w:t>
      </w:r>
      <w:proofErr w:type="spellEnd"/>
      <w:r w:rsidRPr="002853C4">
        <w:rPr>
          <w:rFonts w:cs="Times New Roman"/>
          <w:i/>
          <w:iCs/>
          <w:sz w:val="20"/>
          <w:szCs w:val="20"/>
          <w:lang w:bidi="ar-EG"/>
        </w:rPr>
        <w:t xml:space="preserve"> </w:t>
      </w:r>
      <w:proofErr w:type="spellStart"/>
      <w:r w:rsidRPr="002853C4">
        <w:rPr>
          <w:rFonts w:cs="Times New Roman"/>
          <w:i/>
          <w:iCs/>
          <w:sz w:val="20"/>
          <w:szCs w:val="20"/>
          <w:lang w:bidi="ar-EG"/>
        </w:rPr>
        <w:t>platensis</w:t>
      </w:r>
      <w:proofErr w:type="spellEnd"/>
      <w:r w:rsidRPr="002853C4">
        <w:rPr>
          <w:rFonts w:cs="Times New Roman"/>
          <w:sz w:val="20"/>
          <w:szCs w:val="20"/>
          <w:lang w:bidi="ar-EG"/>
        </w:rPr>
        <w:t xml:space="preserve"> algae at 25 to 75% significantly was accompanied with enhancing leaf pigments namely chlorophylls a &amp; b, total chlorophylls and total </w:t>
      </w:r>
      <w:proofErr w:type="spellStart"/>
      <w:r w:rsidRPr="002853C4">
        <w:rPr>
          <w:rFonts w:cs="Times New Roman"/>
          <w:sz w:val="20"/>
          <w:szCs w:val="20"/>
          <w:lang w:bidi="ar-EG"/>
        </w:rPr>
        <w:t>carotenoids</w:t>
      </w:r>
      <w:proofErr w:type="spellEnd"/>
      <w:r w:rsidRPr="002853C4">
        <w:rPr>
          <w:rFonts w:cs="Times New Roman"/>
          <w:sz w:val="20"/>
          <w:szCs w:val="20"/>
          <w:lang w:bidi="ar-EG"/>
        </w:rPr>
        <w:t xml:space="preserve"> as well as carbohydrates, N</w:t>
      </w:r>
      <w:r w:rsidR="0054082A">
        <w:rPr>
          <w:rFonts w:cs="Times New Roman"/>
          <w:sz w:val="20"/>
          <w:szCs w:val="20"/>
          <w:lang w:bidi="ar-EG"/>
        </w:rPr>
        <w:t>,</w:t>
      </w:r>
      <w:r w:rsidRPr="002853C4">
        <w:rPr>
          <w:rFonts w:cs="Times New Roman"/>
          <w:sz w:val="20"/>
          <w:szCs w:val="20"/>
          <w:lang w:bidi="ar-EG"/>
        </w:rPr>
        <w:t xml:space="preserve"> P, K, Mg, Zn, Fe and </w:t>
      </w:r>
      <w:proofErr w:type="spellStart"/>
      <w:r w:rsidRPr="002853C4">
        <w:rPr>
          <w:rFonts w:cs="Times New Roman"/>
          <w:sz w:val="20"/>
          <w:szCs w:val="20"/>
          <w:lang w:bidi="ar-EG"/>
        </w:rPr>
        <w:t>Mn</w:t>
      </w:r>
      <w:proofErr w:type="spellEnd"/>
      <w:r w:rsidRPr="002853C4">
        <w:rPr>
          <w:rFonts w:cs="Times New Roman"/>
          <w:sz w:val="20"/>
          <w:szCs w:val="20"/>
          <w:lang w:bidi="ar-EG"/>
        </w:rPr>
        <w:t xml:space="preserve"> in the leaves rather than application of N completely inorga</w:t>
      </w:r>
      <w:r w:rsidR="00B90795" w:rsidRPr="002853C4">
        <w:rPr>
          <w:rFonts w:cs="Times New Roman"/>
          <w:sz w:val="20"/>
          <w:szCs w:val="20"/>
          <w:lang w:bidi="ar-EG"/>
        </w:rPr>
        <w:t>nic N. Gradual and significant differences</w:t>
      </w:r>
      <w:r w:rsidRPr="002853C4">
        <w:rPr>
          <w:rFonts w:cs="Times New Roman"/>
          <w:sz w:val="20"/>
          <w:szCs w:val="20"/>
          <w:lang w:bidi="ar-EG"/>
        </w:rPr>
        <w:t xml:space="preserve"> on these leaf components were observed with reducing the percentages of inorganic N fertilizer from 100 to 25% and at the same time increasing the percentages of plant compost enriched with </w:t>
      </w:r>
      <w:proofErr w:type="spellStart"/>
      <w:r w:rsidRPr="002853C4">
        <w:rPr>
          <w:rFonts w:cs="Times New Roman"/>
          <w:i/>
          <w:iCs/>
          <w:sz w:val="20"/>
          <w:szCs w:val="20"/>
          <w:lang w:bidi="ar-EG"/>
        </w:rPr>
        <w:t>Spirulina</w:t>
      </w:r>
      <w:proofErr w:type="spellEnd"/>
      <w:r w:rsidRPr="002853C4">
        <w:rPr>
          <w:rFonts w:cs="Times New Roman"/>
          <w:i/>
          <w:iCs/>
          <w:sz w:val="20"/>
          <w:szCs w:val="20"/>
          <w:lang w:bidi="ar-EG"/>
        </w:rPr>
        <w:t xml:space="preserve"> </w:t>
      </w:r>
      <w:proofErr w:type="spellStart"/>
      <w:r w:rsidRPr="002853C4">
        <w:rPr>
          <w:rFonts w:cs="Times New Roman"/>
          <w:i/>
          <w:iCs/>
          <w:sz w:val="20"/>
          <w:szCs w:val="20"/>
          <w:lang w:bidi="ar-EG"/>
        </w:rPr>
        <w:t>platensis</w:t>
      </w:r>
      <w:proofErr w:type="spellEnd"/>
      <w:r w:rsidRPr="002853C4">
        <w:rPr>
          <w:rFonts w:cs="Times New Roman"/>
          <w:sz w:val="20"/>
          <w:szCs w:val="20"/>
          <w:lang w:bidi="ar-EG"/>
        </w:rPr>
        <w:t xml:space="preserve"> algae from 0.0 to 75%</w:t>
      </w:r>
      <w:r w:rsidR="0054082A">
        <w:rPr>
          <w:rFonts w:cs="Times New Roman"/>
          <w:sz w:val="20"/>
          <w:szCs w:val="20"/>
          <w:lang w:bidi="ar-EG"/>
        </w:rPr>
        <w:t>.</w:t>
      </w:r>
      <w:r w:rsidRPr="002853C4">
        <w:rPr>
          <w:rFonts w:cs="Times New Roman"/>
          <w:sz w:val="20"/>
          <w:szCs w:val="20"/>
          <w:lang w:bidi="ar-EG"/>
        </w:rPr>
        <w:t xml:space="preserve"> Using 25 to 75% inorganic N plus 25 to 75</w:t>
      </w:r>
      <w:r w:rsidR="00B90795" w:rsidRPr="002853C4">
        <w:rPr>
          <w:rFonts w:cs="Times New Roman"/>
          <w:sz w:val="20"/>
          <w:szCs w:val="20"/>
          <w:lang w:bidi="ar-EG"/>
        </w:rPr>
        <w:t>%</w:t>
      </w:r>
      <w:r w:rsidRPr="002853C4">
        <w:rPr>
          <w:rFonts w:cs="Times New Roman"/>
          <w:sz w:val="20"/>
          <w:szCs w:val="20"/>
          <w:lang w:bidi="ar-EG"/>
        </w:rPr>
        <w:t xml:space="preserve"> enriched plant compost significantly was responsible for enhan</w:t>
      </w:r>
      <w:r w:rsidR="00B90795" w:rsidRPr="002853C4">
        <w:rPr>
          <w:rFonts w:cs="Times New Roman"/>
          <w:sz w:val="20"/>
          <w:szCs w:val="20"/>
          <w:lang w:bidi="ar-EG"/>
        </w:rPr>
        <w:t xml:space="preserve">cing these chemical components </w:t>
      </w:r>
      <w:r w:rsidRPr="002853C4">
        <w:rPr>
          <w:rFonts w:cs="Times New Roman"/>
          <w:sz w:val="20"/>
          <w:szCs w:val="20"/>
          <w:lang w:bidi="ar-EG"/>
        </w:rPr>
        <w:t xml:space="preserve">rather than using inorganic N at 25 to 75% alone. The maximum values of chlorophyll a </w:t>
      </w:r>
      <w:r w:rsidR="0054082A">
        <w:rPr>
          <w:rFonts w:cs="Times New Roman"/>
          <w:sz w:val="20"/>
          <w:szCs w:val="20"/>
          <w:lang w:bidi="ar-EG"/>
        </w:rPr>
        <w:t>(</w:t>
      </w:r>
      <w:r w:rsidRPr="002853C4">
        <w:rPr>
          <w:rFonts w:cs="Times New Roman"/>
          <w:sz w:val="20"/>
          <w:szCs w:val="20"/>
          <w:lang w:bidi="ar-EG"/>
        </w:rPr>
        <w:t xml:space="preserve">9.2 &amp; 9.6 mg / 100 g F.W.), total chlorophylls </w:t>
      </w:r>
      <w:r w:rsidR="0054082A">
        <w:rPr>
          <w:rFonts w:cs="Times New Roman"/>
          <w:sz w:val="20"/>
          <w:szCs w:val="20"/>
          <w:lang w:bidi="ar-EG"/>
        </w:rPr>
        <w:t>(</w:t>
      </w:r>
      <w:r w:rsidRPr="002853C4">
        <w:rPr>
          <w:rFonts w:cs="Times New Roman"/>
          <w:sz w:val="20"/>
          <w:szCs w:val="20"/>
          <w:lang w:bidi="ar-EG"/>
        </w:rPr>
        <w:t>16.2 &amp; 17.2 mg / 100 g F.W.)</w:t>
      </w:r>
      <w:r w:rsidR="0054082A">
        <w:rPr>
          <w:rFonts w:cs="Times New Roman"/>
          <w:sz w:val="20"/>
          <w:szCs w:val="20"/>
          <w:lang w:bidi="ar-EG"/>
        </w:rPr>
        <w:t>,</w:t>
      </w:r>
      <w:r w:rsidRPr="002853C4">
        <w:rPr>
          <w:rFonts w:cs="Times New Roman"/>
          <w:sz w:val="20"/>
          <w:szCs w:val="20"/>
          <w:lang w:bidi="ar-EG"/>
        </w:rPr>
        <w:t xml:space="preserve"> </w:t>
      </w:r>
      <w:r w:rsidR="00D6199F" w:rsidRPr="002853C4">
        <w:rPr>
          <w:rFonts w:cs="Times New Roman"/>
          <w:sz w:val="20"/>
          <w:szCs w:val="20"/>
          <w:lang w:bidi="ar-EG"/>
        </w:rPr>
        <w:t xml:space="preserve">chlorophylls b </w:t>
      </w:r>
      <w:r w:rsidR="0054082A">
        <w:rPr>
          <w:rFonts w:cs="Times New Roman"/>
          <w:sz w:val="20"/>
          <w:szCs w:val="20"/>
          <w:lang w:bidi="ar-EG"/>
        </w:rPr>
        <w:t>(</w:t>
      </w:r>
      <w:r w:rsidR="00D6199F" w:rsidRPr="002853C4">
        <w:rPr>
          <w:rFonts w:cs="Times New Roman"/>
          <w:sz w:val="20"/>
          <w:szCs w:val="20"/>
          <w:lang w:bidi="ar-EG"/>
        </w:rPr>
        <w:t xml:space="preserve">7.0 &amp; 7.6 mg / 100 g F.W.); </w:t>
      </w:r>
      <w:r w:rsidRPr="002853C4">
        <w:rPr>
          <w:rFonts w:cs="Times New Roman"/>
          <w:sz w:val="20"/>
          <w:szCs w:val="20"/>
          <w:lang w:bidi="ar-EG"/>
        </w:rPr>
        <w:t xml:space="preserve">total </w:t>
      </w:r>
      <w:proofErr w:type="spellStart"/>
      <w:r w:rsidRPr="002853C4">
        <w:rPr>
          <w:rFonts w:cs="Times New Roman"/>
          <w:sz w:val="20"/>
          <w:szCs w:val="20"/>
          <w:lang w:bidi="ar-EG"/>
        </w:rPr>
        <w:t>carotenoids</w:t>
      </w:r>
      <w:proofErr w:type="spellEnd"/>
      <w:r w:rsidRPr="002853C4">
        <w:rPr>
          <w:rFonts w:cs="Times New Roman"/>
          <w:sz w:val="20"/>
          <w:szCs w:val="20"/>
          <w:lang w:bidi="ar-EG"/>
        </w:rPr>
        <w:t xml:space="preserve"> (6.6 &amp; 7.2 mg / 100 g F.W.), total carbohydrates </w:t>
      </w:r>
      <w:r w:rsidR="0054082A">
        <w:rPr>
          <w:rFonts w:cs="Times New Roman"/>
          <w:sz w:val="20"/>
          <w:szCs w:val="20"/>
          <w:lang w:bidi="ar-EG"/>
        </w:rPr>
        <w:t>(</w:t>
      </w:r>
      <w:r w:rsidRPr="002853C4">
        <w:rPr>
          <w:rFonts w:cs="Times New Roman"/>
          <w:sz w:val="20"/>
          <w:szCs w:val="20"/>
          <w:lang w:bidi="ar-EG"/>
        </w:rPr>
        <w:t xml:space="preserve">20.7 &amp; 20.2 %), N </w:t>
      </w:r>
      <w:r w:rsidR="0054082A">
        <w:rPr>
          <w:rFonts w:cs="Times New Roman"/>
          <w:sz w:val="20"/>
          <w:szCs w:val="20"/>
          <w:lang w:bidi="ar-EG"/>
        </w:rPr>
        <w:t>(</w:t>
      </w:r>
      <w:r w:rsidRPr="002853C4">
        <w:rPr>
          <w:rFonts w:cs="Times New Roman"/>
          <w:sz w:val="20"/>
          <w:szCs w:val="20"/>
          <w:lang w:bidi="ar-EG"/>
        </w:rPr>
        <w:t>1.44 &amp; 1.55 %)</w:t>
      </w:r>
      <w:r w:rsidR="0054082A">
        <w:rPr>
          <w:rFonts w:cs="Times New Roman"/>
          <w:sz w:val="20"/>
          <w:szCs w:val="20"/>
          <w:lang w:bidi="ar-EG"/>
        </w:rPr>
        <w:t>,</w:t>
      </w:r>
      <w:r w:rsidRPr="002853C4">
        <w:rPr>
          <w:rFonts w:cs="Times New Roman"/>
          <w:sz w:val="20"/>
          <w:szCs w:val="20"/>
          <w:lang w:bidi="ar-EG"/>
        </w:rPr>
        <w:t xml:space="preserve"> P </w:t>
      </w:r>
      <w:r w:rsidR="0054082A">
        <w:rPr>
          <w:rFonts w:cs="Times New Roman"/>
          <w:sz w:val="20"/>
          <w:szCs w:val="20"/>
          <w:lang w:bidi="ar-EG"/>
        </w:rPr>
        <w:t>(</w:t>
      </w:r>
      <w:r w:rsidRPr="002853C4">
        <w:rPr>
          <w:rFonts w:cs="Times New Roman"/>
          <w:sz w:val="20"/>
          <w:szCs w:val="20"/>
          <w:lang w:bidi="ar-EG"/>
        </w:rPr>
        <w:t xml:space="preserve">0.36 &amp; 0.38 %), K </w:t>
      </w:r>
      <w:r w:rsidR="0054082A">
        <w:rPr>
          <w:rFonts w:cs="Times New Roman"/>
          <w:sz w:val="20"/>
          <w:szCs w:val="20"/>
          <w:lang w:bidi="ar-EG"/>
        </w:rPr>
        <w:t>(</w:t>
      </w:r>
      <w:r w:rsidRPr="002853C4">
        <w:rPr>
          <w:rFonts w:cs="Times New Roman"/>
          <w:sz w:val="20"/>
          <w:szCs w:val="20"/>
          <w:lang w:bidi="ar-EG"/>
        </w:rPr>
        <w:t>1.67 &amp; 1.66 %)</w:t>
      </w:r>
      <w:r w:rsidR="0054082A">
        <w:rPr>
          <w:rFonts w:cs="Times New Roman"/>
          <w:sz w:val="20"/>
          <w:szCs w:val="20"/>
          <w:lang w:bidi="ar-EG"/>
        </w:rPr>
        <w:t>,</w:t>
      </w:r>
      <w:r w:rsidRPr="002853C4">
        <w:rPr>
          <w:rFonts w:cs="Times New Roman"/>
          <w:sz w:val="20"/>
          <w:szCs w:val="20"/>
          <w:lang w:bidi="ar-EG"/>
        </w:rPr>
        <w:t xml:space="preserve"> Mg </w:t>
      </w:r>
      <w:r w:rsidR="0054082A">
        <w:rPr>
          <w:rFonts w:cs="Times New Roman"/>
          <w:sz w:val="20"/>
          <w:szCs w:val="20"/>
          <w:lang w:bidi="ar-EG"/>
        </w:rPr>
        <w:t>(</w:t>
      </w:r>
      <w:r w:rsidRPr="002853C4">
        <w:rPr>
          <w:rFonts w:cs="Times New Roman"/>
          <w:sz w:val="20"/>
          <w:szCs w:val="20"/>
          <w:lang w:bidi="ar-EG"/>
        </w:rPr>
        <w:t>0.79 &amp; 0.81 %)</w:t>
      </w:r>
      <w:r w:rsidR="0054082A">
        <w:rPr>
          <w:rFonts w:cs="Times New Roman"/>
          <w:sz w:val="20"/>
          <w:szCs w:val="20"/>
          <w:lang w:bidi="ar-EG"/>
        </w:rPr>
        <w:t>,</w:t>
      </w:r>
      <w:r w:rsidRPr="002853C4">
        <w:rPr>
          <w:rFonts w:cs="Times New Roman"/>
          <w:sz w:val="20"/>
          <w:szCs w:val="20"/>
          <w:lang w:bidi="ar-EG"/>
        </w:rPr>
        <w:t xml:space="preserve"> Zn </w:t>
      </w:r>
      <w:r w:rsidR="0054082A">
        <w:rPr>
          <w:rFonts w:cs="Times New Roman"/>
          <w:sz w:val="20"/>
          <w:szCs w:val="20"/>
          <w:lang w:bidi="ar-EG"/>
        </w:rPr>
        <w:t>(</w:t>
      </w:r>
      <w:r w:rsidRPr="002853C4">
        <w:rPr>
          <w:rFonts w:cs="Times New Roman"/>
          <w:sz w:val="20"/>
          <w:szCs w:val="20"/>
          <w:lang w:bidi="ar-EG"/>
        </w:rPr>
        <w:t xml:space="preserve">63.0 &amp; 63.7 </w:t>
      </w:r>
      <w:proofErr w:type="spellStart"/>
      <w:r w:rsidRPr="002853C4">
        <w:rPr>
          <w:rFonts w:cs="Times New Roman"/>
          <w:sz w:val="20"/>
          <w:szCs w:val="20"/>
          <w:lang w:bidi="ar-EG"/>
        </w:rPr>
        <w:t>ppm</w:t>
      </w:r>
      <w:proofErr w:type="spellEnd"/>
      <w:r w:rsidRPr="002853C4">
        <w:rPr>
          <w:rFonts w:cs="Times New Roman"/>
          <w:sz w:val="20"/>
          <w:szCs w:val="20"/>
          <w:lang w:bidi="ar-EG"/>
        </w:rPr>
        <w:t xml:space="preserve">), Fe </w:t>
      </w:r>
      <w:r w:rsidR="0054082A">
        <w:rPr>
          <w:rFonts w:cs="Times New Roman"/>
          <w:sz w:val="20"/>
          <w:szCs w:val="20"/>
          <w:lang w:bidi="ar-EG"/>
        </w:rPr>
        <w:t>(</w:t>
      </w:r>
      <w:r w:rsidRPr="002853C4">
        <w:rPr>
          <w:rFonts w:cs="Times New Roman"/>
          <w:sz w:val="20"/>
          <w:szCs w:val="20"/>
          <w:lang w:bidi="ar-EG"/>
        </w:rPr>
        <w:t xml:space="preserve">60.9 &amp; 61.0 </w:t>
      </w:r>
      <w:proofErr w:type="spellStart"/>
      <w:r w:rsidRPr="002853C4">
        <w:rPr>
          <w:rFonts w:cs="Times New Roman"/>
          <w:sz w:val="20"/>
          <w:szCs w:val="20"/>
          <w:lang w:bidi="ar-EG"/>
        </w:rPr>
        <w:t>ppm</w:t>
      </w:r>
      <w:proofErr w:type="spellEnd"/>
      <w:r w:rsidRPr="002853C4">
        <w:rPr>
          <w:rFonts w:cs="Times New Roman"/>
          <w:sz w:val="20"/>
          <w:szCs w:val="20"/>
          <w:lang w:bidi="ar-EG"/>
        </w:rPr>
        <w:t xml:space="preserve">) and </w:t>
      </w:r>
      <w:proofErr w:type="spellStart"/>
      <w:r w:rsidRPr="002853C4">
        <w:rPr>
          <w:rFonts w:cs="Times New Roman"/>
          <w:sz w:val="20"/>
          <w:szCs w:val="20"/>
          <w:lang w:bidi="ar-EG"/>
        </w:rPr>
        <w:t>Mn</w:t>
      </w:r>
      <w:proofErr w:type="spellEnd"/>
      <w:r w:rsidRPr="002853C4">
        <w:rPr>
          <w:rFonts w:cs="Times New Roman"/>
          <w:sz w:val="20"/>
          <w:szCs w:val="20"/>
          <w:lang w:bidi="ar-EG"/>
        </w:rPr>
        <w:t xml:space="preserve"> (59.9 &amp; 60.2 </w:t>
      </w:r>
      <w:proofErr w:type="spellStart"/>
      <w:r w:rsidRPr="002853C4">
        <w:rPr>
          <w:rFonts w:cs="Times New Roman"/>
          <w:sz w:val="20"/>
          <w:szCs w:val="20"/>
          <w:lang w:bidi="ar-EG"/>
        </w:rPr>
        <w:t>ppm</w:t>
      </w:r>
      <w:proofErr w:type="spellEnd"/>
      <w:r w:rsidRPr="002853C4">
        <w:rPr>
          <w:rFonts w:cs="Times New Roman"/>
          <w:sz w:val="20"/>
          <w:szCs w:val="20"/>
          <w:lang w:bidi="ar-EG"/>
        </w:rPr>
        <w:t xml:space="preserve">) were recorded on the trees that received N as 25% inorganic N + 75% plant compost enriched with </w:t>
      </w:r>
      <w:proofErr w:type="spellStart"/>
      <w:r w:rsidRPr="002853C4">
        <w:rPr>
          <w:rFonts w:cs="Times New Roman"/>
          <w:i/>
          <w:iCs/>
          <w:sz w:val="20"/>
          <w:szCs w:val="20"/>
          <w:lang w:bidi="ar-EG"/>
        </w:rPr>
        <w:t>Spirulina</w:t>
      </w:r>
      <w:proofErr w:type="spellEnd"/>
      <w:r w:rsidRPr="002853C4">
        <w:rPr>
          <w:rFonts w:cs="Times New Roman"/>
          <w:i/>
          <w:iCs/>
          <w:sz w:val="20"/>
          <w:szCs w:val="20"/>
          <w:lang w:bidi="ar-EG"/>
        </w:rPr>
        <w:t xml:space="preserve"> </w:t>
      </w:r>
      <w:proofErr w:type="spellStart"/>
      <w:r w:rsidRPr="002853C4">
        <w:rPr>
          <w:rFonts w:cs="Times New Roman"/>
          <w:i/>
          <w:iCs/>
          <w:sz w:val="20"/>
          <w:szCs w:val="20"/>
          <w:lang w:bidi="ar-EG"/>
        </w:rPr>
        <w:t>platensis</w:t>
      </w:r>
      <w:proofErr w:type="spellEnd"/>
      <w:r w:rsidR="0054082A">
        <w:rPr>
          <w:rFonts w:cs="Times New Roman"/>
          <w:i/>
          <w:iCs/>
          <w:sz w:val="20"/>
          <w:szCs w:val="20"/>
          <w:lang w:bidi="ar-EG"/>
        </w:rPr>
        <w:t xml:space="preserve"> </w:t>
      </w:r>
      <w:r w:rsidRPr="002853C4">
        <w:rPr>
          <w:rFonts w:cs="Times New Roman"/>
          <w:sz w:val="20"/>
          <w:szCs w:val="20"/>
          <w:lang w:bidi="ar-EG"/>
        </w:rPr>
        <w:t>algae. The minimum values were recorded on the trees that fertilized with N as 100% inorganic N. These results were true during both seasons.</w:t>
      </w:r>
    </w:p>
    <w:p w:rsidR="00E928FB" w:rsidRPr="002853C4" w:rsidRDefault="00E928FB" w:rsidP="00B01674">
      <w:pPr>
        <w:bidi w:val="0"/>
        <w:ind w:firstLine="425"/>
        <w:jc w:val="both"/>
        <w:rPr>
          <w:rFonts w:cs="Times New Roman"/>
          <w:sz w:val="20"/>
          <w:szCs w:val="20"/>
          <w:lang w:bidi="ar-EG"/>
        </w:rPr>
      </w:pPr>
      <w:r w:rsidRPr="002853C4">
        <w:rPr>
          <w:rFonts w:cs="Times New Roman"/>
          <w:sz w:val="20"/>
          <w:szCs w:val="20"/>
          <w:lang w:bidi="ar-EG"/>
        </w:rPr>
        <w:t xml:space="preserve">The beneficial effects of organic manures on nutritional status of the trees might be attributed to their essential roles on lowering soil pH and salinity and enhancing organic matter, water retention, root development, nutrients transport and availability of nutrients </w:t>
      </w:r>
      <w:r w:rsidRPr="002853C4">
        <w:rPr>
          <w:rFonts w:cs="Times New Roman"/>
          <w:b/>
          <w:bCs/>
          <w:sz w:val="20"/>
          <w:szCs w:val="20"/>
          <w:lang w:bidi="ar-EG"/>
        </w:rPr>
        <w:t>(</w:t>
      </w:r>
      <w:proofErr w:type="spellStart"/>
      <w:r w:rsidRPr="002853C4">
        <w:rPr>
          <w:rFonts w:cs="Times New Roman"/>
          <w:b/>
          <w:bCs/>
          <w:sz w:val="20"/>
          <w:szCs w:val="20"/>
          <w:lang w:bidi="ar-EG"/>
        </w:rPr>
        <w:t>Goramnagar</w:t>
      </w:r>
      <w:proofErr w:type="spellEnd"/>
      <w:r w:rsidRPr="002853C4">
        <w:rPr>
          <w:rFonts w:cs="Times New Roman"/>
          <w:b/>
          <w:bCs/>
          <w:sz w:val="20"/>
          <w:szCs w:val="20"/>
          <w:lang w:bidi="ar-EG"/>
        </w:rPr>
        <w:t xml:space="preserve"> </w:t>
      </w:r>
      <w:r w:rsidRPr="002853C4">
        <w:rPr>
          <w:rFonts w:cs="Times New Roman"/>
          <w:b/>
          <w:bCs/>
          <w:i/>
          <w:iCs/>
          <w:sz w:val="20"/>
          <w:szCs w:val="20"/>
          <w:lang w:bidi="ar-EG"/>
        </w:rPr>
        <w:t>et al.,</w:t>
      </w:r>
      <w:r w:rsidRPr="002853C4">
        <w:rPr>
          <w:rFonts w:cs="Times New Roman"/>
          <w:b/>
          <w:bCs/>
          <w:sz w:val="20"/>
          <w:szCs w:val="20"/>
          <w:lang w:bidi="ar-EG"/>
        </w:rPr>
        <w:t xml:space="preserve"> 2000 and </w:t>
      </w:r>
      <w:proofErr w:type="spellStart"/>
      <w:r w:rsidRPr="002853C4">
        <w:rPr>
          <w:rFonts w:cs="Times New Roman"/>
          <w:b/>
          <w:bCs/>
          <w:sz w:val="20"/>
          <w:szCs w:val="20"/>
          <w:lang w:bidi="ar-EG"/>
        </w:rPr>
        <w:t>Irizar</w:t>
      </w:r>
      <w:proofErr w:type="spellEnd"/>
      <w:r w:rsidRPr="002853C4">
        <w:rPr>
          <w:rFonts w:cs="Times New Roman"/>
          <w:b/>
          <w:bCs/>
          <w:sz w:val="20"/>
          <w:szCs w:val="20"/>
          <w:lang w:bidi="ar-EG"/>
        </w:rPr>
        <w:t xml:space="preserve">- Garza </w:t>
      </w:r>
      <w:r w:rsidRPr="002853C4">
        <w:rPr>
          <w:rFonts w:cs="Times New Roman"/>
          <w:b/>
          <w:bCs/>
          <w:i/>
          <w:iCs/>
          <w:sz w:val="20"/>
          <w:szCs w:val="20"/>
          <w:lang w:bidi="ar-EG"/>
        </w:rPr>
        <w:t>et al.,</w:t>
      </w:r>
      <w:r w:rsidRPr="002853C4">
        <w:rPr>
          <w:rFonts w:cs="Times New Roman"/>
          <w:b/>
          <w:bCs/>
          <w:sz w:val="20"/>
          <w:szCs w:val="20"/>
          <w:lang w:bidi="ar-EG"/>
        </w:rPr>
        <w:t xml:space="preserve"> 2003</w:t>
      </w:r>
      <w:r w:rsidRPr="002853C4">
        <w:rPr>
          <w:rFonts w:cs="Times New Roman"/>
          <w:sz w:val="20"/>
          <w:szCs w:val="20"/>
          <w:lang w:bidi="ar-EG"/>
        </w:rPr>
        <w:t>).</w:t>
      </w:r>
    </w:p>
    <w:p w:rsidR="00E928FB" w:rsidRPr="002853C4" w:rsidRDefault="00E928FB" w:rsidP="00B01674">
      <w:pPr>
        <w:bidi w:val="0"/>
        <w:ind w:firstLine="425"/>
        <w:jc w:val="both"/>
        <w:rPr>
          <w:rFonts w:cs="Times New Roman"/>
          <w:sz w:val="20"/>
          <w:szCs w:val="20"/>
          <w:lang w:bidi="ar-EG"/>
        </w:rPr>
      </w:pPr>
      <w:r w:rsidRPr="002853C4">
        <w:rPr>
          <w:rFonts w:cs="Times New Roman"/>
          <w:sz w:val="20"/>
          <w:szCs w:val="20"/>
          <w:lang w:bidi="ar-EG"/>
        </w:rPr>
        <w:t xml:space="preserve">The outstanding effect of </w:t>
      </w:r>
      <w:proofErr w:type="spellStart"/>
      <w:r w:rsidRPr="002853C4">
        <w:rPr>
          <w:rFonts w:cs="Times New Roman"/>
          <w:i/>
          <w:iCs/>
          <w:sz w:val="20"/>
          <w:szCs w:val="20"/>
          <w:lang w:bidi="ar-EG"/>
        </w:rPr>
        <w:t>Spirulina</w:t>
      </w:r>
      <w:proofErr w:type="spellEnd"/>
      <w:r w:rsidRPr="002853C4">
        <w:rPr>
          <w:rFonts w:cs="Times New Roman"/>
          <w:i/>
          <w:iCs/>
          <w:sz w:val="20"/>
          <w:szCs w:val="20"/>
          <w:lang w:bidi="ar-EG"/>
        </w:rPr>
        <w:t xml:space="preserve"> </w:t>
      </w:r>
      <w:proofErr w:type="spellStart"/>
      <w:r w:rsidRPr="002853C4">
        <w:rPr>
          <w:rFonts w:cs="Times New Roman"/>
          <w:i/>
          <w:iCs/>
          <w:sz w:val="20"/>
          <w:szCs w:val="20"/>
          <w:lang w:bidi="ar-EG"/>
        </w:rPr>
        <w:t>platensis</w:t>
      </w:r>
      <w:proofErr w:type="spellEnd"/>
      <w:r w:rsidRPr="002853C4">
        <w:rPr>
          <w:rFonts w:cs="Times New Roman"/>
          <w:sz w:val="20"/>
          <w:szCs w:val="20"/>
          <w:lang w:bidi="ar-EG"/>
        </w:rPr>
        <w:t xml:space="preserve"> on enhancing N fixation, water retention, microbial activity, organic matter, </w:t>
      </w:r>
      <w:r w:rsidR="00D6199F" w:rsidRPr="002853C4">
        <w:rPr>
          <w:rFonts w:cs="Times New Roman"/>
          <w:sz w:val="20"/>
          <w:szCs w:val="20"/>
          <w:lang w:bidi="ar-EG"/>
        </w:rPr>
        <w:t xml:space="preserve">and </w:t>
      </w:r>
      <w:r w:rsidRPr="002853C4">
        <w:rPr>
          <w:rFonts w:cs="Times New Roman"/>
          <w:sz w:val="20"/>
          <w:szCs w:val="20"/>
          <w:lang w:bidi="ar-EG"/>
        </w:rPr>
        <w:t>soil fertility surely reflected on enhancing the availability of most nutrients (</w:t>
      </w:r>
      <w:proofErr w:type="spellStart"/>
      <w:r w:rsidRPr="002853C4">
        <w:rPr>
          <w:rFonts w:cs="Times New Roman"/>
          <w:b/>
          <w:bCs/>
          <w:sz w:val="20"/>
          <w:szCs w:val="20"/>
          <w:lang w:bidi="ar-EG"/>
        </w:rPr>
        <w:t>Ciferri</w:t>
      </w:r>
      <w:proofErr w:type="spellEnd"/>
      <w:r w:rsidR="0054082A">
        <w:rPr>
          <w:rFonts w:cs="Times New Roman"/>
          <w:b/>
          <w:bCs/>
          <w:sz w:val="20"/>
          <w:szCs w:val="20"/>
          <w:lang w:bidi="ar-EG"/>
        </w:rPr>
        <w:t>,</w:t>
      </w:r>
      <w:r w:rsidRPr="002853C4">
        <w:rPr>
          <w:rFonts w:cs="Times New Roman"/>
          <w:b/>
          <w:bCs/>
          <w:sz w:val="20"/>
          <w:szCs w:val="20"/>
          <w:lang w:bidi="ar-EG"/>
        </w:rPr>
        <w:t xml:space="preserve"> 1983 and Backer and </w:t>
      </w:r>
      <w:proofErr w:type="spellStart"/>
      <w:r w:rsidRPr="002853C4">
        <w:rPr>
          <w:rFonts w:cs="Times New Roman"/>
          <w:b/>
          <w:bCs/>
          <w:sz w:val="20"/>
          <w:szCs w:val="20"/>
          <w:lang w:bidi="ar-EG"/>
        </w:rPr>
        <w:t>Venkatara</w:t>
      </w:r>
      <w:r w:rsidR="00D6199F" w:rsidRPr="002853C4">
        <w:rPr>
          <w:rFonts w:cs="Times New Roman"/>
          <w:b/>
          <w:bCs/>
          <w:sz w:val="20"/>
          <w:szCs w:val="20"/>
          <w:lang w:bidi="ar-EG"/>
        </w:rPr>
        <w:t>m</w:t>
      </w:r>
      <w:r w:rsidRPr="002853C4">
        <w:rPr>
          <w:rFonts w:cs="Times New Roman"/>
          <w:b/>
          <w:bCs/>
          <w:sz w:val="20"/>
          <w:szCs w:val="20"/>
          <w:lang w:bidi="ar-EG"/>
        </w:rPr>
        <w:t>an</w:t>
      </w:r>
      <w:proofErr w:type="spellEnd"/>
      <w:r w:rsidRPr="002853C4">
        <w:rPr>
          <w:rFonts w:cs="Times New Roman"/>
          <w:b/>
          <w:bCs/>
          <w:sz w:val="20"/>
          <w:szCs w:val="20"/>
          <w:lang w:bidi="ar-EG"/>
        </w:rPr>
        <w:t>, 1984 and Belay, 2002)</w:t>
      </w:r>
      <w:r w:rsidRPr="002853C4">
        <w:rPr>
          <w:rFonts w:cs="Times New Roman"/>
          <w:sz w:val="20"/>
          <w:szCs w:val="20"/>
          <w:lang w:bidi="ar-EG"/>
        </w:rPr>
        <w:t>.</w:t>
      </w:r>
    </w:p>
    <w:p w:rsidR="00E928FB" w:rsidRPr="002853C4" w:rsidRDefault="00E928FB" w:rsidP="00B01674">
      <w:pPr>
        <w:bidi w:val="0"/>
        <w:ind w:firstLine="425"/>
        <w:jc w:val="both"/>
        <w:rPr>
          <w:rFonts w:cs="Times New Roman"/>
          <w:sz w:val="20"/>
          <w:szCs w:val="20"/>
          <w:lang w:bidi="ar-EG"/>
        </w:rPr>
      </w:pPr>
      <w:r w:rsidRPr="002853C4">
        <w:rPr>
          <w:rFonts w:cs="Times New Roman"/>
          <w:sz w:val="20"/>
          <w:szCs w:val="20"/>
          <w:lang w:bidi="ar-EG"/>
        </w:rPr>
        <w:t xml:space="preserve">These results are in agreement with those obtained by </w:t>
      </w:r>
      <w:proofErr w:type="spellStart"/>
      <w:r w:rsidRPr="002853C4">
        <w:rPr>
          <w:rFonts w:cs="Times New Roman"/>
          <w:b/>
          <w:bCs/>
          <w:sz w:val="20"/>
          <w:szCs w:val="20"/>
          <w:lang w:bidi="ar-EG"/>
        </w:rPr>
        <w:t>Roshdy</w:t>
      </w:r>
      <w:proofErr w:type="spellEnd"/>
      <w:r w:rsidRPr="002853C4">
        <w:rPr>
          <w:rFonts w:cs="Times New Roman"/>
          <w:b/>
          <w:bCs/>
          <w:sz w:val="20"/>
          <w:szCs w:val="20"/>
          <w:lang w:bidi="ar-EG"/>
        </w:rPr>
        <w:t xml:space="preserve"> </w:t>
      </w:r>
      <w:r w:rsidRPr="002853C4">
        <w:rPr>
          <w:rFonts w:cs="Times New Roman"/>
          <w:b/>
          <w:bCs/>
          <w:i/>
          <w:iCs/>
          <w:sz w:val="20"/>
          <w:szCs w:val="20"/>
          <w:lang w:bidi="ar-EG"/>
        </w:rPr>
        <w:t>et al.</w:t>
      </w:r>
      <w:r w:rsidRPr="008A21CE">
        <w:rPr>
          <w:rFonts w:cs="Times New Roman"/>
          <w:b/>
          <w:bCs/>
          <w:i/>
          <w:iCs/>
          <w:sz w:val="20"/>
          <w:szCs w:val="20"/>
          <w:highlight w:val="yellow"/>
          <w:lang w:bidi="ar-EG"/>
        </w:rPr>
        <w:t>,</w:t>
      </w:r>
      <w:r w:rsidRPr="002853C4">
        <w:rPr>
          <w:rFonts w:cs="Times New Roman"/>
          <w:b/>
          <w:bCs/>
          <w:sz w:val="20"/>
          <w:szCs w:val="20"/>
          <w:lang w:bidi="ar-EG"/>
        </w:rPr>
        <w:t xml:space="preserve"> (2011) and </w:t>
      </w:r>
      <w:proofErr w:type="spellStart"/>
      <w:r w:rsidRPr="002853C4">
        <w:rPr>
          <w:rFonts w:cs="Times New Roman"/>
          <w:b/>
          <w:bCs/>
          <w:sz w:val="20"/>
          <w:szCs w:val="20"/>
          <w:lang w:bidi="ar-EG"/>
        </w:rPr>
        <w:t>Ibrahiem</w:t>
      </w:r>
      <w:proofErr w:type="spellEnd"/>
      <w:r w:rsidRPr="002853C4">
        <w:rPr>
          <w:rFonts w:cs="Times New Roman"/>
          <w:b/>
          <w:bCs/>
          <w:sz w:val="20"/>
          <w:szCs w:val="20"/>
          <w:lang w:bidi="ar-EG"/>
        </w:rPr>
        <w:t xml:space="preserve"> (2012)</w:t>
      </w:r>
      <w:r w:rsidRPr="002853C4">
        <w:rPr>
          <w:rFonts w:cs="Times New Roman"/>
          <w:sz w:val="20"/>
          <w:szCs w:val="20"/>
          <w:lang w:bidi="ar-EG"/>
        </w:rPr>
        <w:t xml:space="preserve"> on </w:t>
      </w:r>
      <w:proofErr w:type="spellStart"/>
      <w:r w:rsidRPr="002853C4">
        <w:rPr>
          <w:rFonts w:cs="Times New Roman"/>
          <w:sz w:val="20"/>
          <w:szCs w:val="20"/>
          <w:lang w:bidi="ar-EG"/>
        </w:rPr>
        <w:t>Taimour</w:t>
      </w:r>
      <w:proofErr w:type="spellEnd"/>
      <w:r w:rsidRPr="002853C4">
        <w:rPr>
          <w:rFonts w:cs="Times New Roman"/>
          <w:sz w:val="20"/>
          <w:szCs w:val="20"/>
          <w:lang w:bidi="ar-EG"/>
        </w:rPr>
        <w:t xml:space="preserve"> mangoes, </w:t>
      </w:r>
      <w:proofErr w:type="spellStart"/>
      <w:r w:rsidRPr="002853C4">
        <w:rPr>
          <w:rFonts w:cs="Times New Roman"/>
          <w:b/>
          <w:bCs/>
          <w:sz w:val="20"/>
          <w:szCs w:val="20"/>
          <w:lang w:bidi="ar-EG"/>
        </w:rPr>
        <w:t>Refaai</w:t>
      </w:r>
      <w:proofErr w:type="spellEnd"/>
      <w:r w:rsidRPr="002853C4">
        <w:rPr>
          <w:rFonts w:cs="Times New Roman"/>
          <w:b/>
          <w:bCs/>
          <w:sz w:val="20"/>
          <w:szCs w:val="20"/>
          <w:lang w:bidi="ar-EG"/>
        </w:rPr>
        <w:t xml:space="preserve"> and Ahmed (2013)</w:t>
      </w:r>
      <w:r w:rsidRPr="002853C4">
        <w:rPr>
          <w:rFonts w:cs="Times New Roman"/>
          <w:sz w:val="20"/>
          <w:szCs w:val="20"/>
          <w:lang w:bidi="ar-EG"/>
        </w:rPr>
        <w:t xml:space="preserve"> on </w:t>
      </w:r>
      <w:proofErr w:type="spellStart"/>
      <w:r w:rsidRPr="002853C4">
        <w:rPr>
          <w:rFonts w:cs="Times New Roman"/>
          <w:sz w:val="20"/>
          <w:szCs w:val="20"/>
          <w:lang w:bidi="ar-EG"/>
        </w:rPr>
        <w:t>Ewaise</w:t>
      </w:r>
      <w:proofErr w:type="spellEnd"/>
      <w:r w:rsidRPr="002853C4">
        <w:rPr>
          <w:rFonts w:cs="Times New Roman"/>
          <w:sz w:val="20"/>
          <w:szCs w:val="20"/>
          <w:lang w:bidi="ar-EG"/>
        </w:rPr>
        <w:t xml:space="preserve"> mangoes, </w:t>
      </w:r>
      <w:proofErr w:type="spellStart"/>
      <w:r w:rsidRPr="002853C4">
        <w:rPr>
          <w:rFonts w:cs="Times New Roman"/>
          <w:b/>
          <w:bCs/>
          <w:sz w:val="20"/>
          <w:szCs w:val="20"/>
          <w:lang w:bidi="ar-EG"/>
        </w:rPr>
        <w:t>Mabrou</w:t>
      </w:r>
      <w:r w:rsidR="00D6199F" w:rsidRPr="002853C4">
        <w:rPr>
          <w:rFonts w:cs="Times New Roman"/>
          <w:b/>
          <w:bCs/>
          <w:sz w:val="20"/>
          <w:szCs w:val="20"/>
          <w:lang w:bidi="ar-EG"/>
        </w:rPr>
        <w:t>k</w:t>
      </w:r>
      <w:proofErr w:type="spellEnd"/>
      <w:r w:rsidRPr="002853C4">
        <w:rPr>
          <w:rFonts w:cs="Times New Roman"/>
          <w:b/>
          <w:bCs/>
          <w:sz w:val="20"/>
          <w:szCs w:val="20"/>
          <w:lang w:bidi="ar-EG"/>
        </w:rPr>
        <w:t xml:space="preserve"> (2013)</w:t>
      </w:r>
      <w:r w:rsidRPr="002853C4">
        <w:rPr>
          <w:rFonts w:cs="Times New Roman"/>
          <w:sz w:val="20"/>
          <w:szCs w:val="20"/>
          <w:lang w:bidi="ar-EG"/>
        </w:rPr>
        <w:t xml:space="preserve"> on </w:t>
      </w:r>
      <w:proofErr w:type="spellStart"/>
      <w:r w:rsidRPr="002853C4">
        <w:rPr>
          <w:rFonts w:cs="Times New Roman"/>
          <w:sz w:val="20"/>
          <w:szCs w:val="20"/>
          <w:lang w:bidi="ar-EG"/>
        </w:rPr>
        <w:t>Zebda</w:t>
      </w:r>
      <w:proofErr w:type="spellEnd"/>
      <w:r w:rsidRPr="002853C4">
        <w:rPr>
          <w:rFonts w:cs="Times New Roman"/>
          <w:sz w:val="20"/>
          <w:szCs w:val="20"/>
          <w:lang w:bidi="ar-EG"/>
        </w:rPr>
        <w:t xml:space="preserve"> </w:t>
      </w:r>
      <w:r w:rsidRPr="002853C4">
        <w:rPr>
          <w:rFonts w:cs="Times New Roman"/>
          <w:sz w:val="20"/>
          <w:szCs w:val="20"/>
          <w:lang w:bidi="ar-EG"/>
        </w:rPr>
        <w:lastRenderedPageBreak/>
        <w:t xml:space="preserve">Mangoes; </w:t>
      </w:r>
      <w:proofErr w:type="spellStart"/>
      <w:r w:rsidRPr="002853C4">
        <w:rPr>
          <w:rFonts w:cs="Times New Roman"/>
          <w:b/>
          <w:bCs/>
          <w:sz w:val="20"/>
          <w:szCs w:val="20"/>
          <w:lang w:bidi="ar-EG"/>
        </w:rPr>
        <w:t>Mahmoud</w:t>
      </w:r>
      <w:proofErr w:type="spellEnd"/>
      <w:r w:rsidRPr="002853C4">
        <w:rPr>
          <w:rFonts w:cs="Times New Roman"/>
          <w:b/>
          <w:bCs/>
          <w:sz w:val="20"/>
          <w:szCs w:val="20"/>
          <w:lang w:bidi="ar-EG"/>
        </w:rPr>
        <w:t xml:space="preserve"> (2012)</w:t>
      </w:r>
      <w:r w:rsidRPr="002853C4">
        <w:rPr>
          <w:rFonts w:cs="Times New Roman"/>
          <w:sz w:val="20"/>
          <w:szCs w:val="20"/>
          <w:lang w:bidi="ar-EG"/>
        </w:rPr>
        <w:t xml:space="preserve"> on </w:t>
      </w:r>
      <w:proofErr w:type="spellStart"/>
      <w:r w:rsidRPr="002853C4">
        <w:rPr>
          <w:rFonts w:cs="Times New Roman"/>
          <w:sz w:val="20"/>
          <w:szCs w:val="20"/>
          <w:lang w:bidi="ar-EG"/>
        </w:rPr>
        <w:t>Balady</w:t>
      </w:r>
      <w:proofErr w:type="spellEnd"/>
      <w:r w:rsidRPr="002853C4">
        <w:rPr>
          <w:rFonts w:cs="Times New Roman"/>
          <w:sz w:val="20"/>
          <w:szCs w:val="20"/>
          <w:lang w:bidi="ar-EG"/>
        </w:rPr>
        <w:t xml:space="preserve"> mandarins and </w:t>
      </w:r>
      <w:r w:rsidRPr="002853C4">
        <w:rPr>
          <w:rFonts w:cs="Times New Roman"/>
          <w:b/>
          <w:bCs/>
          <w:sz w:val="20"/>
          <w:szCs w:val="20"/>
          <w:lang w:bidi="ar-EG"/>
        </w:rPr>
        <w:t>Hassan – Huda (2014)</w:t>
      </w:r>
      <w:r w:rsidRPr="002853C4">
        <w:rPr>
          <w:rFonts w:cs="Times New Roman"/>
          <w:sz w:val="20"/>
          <w:szCs w:val="20"/>
          <w:lang w:bidi="ar-EG"/>
        </w:rPr>
        <w:t xml:space="preserve"> on</w:t>
      </w:r>
      <w:r w:rsidR="0054082A">
        <w:rPr>
          <w:rFonts w:cs="Times New Roman"/>
          <w:sz w:val="20"/>
          <w:szCs w:val="20"/>
          <w:lang w:bidi="ar-EG"/>
        </w:rPr>
        <w:t xml:space="preserve"> </w:t>
      </w:r>
      <w:r w:rsidRPr="002853C4">
        <w:rPr>
          <w:rFonts w:cs="Times New Roman"/>
          <w:sz w:val="20"/>
          <w:szCs w:val="20"/>
          <w:lang w:bidi="ar-EG"/>
        </w:rPr>
        <w:t>Valencia oranges.</w:t>
      </w:r>
    </w:p>
    <w:p w:rsidR="00E928FB" w:rsidRPr="002853C4" w:rsidRDefault="00E928FB" w:rsidP="002853C4">
      <w:pPr>
        <w:bidi w:val="0"/>
        <w:jc w:val="lowKashida"/>
        <w:rPr>
          <w:rFonts w:cs="Times New Roman"/>
          <w:b/>
          <w:bCs/>
          <w:sz w:val="20"/>
          <w:szCs w:val="20"/>
          <w:lang w:bidi="ar-EG"/>
        </w:rPr>
      </w:pPr>
      <w:r w:rsidRPr="002853C4">
        <w:rPr>
          <w:rFonts w:cs="Times New Roman"/>
          <w:b/>
          <w:bCs/>
          <w:sz w:val="20"/>
          <w:szCs w:val="20"/>
          <w:lang w:bidi="ar-EG"/>
        </w:rPr>
        <w:t xml:space="preserve">3- Effect of using plant compost enriched with </w:t>
      </w:r>
      <w:proofErr w:type="spellStart"/>
      <w:r w:rsidRPr="002853C4">
        <w:rPr>
          <w:rFonts w:cs="Times New Roman"/>
          <w:b/>
          <w:bCs/>
          <w:i/>
          <w:iCs/>
          <w:sz w:val="20"/>
          <w:szCs w:val="20"/>
          <w:lang w:bidi="ar-EG"/>
        </w:rPr>
        <w:t>Spriulina</w:t>
      </w:r>
      <w:proofErr w:type="spellEnd"/>
      <w:r w:rsidRPr="002853C4">
        <w:rPr>
          <w:rFonts w:cs="Times New Roman"/>
          <w:b/>
          <w:bCs/>
          <w:i/>
          <w:iCs/>
          <w:sz w:val="20"/>
          <w:szCs w:val="20"/>
          <w:lang w:bidi="ar-EG"/>
        </w:rPr>
        <w:t xml:space="preserve"> </w:t>
      </w:r>
      <w:proofErr w:type="spellStart"/>
      <w:r w:rsidRPr="002853C4">
        <w:rPr>
          <w:rFonts w:cs="Times New Roman"/>
          <w:b/>
          <w:bCs/>
          <w:i/>
          <w:iCs/>
          <w:sz w:val="20"/>
          <w:szCs w:val="20"/>
          <w:lang w:bidi="ar-EG"/>
        </w:rPr>
        <w:t>platensis</w:t>
      </w:r>
      <w:proofErr w:type="spellEnd"/>
      <w:r w:rsidR="00D6199F" w:rsidRPr="002853C4">
        <w:rPr>
          <w:rFonts w:cs="Times New Roman"/>
          <w:b/>
          <w:bCs/>
          <w:sz w:val="20"/>
          <w:szCs w:val="20"/>
          <w:lang w:bidi="ar-EG"/>
        </w:rPr>
        <w:t xml:space="preserve"> algae on the percentage</w:t>
      </w:r>
      <w:r w:rsidRPr="002853C4">
        <w:rPr>
          <w:rFonts w:cs="Times New Roman"/>
          <w:b/>
          <w:bCs/>
          <w:sz w:val="20"/>
          <w:szCs w:val="20"/>
          <w:lang w:bidi="ar-EG"/>
        </w:rPr>
        <w:t xml:space="preserve"> of fruit retention and yield/ tree </w:t>
      </w:r>
    </w:p>
    <w:p w:rsidR="00E928FB" w:rsidRPr="002853C4" w:rsidRDefault="00E928FB" w:rsidP="00B01674">
      <w:pPr>
        <w:bidi w:val="0"/>
        <w:ind w:firstLine="425"/>
        <w:jc w:val="both"/>
        <w:rPr>
          <w:rFonts w:cs="Times New Roman"/>
          <w:sz w:val="20"/>
          <w:szCs w:val="20"/>
          <w:lang w:bidi="ar-EG"/>
        </w:rPr>
      </w:pPr>
      <w:r w:rsidRPr="002853C4">
        <w:rPr>
          <w:rFonts w:cs="Times New Roman"/>
          <w:sz w:val="20"/>
          <w:szCs w:val="20"/>
          <w:lang w:bidi="ar-EG"/>
        </w:rPr>
        <w:t xml:space="preserve">It is obvious from the obtained data </w:t>
      </w:r>
      <w:r w:rsidR="001D4629" w:rsidRPr="002853C4">
        <w:rPr>
          <w:rFonts w:cs="Times New Roman"/>
          <w:sz w:val="20"/>
          <w:szCs w:val="20"/>
          <w:lang w:bidi="ar-EG"/>
        </w:rPr>
        <w:t xml:space="preserve">in Table (6) </w:t>
      </w:r>
      <w:r w:rsidRPr="002853C4">
        <w:rPr>
          <w:rFonts w:cs="Times New Roman"/>
          <w:sz w:val="20"/>
          <w:szCs w:val="20"/>
          <w:lang w:bidi="ar-EG"/>
        </w:rPr>
        <w:t xml:space="preserve">that supplying </w:t>
      </w:r>
      <w:proofErr w:type="spellStart"/>
      <w:r w:rsidRPr="002853C4">
        <w:rPr>
          <w:rFonts w:cs="Times New Roman"/>
          <w:sz w:val="20"/>
          <w:szCs w:val="20"/>
          <w:lang w:bidi="ar-EG"/>
        </w:rPr>
        <w:t>Ewaise</w:t>
      </w:r>
      <w:proofErr w:type="spellEnd"/>
      <w:r w:rsidRPr="002853C4">
        <w:rPr>
          <w:rFonts w:cs="Times New Roman"/>
          <w:sz w:val="20"/>
          <w:szCs w:val="20"/>
          <w:lang w:bidi="ar-EG"/>
        </w:rPr>
        <w:t xml:space="preserve"> mango trees with N as 50 to 100% inorganic N with or without plant compost enriched with </w:t>
      </w:r>
      <w:proofErr w:type="spellStart"/>
      <w:r w:rsidRPr="002853C4">
        <w:rPr>
          <w:rFonts w:cs="Times New Roman"/>
          <w:i/>
          <w:iCs/>
          <w:sz w:val="20"/>
          <w:szCs w:val="20"/>
          <w:lang w:bidi="ar-EG"/>
        </w:rPr>
        <w:t>Spirulina</w:t>
      </w:r>
      <w:proofErr w:type="spellEnd"/>
      <w:r w:rsidRPr="002853C4">
        <w:rPr>
          <w:rFonts w:cs="Times New Roman"/>
          <w:i/>
          <w:iCs/>
          <w:sz w:val="20"/>
          <w:szCs w:val="20"/>
          <w:lang w:bidi="ar-EG"/>
        </w:rPr>
        <w:t xml:space="preserve"> </w:t>
      </w:r>
      <w:proofErr w:type="spellStart"/>
      <w:r w:rsidRPr="002853C4">
        <w:rPr>
          <w:rFonts w:cs="Times New Roman"/>
          <w:i/>
          <w:iCs/>
          <w:sz w:val="20"/>
          <w:szCs w:val="20"/>
          <w:lang w:bidi="ar-EG"/>
        </w:rPr>
        <w:t>platensis</w:t>
      </w:r>
      <w:proofErr w:type="spellEnd"/>
      <w:r w:rsidRPr="002853C4">
        <w:rPr>
          <w:rFonts w:cs="Times New Roman"/>
          <w:sz w:val="20"/>
          <w:szCs w:val="20"/>
          <w:lang w:bidi="ar-EG"/>
        </w:rPr>
        <w:t xml:space="preserve"> algae at 25 to 50% significantly improved the percentage of fruit retention and yield expressed in number of fruits/ tree and yield (kg.) comparing to using N as 25% inorganic N either alone or in combined with 75% plant compost enriched with </w:t>
      </w:r>
      <w:proofErr w:type="spellStart"/>
      <w:r w:rsidRPr="002853C4">
        <w:rPr>
          <w:rFonts w:cs="Times New Roman"/>
          <w:i/>
          <w:iCs/>
          <w:sz w:val="20"/>
          <w:szCs w:val="20"/>
          <w:lang w:bidi="ar-EG"/>
        </w:rPr>
        <w:t>Spirulina</w:t>
      </w:r>
      <w:proofErr w:type="spellEnd"/>
      <w:r w:rsidRPr="002853C4">
        <w:rPr>
          <w:rFonts w:cs="Times New Roman"/>
          <w:i/>
          <w:iCs/>
          <w:sz w:val="20"/>
          <w:szCs w:val="20"/>
          <w:lang w:bidi="ar-EG"/>
        </w:rPr>
        <w:t xml:space="preserve"> </w:t>
      </w:r>
      <w:proofErr w:type="spellStart"/>
      <w:r w:rsidRPr="002853C4">
        <w:rPr>
          <w:rFonts w:cs="Times New Roman"/>
          <w:i/>
          <w:iCs/>
          <w:sz w:val="20"/>
          <w:szCs w:val="20"/>
          <w:lang w:bidi="ar-EG"/>
        </w:rPr>
        <w:t>platensis</w:t>
      </w:r>
      <w:proofErr w:type="spellEnd"/>
      <w:r w:rsidRPr="002853C4">
        <w:rPr>
          <w:rFonts w:cs="Times New Roman"/>
          <w:i/>
          <w:iCs/>
          <w:sz w:val="20"/>
          <w:szCs w:val="20"/>
          <w:lang w:bidi="ar-EG"/>
        </w:rPr>
        <w:t xml:space="preserve"> </w:t>
      </w:r>
      <w:r w:rsidRPr="002853C4">
        <w:rPr>
          <w:rFonts w:cs="Times New Roman"/>
          <w:sz w:val="20"/>
          <w:szCs w:val="20"/>
          <w:lang w:bidi="ar-EG"/>
        </w:rPr>
        <w:t>algae. There was a gradual and significant promotion on these parameters with reducing the percentages of inorganic N from 100 to 50% and at the same time increasing the percentages of enriched plant compost from 0.00 to 50%</w:t>
      </w:r>
      <w:r w:rsidR="0054082A">
        <w:rPr>
          <w:rFonts w:cs="Times New Roman"/>
          <w:sz w:val="20"/>
          <w:szCs w:val="20"/>
          <w:lang w:bidi="ar-EG"/>
        </w:rPr>
        <w:t>.</w:t>
      </w:r>
      <w:r w:rsidRPr="002853C4">
        <w:rPr>
          <w:rFonts w:cs="Times New Roman"/>
          <w:sz w:val="20"/>
          <w:szCs w:val="20"/>
          <w:lang w:bidi="ar-EG"/>
        </w:rPr>
        <w:t xml:space="preserve"> Using N as 100% inorganic N was significantly preferable than using N as 25% inorganic N even with the application of enriched plant compost at 75% in improving the percentage of fruit retention and yield/ tree. A significant</w:t>
      </w:r>
      <w:r w:rsidR="0054082A">
        <w:rPr>
          <w:rFonts w:cs="Times New Roman"/>
          <w:sz w:val="20"/>
          <w:szCs w:val="20"/>
          <w:lang w:bidi="ar-EG"/>
        </w:rPr>
        <w:t>,</w:t>
      </w:r>
      <w:r w:rsidRPr="002853C4">
        <w:rPr>
          <w:rFonts w:cs="Times New Roman"/>
          <w:sz w:val="20"/>
          <w:szCs w:val="20"/>
          <w:lang w:bidi="ar-EG"/>
        </w:rPr>
        <w:t xml:space="preserve"> r</w:t>
      </w:r>
      <w:r w:rsidR="001D4629" w:rsidRPr="002853C4">
        <w:rPr>
          <w:rFonts w:cs="Times New Roman"/>
          <w:sz w:val="20"/>
          <w:szCs w:val="20"/>
          <w:lang w:bidi="ar-EG"/>
        </w:rPr>
        <w:t xml:space="preserve">eduction on the fruit retention </w:t>
      </w:r>
      <w:r w:rsidRPr="002853C4">
        <w:rPr>
          <w:rFonts w:cs="Times New Roman"/>
          <w:sz w:val="20"/>
          <w:szCs w:val="20"/>
          <w:lang w:bidi="ar-EG"/>
        </w:rPr>
        <w:t xml:space="preserve">and yield/ tree was observed owing due to reducing the percentage of inorganic N from 50 to 25% even with the application of plant compost </w:t>
      </w:r>
      <w:r w:rsidR="001D4629" w:rsidRPr="002853C4">
        <w:rPr>
          <w:rFonts w:cs="Times New Roman"/>
          <w:sz w:val="20"/>
          <w:szCs w:val="20"/>
          <w:lang w:bidi="ar-EG"/>
        </w:rPr>
        <w:t>enriched with</w:t>
      </w:r>
      <w:r w:rsidRPr="002853C4">
        <w:rPr>
          <w:rFonts w:cs="Times New Roman"/>
          <w:sz w:val="20"/>
          <w:szCs w:val="20"/>
          <w:lang w:bidi="ar-EG"/>
        </w:rPr>
        <w:t xml:space="preserve">, </w:t>
      </w:r>
      <w:proofErr w:type="spellStart"/>
      <w:r w:rsidRPr="002853C4">
        <w:rPr>
          <w:rFonts w:cs="Times New Roman"/>
          <w:i/>
          <w:iCs/>
          <w:sz w:val="20"/>
          <w:szCs w:val="20"/>
          <w:lang w:bidi="ar-EG"/>
        </w:rPr>
        <w:t>Spirulina</w:t>
      </w:r>
      <w:proofErr w:type="spellEnd"/>
      <w:r w:rsidRPr="002853C4">
        <w:rPr>
          <w:rFonts w:cs="Times New Roman"/>
          <w:i/>
          <w:iCs/>
          <w:sz w:val="20"/>
          <w:szCs w:val="20"/>
          <w:lang w:bidi="ar-EG"/>
        </w:rPr>
        <w:t xml:space="preserve"> </w:t>
      </w:r>
      <w:proofErr w:type="spellStart"/>
      <w:r w:rsidRPr="002853C4">
        <w:rPr>
          <w:rFonts w:cs="Times New Roman"/>
          <w:i/>
          <w:iCs/>
          <w:sz w:val="20"/>
          <w:szCs w:val="20"/>
          <w:lang w:bidi="ar-EG"/>
        </w:rPr>
        <w:t>platensis</w:t>
      </w:r>
      <w:proofErr w:type="spellEnd"/>
      <w:r w:rsidR="0054082A">
        <w:rPr>
          <w:rFonts w:cs="Times New Roman"/>
          <w:i/>
          <w:iCs/>
          <w:sz w:val="20"/>
          <w:szCs w:val="20"/>
          <w:lang w:bidi="ar-EG"/>
        </w:rPr>
        <w:t xml:space="preserve"> </w:t>
      </w:r>
      <w:r w:rsidRPr="002853C4">
        <w:rPr>
          <w:rFonts w:cs="Times New Roman"/>
          <w:sz w:val="20"/>
          <w:szCs w:val="20"/>
          <w:lang w:bidi="ar-EG"/>
        </w:rPr>
        <w:t xml:space="preserve">algae at 75%. All treatments included the application of inorganic N plus plant compost enriched with </w:t>
      </w:r>
      <w:proofErr w:type="spellStart"/>
      <w:r w:rsidRPr="002853C4">
        <w:rPr>
          <w:rFonts w:cs="Times New Roman"/>
          <w:i/>
          <w:iCs/>
          <w:sz w:val="20"/>
          <w:szCs w:val="20"/>
          <w:lang w:bidi="ar-EG"/>
        </w:rPr>
        <w:t>Spirulina</w:t>
      </w:r>
      <w:proofErr w:type="spellEnd"/>
      <w:r w:rsidRPr="002853C4">
        <w:rPr>
          <w:rFonts w:cs="Times New Roman"/>
          <w:i/>
          <w:iCs/>
          <w:sz w:val="20"/>
          <w:szCs w:val="20"/>
          <w:lang w:bidi="ar-EG"/>
        </w:rPr>
        <w:t xml:space="preserve"> </w:t>
      </w:r>
      <w:proofErr w:type="spellStart"/>
      <w:r w:rsidRPr="002853C4">
        <w:rPr>
          <w:rFonts w:cs="Times New Roman"/>
          <w:i/>
          <w:iCs/>
          <w:sz w:val="20"/>
          <w:szCs w:val="20"/>
          <w:lang w:bidi="ar-EG"/>
        </w:rPr>
        <w:t>platensis</w:t>
      </w:r>
      <w:proofErr w:type="spellEnd"/>
      <w:r w:rsidR="0054082A">
        <w:rPr>
          <w:rFonts w:cs="Times New Roman"/>
          <w:i/>
          <w:iCs/>
          <w:sz w:val="20"/>
          <w:szCs w:val="20"/>
          <w:lang w:bidi="ar-EG"/>
        </w:rPr>
        <w:t xml:space="preserve"> </w:t>
      </w:r>
      <w:r w:rsidRPr="002853C4">
        <w:rPr>
          <w:rFonts w:cs="Times New Roman"/>
          <w:sz w:val="20"/>
          <w:szCs w:val="20"/>
          <w:lang w:bidi="ar-EG"/>
        </w:rPr>
        <w:t xml:space="preserve">significantly was superior </w:t>
      </w:r>
      <w:proofErr w:type="gramStart"/>
      <w:r w:rsidRPr="002853C4">
        <w:rPr>
          <w:rFonts w:cs="Times New Roman"/>
          <w:sz w:val="20"/>
          <w:szCs w:val="20"/>
          <w:lang w:bidi="ar-EG"/>
        </w:rPr>
        <w:t>than</w:t>
      </w:r>
      <w:proofErr w:type="gramEnd"/>
      <w:r w:rsidRPr="002853C4">
        <w:rPr>
          <w:rFonts w:cs="Times New Roman"/>
          <w:sz w:val="20"/>
          <w:szCs w:val="20"/>
          <w:lang w:bidi="ar-EG"/>
        </w:rPr>
        <w:t xml:space="preserve"> using inorganic N alone in this connection. The best treatment in this respect was fertilizing the trees with N as 50% inorganic N plus 50% plant compost enriched with </w:t>
      </w:r>
      <w:proofErr w:type="spellStart"/>
      <w:r w:rsidRPr="002853C4">
        <w:rPr>
          <w:rFonts w:cs="Times New Roman"/>
          <w:i/>
          <w:iCs/>
          <w:sz w:val="20"/>
          <w:szCs w:val="20"/>
          <w:lang w:bidi="ar-EG"/>
        </w:rPr>
        <w:t>Spirulina</w:t>
      </w:r>
      <w:proofErr w:type="spellEnd"/>
      <w:r w:rsidRPr="002853C4">
        <w:rPr>
          <w:rFonts w:cs="Times New Roman"/>
          <w:i/>
          <w:iCs/>
          <w:sz w:val="20"/>
          <w:szCs w:val="20"/>
          <w:lang w:bidi="ar-EG"/>
        </w:rPr>
        <w:t xml:space="preserve"> </w:t>
      </w:r>
      <w:proofErr w:type="spellStart"/>
      <w:r w:rsidR="00D74F84" w:rsidRPr="002853C4">
        <w:rPr>
          <w:rFonts w:cs="Times New Roman"/>
          <w:i/>
          <w:iCs/>
          <w:sz w:val="20"/>
          <w:szCs w:val="20"/>
          <w:lang w:bidi="ar-EG"/>
        </w:rPr>
        <w:t>platensis</w:t>
      </w:r>
      <w:proofErr w:type="spellEnd"/>
      <w:r w:rsidR="00D74F84" w:rsidRPr="002853C4">
        <w:rPr>
          <w:rFonts w:cs="Times New Roman"/>
          <w:i/>
          <w:iCs/>
          <w:sz w:val="20"/>
          <w:szCs w:val="20"/>
          <w:lang w:bidi="ar-EG"/>
        </w:rPr>
        <w:t xml:space="preserve"> </w:t>
      </w:r>
      <w:r w:rsidR="00D74F84" w:rsidRPr="002853C4">
        <w:rPr>
          <w:rFonts w:cs="Times New Roman"/>
          <w:sz w:val="20"/>
          <w:szCs w:val="20"/>
          <w:lang w:bidi="ar-EG"/>
        </w:rPr>
        <w:t>algae</w:t>
      </w:r>
      <w:r w:rsidRPr="002853C4">
        <w:rPr>
          <w:rFonts w:cs="Times New Roman"/>
          <w:sz w:val="20"/>
          <w:szCs w:val="20"/>
          <w:lang w:bidi="ar-EG"/>
        </w:rPr>
        <w:t>. Under such promised treatment</w:t>
      </w:r>
      <w:r w:rsidR="001D4629" w:rsidRPr="002853C4">
        <w:rPr>
          <w:rFonts w:cs="Times New Roman"/>
          <w:sz w:val="20"/>
          <w:szCs w:val="20"/>
          <w:lang w:bidi="ar-EG"/>
        </w:rPr>
        <w:t>,</w:t>
      </w:r>
      <w:r w:rsidRPr="002853C4">
        <w:rPr>
          <w:rFonts w:cs="Times New Roman"/>
          <w:sz w:val="20"/>
          <w:szCs w:val="20"/>
          <w:lang w:bidi="ar-EG"/>
        </w:rPr>
        <w:t xml:space="preserve"> yield per tree reached 50.6 and 51.4 kg during both seasons, respectively. The yield of the trees that received N as 100% inorganic N reached 36.1 and 36.5 kg during 2013 and 2014 seasons, respectively. These results were true during both seasons.</w:t>
      </w:r>
    </w:p>
    <w:p w:rsidR="00E928FB" w:rsidRPr="002853C4" w:rsidRDefault="00E928FB" w:rsidP="00B01674">
      <w:pPr>
        <w:bidi w:val="0"/>
        <w:ind w:firstLine="425"/>
        <w:jc w:val="both"/>
        <w:rPr>
          <w:rFonts w:cs="Times New Roman"/>
          <w:sz w:val="20"/>
          <w:szCs w:val="20"/>
          <w:lang w:bidi="ar-EG"/>
        </w:rPr>
      </w:pPr>
      <w:r w:rsidRPr="002853C4">
        <w:rPr>
          <w:rFonts w:cs="Times New Roman"/>
          <w:sz w:val="20"/>
          <w:szCs w:val="20"/>
          <w:lang w:bidi="ar-EG"/>
        </w:rPr>
        <w:t xml:space="preserve">The previous positive action of organic manures namely plant compost and </w:t>
      </w:r>
      <w:proofErr w:type="spellStart"/>
      <w:r w:rsidRPr="002853C4">
        <w:rPr>
          <w:rFonts w:cs="Times New Roman"/>
          <w:i/>
          <w:iCs/>
          <w:sz w:val="20"/>
          <w:szCs w:val="20"/>
          <w:lang w:bidi="ar-EG"/>
        </w:rPr>
        <w:t>Spirulina</w:t>
      </w:r>
      <w:proofErr w:type="spellEnd"/>
      <w:r w:rsidRPr="002853C4">
        <w:rPr>
          <w:rFonts w:cs="Times New Roman"/>
          <w:i/>
          <w:iCs/>
          <w:sz w:val="20"/>
          <w:szCs w:val="20"/>
          <w:lang w:bidi="ar-EG"/>
        </w:rPr>
        <w:t xml:space="preserve"> </w:t>
      </w:r>
      <w:proofErr w:type="spellStart"/>
      <w:r w:rsidRPr="002853C4">
        <w:rPr>
          <w:rFonts w:cs="Times New Roman"/>
          <w:i/>
          <w:iCs/>
          <w:sz w:val="20"/>
          <w:szCs w:val="20"/>
          <w:lang w:bidi="ar-EG"/>
        </w:rPr>
        <w:t>platensis</w:t>
      </w:r>
      <w:proofErr w:type="spellEnd"/>
      <w:r w:rsidRPr="002853C4">
        <w:rPr>
          <w:rFonts w:cs="Times New Roman"/>
          <w:i/>
          <w:iCs/>
          <w:sz w:val="20"/>
          <w:szCs w:val="20"/>
          <w:lang w:bidi="ar-EG"/>
        </w:rPr>
        <w:t xml:space="preserve"> </w:t>
      </w:r>
      <w:r w:rsidRPr="002853C4">
        <w:rPr>
          <w:rFonts w:cs="Times New Roman"/>
          <w:sz w:val="20"/>
          <w:szCs w:val="20"/>
          <w:lang w:bidi="ar-EG"/>
        </w:rPr>
        <w:t>on gr</w:t>
      </w:r>
      <w:r w:rsidR="001D4629" w:rsidRPr="002853C4">
        <w:rPr>
          <w:rFonts w:cs="Times New Roman"/>
          <w:sz w:val="20"/>
          <w:szCs w:val="20"/>
          <w:lang w:bidi="ar-EG"/>
        </w:rPr>
        <w:t xml:space="preserve">owth and nutritional status of </w:t>
      </w:r>
      <w:r w:rsidRPr="002853C4">
        <w:rPr>
          <w:rFonts w:cs="Times New Roman"/>
          <w:sz w:val="20"/>
          <w:szCs w:val="20"/>
          <w:lang w:bidi="ar-EG"/>
        </w:rPr>
        <w:t>th</w:t>
      </w:r>
      <w:r w:rsidR="001D4629" w:rsidRPr="002853C4">
        <w:rPr>
          <w:rFonts w:cs="Times New Roman"/>
          <w:sz w:val="20"/>
          <w:szCs w:val="20"/>
          <w:lang w:bidi="ar-EG"/>
        </w:rPr>
        <w:t>e</w:t>
      </w:r>
      <w:r w:rsidRPr="002853C4">
        <w:rPr>
          <w:rFonts w:cs="Times New Roman"/>
          <w:sz w:val="20"/>
          <w:szCs w:val="20"/>
          <w:lang w:bidi="ar-EG"/>
        </w:rPr>
        <w:t xml:space="preserve"> trees and fruit retention surely reflected on improving the yield.</w:t>
      </w:r>
    </w:p>
    <w:p w:rsidR="00E928FB" w:rsidRPr="002853C4" w:rsidRDefault="00E928FB" w:rsidP="00B01674">
      <w:pPr>
        <w:bidi w:val="0"/>
        <w:ind w:firstLine="425"/>
        <w:jc w:val="both"/>
        <w:rPr>
          <w:rFonts w:cs="Times New Roman"/>
          <w:sz w:val="20"/>
          <w:szCs w:val="20"/>
          <w:lang w:bidi="ar-EG"/>
        </w:rPr>
      </w:pPr>
      <w:r w:rsidRPr="002853C4">
        <w:rPr>
          <w:rFonts w:cs="Times New Roman"/>
          <w:sz w:val="20"/>
          <w:szCs w:val="20"/>
          <w:lang w:bidi="ar-EG"/>
        </w:rPr>
        <w:t xml:space="preserve">These results are in concordance with those obtained by </w:t>
      </w:r>
      <w:r w:rsidRPr="002853C4">
        <w:rPr>
          <w:rFonts w:cs="Times New Roman"/>
          <w:b/>
          <w:bCs/>
          <w:sz w:val="20"/>
          <w:szCs w:val="20"/>
          <w:lang w:bidi="ar-EG"/>
        </w:rPr>
        <w:t>Ibrahim (2012)</w:t>
      </w:r>
      <w:r w:rsidRPr="002853C4">
        <w:rPr>
          <w:rFonts w:cs="Times New Roman"/>
          <w:sz w:val="20"/>
          <w:szCs w:val="20"/>
          <w:lang w:bidi="ar-EG"/>
        </w:rPr>
        <w:t xml:space="preserve"> on </w:t>
      </w:r>
      <w:proofErr w:type="spellStart"/>
      <w:r w:rsidRPr="002853C4">
        <w:rPr>
          <w:rFonts w:cs="Times New Roman"/>
          <w:sz w:val="20"/>
          <w:szCs w:val="20"/>
          <w:lang w:bidi="ar-EG"/>
        </w:rPr>
        <w:t>Taimour</w:t>
      </w:r>
      <w:proofErr w:type="spellEnd"/>
      <w:r w:rsidRPr="002853C4">
        <w:rPr>
          <w:rFonts w:cs="Times New Roman"/>
          <w:sz w:val="20"/>
          <w:szCs w:val="20"/>
          <w:lang w:bidi="ar-EG"/>
        </w:rPr>
        <w:t xml:space="preserve"> mangoes, </w:t>
      </w:r>
      <w:proofErr w:type="spellStart"/>
      <w:r w:rsidRPr="002853C4">
        <w:rPr>
          <w:rFonts w:cs="Times New Roman"/>
          <w:b/>
          <w:bCs/>
          <w:sz w:val="20"/>
          <w:szCs w:val="20"/>
          <w:lang w:bidi="ar-EG"/>
        </w:rPr>
        <w:t>M</w:t>
      </w:r>
      <w:r w:rsidR="001D4629" w:rsidRPr="002853C4">
        <w:rPr>
          <w:rFonts w:cs="Times New Roman"/>
          <w:b/>
          <w:bCs/>
          <w:sz w:val="20"/>
          <w:szCs w:val="20"/>
          <w:lang w:bidi="ar-EG"/>
        </w:rPr>
        <w:t>abrou</w:t>
      </w:r>
      <w:r w:rsidRPr="002853C4">
        <w:rPr>
          <w:rFonts w:cs="Times New Roman"/>
          <w:b/>
          <w:bCs/>
          <w:sz w:val="20"/>
          <w:szCs w:val="20"/>
          <w:lang w:bidi="ar-EG"/>
        </w:rPr>
        <w:t>k</w:t>
      </w:r>
      <w:proofErr w:type="spellEnd"/>
      <w:r w:rsidRPr="002853C4">
        <w:rPr>
          <w:rFonts w:cs="Times New Roman"/>
          <w:b/>
          <w:bCs/>
          <w:sz w:val="20"/>
          <w:szCs w:val="20"/>
          <w:lang w:bidi="ar-EG"/>
        </w:rPr>
        <w:t xml:space="preserve"> (2013)</w:t>
      </w:r>
      <w:r w:rsidRPr="002853C4">
        <w:rPr>
          <w:rFonts w:cs="Times New Roman"/>
          <w:sz w:val="20"/>
          <w:szCs w:val="20"/>
          <w:lang w:bidi="ar-EG"/>
        </w:rPr>
        <w:t xml:space="preserve"> on </w:t>
      </w:r>
      <w:proofErr w:type="spellStart"/>
      <w:r w:rsidRPr="002853C4">
        <w:rPr>
          <w:rFonts w:cs="Times New Roman"/>
          <w:sz w:val="20"/>
          <w:szCs w:val="20"/>
          <w:lang w:bidi="ar-EG"/>
        </w:rPr>
        <w:t>Zebda</w:t>
      </w:r>
      <w:proofErr w:type="spellEnd"/>
      <w:r w:rsidRPr="002853C4">
        <w:rPr>
          <w:rFonts w:cs="Times New Roman"/>
          <w:sz w:val="20"/>
          <w:szCs w:val="20"/>
          <w:lang w:bidi="ar-EG"/>
        </w:rPr>
        <w:t xml:space="preserve"> mangoes, </w:t>
      </w:r>
      <w:proofErr w:type="spellStart"/>
      <w:r w:rsidR="00FB537C" w:rsidRPr="002853C4">
        <w:rPr>
          <w:rFonts w:cs="Times New Roman"/>
          <w:b/>
          <w:bCs/>
          <w:sz w:val="20"/>
          <w:szCs w:val="20"/>
          <w:lang w:bidi="ar-EG"/>
        </w:rPr>
        <w:t>Refaai</w:t>
      </w:r>
      <w:proofErr w:type="spellEnd"/>
      <w:r w:rsidR="00FB537C" w:rsidRPr="002853C4">
        <w:rPr>
          <w:rFonts w:cs="Times New Roman"/>
          <w:b/>
          <w:bCs/>
          <w:sz w:val="20"/>
          <w:szCs w:val="20"/>
          <w:lang w:bidi="ar-EG"/>
        </w:rPr>
        <w:t xml:space="preserve"> and </w:t>
      </w:r>
      <w:proofErr w:type="gramStart"/>
      <w:r w:rsidR="00FB537C" w:rsidRPr="002853C4">
        <w:rPr>
          <w:rFonts w:cs="Times New Roman"/>
          <w:b/>
          <w:bCs/>
          <w:sz w:val="20"/>
          <w:szCs w:val="20"/>
          <w:lang w:bidi="ar-EG"/>
        </w:rPr>
        <w:t>Ahmed</w:t>
      </w:r>
      <w:r w:rsidRPr="002853C4">
        <w:rPr>
          <w:rFonts w:cs="Times New Roman"/>
          <w:b/>
          <w:bCs/>
          <w:sz w:val="20"/>
          <w:szCs w:val="20"/>
          <w:lang w:bidi="ar-EG"/>
        </w:rPr>
        <w:t>(</w:t>
      </w:r>
      <w:proofErr w:type="gramEnd"/>
      <w:r w:rsidRPr="002853C4">
        <w:rPr>
          <w:rFonts w:cs="Times New Roman"/>
          <w:b/>
          <w:bCs/>
          <w:sz w:val="20"/>
          <w:szCs w:val="20"/>
          <w:lang w:bidi="ar-EG"/>
        </w:rPr>
        <w:t>2013)</w:t>
      </w:r>
      <w:r w:rsidR="00FB537C" w:rsidRPr="002853C4">
        <w:rPr>
          <w:rFonts w:cs="Times New Roman"/>
          <w:b/>
          <w:bCs/>
          <w:sz w:val="20"/>
          <w:szCs w:val="20"/>
          <w:lang w:bidi="ar-EG"/>
        </w:rPr>
        <w:t xml:space="preserve"> </w:t>
      </w:r>
      <w:r w:rsidR="00FB537C" w:rsidRPr="002853C4">
        <w:rPr>
          <w:rFonts w:cs="Times New Roman"/>
          <w:sz w:val="20"/>
          <w:szCs w:val="20"/>
          <w:lang w:bidi="ar-EG"/>
        </w:rPr>
        <w:t xml:space="preserve">on </w:t>
      </w:r>
      <w:proofErr w:type="spellStart"/>
      <w:r w:rsidR="00FB537C" w:rsidRPr="002853C4">
        <w:rPr>
          <w:rFonts w:cs="Times New Roman"/>
          <w:sz w:val="20"/>
          <w:szCs w:val="20"/>
          <w:lang w:bidi="ar-EG"/>
        </w:rPr>
        <w:t>Ewaise</w:t>
      </w:r>
      <w:proofErr w:type="spellEnd"/>
      <w:r w:rsidR="00FB537C" w:rsidRPr="002853C4">
        <w:rPr>
          <w:rFonts w:cs="Times New Roman"/>
          <w:sz w:val="20"/>
          <w:szCs w:val="20"/>
          <w:lang w:bidi="ar-EG"/>
        </w:rPr>
        <w:t xml:space="preserve"> mangoes</w:t>
      </w:r>
      <w:r w:rsidRPr="002853C4">
        <w:rPr>
          <w:rFonts w:cs="Times New Roman"/>
          <w:sz w:val="20"/>
          <w:szCs w:val="20"/>
          <w:lang w:bidi="ar-EG"/>
        </w:rPr>
        <w:t xml:space="preserve">, </w:t>
      </w:r>
      <w:proofErr w:type="spellStart"/>
      <w:r w:rsidRPr="002853C4">
        <w:rPr>
          <w:rFonts w:cs="Times New Roman"/>
          <w:b/>
          <w:bCs/>
          <w:sz w:val="20"/>
          <w:szCs w:val="20"/>
          <w:lang w:bidi="ar-EG"/>
        </w:rPr>
        <w:t>Wassel</w:t>
      </w:r>
      <w:proofErr w:type="spellEnd"/>
      <w:r w:rsidRPr="002853C4">
        <w:rPr>
          <w:rFonts w:cs="Times New Roman"/>
          <w:b/>
          <w:bCs/>
          <w:sz w:val="20"/>
          <w:szCs w:val="20"/>
          <w:lang w:bidi="ar-EG"/>
        </w:rPr>
        <w:t xml:space="preserve"> </w:t>
      </w:r>
      <w:r w:rsidRPr="002853C4">
        <w:rPr>
          <w:rFonts w:cs="Times New Roman"/>
          <w:b/>
          <w:bCs/>
          <w:i/>
          <w:iCs/>
          <w:sz w:val="20"/>
          <w:szCs w:val="20"/>
          <w:lang w:bidi="ar-EG"/>
        </w:rPr>
        <w:t>et al.</w:t>
      </w:r>
      <w:r w:rsidRPr="002853C4">
        <w:rPr>
          <w:rFonts w:cs="Times New Roman"/>
          <w:b/>
          <w:bCs/>
          <w:sz w:val="20"/>
          <w:szCs w:val="20"/>
          <w:lang w:bidi="ar-EG"/>
        </w:rPr>
        <w:t xml:space="preserve"> (2012) </w:t>
      </w:r>
      <w:r w:rsidR="00FB537C" w:rsidRPr="002853C4">
        <w:rPr>
          <w:rFonts w:cs="Times New Roman"/>
          <w:sz w:val="20"/>
          <w:szCs w:val="20"/>
          <w:lang w:bidi="ar-EG"/>
        </w:rPr>
        <w:t xml:space="preserve">on </w:t>
      </w:r>
      <w:proofErr w:type="spellStart"/>
      <w:r w:rsidR="00FB537C" w:rsidRPr="002853C4">
        <w:rPr>
          <w:rFonts w:cs="Times New Roman"/>
          <w:sz w:val="20"/>
          <w:szCs w:val="20"/>
          <w:lang w:bidi="ar-EG"/>
        </w:rPr>
        <w:t>Balady</w:t>
      </w:r>
      <w:proofErr w:type="spellEnd"/>
      <w:r w:rsidR="00FB537C" w:rsidRPr="002853C4">
        <w:rPr>
          <w:rFonts w:cs="Times New Roman"/>
          <w:sz w:val="20"/>
          <w:szCs w:val="20"/>
          <w:lang w:bidi="ar-EG"/>
        </w:rPr>
        <w:t xml:space="preserve"> mandarin</w:t>
      </w:r>
      <w:r w:rsidRPr="002853C4">
        <w:rPr>
          <w:rFonts w:cs="Times New Roman"/>
          <w:sz w:val="20"/>
          <w:szCs w:val="20"/>
          <w:lang w:bidi="ar-EG"/>
        </w:rPr>
        <w:t xml:space="preserve">, </w:t>
      </w:r>
      <w:r w:rsidRPr="002853C4">
        <w:rPr>
          <w:rFonts w:cs="Times New Roman"/>
          <w:b/>
          <w:bCs/>
          <w:sz w:val="20"/>
          <w:szCs w:val="20"/>
          <w:lang w:bidi="ar-EG"/>
        </w:rPr>
        <w:t xml:space="preserve">Al- </w:t>
      </w:r>
      <w:proofErr w:type="spellStart"/>
      <w:r w:rsidRPr="002853C4">
        <w:rPr>
          <w:rFonts w:cs="Times New Roman"/>
          <w:b/>
          <w:bCs/>
          <w:sz w:val="20"/>
          <w:szCs w:val="20"/>
          <w:lang w:bidi="ar-EG"/>
        </w:rPr>
        <w:t>Khawaga</w:t>
      </w:r>
      <w:proofErr w:type="spellEnd"/>
      <w:r w:rsidRPr="002853C4">
        <w:rPr>
          <w:rFonts w:cs="Times New Roman"/>
          <w:b/>
          <w:bCs/>
          <w:sz w:val="20"/>
          <w:szCs w:val="20"/>
          <w:lang w:bidi="ar-EG"/>
        </w:rPr>
        <w:t xml:space="preserve"> and </w:t>
      </w:r>
      <w:proofErr w:type="spellStart"/>
      <w:r w:rsidRPr="002853C4">
        <w:rPr>
          <w:rFonts w:cs="Times New Roman"/>
          <w:b/>
          <w:bCs/>
          <w:sz w:val="20"/>
          <w:szCs w:val="20"/>
          <w:lang w:bidi="ar-EG"/>
        </w:rPr>
        <w:t>Meklad</w:t>
      </w:r>
      <w:proofErr w:type="spellEnd"/>
      <w:r w:rsidRPr="002853C4">
        <w:rPr>
          <w:rFonts w:cs="Times New Roman"/>
          <w:b/>
          <w:bCs/>
          <w:sz w:val="20"/>
          <w:szCs w:val="20"/>
          <w:lang w:bidi="ar-EG"/>
        </w:rPr>
        <w:t xml:space="preserve"> (2013) and Hassan- Huda (2014)</w:t>
      </w:r>
      <w:r w:rsidRPr="002853C4">
        <w:rPr>
          <w:rFonts w:cs="Times New Roman"/>
          <w:sz w:val="20"/>
          <w:szCs w:val="20"/>
          <w:lang w:bidi="ar-EG"/>
        </w:rPr>
        <w:t xml:space="preserve"> on </w:t>
      </w:r>
      <w:smartTag w:uri="urn:schemas-microsoft-com:office:smarttags" w:element="country-region">
        <w:smartTag w:uri="urn:schemas-microsoft-com:office:smarttags" w:element="place">
          <w:r w:rsidRPr="002853C4">
            <w:rPr>
              <w:rFonts w:cs="Times New Roman"/>
              <w:sz w:val="20"/>
              <w:szCs w:val="20"/>
              <w:lang w:bidi="ar-EG"/>
            </w:rPr>
            <w:t>Valencia</w:t>
          </w:r>
        </w:smartTag>
      </w:smartTag>
      <w:r w:rsidRPr="002853C4">
        <w:rPr>
          <w:rFonts w:cs="Times New Roman"/>
          <w:sz w:val="20"/>
          <w:szCs w:val="20"/>
          <w:lang w:bidi="ar-EG"/>
        </w:rPr>
        <w:t xml:space="preserve"> oranges.</w:t>
      </w:r>
    </w:p>
    <w:p w:rsidR="00E928FB" w:rsidRPr="002853C4" w:rsidRDefault="00E928FB" w:rsidP="002853C4">
      <w:pPr>
        <w:bidi w:val="0"/>
        <w:jc w:val="lowKashida"/>
        <w:rPr>
          <w:rFonts w:cs="Times New Roman"/>
          <w:b/>
          <w:bCs/>
          <w:sz w:val="20"/>
          <w:szCs w:val="20"/>
          <w:lang w:bidi="ar-EG"/>
        </w:rPr>
      </w:pPr>
      <w:r w:rsidRPr="002853C4">
        <w:rPr>
          <w:rFonts w:cs="Times New Roman"/>
          <w:b/>
          <w:bCs/>
          <w:sz w:val="20"/>
          <w:szCs w:val="20"/>
          <w:lang w:bidi="ar-EG"/>
        </w:rPr>
        <w:t xml:space="preserve">4- Effect of using plant compost enriched with </w:t>
      </w:r>
      <w:proofErr w:type="spellStart"/>
      <w:r w:rsidRPr="002853C4">
        <w:rPr>
          <w:rFonts w:cs="Times New Roman"/>
          <w:b/>
          <w:bCs/>
          <w:i/>
          <w:iCs/>
          <w:sz w:val="20"/>
          <w:szCs w:val="20"/>
          <w:lang w:bidi="ar-EG"/>
        </w:rPr>
        <w:t>Spriulina</w:t>
      </w:r>
      <w:proofErr w:type="spellEnd"/>
      <w:r w:rsidRPr="002853C4">
        <w:rPr>
          <w:rFonts w:cs="Times New Roman"/>
          <w:b/>
          <w:bCs/>
          <w:i/>
          <w:iCs/>
          <w:sz w:val="20"/>
          <w:szCs w:val="20"/>
          <w:lang w:bidi="ar-EG"/>
        </w:rPr>
        <w:t xml:space="preserve"> </w:t>
      </w:r>
      <w:proofErr w:type="spellStart"/>
      <w:r w:rsidRPr="002853C4">
        <w:rPr>
          <w:rFonts w:cs="Times New Roman"/>
          <w:b/>
          <w:bCs/>
          <w:i/>
          <w:iCs/>
          <w:sz w:val="20"/>
          <w:szCs w:val="20"/>
          <w:lang w:bidi="ar-EG"/>
        </w:rPr>
        <w:t>platensis</w:t>
      </w:r>
      <w:proofErr w:type="spellEnd"/>
      <w:r w:rsidRPr="002853C4">
        <w:rPr>
          <w:rFonts w:cs="Times New Roman"/>
          <w:b/>
          <w:bCs/>
          <w:sz w:val="20"/>
          <w:szCs w:val="20"/>
          <w:lang w:bidi="ar-EG"/>
        </w:rPr>
        <w:t xml:space="preserve"> algae on some physical and chemical characteristics of the fruits. </w:t>
      </w:r>
    </w:p>
    <w:p w:rsidR="00E928FB" w:rsidRPr="002853C4" w:rsidRDefault="00E928FB" w:rsidP="00B01674">
      <w:pPr>
        <w:bidi w:val="0"/>
        <w:ind w:firstLine="425"/>
        <w:jc w:val="both"/>
        <w:rPr>
          <w:rFonts w:cs="Times New Roman"/>
          <w:sz w:val="20"/>
          <w:szCs w:val="20"/>
          <w:lang w:bidi="ar-EG"/>
        </w:rPr>
      </w:pPr>
      <w:r w:rsidRPr="002853C4">
        <w:rPr>
          <w:rFonts w:cs="Times New Roman"/>
          <w:sz w:val="20"/>
          <w:szCs w:val="20"/>
          <w:lang w:bidi="ar-EG"/>
        </w:rPr>
        <w:t xml:space="preserve">It is worth to mention </w:t>
      </w:r>
      <w:r w:rsidR="00FB537C" w:rsidRPr="002853C4">
        <w:rPr>
          <w:rFonts w:cs="Times New Roman"/>
          <w:sz w:val="20"/>
          <w:szCs w:val="20"/>
          <w:lang w:bidi="ar-EG"/>
        </w:rPr>
        <w:t xml:space="preserve">from the data in Tables </w:t>
      </w:r>
      <w:r w:rsidR="0054082A">
        <w:rPr>
          <w:rFonts w:cs="Times New Roman"/>
          <w:sz w:val="20"/>
          <w:szCs w:val="20"/>
          <w:lang w:bidi="ar-EG"/>
        </w:rPr>
        <w:t>(</w:t>
      </w:r>
      <w:r w:rsidR="00FB537C" w:rsidRPr="002853C4">
        <w:rPr>
          <w:rFonts w:cs="Times New Roman"/>
          <w:sz w:val="20"/>
          <w:szCs w:val="20"/>
          <w:lang w:bidi="ar-EG"/>
        </w:rPr>
        <w:t xml:space="preserve">6 &amp; 7) </w:t>
      </w:r>
      <w:r w:rsidRPr="002853C4">
        <w:rPr>
          <w:rFonts w:cs="Times New Roman"/>
          <w:sz w:val="20"/>
          <w:szCs w:val="20"/>
          <w:lang w:bidi="ar-EG"/>
        </w:rPr>
        <w:t xml:space="preserve">that using the suitable N via 25 to 75% inorganic N with or without application of plant compost </w:t>
      </w:r>
      <w:r w:rsidRPr="002853C4">
        <w:rPr>
          <w:rFonts w:cs="Times New Roman"/>
          <w:sz w:val="20"/>
          <w:szCs w:val="20"/>
          <w:lang w:bidi="ar-EG"/>
        </w:rPr>
        <w:lastRenderedPageBreak/>
        <w:t xml:space="preserve">enriched with </w:t>
      </w:r>
      <w:proofErr w:type="spellStart"/>
      <w:r w:rsidRPr="002853C4">
        <w:rPr>
          <w:rFonts w:cs="Times New Roman"/>
          <w:i/>
          <w:iCs/>
          <w:sz w:val="20"/>
          <w:szCs w:val="20"/>
          <w:lang w:bidi="ar-EG"/>
        </w:rPr>
        <w:t>Spirulina</w:t>
      </w:r>
      <w:proofErr w:type="spellEnd"/>
      <w:r w:rsidRPr="002853C4">
        <w:rPr>
          <w:rFonts w:cs="Times New Roman"/>
          <w:i/>
          <w:iCs/>
          <w:sz w:val="20"/>
          <w:szCs w:val="20"/>
          <w:lang w:bidi="ar-EG"/>
        </w:rPr>
        <w:t xml:space="preserve"> </w:t>
      </w:r>
      <w:proofErr w:type="spellStart"/>
      <w:r w:rsidRPr="002853C4">
        <w:rPr>
          <w:rFonts w:cs="Times New Roman"/>
          <w:i/>
          <w:iCs/>
          <w:sz w:val="20"/>
          <w:szCs w:val="20"/>
          <w:lang w:bidi="ar-EG"/>
        </w:rPr>
        <w:t>platensis</w:t>
      </w:r>
      <w:proofErr w:type="spellEnd"/>
      <w:r w:rsidR="0054082A">
        <w:rPr>
          <w:rFonts w:cs="Times New Roman"/>
          <w:sz w:val="20"/>
          <w:szCs w:val="20"/>
          <w:lang w:bidi="ar-EG"/>
        </w:rPr>
        <w:t xml:space="preserve"> </w:t>
      </w:r>
      <w:r w:rsidRPr="002853C4">
        <w:rPr>
          <w:rFonts w:cs="Times New Roman"/>
          <w:sz w:val="20"/>
          <w:szCs w:val="20"/>
          <w:lang w:bidi="ar-EG"/>
        </w:rPr>
        <w:t>algae at 25 to 75% significantly was very effective in improving fruit quality in terms of increasing weight</w:t>
      </w:r>
      <w:r w:rsidR="0054082A">
        <w:rPr>
          <w:rFonts w:cs="Times New Roman"/>
          <w:sz w:val="20"/>
          <w:szCs w:val="20"/>
          <w:lang w:bidi="ar-EG"/>
        </w:rPr>
        <w:t>,</w:t>
      </w:r>
      <w:r w:rsidRPr="002853C4">
        <w:rPr>
          <w:rFonts w:cs="Times New Roman"/>
          <w:sz w:val="20"/>
          <w:szCs w:val="20"/>
          <w:lang w:bidi="ar-EG"/>
        </w:rPr>
        <w:t xml:space="preserve"> length, width</w:t>
      </w:r>
      <w:r w:rsidR="0054082A">
        <w:rPr>
          <w:rFonts w:cs="Times New Roman"/>
          <w:sz w:val="20"/>
          <w:szCs w:val="20"/>
          <w:lang w:bidi="ar-EG"/>
        </w:rPr>
        <w:t xml:space="preserve"> </w:t>
      </w:r>
      <w:r w:rsidRPr="002853C4">
        <w:rPr>
          <w:rFonts w:cs="Times New Roman"/>
          <w:sz w:val="20"/>
          <w:szCs w:val="20"/>
          <w:lang w:bidi="ar-EG"/>
        </w:rPr>
        <w:t>and thickness of fruit, pulp %, T.S.S. %</w:t>
      </w:r>
      <w:r w:rsidR="0054082A">
        <w:rPr>
          <w:rFonts w:cs="Times New Roman"/>
          <w:sz w:val="20"/>
          <w:szCs w:val="20"/>
          <w:lang w:bidi="ar-EG"/>
        </w:rPr>
        <w:t>,</w:t>
      </w:r>
      <w:r w:rsidRPr="002853C4">
        <w:rPr>
          <w:rFonts w:cs="Times New Roman"/>
          <w:sz w:val="20"/>
          <w:szCs w:val="20"/>
          <w:lang w:bidi="ar-EG"/>
        </w:rPr>
        <w:t xml:space="preserve"> total and reducing sugars % and vitamin C and decreasing percentages of peels and seeds, total acidity % and nitrite in the juice over the application of N completely via, inorganic N. The promotion on fruit quality significantly depended on the reduction of percentages of inorganic N from 100 to 25% and the increase on the percentage of plant compost enriched with </w:t>
      </w:r>
      <w:proofErr w:type="spellStart"/>
      <w:r w:rsidRPr="002853C4">
        <w:rPr>
          <w:rFonts w:cs="Times New Roman"/>
          <w:i/>
          <w:iCs/>
          <w:sz w:val="20"/>
          <w:szCs w:val="20"/>
          <w:lang w:bidi="ar-EG"/>
        </w:rPr>
        <w:t>Spirulina</w:t>
      </w:r>
      <w:proofErr w:type="spellEnd"/>
      <w:r w:rsidRPr="002853C4">
        <w:rPr>
          <w:rFonts w:cs="Times New Roman"/>
          <w:i/>
          <w:iCs/>
          <w:sz w:val="20"/>
          <w:szCs w:val="20"/>
          <w:lang w:bidi="ar-EG"/>
        </w:rPr>
        <w:t xml:space="preserve"> </w:t>
      </w:r>
      <w:proofErr w:type="spellStart"/>
      <w:r w:rsidR="00D74F84" w:rsidRPr="002853C4">
        <w:rPr>
          <w:rFonts w:cs="Times New Roman"/>
          <w:i/>
          <w:iCs/>
          <w:sz w:val="20"/>
          <w:szCs w:val="20"/>
          <w:lang w:bidi="ar-EG"/>
        </w:rPr>
        <w:t>platensis</w:t>
      </w:r>
      <w:proofErr w:type="spellEnd"/>
      <w:r w:rsidR="00D74F84" w:rsidRPr="002853C4">
        <w:rPr>
          <w:rFonts w:cs="Times New Roman"/>
          <w:i/>
          <w:iCs/>
          <w:sz w:val="20"/>
          <w:szCs w:val="20"/>
          <w:lang w:bidi="ar-EG"/>
        </w:rPr>
        <w:t xml:space="preserve"> </w:t>
      </w:r>
      <w:r w:rsidR="00D74F84" w:rsidRPr="002853C4">
        <w:rPr>
          <w:rFonts w:cs="Times New Roman"/>
          <w:sz w:val="20"/>
          <w:szCs w:val="20"/>
          <w:lang w:bidi="ar-EG"/>
        </w:rPr>
        <w:t>algae</w:t>
      </w:r>
      <w:r w:rsidR="0069399F" w:rsidRPr="002853C4">
        <w:rPr>
          <w:rFonts w:cs="Times New Roman"/>
          <w:sz w:val="20"/>
          <w:szCs w:val="20"/>
          <w:lang w:bidi="ar-EG"/>
        </w:rPr>
        <w:t xml:space="preserve"> from 0.0 to 75%</w:t>
      </w:r>
      <w:r w:rsidRPr="002853C4">
        <w:rPr>
          <w:rFonts w:cs="Times New Roman"/>
          <w:sz w:val="20"/>
          <w:szCs w:val="20"/>
          <w:lang w:bidi="ar-EG"/>
        </w:rPr>
        <w:t xml:space="preserve">. Using inorganic N besides enriched plant compost with </w:t>
      </w:r>
      <w:proofErr w:type="spellStart"/>
      <w:r w:rsidRPr="002853C4">
        <w:rPr>
          <w:rFonts w:cs="Times New Roman"/>
          <w:i/>
          <w:iCs/>
          <w:sz w:val="20"/>
          <w:szCs w:val="20"/>
          <w:lang w:bidi="ar-EG"/>
        </w:rPr>
        <w:t>Spirulina</w:t>
      </w:r>
      <w:proofErr w:type="spellEnd"/>
      <w:r w:rsidRPr="002853C4">
        <w:rPr>
          <w:rFonts w:cs="Times New Roman"/>
          <w:i/>
          <w:iCs/>
          <w:sz w:val="20"/>
          <w:szCs w:val="20"/>
          <w:lang w:bidi="ar-EG"/>
        </w:rPr>
        <w:t xml:space="preserve"> </w:t>
      </w:r>
      <w:proofErr w:type="spellStart"/>
      <w:r w:rsidR="00D74F84" w:rsidRPr="002853C4">
        <w:rPr>
          <w:rFonts w:cs="Times New Roman"/>
          <w:i/>
          <w:iCs/>
          <w:sz w:val="20"/>
          <w:szCs w:val="20"/>
          <w:lang w:bidi="ar-EG"/>
        </w:rPr>
        <w:t>platensis</w:t>
      </w:r>
      <w:proofErr w:type="spellEnd"/>
      <w:r w:rsidR="00D74F84" w:rsidRPr="002853C4">
        <w:rPr>
          <w:rFonts w:cs="Times New Roman"/>
          <w:i/>
          <w:iCs/>
          <w:sz w:val="20"/>
          <w:szCs w:val="20"/>
          <w:lang w:bidi="ar-EG"/>
        </w:rPr>
        <w:t xml:space="preserve"> </w:t>
      </w:r>
      <w:r w:rsidR="00D74F84" w:rsidRPr="002853C4">
        <w:rPr>
          <w:rFonts w:cs="Times New Roman"/>
          <w:sz w:val="20"/>
          <w:szCs w:val="20"/>
          <w:lang w:bidi="ar-EG"/>
        </w:rPr>
        <w:t>significantly</w:t>
      </w:r>
      <w:r w:rsidRPr="002853C4">
        <w:rPr>
          <w:rFonts w:cs="Times New Roman"/>
          <w:sz w:val="20"/>
          <w:szCs w:val="20"/>
          <w:lang w:bidi="ar-EG"/>
        </w:rPr>
        <w:t xml:space="preserve"> was </w:t>
      </w:r>
      <w:proofErr w:type="spellStart"/>
      <w:r w:rsidRPr="002853C4">
        <w:rPr>
          <w:rFonts w:cs="Times New Roman"/>
          <w:sz w:val="20"/>
          <w:szCs w:val="20"/>
          <w:lang w:bidi="ar-EG"/>
        </w:rPr>
        <w:t>favourable</w:t>
      </w:r>
      <w:proofErr w:type="spellEnd"/>
      <w:r w:rsidRPr="002853C4">
        <w:rPr>
          <w:rFonts w:cs="Times New Roman"/>
          <w:sz w:val="20"/>
          <w:szCs w:val="20"/>
          <w:lang w:bidi="ar-EG"/>
        </w:rPr>
        <w:t xml:space="preserve"> than using N as inorganic N alone in enhancing fruit quality. The best results with regard to fruit quality were obtained due to supplying the trees </w:t>
      </w:r>
      <w:r w:rsidRPr="002853C4">
        <w:rPr>
          <w:rFonts w:cs="Times New Roman"/>
          <w:sz w:val="20"/>
          <w:szCs w:val="20"/>
          <w:lang w:bidi="ar-EG"/>
        </w:rPr>
        <w:lastRenderedPageBreak/>
        <w:t xml:space="preserve">with N as 25% inorganic N plus 75% plant compost enriched with </w:t>
      </w:r>
      <w:proofErr w:type="spellStart"/>
      <w:r w:rsidRPr="002853C4">
        <w:rPr>
          <w:rFonts w:cs="Times New Roman"/>
          <w:i/>
          <w:iCs/>
          <w:sz w:val="20"/>
          <w:szCs w:val="20"/>
          <w:lang w:bidi="ar-EG"/>
        </w:rPr>
        <w:t>Spirulina</w:t>
      </w:r>
      <w:proofErr w:type="spellEnd"/>
      <w:r w:rsidRPr="002853C4">
        <w:rPr>
          <w:rFonts w:cs="Times New Roman"/>
          <w:i/>
          <w:iCs/>
          <w:sz w:val="20"/>
          <w:szCs w:val="20"/>
          <w:lang w:bidi="ar-EG"/>
        </w:rPr>
        <w:t xml:space="preserve"> </w:t>
      </w:r>
      <w:proofErr w:type="spellStart"/>
      <w:r w:rsidRPr="002853C4">
        <w:rPr>
          <w:rFonts w:cs="Times New Roman"/>
          <w:i/>
          <w:iCs/>
          <w:sz w:val="20"/>
          <w:szCs w:val="20"/>
          <w:lang w:bidi="ar-EG"/>
        </w:rPr>
        <w:t>platensis</w:t>
      </w:r>
      <w:proofErr w:type="spellEnd"/>
      <w:r w:rsidRPr="002853C4">
        <w:rPr>
          <w:rFonts w:cs="Times New Roman"/>
          <w:sz w:val="20"/>
          <w:szCs w:val="20"/>
          <w:lang w:bidi="ar-EG"/>
        </w:rPr>
        <w:t xml:space="preserve"> algae. Worst results on fruit quality were obtained on the trees received N as 100% inorganic N. Similar results were announced during both seasons.</w:t>
      </w:r>
    </w:p>
    <w:p w:rsidR="00E928FB" w:rsidRPr="002853C4" w:rsidRDefault="00E928FB" w:rsidP="00B01674">
      <w:pPr>
        <w:bidi w:val="0"/>
        <w:ind w:firstLine="425"/>
        <w:jc w:val="both"/>
        <w:rPr>
          <w:rFonts w:cs="Times New Roman"/>
          <w:sz w:val="20"/>
          <w:szCs w:val="20"/>
          <w:lang w:bidi="ar-EG"/>
        </w:rPr>
      </w:pPr>
      <w:r w:rsidRPr="002853C4">
        <w:rPr>
          <w:rFonts w:cs="Times New Roman"/>
          <w:sz w:val="20"/>
          <w:szCs w:val="20"/>
          <w:lang w:bidi="ar-EG"/>
        </w:rPr>
        <w:t xml:space="preserve">The promoting effect of plant compost and </w:t>
      </w:r>
      <w:proofErr w:type="spellStart"/>
      <w:r w:rsidRPr="002853C4">
        <w:rPr>
          <w:rFonts w:cs="Times New Roman"/>
          <w:i/>
          <w:iCs/>
          <w:sz w:val="20"/>
          <w:szCs w:val="20"/>
          <w:lang w:bidi="ar-EG"/>
        </w:rPr>
        <w:t>Spirulina</w:t>
      </w:r>
      <w:proofErr w:type="spellEnd"/>
      <w:r w:rsidRPr="002853C4">
        <w:rPr>
          <w:rFonts w:cs="Times New Roman"/>
          <w:i/>
          <w:iCs/>
          <w:sz w:val="20"/>
          <w:szCs w:val="20"/>
          <w:lang w:bidi="ar-EG"/>
        </w:rPr>
        <w:t xml:space="preserve"> </w:t>
      </w:r>
      <w:proofErr w:type="spellStart"/>
      <w:r w:rsidRPr="002853C4">
        <w:rPr>
          <w:rFonts w:cs="Times New Roman"/>
          <w:i/>
          <w:iCs/>
          <w:sz w:val="20"/>
          <w:szCs w:val="20"/>
          <w:lang w:bidi="ar-EG"/>
        </w:rPr>
        <w:t>platensis</w:t>
      </w:r>
      <w:proofErr w:type="spellEnd"/>
      <w:r w:rsidRPr="002853C4">
        <w:rPr>
          <w:rFonts w:cs="Times New Roman"/>
          <w:i/>
          <w:iCs/>
          <w:sz w:val="20"/>
          <w:szCs w:val="20"/>
          <w:lang w:bidi="ar-EG"/>
        </w:rPr>
        <w:t xml:space="preserve"> </w:t>
      </w:r>
      <w:r w:rsidRPr="002853C4">
        <w:rPr>
          <w:rFonts w:cs="Times New Roman"/>
          <w:sz w:val="20"/>
          <w:szCs w:val="20"/>
          <w:lang w:bidi="ar-EG"/>
        </w:rPr>
        <w:t>algae on fruit quality might be attributed to their positive effects on enhancing plant pigments, photosynthesis and uptake of Mg which could reflect on advancing maturity.</w:t>
      </w:r>
    </w:p>
    <w:p w:rsidR="004118DD" w:rsidRDefault="00E928FB" w:rsidP="004118DD">
      <w:pPr>
        <w:bidi w:val="0"/>
        <w:ind w:firstLine="425"/>
        <w:jc w:val="both"/>
        <w:rPr>
          <w:rFonts w:cs="Times New Roman"/>
          <w:b/>
          <w:bCs/>
          <w:sz w:val="18"/>
          <w:szCs w:val="18"/>
        </w:rPr>
      </w:pPr>
      <w:r w:rsidRPr="002853C4">
        <w:rPr>
          <w:rFonts w:cs="Times New Roman"/>
          <w:sz w:val="20"/>
          <w:szCs w:val="20"/>
          <w:lang w:bidi="ar-EG"/>
        </w:rPr>
        <w:t xml:space="preserve">These results are in agreement with those obtained by </w:t>
      </w:r>
      <w:proofErr w:type="spellStart"/>
      <w:r w:rsidRPr="002853C4">
        <w:rPr>
          <w:rFonts w:cs="Times New Roman"/>
          <w:b/>
          <w:bCs/>
          <w:sz w:val="20"/>
          <w:szCs w:val="20"/>
          <w:lang w:bidi="ar-EG"/>
        </w:rPr>
        <w:t>Roshdy</w:t>
      </w:r>
      <w:proofErr w:type="spellEnd"/>
      <w:r w:rsidRPr="002853C4">
        <w:rPr>
          <w:rFonts w:cs="Times New Roman"/>
          <w:b/>
          <w:bCs/>
          <w:sz w:val="20"/>
          <w:szCs w:val="20"/>
          <w:lang w:bidi="ar-EG"/>
        </w:rPr>
        <w:t xml:space="preserve"> </w:t>
      </w:r>
      <w:r w:rsidRPr="002853C4">
        <w:rPr>
          <w:rFonts w:cs="Times New Roman"/>
          <w:b/>
          <w:bCs/>
          <w:i/>
          <w:iCs/>
          <w:sz w:val="20"/>
          <w:szCs w:val="20"/>
          <w:lang w:bidi="ar-EG"/>
        </w:rPr>
        <w:t>et al.</w:t>
      </w:r>
      <w:r w:rsidRPr="002853C4">
        <w:rPr>
          <w:rFonts w:cs="Times New Roman"/>
          <w:b/>
          <w:bCs/>
          <w:sz w:val="20"/>
          <w:szCs w:val="20"/>
          <w:lang w:bidi="ar-EG"/>
        </w:rPr>
        <w:t xml:space="preserve"> (2011) and Ibrahim (2012)</w:t>
      </w:r>
      <w:r w:rsidRPr="002853C4">
        <w:rPr>
          <w:rFonts w:cs="Times New Roman"/>
          <w:sz w:val="20"/>
          <w:szCs w:val="20"/>
          <w:lang w:bidi="ar-EG"/>
        </w:rPr>
        <w:t xml:space="preserve"> on </w:t>
      </w:r>
      <w:proofErr w:type="spellStart"/>
      <w:r w:rsidRPr="002853C4">
        <w:rPr>
          <w:rFonts w:cs="Times New Roman"/>
          <w:sz w:val="20"/>
          <w:szCs w:val="20"/>
          <w:lang w:bidi="ar-EG"/>
        </w:rPr>
        <w:t>Taimour</w:t>
      </w:r>
      <w:proofErr w:type="spellEnd"/>
      <w:r w:rsidRPr="002853C4">
        <w:rPr>
          <w:rFonts w:cs="Times New Roman"/>
          <w:sz w:val="20"/>
          <w:szCs w:val="20"/>
          <w:lang w:bidi="ar-EG"/>
        </w:rPr>
        <w:t xml:space="preserve"> mangoes, </w:t>
      </w:r>
      <w:proofErr w:type="spellStart"/>
      <w:r w:rsidRPr="002853C4">
        <w:rPr>
          <w:rFonts w:cs="Times New Roman"/>
          <w:b/>
          <w:bCs/>
          <w:sz w:val="20"/>
          <w:szCs w:val="20"/>
          <w:lang w:bidi="ar-EG"/>
        </w:rPr>
        <w:t>Refaai</w:t>
      </w:r>
      <w:proofErr w:type="spellEnd"/>
      <w:r w:rsidRPr="002853C4">
        <w:rPr>
          <w:rFonts w:cs="Times New Roman"/>
          <w:b/>
          <w:bCs/>
          <w:sz w:val="20"/>
          <w:szCs w:val="20"/>
          <w:lang w:bidi="ar-EG"/>
        </w:rPr>
        <w:t xml:space="preserve"> and Ahmed (2013)</w:t>
      </w:r>
      <w:r w:rsidRPr="002853C4">
        <w:rPr>
          <w:rFonts w:cs="Times New Roman"/>
          <w:sz w:val="20"/>
          <w:szCs w:val="20"/>
          <w:lang w:bidi="ar-EG"/>
        </w:rPr>
        <w:t xml:space="preserve"> on </w:t>
      </w:r>
      <w:proofErr w:type="spellStart"/>
      <w:r w:rsidRPr="002853C4">
        <w:rPr>
          <w:rFonts w:cs="Times New Roman"/>
          <w:sz w:val="20"/>
          <w:szCs w:val="20"/>
          <w:lang w:bidi="ar-EG"/>
        </w:rPr>
        <w:t>Ewaise</w:t>
      </w:r>
      <w:proofErr w:type="spellEnd"/>
      <w:r w:rsidRPr="002853C4">
        <w:rPr>
          <w:rFonts w:cs="Times New Roman"/>
          <w:sz w:val="20"/>
          <w:szCs w:val="20"/>
          <w:lang w:bidi="ar-EG"/>
        </w:rPr>
        <w:t xml:space="preserve"> mangoes; </w:t>
      </w:r>
      <w:proofErr w:type="spellStart"/>
      <w:r w:rsidRPr="002853C4">
        <w:rPr>
          <w:rFonts w:cs="Times New Roman"/>
          <w:b/>
          <w:bCs/>
          <w:sz w:val="20"/>
          <w:szCs w:val="20"/>
          <w:lang w:bidi="ar-EG"/>
        </w:rPr>
        <w:t>Mabroul</w:t>
      </w:r>
      <w:proofErr w:type="spellEnd"/>
      <w:r w:rsidRPr="002853C4">
        <w:rPr>
          <w:rFonts w:cs="Times New Roman"/>
          <w:b/>
          <w:bCs/>
          <w:sz w:val="20"/>
          <w:szCs w:val="20"/>
          <w:lang w:bidi="ar-EG"/>
        </w:rPr>
        <w:t xml:space="preserve"> (2013)</w:t>
      </w:r>
      <w:r w:rsidRPr="002853C4">
        <w:rPr>
          <w:rFonts w:cs="Times New Roman"/>
          <w:sz w:val="20"/>
          <w:szCs w:val="20"/>
          <w:lang w:bidi="ar-EG"/>
        </w:rPr>
        <w:t xml:space="preserve"> on </w:t>
      </w:r>
      <w:proofErr w:type="spellStart"/>
      <w:r w:rsidRPr="002853C4">
        <w:rPr>
          <w:rFonts w:cs="Times New Roman"/>
          <w:sz w:val="20"/>
          <w:szCs w:val="20"/>
          <w:lang w:bidi="ar-EG"/>
        </w:rPr>
        <w:t>Zebda</w:t>
      </w:r>
      <w:proofErr w:type="spellEnd"/>
      <w:r w:rsidRPr="002853C4">
        <w:rPr>
          <w:rFonts w:cs="Times New Roman"/>
          <w:sz w:val="20"/>
          <w:szCs w:val="20"/>
          <w:lang w:bidi="ar-EG"/>
        </w:rPr>
        <w:t xml:space="preserve"> mangoes, </w:t>
      </w:r>
      <w:proofErr w:type="spellStart"/>
      <w:r w:rsidRPr="002853C4">
        <w:rPr>
          <w:rFonts w:cs="Times New Roman"/>
          <w:b/>
          <w:bCs/>
          <w:sz w:val="20"/>
          <w:szCs w:val="20"/>
          <w:lang w:bidi="ar-EG"/>
        </w:rPr>
        <w:t>Abdo</w:t>
      </w:r>
      <w:proofErr w:type="spellEnd"/>
      <w:r w:rsidRPr="002853C4">
        <w:rPr>
          <w:rFonts w:cs="Times New Roman"/>
          <w:b/>
          <w:bCs/>
          <w:sz w:val="20"/>
          <w:szCs w:val="20"/>
          <w:lang w:bidi="ar-EG"/>
        </w:rPr>
        <w:t xml:space="preserve"> (2008)</w:t>
      </w:r>
      <w:r w:rsidRPr="002853C4">
        <w:rPr>
          <w:rFonts w:cs="Times New Roman"/>
          <w:sz w:val="20"/>
          <w:szCs w:val="20"/>
          <w:lang w:bidi="ar-EG"/>
        </w:rPr>
        <w:t xml:space="preserve"> on </w:t>
      </w:r>
      <w:proofErr w:type="spellStart"/>
      <w:r w:rsidRPr="002853C4">
        <w:rPr>
          <w:rFonts w:cs="Times New Roman"/>
          <w:sz w:val="20"/>
          <w:szCs w:val="20"/>
          <w:lang w:bidi="ar-EG"/>
        </w:rPr>
        <w:t>Balady</w:t>
      </w:r>
      <w:proofErr w:type="spellEnd"/>
      <w:r w:rsidRPr="002853C4">
        <w:rPr>
          <w:rFonts w:cs="Times New Roman"/>
          <w:sz w:val="20"/>
          <w:szCs w:val="20"/>
          <w:lang w:bidi="ar-EG"/>
        </w:rPr>
        <w:t xml:space="preserve"> mandarins and </w:t>
      </w:r>
      <w:proofErr w:type="spellStart"/>
      <w:r w:rsidRPr="002853C4">
        <w:rPr>
          <w:rFonts w:cs="Times New Roman"/>
          <w:b/>
          <w:bCs/>
          <w:sz w:val="20"/>
          <w:szCs w:val="20"/>
          <w:lang w:bidi="ar-EG"/>
        </w:rPr>
        <w:t>Hassna</w:t>
      </w:r>
      <w:proofErr w:type="spellEnd"/>
      <w:r w:rsidRPr="002853C4">
        <w:rPr>
          <w:rFonts w:cs="Times New Roman"/>
          <w:b/>
          <w:bCs/>
          <w:sz w:val="20"/>
          <w:szCs w:val="20"/>
          <w:lang w:bidi="ar-EG"/>
        </w:rPr>
        <w:t>- Huda (2014)</w:t>
      </w:r>
      <w:r w:rsidRPr="002853C4">
        <w:rPr>
          <w:rFonts w:cs="Times New Roman"/>
          <w:sz w:val="20"/>
          <w:szCs w:val="20"/>
          <w:lang w:bidi="ar-EG"/>
        </w:rPr>
        <w:t xml:space="preserve"> on Valencia oranges.</w:t>
      </w:r>
    </w:p>
    <w:p w:rsidR="004118DD" w:rsidRDefault="004118DD" w:rsidP="002853C4">
      <w:pPr>
        <w:bidi w:val="0"/>
        <w:jc w:val="lowKashida"/>
        <w:rPr>
          <w:rFonts w:cs="Times New Roman"/>
          <w:b/>
          <w:bCs/>
          <w:sz w:val="18"/>
          <w:szCs w:val="18"/>
        </w:rPr>
        <w:sectPr w:rsidR="004118DD" w:rsidSect="00B01674">
          <w:headerReference w:type="default" r:id="rId12"/>
          <w:footerReference w:type="even" r:id="rId13"/>
          <w:footerReference w:type="default" r:id="rId14"/>
          <w:type w:val="continuous"/>
          <w:pgSz w:w="12242" w:h="15842" w:code="1"/>
          <w:pgMar w:top="1440" w:right="1440" w:bottom="1440" w:left="1440" w:header="720" w:footer="720" w:gutter="0"/>
          <w:cols w:num="2" w:space="425"/>
          <w:docGrid w:linePitch="435"/>
        </w:sectPr>
      </w:pPr>
    </w:p>
    <w:p w:rsidR="004118DD" w:rsidRDefault="004118DD" w:rsidP="002853C4">
      <w:pPr>
        <w:bidi w:val="0"/>
        <w:jc w:val="lowKashida"/>
        <w:rPr>
          <w:rFonts w:cs="Times New Roman"/>
          <w:b/>
          <w:bCs/>
          <w:sz w:val="18"/>
          <w:szCs w:val="18"/>
          <w:lang w:eastAsia="zh-CN"/>
        </w:rPr>
      </w:pPr>
    </w:p>
    <w:p w:rsidR="002853C4" w:rsidRPr="002853C4" w:rsidRDefault="002853C4" w:rsidP="004118DD">
      <w:pPr>
        <w:bidi w:val="0"/>
        <w:jc w:val="lowKashida"/>
        <w:rPr>
          <w:rFonts w:cs="Times New Roman"/>
          <w:b/>
          <w:bCs/>
          <w:sz w:val="18"/>
          <w:szCs w:val="18"/>
          <w:lang w:bidi="ar-EG"/>
        </w:rPr>
      </w:pPr>
      <w:r w:rsidRPr="002853C4">
        <w:rPr>
          <w:rFonts w:cs="Times New Roman"/>
          <w:b/>
          <w:bCs/>
          <w:sz w:val="18"/>
          <w:szCs w:val="18"/>
        </w:rPr>
        <w:t xml:space="preserve">Table (4): Effect of using plant compost enriched with </w:t>
      </w:r>
      <w:proofErr w:type="spellStart"/>
      <w:r w:rsidRPr="002853C4">
        <w:rPr>
          <w:rFonts w:cs="Times New Roman"/>
          <w:b/>
          <w:bCs/>
          <w:i/>
          <w:iCs/>
          <w:sz w:val="18"/>
          <w:szCs w:val="18"/>
        </w:rPr>
        <w:t>Spirulina</w:t>
      </w:r>
      <w:proofErr w:type="spellEnd"/>
      <w:r w:rsidRPr="002853C4">
        <w:rPr>
          <w:rFonts w:cs="Times New Roman"/>
          <w:b/>
          <w:bCs/>
          <w:i/>
          <w:iCs/>
          <w:sz w:val="18"/>
          <w:szCs w:val="18"/>
        </w:rPr>
        <w:t xml:space="preserve"> </w:t>
      </w:r>
      <w:proofErr w:type="spellStart"/>
      <w:r w:rsidRPr="002853C4">
        <w:rPr>
          <w:rFonts w:cs="Times New Roman"/>
          <w:b/>
          <w:bCs/>
          <w:i/>
          <w:iCs/>
          <w:sz w:val="18"/>
          <w:szCs w:val="18"/>
        </w:rPr>
        <w:t>platensis</w:t>
      </w:r>
      <w:proofErr w:type="spellEnd"/>
      <w:r w:rsidRPr="002853C4">
        <w:rPr>
          <w:rFonts w:cs="Times New Roman"/>
          <w:b/>
          <w:bCs/>
          <w:sz w:val="18"/>
          <w:szCs w:val="18"/>
        </w:rPr>
        <w:t xml:space="preserve"> algae as a partial replacement of inorganic N fertilizer on some negative growth characters and leaf pigments of </w:t>
      </w:r>
      <w:proofErr w:type="spellStart"/>
      <w:r w:rsidRPr="002853C4">
        <w:rPr>
          <w:rFonts w:cs="Times New Roman"/>
          <w:b/>
          <w:bCs/>
          <w:sz w:val="18"/>
          <w:szCs w:val="18"/>
        </w:rPr>
        <w:t>Ewaise</w:t>
      </w:r>
      <w:proofErr w:type="spellEnd"/>
      <w:r w:rsidRPr="002853C4">
        <w:rPr>
          <w:rFonts w:cs="Times New Roman"/>
          <w:b/>
          <w:bCs/>
          <w:sz w:val="18"/>
          <w:szCs w:val="18"/>
        </w:rPr>
        <w:t xml:space="preserve"> mango trees during 2013 &amp; 2014 seasons.</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2118"/>
        <w:gridCol w:w="890"/>
        <w:gridCol w:w="890"/>
        <w:gridCol w:w="892"/>
        <w:gridCol w:w="892"/>
        <w:gridCol w:w="991"/>
        <w:gridCol w:w="991"/>
        <w:gridCol w:w="957"/>
        <w:gridCol w:w="957"/>
      </w:tblGrid>
      <w:tr w:rsidR="002853C4" w:rsidRPr="00D83E40" w:rsidTr="00B01674">
        <w:trPr>
          <w:jc w:val="center"/>
        </w:trPr>
        <w:tc>
          <w:tcPr>
            <w:tcW w:w="0" w:type="auto"/>
            <w:vMerge w:val="restart"/>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Different N management treatments</w:t>
            </w:r>
          </w:p>
        </w:tc>
        <w:tc>
          <w:tcPr>
            <w:tcW w:w="0" w:type="auto"/>
            <w:gridSpan w:val="2"/>
            <w:vAlign w:val="center"/>
          </w:tcPr>
          <w:p w:rsidR="002853C4" w:rsidRPr="00D83E40" w:rsidRDefault="002853C4" w:rsidP="00B01674">
            <w:pPr>
              <w:bidi w:val="0"/>
              <w:jc w:val="both"/>
              <w:rPr>
                <w:rFonts w:eastAsiaTheme="minorEastAsia" w:cs="Times New Roman"/>
                <w:b/>
                <w:bCs/>
                <w:sz w:val="16"/>
                <w:szCs w:val="18"/>
                <w:lang w:bidi="ar-EG"/>
              </w:rPr>
            </w:pPr>
            <w:r w:rsidRPr="00D83E40">
              <w:rPr>
                <w:rFonts w:eastAsiaTheme="minorEastAsia" w:cs="Times New Roman"/>
                <w:b/>
                <w:bCs/>
                <w:sz w:val="16"/>
                <w:szCs w:val="18"/>
                <w:lang w:bidi="ar-EG"/>
              </w:rPr>
              <w:t>Shoot length (cm.)</w:t>
            </w:r>
          </w:p>
        </w:tc>
        <w:tc>
          <w:tcPr>
            <w:tcW w:w="0" w:type="auto"/>
            <w:gridSpan w:val="2"/>
            <w:vAlign w:val="center"/>
          </w:tcPr>
          <w:p w:rsidR="002853C4" w:rsidRPr="00D83E40" w:rsidRDefault="002853C4" w:rsidP="00B01674">
            <w:pPr>
              <w:bidi w:val="0"/>
              <w:jc w:val="both"/>
              <w:rPr>
                <w:rFonts w:eastAsiaTheme="minorEastAsia" w:cs="Times New Roman"/>
                <w:b/>
                <w:bCs/>
                <w:sz w:val="16"/>
                <w:szCs w:val="18"/>
                <w:lang w:bidi="ar-EG"/>
              </w:rPr>
            </w:pPr>
            <w:r w:rsidRPr="00D83E40">
              <w:rPr>
                <w:rFonts w:eastAsiaTheme="minorEastAsia" w:cs="Times New Roman"/>
                <w:b/>
                <w:bCs/>
                <w:sz w:val="16"/>
                <w:szCs w:val="18"/>
                <w:lang w:bidi="ar-EG"/>
              </w:rPr>
              <w:t>No. of leaves / shoot</w:t>
            </w:r>
          </w:p>
        </w:tc>
        <w:tc>
          <w:tcPr>
            <w:tcW w:w="0" w:type="auto"/>
            <w:gridSpan w:val="2"/>
            <w:vAlign w:val="center"/>
          </w:tcPr>
          <w:p w:rsidR="002853C4" w:rsidRPr="00D83E40" w:rsidRDefault="002853C4" w:rsidP="00B01674">
            <w:pPr>
              <w:bidi w:val="0"/>
              <w:jc w:val="both"/>
              <w:rPr>
                <w:rFonts w:eastAsiaTheme="minorEastAsia" w:cs="Times New Roman"/>
                <w:b/>
                <w:bCs/>
                <w:sz w:val="16"/>
                <w:szCs w:val="18"/>
                <w:lang w:bidi="ar-EG"/>
              </w:rPr>
            </w:pPr>
            <w:r w:rsidRPr="00D83E40">
              <w:rPr>
                <w:rFonts w:eastAsiaTheme="minorEastAsia" w:cs="Times New Roman"/>
                <w:b/>
                <w:bCs/>
                <w:sz w:val="16"/>
                <w:szCs w:val="18"/>
                <w:lang w:bidi="ar-EG"/>
              </w:rPr>
              <w:t>Shoot thickness (cm.)</w:t>
            </w:r>
          </w:p>
        </w:tc>
        <w:tc>
          <w:tcPr>
            <w:tcW w:w="0" w:type="auto"/>
            <w:gridSpan w:val="2"/>
            <w:vAlign w:val="center"/>
          </w:tcPr>
          <w:p w:rsidR="002853C4" w:rsidRPr="00D83E40" w:rsidRDefault="002853C4" w:rsidP="00B01674">
            <w:pPr>
              <w:bidi w:val="0"/>
              <w:jc w:val="both"/>
              <w:rPr>
                <w:rFonts w:eastAsiaTheme="minorEastAsia" w:cs="Times New Roman"/>
                <w:b/>
                <w:bCs/>
                <w:sz w:val="16"/>
                <w:szCs w:val="18"/>
                <w:lang w:bidi="ar-EG"/>
              </w:rPr>
            </w:pPr>
            <w:r w:rsidRPr="00D83E40">
              <w:rPr>
                <w:rFonts w:eastAsiaTheme="minorEastAsia" w:cs="Times New Roman"/>
                <w:b/>
                <w:bCs/>
                <w:sz w:val="16"/>
                <w:szCs w:val="18"/>
                <w:lang w:bidi="ar-EG"/>
              </w:rPr>
              <w:t>Leaf area (cm)</w:t>
            </w:r>
            <w:r w:rsidRPr="00D83E40">
              <w:rPr>
                <w:rFonts w:eastAsiaTheme="minorEastAsia" w:cs="Times New Roman"/>
                <w:b/>
                <w:bCs/>
                <w:sz w:val="16"/>
                <w:szCs w:val="18"/>
                <w:vertAlign w:val="superscript"/>
                <w:lang w:bidi="ar-EG"/>
              </w:rPr>
              <w:t>2</w:t>
            </w:r>
          </w:p>
        </w:tc>
      </w:tr>
      <w:tr w:rsidR="002853C4" w:rsidRPr="00D83E40" w:rsidTr="00B01674">
        <w:trPr>
          <w:jc w:val="center"/>
        </w:trPr>
        <w:tc>
          <w:tcPr>
            <w:tcW w:w="0" w:type="auto"/>
            <w:vMerge/>
            <w:tcBorders>
              <w:bottom w:val="thinThickSmallGap" w:sz="24" w:space="0" w:color="auto"/>
            </w:tcBorders>
            <w:vAlign w:val="center"/>
          </w:tcPr>
          <w:p w:rsidR="002853C4" w:rsidRPr="00D83E40" w:rsidRDefault="002853C4" w:rsidP="00B01674">
            <w:pPr>
              <w:bidi w:val="0"/>
              <w:jc w:val="both"/>
              <w:rPr>
                <w:rFonts w:eastAsiaTheme="minorEastAsia" w:cs="Times New Roman"/>
                <w:sz w:val="16"/>
                <w:szCs w:val="18"/>
                <w:lang w:bidi="ar-EG"/>
              </w:rPr>
            </w:pPr>
          </w:p>
        </w:tc>
        <w:tc>
          <w:tcPr>
            <w:tcW w:w="0" w:type="auto"/>
            <w:tcBorders>
              <w:bottom w:val="thinThickSmallGap" w:sz="2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2013</w:t>
            </w:r>
          </w:p>
        </w:tc>
        <w:tc>
          <w:tcPr>
            <w:tcW w:w="0" w:type="auto"/>
            <w:tcBorders>
              <w:bottom w:val="thinThickSmallGap" w:sz="2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2014</w:t>
            </w:r>
          </w:p>
        </w:tc>
        <w:tc>
          <w:tcPr>
            <w:tcW w:w="0" w:type="auto"/>
            <w:tcBorders>
              <w:bottom w:val="thinThickSmallGap" w:sz="2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2013</w:t>
            </w:r>
          </w:p>
        </w:tc>
        <w:tc>
          <w:tcPr>
            <w:tcW w:w="0" w:type="auto"/>
            <w:tcBorders>
              <w:bottom w:val="thinThickSmallGap" w:sz="2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2014</w:t>
            </w:r>
          </w:p>
        </w:tc>
        <w:tc>
          <w:tcPr>
            <w:tcW w:w="0" w:type="auto"/>
            <w:tcBorders>
              <w:bottom w:val="thinThickSmallGap" w:sz="2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2013</w:t>
            </w:r>
          </w:p>
        </w:tc>
        <w:tc>
          <w:tcPr>
            <w:tcW w:w="0" w:type="auto"/>
            <w:tcBorders>
              <w:bottom w:val="thinThickSmallGap" w:sz="2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2014</w:t>
            </w:r>
          </w:p>
        </w:tc>
        <w:tc>
          <w:tcPr>
            <w:tcW w:w="0" w:type="auto"/>
            <w:tcBorders>
              <w:bottom w:val="thinThickSmallGap" w:sz="2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2013</w:t>
            </w:r>
          </w:p>
        </w:tc>
        <w:tc>
          <w:tcPr>
            <w:tcW w:w="0" w:type="auto"/>
            <w:tcBorders>
              <w:bottom w:val="thinThickSmallGap" w:sz="2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2014</w:t>
            </w:r>
          </w:p>
        </w:tc>
      </w:tr>
      <w:tr w:rsidR="002853C4" w:rsidRPr="00D83E40" w:rsidTr="00B01674">
        <w:trPr>
          <w:jc w:val="center"/>
        </w:trPr>
        <w:tc>
          <w:tcPr>
            <w:tcW w:w="0" w:type="auto"/>
            <w:tcBorders>
              <w:top w:val="thinThickSmallGap" w:sz="24" w:space="0" w:color="auto"/>
              <w:bottom w:val="single" w:sz="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 xml:space="preserve">N as 100% inorganic N </w:t>
            </w:r>
          </w:p>
        </w:tc>
        <w:tc>
          <w:tcPr>
            <w:tcW w:w="0" w:type="auto"/>
            <w:tcBorders>
              <w:top w:val="thinThickSmallGap" w:sz="24" w:space="0" w:color="auto"/>
              <w:bottom w:val="single" w:sz="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10.6</w:t>
            </w:r>
          </w:p>
        </w:tc>
        <w:tc>
          <w:tcPr>
            <w:tcW w:w="0" w:type="auto"/>
            <w:tcBorders>
              <w:top w:val="thinThickSmallGap" w:sz="24" w:space="0" w:color="auto"/>
              <w:bottom w:val="single" w:sz="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10.9</w:t>
            </w:r>
          </w:p>
        </w:tc>
        <w:tc>
          <w:tcPr>
            <w:tcW w:w="0" w:type="auto"/>
            <w:tcBorders>
              <w:top w:val="thinThickSmallGap" w:sz="24" w:space="0" w:color="auto"/>
              <w:bottom w:val="single" w:sz="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9.0</w:t>
            </w:r>
          </w:p>
        </w:tc>
        <w:tc>
          <w:tcPr>
            <w:tcW w:w="0" w:type="auto"/>
            <w:tcBorders>
              <w:top w:val="thinThickSmallGap" w:sz="24" w:space="0" w:color="auto"/>
              <w:bottom w:val="single" w:sz="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9.6</w:t>
            </w:r>
          </w:p>
        </w:tc>
        <w:tc>
          <w:tcPr>
            <w:tcW w:w="0" w:type="auto"/>
            <w:tcBorders>
              <w:top w:val="thinThickSmallGap" w:sz="24" w:space="0" w:color="auto"/>
              <w:bottom w:val="single" w:sz="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0.59</w:t>
            </w:r>
          </w:p>
        </w:tc>
        <w:tc>
          <w:tcPr>
            <w:tcW w:w="0" w:type="auto"/>
            <w:tcBorders>
              <w:top w:val="thinThickSmallGap" w:sz="24" w:space="0" w:color="auto"/>
              <w:bottom w:val="single" w:sz="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0.60</w:t>
            </w:r>
          </w:p>
        </w:tc>
        <w:tc>
          <w:tcPr>
            <w:tcW w:w="0" w:type="auto"/>
            <w:tcBorders>
              <w:top w:val="thinThickSmallGap" w:sz="24" w:space="0" w:color="auto"/>
              <w:bottom w:val="single" w:sz="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90.0</w:t>
            </w:r>
          </w:p>
        </w:tc>
        <w:tc>
          <w:tcPr>
            <w:tcW w:w="0" w:type="auto"/>
            <w:tcBorders>
              <w:top w:val="thinThickSmallGap" w:sz="24" w:space="0" w:color="auto"/>
              <w:bottom w:val="single" w:sz="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89.9</w:t>
            </w:r>
          </w:p>
        </w:tc>
      </w:tr>
      <w:tr w:rsidR="002853C4" w:rsidRPr="00D83E40" w:rsidTr="00B01674">
        <w:trPr>
          <w:jc w:val="center"/>
        </w:trPr>
        <w:tc>
          <w:tcPr>
            <w:tcW w:w="0" w:type="auto"/>
            <w:tcBorders>
              <w:top w:val="single" w:sz="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 xml:space="preserve">N as 75 % inorganic N alone </w:t>
            </w:r>
          </w:p>
        </w:tc>
        <w:tc>
          <w:tcPr>
            <w:tcW w:w="0" w:type="auto"/>
            <w:tcBorders>
              <w:top w:val="single" w:sz="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11.9</w:t>
            </w:r>
          </w:p>
        </w:tc>
        <w:tc>
          <w:tcPr>
            <w:tcW w:w="0" w:type="auto"/>
            <w:tcBorders>
              <w:top w:val="single" w:sz="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12.2</w:t>
            </w:r>
          </w:p>
        </w:tc>
        <w:tc>
          <w:tcPr>
            <w:tcW w:w="0" w:type="auto"/>
            <w:tcBorders>
              <w:top w:val="single" w:sz="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11.0</w:t>
            </w:r>
          </w:p>
        </w:tc>
        <w:tc>
          <w:tcPr>
            <w:tcW w:w="0" w:type="auto"/>
            <w:tcBorders>
              <w:top w:val="single" w:sz="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11.7</w:t>
            </w:r>
          </w:p>
        </w:tc>
        <w:tc>
          <w:tcPr>
            <w:tcW w:w="0" w:type="auto"/>
            <w:tcBorders>
              <w:top w:val="single" w:sz="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0.66</w:t>
            </w:r>
          </w:p>
        </w:tc>
        <w:tc>
          <w:tcPr>
            <w:tcW w:w="0" w:type="auto"/>
            <w:tcBorders>
              <w:top w:val="single" w:sz="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0.67</w:t>
            </w:r>
          </w:p>
        </w:tc>
        <w:tc>
          <w:tcPr>
            <w:tcW w:w="0" w:type="auto"/>
            <w:tcBorders>
              <w:top w:val="single" w:sz="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92.6</w:t>
            </w:r>
          </w:p>
        </w:tc>
        <w:tc>
          <w:tcPr>
            <w:tcW w:w="0" w:type="auto"/>
            <w:tcBorders>
              <w:top w:val="single" w:sz="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92.4</w:t>
            </w:r>
          </w:p>
        </w:tc>
      </w:tr>
      <w:tr w:rsidR="002853C4" w:rsidRPr="00D83E40" w:rsidTr="00B01674">
        <w:trPr>
          <w:jc w:val="center"/>
        </w:trPr>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 xml:space="preserve">N as 75 % inorganic N + 25 % P. Com. Spr. </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13.4</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13.7</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12.0</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12.8</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0.73</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0.75</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95.0</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94.8</w:t>
            </w:r>
          </w:p>
        </w:tc>
      </w:tr>
      <w:tr w:rsidR="002853C4" w:rsidRPr="00D83E40" w:rsidTr="00B01674">
        <w:trPr>
          <w:jc w:val="center"/>
        </w:trPr>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 xml:space="preserve">N as 50 % inorganic N alone </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14.4</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14.7</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13.0</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13.8</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0.85</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0.82</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96.9</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96.8</w:t>
            </w:r>
          </w:p>
        </w:tc>
      </w:tr>
      <w:tr w:rsidR="002853C4" w:rsidRPr="00D83E40" w:rsidTr="00B01674">
        <w:trPr>
          <w:jc w:val="center"/>
        </w:trPr>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N as 50 % inorganic N + 50 % P. Com. Spr.</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15.7</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16.1</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15.6</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16.3</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0.92</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0.94</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98.1</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98.0</w:t>
            </w:r>
          </w:p>
        </w:tc>
      </w:tr>
      <w:tr w:rsidR="002853C4" w:rsidRPr="00D83E40" w:rsidTr="00B01674">
        <w:trPr>
          <w:jc w:val="center"/>
        </w:trPr>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 xml:space="preserve">N as 25 % inorganic N alone </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8.0</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8.3</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5.0</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5.8</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0.41</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0.39</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84.9</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83.9</w:t>
            </w:r>
          </w:p>
        </w:tc>
      </w:tr>
      <w:tr w:rsidR="002853C4" w:rsidRPr="00D83E40" w:rsidTr="00B01674">
        <w:trPr>
          <w:jc w:val="center"/>
        </w:trPr>
        <w:tc>
          <w:tcPr>
            <w:tcW w:w="0" w:type="auto"/>
            <w:tcBorders>
              <w:bottom w:val="single" w:sz="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 xml:space="preserve">N as 25 % inorganic N + 75 % P. Com. </w:t>
            </w:r>
            <w:proofErr w:type="spellStart"/>
            <w:r w:rsidRPr="00D83E40">
              <w:rPr>
                <w:rFonts w:eastAsiaTheme="minorEastAsia" w:cs="Times New Roman"/>
                <w:sz w:val="16"/>
                <w:szCs w:val="18"/>
                <w:lang w:bidi="ar-EG"/>
              </w:rPr>
              <w:t>Spr</w:t>
            </w:r>
            <w:proofErr w:type="spellEnd"/>
          </w:p>
        </w:tc>
        <w:tc>
          <w:tcPr>
            <w:tcW w:w="0" w:type="auto"/>
            <w:tcBorders>
              <w:bottom w:val="single" w:sz="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9.1</w:t>
            </w:r>
          </w:p>
        </w:tc>
        <w:tc>
          <w:tcPr>
            <w:tcW w:w="0" w:type="auto"/>
            <w:tcBorders>
              <w:bottom w:val="single" w:sz="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9.4</w:t>
            </w:r>
          </w:p>
        </w:tc>
        <w:tc>
          <w:tcPr>
            <w:tcW w:w="0" w:type="auto"/>
            <w:tcBorders>
              <w:bottom w:val="single" w:sz="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7.0</w:t>
            </w:r>
          </w:p>
        </w:tc>
        <w:tc>
          <w:tcPr>
            <w:tcW w:w="0" w:type="auto"/>
            <w:tcBorders>
              <w:bottom w:val="single" w:sz="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7.8</w:t>
            </w:r>
          </w:p>
        </w:tc>
        <w:tc>
          <w:tcPr>
            <w:tcW w:w="0" w:type="auto"/>
            <w:tcBorders>
              <w:bottom w:val="single" w:sz="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0.51</w:t>
            </w:r>
          </w:p>
        </w:tc>
        <w:tc>
          <w:tcPr>
            <w:tcW w:w="0" w:type="auto"/>
            <w:tcBorders>
              <w:bottom w:val="single" w:sz="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0.48</w:t>
            </w:r>
          </w:p>
        </w:tc>
        <w:tc>
          <w:tcPr>
            <w:tcW w:w="0" w:type="auto"/>
            <w:tcBorders>
              <w:bottom w:val="single" w:sz="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86.9</w:t>
            </w:r>
          </w:p>
        </w:tc>
        <w:tc>
          <w:tcPr>
            <w:tcW w:w="0" w:type="auto"/>
            <w:tcBorders>
              <w:bottom w:val="single" w:sz="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86.8</w:t>
            </w:r>
          </w:p>
        </w:tc>
      </w:tr>
      <w:tr w:rsidR="002853C4" w:rsidRPr="00D83E40" w:rsidTr="00B01674">
        <w:trPr>
          <w:jc w:val="center"/>
        </w:trPr>
        <w:tc>
          <w:tcPr>
            <w:tcW w:w="0" w:type="auto"/>
            <w:tcBorders>
              <w:top w:val="single" w:sz="4" w:space="0" w:color="auto"/>
              <w:bottom w:val="thinThickSmallGap" w:sz="2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 xml:space="preserve"> New L.S.D. at 5%</w:t>
            </w:r>
          </w:p>
        </w:tc>
        <w:tc>
          <w:tcPr>
            <w:tcW w:w="0" w:type="auto"/>
            <w:tcBorders>
              <w:top w:val="single" w:sz="4" w:space="0" w:color="auto"/>
              <w:bottom w:val="thinThickSmallGap" w:sz="2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1.0</w:t>
            </w:r>
          </w:p>
        </w:tc>
        <w:tc>
          <w:tcPr>
            <w:tcW w:w="0" w:type="auto"/>
            <w:tcBorders>
              <w:top w:val="single" w:sz="4" w:space="0" w:color="auto"/>
              <w:bottom w:val="thinThickSmallGap" w:sz="2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0.9</w:t>
            </w:r>
          </w:p>
        </w:tc>
        <w:tc>
          <w:tcPr>
            <w:tcW w:w="0" w:type="auto"/>
            <w:tcBorders>
              <w:top w:val="single" w:sz="4" w:space="0" w:color="auto"/>
              <w:bottom w:val="thinThickSmallGap" w:sz="2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2.0</w:t>
            </w:r>
          </w:p>
        </w:tc>
        <w:tc>
          <w:tcPr>
            <w:tcW w:w="0" w:type="auto"/>
            <w:tcBorders>
              <w:top w:val="single" w:sz="4" w:space="0" w:color="auto"/>
              <w:bottom w:val="thinThickSmallGap" w:sz="2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2.0</w:t>
            </w:r>
          </w:p>
        </w:tc>
        <w:tc>
          <w:tcPr>
            <w:tcW w:w="0" w:type="auto"/>
            <w:tcBorders>
              <w:top w:val="single" w:sz="4" w:space="0" w:color="auto"/>
              <w:bottom w:val="thinThickSmallGap" w:sz="2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0.05</w:t>
            </w:r>
          </w:p>
        </w:tc>
        <w:tc>
          <w:tcPr>
            <w:tcW w:w="0" w:type="auto"/>
            <w:tcBorders>
              <w:top w:val="single" w:sz="4" w:space="0" w:color="auto"/>
              <w:bottom w:val="thinThickSmallGap" w:sz="2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0.04</w:t>
            </w:r>
          </w:p>
        </w:tc>
        <w:tc>
          <w:tcPr>
            <w:tcW w:w="0" w:type="auto"/>
            <w:tcBorders>
              <w:top w:val="single" w:sz="4" w:space="0" w:color="auto"/>
              <w:bottom w:val="thinThickSmallGap" w:sz="2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1.3</w:t>
            </w:r>
          </w:p>
        </w:tc>
        <w:tc>
          <w:tcPr>
            <w:tcW w:w="0" w:type="auto"/>
            <w:tcBorders>
              <w:top w:val="single" w:sz="4" w:space="0" w:color="auto"/>
              <w:bottom w:val="thinThickSmallGap" w:sz="2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1.3</w:t>
            </w:r>
          </w:p>
        </w:tc>
      </w:tr>
      <w:tr w:rsidR="002853C4" w:rsidRPr="00D83E40" w:rsidTr="00B01674">
        <w:trPr>
          <w:jc w:val="center"/>
        </w:trPr>
        <w:tc>
          <w:tcPr>
            <w:tcW w:w="0" w:type="auto"/>
            <w:tcBorders>
              <w:top w:val="thinThickSmallGap" w:sz="24" w:space="0" w:color="auto"/>
              <w:bottom w:val="thickThinSmallGap" w:sz="2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Character</w:t>
            </w:r>
          </w:p>
        </w:tc>
        <w:tc>
          <w:tcPr>
            <w:tcW w:w="0" w:type="auto"/>
            <w:gridSpan w:val="2"/>
            <w:tcBorders>
              <w:top w:val="thinThickSmallGap" w:sz="24" w:space="0" w:color="auto"/>
              <w:bottom w:val="thickThinSmallGap" w:sz="24" w:space="0" w:color="auto"/>
            </w:tcBorders>
            <w:vAlign w:val="center"/>
          </w:tcPr>
          <w:p w:rsidR="002853C4" w:rsidRPr="00D83E40" w:rsidRDefault="002853C4" w:rsidP="00B01674">
            <w:pPr>
              <w:bidi w:val="0"/>
              <w:jc w:val="both"/>
              <w:rPr>
                <w:rFonts w:eastAsiaTheme="minorEastAsia" w:cs="Times New Roman"/>
                <w:b/>
                <w:bCs/>
                <w:sz w:val="16"/>
                <w:szCs w:val="18"/>
                <w:lang w:bidi="ar-EG"/>
              </w:rPr>
            </w:pPr>
            <w:r w:rsidRPr="00D83E40">
              <w:rPr>
                <w:rFonts w:eastAsiaTheme="minorEastAsia" w:cs="Times New Roman"/>
                <w:b/>
                <w:bCs/>
                <w:sz w:val="16"/>
                <w:szCs w:val="18"/>
                <w:lang w:bidi="ar-EG"/>
              </w:rPr>
              <w:t>Chlorophyll a (mg / 100 g F.W.)</w:t>
            </w:r>
          </w:p>
        </w:tc>
        <w:tc>
          <w:tcPr>
            <w:tcW w:w="0" w:type="auto"/>
            <w:gridSpan w:val="2"/>
            <w:tcBorders>
              <w:top w:val="thinThickSmallGap" w:sz="24" w:space="0" w:color="auto"/>
              <w:bottom w:val="thickThinSmallGap" w:sz="24" w:space="0" w:color="auto"/>
            </w:tcBorders>
            <w:vAlign w:val="center"/>
          </w:tcPr>
          <w:p w:rsidR="002853C4" w:rsidRPr="00D83E40" w:rsidRDefault="002853C4" w:rsidP="00B01674">
            <w:pPr>
              <w:bidi w:val="0"/>
              <w:jc w:val="both"/>
              <w:rPr>
                <w:rFonts w:eastAsiaTheme="minorEastAsia" w:cs="Times New Roman"/>
                <w:b/>
                <w:bCs/>
                <w:sz w:val="16"/>
                <w:szCs w:val="18"/>
                <w:lang w:bidi="ar-EG"/>
              </w:rPr>
            </w:pPr>
            <w:r w:rsidRPr="00D83E40">
              <w:rPr>
                <w:rFonts w:eastAsiaTheme="minorEastAsia" w:cs="Times New Roman"/>
                <w:b/>
                <w:bCs/>
                <w:sz w:val="16"/>
                <w:szCs w:val="18"/>
                <w:lang w:bidi="ar-EG"/>
              </w:rPr>
              <w:t>Chlorophyll b (mg / 100 g F.W.)</w:t>
            </w:r>
          </w:p>
        </w:tc>
        <w:tc>
          <w:tcPr>
            <w:tcW w:w="0" w:type="auto"/>
            <w:gridSpan w:val="2"/>
            <w:tcBorders>
              <w:top w:val="thinThickSmallGap" w:sz="24" w:space="0" w:color="auto"/>
              <w:bottom w:val="thickThinSmallGap" w:sz="24" w:space="0" w:color="auto"/>
            </w:tcBorders>
            <w:vAlign w:val="center"/>
          </w:tcPr>
          <w:p w:rsidR="002853C4" w:rsidRPr="00D83E40" w:rsidRDefault="002853C4" w:rsidP="00B01674">
            <w:pPr>
              <w:bidi w:val="0"/>
              <w:jc w:val="both"/>
              <w:rPr>
                <w:rFonts w:eastAsiaTheme="minorEastAsia" w:cs="Times New Roman"/>
                <w:b/>
                <w:bCs/>
                <w:sz w:val="16"/>
                <w:szCs w:val="18"/>
                <w:lang w:bidi="ar-EG"/>
              </w:rPr>
            </w:pPr>
            <w:r w:rsidRPr="00D83E40">
              <w:rPr>
                <w:rFonts w:eastAsiaTheme="minorEastAsia" w:cs="Times New Roman"/>
                <w:b/>
                <w:bCs/>
                <w:sz w:val="16"/>
                <w:szCs w:val="18"/>
                <w:lang w:bidi="ar-EG"/>
              </w:rPr>
              <w:t>Total Chlorophylls (mg / 100 g F.W.)</w:t>
            </w:r>
          </w:p>
        </w:tc>
        <w:tc>
          <w:tcPr>
            <w:tcW w:w="0" w:type="auto"/>
            <w:gridSpan w:val="2"/>
            <w:tcBorders>
              <w:top w:val="thinThickSmallGap" w:sz="24" w:space="0" w:color="auto"/>
              <w:bottom w:val="thickThinSmallGap" w:sz="24" w:space="0" w:color="auto"/>
            </w:tcBorders>
            <w:vAlign w:val="center"/>
          </w:tcPr>
          <w:p w:rsidR="002853C4" w:rsidRPr="00D83E40" w:rsidRDefault="002853C4" w:rsidP="00B01674">
            <w:pPr>
              <w:bidi w:val="0"/>
              <w:jc w:val="both"/>
              <w:rPr>
                <w:rFonts w:eastAsiaTheme="minorEastAsia" w:cs="Times New Roman"/>
                <w:b/>
                <w:bCs/>
                <w:sz w:val="16"/>
                <w:szCs w:val="18"/>
                <w:lang w:bidi="ar-EG"/>
              </w:rPr>
            </w:pPr>
            <w:r w:rsidRPr="00D83E40">
              <w:rPr>
                <w:rFonts w:eastAsiaTheme="minorEastAsia" w:cs="Times New Roman"/>
                <w:b/>
                <w:bCs/>
                <w:sz w:val="16"/>
                <w:szCs w:val="18"/>
                <w:lang w:bidi="ar-EG"/>
              </w:rPr>
              <w:t xml:space="preserve">Total </w:t>
            </w:r>
            <w:proofErr w:type="spellStart"/>
            <w:r w:rsidRPr="00D83E40">
              <w:rPr>
                <w:rFonts w:eastAsiaTheme="minorEastAsia" w:cs="Times New Roman"/>
                <w:b/>
                <w:bCs/>
                <w:sz w:val="16"/>
                <w:szCs w:val="18"/>
                <w:lang w:bidi="ar-EG"/>
              </w:rPr>
              <w:t>carotenoids</w:t>
            </w:r>
            <w:proofErr w:type="spellEnd"/>
            <w:r w:rsidR="0054082A">
              <w:rPr>
                <w:rFonts w:eastAsiaTheme="minorEastAsia" w:cs="Times New Roman"/>
                <w:b/>
                <w:bCs/>
                <w:sz w:val="16"/>
                <w:szCs w:val="18"/>
                <w:lang w:bidi="ar-EG"/>
              </w:rPr>
              <w:t xml:space="preserve"> </w:t>
            </w:r>
            <w:r w:rsidRPr="00D83E40">
              <w:rPr>
                <w:rFonts w:eastAsiaTheme="minorEastAsia" w:cs="Times New Roman"/>
                <w:b/>
                <w:bCs/>
                <w:sz w:val="16"/>
                <w:szCs w:val="18"/>
                <w:lang w:bidi="ar-EG"/>
              </w:rPr>
              <w:t>(mg / 100 g F.W.)</w:t>
            </w:r>
          </w:p>
        </w:tc>
      </w:tr>
      <w:tr w:rsidR="002853C4" w:rsidRPr="00D83E40" w:rsidTr="00B01674">
        <w:trPr>
          <w:jc w:val="center"/>
        </w:trPr>
        <w:tc>
          <w:tcPr>
            <w:tcW w:w="0" w:type="auto"/>
            <w:tcBorders>
              <w:top w:val="thickThinSmallGap" w:sz="2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 xml:space="preserve">N as 100% inorganic N </w:t>
            </w:r>
          </w:p>
        </w:tc>
        <w:tc>
          <w:tcPr>
            <w:tcW w:w="0" w:type="auto"/>
            <w:tcBorders>
              <w:top w:val="thickThinSmallGap" w:sz="2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4.1</w:t>
            </w:r>
          </w:p>
        </w:tc>
        <w:tc>
          <w:tcPr>
            <w:tcW w:w="0" w:type="auto"/>
            <w:tcBorders>
              <w:top w:val="thickThinSmallGap" w:sz="2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4.4</w:t>
            </w:r>
          </w:p>
        </w:tc>
        <w:tc>
          <w:tcPr>
            <w:tcW w:w="0" w:type="auto"/>
            <w:tcBorders>
              <w:top w:val="thickThinSmallGap" w:sz="2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1.9</w:t>
            </w:r>
          </w:p>
        </w:tc>
        <w:tc>
          <w:tcPr>
            <w:tcW w:w="0" w:type="auto"/>
            <w:tcBorders>
              <w:top w:val="thickThinSmallGap" w:sz="2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2.4</w:t>
            </w:r>
          </w:p>
        </w:tc>
        <w:tc>
          <w:tcPr>
            <w:tcW w:w="0" w:type="auto"/>
            <w:tcBorders>
              <w:top w:val="thickThinSmallGap" w:sz="2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6.0</w:t>
            </w:r>
          </w:p>
        </w:tc>
        <w:tc>
          <w:tcPr>
            <w:tcW w:w="0" w:type="auto"/>
            <w:tcBorders>
              <w:top w:val="thickThinSmallGap" w:sz="2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6.3</w:t>
            </w:r>
          </w:p>
        </w:tc>
        <w:tc>
          <w:tcPr>
            <w:tcW w:w="0" w:type="auto"/>
            <w:tcBorders>
              <w:top w:val="thickThinSmallGap" w:sz="2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1.1</w:t>
            </w:r>
          </w:p>
        </w:tc>
        <w:tc>
          <w:tcPr>
            <w:tcW w:w="0" w:type="auto"/>
            <w:tcBorders>
              <w:top w:val="thickThinSmallGap" w:sz="24" w:space="0" w:color="auto"/>
            </w:tcBorders>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1.2</w:t>
            </w:r>
          </w:p>
        </w:tc>
      </w:tr>
      <w:tr w:rsidR="002853C4" w:rsidRPr="00D83E40" w:rsidTr="00B01674">
        <w:trPr>
          <w:jc w:val="center"/>
        </w:trPr>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 xml:space="preserve">N as 75 % inorganic N alone </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5.0</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5.3</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2.8</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3.3</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7.8</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6.1</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2.4</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2.0</w:t>
            </w:r>
          </w:p>
        </w:tc>
      </w:tr>
      <w:tr w:rsidR="002853C4" w:rsidRPr="00D83E40" w:rsidTr="00B01674">
        <w:trPr>
          <w:jc w:val="center"/>
        </w:trPr>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 xml:space="preserve">N as 75 % inorganic N + 25 % P. Com. Spr. </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5.7</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6.0</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3.5</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4.0</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9.2</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10.0</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3.1</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3.6</w:t>
            </w:r>
          </w:p>
        </w:tc>
      </w:tr>
      <w:tr w:rsidR="002853C4" w:rsidRPr="00D83E40" w:rsidTr="00B01674">
        <w:trPr>
          <w:jc w:val="center"/>
        </w:trPr>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 xml:space="preserve">N as 50 % inorganic N alone </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6.8</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7.1</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4.6</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5.1</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11.4</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11.7</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4.2</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4.6</w:t>
            </w:r>
          </w:p>
        </w:tc>
      </w:tr>
      <w:tr w:rsidR="002853C4" w:rsidRPr="00D83E40" w:rsidTr="00B01674">
        <w:trPr>
          <w:jc w:val="center"/>
        </w:trPr>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N as 50 % inorganic N + 50 % P. Com. Spr.</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7.9</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8.2</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5.7</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6.2</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13.6</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14.4</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5.3</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5.8</w:t>
            </w:r>
          </w:p>
        </w:tc>
      </w:tr>
      <w:tr w:rsidR="002853C4" w:rsidRPr="00D83E40" w:rsidTr="00B01674">
        <w:trPr>
          <w:jc w:val="center"/>
        </w:trPr>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 xml:space="preserve">N as 25 % inorganic N alone </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8.5</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8.8</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6.3</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6.6</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14.8</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15.4</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5.9</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6.2</w:t>
            </w:r>
          </w:p>
        </w:tc>
      </w:tr>
      <w:tr w:rsidR="002853C4" w:rsidRPr="00D83E40" w:rsidTr="00B01674">
        <w:trPr>
          <w:jc w:val="center"/>
        </w:trPr>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N as 25 % inorganic N + 75 % P. Com. Spr.</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9.2</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9.6</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7.0</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7.6</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16.2</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17.2</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6.6</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7.2</w:t>
            </w:r>
          </w:p>
        </w:tc>
      </w:tr>
      <w:tr w:rsidR="002853C4" w:rsidRPr="00D83E40" w:rsidTr="00B01674">
        <w:trPr>
          <w:jc w:val="center"/>
        </w:trPr>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 xml:space="preserve">New L.S.D. at 5% </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0.4</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0.4</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0.3</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0.4</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0.4</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0.4</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0.3</w:t>
            </w:r>
          </w:p>
        </w:tc>
        <w:tc>
          <w:tcPr>
            <w:tcW w:w="0" w:type="auto"/>
            <w:vAlign w:val="center"/>
          </w:tcPr>
          <w:p w:rsidR="002853C4" w:rsidRPr="00D83E40" w:rsidRDefault="002853C4" w:rsidP="00B01674">
            <w:pPr>
              <w:bidi w:val="0"/>
              <w:jc w:val="both"/>
              <w:rPr>
                <w:rFonts w:eastAsiaTheme="minorEastAsia" w:cs="Times New Roman"/>
                <w:sz w:val="16"/>
                <w:szCs w:val="18"/>
                <w:lang w:bidi="ar-EG"/>
              </w:rPr>
            </w:pPr>
            <w:r w:rsidRPr="00D83E40">
              <w:rPr>
                <w:rFonts w:eastAsiaTheme="minorEastAsia" w:cs="Times New Roman"/>
                <w:sz w:val="16"/>
                <w:szCs w:val="18"/>
                <w:lang w:bidi="ar-EG"/>
              </w:rPr>
              <w:t>0.3</w:t>
            </w:r>
          </w:p>
        </w:tc>
      </w:tr>
    </w:tbl>
    <w:p w:rsidR="002853C4" w:rsidRPr="002853C4" w:rsidRDefault="002853C4" w:rsidP="002853C4">
      <w:pPr>
        <w:bidi w:val="0"/>
        <w:rPr>
          <w:rFonts w:cs="Times New Roman"/>
          <w:sz w:val="18"/>
          <w:szCs w:val="18"/>
          <w:lang w:bidi="ar-EG"/>
        </w:rPr>
      </w:pPr>
      <w:r w:rsidRPr="002853C4">
        <w:rPr>
          <w:rFonts w:cs="Times New Roman"/>
          <w:sz w:val="18"/>
          <w:szCs w:val="18"/>
          <w:lang w:bidi="ar-EG"/>
        </w:rPr>
        <w:t xml:space="preserve">Plant composed enriched with </w:t>
      </w:r>
      <w:proofErr w:type="spellStart"/>
      <w:r w:rsidRPr="002853C4">
        <w:rPr>
          <w:rFonts w:cs="Times New Roman"/>
          <w:i/>
          <w:iCs/>
          <w:sz w:val="18"/>
          <w:szCs w:val="18"/>
          <w:lang w:bidi="ar-EG"/>
        </w:rPr>
        <w:t>Spirulina</w:t>
      </w:r>
      <w:proofErr w:type="spellEnd"/>
      <w:r w:rsidRPr="002853C4">
        <w:rPr>
          <w:rFonts w:cs="Times New Roman"/>
          <w:i/>
          <w:iCs/>
          <w:sz w:val="18"/>
          <w:szCs w:val="18"/>
          <w:lang w:bidi="ar-EG"/>
        </w:rPr>
        <w:t xml:space="preserve"> </w:t>
      </w:r>
      <w:proofErr w:type="spellStart"/>
      <w:r w:rsidRPr="002853C4">
        <w:rPr>
          <w:rFonts w:cs="Times New Roman"/>
          <w:i/>
          <w:iCs/>
          <w:sz w:val="18"/>
          <w:szCs w:val="18"/>
          <w:lang w:bidi="ar-EG"/>
        </w:rPr>
        <w:t>platensis</w:t>
      </w:r>
      <w:proofErr w:type="spellEnd"/>
      <w:r w:rsidRPr="002853C4">
        <w:rPr>
          <w:rFonts w:cs="Times New Roman"/>
          <w:sz w:val="18"/>
          <w:szCs w:val="18"/>
          <w:lang w:bidi="ar-EG"/>
        </w:rPr>
        <w:t xml:space="preserve"> algae </w:t>
      </w:r>
      <w:r w:rsidR="0054082A">
        <w:rPr>
          <w:rFonts w:cs="Times New Roman"/>
          <w:sz w:val="18"/>
          <w:szCs w:val="18"/>
          <w:lang w:bidi="ar-EG"/>
        </w:rPr>
        <w:t>(</w:t>
      </w:r>
      <w:proofErr w:type="gramStart"/>
      <w:r w:rsidRPr="002853C4">
        <w:rPr>
          <w:rFonts w:cs="Times New Roman"/>
          <w:sz w:val="18"/>
          <w:szCs w:val="18"/>
          <w:lang w:bidi="ar-EG"/>
        </w:rPr>
        <w:t>P</w:t>
      </w:r>
      <w:proofErr w:type="gramEnd"/>
      <w:r w:rsidRPr="002853C4">
        <w:rPr>
          <w:rFonts w:cs="Times New Roman"/>
          <w:sz w:val="18"/>
          <w:szCs w:val="18"/>
          <w:lang w:bidi="ar-EG"/>
        </w:rPr>
        <w:t>. Com. Spr.)</w:t>
      </w:r>
    </w:p>
    <w:p w:rsidR="004118DD" w:rsidRDefault="004118DD" w:rsidP="00B01674">
      <w:pPr>
        <w:bidi w:val="0"/>
        <w:jc w:val="lowKashida"/>
        <w:rPr>
          <w:rFonts w:cs="Times New Roman"/>
          <w:b/>
          <w:bCs/>
          <w:sz w:val="20"/>
          <w:szCs w:val="20"/>
          <w:lang w:eastAsia="zh-CN"/>
        </w:rPr>
      </w:pPr>
    </w:p>
    <w:p w:rsidR="002853C4" w:rsidRPr="004118DD" w:rsidRDefault="002853C4" w:rsidP="00F13284">
      <w:pPr>
        <w:bidi w:val="0"/>
        <w:jc w:val="lowKashida"/>
        <w:rPr>
          <w:rFonts w:cs="Times New Roman"/>
          <w:b/>
          <w:bCs/>
          <w:sz w:val="18"/>
          <w:szCs w:val="18"/>
          <w:lang w:bidi="ar-EG"/>
        </w:rPr>
      </w:pPr>
      <w:r w:rsidRPr="004118DD">
        <w:rPr>
          <w:rFonts w:cs="Times New Roman"/>
          <w:b/>
          <w:bCs/>
          <w:sz w:val="18"/>
          <w:szCs w:val="18"/>
        </w:rPr>
        <w:t xml:space="preserve">Table (5): Effect of using plant compost enriched with </w:t>
      </w:r>
      <w:proofErr w:type="spellStart"/>
      <w:r w:rsidRPr="004118DD">
        <w:rPr>
          <w:rFonts w:cs="Times New Roman"/>
          <w:b/>
          <w:bCs/>
          <w:i/>
          <w:iCs/>
          <w:sz w:val="18"/>
          <w:szCs w:val="18"/>
        </w:rPr>
        <w:t>Spirulina</w:t>
      </w:r>
      <w:proofErr w:type="spellEnd"/>
      <w:r w:rsidRPr="004118DD">
        <w:rPr>
          <w:rFonts w:cs="Times New Roman"/>
          <w:b/>
          <w:bCs/>
          <w:i/>
          <w:iCs/>
          <w:sz w:val="18"/>
          <w:szCs w:val="18"/>
        </w:rPr>
        <w:t xml:space="preserve"> </w:t>
      </w:r>
      <w:proofErr w:type="spellStart"/>
      <w:r w:rsidRPr="004118DD">
        <w:rPr>
          <w:rFonts w:cs="Times New Roman"/>
          <w:b/>
          <w:bCs/>
          <w:i/>
          <w:iCs/>
          <w:sz w:val="18"/>
          <w:szCs w:val="18"/>
        </w:rPr>
        <w:t>platensis</w:t>
      </w:r>
      <w:proofErr w:type="spellEnd"/>
      <w:r w:rsidRPr="004118DD">
        <w:rPr>
          <w:rFonts w:cs="Times New Roman"/>
          <w:b/>
          <w:bCs/>
          <w:sz w:val="18"/>
          <w:szCs w:val="18"/>
        </w:rPr>
        <w:t xml:space="preserve"> algae as a partial replacement of inorganic N fertilizer on the percentages of total carbohydrates, N, P, K and Mg in the leaves and leaf content of Zn, Fe and </w:t>
      </w:r>
      <w:proofErr w:type="spellStart"/>
      <w:r w:rsidRPr="004118DD">
        <w:rPr>
          <w:rFonts w:cs="Times New Roman"/>
          <w:b/>
          <w:bCs/>
          <w:sz w:val="18"/>
          <w:szCs w:val="18"/>
        </w:rPr>
        <w:t>Mn</w:t>
      </w:r>
      <w:proofErr w:type="spellEnd"/>
      <w:r w:rsidRPr="004118DD">
        <w:rPr>
          <w:rFonts w:cs="Times New Roman"/>
          <w:b/>
          <w:bCs/>
          <w:sz w:val="18"/>
          <w:szCs w:val="18"/>
        </w:rPr>
        <w:t xml:space="preserve"> </w:t>
      </w:r>
      <w:r w:rsidR="0054082A">
        <w:rPr>
          <w:rFonts w:cs="Times New Roman"/>
          <w:b/>
          <w:bCs/>
          <w:sz w:val="18"/>
          <w:szCs w:val="18"/>
        </w:rPr>
        <w:t>(</w:t>
      </w:r>
      <w:proofErr w:type="spellStart"/>
      <w:r w:rsidRPr="004118DD">
        <w:rPr>
          <w:rFonts w:cs="Times New Roman"/>
          <w:b/>
          <w:bCs/>
          <w:sz w:val="18"/>
          <w:szCs w:val="18"/>
        </w:rPr>
        <w:t>ppm</w:t>
      </w:r>
      <w:proofErr w:type="spellEnd"/>
      <w:r w:rsidRPr="004118DD">
        <w:rPr>
          <w:rFonts w:cs="Times New Roman"/>
          <w:b/>
          <w:bCs/>
          <w:sz w:val="18"/>
          <w:szCs w:val="18"/>
        </w:rPr>
        <w:t xml:space="preserve">) of </w:t>
      </w:r>
      <w:proofErr w:type="spellStart"/>
      <w:r w:rsidRPr="004118DD">
        <w:rPr>
          <w:rFonts w:cs="Times New Roman"/>
          <w:b/>
          <w:bCs/>
          <w:sz w:val="18"/>
          <w:szCs w:val="18"/>
        </w:rPr>
        <w:t>Ewaise</w:t>
      </w:r>
      <w:proofErr w:type="spellEnd"/>
      <w:r w:rsidRPr="004118DD">
        <w:rPr>
          <w:rFonts w:cs="Times New Roman"/>
          <w:b/>
          <w:bCs/>
          <w:sz w:val="18"/>
          <w:szCs w:val="18"/>
        </w:rPr>
        <w:t xml:space="preserve"> mango trees during 2013 &amp; 2014 seasons.</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3398"/>
        <w:gridCol w:w="1003"/>
        <w:gridCol w:w="1003"/>
        <w:gridCol w:w="674"/>
        <w:gridCol w:w="674"/>
        <w:gridCol w:w="658"/>
        <w:gridCol w:w="658"/>
        <w:gridCol w:w="698"/>
        <w:gridCol w:w="698"/>
      </w:tblGrid>
      <w:tr w:rsidR="002853C4" w:rsidRPr="00D83E40" w:rsidTr="004118DD">
        <w:trPr>
          <w:jc w:val="center"/>
        </w:trPr>
        <w:tc>
          <w:tcPr>
            <w:tcW w:w="0" w:type="auto"/>
            <w:vMerge w:val="restart"/>
            <w:vAlign w:val="center"/>
          </w:tcPr>
          <w:p w:rsidR="002853C4" w:rsidRPr="00D83E40" w:rsidRDefault="002853C4" w:rsidP="004118DD">
            <w:pPr>
              <w:bidi w:val="0"/>
              <w:jc w:val="both"/>
              <w:rPr>
                <w:rFonts w:eastAsiaTheme="minorEastAsia" w:cs="Times New Roman"/>
                <w:b/>
                <w:sz w:val="18"/>
                <w:szCs w:val="18"/>
                <w:lang w:bidi="ar-EG"/>
              </w:rPr>
            </w:pPr>
            <w:r w:rsidRPr="00D83E40">
              <w:rPr>
                <w:rFonts w:eastAsiaTheme="minorEastAsia" w:cs="Times New Roman"/>
                <w:b/>
                <w:sz w:val="18"/>
                <w:szCs w:val="18"/>
                <w:lang w:bidi="ar-EG"/>
              </w:rPr>
              <w:t>Different N management treatments</w:t>
            </w:r>
          </w:p>
        </w:tc>
        <w:tc>
          <w:tcPr>
            <w:tcW w:w="0" w:type="auto"/>
            <w:gridSpan w:val="2"/>
            <w:vAlign w:val="center"/>
          </w:tcPr>
          <w:p w:rsidR="002853C4" w:rsidRPr="00D83E40" w:rsidRDefault="002853C4" w:rsidP="004118DD">
            <w:pPr>
              <w:bidi w:val="0"/>
              <w:jc w:val="both"/>
              <w:rPr>
                <w:rFonts w:eastAsiaTheme="minorEastAsia" w:cs="Times New Roman"/>
                <w:b/>
                <w:bCs/>
                <w:sz w:val="18"/>
                <w:szCs w:val="18"/>
                <w:lang w:bidi="ar-EG"/>
              </w:rPr>
            </w:pPr>
            <w:r w:rsidRPr="00D83E40">
              <w:rPr>
                <w:rFonts w:eastAsiaTheme="minorEastAsia" w:cs="Times New Roman"/>
                <w:b/>
                <w:bCs/>
                <w:sz w:val="18"/>
                <w:szCs w:val="18"/>
                <w:lang w:bidi="ar-EG"/>
              </w:rPr>
              <w:t>Total carbohydrates %</w:t>
            </w:r>
          </w:p>
        </w:tc>
        <w:tc>
          <w:tcPr>
            <w:tcW w:w="0" w:type="auto"/>
            <w:gridSpan w:val="2"/>
            <w:vAlign w:val="center"/>
          </w:tcPr>
          <w:p w:rsidR="002853C4" w:rsidRPr="00D83E40" w:rsidRDefault="002853C4" w:rsidP="004118DD">
            <w:pPr>
              <w:bidi w:val="0"/>
              <w:jc w:val="both"/>
              <w:rPr>
                <w:rFonts w:eastAsiaTheme="minorEastAsia" w:cs="Times New Roman"/>
                <w:b/>
                <w:bCs/>
                <w:sz w:val="18"/>
                <w:szCs w:val="18"/>
                <w:lang w:bidi="ar-EG"/>
              </w:rPr>
            </w:pPr>
            <w:r w:rsidRPr="00D83E40">
              <w:rPr>
                <w:rFonts w:eastAsiaTheme="minorEastAsia" w:cs="Times New Roman"/>
                <w:b/>
                <w:bCs/>
                <w:sz w:val="18"/>
                <w:szCs w:val="18"/>
                <w:lang w:bidi="ar-EG"/>
              </w:rPr>
              <w:t>Leaf N %</w:t>
            </w:r>
          </w:p>
        </w:tc>
        <w:tc>
          <w:tcPr>
            <w:tcW w:w="0" w:type="auto"/>
            <w:gridSpan w:val="2"/>
            <w:vAlign w:val="center"/>
          </w:tcPr>
          <w:p w:rsidR="002853C4" w:rsidRPr="00D83E40" w:rsidRDefault="002853C4" w:rsidP="004118DD">
            <w:pPr>
              <w:bidi w:val="0"/>
              <w:jc w:val="both"/>
              <w:rPr>
                <w:rFonts w:eastAsiaTheme="minorEastAsia" w:cs="Times New Roman"/>
                <w:b/>
                <w:bCs/>
                <w:sz w:val="18"/>
                <w:szCs w:val="18"/>
                <w:lang w:bidi="ar-EG"/>
              </w:rPr>
            </w:pPr>
            <w:r w:rsidRPr="00D83E40">
              <w:rPr>
                <w:rFonts w:eastAsiaTheme="minorEastAsia" w:cs="Times New Roman"/>
                <w:b/>
                <w:bCs/>
                <w:sz w:val="18"/>
                <w:szCs w:val="18"/>
                <w:lang w:bidi="ar-EG"/>
              </w:rPr>
              <w:t>Leaf P %</w:t>
            </w:r>
          </w:p>
        </w:tc>
        <w:tc>
          <w:tcPr>
            <w:tcW w:w="0" w:type="auto"/>
            <w:gridSpan w:val="2"/>
            <w:vAlign w:val="center"/>
          </w:tcPr>
          <w:p w:rsidR="002853C4" w:rsidRPr="00D83E40" w:rsidRDefault="002853C4" w:rsidP="004118DD">
            <w:pPr>
              <w:bidi w:val="0"/>
              <w:jc w:val="both"/>
              <w:rPr>
                <w:rFonts w:eastAsiaTheme="minorEastAsia" w:cs="Times New Roman"/>
                <w:b/>
                <w:bCs/>
                <w:sz w:val="18"/>
                <w:szCs w:val="18"/>
                <w:lang w:bidi="ar-EG"/>
              </w:rPr>
            </w:pPr>
            <w:r w:rsidRPr="00D83E40">
              <w:rPr>
                <w:rFonts w:eastAsiaTheme="minorEastAsia" w:cs="Times New Roman"/>
                <w:b/>
                <w:bCs/>
                <w:sz w:val="18"/>
                <w:szCs w:val="18"/>
                <w:lang w:bidi="ar-EG"/>
              </w:rPr>
              <w:t>Leaf K %</w:t>
            </w:r>
          </w:p>
        </w:tc>
      </w:tr>
      <w:tr w:rsidR="002853C4" w:rsidRPr="00D83E40" w:rsidTr="004118DD">
        <w:trPr>
          <w:jc w:val="center"/>
        </w:trPr>
        <w:tc>
          <w:tcPr>
            <w:tcW w:w="0" w:type="auto"/>
            <w:vMerge/>
            <w:tcBorders>
              <w:bottom w:val="thinThickSmallGap" w:sz="24" w:space="0" w:color="auto"/>
            </w:tcBorders>
            <w:vAlign w:val="center"/>
          </w:tcPr>
          <w:p w:rsidR="002853C4" w:rsidRPr="00D83E40" w:rsidRDefault="002853C4" w:rsidP="004118DD">
            <w:pPr>
              <w:bidi w:val="0"/>
              <w:jc w:val="both"/>
              <w:rPr>
                <w:rFonts w:eastAsiaTheme="minorEastAsia" w:cs="Times New Roman"/>
                <w:b/>
                <w:sz w:val="18"/>
                <w:szCs w:val="18"/>
                <w:lang w:bidi="ar-EG"/>
              </w:rPr>
            </w:pPr>
          </w:p>
        </w:tc>
        <w:tc>
          <w:tcPr>
            <w:tcW w:w="0" w:type="auto"/>
            <w:tcBorders>
              <w:bottom w:val="thinThickSmallGap" w:sz="24" w:space="0" w:color="auto"/>
            </w:tcBorders>
            <w:vAlign w:val="center"/>
          </w:tcPr>
          <w:p w:rsidR="002853C4" w:rsidRPr="00D83E40" w:rsidRDefault="002853C4" w:rsidP="004118DD">
            <w:pPr>
              <w:bidi w:val="0"/>
              <w:jc w:val="both"/>
              <w:rPr>
                <w:rFonts w:eastAsiaTheme="minorEastAsia" w:cs="Times New Roman"/>
                <w:b/>
                <w:sz w:val="18"/>
                <w:szCs w:val="18"/>
                <w:lang w:bidi="ar-EG"/>
              </w:rPr>
            </w:pPr>
            <w:r w:rsidRPr="00D83E40">
              <w:rPr>
                <w:rFonts w:eastAsiaTheme="minorEastAsia" w:cs="Times New Roman"/>
                <w:b/>
                <w:sz w:val="18"/>
                <w:szCs w:val="18"/>
                <w:lang w:bidi="ar-EG"/>
              </w:rPr>
              <w:t>2013</w:t>
            </w:r>
          </w:p>
        </w:tc>
        <w:tc>
          <w:tcPr>
            <w:tcW w:w="0" w:type="auto"/>
            <w:tcBorders>
              <w:bottom w:val="thinThickSmallGap" w:sz="24" w:space="0" w:color="auto"/>
            </w:tcBorders>
            <w:vAlign w:val="center"/>
          </w:tcPr>
          <w:p w:rsidR="002853C4" w:rsidRPr="00D83E40" w:rsidRDefault="002853C4" w:rsidP="004118DD">
            <w:pPr>
              <w:bidi w:val="0"/>
              <w:jc w:val="both"/>
              <w:rPr>
                <w:rFonts w:eastAsiaTheme="minorEastAsia" w:cs="Times New Roman"/>
                <w:b/>
                <w:sz w:val="18"/>
                <w:szCs w:val="18"/>
                <w:lang w:bidi="ar-EG"/>
              </w:rPr>
            </w:pPr>
            <w:r w:rsidRPr="00D83E40">
              <w:rPr>
                <w:rFonts w:eastAsiaTheme="minorEastAsia" w:cs="Times New Roman"/>
                <w:b/>
                <w:sz w:val="18"/>
                <w:szCs w:val="18"/>
                <w:lang w:bidi="ar-EG"/>
              </w:rPr>
              <w:t>2014</w:t>
            </w:r>
          </w:p>
        </w:tc>
        <w:tc>
          <w:tcPr>
            <w:tcW w:w="0" w:type="auto"/>
            <w:tcBorders>
              <w:bottom w:val="thinThickSmallGap" w:sz="24" w:space="0" w:color="auto"/>
            </w:tcBorders>
            <w:vAlign w:val="center"/>
          </w:tcPr>
          <w:p w:rsidR="002853C4" w:rsidRPr="00D83E40" w:rsidRDefault="002853C4" w:rsidP="004118DD">
            <w:pPr>
              <w:bidi w:val="0"/>
              <w:jc w:val="both"/>
              <w:rPr>
                <w:rFonts w:eastAsiaTheme="minorEastAsia" w:cs="Times New Roman"/>
                <w:b/>
                <w:sz w:val="18"/>
                <w:szCs w:val="18"/>
                <w:lang w:bidi="ar-EG"/>
              </w:rPr>
            </w:pPr>
            <w:r w:rsidRPr="00D83E40">
              <w:rPr>
                <w:rFonts w:eastAsiaTheme="minorEastAsia" w:cs="Times New Roman"/>
                <w:b/>
                <w:sz w:val="18"/>
                <w:szCs w:val="18"/>
                <w:lang w:bidi="ar-EG"/>
              </w:rPr>
              <w:t>2013</w:t>
            </w:r>
          </w:p>
        </w:tc>
        <w:tc>
          <w:tcPr>
            <w:tcW w:w="0" w:type="auto"/>
            <w:tcBorders>
              <w:bottom w:val="thinThickSmallGap" w:sz="24" w:space="0" w:color="auto"/>
            </w:tcBorders>
            <w:vAlign w:val="center"/>
          </w:tcPr>
          <w:p w:rsidR="002853C4" w:rsidRPr="00D83E40" w:rsidRDefault="002853C4" w:rsidP="004118DD">
            <w:pPr>
              <w:bidi w:val="0"/>
              <w:jc w:val="both"/>
              <w:rPr>
                <w:rFonts w:eastAsiaTheme="minorEastAsia" w:cs="Times New Roman"/>
                <w:b/>
                <w:sz w:val="18"/>
                <w:szCs w:val="18"/>
                <w:lang w:bidi="ar-EG"/>
              </w:rPr>
            </w:pPr>
            <w:r w:rsidRPr="00D83E40">
              <w:rPr>
                <w:rFonts w:eastAsiaTheme="minorEastAsia" w:cs="Times New Roman"/>
                <w:b/>
                <w:sz w:val="18"/>
                <w:szCs w:val="18"/>
                <w:lang w:bidi="ar-EG"/>
              </w:rPr>
              <w:t>2014</w:t>
            </w:r>
          </w:p>
        </w:tc>
        <w:tc>
          <w:tcPr>
            <w:tcW w:w="0" w:type="auto"/>
            <w:tcBorders>
              <w:bottom w:val="thinThickSmallGap" w:sz="24" w:space="0" w:color="auto"/>
            </w:tcBorders>
            <w:vAlign w:val="center"/>
          </w:tcPr>
          <w:p w:rsidR="002853C4" w:rsidRPr="00D83E40" w:rsidRDefault="002853C4" w:rsidP="004118DD">
            <w:pPr>
              <w:bidi w:val="0"/>
              <w:jc w:val="both"/>
              <w:rPr>
                <w:rFonts w:eastAsiaTheme="minorEastAsia" w:cs="Times New Roman"/>
                <w:b/>
                <w:sz w:val="18"/>
                <w:szCs w:val="18"/>
                <w:lang w:bidi="ar-EG"/>
              </w:rPr>
            </w:pPr>
            <w:r w:rsidRPr="00D83E40">
              <w:rPr>
                <w:rFonts w:eastAsiaTheme="minorEastAsia" w:cs="Times New Roman"/>
                <w:b/>
                <w:sz w:val="18"/>
                <w:szCs w:val="18"/>
                <w:lang w:bidi="ar-EG"/>
              </w:rPr>
              <w:t>2013</w:t>
            </w:r>
          </w:p>
        </w:tc>
        <w:tc>
          <w:tcPr>
            <w:tcW w:w="0" w:type="auto"/>
            <w:tcBorders>
              <w:bottom w:val="thinThickSmallGap" w:sz="24" w:space="0" w:color="auto"/>
            </w:tcBorders>
            <w:vAlign w:val="center"/>
          </w:tcPr>
          <w:p w:rsidR="002853C4" w:rsidRPr="00D83E40" w:rsidRDefault="002853C4" w:rsidP="004118DD">
            <w:pPr>
              <w:bidi w:val="0"/>
              <w:jc w:val="both"/>
              <w:rPr>
                <w:rFonts w:eastAsiaTheme="minorEastAsia" w:cs="Times New Roman"/>
                <w:b/>
                <w:sz w:val="18"/>
                <w:szCs w:val="18"/>
                <w:lang w:bidi="ar-EG"/>
              </w:rPr>
            </w:pPr>
            <w:r w:rsidRPr="00D83E40">
              <w:rPr>
                <w:rFonts w:eastAsiaTheme="minorEastAsia" w:cs="Times New Roman"/>
                <w:b/>
                <w:sz w:val="18"/>
                <w:szCs w:val="18"/>
                <w:lang w:bidi="ar-EG"/>
              </w:rPr>
              <w:t>2014</w:t>
            </w:r>
          </w:p>
        </w:tc>
        <w:tc>
          <w:tcPr>
            <w:tcW w:w="0" w:type="auto"/>
            <w:tcBorders>
              <w:bottom w:val="thinThickSmallGap" w:sz="24" w:space="0" w:color="auto"/>
            </w:tcBorders>
            <w:vAlign w:val="center"/>
          </w:tcPr>
          <w:p w:rsidR="002853C4" w:rsidRPr="00D83E40" w:rsidRDefault="002853C4" w:rsidP="004118DD">
            <w:pPr>
              <w:bidi w:val="0"/>
              <w:jc w:val="both"/>
              <w:rPr>
                <w:rFonts w:eastAsiaTheme="minorEastAsia" w:cs="Times New Roman"/>
                <w:b/>
                <w:sz w:val="18"/>
                <w:szCs w:val="18"/>
                <w:lang w:bidi="ar-EG"/>
              </w:rPr>
            </w:pPr>
            <w:r w:rsidRPr="00D83E40">
              <w:rPr>
                <w:rFonts w:eastAsiaTheme="minorEastAsia" w:cs="Times New Roman"/>
                <w:b/>
                <w:sz w:val="18"/>
                <w:szCs w:val="18"/>
                <w:lang w:bidi="ar-EG"/>
              </w:rPr>
              <w:t>2013</w:t>
            </w:r>
          </w:p>
        </w:tc>
        <w:tc>
          <w:tcPr>
            <w:tcW w:w="0" w:type="auto"/>
            <w:tcBorders>
              <w:bottom w:val="thinThickSmallGap" w:sz="24" w:space="0" w:color="auto"/>
            </w:tcBorders>
            <w:vAlign w:val="center"/>
          </w:tcPr>
          <w:p w:rsidR="002853C4" w:rsidRPr="00D83E40" w:rsidRDefault="002853C4" w:rsidP="004118DD">
            <w:pPr>
              <w:bidi w:val="0"/>
              <w:jc w:val="both"/>
              <w:rPr>
                <w:rFonts w:eastAsiaTheme="minorEastAsia" w:cs="Times New Roman"/>
                <w:b/>
                <w:sz w:val="18"/>
                <w:szCs w:val="18"/>
                <w:lang w:bidi="ar-EG"/>
              </w:rPr>
            </w:pPr>
            <w:r w:rsidRPr="00D83E40">
              <w:rPr>
                <w:rFonts w:eastAsiaTheme="minorEastAsia" w:cs="Times New Roman"/>
                <w:b/>
                <w:sz w:val="18"/>
                <w:szCs w:val="18"/>
                <w:lang w:bidi="ar-EG"/>
              </w:rPr>
              <w:t>2014</w:t>
            </w:r>
          </w:p>
        </w:tc>
      </w:tr>
      <w:tr w:rsidR="002853C4" w:rsidRPr="00D83E40" w:rsidTr="004118DD">
        <w:trPr>
          <w:jc w:val="center"/>
        </w:trPr>
        <w:tc>
          <w:tcPr>
            <w:tcW w:w="0" w:type="auto"/>
            <w:tcBorders>
              <w:top w:val="thinThickSmallGap" w:sz="24" w:space="0" w:color="auto"/>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 xml:space="preserve">N as 100% inorganic N </w:t>
            </w:r>
          </w:p>
        </w:tc>
        <w:tc>
          <w:tcPr>
            <w:tcW w:w="0" w:type="auto"/>
            <w:tcBorders>
              <w:top w:val="thinThickSmallGap" w:sz="24" w:space="0" w:color="auto"/>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14.1</w:t>
            </w:r>
          </w:p>
        </w:tc>
        <w:tc>
          <w:tcPr>
            <w:tcW w:w="0" w:type="auto"/>
            <w:tcBorders>
              <w:top w:val="thinThickSmallGap" w:sz="24" w:space="0" w:color="auto"/>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13.9</w:t>
            </w:r>
          </w:p>
        </w:tc>
        <w:tc>
          <w:tcPr>
            <w:tcW w:w="0" w:type="auto"/>
            <w:tcBorders>
              <w:top w:val="thinThickSmallGap" w:sz="24" w:space="0" w:color="auto"/>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1.61</w:t>
            </w:r>
          </w:p>
        </w:tc>
        <w:tc>
          <w:tcPr>
            <w:tcW w:w="0" w:type="auto"/>
            <w:tcBorders>
              <w:top w:val="thinThickSmallGap" w:sz="24" w:space="0" w:color="auto"/>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1.69</w:t>
            </w:r>
          </w:p>
        </w:tc>
        <w:tc>
          <w:tcPr>
            <w:tcW w:w="0" w:type="auto"/>
            <w:tcBorders>
              <w:top w:val="thinThickSmallGap" w:sz="24" w:space="0" w:color="auto"/>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0.18</w:t>
            </w:r>
          </w:p>
        </w:tc>
        <w:tc>
          <w:tcPr>
            <w:tcW w:w="0" w:type="auto"/>
            <w:tcBorders>
              <w:top w:val="thinThickSmallGap" w:sz="24" w:space="0" w:color="auto"/>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0.18</w:t>
            </w:r>
          </w:p>
        </w:tc>
        <w:tc>
          <w:tcPr>
            <w:tcW w:w="0" w:type="auto"/>
            <w:tcBorders>
              <w:top w:val="thinThickSmallGap" w:sz="24" w:space="0" w:color="auto"/>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1.17</w:t>
            </w:r>
          </w:p>
        </w:tc>
        <w:tc>
          <w:tcPr>
            <w:tcW w:w="0" w:type="auto"/>
            <w:tcBorders>
              <w:top w:val="thinThickSmallGap" w:sz="24" w:space="0" w:color="auto"/>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1.18</w:t>
            </w:r>
          </w:p>
        </w:tc>
      </w:tr>
      <w:tr w:rsidR="002853C4" w:rsidRPr="00D83E40" w:rsidTr="004118DD">
        <w:trPr>
          <w:jc w:val="center"/>
        </w:trPr>
        <w:tc>
          <w:tcPr>
            <w:tcW w:w="0" w:type="auto"/>
            <w:tcBorders>
              <w:top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 xml:space="preserve">N as 75 % inorganic N alone </w:t>
            </w:r>
          </w:p>
        </w:tc>
        <w:tc>
          <w:tcPr>
            <w:tcW w:w="0" w:type="auto"/>
            <w:tcBorders>
              <w:top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15.3</w:t>
            </w:r>
          </w:p>
        </w:tc>
        <w:tc>
          <w:tcPr>
            <w:tcW w:w="0" w:type="auto"/>
            <w:tcBorders>
              <w:top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15.1</w:t>
            </w:r>
          </w:p>
        </w:tc>
        <w:tc>
          <w:tcPr>
            <w:tcW w:w="0" w:type="auto"/>
            <w:tcBorders>
              <w:top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1.51</w:t>
            </w:r>
          </w:p>
        </w:tc>
        <w:tc>
          <w:tcPr>
            <w:tcW w:w="0" w:type="auto"/>
            <w:tcBorders>
              <w:top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1..61</w:t>
            </w:r>
          </w:p>
        </w:tc>
        <w:tc>
          <w:tcPr>
            <w:tcW w:w="0" w:type="auto"/>
            <w:tcBorders>
              <w:top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0.22</w:t>
            </w:r>
          </w:p>
        </w:tc>
        <w:tc>
          <w:tcPr>
            <w:tcW w:w="0" w:type="auto"/>
            <w:tcBorders>
              <w:top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0.23</w:t>
            </w:r>
          </w:p>
        </w:tc>
        <w:tc>
          <w:tcPr>
            <w:tcW w:w="0" w:type="auto"/>
            <w:tcBorders>
              <w:top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1.25</w:t>
            </w:r>
          </w:p>
        </w:tc>
        <w:tc>
          <w:tcPr>
            <w:tcW w:w="0" w:type="auto"/>
            <w:tcBorders>
              <w:top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1.29</w:t>
            </w:r>
          </w:p>
        </w:tc>
      </w:tr>
      <w:tr w:rsidR="002853C4" w:rsidRPr="00D83E40" w:rsidTr="004118DD">
        <w:trPr>
          <w:jc w:val="center"/>
        </w:trPr>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 xml:space="preserve">N as 75 % inorganic N + 25 % P. Com. Spr. </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16.4</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16.1</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1.72</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1.80</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0.26</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0.27</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1.33</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1.34</w:t>
            </w:r>
          </w:p>
        </w:tc>
      </w:tr>
      <w:tr w:rsidR="002853C4" w:rsidRPr="00D83E40" w:rsidTr="004118DD">
        <w:trPr>
          <w:jc w:val="center"/>
        </w:trPr>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 xml:space="preserve">N as 50 % inorganic N alone </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17.5</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17.3</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1.46</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1.53</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0.29</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0.30</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1.41</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1.42</w:t>
            </w:r>
          </w:p>
        </w:tc>
      </w:tr>
      <w:tr w:rsidR="002853C4" w:rsidRPr="00D83E40" w:rsidTr="004118DD">
        <w:trPr>
          <w:jc w:val="center"/>
        </w:trPr>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N as 50 % inorganic N + 50 % P. Com. Spr.</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18.6</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18.4</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1.84</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1.89</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0.31</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0.33</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1.50</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1.49</w:t>
            </w:r>
          </w:p>
        </w:tc>
      </w:tr>
      <w:tr w:rsidR="002853C4" w:rsidRPr="00D83E40" w:rsidTr="004118DD">
        <w:trPr>
          <w:jc w:val="center"/>
        </w:trPr>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 xml:space="preserve">N as 25 % inorganic N alone </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19.6</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19.4</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1.39</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1.50</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0.34</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0.35</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1.60</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1.59</w:t>
            </w:r>
          </w:p>
        </w:tc>
      </w:tr>
      <w:tr w:rsidR="002853C4" w:rsidRPr="00D83E40" w:rsidTr="004118DD">
        <w:trPr>
          <w:jc w:val="center"/>
        </w:trPr>
        <w:tc>
          <w:tcPr>
            <w:tcW w:w="0" w:type="auto"/>
            <w:tcBorders>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 xml:space="preserve">N as 25 % inorganic N + 75 % P. Com. </w:t>
            </w:r>
            <w:proofErr w:type="spellStart"/>
            <w:r w:rsidRPr="00D83E40">
              <w:rPr>
                <w:rFonts w:eastAsiaTheme="minorEastAsia" w:cs="Times New Roman"/>
                <w:sz w:val="18"/>
                <w:szCs w:val="18"/>
                <w:lang w:bidi="ar-EG"/>
              </w:rPr>
              <w:t>Spr</w:t>
            </w:r>
            <w:proofErr w:type="spellEnd"/>
          </w:p>
        </w:tc>
        <w:tc>
          <w:tcPr>
            <w:tcW w:w="0" w:type="auto"/>
            <w:tcBorders>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20.7</w:t>
            </w:r>
          </w:p>
        </w:tc>
        <w:tc>
          <w:tcPr>
            <w:tcW w:w="0" w:type="auto"/>
            <w:tcBorders>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20.2</w:t>
            </w:r>
          </w:p>
        </w:tc>
        <w:tc>
          <w:tcPr>
            <w:tcW w:w="0" w:type="auto"/>
            <w:tcBorders>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1.44</w:t>
            </w:r>
          </w:p>
        </w:tc>
        <w:tc>
          <w:tcPr>
            <w:tcW w:w="0" w:type="auto"/>
            <w:tcBorders>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1.55</w:t>
            </w:r>
          </w:p>
        </w:tc>
        <w:tc>
          <w:tcPr>
            <w:tcW w:w="0" w:type="auto"/>
            <w:tcBorders>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0.36</w:t>
            </w:r>
          </w:p>
        </w:tc>
        <w:tc>
          <w:tcPr>
            <w:tcW w:w="0" w:type="auto"/>
            <w:tcBorders>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0.38</w:t>
            </w:r>
          </w:p>
        </w:tc>
        <w:tc>
          <w:tcPr>
            <w:tcW w:w="0" w:type="auto"/>
            <w:tcBorders>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1.67</w:t>
            </w:r>
          </w:p>
        </w:tc>
        <w:tc>
          <w:tcPr>
            <w:tcW w:w="0" w:type="auto"/>
            <w:tcBorders>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1.66</w:t>
            </w:r>
          </w:p>
        </w:tc>
      </w:tr>
      <w:tr w:rsidR="002853C4" w:rsidRPr="00D83E40" w:rsidTr="004118DD">
        <w:trPr>
          <w:jc w:val="center"/>
        </w:trPr>
        <w:tc>
          <w:tcPr>
            <w:tcW w:w="0" w:type="auto"/>
            <w:tcBorders>
              <w:top w:val="single" w:sz="4" w:space="0" w:color="auto"/>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lastRenderedPageBreak/>
              <w:t xml:space="preserve"> New L.S.D. at 5%</w:t>
            </w:r>
          </w:p>
        </w:tc>
        <w:tc>
          <w:tcPr>
            <w:tcW w:w="0" w:type="auto"/>
            <w:tcBorders>
              <w:top w:val="single" w:sz="4" w:space="0" w:color="auto"/>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1.0</w:t>
            </w:r>
          </w:p>
        </w:tc>
        <w:tc>
          <w:tcPr>
            <w:tcW w:w="0" w:type="auto"/>
            <w:tcBorders>
              <w:top w:val="single" w:sz="4" w:space="0" w:color="auto"/>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0.8</w:t>
            </w:r>
          </w:p>
        </w:tc>
        <w:tc>
          <w:tcPr>
            <w:tcW w:w="0" w:type="auto"/>
            <w:tcBorders>
              <w:top w:val="single" w:sz="4" w:space="0" w:color="auto"/>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0.05</w:t>
            </w:r>
          </w:p>
        </w:tc>
        <w:tc>
          <w:tcPr>
            <w:tcW w:w="0" w:type="auto"/>
            <w:tcBorders>
              <w:top w:val="single" w:sz="4" w:space="0" w:color="auto"/>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0.06</w:t>
            </w:r>
          </w:p>
        </w:tc>
        <w:tc>
          <w:tcPr>
            <w:tcW w:w="0" w:type="auto"/>
            <w:tcBorders>
              <w:top w:val="single" w:sz="4" w:space="0" w:color="auto"/>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0.02</w:t>
            </w:r>
          </w:p>
        </w:tc>
        <w:tc>
          <w:tcPr>
            <w:tcW w:w="0" w:type="auto"/>
            <w:tcBorders>
              <w:top w:val="single" w:sz="4" w:space="0" w:color="auto"/>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0.02</w:t>
            </w:r>
          </w:p>
        </w:tc>
        <w:tc>
          <w:tcPr>
            <w:tcW w:w="0" w:type="auto"/>
            <w:tcBorders>
              <w:top w:val="single" w:sz="4" w:space="0" w:color="auto"/>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0.04</w:t>
            </w:r>
          </w:p>
        </w:tc>
        <w:tc>
          <w:tcPr>
            <w:tcW w:w="0" w:type="auto"/>
            <w:tcBorders>
              <w:top w:val="single" w:sz="4" w:space="0" w:color="auto"/>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0.04</w:t>
            </w:r>
          </w:p>
        </w:tc>
      </w:tr>
      <w:tr w:rsidR="002853C4" w:rsidRPr="00D83E40" w:rsidTr="004118DD">
        <w:trPr>
          <w:jc w:val="center"/>
        </w:trPr>
        <w:tc>
          <w:tcPr>
            <w:tcW w:w="0" w:type="auto"/>
            <w:tcBorders>
              <w:top w:val="thinThickSmallGap" w:sz="24" w:space="0" w:color="auto"/>
              <w:bottom w:val="thickThin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Character</w:t>
            </w:r>
          </w:p>
        </w:tc>
        <w:tc>
          <w:tcPr>
            <w:tcW w:w="0" w:type="auto"/>
            <w:gridSpan w:val="2"/>
            <w:tcBorders>
              <w:top w:val="thinThickSmallGap" w:sz="24" w:space="0" w:color="auto"/>
              <w:bottom w:val="thickThinSmallGap" w:sz="24" w:space="0" w:color="auto"/>
            </w:tcBorders>
            <w:vAlign w:val="center"/>
          </w:tcPr>
          <w:p w:rsidR="002853C4" w:rsidRPr="00D83E40" w:rsidRDefault="002853C4" w:rsidP="004118DD">
            <w:pPr>
              <w:bidi w:val="0"/>
              <w:jc w:val="both"/>
              <w:rPr>
                <w:rFonts w:eastAsiaTheme="minorEastAsia" w:cs="Times New Roman"/>
                <w:b/>
                <w:bCs/>
                <w:sz w:val="18"/>
                <w:szCs w:val="18"/>
                <w:lang w:bidi="ar-EG"/>
              </w:rPr>
            </w:pPr>
            <w:r w:rsidRPr="00D83E40">
              <w:rPr>
                <w:rFonts w:eastAsiaTheme="minorEastAsia" w:cs="Times New Roman"/>
                <w:b/>
                <w:bCs/>
                <w:sz w:val="18"/>
                <w:szCs w:val="18"/>
                <w:lang w:bidi="ar-EG"/>
              </w:rPr>
              <w:t xml:space="preserve">Leaf Mg % </w:t>
            </w:r>
          </w:p>
        </w:tc>
        <w:tc>
          <w:tcPr>
            <w:tcW w:w="0" w:type="auto"/>
            <w:gridSpan w:val="2"/>
            <w:tcBorders>
              <w:top w:val="thinThickSmallGap" w:sz="24" w:space="0" w:color="auto"/>
              <w:bottom w:val="thickThinSmallGap" w:sz="24" w:space="0" w:color="auto"/>
            </w:tcBorders>
            <w:vAlign w:val="center"/>
          </w:tcPr>
          <w:p w:rsidR="002853C4" w:rsidRPr="00D83E40" w:rsidRDefault="002853C4" w:rsidP="004118DD">
            <w:pPr>
              <w:bidi w:val="0"/>
              <w:jc w:val="both"/>
              <w:rPr>
                <w:rFonts w:eastAsiaTheme="minorEastAsia" w:cs="Times New Roman"/>
                <w:b/>
                <w:bCs/>
                <w:sz w:val="18"/>
                <w:szCs w:val="18"/>
                <w:lang w:bidi="ar-EG"/>
              </w:rPr>
            </w:pPr>
            <w:r w:rsidRPr="00D83E40">
              <w:rPr>
                <w:rFonts w:eastAsiaTheme="minorEastAsia" w:cs="Times New Roman"/>
                <w:b/>
                <w:bCs/>
                <w:sz w:val="18"/>
                <w:szCs w:val="18"/>
                <w:lang w:bidi="ar-EG"/>
              </w:rPr>
              <w:t>Leaf Zn (</w:t>
            </w:r>
            <w:proofErr w:type="spellStart"/>
            <w:r w:rsidRPr="00D83E40">
              <w:rPr>
                <w:rFonts w:eastAsiaTheme="minorEastAsia" w:cs="Times New Roman"/>
                <w:b/>
                <w:bCs/>
                <w:sz w:val="18"/>
                <w:szCs w:val="18"/>
                <w:lang w:bidi="ar-EG"/>
              </w:rPr>
              <w:t>ppm</w:t>
            </w:r>
            <w:proofErr w:type="spellEnd"/>
            <w:r w:rsidRPr="00D83E40">
              <w:rPr>
                <w:rFonts w:eastAsiaTheme="minorEastAsia" w:cs="Times New Roman"/>
                <w:b/>
                <w:bCs/>
                <w:sz w:val="18"/>
                <w:szCs w:val="18"/>
                <w:lang w:bidi="ar-EG"/>
              </w:rPr>
              <w:t>)</w:t>
            </w:r>
          </w:p>
        </w:tc>
        <w:tc>
          <w:tcPr>
            <w:tcW w:w="0" w:type="auto"/>
            <w:gridSpan w:val="2"/>
            <w:tcBorders>
              <w:top w:val="thinThickSmallGap" w:sz="24" w:space="0" w:color="auto"/>
              <w:bottom w:val="thickThinSmallGap" w:sz="24" w:space="0" w:color="auto"/>
            </w:tcBorders>
            <w:vAlign w:val="center"/>
          </w:tcPr>
          <w:p w:rsidR="002853C4" w:rsidRPr="00D83E40" w:rsidRDefault="002853C4" w:rsidP="004118DD">
            <w:pPr>
              <w:bidi w:val="0"/>
              <w:jc w:val="both"/>
              <w:rPr>
                <w:rFonts w:eastAsiaTheme="minorEastAsia" w:cs="Times New Roman"/>
                <w:b/>
                <w:bCs/>
                <w:sz w:val="18"/>
                <w:szCs w:val="18"/>
                <w:lang w:bidi="ar-EG"/>
              </w:rPr>
            </w:pPr>
            <w:r w:rsidRPr="00D83E40">
              <w:rPr>
                <w:rFonts w:eastAsiaTheme="minorEastAsia" w:cs="Times New Roman"/>
                <w:b/>
                <w:bCs/>
                <w:sz w:val="18"/>
                <w:szCs w:val="18"/>
                <w:lang w:bidi="ar-EG"/>
              </w:rPr>
              <w:t>Leaf Fe (</w:t>
            </w:r>
            <w:proofErr w:type="spellStart"/>
            <w:r w:rsidRPr="00D83E40">
              <w:rPr>
                <w:rFonts w:eastAsiaTheme="minorEastAsia" w:cs="Times New Roman"/>
                <w:b/>
                <w:bCs/>
                <w:sz w:val="18"/>
                <w:szCs w:val="18"/>
                <w:lang w:bidi="ar-EG"/>
              </w:rPr>
              <w:t>ppm</w:t>
            </w:r>
            <w:proofErr w:type="spellEnd"/>
            <w:r w:rsidRPr="00D83E40">
              <w:rPr>
                <w:rFonts w:eastAsiaTheme="minorEastAsia" w:cs="Times New Roman"/>
                <w:b/>
                <w:bCs/>
                <w:sz w:val="18"/>
                <w:szCs w:val="18"/>
                <w:lang w:bidi="ar-EG"/>
              </w:rPr>
              <w:t>)</w:t>
            </w:r>
          </w:p>
        </w:tc>
        <w:tc>
          <w:tcPr>
            <w:tcW w:w="0" w:type="auto"/>
            <w:gridSpan w:val="2"/>
            <w:tcBorders>
              <w:top w:val="thinThickSmallGap" w:sz="24" w:space="0" w:color="auto"/>
              <w:bottom w:val="thickThinSmallGap" w:sz="24" w:space="0" w:color="auto"/>
            </w:tcBorders>
            <w:vAlign w:val="center"/>
          </w:tcPr>
          <w:p w:rsidR="002853C4" w:rsidRPr="00D83E40" w:rsidRDefault="002853C4" w:rsidP="004118DD">
            <w:pPr>
              <w:bidi w:val="0"/>
              <w:jc w:val="both"/>
              <w:rPr>
                <w:rFonts w:eastAsiaTheme="minorEastAsia" w:cs="Times New Roman"/>
                <w:b/>
                <w:bCs/>
                <w:sz w:val="18"/>
                <w:szCs w:val="18"/>
                <w:lang w:bidi="ar-EG"/>
              </w:rPr>
            </w:pPr>
            <w:r w:rsidRPr="00D83E40">
              <w:rPr>
                <w:rFonts w:eastAsiaTheme="minorEastAsia" w:cs="Times New Roman"/>
                <w:b/>
                <w:bCs/>
                <w:sz w:val="18"/>
                <w:szCs w:val="18"/>
                <w:lang w:bidi="ar-EG"/>
              </w:rPr>
              <w:t xml:space="preserve">Leaf </w:t>
            </w:r>
            <w:proofErr w:type="spellStart"/>
            <w:r w:rsidRPr="00D83E40">
              <w:rPr>
                <w:rFonts w:eastAsiaTheme="minorEastAsia" w:cs="Times New Roman"/>
                <w:b/>
                <w:bCs/>
                <w:sz w:val="18"/>
                <w:szCs w:val="18"/>
                <w:lang w:bidi="ar-EG"/>
              </w:rPr>
              <w:t>Mn</w:t>
            </w:r>
            <w:proofErr w:type="spellEnd"/>
            <w:r w:rsidRPr="00D83E40">
              <w:rPr>
                <w:rFonts w:eastAsiaTheme="minorEastAsia" w:cs="Times New Roman"/>
                <w:b/>
                <w:bCs/>
                <w:sz w:val="18"/>
                <w:szCs w:val="18"/>
                <w:lang w:bidi="ar-EG"/>
              </w:rPr>
              <w:t xml:space="preserve"> (</w:t>
            </w:r>
            <w:proofErr w:type="spellStart"/>
            <w:r w:rsidRPr="00D83E40">
              <w:rPr>
                <w:rFonts w:eastAsiaTheme="minorEastAsia" w:cs="Times New Roman"/>
                <w:b/>
                <w:bCs/>
                <w:sz w:val="18"/>
                <w:szCs w:val="18"/>
                <w:lang w:bidi="ar-EG"/>
              </w:rPr>
              <w:t>ppm</w:t>
            </w:r>
            <w:proofErr w:type="spellEnd"/>
            <w:r w:rsidRPr="00D83E40">
              <w:rPr>
                <w:rFonts w:eastAsiaTheme="minorEastAsia" w:cs="Times New Roman"/>
                <w:b/>
                <w:bCs/>
                <w:sz w:val="18"/>
                <w:szCs w:val="18"/>
                <w:lang w:bidi="ar-EG"/>
              </w:rPr>
              <w:t>)</w:t>
            </w:r>
          </w:p>
        </w:tc>
      </w:tr>
      <w:tr w:rsidR="002853C4" w:rsidRPr="00D83E40" w:rsidTr="004118DD">
        <w:trPr>
          <w:jc w:val="center"/>
        </w:trPr>
        <w:tc>
          <w:tcPr>
            <w:tcW w:w="0" w:type="auto"/>
            <w:tcBorders>
              <w:top w:val="thickThin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 xml:space="preserve">N as 100% inorganic N </w:t>
            </w:r>
          </w:p>
        </w:tc>
        <w:tc>
          <w:tcPr>
            <w:tcW w:w="0" w:type="auto"/>
            <w:tcBorders>
              <w:top w:val="thickThin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0.50</w:t>
            </w:r>
          </w:p>
        </w:tc>
        <w:tc>
          <w:tcPr>
            <w:tcW w:w="0" w:type="auto"/>
            <w:tcBorders>
              <w:top w:val="thickThin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0.49</w:t>
            </w:r>
          </w:p>
        </w:tc>
        <w:tc>
          <w:tcPr>
            <w:tcW w:w="0" w:type="auto"/>
            <w:tcBorders>
              <w:top w:val="thickThin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39.3</w:t>
            </w:r>
          </w:p>
        </w:tc>
        <w:tc>
          <w:tcPr>
            <w:tcW w:w="0" w:type="auto"/>
            <w:tcBorders>
              <w:top w:val="thickThin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40.0</w:t>
            </w:r>
          </w:p>
        </w:tc>
        <w:tc>
          <w:tcPr>
            <w:tcW w:w="0" w:type="auto"/>
            <w:tcBorders>
              <w:top w:val="thickThin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40.9</w:t>
            </w:r>
          </w:p>
        </w:tc>
        <w:tc>
          <w:tcPr>
            <w:tcW w:w="0" w:type="auto"/>
            <w:tcBorders>
              <w:top w:val="thickThin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41.0</w:t>
            </w:r>
          </w:p>
        </w:tc>
        <w:tc>
          <w:tcPr>
            <w:tcW w:w="0" w:type="auto"/>
            <w:tcBorders>
              <w:top w:val="thickThin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37.4</w:t>
            </w:r>
          </w:p>
        </w:tc>
        <w:tc>
          <w:tcPr>
            <w:tcW w:w="0" w:type="auto"/>
            <w:tcBorders>
              <w:top w:val="thickThin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38.0</w:t>
            </w:r>
          </w:p>
        </w:tc>
      </w:tr>
      <w:tr w:rsidR="002853C4" w:rsidRPr="00D83E40" w:rsidTr="004118DD">
        <w:trPr>
          <w:jc w:val="center"/>
        </w:trPr>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 xml:space="preserve">N as 75 % inorganic N alone </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0.55</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0.56</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42.3</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43.0</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42.9</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43.0</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41.5</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42.1</w:t>
            </w:r>
          </w:p>
        </w:tc>
      </w:tr>
      <w:tr w:rsidR="002853C4" w:rsidRPr="00D83E40" w:rsidTr="004118DD">
        <w:trPr>
          <w:jc w:val="center"/>
        </w:trPr>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 xml:space="preserve">N as 75 % inorganic N + 25 % P. Com. Spr. </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0.60</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0.61</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46.1</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46.8</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47.0</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47.1</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44.6</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45.2</w:t>
            </w:r>
          </w:p>
        </w:tc>
      </w:tr>
      <w:tr w:rsidR="002853C4" w:rsidRPr="00D83E40" w:rsidTr="004118DD">
        <w:trPr>
          <w:jc w:val="center"/>
        </w:trPr>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 xml:space="preserve">N as 50 % inorganic N alone </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0.64</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0.65</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51.0</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51.7</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50.0</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50.1</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48.9</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49.5</w:t>
            </w:r>
          </w:p>
        </w:tc>
      </w:tr>
      <w:tr w:rsidR="002853C4" w:rsidRPr="00D83E40" w:rsidTr="004118DD">
        <w:trPr>
          <w:jc w:val="center"/>
        </w:trPr>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N as 50 % inorganic N + 50 % P. Com. Spr.</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0.69</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0.70</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54.7</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55.5</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52.9</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53.0</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52.9</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54.6</w:t>
            </w:r>
          </w:p>
        </w:tc>
      </w:tr>
      <w:tr w:rsidR="002853C4" w:rsidRPr="00D83E40" w:rsidTr="004118DD">
        <w:trPr>
          <w:jc w:val="center"/>
        </w:trPr>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 xml:space="preserve">N as 25 % inorganic N alone </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0.74</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0.75</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58.9</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59.6</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57.9</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58.0</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56.0</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56.9</w:t>
            </w:r>
          </w:p>
        </w:tc>
      </w:tr>
      <w:tr w:rsidR="002853C4" w:rsidRPr="00D83E40" w:rsidTr="004118DD">
        <w:trPr>
          <w:jc w:val="center"/>
        </w:trPr>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N as 25 % inorganic N + 75 % P. Com. Spr.</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0.79</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0.81</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63.0</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63.7</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60.9</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61.0</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59.9</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60.2</w:t>
            </w:r>
          </w:p>
        </w:tc>
      </w:tr>
      <w:tr w:rsidR="002853C4" w:rsidRPr="00D83E40" w:rsidTr="004118DD">
        <w:trPr>
          <w:jc w:val="center"/>
        </w:trPr>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 xml:space="preserve">New L.S.D. at 5% </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0.3</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0.3</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1.9</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2.0</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2.0</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1.8</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2.1</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2.0</w:t>
            </w:r>
          </w:p>
        </w:tc>
      </w:tr>
    </w:tbl>
    <w:p w:rsidR="002853C4" w:rsidRPr="004118DD" w:rsidRDefault="002853C4" w:rsidP="002853C4">
      <w:pPr>
        <w:bidi w:val="0"/>
        <w:rPr>
          <w:rFonts w:cs="Times New Roman"/>
          <w:sz w:val="18"/>
          <w:szCs w:val="18"/>
          <w:lang w:bidi="ar-EG"/>
        </w:rPr>
      </w:pPr>
      <w:r w:rsidRPr="004118DD">
        <w:rPr>
          <w:rFonts w:cs="Times New Roman"/>
          <w:sz w:val="18"/>
          <w:szCs w:val="18"/>
          <w:lang w:bidi="ar-EG"/>
        </w:rPr>
        <w:t xml:space="preserve">Plant composed enriched with </w:t>
      </w:r>
      <w:proofErr w:type="spellStart"/>
      <w:r w:rsidRPr="004118DD">
        <w:rPr>
          <w:rFonts w:cs="Times New Roman"/>
          <w:i/>
          <w:iCs/>
          <w:sz w:val="18"/>
          <w:szCs w:val="18"/>
          <w:lang w:bidi="ar-EG"/>
        </w:rPr>
        <w:t>Spirulina</w:t>
      </w:r>
      <w:proofErr w:type="spellEnd"/>
      <w:r w:rsidRPr="004118DD">
        <w:rPr>
          <w:rFonts w:cs="Times New Roman"/>
          <w:i/>
          <w:iCs/>
          <w:sz w:val="18"/>
          <w:szCs w:val="18"/>
          <w:lang w:bidi="ar-EG"/>
        </w:rPr>
        <w:t xml:space="preserve"> </w:t>
      </w:r>
      <w:proofErr w:type="spellStart"/>
      <w:r w:rsidRPr="004118DD">
        <w:rPr>
          <w:rFonts w:cs="Times New Roman"/>
          <w:i/>
          <w:iCs/>
          <w:sz w:val="18"/>
          <w:szCs w:val="18"/>
          <w:lang w:bidi="ar-EG"/>
        </w:rPr>
        <w:t>platensis</w:t>
      </w:r>
      <w:proofErr w:type="spellEnd"/>
      <w:r w:rsidRPr="004118DD">
        <w:rPr>
          <w:rFonts w:cs="Times New Roman"/>
          <w:sz w:val="18"/>
          <w:szCs w:val="18"/>
          <w:lang w:bidi="ar-EG"/>
        </w:rPr>
        <w:t xml:space="preserve"> algae </w:t>
      </w:r>
      <w:r w:rsidR="0054082A">
        <w:rPr>
          <w:rFonts w:cs="Times New Roman"/>
          <w:sz w:val="18"/>
          <w:szCs w:val="18"/>
          <w:lang w:bidi="ar-EG"/>
        </w:rPr>
        <w:t>(</w:t>
      </w:r>
      <w:proofErr w:type="gramStart"/>
      <w:r w:rsidRPr="004118DD">
        <w:rPr>
          <w:rFonts w:cs="Times New Roman"/>
          <w:sz w:val="18"/>
          <w:szCs w:val="18"/>
          <w:lang w:bidi="ar-EG"/>
        </w:rPr>
        <w:t>P</w:t>
      </w:r>
      <w:proofErr w:type="gramEnd"/>
      <w:r w:rsidRPr="004118DD">
        <w:rPr>
          <w:rFonts w:cs="Times New Roman"/>
          <w:sz w:val="18"/>
          <w:szCs w:val="18"/>
          <w:lang w:bidi="ar-EG"/>
        </w:rPr>
        <w:t>. Com. Spr.)</w:t>
      </w:r>
    </w:p>
    <w:p w:rsidR="002853C4" w:rsidRPr="004118DD" w:rsidRDefault="002853C4" w:rsidP="002853C4">
      <w:pPr>
        <w:bidi w:val="0"/>
        <w:jc w:val="lowKashida"/>
        <w:rPr>
          <w:rFonts w:cs="Times New Roman"/>
          <w:sz w:val="18"/>
          <w:szCs w:val="18"/>
          <w:lang w:bidi="ar-EG"/>
        </w:rPr>
      </w:pPr>
    </w:p>
    <w:p w:rsidR="002853C4" w:rsidRPr="004118DD" w:rsidRDefault="002853C4" w:rsidP="002853C4">
      <w:pPr>
        <w:bidi w:val="0"/>
        <w:jc w:val="lowKashida"/>
        <w:rPr>
          <w:rFonts w:cs="Times New Roman"/>
          <w:b/>
          <w:bCs/>
          <w:sz w:val="18"/>
          <w:szCs w:val="18"/>
          <w:lang w:bidi="ar-EG"/>
        </w:rPr>
      </w:pPr>
      <w:r w:rsidRPr="004118DD">
        <w:rPr>
          <w:rFonts w:cs="Times New Roman"/>
          <w:b/>
          <w:bCs/>
          <w:sz w:val="18"/>
          <w:szCs w:val="18"/>
        </w:rPr>
        <w:t xml:space="preserve">Table (6): Effect of using plant compost enriched with </w:t>
      </w:r>
      <w:proofErr w:type="spellStart"/>
      <w:r w:rsidRPr="004118DD">
        <w:rPr>
          <w:rFonts w:cs="Times New Roman"/>
          <w:b/>
          <w:bCs/>
          <w:i/>
          <w:iCs/>
          <w:sz w:val="18"/>
          <w:szCs w:val="18"/>
        </w:rPr>
        <w:t>Spirulina</w:t>
      </w:r>
      <w:proofErr w:type="spellEnd"/>
      <w:r w:rsidRPr="004118DD">
        <w:rPr>
          <w:rFonts w:cs="Times New Roman"/>
          <w:b/>
          <w:bCs/>
          <w:i/>
          <w:iCs/>
          <w:sz w:val="18"/>
          <w:szCs w:val="18"/>
        </w:rPr>
        <w:t xml:space="preserve"> </w:t>
      </w:r>
      <w:proofErr w:type="spellStart"/>
      <w:r w:rsidRPr="004118DD">
        <w:rPr>
          <w:rFonts w:cs="Times New Roman"/>
          <w:b/>
          <w:bCs/>
          <w:i/>
          <w:iCs/>
          <w:sz w:val="18"/>
          <w:szCs w:val="18"/>
        </w:rPr>
        <w:t>platensis</w:t>
      </w:r>
      <w:proofErr w:type="spellEnd"/>
      <w:r w:rsidRPr="004118DD">
        <w:rPr>
          <w:rFonts w:cs="Times New Roman"/>
          <w:b/>
          <w:bCs/>
          <w:sz w:val="18"/>
          <w:szCs w:val="18"/>
        </w:rPr>
        <w:t xml:space="preserve"> algae as a partial replacement of inorganic N fertilizer on the percentage of fruit</w:t>
      </w:r>
      <w:r w:rsidR="0054082A">
        <w:rPr>
          <w:rFonts w:cs="Times New Roman"/>
          <w:b/>
          <w:bCs/>
          <w:sz w:val="18"/>
          <w:szCs w:val="18"/>
        </w:rPr>
        <w:t xml:space="preserve"> </w:t>
      </w:r>
      <w:r w:rsidRPr="004118DD">
        <w:rPr>
          <w:rFonts w:cs="Times New Roman"/>
          <w:b/>
          <w:bCs/>
          <w:sz w:val="18"/>
          <w:szCs w:val="18"/>
        </w:rPr>
        <w:t>retention</w:t>
      </w:r>
      <w:r w:rsidR="0054082A">
        <w:rPr>
          <w:rFonts w:cs="Times New Roman"/>
          <w:b/>
          <w:bCs/>
          <w:sz w:val="18"/>
          <w:szCs w:val="18"/>
        </w:rPr>
        <w:t>,</w:t>
      </w:r>
      <w:r w:rsidRPr="004118DD">
        <w:rPr>
          <w:rFonts w:cs="Times New Roman"/>
          <w:b/>
          <w:bCs/>
          <w:sz w:val="18"/>
          <w:szCs w:val="18"/>
        </w:rPr>
        <w:t xml:space="preserve"> number of fruits / tree, yield and some physical characters of fruits of </w:t>
      </w:r>
      <w:proofErr w:type="spellStart"/>
      <w:r w:rsidRPr="004118DD">
        <w:rPr>
          <w:rFonts w:cs="Times New Roman"/>
          <w:b/>
          <w:bCs/>
          <w:sz w:val="18"/>
          <w:szCs w:val="18"/>
        </w:rPr>
        <w:t>Ewaise</w:t>
      </w:r>
      <w:proofErr w:type="spellEnd"/>
      <w:r w:rsidRPr="004118DD">
        <w:rPr>
          <w:rFonts w:cs="Times New Roman"/>
          <w:b/>
          <w:bCs/>
          <w:sz w:val="18"/>
          <w:szCs w:val="18"/>
        </w:rPr>
        <w:t xml:space="preserve"> mango trees during 2013 &amp; 2014 seasons.</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3264"/>
        <w:gridCol w:w="780"/>
        <w:gridCol w:w="780"/>
        <w:gridCol w:w="762"/>
        <w:gridCol w:w="762"/>
        <w:gridCol w:w="886"/>
        <w:gridCol w:w="886"/>
        <w:gridCol w:w="729"/>
        <w:gridCol w:w="729"/>
      </w:tblGrid>
      <w:tr w:rsidR="002853C4" w:rsidRPr="00D83E40" w:rsidTr="004118DD">
        <w:trPr>
          <w:jc w:val="center"/>
        </w:trPr>
        <w:tc>
          <w:tcPr>
            <w:tcW w:w="0" w:type="auto"/>
            <w:vMerge w:val="restart"/>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Different N management treatments</w:t>
            </w:r>
          </w:p>
        </w:tc>
        <w:tc>
          <w:tcPr>
            <w:tcW w:w="0" w:type="auto"/>
            <w:gridSpan w:val="2"/>
            <w:vAlign w:val="center"/>
          </w:tcPr>
          <w:p w:rsidR="002853C4" w:rsidRPr="00D83E40" w:rsidRDefault="002853C4" w:rsidP="004118DD">
            <w:pPr>
              <w:bidi w:val="0"/>
              <w:jc w:val="both"/>
              <w:rPr>
                <w:rFonts w:eastAsiaTheme="minorEastAsia" w:cs="Times New Roman"/>
                <w:b/>
                <w:bCs/>
                <w:sz w:val="18"/>
                <w:szCs w:val="18"/>
                <w:lang w:bidi="ar-EG"/>
              </w:rPr>
            </w:pPr>
            <w:r w:rsidRPr="00D83E40">
              <w:rPr>
                <w:rFonts w:eastAsiaTheme="minorEastAsia" w:cs="Times New Roman"/>
                <w:b/>
                <w:bCs/>
                <w:sz w:val="18"/>
                <w:szCs w:val="18"/>
                <w:lang w:bidi="ar-EG"/>
              </w:rPr>
              <w:t xml:space="preserve">Fruit retention % </w:t>
            </w:r>
          </w:p>
        </w:tc>
        <w:tc>
          <w:tcPr>
            <w:tcW w:w="0" w:type="auto"/>
            <w:gridSpan w:val="2"/>
            <w:vAlign w:val="center"/>
          </w:tcPr>
          <w:p w:rsidR="002853C4" w:rsidRPr="00D83E40" w:rsidRDefault="002853C4" w:rsidP="004118DD">
            <w:pPr>
              <w:bidi w:val="0"/>
              <w:jc w:val="both"/>
              <w:rPr>
                <w:rFonts w:eastAsiaTheme="minorEastAsia" w:cs="Times New Roman"/>
                <w:b/>
                <w:bCs/>
                <w:sz w:val="18"/>
                <w:szCs w:val="18"/>
                <w:lang w:bidi="ar-EG"/>
              </w:rPr>
            </w:pPr>
            <w:r w:rsidRPr="00D83E40">
              <w:rPr>
                <w:rFonts w:eastAsiaTheme="minorEastAsia" w:cs="Times New Roman"/>
                <w:b/>
                <w:bCs/>
                <w:sz w:val="18"/>
                <w:szCs w:val="18"/>
                <w:lang w:bidi="ar-EG"/>
              </w:rPr>
              <w:t xml:space="preserve">No. of fruit / tree </w:t>
            </w:r>
          </w:p>
        </w:tc>
        <w:tc>
          <w:tcPr>
            <w:tcW w:w="0" w:type="auto"/>
            <w:gridSpan w:val="2"/>
            <w:vAlign w:val="center"/>
          </w:tcPr>
          <w:p w:rsidR="002853C4" w:rsidRPr="00D83E40" w:rsidRDefault="002853C4" w:rsidP="004118DD">
            <w:pPr>
              <w:bidi w:val="0"/>
              <w:jc w:val="both"/>
              <w:rPr>
                <w:rFonts w:eastAsiaTheme="minorEastAsia" w:cs="Times New Roman"/>
                <w:b/>
                <w:bCs/>
                <w:sz w:val="18"/>
                <w:szCs w:val="18"/>
                <w:lang w:bidi="ar-EG"/>
              </w:rPr>
            </w:pPr>
            <w:r w:rsidRPr="00D83E40">
              <w:rPr>
                <w:rFonts w:eastAsiaTheme="minorEastAsia" w:cs="Times New Roman"/>
                <w:b/>
                <w:bCs/>
                <w:sz w:val="18"/>
                <w:szCs w:val="18"/>
                <w:lang w:bidi="ar-EG"/>
              </w:rPr>
              <w:t>Yield/ tree (kg.)</w:t>
            </w:r>
          </w:p>
        </w:tc>
        <w:tc>
          <w:tcPr>
            <w:tcW w:w="0" w:type="auto"/>
            <w:gridSpan w:val="2"/>
            <w:vAlign w:val="center"/>
          </w:tcPr>
          <w:p w:rsidR="002853C4" w:rsidRPr="00D83E40" w:rsidRDefault="002853C4" w:rsidP="004118DD">
            <w:pPr>
              <w:bidi w:val="0"/>
              <w:jc w:val="both"/>
              <w:rPr>
                <w:rFonts w:eastAsiaTheme="minorEastAsia" w:cs="Times New Roman"/>
                <w:b/>
                <w:bCs/>
                <w:sz w:val="18"/>
                <w:szCs w:val="18"/>
                <w:lang w:bidi="ar-EG"/>
              </w:rPr>
            </w:pPr>
            <w:r w:rsidRPr="00D83E40">
              <w:rPr>
                <w:rFonts w:eastAsiaTheme="minorEastAsia" w:cs="Times New Roman"/>
                <w:b/>
                <w:bCs/>
                <w:sz w:val="18"/>
                <w:szCs w:val="18"/>
                <w:lang w:bidi="ar-EG"/>
              </w:rPr>
              <w:t>Fruit weight (g.)</w:t>
            </w:r>
          </w:p>
        </w:tc>
      </w:tr>
      <w:tr w:rsidR="002853C4" w:rsidRPr="00D83E40" w:rsidTr="004118DD">
        <w:trPr>
          <w:jc w:val="center"/>
        </w:trPr>
        <w:tc>
          <w:tcPr>
            <w:tcW w:w="0" w:type="auto"/>
            <w:vMerge/>
            <w:tcBorders>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p>
        </w:tc>
        <w:tc>
          <w:tcPr>
            <w:tcW w:w="0" w:type="auto"/>
            <w:tcBorders>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2013</w:t>
            </w:r>
          </w:p>
        </w:tc>
        <w:tc>
          <w:tcPr>
            <w:tcW w:w="0" w:type="auto"/>
            <w:tcBorders>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2014</w:t>
            </w:r>
          </w:p>
        </w:tc>
        <w:tc>
          <w:tcPr>
            <w:tcW w:w="0" w:type="auto"/>
            <w:tcBorders>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2013</w:t>
            </w:r>
          </w:p>
        </w:tc>
        <w:tc>
          <w:tcPr>
            <w:tcW w:w="0" w:type="auto"/>
            <w:tcBorders>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2014</w:t>
            </w:r>
          </w:p>
        </w:tc>
        <w:tc>
          <w:tcPr>
            <w:tcW w:w="0" w:type="auto"/>
            <w:tcBorders>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2013</w:t>
            </w:r>
          </w:p>
        </w:tc>
        <w:tc>
          <w:tcPr>
            <w:tcW w:w="0" w:type="auto"/>
            <w:tcBorders>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2014</w:t>
            </w:r>
          </w:p>
        </w:tc>
        <w:tc>
          <w:tcPr>
            <w:tcW w:w="0" w:type="auto"/>
            <w:tcBorders>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2013</w:t>
            </w:r>
          </w:p>
        </w:tc>
        <w:tc>
          <w:tcPr>
            <w:tcW w:w="0" w:type="auto"/>
            <w:tcBorders>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2014</w:t>
            </w:r>
          </w:p>
        </w:tc>
      </w:tr>
      <w:tr w:rsidR="002853C4" w:rsidRPr="00D83E40" w:rsidTr="004118DD">
        <w:trPr>
          <w:jc w:val="center"/>
        </w:trPr>
        <w:tc>
          <w:tcPr>
            <w:tcW w:w="0" w:type="auto"/>
            <w:tcBorders>
              <w:top w:val="thinThickSmallGap" w:sz="24" w:space="0" w:color="auto"/>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 xml:space="preserve">N as 100% inorganic N </w:t>
            </w:r>
          </w:p>
        </w:tc>
        <w:tc>
          <w:tcPr>
            <w:tcW w:w="0" w:type="auto"/>
            <w:tcBorders>
              <w:top w:val="thinThickSmallGap" w:sz="24" w:space="0" w:color="auto"/>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0.53</w:t>
            </w:r>
          </w:p>
        </w:tc>
        <w:tc>
          <w:tcPr>
            <w:tcW w:w="0" w:type="auto"/>
            <w:tcBorders>
              <w:top w:val="thinThickSmallGap" w:sz="24" w:space="0" w:color="auto"/>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0.55</w:t>
            </w:r>
          </w:p>
        </w:tc>
        <w:tc>
          <w:tcPr>
            <w:tcW w:w="0" w:type="auto"/>
            <w:tcBorders>
              <w:top w:val="thinThickSmallGap" w:sz="24" w:space="0" w:color="auto"/>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220.0</w:t>
            </w:r>
          </w:p>
        </w:tc>
        <w:tc>
          <w:tcPr>
            <w:tcW w:w="0" w:type="auto"/>
            <w:tcBorders>
              <w:top w:val="thinThickSmallGap" w:sz="24" w:space="0" w:color="auto"/>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221.0</w:t>
            </w:r>
          </w:p>
        </w:tc>
        <w:tc>
          <w:tcPr>
            <w:tcW w:w="0" w:type="auto"/>
            <w:tcBorders>
              <w:top w:val="thinThickSmallGap" w:sz="24" w:space="0" w:color="auto"/>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36.1</w:t>
            </w:r>
          </w:p>
        </w:tc>
        <w:tc>
          <w:tcPr>
            <w:tcW w:w="0" w:type="auto"/>
            <w:tcBorders>
              <w:top w:val="thinThickSmallGap" w:sz="24" w:space="0" w:color="auto"/>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36.5</w:t>
            </w:r>
          </w:p>
        </w:tc>
        <w:tc>
          <w:tcPr>
            <w:tcW w:w="0" w:type="auto"/>
            <w:tcBorders>
              <w:top w:val="thinThickSmallGap" w:sz="24" w:space="0" w:color="auto"/>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164.0</w:t>
            </w:r>
          </w:p>
        </w:tc>
        <w:tc>
          <w:tcPr>
            <w:tcW w:w="0" w:type="auto"/>
            <w:tcBorders>
              <w:top w:val="thinThickSmallGap" w:sz="24" w:space="0" w:color="auto"/>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115.0</w:t>
            </w:r>
          </w:p>
        </w:tc>
      </w:tr>
      <w:tr w:rsidR="002853C4" w:rsidRPr="00D83E40" w:rsidTr="004118DD">
        <w:trPr>
          <w:jc w:val="center"/>
        </w:trPr>
        <w:tc>
          <w:tcPr>
            <w:tcW w:w="0" w:type="auto"/>
            <w:tcBorders>
              <w:top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 xml:space="preserve">N as 75 % inorganic N alone </w:t>
            </w:r>
          </w:p>
        </w:tc>
        <w:tc>
          <w:tcPr>
            <w:tcW w:w="0" w:type="auto"/>
            <w:tcBorders>
              <w:top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0.61</w:t>
            </w:r>
          </w:p>
        </w:tc>
        <w:tc>
          <w:tcPr>
            <w:tcW w:w="0" w:type="auto"/>
            <w:tcBorders>
              <w:top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0.63</w:t>
            </w:r>
          </w:p>
        </w:tc>
        <w:tc>
          <w:tcPr>
            <w:tcW w:w="0" w:type="auto"/>
            <w:tcBorders>
              <w:top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231.0</w:t>
            </w:r>
          </w:p>
        </w:tc>
        <w:tc>
          <w:tcPr>
            <w:tcW w:w="0" w:type="auto"/>
            <w:tcBorders>
              <w:top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231.0</w:t>
            </w:r>
          </w:p>
        </w:tc>
        <w:tc>
          <w:tcPr>
            <w:tcW w:w="0" w:type="auto"/>
            <w:tcBorders>
              <w:top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39.5</w:t>
            </w:r>
          </w:p>
        </w:tc>
        <w:tc>
          <w:tcPr>
            <w:tcW w:w="0" w:type="auto"/>
            <w:tcBorders>
              <w:top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39.7</w:t>
            </w:r>
          </w:p>
        </w:tc>
        <w:tc>
          <w:tcPr>
            <w:tcW w:w="0" w:type="auto"/>
            <w:tcBorders>
              <w:top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171.0</w:t>
            </w:r>
          </w:p>
        </w:tc>
        <w:tc>
          <w:tcPr>
            <w:tcW w:w="0" w:type="auto"/>
            <w:tcBorders>
              <w:top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172.0</w:t>
            </w:r>
          </w:p>
        </w:tc>
      </w:tr>
      <w:tr w:rsidR="002853C4" w:rsidRPr="00D83E40" w:rsidTr="004118DD">
        <w:trPr>
          <w:jc w:val="center"/>
        </w:trPr>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 xml:space="preserve">N as 75 % inorganic N + 25 % P. Com. Spr. </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0.69</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0.71</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240.0</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241.0</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43.2</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43.7</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180.0</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181.5</w:t>
            </w:r>
          </w:p>
        </w:tc>
      </w:tr>
      <w:tr w:rsidR="002853C4" w:rsidRPr="00D83E40" w:rsidTr="004118DD">
        <w:trPr>
          <w:jc w:val="center"/>
        </w:trPr>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 xml:space="preserve">N as 50 % inorganic N alone </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0.77</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0.79</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251.0</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255.0</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46.9</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48.1</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187.0</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188.7</w:t>
            </w:r>
          </w:p>
        </w:tc>
      </w:tr>
      <w:tr w:rsidR="002853C4" w:rsidRPr="00D83E40" w:rsidTr="004118DD">
        <w:trPr>
          <w:jc w:val="center"/>
        </w:trPr>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N as 50 % inorganic N + 50 % P. Com. Spr.</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0.83</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0.86</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261.0</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263.0</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50.6</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51.4</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194.0</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195.6</w:t>
            </w:r>
          </w:p>
        </w:tc>
      </w:tr>
      <w:tr w:rsidR="002853C4" w:rsidRPr="00D83E40" w:rsidTr="004118DD">
        <w:trPr>
          <w:jc w:val="center"/>
        </w:trPr>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 xml:space="preserve">N as 25 % inorganic N alone </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0.42</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0.45</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161.0</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155.0</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32.0</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31.2</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199.0</w:t>
            </w:r>
          </w:p>
        </w:tc>
        <w:tc>
          <w:tcPr>
            <w:tcW w:w="0" w:type="auto"/>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201.0</w:t>
            </w:r>
          </w:p>
        </w:tc>
      </w:tr>
      <w:tr w:rsidR="002853C4" w:rsidRPr="00D83E40" w:rsidTr="004118DD">
        <w:trPr>
          <w:jc w:val="center"/>
        </w:trPr>
        <w:tc>
          <w:tcPr>
            <w:tcW w:w="0" w:type="auto"/>
            <w:tcBorders>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 xml:space="preserve">N as 25 % inorganic N + 75 % P. Com. </w:t>
            </w:r>
            <w:proofErr w:type="spellStart"/>
            <w:r w:rsidRPr="00D83E40">
              <w:rPr>
                <w:rFonts w:eastAsiaTheme="minorEastAsia" w:cs="Times New Roman"/>
                <w:sz w:val="18"/>
                <w:szCs w:val="18"/>
                <w:lang w:bidi="ar-EG"/>
              </w:rPr>
              <w:t>Spr</w:t>
            </w:r>
            <w:proofErr w:type="spellEnd"/>
          </w:p>
        </w:tc>
        <w:tc>
          <w:tcPr>
            <w:tcW w:w="0" w:type="auto"/>
            <w:tcBorders>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0.43</w:t>
            </w:r>
          </w:p>
        </w:tc>
        <w:tc>
          <w:tcPr>
            <w:tcW w:w="0" w:type="auto"/>
            <w:tcBorders>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0.50</w:t>
            </w:r>
          </w:p>
        </w:tc>
        <w:tc>
          <w:tcPr>
            <w:tcW w:w="0" w:type="auto"/>
            <w:tcBorders>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171.0</w:t>
            </w:r>
          </w:p>
        </w:tc>
        <w:tc>
          <w:tcPr>
            <w:tcW w:w="0" w:type="auto"/>
            <w:tcBorders>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163.0</w:t>
            </w:r>
          </w:p>
        </w:tc>
        <w:tc>
          <w:tcPr>
            <w:tcW w:w="0" w:type="auto"/>
            <w:tcBorders>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34.9</w:t>
            </w:r>
          </w:p>
        </w:tc>
        <w:tc>
          <w:tcPr>
            <w:tcW w:w="0" w:type="auto"/>
            <w:tcBorders>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33.7</w:t>
            </w:r>
          </w:p>
        </w:tc>
        <w:tc>
          <w:tcPr>
            <w:tcW w:w="0" w:type="auto"/>
            <w:tcBorders>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204.0</w:t>
            </w:r>
          </w:p>
        </w:tc>
        <w:tc>
          <w:tcPr>
            <w:tcW w:w="0" w:type="auto"/>
            <w:tcBorders>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207.0</w:t>
            </w:r>
          </w:p>
        </w:tc>
      </w:tr>
      <w:tr w:rsidR="002853C4" w:rsidRPr="00D83E40" w:rsidTr="004118DD">
        <w:trPr>
          <w:jc w:val="center"/>
        </w:trPr>
        <w:tc>
          <w:tcPr>
            <w:tcW w:w="0" w:type="auto"/>
            <w:tcBorders>
              <w:top w:val="single" w:sz="4" w:space="0" w:color="auto"/>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 xml:space="preserve"> New L.S.D. at 5%</w:t>
            </w:r>
          </w:p>
        </w:tc>
        <w:tc>
          <w:tcPr>
            <w:tcW w:w="0" w:type="auto"/>
            <w:tcBorders>
              <w:top w:val="single" w:sz="4" w:space="0" w:color="auto"/>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0.05</w:t>
            </w:r>
          </w:p>
        </w:tc>
        <w:tc>
          <w:tcPr>
            <w:tcW w:w="0" w:type="auto"/>
            <w:tcBorders>
              <w:top w:val="single" w:sz="4" w:space="0" w:color="auto"/>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0.04</w:t>
            </w:r>
          </w:p>
        </w:tc>
        <w:tc>
          <w:tcPr>
            <w:tcW w:w="0" w:type="auto"/>
            <w:tcBorders>
              <w:top w:val="single" w:sz="4" w:space="0" w:color="auto"/>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8.0</w:t>
            </w:r>
          </w:p>
        </w:tc>
        <w:tc>
          <w:tcPr>
            <w:tcW w:w="0" w:type="auto"/>
            <w:tcBorders>
              <w:top w:val="single" w:sz="4" w:space="0" w:color="auto"/>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8.0</w:t>
            </w:r>
          </w:p>
        </w:tc>
        <w:tc>
          <w:tcPr>
            <w:tcW w:w="0" w:type="auto"/>
            <w:tcBorders>
              <w:top w:val="single" w:sz="4" w:space="0" w:color="auto"/>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1.9</w:t>
            </w:r>
          </w:p>
        </w:tc>
        <w:tc>
          <w:tcPr>
            <w:tcW w:w="0" w:type="auto"/>
            <w:tcBorders>
              <w:top w:val="single" w:sz="4" w:space="0" w:color="auto"/>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2.0</w:t>
            </w:r>
          </w:p>
        </w:tc>
        <w:tc>
          <w:tcPr>
            <w:tcW w:w="0" w:type="auto"/>
            <w:tcBorders>
              <w:top w:val="single" w:sz="4" w:space="0" w:color="auto"/>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5.0</w:t>
            </w:r>
          </w:p>
        </w:tc>
        <w:tc>
          <w:tcPr>
            <w:tcW w:w="0" w:type="auto"/>
            <w:tcBorders>
              <w:top w:val="single" w:sz="4" w:space="0" w:color="auto"/>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5.8</w:t>
            </w:r>
          </w:p>
        </w:tc>
      </w:tr>
      <w:tr w:rsidR="002853C4" w:rsidRPr="00D83E40" w:rsidTr="004118DD">
        <w:trPr>
          <w:jc w:val="center"/>
        </w:trPr>
        <w:tc>
          <w:tcPr>
            <w:tcW w:w="0" w:type="auto"/>
            <w:tcBorders>
              <w:top w:val="thinThickSmallGap" w:sz="24" w:space="0" w:color="auto"/>
              <w:bottom w:val="thickThin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Character</w:t>
            </w:r>
          </w:p>
        </w:tc>
        <w:tc>
          <w:tcPr>
            <w:tcW w:w="0" w:type="auto"/>
            <w:gridSpan w:val="2"/>
            <w:tcBorders>
              <w:top w:val="thinThickSmallGap" w:sz="24" w:space="0" w:color="auto"/>
              <w:bottom w:val="thickThinSmallGap" w:sz="24" w:space="0" w:color="auto"/>
            </w:tcBorders>
            <w:vAlign w:val="center"/>
          </w:tcPr>
          <w:p w:rsidR="002853C4" w:rsidRPr="00D83E40" w:rsidRDefault="002853C4" w:rsidP="004118DD">
            <w:pPr>
              <w:bidi w:val="0"/>
              <w:jc w:val="both"/>
              <w:rPr>
                <w:rFonts w:eastAsiaTheme="minorEastAsia" w:cs="Times New Roman"/>
                <w:b/>
                <w:bCs/>
                <w:sz w:val="18"/>
                <w:szCs w:val="18"/>
                <w:lang w:bidi="ar-EG"/>
              </w:rPr>
            </w:pPr>
            <w:r w:rsidRPr="00D83E40">
              <w:rPr>
                <w:rFonts w:eastAsiaTheme="minorEastAsia" w:cs="Times New Roman"/>
                <w:b/>
                <w:bCs/>
                <w:sz w:val="18"/>
                <w:szCs w:val="18"/>
                <w:lang w:bidi="ar-EG"/>
              </w:rPr>
              <w:t>Fruit length (cm.)</w:t>
            </w:r>
          </w:p>
        </w:tc>
        <w:tc>
          <w:tcPr>
            <w:tcW w:w="0" w:type="auto"/>
            <w:gridSpan w:val="2"/>
            <w:tcBorders>
              <w:top w:val="thinThickSmallGap" w:sz="24" w:space="0" w:color="auto"/>
              <w:bottom w:val="thickThinSmallGap" w:sz="24" w:space="0" w:color="auto"/>
            </w:tcBorders>
            <w:vAlign w:val="center"/>
          </w:tcPr>
          <w:p w:rsidR="002853C4" w:rsidRPr="00D83E40" w:rsidRDefault="002853C4" w:rsidP="004118DD">
            <w:pPr>
              <w:bidi w:val="0"/>
              <w:jc w:val="both"/>
              <w:rPr>
                <w:rFonts w:eastAsiaTheme="minorEastAsia" w:cs="Times New Roman"/>
                <w:b/>
                <w:bCs/>
                <w:sz w:val="18"/>
                <w:szCs w:val="18"/>
                <w:lang w:bidi="ar-EG"/>
              </w:rPr>
            </w:pPr>
            <w:r w:rsidRPr="00D83E40">
              <w:rPr>
                <w:rFonts w:eastAsiaTheme="minorEastAsia" w:cs="Times New Roman"/>
                <w:b/>
                <w:bCs/>
                <w:sz w:val="18"/>
                <w:szCs w:val="18"/>
                <w:lang w:bidi="ar-EG"/>
              </w:rPr>
              <w:t>Fruit width (cm.)</w:t>
            </w:r>
          </w:p>
        </w:tc>
        <w:tc>
          <w:tcPr>
            <w:tcW w:w="0" w:type="auto"/>
            <w:gridSpan w:val="2"/>
            <w:tcBorders>
              <w:top w:val="thinThickSmallGap" w:sz="24" w:space="0" w:color="auto"/>
              <w:bottom w:val="thickThinSmallGap" w:sz="24" w:space="0" w:color="auto"/>
            </w:tcBorders>
            <w:vAlign w:val="center"/>
          </w:tcPr>
          <w:p w:rsidR="002853C4" w:rsidRPr="00D83E40" w:rsidRDefault="002853C4" w:rsidP="004118DD">
            <w:pPr>
              <w:bidi w:val="0"/>
              <w:jc w:val="both"/>
              <w:rPr>
                <w:rFonts w:eastAsiaTheme="minorEastAsia" w:cs="Times New Roman"/>
                <w:b/>
                <w:bCs/>
                <w:sz w:val="18"/>
                <w:szCs w:val="18"/>
                <w:lang w:bidi="ar-EG"/>
              </w:rPr>
            </w:pPr>
            <w:r w:rsidRPr="00D83E40">
              <w:rPr>
                <w:rFonts w:eastAsiaTheme="minorEastAsia" w:cs="Times New Roman"/>
                <w:b/>
                <w:bCs/>
                <w:sz w:val="18"/>
                <w:szCs w:val="18"/>
                <w:lang w:bidi="ar-EG"/>
              </w:rPr>
              <w:t>Fruit thickness (cm.)</w:t>
            </w:r>
          </w:p>
        </w:tc>
        <w:tc>
          <w:tcPr>
            <w:tcW w:w="0" w:type="auto"/>
            <w:gridSpan w:val="2"/>
            <w:tcBorders>
              <w:top w:val="thinThickSmallGap" w:sz="24" w:space="0" w:color="auto"/>
              <w:bottom w:val="thickThinSmallGap" w:sz="24" w:space="0" w:color="auto"/>
            </w:tcBorders>
            <w:vAlign w:val="center"/>
          </w:tcPr>
          <w:p w:rsidR="002853C4" w:rsidRPr="00D83E40" w:rsidRDefault="002853C4" w:rsidP="004118DD">
            <w:pPr>
              <w:bidi w:val="0"/>
              <w:jc w:val="both"/>
              <w:rPr>
                <w:rFonts w:eastAsiaTheme="minorEastAsia" w:cs="Times New Roman"/>
                <w:b/>
                <w:bCs/>
                <w:sz w:val="18"/>
                <w:szCs w:val="18"/>
                <w:lang w:bidi="ar-EG"/>
              </w:rPr>
            </w:pPr>
            <w:r w:rsidRPr="00D83E40">
              <w:rPr>
                <w:rFonts w:eastAsiaTheme="minorEastAsia" w:cs="Times New Roman"/>
                <w:b/>
                <w:bCs/>
                <w:sz w:val="18"/>
                <w:szCs w:val="18"/>
                <w:lang w:bidi="ar-EG"/>
              </w:rPr>
              <w:t xml:space="preserve">Pulp % </w:t>
            </w:r>
          </w:p>
        </w:tc>
      </w:tr>
      <w:tr w:rsidR="002853C4" w:rsidRPr="00D83E40" w:rsidTr="004118DD">
        <w:trPr>
          <w:jc w:val="center"/>
        </w:trPr>
        <w:tc>
          <w:tcPr>
            <w:tcW w:w="0" w:type="auto"/>
            <w:tcBorders>
              <w:top w:val="thickThinSmallGap" w:sz="24" w:space="0" w:color="auto"/>
            </w:tcBorders>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 xml:space="preserve">N as 100% inorganic N </w:t>
            </w:r>
          </w:p>
        </w:tc>
        <w:tc>
          <w:tcPr>
            <w:tcW w:w="0" w:type="auto"/>
            <w:tcBorders>
              <w:top w:val="thickThinSmallGap" w:sz="24" w:space="0" w:color="auto"/>
            </w:tcBorders>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8.11</w:t>
            </w:r>
          </w:p>
        </w:tc>
        <w:tc>
          <w:tcPr>
            <w:tcW w:w="0" w:type="auto"/>
            <w:tcBorders>
              <w:top w:val="thickThinSmallGap" w:sz="24" w:space="0" w:color="auto"/>
            </w:tcBorders>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8.20</w:t>
            </w:r>
          </w:p>
        </w:tc>
        <w:tc>
          <w:tcPr>
            <w:tcW w:w="0" w:type="auto"/>
            <w:tcBorders>
              <w:top w:val="thickThinSmallGap" w:sz="24" w:space="0" w:color="auto"/>
            </w:tcBorders>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6.31</w:t>
            </w:r>
          </w:p>
        </w:tc>
        <w:tc>
          <w:tcPr>
            <w:tcW w:w="0" w:type="auto"/>
            <w:tcBorders>
              <w:top w:val="thickThinSmallGap" w:sz="24" w:space="0" w:color="auto"/>
            </w:tcBorders>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6.29</w:t>
            </w:r>
          </w:p>
        </w:tc>
        <w:tc>
          <w:tcPr>
            <w:tcW w:w="0" w:type="auto"/>
            <w:tcBorders>
              <w:top w:val="thickThinSmallGap" w:sz="24" w:space="0" w:color="auto"/>
            </w:tcBorders>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4.82</w:t>
            </w:r>
          </w:p>
        </w:tc>
        <w:tc>
          <w:tcPr>
            <w:tcW w:w="0" w:type="auto"/>
            <w:tcBorders>
              <w:top w:val="thickThinSmallGap" w:sz="24" w:space="0" w:color="auto"/>
            </w:tcBorders>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4.85</w:t>
            </w:r>
          </w:p>
        </w:tc>
        <w:tc>
          <w:tcPr>
            <w:tcW w:w="0" w:type="auto"/>
            <w:tcBorders>
              <w:top w:val="thickThinSmallGap" w:sz="24" w:space="0" w:color="auto"/>
            </w:tcBorders>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70.5</w:t>
            </w:r>
          </w:p>
        </w:tc>
        <w:tc>
          <w:tcPr>
            <w:tcW w:w="0" w:type="auto"/>
            <w:tcBorders>
              <w:top w:val="thickThinSmallGap" w:sz="24" w:space="0" w:color="auto"/>
            </w:tcBorders>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71.2</w:t>
            </w:r>
          </w:p>
        </w:tc>
      </w:tr>
      <w:tr w:rsidR="002853C4" w:rsidRPr="00D83E40" w:rsidTr="004118DD">
        <w:trPr>
          <w:jc w:val="center"/>
        </w:trPr>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 xml:space="preserve">N as 75 % inorganic N alone </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8.41</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8.50</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6.40</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6.38</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4.90</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4.93</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72.9</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73.6</w:t>
            </w:r>
          </w:p>
        </w:tc>
      </w:tr>
      <w:tr w:rsidR="002853C4" w:rsidRPr="00D83E40" w:rsidTr="004118DD">
        <w:trPr>
          <w:jc w:val="center"/>
        </w:trPr>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 xml:space="preserve">N as 75 % inorganic N + 25 % P. Com. Spr. </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8.71</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8.80</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6.50</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6.49</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4.97</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5.00</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76.0</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76.8</w:t>
            </w:r>
          </w:p>
        </w:tc>
      </w:tr>
      <w:tr w:rsidR="002853C4" w:rsidRPr="00D83E40" w:rsidTr="004118DD">
        <w:trPr>
          <w:jc w:val="center"/>
        </w:trPr>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 xml:space="preserve">N as 50 % inorganic N alone </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8.91</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9.00</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6.61</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6.60</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5.10</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5.14</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79.0</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79.8</w:t>
            </w:r>
          </w:p>
        </w:tc>
      </w:tr>
      <w:tr w:rsidR="002853C4" w:rsidRPr="00D83E40" w:rsidTr="004118DD">
        <w:trPr>
          <w:jc w:val="center"/>
        </w:trPr>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N as 50 % inorganic N + 50 % P. Com. Spr.</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9.41</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9.50</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6.72</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6.71</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5.21</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5.25</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81.9</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82.9</w:t>
            </w:r>
          </w:p>
        </w:tc>
      </w:tr>
      <w:tr w:rsidR="002853C4" w:rsidRPr="00D83E40" w:rsidTr="004118DD">
        <w:trPr>
          <w:jc w:val="center"/>
        </w:trPr>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 xml:space="preserve">N as 25 % inorganic N alone </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9.55</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9.64</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1.83</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6.82</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5.29</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5.32</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84.5</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85.9</w:t>
            </w:r>
          </w:p>
        </w:tc>
      </w:tr>
      <w:tr w:rsidR="002853C4" w:rsidRPr="00D83E40" w:rsidTr="004118DD">
        <w:trPr>
          <w:jc w:val="center"/>
        </w:trPr>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N as 25 % inorganic N + 75 % P. Com. Spr.</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9.71</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9.80</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6.95</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6.93</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5.40</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5.44</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86.0</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87.3</w:t>
            </w:r>
          </w:p>
        </w:tc>
      </w:tr>
      <w:tr w:rsidR="002853C4" w:rsidRPr="00D83E40" w:rsidTr="004118DD">
        <w:trPr>
          <w:jc w:val="center"/>
        </w:trPr>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 xml:space="preserve">New L.S.D. at 5% </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0.11</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0.11</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0.07</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0.06</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0.06</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0.06</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1.8</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2.0</w:t>
            </w:r>
          </w:p>
        </w:tc>
      </w:tr>
    </w:tbl>
    <w:p w:rsidR="002853C4" w:rsidRPr="004118DD" w:rsidRDefault="002853C4" w:rsidP="002853C4">
      <w:pPr>
        <w:bidi w:val="0"/>
        <w:rPr>
          <w:rFonts w:cs="Times New Roman"/>
          <w:sz w:val="18"/>
          <w:szCs w:val="18"/>
          <w:lang w:bidi="ar-EG"/>
        </w:rPr>
      </w:pPr>
      <w:r w:rsidRPr="004118DD">
        <w:rPr>
          <w:rFonts w:cs="Times New Roman"/>
          <w:sz w:val="18"/>
          <w:szCs w:val="18"/>
          <w:lang w:bidi="ar-EG"/>
        </w:rPr>
        <w:t xml:space="preserve">Plant composed enriched with </w:t>
      </w:r>
      <w:proofErr w:type="spellStart"/>
      <w:r w:rsidRPr="004118DD">
        <w:rPr>
          <w:rFonts w:cs="Times New Roman"/>
          <w:i/>
          <w:iCs/>
          <w:sz w:val="18"/>
          <w:szCs w:val="18"/>
          <w:lang w:bidi="ar-EG"/>
        </w:rPr>
        <w:t>Spirulina</w:t>
      </w:r>
      <w:proofErr w:type="spellEnd"/>
      <w:r w:rsidRPr="004118DD">
        <w:rPr>
          <w:rFonts w:cs="Times New Roman"/>
          <w:i/>
          <w:iCs/>
          <w:sz w:val="18"/>
          <w:szCs w:val="18"/>
          <w:lang w:bidi="ar-EG"/>
        </w:rPr>
        <w:t xml:space="preserve"> </w:t>
      </w:r>
      <w:proofErr w:type="spellStart"/>
      <w:r w:rsidRPr="004118DD">
        <w:rPr>
          <w:rFonts w:cs="Times New Roman"/>
          <w:i/>
          <w:iCs/>
          <w:sz w:val="18"/>
          <w:szCs w:val="18"/>
          <w:lang w:bidi="ar-EG"/>
        </w:rPr>
        <w:t>platensis</w:t>
      </w:r>
      <w:proofErr w:type="spellEnd"/>
      <w:r w:rsidRPr="004118DD">
        <w:rPr>
          <w:rFonts w:cs="Times New Roman"/>
          <w:sz w:val="18"/>
          <w:szCs w:val="18"/>
          <w:lang w:bidi="ar-EG"/>
        </w:rPr>
        <w:t xml:space="preserve"> algae </w:t>
      </w:r>
      <w:r w:rsidR="0054082A">
        <w:rPr>
          <w:rFonts w:cs="Times New Roman"/>
          <w:sz w:val="18"/>
          <w:szCs w:val="18"/>
          <w:lang w:bidi="ar-EG"/>
        </w:rPr>
        <w:t>(</w:t>
      </w:r>
      <w:proofErr w:type="gramStart"/>
      <w:r w:rsidRPr="004118DD">
        <w:rPr>
          <w:rFonts w:cs="Times New Roman"/>
          <w:sz w:val="18"/>
          <w:szCs w:val="18"/>
          <w:lang w:bidi="ar-EG"/>
        </w:rPr>
        <w:t>P</w:t>
      </w:r>
      <w:proofErr w:type="gramEnd"/>
      <w:r w:rsidRPr="004118DD">
        <w:rPr>
          <w:rFonts w:cs="Times New Roman"/>
          <w:sz w:val="18"/>
          <w:szCs w:val="18"/>
          <w:lang w:bidi="ar-EG"/>
        </w:rPr>
        <w:t>. Com. Spr.)</w:t>
      </w:r>
    </w:p>
    <w:p w:rsidR="002853C4" w:rsidRDefault="002853C4" w:rsidP="002853C4">
      <w:pPr>
        <w:bidi w:val="0"/>
        <w:jc w:val="lowKashida"/>
        <w:rPr>
          <w:rFonts w:cs="Times New Roman"/>
          <w:sz w:val="18"/>
          <w:szCs w:val="18"/>
          <w:lang w:eastAsia="zh-CN"/>
        </w:rPr>
      </w:pPr>
    </w:p>
    <w:p w:rsidR="002853C4" w:rsidRPr="004118DD" w:rsidRDefault="002853C4" w:rsidP="002853C4">
      <w:pPr>
        <w:bidi w:val="0"/>
        <w:jc w:val="lowKashida"/>
        <w:rPr>
          <w:rFonts w:cs="Times New Roman"/>
          <w:sz w:val="18"/>
          <w:szCs w:val="18"/>
          <w:lang w:bidi="ar-EG"/>
        </w:rPr>
      </w:pPr>
      <w:r w:rsidRPr="004118DD">
        <w:rPr>
          <w:rFonts w:cs="Times New Roman"/>
          <w:sz w:val="18"/>
          <w:szCs w:val="18"/>
        </w:rPr>
        <w:t xml:space="preserve">Table (7): Effect of using plant compost enriched with </w:t>
      </w:r>
      <w:proofErr w:type="spellStart"/>
      <w:r w:rsidRPr="004118DD">
        <w:rPr>
          <w:rFonts w:cs="Times New Roman"/>
          <w:i/>
          <w:iCs/>
          <w:sz w:val="18"/>
          <w:szCs w:val="18"/>
        </w:rPr>
        <w:t>Spirulina</w:t>
      </w:r>
      <w:proofErr w:type="spellEnd"/>
      <w:r w:rsidRPr="004118DD">
        <w:rPr>
          <w:rFonts w:cs="Times New Roman"/>
          <w:i/>
          <w:iCs/>
          <w:sz w:val="18"/>
          <w:szCs w:val="18"/>
        </w:rPr>
        <w:t xml:space="preserve"> </w:t>
      </w:r>
      <w:proofErr w:type="spellStart"/>
      <w:r w:rsidRPr="004118DD">
        <w:rPr>
          <w:rFonts w:cs="Times New Roman"/>
          <w:i/>
          <w:iCs/>
          <w:sz w:val="18"/>
          <w:szCs w:val="18"/>
        </w:rPr>
        <w:t>platensis</w:t>
      </w:r>
      <w:proofErr w:type="spellEnd"/>
      <w:r w:rsidRPr="004118DD">
        <w:rPr>
          <w:rFonts w:cs="Times New Roman"/>
          <w:sz w:val="18"/>
          <w:szCs w:val="18"/>
        </w:rPr>
        <w:t xml:space="preserve"> algae as a partial replacement of inorganic N fertilizer on some physical and chemical characteristics of the fruits of </w:t>
      </w:r>
      <w:proofErr w:type="spellStart"/>
      <w:r w:rsidRPr="004118DD">
        <w:rPr>
          <w:rFonts w:cs="Times New Roman"/>
          <w:sz w:val="18"/>
          <w:szCs w:val="18"/>
        </w:rPr>
        <w:t>Ewaise</w:t>
      </w:r>
      <w:proofErr w:type="spellEnd"/>
      <w:r w:rsidRPr="004118DD">
        <w:rPr>
          <w:rFonts w:cs="Times New Roman"/>
          <w:sz w:val="18"/>
          <w:szCs w:val="18"/>
        </w:rPr>
        <w:t xml:space="preserve"> mango trees during 2013 &amp; 2014 seasons.</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3903"/>
        <w:gridCol w:w="675"/>
        <w:gridCol w:w="674"/>
        <w:gridCol w:w="674"/>
        <w:gridCol w:w="674"/>
        <w:gridCol w:w="674"/>
        <w:gridCol w:w="674"/>
        <w:gridCol w:w="818"/>
        <w:gridCol w:w="812"/>
      </w:tblGrid>
      <w:tr w:rsidR="002853C4" w:rsidRPr="00D83E40" w:rsidTr="007E741D">
        <w:trPr>
          <w:jc w:val="center"/>
        </w:trPr>
        <w:tc>
          <w:tcPr>
            <w:tcW w:w="2037" w:type="pct"/>
            <w:vMerge w:val="restart"/>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Different N management treatments</w:t>
            </w:r>
          </w:p>
        </w:tc>
        <w:tc>
          <w:tcPr>
            <w:tcW w:w="703" w:type="pct"/>
            <w:gridSpan w:val="2"/>
            <w:vAlign w:val="center"/>
          </w:tcPr>
          <w:p w:rsidR="002853C4" w:rsidRPr="00D83E40" w:rsidRDefault="002853C4" w:rsidP="004118DD">
            <w:pPr>
              <w:bidi w:val="0"/>
              <w:jc w:val="both"/>
              <w:rPr>
                <w:rFonts w:eastAsiaTheme="minorEastAsia" w:cs="Times New Roman"/>
                <w:b/>
                <w:bCs/>
                <w:sz w:val="18"/>
                <w:szCs w:val="18"/>
                <w:lang w:bidi="ar-EG"/>
              </w:rPr>
            </w:pPr>
            <w:r w:rsidRPr="00D83E40">
              <w:rPr>
                <w:rFonts w:eastAsiaTheme="minorEastAsia" w:cs="Times New Roman"/>
                <w:b/>
                <w:bCs/>
                <w:sz w:val="18"/>
                <w:szCs w:val="18"/>
                <w:lang w:bidi="ar-EG"/>
              </w:rPr>
              <w:t>Seeds %</w:t>
            </w:r>
          </w:p>
        </w:tc>
        <w:tc>
          <w:tcPr>
            <w:tcW w:w="703" w:type="pct"/>
            <w:gridSpan w:val="2"/>
            <w:vAlign w:val="center"/>
          </w:tcPr>
          <w:p w:rsidR="002853C4" w:rsidRPr="00D83E40" w:rsidRDefault="002853C4" w:rsidP="004118DD">
            <w:pPr>
              <w:bidi w:val="0"/>
              <w:jc w:val="both"/>
              <w:rPr>
                <w:rFonts w:eastAsiaTheme="minorEastAsia" w:cs="Times New Roman"/>
                <w:b/>
                <w:bCs/>
                <w:sz w:val="18"/>
                <w:szCs w:val="18"/>
                <w:lang w:bidi="ar-EG"/>
              </w:rPr>
            </w:pPr>
            <w:r w:rsidRPr="00D83E40">
              <w:rPr>
                <w:rFonts w:eastAsiaTheme="minorEastAsia" w:cs="Times New Roman"/>
                <w:b/>
                <w:bCs/>
                <w:sz w:val="18"/>
                <w:szCs w:val="18"/>
                <w:lang w:bidi="ar-EG"/>
              </w:rPr>
              <w:t xml:space="preserve"> Peels %</w:t>
            </w:r>
          </w:p>
        </w:tc>
        <w:tc>
          <w:tcPr>
            <w:tcW w:w="703" w:type="pct"/>
            <w:gridSpan w:val="2"/>
            <w:vAlign w:val="center"/>
          </w:tcPr>
          <w:p w:rsidR="002853C4" w:rsidRPr="00D83E40" w:rsidRDefault="002853C4" w:rsidP="004118DD">
            <w:pPr>
              <w:bidi w:val="0"/>
              <w:jc w:val="both"/>
              <w:rPr>
                <w:rFonts w:eastAsiaTheme="minorEastAsia" w:cs="Times New Roman"/>
                <w:b/>
                <w:bCs/>
                <w:sz w:val="18"/>
                <w:szCs w:val="18"/>
                <w:lang w:bidi="ar-EG"/>
              </w:rPr>
            </w:pPr>
            <w:r w:rsidRPr="00D83E40">
              <w:rPr>
                <w:rFonts w:eastAsiaTheme="minorEastAsia" w:cs="Times New Roman"/>
                <w:b/>
                <w:bCs/>
                <w:sz w:val="18"/>
                <w:szCs w:val="18"/>
                <w:lang w:bidi="ar-EG"/>
              </w:rPr>
              <w:t xml:space="preserve"> T.S.S. % </w:t>
            </w:r>
          </w:p>
        </w:tc>
        <w:tc>
          <w:tcPr>
            <w:tcW w:w="854" w:type="pct"/>
            <w:gridSpan w:val="2"/>
            <w:vAlign w:val="center"/>
          </w:tcPr>
          <w:p w:rsidR="002853C4" w:rsidRPr="00D83E40" w:rsidRDefault="002853C4" w:rsidP="004118DD">
            <w:pPr>
              <w:bidi w:val="0"/>
              <w:jc w:val="both"/>
              <w:rPr>
                <w:rFonts w:eastAsiaTheme="minorEastAsia" w:cs="Times New Roman"/>
                <w:b/>
                <w:bCs/>
                <w:sz w:val="18"/>
                <w:szCs w:val="18"/>
                <w:lang w:bidi="ar-EG"/>
              </w:rPr>
            </w:pPr>
            <w:r w:rsidRPr="00D83E40">
              <w:rPr>
                <w:rFonts w:eastAsiaTheme="minorEastAsia" w:cs="Times New Roman"/>
                <w:b/>
                <w:bCs/>
                <w:sz w:val="18"/>
                <w:szCs w:val="18"/>
                <w:lang w:bidi="ar-EG"/>
              </w:rPr>
              <w:t>Total acidity %</w:t>
            </w:r>
          </w:p>
        </w:tc>
      </w:tr>
      <w:tr w:rsidR="002853C4" w:rsidRPr="00D83E40" w:rsidTr="007E741D">
        <w:trPr>
          <w:jc w:val="center"/>
        </w:trPr>
        <w:tc>
          <w:tcPr>
            <w:tcW w:w="2037" w:type="pct"/>
            <w:vMerge/>
            <w:tcBorders>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p>
        </w:tc>
        <w:tc>
          <w:tcPr>
            <w:tcW w:w="352" w:type="pct"/>
            <w:tcBorders>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2013</w:t>
            </w:r>
          </w:p>
        </w:tc>
        <w:tc>
          <w:tcPr>
            <w:tcW w:w="352" w:type="pct"/>
            <w:tcBorders>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2014</w:t>
            </w:r>
          </w:p>
        </w:tc>
        <w:tc>
          <w:tcPr>
            <w:tcW w:w="352" w:type="pct"/>
            <w:tcBorders>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2013</w:t>
            </w:r>
          </w:p>
        </w:tc>
        <w:tc>
          <w:tcPr>
            <w:tcW w:w="352" w:type="pct"/>
            <w:tcBorders>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2014</w:t>
            </w:r>
          </w:p>
        </w:tc>
        <w:tc>
          <w:tcPr>
            <w:tcW w:w="352" w:type="pct"/>
            <w:tcBorders>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2013</w:t>
            </w:r>
          </w:p>
        </w:tc>
        <w:tc>
          <w:tcPr>
            <w:tcW w:w="352" w:type="pct"/>
            <w:tcBorders>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2014</w:t>
            </w:r>
          </w:p>
        </w:tc>
        <w:tc>
          <w:tcPr>
            <w:tcW w:w="427" w:type="pct"/>
            <w:tcBorders>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2013</w:t>
            </w:r>
          </w:p>
        </w:tc>
        <w:tc>
          <w:tcPr>
            <w:tcW w:w="427" w:type="pct"/>
            <w:tcBorders>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2014</w:t>
            </w:r>
          </w:p>
        </w:tc>
      </w:tr>
      <w:tr w:rsidR="002853C4" w:rsidRPr="00D83E40" w:rsidTr="007E741D">
        <w:trPr>
          <w:jc w:val="center"/>
        </w:trPr>
        <w:tc>
          <w:tcPr>
            <w:tcW w:w="2037" w:type="pct"/>
            <w:tcBorders>
              <w:top w:val="thinThickSmallGap" w:sz="24" w:space="0" w:color="auto"/>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 xml:space="preserve">N as 100% inorganic N </w:t>
            </w:r>
          </w:p>
        </w:tc>
        <w:tc>
          <w:tcPr>
            <w:tcW w:w="352" w:type="pct"/>
            <w:tcBorders>
              <w:top w:val="thinThickSmallGap" w:sz="24" w:space="0" w:color="auto"/>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11.5</w:t>
            </w:r>
          </w:p>
        </w:tc>
        <w:tc>
          <w:tcPr>
            <w:tcW w:w="352" w:type="pct"/>
            <w:tcBorders>
              <w:top w:val="thinThickSmallGap" w:sz="24" w:space="0" w:color="auto"/>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11.0</w:t>
            </w:r>
          </w:p>
        </w:tc>
        <w:tc>
          <w:tcPr>
            <w:tcW w:w="352" w:type="pct"/>
            <w:tcBorders>
              <w:top w:val="thinThickSmallGap" w:sz="24" w:space="0" w:color="auto"/>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18.0</w:t>
            </w:r>
          </w:p>
        </w:tc>
        <w:tc>
          <w:tcPr>
            <w:tcW w:w="352" w:type="pct"/>
            <w:tcBorders>
              <w:top w:val="thinThickSmallGap" w:sz="24" w:space="0" w:color="auto"/>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17.8</w:t>
            </w:r>
          </w:p>
        </w:tc>
        <w:tc>
          <w:tcPr>
            <w:tcW w:w="352" w:type="pct"/>
            <w:tcBorders>
              <w:top w:val="thinThickSmallGap" w:sz="24" w:space="0" w:color="auto"/>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15.9</w:t>
            </w:r>
          </w:p>
        </w:tc>
        <w:tc>
          <w:tcPr>
            <w:tcW w:w="352" w:type="pct"/>
            <w:tcBorders>
              <w:top w:val="thinThickSmallGap" w:sz="24" w:space="0" w:color="auto"/>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16.0</w:t>
            </w:r>
          </w:p>
        </w:tc>
        <w:tc>
          <w:tcPr>
            <w:tcW w:w="427" w:type="pct"/>
            <w:tcBorders>
              <w:top w:val="thinThickSmallGap" w:sz="24" w:space="0" w:color="auto"/>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0.355</w:t>
            </w:r>
          </w:p>
        </w:tc>
        <w:tc>
          <w:tcPr>
            <w:tcW w:w="427" w:type="pct"/>
            <w:tcBorders>
              <w:top w:val="thinThickSmallGap" w:sz="24" w:space="0" w:color="auto"/>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0.350</w:t>
            </w:r>
          </w:p>
        </w:tc>
      </w:tr>
      <w:tr w:rsidR="002853C4" w:rsidRPr="00D83E40" w:rsidTr="007E741D">
        <w:trPr>
          <w:jc w:val="center"/>
        </w:trPr>
        <w:tc>
          <w:tcPr>
            <w:tcW w:w="2037" w:type="pct"/>
            <w:tcBorders>
              <w:top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 xml:space="preserve">N as 75 % inorganic N alone </w:t>
            </w:r>
          </w:p>
        </w:tc>
        <w:tc>
          <w:tcPr>
            <w:tcW w:w="352" w:type="pct"/>
            <w:tcBorders>
              <w:top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10.0</w:t>
            </w:r>
          </w:p>
        </w:tc>
        <w:tc>
          <w:tcPr>
            <w:tcW w:w="352" w:type="pct"/>
            <w:tcBorders>
              <w:top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9.6</w:t>
            </w:r>
          </w:p>
        </w:tc>
        <w:tc>
          <w:tcPr>
            <w:tcW w:w="352" w:type="pct"/>
            <w:tcBorders>
              <w:top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17.1</w:t>
            </w:r>
          </w:p>
        </w:tc>
        <w:tc>
          <w:tcPr>
            <w:tcW w:w="352" w:type="pct"/>
            <w:tcBorders>
              <w:top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16.8</w:t>
            </w:r>
          </w:p>
        </w:tc>
        <w:tc>
          <w:tcPr>
            <w:tcW w:w="352" w:type="pct"/>
            <w:tcBorders>
              <w:top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16.4</w:t>
            </w:r>
          </w:p>
        </w:tc>
        <w:tc>
          <w:tcPr>
            <w:tcW w:w="352" w:type="pct"/>
            <w:tcBorders>
              <w:top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16.5</w:t>
            </w:r>
          </w:p>
        </w:tc>
        <w:tc>
          <w:tcPr>
            <w:tcW w:w="427" w:type="pct"/>
            <w:tcBorders>
              <w:top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0.315</w:t>
            </w:r>
          </w:p>
        </w:tc>
        <w:tc>
          <w:tcPr>
            <w:tcW w:w="427" w:type="pct"/>
            <w:tcBorders>
              <w:top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0.320</w:t>
            </w:r>
          </w:p>
        </w:tc>
      </w:tr>
      <w:tr w:rsidR="002853C4" w:rsidRPr="00D83E40" w:rsidTr="007E741D">
        <w:trPr>
          <w:jc w:val="center"/>
        </w:trPr>
        <w:tc>
          <w:tcPr>
            <w:tcW w:w="2037" w:type="pct"/>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 xml:space="preserve">N as 75 % inorganic N + 25 % P. Com. Spr. </w:t>
            </w:r>
          </w:p>
        </w:tc>
        <w:tc>
          <w:tcPr>
            <w:tcW w:w="352" w:type="pct"/>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9.1</w:t>
            </w:r>
          </w:p>
        </w:tc>
        <w:tc>
          <w:tcPr>
            <w:tcW w:w="352" w:type="pct"/>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8.5</w:t>
            </w:r>
          </w:p>
        </w:tc>
        <w:tc>
          <w:tcPr>
            <w:tcW w:w="352" w:type="pct"/>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14.9</w:t>
            </w:r>
          </w:p>
        </w:tc>
        <w:tc>
          <w:tcPr>
            <w:tcW w:w="352" w:type="pct"/>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14.7</w:t>
            </w:r>
          </w:p>
        </w:tc>
        <w:tc>
          <w:tcPr>
            <w:tcW w:w="352" w:type="pct"/>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16.9</w:t>
            </w:r>
          </w:p>
        </w:tc>
        <w:tc>
          <w:tcPr>
            <w:tcW w:w="352" w:type="pct"/>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17.0</w:t>
            </w:r>
          </w:p>
        </w:tc>
        <w:tc>
          <w:tcPr>
            <w:tcW w:w="427" w:type="pct"/>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0.280</w:t>
            </w:r>
          </w:p>
        </w:tc>
        <w:tc>
          <w:tcPr>
            <w:tcW w:w="427" w:type="pct"/>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0.291</w:t>
            </w:r>
          </w:p>
        </w:tc>
      </w:tr>
      <w:tr w:rsidR="002853C4" w:rsidRPr="00D83E40" w:rsidTr="007E741D">
        <w:trPr>
          <w:jc w:val="center"/>
        </w:trPr>
        <w:tc>
          <w:tcPr>
            <w:tcW w:w="2037" w:type="pct"/>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 xml:space="preserve">N as 50 % inorganic N alone </w:t>
            </w:r>
          </w:p>
        </w:tc>
        <w:tc>
          <w:tcPr>
            <w:tcW w:w="352" w:type="pct"/>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8.0</w:t>
            </w:r>
          </w:p>
        </w:tc>
        <w:tc>
          <w:tcPr>
            <w:tcW w:w="352" w:type="pct"/>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7.5</w:t>
            </w:r>
          </w:p>
        </w:tc>
        <w:tc>
          <w:tcPr>
            <w:tcW w:w="352" w:type="pct"/>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13.0</w:t>
            </w:r>
          </w:p>
        </w:tc>
        <w:tc>
          <w:tcPr>
            <w:tcW w:w="352" w:type="pct"/>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12.7</w:t>
            </w:r>
          </w:p>
        </w:tc>
        <w:tc>
          <w:tcPr>
            <w:tcW w:w="352" w:type="pct"/>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17.5</w:t>
            </w:r>
          </w:p>
        </w:tc>
        <w:tc>
          <w:tcPr>
            <w:tcW w:w="352" w:type="pct"/>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17.5</w:t>
            </w:r>
          </w:p>
        </w:tc>
        <w:tc>
          <w:tcPr>
            <w:tcW w:w="427" w:type="pct"/>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0.247</w:t>
            </w:r>
          </w:p>
        </w:tc>
        <w:tc>
          <w:tcPr>
            <w:tcW w:w="427" w:type="pct"/>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0.261</w:t>
            </w:r>
          </w:p>
        </w:tc>
      </w:tr>
      <w:tr w:rsidR="002853C4" w:rsidRPr="00D83E40" w:rsidTr="007E741D">
        <w:trPr>
          <w:jc w:val="center"/>
        </w:trPr>
        <w:tc>
          <w:tcPr>
            <w:tcW w:w="2037" w:type="pct"/>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N as 50 % inorganic N + 50 % P. Com. Spr.</w:t>
            </w:r>
          </w:p>
        </w:tc>
        <w:tc>
          <w:tcPr>
            <w:tcW w:w="352" w:type="pct"/>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7.2</w:t>
            </w:r>
          </w:p>
        </w:tc>
        <w:tc>
          <w:tcPr>
            <w:tcW w:w="352" w:type="pct"/>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6.5</w:t>
            </w:r>
          </w:p>
        </w:tc>
        <w:tc>
          <w:tcPr>
            <w:tcW w:w="352" w:type="pct"/>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10.9</w:t>
            </w:r>
          </w:p>
        </w:tc>
        <w:tc>
          <w:tcPr>
            <w:tcW w:w="352" w:type="pct"/>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10.6</w:t>
            </w:r>
          </w:p>
        </w:tc>
        <w:tc>
          <w:tcPr>
            <w:tcW w:w="352" w:type="pct"/>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18.0</w:t>
            </w:r>
          </w:p>
        </w:tc>
        <w:tc>
          <w:tcPr>
            <w:tcW w:w="352" w:type="pct"/>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18.1</w:t>
            </w:r>
          </w:p>
        </w:tc>
        <w:tc>
          <w:tcPr>
            <w:tcW w:w="427" w:type="pct"/>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0.212</w:t>
            </w:r>
          </w:p>
        </w:tc>
        <w:tc>
          <w:tcPr>
            <w:tcW w:w="427" w:type="pct"/>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0.230</w:t>
            </w:r>
          </w:p>
        </w:tc>
      </w:tr>
      <w:tr w:rsidR="002853C4" w:rsidRPr="00D83E40" w:rsidTr="007E741D">
        <w:trPr>
          <w:jc w:val="center"/>
        </w:trPr>
        <w:tc>
          <w:tcPr>
            <w:tcW w:w="2037" w:type="pct"/>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 xml:space="preserve">N as 25 % inorganic N alone </w:t>
            </w:r>
          </w:p>
        </w:tc>
        <w:tc>
          <w:tcPr>
            <w:tcW w:w="352" w:type="pct"/>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6.5</w:t>
            </w:r>
          </w:p>
        </w:tc>
        <w:tc>
          <w:tcPr>
            <w:tcW w:w="352" w:type="pct"/>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5.0</w:t>
            </w:r>
          </w:p>
        </w:tc>
        <w:tc>
          <w:tcPr>
            <w:tcW w:w="352" w:type="pct"/>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9.0</w:t>
            </w:r>
          </w:p>
        </w:tc>
        <w:tc>
          <w:tcPr>
            <w:tcW w:w="352" w:type="pct"/>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9.1</w:t>
            </w:r>
          </w:p>
        </w:tc>
        <w:tc>
          <w:tcPr>
            <w:tcW w:w="352" w:type="pct"/>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18.4</w:t>
            </w:r>
          </w:p>
        </w:tc>
        <w:tc>
          <w:tcPr>
            <w:tcW w:w="352" w:type="pct"/>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18.5</w:t>
            </w:r>
          </w:p>
        </w:tc>
        <w:tc>
          <w:tcPr>
            <w:tcW w:w="427" w:type="pct"/>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0.180</w:t>
            </w:r>
          </w:p>
        </w:tc>
        <w:tc>
          <w:tcPr>
            <w:tcW w:w="427" w:type="pct"/>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0.200</w:t>
            </w:r>
          </w:p>
        </w:tc>
      </w:tr>
      <w:tr w:rsidR="002853C4" w:rsidRPr="00D83E40" w:rsidTr="007E741D">
        <w:trPr>
          <w:jc w:val="center"/>
        </w:trPr>
        <w:tc>
          <w:tcPr>
            <w:tcW w:w="2037" w:type="pct"/>
            <w:tcBorders>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 xml:space="preserve">N as 25 % inorganic N + 75 % P. Com. </w:t>
            </w:r>
            <w:proofErr w:type="spellStart"/>
            <w:r w:rsidRPr="00D83E40">
              <w:rPr>
                <w:rFonts w:eastAsiaTheme="minorEastAsia" w:cs="Times New Roman"/>
                <w:sz w:val="18"/>
                <w:szCs w:val="18"/>
                <w:lang w:bidi="ar-EG"/>
              </w:rPr>
              <w:t>Spr</w:t>
            </w:r>
            <w:proofErr w:type="spellEnd"/>
          </w:p>
        </w:tc>
        <w:tc>
          <w:tcPr>
            <w:tcW w:w="352" w:type="pct"/>
            <w:tcBorders>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5.0</w:t>
            </w:r>
          </w:p>
        </w:tc>
        <w:tc>
          <w:tcPr>
            <w:tcW w:w="352" w:type="pct"/>
            <w:tcBorders>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4.2</w:t>
            </w:r>
          </w:p>
        </w:tc>
        <w:tc>
          <w:tcPr>
            <w:tcW w:w="352" w:type="pct"/>
            <w:tcBorders>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9.0</w:t>
            </w:r>
          </w:p>
        </w:tc>
        <w:tc>
          <w:tcPr>
            <w:tcW w:w="352" w:type="pct"/>
            <w:tcBorders>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8.5</w:t>
            </w:r>
          </w:p>
        </w:tc>
        <w:tc>
          <w:tcPr>
            <w:tcW w:w="352" w:type="pct"/>
            <w:tcBorders>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18.8</w:t>
            </w:r>
          </w:p>
        </w:tc>
        <w:tc>
          <w:tcPr>
            <w:tcW w:w="352" w:type="pct"/>
            <w:tcBorders>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18.9</w:t>
            </w:r>
          </w:p>
        </w:tc>
        <w:tc>
          <w:tcPr>
            <w:tcW w:w="427" w:type="pct"/>
            <w:tcBorders>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0.149</w:t>
            </w:r>
          </w:p>
        </w:tc>
        <w:tc>
          <w:tcPr>
            <w:tcW w:w="427" w:type="pct"/>
            <w:tcBorders>
              <w:bottom w:val="single" w:sz="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0.172</w:t>
            </w:r>
          </w:p>
        </w:tc>
      </w:tr>
      <w:tr w:rsidR="002853C4" w:rsidRPr="00D83E40" w:rsidTr="007E741D">
        <w:trPr>
          <w:jc w:val="center"/>
        </w:trPr>
        <w:tc>
          <w:tcPr>
            <w:tcW w:w="2037" w:type="pct"/>
            <w:tcBorders>
              <w:top w:val="single" w:sz="4" w:space="0" w:color="auto"/>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 xml:space="preserve"> New L.S.D. at 5%</w:t>
            </w:r>
          </w:p>
        </w:tc>
        <w:tc>
          <w:tcPr>
            <w:tcW w:w="352" w:type="pct"/>
            <w:tcBorders>
              <w:top w:val="single" w:sz="4" w:space="0" w:color="auto"/>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0.8</w:t>
            </w:r>
          </w:p>
        </w:tc>
        <w:tc>
          <w:tcPr>
            <w:tcW w:w="352" w:type="pct"/>
            <w:tcBorders>
              <w:top w:val="single" w:sz="4" w:space="0" w:color="auto"/>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0.8</w:t>
            </w:r>
          </w:p>
        </w:tc>
        <w:tc>
          <w:tcPr>
            <w:tcW w:w="352" w:type="pct"/>
            <w:tcBorders>
              <w:top w:val="single" w:sz="4" w:space="0" w:color="auto"/>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1.0</w:t>
            </w:r>
          </w:p>
        </w:tc>
        <w:tc>
          <w:tcPr>
            <w:tcW w:w="352" w:type="pct"/>
            <w:tcBorders>
              <w:top w:val="single" w:sz="4" w:space="0" w:color="auto"/>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1.0</w:t>
            </w:r>
          </w:p>
        </w:tc>
        <w:tc>
          <w:tcPr>
            <w:tcW w:w="352" w:type="pct"/>
            <w:tcBorders>
              <w:top w:val="single" w:sz="4" w:space="0" w:color="auto"/>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0.3</w:t>
            </w:r>
          </w:p>
        </w:tc>
        <w:tc>
          <w:tcPr>
            <w:tcW w:w="352" w:type="pct"/>
            <w:tcBorders>
              <w:top w:val="single" w:sz="4" w:space="0" w:color="auto"/>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0.3</w:t>
            </w:r>
          </w:p>
        </w:tc>
        <w:tc>
          <w:tcPr>
            <w:tcW w:w="427" w:type="pct"/>
            <w:tcBorders>
              <w:top w:val="single" w:sz="4" w:space="0" w:color="auto"/>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0.030</w:t>
            </w:r>
          </w:p>
        </w:tc>
        <w:tc>
          <w:tcPr>
            <w:tcW w:w="427" w:type="pct"/>
            <w:tcBorders>
              <w:top w:val="single" w:sz="4" w:space="0" w:color="auto"/>
              <w:bottom w:val="thinThickSmallGap" w:sz="24" w:space="0" w:color="auto"/>
            </w:tcBorders>
            <w:vAlign w:val="center"/>
          </w:tcPr>
          <w:p w:rsidR="002853C4" w:rsidRPr="00D83E40" w:rsidRDefault="002853C4" w:rsidP="004118DD">
            <w:pPr>
              <w:bidi w:val="0"/>
              <w:jc w:val="both"/>
              <w:rPr>
                <w:rFonts w:eastAsiaTheme="minorEastAsia" w:cs="Times New Roman"/>
                <w:sz w:val="18"/>
                <w:szCs w:val="18"/>
                <w:lang w:bidi="ar-EG"/>
              </w:rPr>
            </w:pPr>
            <w:r w:rsidRPr="00D83E40">
              <w:rPr>
                <w:rFonts w:eastAsiaTheme="minorEastAsia" w:cs="Times New Roman"/>
                <w:sz w:val="18"/>
                <w:szCs w:val="18"/>
                <w:lang w:bidi="ar-EG"/>
              </w:rPr>
              <w:t>0.029</w:t>
            </w:r>
          </w:p>
        </w:tc>
      </w:tr>
    </w:tbl>
    <w:p w:rsidR="0054082A" w:rsidRDefault="0054082A" w:rsidP="0054082A">
      <w:pPr>
        <w:bidi w:val="0"/>
        <w:rPr>
          <w:rFonts w:hint="eastAsia"/>
          <w:sz w:val="20"/>
          <w:szCs w:val="20"/>
          <w:lang w:eastAsia="zh-CN"/>
        </w:rPr>
      </w:pPr>
    </w:p>
    <w:p w:rsidR="0054082A" w:rsidRPr="0054082A" w:rsidRDefault="0054082A" w:rsidP="0054082A">
      <w:pPr>
        <w:bidi w:val="0"/>
        <w:rPr>
          <w:rFonts w:hint="eastAsia"/>
          <w:sz w:val="20"/>
          <w:szCs w:val="20"/>
          <w:lang w:eastAsia="zh-CN"/>
        </w:rPr>
      </w:pP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2807"/>
        <w:gridCol w:w="638"/>
        <w:gridCol w:w="639"/>
        <w:gridCol w:w="753"/>
        <w:gridCol w:w="753"/>
        <w:gridCol w:w="1067"/>
        <w:gridCol w:w="1067"/>
        <w:gridCol w:w="927"/>
        <w:gridCol w:w="927"/>
      </w:tblGrid>
      <w:tr w:rsidR="002853C4" w:rsidRPr="00D83E40" w:rsidTr="004118DD">
        <w:trPr>
          <w:jc w:val="center"/>
        </w:trPr>
        <w:tc>
          <w:tcPr>
            <w:tcW w:w="0" w:type="auto"/>
            <w:tcBorders>
              <w:top w:val="thinThickSmallGap" w:sz="24" w:space="0" w:color="auto"/>
              <w:bottom w:val="thickThinSmallGap" w:sz="24" w:space="0" w:color="auto"/>
            </w:tcBorders>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lastRenderedPageBreak/>
              <w:t>Character</w:t>
            </w:r>
          </w:p>
        </w:tc>
        <w:tc>
          <w:tcPr>
            <w:tcW w:w="0" w:type="auto"/>
            <w:gridSpan w:val="2"/>
            <w:tcBorders>
              <w:top w:val="thinThickSmallGap" w:sz="24" w:space="0" w:color="auto"/>
              <w:bottom w:val="thickThinSmallGap" w:sz="24" w:space="0" w:color="auto"/>
            </w:tcBorders>
            <w:vAlign w:val="center"/>
          </w:tcPr>
          <w:p w:rsidR="002853C4" w:rsidRPr="00D83E40" w:rsidRDefault="002853C4" w:rsidP="004118DD">
            <w:pPr>
              <w:bidi w:val="0"/>
              <w:jc w:val="both"/>
              <w:rPr>
                <w:rFonts w:eastAsiaTheme="minorEastAsia" w:cs="Times New Roman"/>
                <w:b/>
                <w:bCs/>
                <w:sz w:val="17"/>
                <w:szCs w:val="17"/>
                <w:lang w:bidi="ar-EG"/>
              </w:rPr>
            </w:pPr>
            <w:r w:rsidRPr="00D83E40">
              <w:rPr>
                <w:rFonts w:eastAsiaTheme="minorEastAsia" w:cs="Times New Roman"/>
                <w:b/>
                <w:bCs/>
                <w:sz w:val="17"/>
                <w:szCs w:val="17"/>
                <w:lang w:bidi="ar-EG"/>
              </w:rPr>
              <w:t xml:space="preserve">Total sugars % </w:t>
            </w:r>
          </w:p>
        </w:tc>
        <w:tc>
          <w:tcPr>
            <w:tcW w:w="0" w:type="auto"/>
            <w:gridSpan w:val="2"/>
            <w:tcBorders>
              <w:top w:val="thinThickSmallGap" w:sz="24" w:space="0" w:color="auto"/>
              <w:bottom w:val="thickThinSmallGap" w:sz="24" w:space="0" w:color="auto"/>
            </w:tcBorders>
            <w:vAlign w:val="center"/>
          </w:tcPr>
          <w:p w:rsidR="002853C4" w:rsidRPr="00D83E40" w:rsidRDefault="002853C4" w:rsidP="004118DD">
            <w:pPr>
              <w:bidi w:val="0"/>
              <w:jc w:val="both"/>
              <w:rPr>
                <w:rFonts w:eastAsiaTheme="minorEastAsia" w:cs="Times New Roman"/>
                <w:b/>
                <w:bCs/>
                <w:sz w:val="17"/>
                <w:szCs w:val="17"/>
                <w:lang w:bidi="ar-EG"/>
              </w:rPr>
            </w:pPr>
            <w:r w:rsidRPr="00D83E40">
              <w:rPr>
                <w:rFonts w:eastAsiaTheme="minorEastAsia" w:cs="Times New Roman"/>
                <w:b/>
                <w:bCs/>
                <w:sz w:val="17"/>
                <w:szCs w:val="17"/>
                <w:lang w:bidi="ar-EG"/>
              </w:rPr>
              <w:t xml:space="preserve">Reducing sugars % </w:t>
            </w:r>
          </w:p>
        </w:tc>
        <w:tc>
          <w:tcPr>
            <w:tcW w:w="0" w:type="auto"/>
            <w:gridSpan w:val="2"/>
            <w:tcBorders>
              <w:top w:val="thinThickSmallGap" w:sz="24" w:space="0" w:color="auto"/>
              <w:bottom w:val="thickThinSmallGap" w:sz="24" w:space="0" w:color="auto"/>
            </w:tcBorders>
            <w:vAlign w:val="center"/>
          </w:tcPr>
          <w:p w:rsidR="002853C4" w:rsidRPr="00D83E40" w:rsidRDefault="002853C4" w:rsidP="004118DD">
            <w:pPr>
              <w:bidi w:val="0"/>
              <w:jc w:val="both"/>
              <w:rPr>
                <w:rFonts w:eastAsiaTheme="minorEastAsia" w:cs="Times New Roman"/>
                <w:b/>
                <w:bCs/>
                <w:sz w:val="17"/>
                <w:szCs w:val="17"/>
                <w:lang w:bidi="ar-EG"/>
              </w:rPr>
            </w:pPr>
            <w:r w:rsidRPr="00D83E40">
              <w:rPr>
                <w:rFonts w:eastAsiaTheme="minorEastAsia" w:cs="Times New Roman"/>
                <w:b/>
                <w:bCs/>
                <w:sz w:val="17"/>
                <w:szCs w:val="17"/>
                <w:lang w:bidi="ar-EG"/>
              </w:rPr>
              <w:t xml:space="preserve">Vitamin V </w:t>
            </w:r>
            <w:r w:rsidR="0054082A">
              <w:rPr>
                <w:rFonts w:eastAsiaTheme="minorEastAsia" w:cs="Times New Roman"/>
                <w:b/>
                <w:bCs/>
                <w:sz w:val="17"/>
                <w:szCs w:val="17"/>
                <w:lang w:bidi="ar-EG"/>
              </w:rPr>
              <w:t>(</w:t>
            </w:r>
            <w:r w:rsidRPr="00D83E40">
              <w:rPr>
                <w:rFonts w:eastAsiaTheme="minorEastAsia" w:cs="Times New Roman"/>
                <w:b/>
                <w:bCs/>
                <w:sz w:val="17"/>
                <w:szCs w:val="17"/>
                <w:lang w:bidi="ar-EG"/>
              </w:rPr>
              <w:t xml:space="preserve">mg / 100 ml juice) </w:t>
            </w:r>
          </w:p>
        </w:tc>
        <w:tc>
          <w:tcPr>
            <w:tcW w:w="0" w:type="auto"/>
            <w:gridSpan w:val="2"/>
            <w:tcBorders>
              <w:top w:val="thinThickSmallGap" w:sz="24" w:space="0" w:color="auto"/>
              <w:bottom w:val="thickThinSmallGap" w:sz="24" w:space="0" w:color="auto"/>
            </w:tcBorders>
            <w:vAlign w:val="center"/>
          </w:tcPr>
          <w:p w:rsidR="002853C4" w:rsidRPr="00D83E40" w:rsidRDefault="002853C4" w:rsidP="004118DD">
            <w:pPr>
              <w:bidi w:val="0"/>
              <w:jc w:val="both"/>
              <w:rPr>
                <w:rFonts w:eastAsiaTheme="minorEastAsia" w:cs="Times New Roman"/>
                <w:b/>
                <w:bCs/>
                <w:sz w:val="17"/>
                <w:szCs w:val="17"/>
                <w:lang w:bidi="ar-EG"/>
              </w:rPr>
            </w:pPr>
            <w:r w:rsidRPr="00D83E40">
              <w:rPr>
                <w:rFonts w:eastAsiaTheme="minorEastAsia" w:cs="Times New Roman"/>
                <w:b/>
                <w:bCs/>
                <w:sz w:val="17"/>
                <w:szCs w:val="17"/>
                <w:lang w:bidi="ar-EG"/>
              </w:rPr>
              <w:t>Nitrite in the juice (</w:t>
            </w:r>
            <w:proofErr w:type="spellStart"/>
            <w:r w:rsidRPr="00D83E40">
              <w:rPr>
                <w:rFonts w:eastAsiaTheme="minorEastAsia" w:cs="Times New Roman"/>
                <w:b/>
                <w:bCs/>
                <w:sz w:val="17"/>
                <w:szCs w:val="17"/>
                <w:lang w:bidi="ar-EG"/>
              </w:rPr>
              <w:t>ppm</w:t>
            </w:r>
            <w:proofErr w:type="spellEnd"/>
            <w:r w:rsidRPr="00D83E40">
              <w:rPr>
                <w:rFonts w:eastAsiaTheme="minorEastAsia" w:cs="Times New Roman"/>
                <w:b/>
                <w:bCs/>
                <w:sz w:val="17"/>
                <w:szCs w:val="17"/>
                <w:lang w:bidi="ar-EG"/>
              </w:rPr>
              <w:t>)</w:t>
            </w:r>
          </w:p>
        </w:tc>
      </w:tr>
      <w:tr w:rsidR="002853C4" w:rsidRPr="00D83E40" w:rsidTr="004118DD">
        <w:trPr>
          <w:jc w:val="center"/>
        </w:trPr>
        <w:tc>
          <w:tcPr>
            <w:tcW w:w="0" w:type="auto"/>
            <w:tcBorders>
              <w:top w:val="thickThinSmallGap" w:sz="24" w:space="0" w:color="auto"/>
            </w:tcBorders>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 xml:space="preserve">N as 100% inorganic N </w:t>
            </w:r>
          </w:p>
        </w:tc>
        <w:tc>
          <w:tcPr>
            <w:tcW w:w="0" w:type="auto"/>
            <w:tcBorders>
              <w:top w:val="thickThinSmallGap" w:sz="24" w:space="0" w:color="auto"/>
            </w:tcBorders>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14.1</w:t>
            </w:r>
          </w:p>
        </w:tc>
        <w:tc>
          <w:tcPr>
            <w:tcW w:w="0" w:type="auto"/>
            <w:tcBorders>
              <w:top w:val="thickThinSmallGap" w:sz="24" w:space="0" w:color="auto"/>
            </w:tcBorders>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13.9</w:t>
            </w:r>
          </w:p>
        </w:tc>
        <w:tc>
          <w:tcPr>
            <w:tcW w:w="0" w:type="auto"/>
            <w:tcBorders>
              <w:top w:val="thickThinSmallGap" w:sz="24" w:space="0" w:color="auto"/>
            </w:tcBorders>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6.9</w:t>
            </w:r>
          </w:p>
        </w:tc>
        <w:tc>
          <w:tcPr>
            <w:tcW w:w="0" w:type="auto"/>
            <w:tcBorders>
              <w:top w:val="thickThinSmallGap" w:sz="24" w:space="0" w:color="auto"/>
            </w:tcBorders>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7.0</w:t>
            </w:r>
          </w:p>
        </w:tc>
        <w:tc>
          <w:tcPr>
            <w:tcW w:w="0" w:type="auto"/>
            <w:tcBorders>
              <w:top w:val="thickThinSmallGap" w:sz="24" w:space="0" w:color="auto"/>
            </w:tcBorders>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31.0</w:t>
            </w:r>
          </w:p>
        </w:tc>
        <w:tc>
          <w:tcPr>
            <w:tcW w:w="0" w:type="auto"/>
            <w:tcBorders>
              <w:top w:val="thickThinSmallGap" w:sz="24" w:space="0" w:color="auto"/>
            </w:tcBorders>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32.9</w:t>
            </w:r>
          </w:p>
        </w:tc>
        <w:tc>
          <w:tcPr>
            <w:tcW w:w="0" w:type="auto"/>
            <w:tcBorders>
              <w:top w:val="thickThinSmallGap" w:sz="24" w:space="0" w:color="auto"/>
            </w:tcBorders>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1.92</w:t>
            </w:r>
          </w:p>
        </w:tc>
        <w:tc>
          <w:tcPr>
            <w:tcW w:w="0" w:type="auto"/>
            <w:tcBorders>
              <w:top w:val="thickThinSmallGap" w:sz="24" w:space="0" w:color="auto"/>
            </w:tcBorders>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1.90</w:t>
            </w:r>
          </w:p>
        </w:tc>
      </w:tr>
      <w:tr w:rsidR="002853C4" w:rsidRPr="00D83E40" w:rsidTr="004118DD">
        <w:trPr>
          <w:jc w:val="center"/>
        </w:trPr>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 xml:space="preserve">N as 75 % inorganic N alone </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14.5</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14.4</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7.3</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7.4</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32.9</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33.9</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1.71</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1.61</w:t>
            </w:r>
          </w:p>
        </w:tc>
      </w:tr>
      <w:tr w:rsidR="002853C4" w:rsidRPr="00D83E40" w:rsidTr="004118DD">
        <w:trPr>
          <w:jc w:val="center"/>
        </w:trPr>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 xml:space="preserve">N as 75 % inorganic N + 25 % P. Com. Spr. </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15.1</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15.1</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7.5</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7.8</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34.0</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35.2</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1.51</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1.41</w:t>
            </w:r>
          </w:p>
        </w:tc>
      </w:tr>
      <w:tr w:rsidR="002853C4" w:rsidRPr="00D83E40" w:rsidTr="004118DD">
        <w:trPr>
          <w:jc w:val="center"/>
        </w:trPr>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 xml:space="preserve">N as 50 % inorganic N alone </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15.8</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15.9</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7.8</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8.2</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36.0</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37.0</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1.30</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1.19</w:t>
            </w:r>
          </w:p>
        </w:tc>
      </w:tr>
      <w:tr w:rsidR="002853C4" w:rsidRPr="00D83E40" w:rsidTr="004118DD">
        <w:trPr>
          <w:jc w:val="center"/>
        </w:trPr>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N as 50 % inorganic N + 50 % P. Com. Spr.</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16.4</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16.5</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8.1</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8.6</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38.0</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38.2</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1.10</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1.00</w:t>
            </w:r>
          </w:p>
        </w:tc>
      </w:tr>
      <w:tr w:rsidR="002853C4" w:rsidRPr="00D83E40" w:rsidTr="004118DD">
        <w:trPr>
          <w:jc w:val="center"/>
        </w:trPr>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 xml:space="preserve">N as 25 % inorganic N alone </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17.0</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17.0</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8.6</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8.8</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39.6</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40.0</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0.94</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0.83</w:t>
            </w:r>
          </w:p>
        </w:tc>
      </w:tr>
      <w:tr w:rsidR="002853C4" w:rsidRPr="00D83E40" w:rsidTr="004118DD">
        <w:trPr>
          <w:jc w:val="center"/>
        </w:trPr>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N as 25 % inorganic N + 75 % P. Com. Spr.</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17.3</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17.4</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8.9</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9.1</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41.9</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41.3</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0.55</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0.42</w:t>
            </w:r>
          </w:p>
        </w:tc>
      </w:tr>
      <w:tr w:rsidR="002853C4" w:rsidRPr="00D83E40" w:rsidTr="004118DD">
        <w:trPr>
          <w:jc w:val="center"/>
        </w:trPr>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 xml:space="preserve">New L.S.D. at 5% </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0.3</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0.3</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0.2</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0.2</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1.1</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1.0</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0.05</w:t>
            </w:r>
          </w:p>
        </w:tc>
        <w:tc>
          <w:tcPr>
            <w:tcW w:w="0" w:type="auto"/>
            <w:vAlign w:val="center"/>
          </w:tcPr>
          <w:p w:rsidR="002853C4" w:rsidRPr="00D83E40" w:rsidRDefault="002853C4" w:rsidP="004118DD">
            <w:pPr>
              <w:bidi w:val="0"/>
              <w:jc w:val="both"/>
              <w:rPr>
                <w:rFonts w:eastAsiaTheme="minorEastAsia" w:cs="Times New Roman"/>
                <w:sz w:val="17"/>
                <w:szCs w:val="17"/>
                <w:lang w:bidi="ar-EG"/>
              </w:rPr>
            </w:pPr>
            <w:r w:rsidRPr="00D83E40">
              <w:rPr>
                <w:rFonts w:eastAsiaTheme="minorEastAsia" w:cs="Times New Roman"/>
                <w:sz w:val="17"/>
                <w:szCs w:val="17"/>
                <w:lang w:bidi="ar-EG"/>
              </w:rPr>
              <w:t>0.04</w:t>
            </w:r>
          </w:p>
        </w:tc>
      </w:tr>
    </w:tbl>
    <w:p w:rsidR="002853C4" w:rsidRPr="004118DD" w:rsidRDefault="002853C4" w:rsidP="002853C4">
      <w:pPr>
        <w:bidi w:val="0"/>
        <w:rPr>
          <w:rFonts w:cs="Times New Roman"/>
          <w:sz w:val="18"/>
          <w:szCs w:val="18"/>
          <w:lang w:bidi="ar-EG"/>
        </w:rPr>
      </w:pPr>
      <w:r w:rsidRPr="004118DD">
        <w:rPr>
          <w:rFonts w:cs="Times New Roman"/>
          <w:sz w:val="18"/>
          <w:szCs w:val="18"/>
          <w:lang w:bidi="ar-EG"/>
        </w:rPr>
        <w:t xml:space="preserve">Plant composed enriched with </w:t>
      </w:r>
      <w:proofErr w:type="spellStart"/>
      <w:r w:rsidRPr="004118DD">
        <w:rPr>
          <w:rFonts w:cs="Times New Roman"/>
          <w:i/>
          <w:iCs/>
          <w:sz w:val="18"/>
          <w:szCs w:val="18"/>
          <w:lang w:bidi="ar-EG"/>
        </w:rPr>
        <w:t>Spirulina</w:t>
      </w:r>
      <w:proofErr w:type="spellEnd"/>
      <w:r w:rsidRPr="004118DD">
        <w:rPr>
          <w:rFonts w:cs="Times New Roman"/>
          <w:i/>
          <w:iCs/>
          <w:sz w:val="18"/>
          <w:szCs w:val="18"/>
          <w:lang w:bidi="ar-EG"/>
        </w:rPr>
        <w:t xml:space="preserve"> </w:t>
      </w:r>
      <w:proofErr w:type="spellStart"/>
      <w:r w:rsidRPr="004118DD">
        <w:rPr>
          <w:rFonts w:cs="Times New Roman"/>
          <w:i/>
          <w:iCs/>
          <w:sz w:val="18"/>
          <w:szCs w:val="18"/>
          <w:lang w:bidi="ar-EG"/>
        </w:rPr>
        <w:t>platensis</w:t>
      </w:r>
      <w:proofErr w:type="spellEnd"/>
      <w:r w:rsidRPr="004118DD">
        <w:rPr>
          <w:rFonts w:cs="Times New Roman"/>
          <w:sz w:val="18"/>
          <w:szCs w:val="18"/>
          <w:lang w:bidi="ar-EG"/>
        </w:rPr>
        <w:t xml:space="preserve"> algae </w:t>
      </w:r>
      <w:r w:rsidR="0054082A">
        <w:rPr>
          <w:rFonts w:cs="Times New Roman"/>
          <w:sz w:val="18"/>
          <w:szCs w:val="18"/>
          <w:lang w:bidi="ar-EG"/>
        </w:rPr>
        <w:t>(</w:t>
      </w:r>
      <w:proofErr w:type="gramStart"/>
      <w:r w:rsidRPr="004118DD">
        <w:rPr>
          <w:rFonts w:cs="Times New Roman"/>
          <w:sz w:val="18"/>
          <w:szCs w:val="18"/>
          <w:lang w:bidi="ar-EG"/>
        </w:rPr>
        <w:t>P</w:t>
      </w:r>
      <w:proofErr w:type="gramEnd"/>
      <w:r w:rsidRPr="004118DD">
        <w:rPr>
          <w:rFonts w:cs="Times New Roman"/>
          <w:sz w:val="18"/>
          <w:szCs w:val="18"/>
          <w:lang w:bidi="ar-EG"/>
        </w:rPr>
        <w:t>. Com. Spr.)</w:t>
      </w:r>
    </w:p>
    <w:p w:rsidR="004118DD" w:rsidRDefault="004118DD" w:rsidP="002853C4">
      <w:pPr>
        <w:bidi w:val="0"/>
        <w:rPr>
          <w:rFonts w:cs="Times New Roman"/>
          <w:b/>
          <w:bCs/>
          <w:sz w:val="20"/>
          <w:szCs w:val="20"/>
          <w:lang w:bidi="ar-EG"/>
        </w:rPr>
      </w:pPr>
    </w:p>
    <w:p w:rsidR="004118DD" w:rsidRDefault="004118DD" w:rsidP="002853C4">
      <w:pPr>
        <w:bidi w:val="0"/>
        <w:rPr>
          <w:rFonts w:cs="Times New Roman"/>
          <w:b/>
          <w:bCs/>
          <w:sz w:val="20"/>
          <w:szCs w:val="20"/>
          <w:lang w:bidi="ar-EG"/>
        </w:rPr>
        <w:sectPr w:rsidR="004118DD" w:rsidSect="004118DD">
          <w:headerReference w:type="default" r:id="rId15"/>
          <w:footerReference w:type="even" r:id="rId16"/>
          <w:footerReference w:type="default" r:id="rId17"/>
          <w:type w:val="continuous"/>
          <w:pgSz w:w="12242" w:h="15842" w:code="1"/>
          <w:pgMar w:top="1440" w:right="1440" w:bottom="1440" w:left="1440" w:header="720" w:footer="720" w:gutter="0"/>
          <w:cols w:space="425"/>
          <w:docGrid w:linePitch="435"/>
        </w:sectPr>
      </w:pPr>
    </w:p>
    <w:p w:rsidR="00E928FB" w:rsidRPr="002853C4" w:rsidRDefault="002853C4" w:rsidP="002853C4">
      <w:pPr>
        <w:bidi w:val="0"/>
        <w:rPr>
          <w:rFonts w:cs="Times New Roman"/>
          <w:b/>
          <w:bCs/>
          <w:sz w:val="20"/>
          <w:szCs w:val="20"/>
          <w:lang w:bidi="ar-EG"/>
        </w:rPr>
      </w:pPr>
      <w:r w:rsidRPr="002853C4">
        <w:rPr>
          <w:rFonts w:cs="Times New Roman"/>
          <w:b/>
          <w:bCs/>
          <w:sz w:val="20"/>
          <w:szCs w:val="20"/>
          <w:lang w:bidi="ar-EG"/>
        </w:rPr>
        <w:lastRenderedPageBreak/>
        <w:t>References</w:t>
      </w:r>
    </w:p>
    <w:p w:rsidR="008C00B3" w:rsidRPr="007E741D" w:rsidRDefault="008C00B3" w:rsidP="007E741D">
      <w:pPr>
        <w:numPr>
          <w:ilvl w:val="0"/>
          <w:numId w:val="3"/>
        </w:numPr>
        <w:bidi w:val="0"/>
        <w:ind w:right="-15"/>
        <w:jc w:val="both"/>
        <w:rPr>
          <w:rFonts w:cs="Times New Roman"/>
          <w:sz w:val="20"/>
          <w:szCs w:val="20"/>
          <w:lang w:bidi="ar-EG"/>
        </w:rPr>
      </w:pPr>
      <w:proofErr w:type="spellStart"/>
      <w:r w:rsidRPr="007E741D">
        <w:rPr>
          <w:rFonts w:cs="Times New Roman"/>
          <w:bCs/>
          <w:sz w:val="20"/>
          <w:szCs w:val="20"/>
          <w:lang w:bidi="ar-EG"/>
        </w:rPr>
        <w:t>Abdo</w:t>
      </w:r>
      <w:proofErr w:type="spellEnd"/>
      <w:r w:rsidRPr="007E741D">
        <w:rPr>
          <w:rFonts w:cs="Times New Roman"/>
          <w:bCs/>
          <w:sz w:val="20"/>
          <w:szCs w:val="20"/>
          <w:lang w:bidi="ar-EG"/>
        </w:rPr>
        <w:t xml:space="preserve">, Z. A. </w:t>
      </w:r>
      <w:proofErr w:type="gramStart"/>
      <w:r w:rsidRPr="007E741D">
        <w:rPr>
          <w:rFonts w:cs="Times New Roman"/>
          <w:bCs/>
          <w:sz w:val="20"/>
          <w:szCs w:val="20"/>
          <w:lang w:bidi="ar-EG"/>
        </w:rPr>
        <w:t>A(</w:t>
      </w:r>
      <w:proofErr w:type="gramEnd"/>
      <w:r w:rsidRPr="007E741D">
        <w:rPr>
          <w:rFonts w:cs="Times New Roman"/>
          <w:bCs/>
          <w:sz w:val="20"/>
          <w:szCs w:val="20"/>
          <w:lang w:bidi="ar-EG"/>
        </w:rPr>
        <w:t>2008):</w:t>
      </w:r>
      <w:r w:rsidRPr="007E741D">
        <w:rPr>
          <w:rFonts w:cs="Times New Roman"/>
          <w:sz w:val="20"/>
          <w:szCs w:val="20"/>
          <w:lang w:bidi="ar-EG"/>
        </w:rPr>
        <w:t xml:space="preserve"> Effect of some </w:t>
      </w:r>
      <w:proofErr w:type="spellStart"/>
      <w:r w:rsidRPr="007E741D">
        <w:rPr>
          <w:rFonts w:cs="Times New Roman"/>
          <w:sz w:val="20"/>
          <w:szCs w:val="20"/>
          <w:lang w:bidi="ar-EG"/>
        </w:rPr>
        <w:t>biofertilization</w:t>
      </w:r>
      <w:proofErr w:type="spellEnd"/>
      <w:r w:rsidRPr="007E741D">
        <w:rPr>
          <w:rFonts w:cs="Times New Roman"/>
          <w:sz w:val="20"/>
          <w:szCs w:val="20"/>
          <w:lang w:bidi="ar-EG"/>
        </w:rPr>
        <w:t xml:space="preserve"> treatments on growth and fruiting of </w:t>
      </w:r>
      <w:proofErr w:type="spellStart"/>
      <w:r w:rsidRPr="007E741D">
        <w:rPr>
          <w:rFonts w:cs="Times New Roman"/>
          <w:sz w:val="20"/>
          <w:szCs w:val="20"/>
          <w:lang w:bidi="ar-EG"/>
        </w:rPr>
        <w:t>Balady</w:t>
      </w:r>
      <w:proofErr w:type="spellEnd"/>
      <w:r w:rsidRPr="007E741D">
        <w:rPr>
          <w:rFonts w:cs="Times New Roman"/>
          <w:sz w:val="20"/>
          <w:szCs w:val="20"/>
          <w:lang w:bidi="ar-EG"/>
        </w:rPr>
        <w:t xml:space="preserve"> mandarin trees. Ph. D Thesis Fac. of Agric. </w:t>
      </w:r>
      <w:proofErr w:type="spellStart"/>
      <w:r w:rsidRPr="007E741D">
        <w:rPr>
          <w:rFonts w:cs="Times New Roman"/>
          <w:sz w:val="20"/>
          <w:szCs w:val="20"/>
          <w:lang w:bidi="ar-EG"/>
        </w:rPr>
        <w:t>Minia</w:t>
      </w:r>
      <w:proofErr w:type="spellEnd"/>
      <w:r w:rsidRPr="007E741D">
        <w:rPr>
          <w:rFonts w:cs="Times New Roman"/>
          <w:sz w:val="20"/>
          <w:szCs w:val="20"/>
          <w:lang w:bidi="ar-EG"/>
        </w:rPr>
        <w:t xml:space="preserve"> Univ., Egypt.</w:t>
      </w:r>
    </w:p>
    <w:p w:rsidR="007C76D8" w:rsidRPr="007E741D" w:rsidRDefault="008C00B3" w:rsidP="007E741D">
      <w:pPr>
        <w:numPr>
          <w:ilvl w:val="0"/>
          <w:numId w:val="3"/>
        </w:numPr>
        <w:bidi w:val="0"/>
        <w:ind w:right="-15"/>
        <w:jc w:val="both"/>
        <w:rPr>
          <w:rFonts w:cs="Times New Roman"/>
          <w:sz w:val="20"/>
          <w:szCs w:val="20"/>
          <w:lang w:bidi="ar-EG"/>
        </w:rPr>
      </w:pPr>
      <w:r w:rsidRPr="007E741D">
        <w:rPr>
          <w:rFonts w:cs="Times New Roman"/>
          <w:bCs/>
          <w:sz w:val="20"/>
          <w:szCs w:val="20"/>
          <w:lang w:val="en-GB" w:eastAsia="en-GB"/>
        </w:rPr>
        <w:t xml:space="preserve">Ahmed, F. F. and </w:t>
      </w:r>
      <w:proofErr w:type="spellStart"/>
      <w:r w:rsidRPr="007E741D">
        <w:rPr>
          <w:rFonts w:cs="Times New Roman"/>
          <w:bCs/>
          <w:sz w:val="20"/>
          <w:szCs w:val="20"/>
          <w:lang w:val="en-GB" w:eastAsia="en-GB"/>
        </w:rPr>
        <w:t>Morsy</w:t>
      </w:r>
      <w:proofErr w:type="spellEnd"/>
      <w:r w:rsidRPr="007E741D">
        <w:rPr>
          <w:rFonts w:cs="Times New Roman"/>
          <w:bCs/>
          <w:sz w:val="20"/>
          <w:szCs w:val="20"/>
          <w:lang w:val="en-GB" w:eastAsia="en-GB"/>
        </w:rPr>
        <w:t xml:space="preserve">, M. H. (1999): </w:t>
      </w:r>
      <w:r w:rsidRPr="007E741D">
        <w:rPr>
          <w:rFonts w:cs="Times New Roman"/>
          <w:sz w:val="20"/>
          <w:szCs w:val="20"/>
          <w:lang w:val="en-GB" w:eastAsia="en-GB"/>
        </w:rPr>
        <w:t xml:space="preserve">A new method for measuring leaf area in different fruit species. </w:t>
      </w:r>
      <w:proofErr w:type="spellStart"/>
      <w:r w:rsidRPr="007E741D">
        <w:rPr>
          <w:rFonts w:cs="Times New Roman"/>
          <w:sz w:val="20"/>
          <w:szCs w:val="20"/>
          <w:lang w:val="en-GB" w:eastAsia="en-GB"/>
        </w:rPr>
        <w:t>Minia</w:t>
      </w:r>
      <w:proofErr w:type="spellEnd"/>
      <w:r w:rsidRPr="007E741D">
        <w:rPr>
          <w:rFonts w:cs="Times New Roman"/>
          <w:sz w:val="20"/>
          <w:szCs w:val="20"/>
          <w:lang w:val="en-GB" w:eastAsia="en-GB"/>
        </w:rPr>
        <w:t xml:space="preserve"> J. of Agric. Res. &amp; </w:t>
      </w:r>
      <w:proofErr w:type="gramStart"/>
      <w:r w:rsidRPr="007E741D">
        <w:rPr>
          <w:rFonts w:cs="Times New Roman"/>
          <w:sz w:val="20"/>
          <w:szCs w:val="20"/>
          <w:lang w:val="en-GB" w:eastAsia="en-GB"/>
        </w:rPr>
        <w:t>Develop.,</w:t>
      </w:r>
      <w:proofErr w:type="gramEnd"/>
      <w:r w:rsidRPr="007E741D">
        <w:rPr>
          <w:rFonts w:cs="Times New Roman"/>
          <w:sz w:val="20"/>
          <w:szCs w:val="20"/>
          <w:lang w:val="en-GB" w:eastAsia="en-GB"/>
        </w:rPr>
        <w:t xml:space="preserve"> Vol. (19) pp</w:t>
      </w:r>
      <w:r w:rsidR="0054082A">
        <w:rPr>
          <w:rFonts w:cs="Times New Roman"/>
          <w:sz w:val="20"/>
          <w:szCs w:val="20"/>
          <w:lang w:val="en-GB" w:eastAsia="en-GB"/>
        </w:rPr>
        <w:t xml:space="preserve"> </w:t>
      </w:r>
      <w:r w:rsidRPr="007E741D">
        <w:rPr>
          <w:rFonts w:cs="Times New Roman"/>
          <w:sz w:val="20"/>
          <w:szCs w:val="20"/>
          <w:lang w:val="en-GB" w:eastAsia="en-GB"/>
        </w:rPr>
        <w:t>97 – 105</w:t>
      </w:r>
      <w:r w:rsidRPr="007E741D">
        <w:rPr>
          <w:rFonts w:cs="Times New Roman"/>
          <w:sz w:val="20"/>
          <w:szCs w:val="20"/>
          <w:lang w:bidi="ar-EG"/>
        </w:rPr>
        <w:t>.</w:t>
      </w:r>
    </w:p>
    <w:p w:rsidR="00562955" w:rsidRPr="007E741D" w:rsidRDefault="00562955" w:rsidP="007E741D">
      <w:pPr>
        <w:numPr>
          <w:ilvl w:val="0"/>
          <w:numId w:val="3"/>
        </w:numPr>
        <w:bidi w:val="0"/>
        <w:ind w:right="-15"/>
        <w:jc w:val="both"/>
        <w:rPr>
          <w:rFonts w:cs="Times New Roman"/>
          <w:sz w:val="20"/>
          <w:szCs w:val="20"/>
          <w:lang w:bidi="ar-EG"/>
        </w:rPr>
      </w:pPr>
      <w:r w:rsidRPr="007E741D">
        <w:rPr>
          <w:rFonts w:cs="Times New Roman"/>
          <w:bCs/>
          <w:sz w:val="20"/>
          <w:szCs w:val="20"/>
          <w:lang w:bidi="ar-EG"/>
        </w:rPr>
        <w:t xml:space="preserve">Al- </w:t>
      </w:r>
      <w:proofErr w:type="spellStart"/>
      <w:r w:rsidRPr="007E741D">
        <w:rPr>
          <w:rFonts w:cs="Times New Roman"/>
          <w:bCs/>
          <w:sz w:val="20"/>
          <w:szCs w:val="20"/>
          <w:lang w:bidi="ar-EG"/>
        </w:rPr>
        <w:t>Khawaga</w:t>
      </w:r>
      <w:proofErr w:type="spellEnd"/>
      <w:r w:rsidRPr="007E741D">
        <w:rPr>
          <w:rFonts w:cs="Times New Roman"/>
          <w:bCs/>
          <w:sz w:val="20"/>
          <w:szCs w:val="20"/>
          <w:lang w:bidi="ar-EG"/>
        </w:rPr>
        <w:t xml:space="preserve">, A. Sh. and </w:t>
      </w:r>
      <w:proofErr w:type="spellStart"/>
      <w:r w:rsidRPr="007E741D">
        <w:rPr>
          <w:rFonts w:cs="Times New Roman"/>
          <w:bCs/>
          <w:sz w:val="20"/>
          <w:szCs w:val="20"/>
          <w:lang w:bidi="ar-EG"/>
        </w:rPr>
        <w:t>Maklad</w:t>
      </w:r>
      <w:proofErr w:type="spellEnd"/>
      <w:r w:rsidRPr="007E741D">
        <w:rPr>
          <w:rFonts w:cs="Times New Roman"/>
          <w:bCs/>
          <w:sz w:val="20"/>
          <w:szCs w:val="20"/>
          <w:lang w:bidi="ar-EG"/>
        </w:rPr>
        <w:t xml:space="preserve">, M.F. (2013): </w:t>
      </w:r>
      <w:r w:rsidRPr="007E741D">
        <w:rPr>
          <w:rFonts w:cs="Times New Roman"/>
          <w:sz w:val="20"/>
          <w:szCs w:val="20"/>
          <w:lang w:bidi="ar-EG"/>
        </w:rPr>
        <w:t>Effect of mixing between</w:t>
      </w:r>
      <w:r w:rsidRPr="007E741D">
        <w:rPr>
          <w:rFonts w:cs="Times New Roman"/>
          <w:bCs/>
          <w:sz w:val="20"/>
          <w:szCs w:val="20"/>
          <w:lang w:bidi="ar-EG"/>
        </w:rPr>
        <w:t xml:space="preserve"> </w:t>
      </w:r>
      <w:r w:rsidRPr="007E741D">
        <w:rPr>
          <w:rFonts w:cs="Times New Roman"/>
          <w:sz w:val="20"/>
          <w:szCs w:val="20"/>
          <w:lang w:bidi="ar-EG"/>
        </w:rPr>
        <w:t xml:space="preserve">bio and mineral fertilization on vegetative growth, yield and fruit quality of Valencia orange tree. </w:t>
      </w:r>
      <w:proofErr w:type="spellStart"/>
      <w:r w:rsidRPr="007E741D">
        <w:rPr>
          <w:rFonts w:cs="Times New Roman"/>
          <w:sz w:val="20"/>
          <w:szCs w:val="20"/>
          <w:lang w:bidi="ar-EG"/>
        </w:rPr>
        <w:t>Hortscience</w:t>
      </w:r>
      <w:proofErr w:type="spellEnd"/>
      <w:r w:rsidRPr="007E741D">
        <w:rPr>
          <w:rFonts w:cs="Times New Roman"/>
          <w:sz w:val="20"/>
          <w:szCs w:val="20"/>
          <w:lang w:bidi="ar-EG"/>
        </w:rPr>
        <w:t xml:space="preserve"> J. of Suez Canal Univ. Vol. (1): 69-79.</w:t>
      </w:r>
    </w:p>
    <w:p w:rsidR="00562955" w:rsidRPr="007E741D" w:rsidRDefault="00562955" w:rsidP="007E741D">
      <w:pPr>
        <w:numPr>
          <w:ilvl w:val="0"/>
          <w:numId w:val="3"/>
        </w:numPr>
        <w:bidi w:val="0"/>
        <w:ind w:right="-15"/>
        <w:jc w:val="both"/>
        <w:rPr>
          <w:rFonts w:cs="Times New Roman"/>
          <w:sz w:val="20"/>
          <w:szCs w:val="20"/>
          <w:lang w:val="en-GB" w:eastAsia="en-GB"/>
        </w:rPr>
      </w:pPr>
      <w:r w:rsidRPr="007E741D">
        <w:rPr>
          <w:rFonts w:cs="Times New Roman"/>
          <w:bCs/>
          <w:sz w:val="20"/>
          <w:szCs w:val="20"/>
          <w:lang w:val="en-GB" w:eastAsia="en-GB"/>
        </w:rPr>
        <w:t xml:space="preserve">Association of Official Agricultural Chemists (2000): </w:t>
      </w:r>
      <w:r w:rsidRPr="007E741D">
        <w:rPr>
          <w:rFonts w:cs="Times New Roman"/>
          <w:sz w:val="20"/>
          <w:szCs w:val="20"/>
          <w:lang w:val="en-GB" w:eastAsia="en-GB"/>
        </w:rPr>
        <w:t>Official Methods of Analysis (A.O.A.C.) 17</w:t>
      </w:r>
      <w:r w:rsidRPr="007E741D">
        <w:rPr>
          <w:rFonts w:cs="Times New Roman"/>
          <w:sz w:val="20"/>
          <w:szCs w:val="20"/>
          <w:vertAlign w:val="superscript"/>
          <w:lang w:val="en-GB" w:eastAsia="en-GB"/>
        </w:rPr>
        <w:t>th</w:t>
      </w:r>
      <w:r w:rsidRPr="007E741D">
        <w:rPr>
          <w:rFonts w:cs="Times New Roman"/>
          <w:sz w:val="20"/>
          <w:szCs w:val="20"/>
          <w:lang w:val="en-GB" w:eastAsia="en-GB"/>
        </w:rPr>
        <w:t xml:space="preserve"> Ed. A.O.A.C. Washington, D.C. (U.S.A.) pp 490 – 510.</w:t>
      </w:r>
    </w:p>
    <w:p w:rsidR="00562955" w:rsidRPr="007E741D" w:rsidRDefault="00562955" w:rsidP="007E741D">
      <w:pPr>
        <w:numPr>
          <w:ilvl w:val="0"/>
          <w:numId w:val="3"/>
        </w:numPr>
        <w:bidi w:val="0"/>
        <w:ind w:right="-15"/>
        <w:jc w:val="both"/>
        <w:rPr>
          <w:rFonts w:cs="Times New Roman"/>
          <w:sz w:val="20"/>
          <w:szCs w:val="20"/>
          <w:lang w:bidi="ar-EG"/>
        </w:rPr>
      </w:pPr>
      <w:r w:rsidRPr="007E741D">
        <w:rPr>
          <w:rFonts w:cs="Times New Roman"/>
          <w:bCs/>
          <w:sz w:val="20"/>
          <w:szCs w:val="20"/>
          <w:lang w:bidi="ar-EG"/>
        </w:rPr>
        <w:t xml:space="preserve">Backer, E.W. and </w:t>
      </w:r>
      <w:proofErr w:type="spellStart"/>
      <w:r w:rsidRPr="007E741D">
        <w:rPr>
          <w:rFonts w:cs="Times New Roman"/>
          <w:bCs/>
          <w:sz w:val="20"/>
          <w:szCs w:val="20"/>
          <w:lang w:bidi="ar-EG"/>
        </w:rPr>
        <w:t>Venkataraman</w:t>
      </w:r>
      <w:proofErr w:type="spellEnd"/>
      <w:r w:rsidRPr="007E741D">
        <w:rPr>
          <w:rFonts w:cs="Times New Roman"/>
          <w:bCs/>
          <w:sz w:val="20"/>
          <w:szCs w:val="20"/>
          <w:lang w:bidi="ar-EG"/>
        </w:rPr>
        <w:t>, L.V. (1984):</w:t>
      </w:r>
      <w:r w:rsidRPr="007E741D">
        <w:rPr>
          <w:rFonts w:cs="Times New Roman"/>
          <w:sz w:val="20"/>
          <w:szCs w:val="20"/>
          <w:lang w:bidi="ar-EG"/>
        </w:rPr>
        <w:t xml:space="preserve"> Production and utilization of the blue- green algae </w:t>
      </w:r>
      <w:proofErr w:type="spellStart"/>
      <w:r w:rsidRPr="007E741D">
        <w:rPr>
          <w:rFonts w:cs="Times New Roman"/>
          <w:i/>
          <w:iCs/>
          <w:sz w:val="20"/>
          <w:szCs w:val="20"/>
          <w:lang w:bidi="ar-EG"/>
        </w:rPr>
        <w:t>Spirulina</w:t>
      </w:r>
      <w:proofErr w:type="spellEnd"/>
      <w:r w:rsidRPr="007E741D">
        <w:rPr>
          <w:rFonts w:cs="Times New Roman"/>
          <w:sz w:val="20"/>
          <w:szCs w:val="20"/>
          <w:lang w:bidi="ar-EG"/>
        </w:rPr>
        <w:t xml:space="preserve"> in India, Biomass, Volume 4, Issue 2, pp. 105-125.</w:t>
      </w:r>
    </w:p>
    <w:p w:rsidR="00562955" w:rsidRPr="007E741D" w:rsidRDefault="00562955" w:rsidP="007E741D">
      <w:pPr>
        <w:numPr>
          <w:ilvl w:val="0"/>
          <w:numId w:val="3"/>
        </w:numPr>
        <w:bidi w:val="0"/>
        <w:ind w:right="-15"/>
        <w:jc w:val="both"/>
        <w:rPr>
          <w:rFonts w:cs="Times New Roman"/>
          <w:sz w:val="20"/>
          <w:szCs w:val="20"/>
          <w:lang w:bidi="ar-EG"/>
        </w:rPr>
      </w:pPr>
      <w:r w:rsidRPr="007E741D">
        <w:rPr>
          <w:rFonts w:cs="Times New Roman"/>
          <w:bCs/>
          <w:sz w:val="20"/>
          <w:szCs w:val="20"/>
          <w:lang w:bidi="ar-EG"/>
        </w:rPr>
        <w:t xml:space="preserve">Barron, L.B.; Torres- Valencia, M.K., Chamorro- </w:t>
      </w:r>
      <w:proofErr w:type="spellStart"/>
      <w:r w:rsidRPr="007E741D">
        <w:rPr>
          <w:rFonts w:cs="Times New Roman"/>
          <w:bCs/>
          <w:sz w:val="20"/>
          <w:szCs w:val="20"/>
          <w:lang w:bidi="ar-EG"/>
        </w:rPr>
        <w:t>Cevallos</w:t>
      </w:r>
      <w:proofErr w:type="spellEnd"/>
      <w:r w:rsidRPr="007E741D">
        <w:rPr>
          <w:rFonts w:cs="Times New Roman"/>
          <w:bCs/>
          <w:sz w:val="20"/>
          <w:szCs w:val="20"/>
          <w:lang w:bidi="ar-EG"/>
        </w:rPr>
        <w:t xml:space="preserve">, G. and </w:t>
      </w:r>
      <w:proofErr w:type="spellStart"/>
      <w:r w:rsidRPr="007E741D">
        <w:rPr>
          <w:rFonts w:cs="Times New Roman"/>
          <w:bCs/>
          <w:sz w:val="20"/>
          <w:szCs w:val="20"/>
          <w:lang w:bidi="ar-EG"/>
        </w:rPr>
        <w:t>Zooiga</w:t>
      </w:r>
      <w:proofErr w:type="spellEnd"/>
      <w:r w:rsidRPr="007E741D">
        <w:rPr>
          <w:rFonts w:cs="Times New Roman"/>
          <w:bCs/>
          <w:sz w:val="20"/>
          <w:szCs w:val="20"/>
          <w:lang w:bidi="ar-EG"/>
        </w:rPr>
        <w:t xml:space="preserve">-Estrada, A. (2008): </w:t>
      </w:r>
      <w:proofErr w:type="spellStart"/>
      <w:r w:rsidRPr="007E741D">
        <w:rPr>
          <w:rFonts w:cs="Times New Roman"/>
          <w:i/>
          <w:iCs/>
          <w:sz w:val="20"/>
          <w:szCs w:val="20"/>
          <w:lang w:bidi="ar-EG"/>
        </w:rPr>
        <w:t>Spirulina</w:t>
      </w:r>
      <w:proofErr w:type="spellEnd"/>
      <w:r w:rsidRPr="007E741D">
        <w:rPr>
          <w:rFonts w:cs="Times New Roman"/>
          <w:sz w:val="20"/>
          <w:szCs w:val="20"/>
          <w:lang w:bidi="ar-EG"/>
        </w:rPr>
        <w:t xml:space="preserve"> as an Antiviral Agent, in M.E. Gershwin &amp; </w:t>
      </w:r>
      <w:proofErr w:type="spellStart"/>
      <w:r w:rsidRPr="007E741D">
        <w:rPr>
          <w:rFonts w:cs="Times New Roman"/>
          <w:sz w:val="20"/>
          <w:szCs w:val="20"/>
          <w:lang w:bidi="ar-EG"/>
        </w:rPr>
        <w:t>Amha</w:t>
      </w:r>
      <w:proofErr w:type="spellEnd"/>
      <w:r w:rsidRPr="007E741D">
        <w:rPr>
          <w:rFonts w:cs="Times New Roman"/>
          <w:sz w:val="20"/>
          <w:szCs w:val="20"/>
          <w:lang w:bidi="ar-EG"/>
        </w:rPr>
        <w:t xml:space="preserve"> belay (ed.) </w:t>
      </w:r>
      <w:proofErr w:type="spellStart"/>
      <w:r w:rsidRPr="007E741D">
        <w:rPr>
          <w:rFonts w:cs="Times New Roman"/>
          <w:i/>
          <w:iCs/>
          <w:sz w:val="20"/>
          <w:szCs w:val="20"/>
          <w:lang w:bidi="ar-EG"/>
        </w:rPr>
        <w:t>Spirulina</w:t>
      </w:r>
      <w:proofErr w:type="spellEnd"/>
      <w:r w:rsidRPr="007E741D">
        <w:rPr>
          <w:rFonts w:cs="Times New Roman"/>
          <w:sz w:val="20"/>
          <w:szCs w:val="20"/>
          <w:lang w:bidi="ar-EG"/>
        </w:rPr>
        <w:t xml:space="preserve"> in human nutrition and health, CRC press, Taylor &amp; Francis</w:t>
      </w:r>
      <w:r w:rsidR="0054082A">
        <w:rPr>
          <w:rFonts w:cs="Times New Roman"/>
          <w:sz w:val="20"/>
          <w:szCs w:val="20"/>
          <w:lang w:bidi="ar-EG"/>
        </w:rPr>
        <w:t>,</w:t>
      </w:r>
      <w:r w:rsidRPr="007E741D">
        <w:rPr>
          <w:rFonts w:cs="Times New Roman"/>
          <w:sz w:val="20"/>
          <w:szCs w:val="20"/>
          <w:lang w:bidi="ar-EG"/>
        </w:rPr>
        <w:t xml:space="preserve"> pp. 227. </w:t>
      </w:r>
    </w:p>
    <w:p w:rsidR="00562955" w:rsidRPr="007E741D" w:rsidRDefault="00562955" w:rsidP="007E741D">
      <w:pPr>
        <w:numPr>
          <w:ilvl w:val="0"/>
          <w:numId w:val="3"/>
        </w:numPr>
        <w:bidi w:val="0"/>
        <w:ind w:right="-15"/>
        <w:jc w:val="both"/>
        <w:rPr>
          <w:rFonts w:cs="Times New Roman"/>
          <w:sz w:val="20"/>
          <w:szCs w:val="20"/>
          <w:lang w:val="en-GB" w:eastAsia="en-GB"/>
        </w:rPr>
      </w:pPr>
      <w:r w:rsidRPr="007E741D">
        <w:rPr>
          <w:rFonts w:cs="Times New Roman"/>
          <w:bCs/>
          <w:sz w:val="20"/>
          <w:szCs w:val="20"/>
          <w:lang w:val="en-GB" w:eastAsia="en-GB"/>
        </w:rPr>
        <w:t>Belay, A.</w:t>
      </w:r>
      <w:r w:rsidRPr="007E741D">
        <w:rPr>
          <w:rFonts w:cs="Times New Roman"/>
          <w:sz w:val="20"/>
          <w:szCs w:val="20"/>
          <w:lang w:val="en-GB" w:eastAsia="en-GB"/>
        </w:rPr>
        <w:t xml:space="preserve"> </w:t>
      </w:r>
      <w:r w:rsidRPr="007E741D">
        <w:rPr>
          <w:rFonts w:cs="Times New Roman"/>
          <w:bCs/>
          <w:sz w:val="20"/>
          <w:szCs w:val="20"/>
          <w:lang w:val="en-GB" w:eastAsia="en-GB"/>
        </w:rPr>
        <w:t>(2002):</w:t>
      </w:r>
      <w:r w:rsidRPr="007E741D">
        <w:rPr>
          <w:rFonts w:cs="Times New Roman"/>
          <w:sz w:val="20"/>
          <w:szCs w:val="20"/>
          <w:lang w:val="en-GB" w:eastAsia="en-GB"/>
        </w:rPr>
        <w:t xml:space="preserve"> The potential application of </w:t>
      </w:r>
      <w:proofErr w:type="spellStart"/>
      <w:r w:rsidRPr="007E741D">
        <w:rPr>
          <w:rFonts w:cs="Times New Roman"/>
          <w:i/>
          <w:iCs/>
          <w:sz w:val="20"/>
          <w:szCs w:val="20"/>
          <w:lang w:val="en-GB" w:eastAsia="en-GB"/>
        </w:rPr>
        <w:t>Spirulina</w:t>
      </w:r>
      <w:proofErr w:type="spellEnd"/>
      <w:r w:rsidRPr="007E741D">
        <w:rPr>
          <w:rFonts w:cs="Times New Roman"/>
          <w:sz w:val="20"/>
          <w:szCs w:val="20"/>
          <w:lang w:val="en-GB" w:eastAsia="en-GB"/>
        </w:rPr>
        <w:t xml:space="preserve"> (</w:t>
      </w:r>
      <w:proofErr w:type="spellStart"/>
      <w:r w:rsidRPr="007E741D">
        <w:rPr>
          <w:rFonts w:cs="Times New Roman"/>
          <w:sz w:val="20"/>
          <w:szCs w:val="20"/>
          <w:lang w:val="en-GB" w:eastAsia="en-GB"/>
        </w:rPr>
        <w:t>Arthrospira</w:t>
      </w:r>
      <w:proofErr w:type="spellEnd"/>
      <w:r w:rsidRPr="007E741D">
        <w:rPr>
          <w:rFonts w:cs="Times New Roman"/>
          <w:sz w:val="20"/>
          <w:szCs w:val="20"/>
          <w:lang w:val="en-GB" w:eastAsia="en-GB"/>
        </w:rPr>
        <w:t>) as a nutritional and therapeutic supplement in health management</w:t>
      </w:r>
      <w:r w:rsidR="0054082A">
        <w:rPr>
          <w:rFonts w:cs="Times New Roman"/>
          <w:sz w:val="20"/>
          <w:szCs w:val="20"/>
          <w:lang w:val="en-GB" w:eastAsia="en-GB"/>
        </w:rPr>
        <w:t>,</w:t>
      </w:r>
      <w:r w:rsidRPr="007E741D">
        <w:rPr>
          <w:rFonts w:cs="Times New Roman"/>
          <w:sz w:val="20"/>
          <w:szCs w:val="20"/>
          <w:lang w:val="en-GB" w:eastAsia="en-GB"/>
        </w:rPr>
        <w:t xml:space="preserve"> the Journal of the American </w:t>
      </w:r>
      <w:proofErr w:type="spellStart"/>
      <w:r w:rsidRPr="007E741D">
        <w:rPr>
          <w:rFonts w:cs="Times New Roman"/>
          <w:sz w:val="20"/>
          <w:szCs w:val="20"/>
          <w:lang w:val="en-GB" w:eastAsia="en-GB"/>
        </w:rPr>
        <w:t>nutraceutical</w:t>
      </w:r>
      <w:proofErr w:type="spellEnd"/>
      <w:r w:rsidRPr="007E741D">
        <w:rPr>
          <w:rFonts w:cs="Times New Roman"/>
          <w:sz w:val="20"/>
          <w:szCs w:val="20"/>
          <w:lang w:val="en-GB" w:eastAsia="en-GB"/>
        </w:rPr>
        <w:t xml:space="preserve"> association, Vol.5 No2, pp. 1-24, </w:t>
      </w:r>
      <w:proofErr w:type="spellStart"/>
      <w:r w:rsidRPr="007E741D">
        <w:rPr>
          <w:rFonts w:cs="Times New Roman"/>
          <w:sz w:val="20"/>
          <w:szCs w:val="20"/>
          <w:lang w:val="en-GB" w:eastAsia="en-GB"/>
        </w:rPr>
        <w:t>Jama</w:t>
      </w:r>
      <w:proofErr w:type="spellEnd"/>
      <w:r w:rsidRPr="007E741D">
        <w:rPr>
          <w:rFonts w:cs="Times New Roman"/>
          <w:sz w:val="20"/>
          <w:szCs w:val="20"/>
          <w:lang w:val="en-GB" w:eastAsia="en-GB"/>
        </w:rPr>
        <w:t>, 27.</w:t>
      </w:r>
    </w:p>
    <w:p w:rsidR="00562955" w:rsidRPr="007E741D" w:rsidRDefault="00562955" w:rsidP="007E741D">
      <w:pPr>
        <w:numPr>
          <w:ilvl w:val="0"/>
          <w:numId w:val="3"/>
        </w:numPr>
        <w:bidi w:val="0"/>
        <w:ind w:right="-15"/>
        <w:jc w:val="both"/>
        <w:rPr>
          <w:rFonts w:cs="Times New Roman"/>
          <w:sz w:val="20"/>
          <w:szCs w:val="20"/>
          <w:lang w:val="en-GB" w:eastAsia="en-GB"/>
        </w:rPr>
      </w:pPr>
      <w:proofErr w:type="spellStart"/>
      <w:r w:rsidRPr="007E741D">
        <w:rPr>
          <w:rFonts w:cs="Times New Roman"/>
          <w:bCs/>
          <w:sz w:val="20"/>
          <w:szCs w:val="20"/>
          <w:lang w:val="en-GB" w:eastAsia="en-GB"/>
        </w:rPr>
        <w:t>Ciferri</w:t>
      </w:r>
      <w:proofErr w:type="spellEnd"/>
      <w:r w:rsidRPr="007E741D">
        <w:rPr>
          <w:rFonts w:cs="Times New Roman"/>
          <w:bCs/>
          <w:sz w:val="20"/>
          <w:szCs w:val="20"/>
          <w:lang w:val="en-GB" w:eastAsia="en-GB"/>
        </w:rPr>
        <w:t>, O.</w:t>
      </w:r>
      <w:r w:rsidRPr="007E741D">
        <w:rPr>
          <w:rFonts w:cs="Times New Roman"/>
          <w:sz w:val="20"/>
          <w:szCs w:val="20"/>
          <w:lang w:val="en-GB" w:eastAsia="en-GB"/>
        </w:rPr>
        <w:t xml:space="preserve"> </w:t>
      </w:r>
      <w:r w:rsidRPr="007E741D">
        <w:rPr>
          <w:rFonts w:cs="Times New Roman"/>
          <w:bCs/>
          <w:sz w:val="20"/>
          <w:szCs w:val="20"/>
          <w:lang w:val="en-GB" w:eastAsia="en-GB"/>
        </w:rPr>
        <w:t>(1983):</w:t>
      </w:r>
      <w:r w:rsidRPr="007E741D">
        <w:rPr>
          <w:rFonts w:cs="Times New Roman"/>
          <w:i/>
          <w:iCs/>
          <w:sz w:val="20"/>
          <w:szCs w:val="20"/>
          <w:lang w:val="en-GB" w:eastAsia="en-GB"/>
        </w:rPr>
        <w:t xml:space="preserve"> </w:t>
      </w:r>
      <w:proofErr w:type="spellStart"/>
      <w:r w:rsidRPr="007E741D">
        <w:rPr>
          <w:rFonts w:cs="Times New Roman"/>
          <w:i/>
          <w:iCs/>
          <w:sz w:val="20"/>
          <w:szCs w:val="20"/>
          <w:lang w:val="en-GB" w:eastAsia="en-GB"/>
        </w:rPr>
        <w:t>Spirulina</w:t>
      </w:r>
      <w:proofErr w:type="spellEnd"/>
      <w:r w:rsidRPr="007E741D">
        <w:rPr>
          <w:rFonts w:cs="Times New Roman"/>
          <w:sz w:val="20"/>
          <w:szCs w:val="20"/>
          <w:lang w:val="en-GB" w:eastAsia="en-GB"/>
        </w:rPr>
        <w:t>, the edible microorganism, Microbiological reviews, American society for microbiology. 47 (4): pp. 551-578.</w:t>
      </w:r>
    </w:p>
    <w:p w:rsidR="00562955" w:rsidRPr="007E741D" w:rsidRDefault="00562955" w:rsidP="007E741D">
      <w:pPr>
        <w:numPr>
          <w:ilvl w:val="0"/>
          <w:numId w:val="3"/>
        </w:numPr>
        <w:bidi w:val="0"/>
        <w:ind w:right="-15"/>
        <w:jc w:val="both"/>
        <w:rPr>
          <w:rFonts w:cs="Times New Roman"/>
          <w:sz w:val="20"/>
          <w:szCs w:val="20"/>
          <w:lang w:val="en-GB" w:eastAsia="en-GB"/>
        </w:rPr>
      </w:pPr>
      <w:proofErr w:type="spellStart"/>
      <w:r w:rsidRPr="007E741D">
        <w:rPr>
          <w:rFonts w:cs="Times New Roman"/>
          <w:bCs/>
          <w:sz w:val="20"/>
          <w:szCs w:val="20"/>
          <w:lang w:val="en-GB" w:eastAsia="en-GB"/>
        </w:rPr>
        <w:t>Colyn</w:t>
      </w:r>
      <w:proofErr w:type="spellEnd"/>
      <w:r w:rsidRPr="007E741D">
        <w:rPr>
          <w:rFonts w:cs="Times New Roman"/>
          <w:bCs/>
          <w:sz w:val="20"/>
          <w:szCs w:val="20"/>
          <w:lang w:val="en-GB" w:eastAsia="en-GB"/>
        </w:rPr>
        <w:t>, J.</w:t>
      </w:r>
      <w:r w:rsidRPr="007E741D">
        <w:rPr>
          <w:rFonts w:cs="Times New Roman"/>
          <w:sz w:val="20"/>
          <w:szCs w:val="20"/>
          <w:lang w:val="en-GB" w:eastAsia="en-GB"/>
        </w:rPr>
        <w:t xml:space="preserve"> </w:t>
      </w:r>
      <w:r w:rsidRPr="007E741D">
        <w:rPr>
          <w:rFonts w:cs="Times New Roman"/>
          <w:bCs/>
          <w:sz w:val="20"/>
          <w:szCs w:val="20"/>
          <w:lang w:val="en-GB" w:eastAsia="en-GB"/>
        </w:rPr>
        <w:t>(1992):</w:t>
      </w:r>
      <w:r w:rsidRPr="007E741D">
        <w:rPr>
          <w:rFonts w:cs="Times New Roman"/>
          <w:sz w:val="20"/>
          <w:szCs w:val="20"/>
          <w:lang w:val="en-GB" w:eastAsia="en-GB"/>
        </w:rPr>
        <w:t xml:space="preserve"> The South African Mango Industry. </w:t>
      </w:r>
      <w:proofErr w:type="spellStart"/>
      <w:r w:rsidRPr="007E741D">
        <w:rPr>
          <w:rFonts w:cs="Times New Roman"/>
          <w:sz w:val="20"/>
          <w:szCs w:val="20"/>
          <w:lang w:val="en-GB" w:eastAsia="en-GB"/>
        </w:rPr>
        <w:t>Acta</w:t>
      </w:r>
      <w:proofErr w:type="spellEnd"/>
      <w:r w:rsidRPr="007E741D">
        <w:rPr>
          <w:rFonts w:cs="Times New Roman"/>
          <w:sz w:val="20"/>
          <w:szCs w:val="20"/>
          <w:lang w:val="en-GB" w:eastAsia="en-GB"/>
        </w:rPr>
        <w:t xml:space="preserve"> Hort. No. 341, 60-68.</w:t>
      </w:r>
    </w:p>
    <w:p w:rsidR="00562955" w:rsidRPr="007E741D" w:rsidRDefault="00562955" w:rsidP="007E741D">
      <w:pPr>
        <w:numPr>
          <w:ilvl w:val="0"/>
          <w:numId w:val="3"/>
        </w:numPr>
        <w:bidi w:val="0"/>
        <w:ind w:right="-15"/>
        <w:jc w:val="both"/>
        <w:rPr>
          <w:rFonts w:cs="Times New Roman"/>
          <w:sz w:val="20"/>
          <w:szCs w:val="20"/>
          <w:lang w:val="en-GB" w:eastAsia="en-GB"/>
        </w:rPr>
      </w:pPr>
      <w:r w:rsidRPr="007E741D">
        <w:rPr>
          <w:rFonts w:cs="Times New Roman"/>
          <w:bCs/>
          <w:sz w:val="20"/>
          <w:szCs w:val="20"/>
          <w:lang w:val="en-GB" w:eastAsia="en-GB"/>
        </w:rPr>
        <w:t xml:space="preserve">Devlin, R. M. and </w:t>
      </w:r>
      <w:proofErr w:type="spellStart"/>
      <w:r w:rsidRPr="007E741D">
        <w:rPr>
          <w:rFonts w:cs="Times New Roman"/>
          <w:bCs/>
          <w:sz w:val="20"/>
          <w:szCs w:val="20"/>
          <w:lang w:val="en-GB" w:eastAsia="en-GB"/>
        </w:rPr>
        <w:t>Withdam</w:t>
      </w:r>
      <w:proofErr w:type="spellEnd"/>
      <w:r w:rsidRPr="007E741D">
        <w:rPr>
          <w:rFonts w:cs="Times New Roman"/>
          <w:bCs/>
          <w:sz w:val="20"/>
          <w:szCs w:val="20"/>
          <w:lang w:val="en-GB" w:eastAsia="en-GB"/>
        </w:rPr>
        <w:t>, F. H. (1983):</w:t>
      </w:r>
      <w:r w:rsidRPr="007E741D">
        <w:rPr>
          <w:rFonts w:cs="Times New Roman"/>
          <w:sz w:val="20"/>
          <w:szCs w:val="20"/>
          <w:lang w:val="en-GB" w:eastAsia="en-GB"/>
        </w:rPr>
        <w:t xml:space="preserve"> Plant Physiology. </w:t>
      </w:r>
      <w:proofErr w:type="spellStart"/>
      <w:r w:rsidRPr="007E741D">
        <w:rPr>
          <w:rFonts w:cs="Times New Roman"/>
          <w:sz w:val="20"/>
          <w:szCs w:val="20"/>
          <w:lang w:val="en-GB" w:eastAsia="en-GB"/>
        </w:rPr>
        <w:t>Renolds</w:t>
      </w:r>
      <w:proofErr w:type="spellEnd"/>
      <w:r w:rsidRPr="007E741D">
        <w:rPr>
          <w:rFonts w:cs="Times New Roman"/>
          <w:sz w:val="20"/>
          <w:szCs w:val="20"/>
          <w:lang w:val="en-GB" w:eastAsia="en-GB"/>
        </w:rPr>
        <w:t xml:space="preserve"> Book Corporation, New York (Chapter V). </w:t>
      </w:r>
    </w:p>
    <w:p w:rsidR="00562955" w:rsidRPr="007E741D" w:rsidRDefault="00562955" w:rsidP="007E741D">
      <w:pPr>
        <w:numPr>
          <w:ilvl w:val="0"/>
          <w:numId w:val="3"/>
        </w:numPr>
        <w:bidi w:val="0"/>
        <w:ind w:right="-15"/>
        <w:jc w:val="both"/>
        <w:rPr>
          <w:rFonts w:cs="Times New Roman"/>
          <w:sz w:val="20"/>
          <w:szCs w:val="20"/>
          <w:lang w:val="en-GB" w:eastAsia="en-GB"/>
        </w:rPr>
      </w:pPr>
      <w:proofErr w:type="spellStart"/>
      <w:r w:rsidRPr="007E741D">
        <w:rPr>
          <w:rFonts w:cs="Times New Roman"/>
          <w:bCs/>
          <w:sz w:val="20"/>
          <w:szCs w:val="20"/>
          <w:lang w:val="en-GB" w:eastAsia="en-GB"/>
        </w:rPr>
        <w:lastRenderedPageBreak/>
        <w:t>Diraman</w:t>
      </w:r>
      <w:proofErr w:type="spellEnd"/>
      <w:r w:rsidRPr="007E741D">
        <w:rPr>
          <w:rFonts w:cs="Times New Roman"/>
          <w:bCs/>
          <w:sz w:val="20"/>
          <w:szCs w:val="20"/>
          <w:lang w:val="en-GB" w:eastAsia="en-GB"/>
        </w:rPr>
        <w:t>, H.</w:t>
      </w:r>
      <w:r w:rsidRPr="007E741D">
        <w:rPr>
          <w:rFonts w:cs="Times New Roman"/>
          <w:sz w:val="20"/>
          <w:szCs w:val="20"/>
          <w:lang w:val="en-GB" w:eastAsia="en-GB"/>
        </w:rPr>
        <w:t xml:space="preserve">; </w:t>
      </w:r>
      <w:r w:rsidRPr="007E741D">
        <w:rPr>
          <w:rFonts w:cs="Times New Roman"/>
          <w:bCs/>
          <w:sz w:val="20"/>
          <w:szCs w:val="20"/>
          <w:lang w:val="en-GB" w:eastAsia="en-GB"/>
        </w:rPr>
        <w:t xml:space="preserve">Koru, E. and </w:t>
      </w:r>
      <w:proofErr w:type="spellStart"/>
      <w:r w:rsidRPr="007E741D">
        <w:rPr>
          <w:rFonts w:cs="Times New Roman"/>
          <w:bCs/>
          <w:sz w:val="20"/>
          <w:szCs w:val="20"/>
          <w:lang w:val="en-GB" w:eastAsia="en-GB"/>
        </w:rPr>
        <w:t>Dibekliolgu</w:t>
      </w:r>
      <w:proofErr w:type="spellEnd"/>
      <w:r w:rsidRPr="007E741D">
        <w:rPr>
          <w:rFonts w:cs="Times New Roman"/>
          <w:bCs/>
          <w:sz w:val="20"/>
          <w:szCs w:val="20"/>
          <w:lang w:val="en-GB" w:eastAsia="en-GB"/>
        </w:rPr>
        <w:t>, H. (2009):</w:t>
      </w:r>
      <w:r w:rsidRPr="007E741D">
        <w:rPr>
          <w:rFonts w:cs="Times New Roman"/>
          <w:sz w:val="20"/>
          <w:szCs w:val="20"/>
          <w:lang w:val="en-GB" w:eastAsia="en-GB"/>
        </w:rPr>
        <w:t xml:space="preserve"> Fatty acid profile of </w:t>
      </w:r>
      <w:proofErr w:type="spellStart"/>
      <w:r w:rsidRPr="007E741D">
        <w:rPr>
          <w:rFonts w:cs="Times New Roman"/>
          <w:i/>
          <w:iCs/>
          <w:sz w:val="20"/>
          <w:szCs w:val="20"/>
          <w:lang w:val="en-GB" w:eastAsia="en-GB"/>
        </w:rPr>
        <w:t>Spirulina</w:t>
      </w:r>
      <w:proofErr w:type="spellEnd"/>
      <w:r w:rsidRPr="007E741D">
        <w:rPr>
          <w:rFonts w:cs="Times New Roman"/>
          <w:i/>
          <w:iCs/>
          <w:sz w:val="20"/>
          <w:szCs w:val="20"/>
          <w:lang w:val="en-GB" w:eastAsia="en-GB"/>
        </w:rPr>
        <w:t xml:space="preserve"> </w:t>
      </w:r>
      <w:proofErr w:type="spellStart"/>
      <w:r w:rsidRPr="007E741D">
        <w:rPr>
          <w:rFonts w:cs="Times New Roman"/>
          <w:i/>
          <w:iCs/>
          <w:sz w:val="20"/>
          <w:szCs w:val="20"/>
          <w:lang w:val="en-GB" w:eastAsia="en-GB"/>
        </w:rPr>
        <w:t>platensis</w:t>
      </w:r>
      <w:proofErr w:type="spellEnd"/>
      <w:r w:rsidRPr="007E741D">
        <w:rPr>
          <w:rFonts w:cs="Times New Roman"/>
          <w:sz w:val="20"/>
          <w:szCs w:val="20"/>
          <w:lang w:val="en-GB" w:eastAsia="en-GB"/>
        </w:rPr>
        <w:t xml:space="preserve"> used as a food supplement</w:t>
      </w:r>
      <w:r w:rsidR="0069399F" w:rsidRPr="007E741D">
        <w:rPr>
          <w:rFonts w:cs="Times New Roman"/>
          <w:sz w:val="20"/>
          <w:szCs w:val="20"/>
          <w:lang w:val="en-GB" w:eastAsia="en-GB"/>
        </w:rPr>
        <w:t>.</w:t>
      </w:r>
      <w:r w:rsidRPr="007E741D">
        <w:rPr>
          <w:rFonts w:cs="Times New Roman"/>
          <w:sz w:val="20"/>
          <w:szCs w:val="20"/>
          <w:lang w:val="en-GB" w:eastAsia="en-GB"/>
        </w:rPr>
        <w:t xml:space="preserve"> </w:t>
      </w:r>
      <w:r w:rsidR="0069399F" w:rsidRPr="007E741D">
        <w:rPr>
          <w:rFonts w:cs="Times New Roman"/>
          <w:sz w:val="20"/>
          <w:szCs w:val="20"/>
          <w:lang w:val="en-GB" w:eastAsia="en-GB"/>
        </w:rPr>
        <w:t>T</w:t>
      </w:r>
      <w:r w:rsidRPr="007E741D">
        <w:rPr>
          <w:rFonts w:cs="Times New Roman"/>
          <w:sz w:val="20"/>
          <w:szCs w:val="20"/>
          <w:lang w:val="en-GB" w:eastAsia="en-GB"/>
        </w:rPr>
        <w:t xml:space="preserve">he </w:t>
      </w:r>
      <w:proofErr w:type="spellStart"/>
      <w:r w:rsidRPr="007E741D">
        <w:rPr>
          <w:rFonts w:cs="Times New Roman"/>
          <w:sz w:val="20"/>
          <w:szCs w:val="20"/>
          <w:lang w:val="en-GB" w:eastAsia="en-GB"/>
        </w:rPr>
        <w:t>Israli</w:t>
      </w:r>
      <w:proofErr w:type="spellEnd"/>
      <w:r w:rsidRPr="007E741D">
        <w:rPr>
          <w:rFonts w:cs="Times New Roman"/>
          <w:sz w:val="20"/>
          <w:szCs w:val="20"/>
          <w:lang w:val="en-GB" w:eastAsia="en-GB"/>
        </w:rPr>
        <w:t xml:space="preserve"> Journal of Aquaculture- </w:t>
      </w:r>
      <w:proofErr w:type="spellStart"/>
      <w:r w:rsidRPr="007E741D">
        <w:rPr>
          <w:rFonts w:cs="Times New Roman"/>
          <w:sz w:val="20"/>
          <w:szCs w:val="20"/>
          <w:lang w:val="en-GB" w:eastAsia="en-GB"/>
        </w:rPr>
        <w:t>Bamideh</w:t>
      </w:r>
      <w:proofErr w:type="spellEnd"/>
      <w:r w:rsidRPr="007E741D">
        <w:rPr>
          <w:rFonts w:cs="Times New Roman"/>
          <w:sz w:val="20"/>
          <w:szCs w:val="20"/>
          <w:lang w:val="en-GB" w:eastAsia="en-GB"/>
        </w:rPr>
        <w:t xml:space="preserve"> 61(2): pp. 134-142.</w:t>
      </w:r>
    </w:p>
    <w:p w:rsidR="00562955" w:rsidRPr="007E741D" w:rsidRDefault="00562955" w:rsidP="007E741D">
      <w:pPr>
        <w:numPr>
          <w:ilvl w:val="0"/>
          <w:numId w:val="3"/>
        </w:numPr>
        <w:bidi w:val="0"/>
        <w:ind w:right="-15"/>
        <w:jc w:val="both"/>
        <w:rPr>
          <w:rFonts w:cs="Times New Roman"/>
          <w:bCs/>
          <w:sz w:val="20"/>
          <w:szCs w:val="20"/>
        </w:rPr>
      </w:pPr>
      <w:proofErr w:type="spellStart"/>
      <w:r w:rsidRPr="007E741D">
        <w:rPr>
          <w:rFonts w:cs="Times New Roman"/>
          <w:bCs/>
          <w:sz w:val="20"/>
          <w:szCs w:val="20"/>
        </w:rPr>
        <w:t>Faraag</w:t>
      </w:r>
      <w:proofErr w:type="spellEnd"/>
      <w:r w:rsidRPr="007E741D">
        <w:rPr>
          <w:rFonts w:cs="Times New Roman"/>
          <w:bCs/>
          <w:sz w:val="20"/>
          <w:szCs w:val="20"/>
        </w:rPr>
        <w:t xml:space="preserve">, M.H.A. (2013): </w:t>
      </w:r>
      <w:r w:rsidRPr="007E741D">
        <w:rPr>
          <w:rFonts w:cs="Times New Roman"/>
          <w:sz w:val="20"/>
          <w:szCs w:val="20"/>
        </w:rPr>
        <w:t xml:space="preserve">Reducing the amount of chemical fertilization partially by using organic and </w:t>
      </w:r>
      <w:proofErr w:type="spellStart"/>
      <w:r w:rsidRPr="007E741D">
        <w:rPr>
          <w:rFonts w:cs="Times New Roman"/>
          <w:sz w:val="20"/>
          <w:szCs w:val="20"/>
        </w:rPr>
        <w:t>biofertilization</w:t>
      </w:r>
      <w:proofErr w:type="spellEnd"/>
      <w:r w:rsidRPr="007E741D">
        <w:rPr>
          <w:rFonts w:cs="Times New Roman"/>
          <w:sz w:val="20"/>
          <w:szCs w:val="20"/>
        </w:rPr>
        <w:t xml:space="preserve"> in </w:t>
      </w:r>
      <w:proofErr w:type="spellStart"/>
      <w:r w:rsidRPr="007E741D">
        <w:rPr>
          <w:rFonts w:cs="Times New Roman"/>
          <w:sz w:val="20"/>
          <w:szCs w:val="20"/>
        </w:rPr>
        <w:t>Balady</w:t>
      </w:r>
      <w:proofErr w:type="spellEnd"/>
      <w:r w:rsidRPr="007E741D">
        <w:rPr>
          <w:rFonts w:cs="Times New Roman"/>
          <w:sz w:val="20"/>
          <w:szCs w:val="20"/>
        </w:rPr>
        <w:t xml:space="preserve"> mandarin orchards. M. Sc. </w:t>
      </w:r>
      <w:r w:rsidR="0069399F" w:rsidRPr="007E741D">
        <w:rPr>
          <w:rFonts w:cs="Times New Roman"/>
          <w:sz w:val="20"/>
          <w:szCs w:val="20"/>
        </w:rPr>
        <w:t xml:space="preserve">Thesis </w:t>
      </w:r>
      <w:r w:rsidRPr="007E741D">
        <w:rPr>
          <w:rFonts w:cs="Times New Roman"/>
          <w:sz w:val="20"/>
          <w:szCs w:val="20"/>
        </w:rPr>
        <w:t xml:space="preserve">Fac. of Agric. </w:t>
      </w:r>
      <w:proofErr w:type="spellStart"/>
      <w:r w:rsidRPr="007E741D">
        <w:rPr>
          <w:rFonts w:cs="Times New Roman"/>
          <w:sz w:val="20"/>
          <w:szCs w:val="20"/>
        </w:rPr>
        <w:t>Minia</w:t>
      </w:r>
      <w:proofErr w:type="spellEnd"/>
      <w:r w:rsidRPr="007E741D">
        <w:rPr>
          <w:rFonts w:cs="Times New Roman"/>
          <w:sz w:val="20"/>
          <w:szCs w:val="20"/>
        </w:rPr>
        <w:t xml:space="preserve"> Univ. Egypt.</w:t>
      </w:r>
      <w:r w:rsidR="0054082A">
        <w:rPr>
          <w:rFonts w:cs="Times New Roman"/>
          <w:sz w:val="20"/>
          <w:szCs w:val="20"/>
        </w:rPr>
        <w:t xml:space="preserve"> </w:t>
      </w:r>
    </w:p>
    <w:p w:rsidR="00562955" w:rsidRPr="007E741D" w:rsidRDefault="00562955" w:rsidP="007E741D">
      <w:pPr>
        <w:numPr>
          <w:ilvl w:val="0"/>
          <w:numId w:val="3"/>
        </w:numPr>
        <w:bidi w:val="0"/>
        <w:ind w:right="32"/>
        <w:jc w:val="lowKashida"/>
        <w:rPr>
          <w:rFonts w:cs="Times New Roman"/>
          <w:sz w:val="20"/>
          <w:szCs w:val="20"/>
        </w:rPr>
      </w:pPr>
      <w:r w:rsidRPr="007E741D">
        <w:rPr>
          <w:rFonts w:cs="Times New Roman"/>
          <w:bCs/>
          <w:sz w:val="20"/>
          <w:szCs w:val="20"/>
        </w:rPr>
        <w:t>Galan-</w:t>
      </w:r>
      <w:proofErr w:type="spellStart"/>
      <w:r w:rsidRPr="007E741D">
        <w:rPr>
          <w:rFonts w:cs="Times New Roman"/>
          <w:bCs/>
          <w:sz w:val="20"/>
          <w:szCs w:val="20"/>
        </w:rPr>
        <w:t>Sauco</w:t>
      </w:r>
      <w:proofErr w:type="spellEnd"/>
      <w:r w:rsidRPr="007E741D">
        <w:rPr>
          <w:rFonts w:cs="Times New Roman"/>
          <w:bCs/>
          <w:sz w:val="20"/>
          <w:szCs w:val="20"/>
        </w:rPr>
        <w:t>, V. (1997):</w:t>
      </w:r>
      <w:r w:rsidRPr="007E741D">
        <w:rPr>
          <w:rFonts w:cs="Times New Roman"/>
          <w:sz w:val="20"/>
          <w:szCs w:val="20"/>
        </w:rPr>
        <w:t xml:space="preserve"> Mango world production (outside Israel, Egypt, and India). </w:t>
      </w:r>
      <w:proofErr w:type="spellStart"/>
      <w:r w:rsidRPr="007E741D">
        <w:rPr>
          <w:rFonts w:cs="Times New Roman"/>
          <w:sz w:val="20"/>
          <w:szCs w:val="20"/>
        </w:rPr>
        <w:t>Acta</w:t>
      </w:r>
      <w:proofErr w:type="spellEnd"/>
      <w:r w:rsidRPr="007E741D">
        <w:rPr>
          <w:rFonts w:cs="Times New Roman"/>
          <w:sz w:val="20"/>
          <w:szCs w:val="20"/>
        </w:rPr>
        <w:t xml:space="preserve">. Hort., No. 455, 15-22. </w:t>
      </w:r>
      <w:proofErr w:type="gramStart"/>
      <w:r w:rsidRPr="007E741D">
        <w:rPr>
          <w:rFonts w:cs="Times New Roman"/>
          <w:sz w:val="20"/>
          <w:szCs w:val="20"/>
        </w:rPr>
        <w:t>is</w:t>
      </w:r>
      <w:proofErr w:type="gramEnd"/>
      <w:r w:rsidRPr="007E741D">
        <w:rPr>
          <w:rFonts w:cs="Times New Roman"/>
          <w:sz w:val="20"/>
          <w:szCs w:val="20"/>
        </w:rPr>
        <w:t xml:space="preserve"> BN 90-6605-849-8.</w:t>
      </w:r>
    </w:p>
    <w:p w:rsidR="00562955" w:rsidRPr="007E741D" w:rsidRDefault="00562955" w:rsidP="007E741D">
      <w:pPr>
        <w:numPr>
          <w:ilvl w:val="0"/>
          <w:numId w:val="3"/>
        </w:numPr>
        <w:bidi w:val="0"/>
        <w:ind w:right="-15"/>
        <w:jc w:val="both"/>
        <w:rPr>
          <w:rFonts w:cs="Times New Roman"/>
          <w:sz w:val="20"/>
          <w:szCs w:val="20"/>
          <w:lang w:val="en-GB" w:eastAsia="en-GB"/>
        </w:rPr>
      </w:pPr>
      <w:proofErr w:type="spellStart"/>
      <w:r w:rsidRPr="007E741D">
        <w:rPr>
          <w:rFonts w:cs="Times New Roman"/>
          <w:bCs/>
          <w:sz w:val="20"/>
          <w:szCs w:val="20"/>
          <w:lang w:val="en-GB" w:eastAsia="en-GB"/>
        </w:rPr>
        <w:t>Goramnagar</w:t>
      </w:r>
      <w:proofErr w:type="spellEnd"/>
      <w:r w:rsidRPr="007E741D">
        <w:rPr>
          <w:rFonts w:cs="Times New Roman"/>
          <w:bCs/>
          <w:sz w:val="20"/>
          <w:szCs w:val="20"/>
          <w:lang w:val="en-GB" w:eastAsia="en-GB"/>
        </w:rPr>
        <w:t xml:space="preserve">, H. B.; </w:t>
      </w:r>
      <w:proofErr w:type="spellStart"/>
      <w:r w:rsidRPr="007E741D">
        <w:rPr>
          <w:rFonts w:cs="Times New Roman"/>
          <w:bCs/>
          <w:sz w:val="20"/>
          <w:szCs w:val="20"/>
          <w:lang w:val="en-GB" w:eastAsia="en-GB"/>
        </w:rPr>
        <w:t>Gondane</w:t>
      </w:r>
      <w:proofErr w:type="spellEnd"/>
      <w:r w:rsidRPr="007E741D">
        <w:rPr>
          <w:rFonts w:cs="Times New Roman"/>
          <w:bCs/>
          <w:sz w:val="20"/>
          <w:szCs w:val="20"/>
          <w:lang w:val="en-GB" w:eastAsia="en-GB"/>
        </w:rPr>
        <w:t xml:space="preserve">, S. U. </w:t>
      </w:r>
      <w:proofErr w:type="spellStart"/>
      <w:r w:rsidRPr="007E741D">
        <w:rPr>
          <w:rFonts w:cs="Times New Roman"/>
          <w:bCs/>
          <w:sz w:val="20"/>
          <w:szCs w:val="20"/>
          <w:lang w:val="en-GB" w:eastAsia="en-GB"/>
        </w:rPr>
        <w:t>Rafeekher</w:t>
      </w:r>
      <w:proofErr w:type="spellEnd"/>
      <w:r w:rsidRPr="007E741D">
        <w:rPr>
          <w:rFonts w:cs="Times New Roman"/>
          <w:bCs/>
          <w:sz w:val="20"/>
          <w:szCs w:val="20"/>
          <w:lang w:val="en-GB" w:eastAsia="en-GB"/>
        </w:rPr>
        <w:t xml:space="preserve">, M.; </w:t>
      </w:r>
      <w:proofErr w:type="spellStart"/>
      <w:r w:rsidRPr="007E741D">
        <w:rPr>
          <w:rFonts w:cs="Times New Roman"/>
          <w:bCs/>
          <w:sz w:val="20"/>
          <w:szCs w:val="20"/>
          <w:lang w:val="en-GB" w:eastAsia="en-GB"/>
        </w:rPr>
        <w:t>Sorte</w:t>
      </w:r>
      <w:proofErr w:type="spellEnd"/>
      <w:r w:rsidRPr="007E741D">
        <w:rPr>
          <w:rFonts w:cs="Times New Roman"/>
          <w:bCs/>
          <w:sz w:val="20"/>
          <w:szCs w:val="20"/>
          <w:lang w:val="en-GB" w:eastAsia="en-GB"/>
        </w:rPr>
        <w:t xml:space="preserve">, P. N. and </w:t>
      </w:r>
      <w:proofErr w:type="spellStart"/>
      <w:r w:rsidRPr="007E741D">
        <w:rPr>
          <w:rFonts w:cs="Times New Roman"/>
          <w:bCs/>
          <w:sz w:val="20"/>
          <w:szCs w:val="20"/>
          <w:lang w:val="en-GB" w:eastAsia="en-GB"/>
        </w:rPr>
        <w:t>Murkute</w:t>
      </w:r>
      <w:proofErr w:type="spellEnd"/>
      <w:r w:rsidRPr="007E741D">
        <w:rPr>
          <w:rFonts w:cs="Times New Roman"/>
          <w:bCs/>
          <w:sz w:val="20"/>
          <w:szCs w:val="20"/>
          <w:lang w:val="en-GB" w:eastAsia="en-GB"/>
        </w:rPr>
        <w:t>, A. A. (2000):</w:t>
      </w:r>
      <w:r w:rsidRPr="007E741D">
        <w:rPr>
          <w:rFonts w:cs="Times New Roman"/>
          <w:sz w:val="20"/>
          <w:szCs w:val="20"/>
          <w:lang w:val="en-GB" w:eastAsia="en-GB"/>
        </w:rPr>
        <w:t xml:space="preserve"> Studies on integrated nutrient management in Nagpur oranges. J. of Soils and Crops 10: 2, 298-291.</w:t>
      </w:r>
    </w:p>
    <w:p w:rsidR="00562955" w:rsidRPr="007E741D" w:rsidRDefault="00562955" w:rsidP="007E741D">
      <w:pPr>
        <w:numPr>
          <w:ilvl w:val="0"/>
          <w:numId w:val="3"/>
        </w:numPr>
        <w:bidi w:val="0"/>
        <w:ind w:right="-15"/>
        <w:jc w:val="both"/>
        <w:rPr>
          <w:rFonts w:cs="Times New Roman"/>
          <w:sz w:val="20"/>
          <w:szCs w:val="20"/>
          <w:lang w:val="en-GB" w:eastAsia="en-GB"/>
        </w:rPr>
      </w:pPr>
      <w:r w:rsidRPr="007E741D">
        <w:rPr>
          <w:rFonts w:cs="Times New Roman"/>
          <w:bCs/>
          <w:sz w:val="20"/>
          <w:szCs w:val="20"/>
          <w:lang w:val="en-GB" w:eastAsia="en-GB"/>
        </w:rPr>
        <w:t xml:space="preserve">Hassan- Huda, M.I. (2014): </w:t>
      </w:r>
      <w:r w:rsidRPr="007E741D">
        <w:rPr>
          <w:rFonts w:cs="Times New Roman"/>
          <w:sz w:val="20"/>
          <w:szCs w:val="20"/>
          <w:lang w:val="en-GB" w:eastAsia="en-GB"/>
        </w:rPr>
        <w:t xml:space="preserve">Impact of effective microorganisms and amino acids enriched with some nutrients on growth and fruiting of Valencia orange trees. Ph. D. Thesis Fac. of Agric. </w:t>
      </w:r>
      <w:proofErr w:type="spellStart"/>
      <w:r w:rsidRPr="007E741D">
        <w:rPr>
          <w:rFonts w:cs="Times New Roman"/>
          <w:sz w:val="20"/>
          <w:szCs w:val="20"/>
          <w:lang w:val="en-GB" w:eastAsia="en-GB"/>
        </w:rPr>
        <w:t>Minia</w:t>
      </w:r>
      <w:proofErr w:type="spellEnd"/>
      <w:r w:rsidRPr="007E741D">
        <w:rPr>
          <w:rFonts w:cs="Times New Roman"/>
          <w:sz w:val="20"/>
          <w:szCs w:val="20"/>
          <w:lang w:val="en-GB" w:eastAsia="en-GB"/>
        </w:rPr>
        <w:t xml:space="preserve"> Univ. Egypt. </w:t>
      </w:r>
    </w:p>
    <w:p w:rsidR="00562955" w:rsidRPr="007E741D" w:rsidRDefault="00562955" w:rsidP="007E741D">
      <w:pPr>
        <w:numPr>
          <w:ilvl w:val="0"/>
          <w:numId w:val="3"/>
        </w:numPr>
        <w:bidi w:val="0"/>
        <w:ind w:right="-15"/>
        <w:jc w:val="both"/>
        <w:rPr>
          <w:rFonts w:cs="Times New Roman"/>
          <w:sz w:val="20"/>
          <w:szCs w:val="20"/>
          <w:lang w:bidi="ar-EG"/>
        </w:rPr>
      </w:pPr>
      <w:proofErr w:type="spellStart"/>
      <w:r w:rsidRPr="007E741D">
        <w:rPr>
          <w:rFonts w:cs="Times New Roman"/>
          <w:bCs/>
          <w:sz w:val="20"/>
          <w:szCs w:val="20"/>
          <w:lang w:bidi="ar-EG"/>
        </w:rPr>
        <w:t>Ibrahiem</w:t>
      </w:r>
      <w:proofErr w:type="spellEnd"/>
      <w:r w:rsidRPr="007E741D">
        <w:rPr>
          <w:rFonts w:cs="Times New Roman"/>
          <w:bCs/>
          <w:sz w:val="20"/>
          <w:szCs w:val="20"/>
          <w:lang w:bidi="ar-EG"/>
        </w:rPr>
        <w:t xml:space="preserve">, W.M.A. (2012): </w:t>
      </w:r>
      <w:proofErr w:type="spellStart"/>
      <w:r w:rsidRPr="007E741D">
        <w:rPr>
          <w:rFonts w:cs="Times New Roman"/>
          <w:sz w:val="20"/>
          <w:szCs w:val="20"/>
          <w:lang w:bidi="ar-EG"/>
        </w:rPr>
        <w:t>Behaviour</w:t>
      </w:r>
      <w:proofErr w:type="spellEnd"/>
      <w:r w:rsidRPr="007E741D">
        <w:rPr>
          <w:rFonts w:cs="Times New Roman"/>
          <w:sz w:val="20"/>
          <w:szCs w:val="20"/>
          <w:lang w:bidi="ar-EG"/>
        </w:rPr>
        <w:t xml:space="preserve"> of </w:t>
      </w:r>
      <w:proofErr w:type="spellStart"/>
      <w:r w:rsidRPr="007E741D">
        <w:rPr>
          <w:rFonts w:cs="Times New Roman"/>
          <w:sz w:val="20"/>
          <w:szCs w:val="20"/>
          <w:lang w:bidi="ar-EG"/>
        </w:rPr>
        <w:t>Taimour</w:t>
      </w:r>
      <w:proofErr w:type="spellEnd"/>
      <w:r w:rsidRPr="007E741D">
        <w:rPr>
          <w:rFonts w:cs="Times New Roman"/>
          <w:sz w:val="20"/>
          <w:szCs w:val="20"/>
          <w:lang w:bidi="ar-EG"/>
        </w:rPr>
        <w:t xml:space="preserve"> mango trees to inorganic and organic fertilization and application of EM. Ph. D. Thesis, Fac. of Agric. </w:t>
      </w:r>
      <w:proofErr w:type="spellStart"/>
      <w:r w:rsidRPr="007E741D">
        <w:rPr>
          <w:rFonts w:cs="Times New Roman"/>
          <w:sz w:val="20"/>
          <w:szCs w:val="20"/>
          <w:lang w:bidi="ar-EG"/>
        </w:rPr>
        <w:t>Minia</w:t>
      </w:r>
      <w:proofErr w:type="spellEnd"/>
      <w:r w:rsidRPr="007E741D">
        <w:rPr>
          <w:rFonts w:cs="Times New Roman"/>
          <w:sz w:val="20"/>
          <w:szCs w:val="20"/>
          <w:lang w:bidi="ar-EG"/>
        </w:rPr>
        <w:t xml:space="preserve"> Univ., Egypt.</w:t>
      </w:r>
    </w:p>
    <w:p w:rsidR="00562955" w:rsidRPr="007E741D" w:rsidRDefault="00562955" w:rsidP="007E741D">
      <w:pPr>
        <w:numPr>
          <w:ilvl w:val="0"/>
          <w:numId w:val="3"/>
        </w:numPr>
        <w:bidi w:val="0"/>
        <w:ind w:right="-15"/>
        <w:jc w:val="both"/>
        <w:rPr>
          <w:rFonts w:cs="Times New Roman"/>
          <w:sz w:val="20"/>
          <w:szCs w:val="20"/>
          <w:lang w:bidi="ar-EG"/>
        </w:rPr>
      </w:pPr>
      <w:proofErr w:type="spellStart"/>
      <w:r w:rsidRPr="007E741D">
        <w:rPr>
          <w:rFonts w:cs="Times New Roman"/>
          <w:bCs/>
          <w:sz w:val="20"/>
          <w:szCs w:val="20"/>
          <w:lang w:bidi="ar-EG"/>
        </w:rPr>
        <w:t>Irizar</w:t>
      </w:r>
      <w:proofErr w:type="spellEnd"/>
      <w:r w:rsidRPr="007E741D">
        <w:rPr>
          <w:rFonts w:cs="Times New Roman"/>
          <w:bCs/>
          <w:sz w:val="20"/>
          <w:szCs w:val="20"/>
          <w:lang w:bidi="ar-EG"/>
        </w:rPr>
        <w:t xml:space="preserve"> Garza, M.B. Vargas Vazquez, P.; Gaza </w:t>
      </w:r>
      <w:proofErr w:type="spellStart"/>
      <w:r w:rsidRPr="007E741D">
        <w:rPr>
          <w:rFonts w:cs="Times New Roman"/>
          <w:bCs/>
          <w:sz w:val="20"/>
          <w:szCs w:val="20"/>
          <w:lang w:bidi="ar-EG"/>
        </w:rPr>
        <w:t>Gareia</w:t>
      </w:r>
      <w:proofErr w:type="spellEnd"/>
      <w:r w:rsidRPr="007E741D">
        <w:rPr>
          <w:rFonts w:cs="Times New Roman"/>
          <w:bCs/>
          <w:sz w:val="20"/>
          <w:szCs w:val="20"/>
          <w:lang w:bidi="ar-EG"/>
        </w:rPr>
        <w:t xml:space="preserve">, D.; </w:t>
      </w:r>
      <w:proofErr w:type="spellStart"/>
      <w:r w:rsidRPr="007E741D">
        <w:rPr>
          <w:rFonts w:cs="Times New Roman"/>
          <w:bCs/>
          <w:sz w:val="20"/>
          <w:szCs w:val="20"/>
          <w:lang w:bidi="ar-EG"/>
        </w:rPr>
        <w:t>Tuty</w:t>
      </w:r>
      <w:proofErr w:type="spellEnd"/>
      <w:r w:rsidRPr="007E741D">
        <w:rPr>
          <w:rFonts w:cs="Times New Roman"/>
          <w:bCs/>
          <w:sz w:val="20"/>
          <w:szCs w:val="20"/>
          <w:lang w:bidi="ar-EG"/>
        </w:rPr>
        <w:t xml:space="preserve"> </w:t>
      </w:r>
      <w:proofErr w:type="spellStart"/>
      <w:r w:rsidRPr="007E741D">
        <w:rPr>
          <w:rFonts w:cs="Times New Roman"/>
          <w:bCs/>
          <w:sz w:val="20"/>
          <w:szCs w:val="20"/>
          <w:lang w:bidi="ar-EG"/>
        </w:rPr>
        <w:t>Couoh</w:t>
      </w:r>
      <w:proofErr w:type="spellEnd"/>
      <w:r w:rsidRPr="007E741D">
        <w:rPr>
          <w:rFonts w:cs="Times New Roman"/>
          <w:bCs/>
          <w:sz w:val="20"/>
          <w:szCs w:val="20"/>
          <w:lang w:bidi="ar-EG"/>
        </w:rPr>
        <w:t xml:space="preserve">, C.; Rojas </w:t>
      </w:r>
      <w:proofErr w:type="spellStart"/>
      <w:r w:rsidRPr="007E741D">
        <w:rPr>
          <w:rFonts w:cs="Times New Roman"/>
          <w:bCs/>
          <w:sz w:val="20"/>
          <w:szCs w:val="20"/>
          <w:lang w:bidi="ar-EG"/>
        </w:rPr>
        <w:t>Martineg</w:t>
      </w:r>
      <w:proofErr w:type="spellEnd"/>
      <w:r w:rsidRPr="007E741D">
        <w:rPr>
          <w:rFonts w:cs="Times New Roman"/>
          <w:bCs/>
          <w:sz w:val="20"/>
          <w:szCs w:val="20"/>
          <w:lang w:bidi="ar-EG"/>
        </w:rPr>
        <w:t xml:space="preserve">, I.; Trujillo </w:t>
      </w:r>
      <w:proofErr w:type="spellStart"/>
      <w:r w:rsidRPr="007E741D">
        <w:rPr>
          <w:rFonts w:cs="Times New Roman"/>
          <w:bCs/>
          <w:sz w:val="20"/>
          <w:szCs w:val="20"/>
          <w:lang w:bidi="ar-EG"/>
        </w:rPr>
        <w:t>compus</w:t>
      </w:r>
      <w:proofErr w:type="spellEnd"/>
      <w:r w:rsidRPr="007E741D">
        <w:rPr>
          <w:rFonts w:cs="Times New Roman"/>
          <w:bCs/>
          <w:sz w:val="20"/>
          <w:szCs w:val="20"/>
          <w:lang w:bidi="ar-EG"/>
        </w:rPr>
        <w:t>, A.; Garcia R.; Aguirre V</w:t>
      </w:r>
      <w:r w:rsidRPr="007E741D">
        <w:rPr>
          <w:rFonts w:cs="Times New Roman"/>
          <w:bCs/>
          <w:sz w:val="20"/>
          <w:szCs w:val="20"/>
          <w:lang w:bidi="ar-EG"/>
        </w:rPr>
        <w:softHyphen/>
        <w:t xml:space="preserve"> </w:t>
      </w:r>
      <w:proofErr w:type="spellStart"/>
      <w:r w:rsidRPr="007E741D">
        <w:rPr>
          <w:rFonts w:cs="Times New Roman"/>
          <w:bCs/>
          <w:sz w:val="20"/>
          <w:szCs w:val="20"/>
          <w:lang w:bidi="ar-EG"/>
        </w:rPr>
        <w:t>Monteya</w:t>
      </w:r>
      <w:proofErr w:type="spellEnd"/>
      <w:r w:rsidRPr="007E741D">
        <w:rPr>
          <w:rFonts w:cs="Times New Roman"/>
          <w:bCs/>
          <w:sz w:val="20"/>
          <w:szCs w:val="20"/>
          <w:lang w:bidi="ar-EG"/>
        </w:rPr>
        <w:t xml:space="preserve">, D.; </w:t>
      </w:r>
      <w:proofErr w:type="spellStart"/>
      <w:r w:rsidRPr="007E741D">
        <w:rPr>
          <w:rFonts w:cs="Times New Roman"/>
          <w:bCs/>
          <w:sz w:val="20"/>
          <w:szCs w:val="20"/>
          <w:lang w:bidi="ar-EG"/>
        </w:rPr>
        <w:t>Martineg</w:t>
      </w:r>
      <w:proofErr w:type="spellEnd"/>
      <w:r w:rsidRPr="007E741D">
        <w:rPr>
          <w:rFonts w:cs="Times New Roman"/>
          <w:bCs/>
          <w:sz w:val="20"/>
          <w:szCs w:val="20"/>
          <w:lang w:bidi="ar-EG"/>
        </w:rPr>
        <w:t xml:space="preserve"> </w:t>
      </w:r>
      <w:proofErr w:type="spellStart"/>
      <w:r w:rsidRPr="007E741D">
        <w:rPr>
          <w:rFonts w:cs="Times New Roman"/>
          <w:bCs/>
          <w:sz w:val="20"/>
          <w:szCs w:val="20"/>
          <w:lang w:bidi="ar-EG"/>
        </w:rPr>
        <w:t>Gonzaleg</w:t>
      </w:r>
      <w:proofErr w:type="spellEnd"/>
      <w:r w:rsidRPr="007E741D">
        <w:rPr>
          <w:rFonts w:cs="Times New Roman"/>
          <w:bCs/>
          <w:sz w:val="20"/>
          <w:szCs w:val="20"/>
          <w:lang w:bidi="ar-EG"/>
        </w:rPr>
        <w:t xml:space="preserve">, J.C.; </w:t>
      </w:r>
      <w:proofErr w:type="spellStart"/>
      <w:r w:rsidRPr="007E741D">
        <w:rPr>
          <w:rFonts w:cs="Times New Roman"/>
          <w:bCs/>
          <w:sz w:val="20"/>
          <w:szCs w:val="20"/>
          <w:lang w:bidi="ar-EG"/>
        </w:rPr>
        <w:t>Aluarado</w:t>
      </w:r>
      <w:proofErr w:type="spellEnd"/>
      <w:r w:rsidRPr="007E741D">
        <w:rPr>
          <w:rFonts w:cs="Times New Roman"/>
          <w:bCs/>
          <w:sz w:val="20"/>
          <w:szCs w:val="20"/>
          <w:lang w:bidi="ar-EG"/>
        </w:rPr>
        <w:t xml:space="preserve"> Mendoza, S., </w:t>
      </w:r>
      <w:proofErr w:type="spellStart"/>
      <w:r w:rsidRPr="007E741D">
        <w:rPr>
          <w:rFonts w:cs="Times New Roman"/>
          <w:bCs/>
          <w:sz w:val="20"/>
          <w:szCs w:val="20"/>
          <w:lang w:bidi="ar-EG"/>
        </w:rPr>
        <w:t>Grageda</w:t>
      </w:r>
      <w:proofErr w:type="spellEnd"/>
      <w:r w:rsidRPr="007E741D">
        <w:rPr>
          <w:rFonts w:cs="Times New Roman"/>
          <w:bCs/>
          <w:sz w:val="20"/>
          <w:szCs w:val="20"/>
          <w:lang w:bidi="ar-EG"/>
        </w:rPr>
        <w:t xml:space="preserve"> </w:t>
      </w:r>
      <w:proofErr w:type="spellStart"/>
      <w:r w:rsidRPr="007E741D">
        <w:rPr>
          <w:rFonts w:cs="Times New Roman"/>
          <w:bCs/>
          <w:sz w:val="20"/>
          <w:szCs w:val="20"/>
          <w:lang w:bidi="ar-EG"/>
        </w:rPr>
        <w:t>Cabrea</w:t>
      </w:r>
      <w:proofErr w:type="spellEnd"/>
      <w:r w:rsidRPr="007E741D">
        <w:rPr>
          <w:rFonts w:cs="Times New Roman"/>
          <w:bCs/>
          <w:sz w:val="20"/>
          <w:szCs w:val="20"/>
          <w:lang w:bidi="ar-EG"/>
        </w:rPr>
        <w:t xml:space="preserve">, D.; Valero </w:t>
      </w:r>
      <w:proofErr w:type="spellStart"/>
      <w:r w:rsidRPr="007E741D">
        <w:rPr>
          <w:rFonts w:cs="Times New Roman"/>
          <w:bCs/>
          <w:sz w:val="20"/>
          <w:szCs w:val="20"/>
          <w:lang w:bidi="ar-EG"/>
        </w:rPr>
        <w:t>Gazaa</w:t>
      </w:r>
      <w:proofErr w:type="spellEnd"/>
      <w:r w:rsidR="0054082A">
        <w:rPr>
          <w:rFonts w:cs="Times New Roman"/>
          <w:bCs/>
          <w:sz w:val="20"/>
          <w:szCs w:val="20"/>
          <w:lang w:bidi="ar-EG"/>
        </w:rPr>
        <w:t>,</w:t>
      </w:r>
      <w:r w:rsidRPr="007E741D">
        <w:rPr>
          <w:rFonts w:cs="Times New Roman"/>
          <w:bCs/>
          <w:sz w:val="20"/>
          <w:szCs w:val="20"/>
          <w:lang w:bidi="ar-EG"/>
        </w:rPr>
        <w:t xml:space="preserve"> J.; Aguirre Medina, J.F. (2003)</w:t>
      </w:r>
      <w:r w:rsidRPr="007E741D">
        <w:rPr>
          <w:rFonts w:cs="Times New Roman"/>
          <w:sz w:val="20"/>
          <w:szCs w:val="20"/>
          <w:lang w:bidi="ar-EG"/>
        </w:rPr>
        <w:t xml:space="preserve">: Use of </w:t>
      </w:r>
      <w:proofErr w:type="spellStart"/>
      <w:r w:rsidRPr="007E741D">
        <w:rPr>
          <w:rFonts w:cs="Times New Roman"/>
          <w:sz w:val="20"/>
          <w:szCs w:val="20"/>
          <w:lang w:bidi="ar-EG"/>
        </w:rPr>
        <w:t>biofertilizes</w:t>
      </w:r>
      <w:proofErr w:type="spellEnd"/>
      <w:r w:rsidRPr="007E741D">
        <w:rPr>
          <w:rFonts w:cs="Times New Roman"/>
          <w:sz w:val="20"/>
          <w:szCs w:val="20"/>
          <w:lang w:bidi="ar-EG"/>
        </w:rPr>
        <w:t xml:space="preserve"> in Agricultural crops in the central region of Mexico. Agric. Tee. En Mexico, </w:t>
      </w:r>
      <w:proofErr w:type="spellStart"/>
      <w:r w:rsidRPr="007E741D">
        <w:rPr>
          <w:rFonts w:cs="Times New Roman"/>
          <w:sz w:val="20"/>
          <w:szCs w:val="20"/>
          <w:lang w:bidi="ar-EG"/>
        </w:rPr>
        <w:t>Instit</w:t>
      </w:r>
      <w:proofErr w:type="spellEnd"/>
      <w:r w:rsidRPr="007E741D">
        <w:rPr>
          <w:rFonts w:cs="Times New Roman"/>
          <w:sz w:val="20"/>
          <w:szCs w:val="20"/>
          <w:lang w:bidi="ar-EG"/>
        </w:rPr>
        <w:t>. National de Investigations Mexico, 29 (2): 213 – 225.</w:t>
      </w:r>
    </w:p>
    <w:p w:rsidR="00562955" w:rsidRPr="007E741D" w:rsidRDefault="00562955" w:rsidP="007E741D">
      <w:pPr>
        <w:numPr>
          <w:ilvl w:val="0"/>
          <w:numId w:val="3"/>
        </w:numPr>
        <w:bidi w:val="0"/>
        <w:ind w:right="-15"/>
        <w:jc w:val="both"/>
        <w:rPr>
          <w:rFonts w:cs="Times New Roman"/>
          <w:sz w:val="20"/>
          <w:szCs w:val="20"/>
          <w:lang w:bidi="ar-EG"/>
        </w:rPr>
      </w:pPr>
      <w:proofErr w:type="spellStart"/>
      <w:r w:rsidRPr="007E741D">
        <w:rPr>
          <w:rFonts w:cs="Times New Roman"/>
          <w:bCs/>
          <w:sz w:val="20"/>
          <w:szCs w:val="20"/>
          <w:lang w:bidi="ar-EG"/>
        </w:rPr>
        <w:t>Kannaiyan</w:t>
      </w:r>
      <w:proofErr w:type="spellEnd"/>
      <w:r w:rsidRPr="007E741D">
        <w:rPr>
          <w:rFonts w:cs="Times New Roman"/>
          <w:bCs/>
          <w:sz w:val="20"/>
          <w:szCs w:val="20"/>
          <w:lang w:bidi="ar-EG"/>
        </w:rPr>
        <w:t>, S. (2002):</w:t>
      </w:r>
      <w:r w:rsidRPr="007E741D">
        <w:rPr>
          <w:rFonts w:cs="Times New Roman"/>
          <w:sz w:val="20"/>
          <w:szCs w:val="20"/>
          <w:lang w:bidi="ar-EG"/>
        </w:rPr>
        <w:t xml:space="preserve"> Biotechnology of </w:t>
      </w:r>
      <w:proofErr w:type="spellStart"/>
      <w:r w:rsidRPr="007E741D">
        <w:rPr>
          <w:rFonts w:cs="Times New Roman"/>
          <w:sz w:val="20"/>
          <w:szCs w:val="20"/>
          <w:lang w:bidi="ar-EG"/>
        </w:rPr>
        <w:t>Biofertilizers</w:t>
      </w:r>
      <w:proofErr w:type="spellEnd"/>
      <w:r w:rsidRPr="007E741D">
        <w:rPr>
          <w:rFonts w:cs="Times New Roman"/>
          <w:sz w:val="20"/>
          <w:szCs w:val="20"/>
          <w:lang w:bidi="ar-EG"/>
        </w:rPr>
        <w:t xml:space="preserve">. Alpha Sci. Inter. Ltd B.P. </w:t>
      </w:r>
      <w:proofErr w:type="spellStart"/>
      <w:r w:rsidRPr="007E741D">
        <w:rPr>
          <w:rFonts w:cs="Times New Roman"/>
          <w:sz w:val="20"/>
          <w:szCs w:val="20"/>
          <w:lang w:bidi="ar-EG"/>
        </w:rPr>
        <w:t>Bpx</w:t>
      </w:r>
      <w:proofErr w:type="spellEnd"/>
      <w:r w:rsidRPr="007E741D">
        <w:rPr>
          <w:rFonts w:cs="Times New Roman"/>
          <w:sz w:val="20"/>
          <w:szCs w:val="20"/>
          <w:lang w:bidi="ar-EG"/>
        </w:rPr>
        <w:t xml:space="preserve"> 4067 Pang borne R. 68 U.K. pp. 1-275.</w:t>
      </w:r>
    </w:p>
    <w:p w:rsidR="00562955" w:rsidRPr="007E741D" w:rsidRDefault="00562955" w:rsidP="007E741D">
      <w:pPr>
        <w:numPr>
          <w:ilvl w:val="0"/>
          <w:numId w:val="3"/>
        </w:numPr>
        <w:bidi w:val="0"/>
        <w:ind w:right="-15"/>
        <w:jc w:val="both"/>
        <w:rPr>
          <w:rFonts w:cs="Times New Roman"/>
          <w:sz w:val="20"/>
          <w:szCs w:val="20"/>
          <w:lang w:bidi="ar-EG"/>
        </w:rPr>
      </w:pPr>
      <w:r w:rsidRPr="007E741D">
        <w:rPr>
          <w:rFonts w:cs="Times New Roman"/>
          <w:bCs/>
          <w:sz w:val="20"/>
          <w:szCs w:val="20"/>
          <w:lang w:bidi="ar-EG"/>
        </w:rPr>
        <w:t>Koru, E.</w:t>
      </w:r>
      <w:r w:rsidRPr="007E741D">
        <w:rPr>
          <w:rFonts w:cs="Times New Roman"/>
          <w:sz w:val="20"/>
          <w:szCs w:val="20"/>
          <w:lang w:bidi="ar-EG"/>
        </w:rPr>
        <w:t xml:space="preserve"> </w:t>
      </w:r>
      <w:r w:rsidRPr="007E741D">
        <w:rPr>
          <w:rFonts w:cs="Times New Roman"/>
          <w:bCs/>
          <w:sz w:val="20"/>
          <w:szCs w:val="20"/>
          <w:lang w:bidi="ar-EG"/>
        </w:rPr>
        <w:t>(2009):</w:t>
      </w:r>
      <w:r w:rsidRPr="007E741D">
        <w:rPr>
          <w:rFonts w:cs="Times New Roman"/>
          <w:sz w:val="20"/>
          <w:szCs w:val="20"/>
          <w:lang w:bidi="ar-EG"/>
        </w:rPr>
        <w:t xml:space="preserve"> </w:t>
      </w:r>
      <w:proofErr w:type="spellStart"/>
      <w:r w:rsidRPr="007E741D">
        <w:rPr>
          <w:rFonts w:cs="Times New Roman"/>
          <w:i/>
          <w:iCs/>
          <w:sz w:val="20"/>
          <w:szCs w:val="20"/>
          <w:lang w:bidi="ar-EG"/>
        </w:rPr>
        <w:t>Spirulina</w:t>
      </w:r>
      <w:proofErr w:type="spellEnd"/>
      <w:r w:rsidRPr="007E741D">
        <w:rPr>
          <w:rFonts w:cs="Times New Roman"/>
          <w:sz w:val="20"/>
          <w:szCs w:val="20"/>
          <w:lang w:bidi="ar-EG"/>
        </w:rPr>
        <w:t xml:space="preserve"> micro algae production and breeding in commercial. Turkey Journal of </w:t>
      </w:r>
      <w:r w:rsidRPr="007E741D">
        <w:rPr>
          <w:rFonts w:cs="Times New Roman"/>
          <w:sz w:val="20"/>
          <w:szCs w:val="20"/>
          <w:lang w:bidi="ar-EG"/>
        </w:rPr>
        <w:lastRenderedPageBreak/>
        <w:t>Agriculture, May June 2008, Issue: 11, year 3, pp. 133- 134.</w:t>
      </w:r>
    </w:p>
    <w:p w:rsidR="00562955" w:rsidRPr="007E741D" w:rsidRDefault="00562955" w:rsidP="007E741D">
      <w:pPr>
        <w:numPr>
          <w:ilvl w:val="0"/>
          <w:numId w:val="3"/>
        </w:numPr>
        <w:bidi w:val="0"/>
        <w:ind w:right="-15"/>
        <w:jc w:val="both"/>
        <w:rPr>
          <w:rFonts w:cs="Times New Roman"/>
          <w:sz w:val="20"/>
          <w:szCs w:val="20"/>
          <w:lang w:bidi="ar-EG"/>
        </w:rPr>
      </w:pPr>
      <w:r w:rsidRPr="007E741D">
        <w:rPr>
          <w:rFonts w:cs="Times New Roman"/>
          <w:bCs/>
          <w:sz w:val="20"/>
          <w:szCs w:val="20"/>
          <w:lang w:bidi="ar-EG"/>
        </w:rPr>
        <w:t>Koru, E.</w:t>
      </w:r>
      <w:r w:rsidRPr="007E741D">
        <w:rPr>
          <w:rFonts w:cs="Times New Roman"/>
          <w:sz w:val="20"/>
          <w:szCs w:val="20"/>
          <w:lang w:bidi="ar-EG"/>
        </w:rPr>
        <w:t xml:space="preserve">; </w:t>
      </w:r>
      <w:proofErr w:type="spellStart"/>
      <w:r w:rsidRPr="007E741D">
        <w:rPr>
          <w:rFonts w:cs="Times New Roman"/>
          <w:bCs/>
          <w:sz w:val="20"/>
          <w:szCs w:val="20"/>
          <w:lang w:bidi="ar-EG"/>
        </w:rPr>
        <w:t>Cirik</w:t>
      </w:r>
      <w:proofErr w:type="spellEnd"/>
      <w:r w:rsidRPr="007E741D">
        <w:rPr>
          <w:rFonts w:cs="Times New Roman"/>
          <w:bCs/>
          <w:sz w:val="20"/>
          <w:szCs w:val="20"/>
          <w:lang w:bidi="ar-EG"/>
        </w:rPr>
        <w:t xml:space="preserve">, S. and </w:t>
      </w:r>
      <w:proofErr w:type="spellStart"/>
      <w:r w:rsidRPr="007E741D">
        <w:rPr>
          <w:rFonts w:cs="Times New Roman"/>
          <w:bCs/>
          <w:sz w:val="20"/>
          <w:szCs w:val="20"/>
          <w:lang w:bidi="ar-EG"/>
        </w:rPr>
        <w:t>Turan</w:t>
      </w:r>
      <w:proofErr w:type="spellEnd"/>
      <w:r w:rsidRPr="007E741D">
        <w:rPr>
          <w:rFonts w:cs="Times New Roman"/>
          <w:bCs/>
          <w:sz w:val="20"/>
          <w:szCs w:val="20"/>
          <w:lang w:bidi="ar-EG"/>
        </w:rPr>
        <w:t>, G. (2008):</w:t>
      </w:r>
      <w:r w:rsidRPr="007E741D">
        <w:rPr>
          <w:rFonts w:cs="Times New Roman"/>
          <w:sz w:val="20"/>
          <w:szCs w:val="20"/>
          <w:lang w:bidi="ar-EG"/>
        </w:rPr>
        <w:t xml:space="preserve"> The use of </w:t>
      </w:r>
      <w:proofErr w:type="spellStart"/>
      <w:r w:rsidRPr="007E741D">
        <w:rPr>
          <w:rFonts w:cs="Times New Roman"/>
          <w:i/>
          <w:iCs/>
          <w:sz w:val="20"/>
          <w:szCs w:val="20"/>
          <w:lang w:bidi="ar-EG"/>
        </w:rPr>
        <w:t>Spirulina</w:t>
      </w:r>
      <w:proofErr w:type="spellEnd"/>
      <w:r w:rsidRPr="007E741D">
        <w:rPr>
          <w:rFonts w:cs="Times New Roman"/>
          <w:sz w:val="20"/>
          <w:szCs w:val="20"/>
          <w:lang w:bidi="ar-EG"/>
        </w:rPr>
        <w:t xml:space="preserve"> for feed production in Turkey University- industry co- operation project </w:t>
      </w:r>
      <w:r w:rsidR="0054082A">
        <w:rPr>
          <w:rFonts w:cs="Times New Roman"/>
          <w:sz w:val="20"/>
          <w:szCs w:val="20"/>
          <w:lang w:bidi="ar-EG"/>
        </w:rPr>
        <w:t>(</w:t>
      </w:r>
      <w:r w:rsidRPr="007E741D">
        <w:rPr>
          <w:rFonts w:cs="Times New Roman"/>
          <w:sz w:val="20"/>
          <w:szCs w:val="20"/>
          <w:lang w:bidi="ar-EG"/>
        </w:rPr>
        <w:t xml:space="preserve">USIGEM) project investigator and consultant </w:t>
      </w:r>
      <w:proofErr w:type="spellStart"/>
      <w:r w:rsidRPr="007E741D">
        <w:rPr>
          <w:rFonts w:cs="Times New Roman"/>
          <w:sz w:val="20"/>
          <w:szCs w:val="20"/>
          <w:lang w:bidi="ar-EG"/>
        </w:rPr>
        <w:t>Eids</w:t>
      </w:r>
      <w:proofErr w:type="spellEnd"/>
      <w:r w:rsidRPr="007E741D">
        <w:rPr>
          <w:rFonts w:cs="Times New Roman"/>
          <w:sz w:val="20"/>
          <w:szCs w:val="20"/>
          <w:lang w:bidi="ar-EG"/>
        </w:rPr>
        <w:t xml:space="preserve"> Koru, pp. 100, </w:t>
      </w:r>
      <w:proofErr w:type="spellStart"/>
      <w:r w:rsidRPr="007E741D">
        <w:rPr>
          <w:rFonts w:cs="Times New Roman"/>
          <w:sz w:val="20"/>
          <w:szCs w:val="20"/>
          <w:lang w:bidi="ar-EG"/>
        </w:rPr>
        <w:t>Bornova</w:t>
      </w:r>
      <w:proofErr w:type="spellEnd"/>
      <w:r w:rsidRPr="007E741D">
        <w:rPr>
          <w:rFonts w:cs="Times New Roman"/>
          <w:sz w:val="20"/>
          <w:szCs w:val="20"/>
          <w:lang w:bidi="ar-EG"/>
        </w:rPr>
        <w:t xml:space="preserve">- Izmir/Turkey. </w:t>
      </w:r>
    </w:p>
    <w:p w:rsidR="00562955" w:rsidRPr="007E741D" w:rsidRDefault="00562955" w:rsidP="007E741D">
      <w:pPr>
        <w:numPr>
          <w:ilvl w:val="0"/>
          <w:numId w:val="3"/>
        </w:numPr>
        <w:bidi w:val="0"/>
        <w:ind w:right="-15"/>
        <w:jc w:val="both"/>
        <w:rPr>
          <w:rFonts w:cs="Times New Roman"/>
          <w:sz w:val="20"/>
          <w:szCs w:val="20"/>
          <w:lang w:val="en-GB" w:eastAsia="en-GB"/>
        </w:rPr>
      </w:pPr>
      <w:proofErr w:type="spellStart"/>
      <w:r w:rsidRPr="007E741D">
        <w:rPr>
          <w:rFonts w:cs="Times New Roman"/>
          <w:bCs/>
          <w:sz w:val="20"/>
          <w:szCs w:val="20"/>
          <w:lang w:val="en-GB" w:eastAsia="en-GB"/>
        </w:rPr>
        <w:t>Mabrouk</w:t>
      </w:r>
      <w:proofErr w:type="spellEnd"/>
      <w:r w:rsidRPr="007E741D">
        <w:rPr>
          <w:rFonts w:cs="Times New Roman"/>
          <w:bCs/>
          <w:sz w:val="20"/>
          <w:szCs w:val="20"/>
          <w:lang w:val="en-GB" w:eastAsia="en-GB"/>
        </w:rPr>
        <w:t>, S.A.N. (2013):</w:t>
      </w:r>
      <w:r w:rsidRPr="007E741D">
        <w:rPr>
          <w:rFonts w:cs="Times New Roman"/>
          <w:sz w:val="20"/>
          <w:szCs w:val="20"/>
          <w:lang w:val="en-GB" w:eastAsia="en-GB"/>
        </w:rPr>
        <w:t xml:space="preserve"> Effect of bio and mineral nitrogen fertilization on growth and productivity of mango trees </w:t>
      </w:r>
      <w:r w:rsidR="0054082A">
        <w:rPr>
          <w:rFonts w:cs="Times New Roman"/>
          <w:sz w:val="20"/>
          <w:szCs w:val="20"/>
          <w:lang w:val="en-GB" w:eastAsia="en-GB"/>
        </w:rPr>
        <w:t>(</w:t>
      </w:r>
      <w:proofErr w:type="spellStart"/>
      <w:proofErr w:type="gramStart"/>
      <w:r w:rsidRPr="007E741D">
        <w:rPr>
          <w:rFonts w:cs="Times New Roman"/>
          <w:sz w:val="20"/>
          <w:szCs w:val="20"/>
          <w:lang w:val="en-GB" w:eastAsia="en-GB"/>
        </w:rPr>
        <w:t>Zebda</w:t>
      </w:r>
      <w:proofErr w:type="spellEnd"/>
      <w:proofErr w:type="gramEnd"/>
      <w:r w:rsidRPr="007E741D">
        <w:rPr>
          <w:rFonts w:cs="Times New Roman"/>
          <w:sz w:val="20"/>
          <w:szCs w:val="20"/>
          <w:lang w:val="en-GB" w:eastAsia="en-GB"/>
        </w:rPr>
        <w:t xml:space="preserve"> cv.) M. Sc. Thesis Fac. of Agric. </w:t>
      </w:r>
      <w:proofErr w:type="spellStart"/>
      <w:r w:rsidRPr="007E741D">
        <w:rPr>
          <w:rFonts w:cs="Times New Roman"/>
          <w:sz w:val="20"/>
          <w:szCs w:val="20"/>
          <w:lang w:val="en-GB" w:eastAsia="en-GB"/>
        </w:rPr>
        <w:t>Shebin</w:t>
      </w:r>
      <w:proofErr w:type="spellEnd"/>
      <w:r w:rsidRPr="007E741D">
        <w:rPr>
          <w:rFonts w:cs="Times New Roman"/>
          <w:sz w:val="20"/>
          <w:szCs w:val="20"/>
          <w:lang w:val="en-GB" w:eastAsia="en-GB"/>
        </w:rPr>
        <w:t xml:space="preserve"> El- </w:t>
      </w:r>
      <w:proofErr w:type="spellStart"/>
      <w:r w:rsidRPr="007E741D">
        <w:rPr>
          <w:rFonts w:cs="Times New Roman"/>
          <w:sz w:val="20"/>
          <w:szCs w:val="20"/>
          <w:lang w:val="en-GB" w:eastAsia="en-GB"/>
        </w:rPr>
        <w:t>Kom</w:t>
      </w:r>
      <w:proofErr w:type="spellEnd"/>
      <w:r w:rsidRPr="007E741D">
        <w:rPr>
          <w:rFonts w:cs="Times New Roman"/>
          <w:sz w:val="20"/>
          <w:szCs w:val="20"/>
          <w:lang w:val="en-GB" w:eastAsia="en-GB"/>
        </w:rPr>
        <w:t xml:space="preserve">, </w:t>
      </w:r>
      <w:proofErr w:type="spellStart"/>
      <w:r w:rsidRPr="007E741D">
        <w:rPr>
          <w:rFonts w:cs="Times New Roman"/>
          <w:sz w:val="20"/>
          <w:szCs w:val="20"/>
          <w:lang w:val="en-GB" w:eastAsia="en-GB"/>
        </w:rPr>
        <w:t>Minufya</w:t>
      </w:r>
      <w:proofErr w:type="spellEnd"/>
      <w:r w:rsidRPr="007E741D">
        <w:rPr>
          <w:rFonts w:cs="Times New Roman"/>
          <w:sz w:val="20"/>
          <w:szCs w:val="20"/>
          <w:lang w:val="en-GB" w:eastAsia="en-GB"/>
        </w:rPr>
        <w:t xml:space="preserve"> Univ. Egypt </w:t>
      </w:r>
    </w:p>
    <w:p w:rsidR="00562955" w:rsidRPr="007E741D" w:rsidRDefault="00562955" w:rsidP="007E741D">
      <w:pPr>
        <w:numPr>
          <w:ilvl w:val="0"/>
          <w:numId w:val="3"/>
        </w:numPr>
        <w:bidi w:val="0"/>
        <w:ind w:right="-15"/>
        <w:jc w:val="both"/>
        <w:rPr>
          <w:rFonts w:cs="Times New Roman"/>
          <w:sz w:val="20"/>
          <w:szCs w:val="20"/>
          <w:lang w:bidi="ar-EG"/>
        </w:rPr>
      </w:pPr>
      <w:proofErr w:type="spellStart"/>
      <w:r w:rsidRPr="007E741D">
        <w:rPr>
          <w:rFonts w:cs="Times New Roman"/>
          <w:bCs/>
          <w:sz w:val="20"/>
          <w:szCs w:val="20"/>
          <w:lang w:bidi="ar-EG"/>
        </w:rPr>
        <w:t>Mahmoud</w:t>
      </w:r>
      <w:proofErr w:type="spellEnd"/>
      <w:r w:rsidRPr="007E741D">
        <w:rPr>
          <w:rFonts w:cs="Times New Roman"/>
          <w:bCs/>
          <w:sz w:val="20"/>
          <w:szCs w:val="20"/>
          <w:lang w:bidi="ar-EG"/>
        </w:rPr>
        <w:t xml:space="preserve">, </w:t>
      </w:r>
      <w:proofErr w:type="spellStart"/>
      <w:r w:rsidRPr="007E741D">
        <w:rPr>
          <w:rFonts w:cs="Times New Roman"/>
          <w:bCs/>
          <w:sz w:val="20"/>
          <w:szCs w:val="20"/>
          <w:lang w:bidi="ar-EG"/>
        </w:rPr>
        <w:t>Kh</w:t>
      </w:r>
      <w:proofErr w:type="spellEnd"/>
      <w:r w:rsidR="0054082A">
        <w:rPr>
          <w:rFonts w:cs="Times New Roman"/>
          <w:sz w:val="20"/>
          <w:szCs w:val="20"/>
          <w:lang w:bidi="ar-EG"/>
        </w:rPr>
        <w:t>,</w:t>
      </w:r>
      <w:r w:rsidRPr="007E741D">
        <w:rPr>
          <w:rFonts w:cs="Times New Roman"/>
          <w:sz w:val="20"/>
          <w:szCs w:val="20"/>
          <w:lang w:bidi="ar-EG"/>
        </w:rPr>
        <w:t xml:space="preserve"> </w:t>
      </w:r>
      <w:r w:rsidRPr="007E741D">
        <w:rPr>
          <w:rFonts w:cs="Times New Roman"/>
          <w:bCs/>
          <w:sz w:val="20"/>
          <w:szCs w:val="20"/>
          <w:lang w:bidi="ar-EG"/>
        </w:rPr>
        <w:t>M.H</w:t>
      </w:r>
      <w:proofErr w:type="gramStart"/>
      <w:r w:rsidRPr="007E741D">
        <w:rPr>
          <w:rFonts w:cs="Times New Roman"/>
          <w:bCs/>
          <w:sz w:val="20"/>
          <w:szCs w:val="20"/>
          <w:lang w:bidi="ar-EG"/>
        </w:rPr>
        <w:t>.(</w:t>
      </w:r>
      <w:proofErr w:type="gramEnd"/>
      <w:r w:rsidRPr="007E741D">
        <w:rPr>
          <w:rFonts w:cs="Times New Roman"/>
          <w:bCs/>
          <w:sz w:val="20"/>
          <w:szCs w:val="20"/>
          <w:lang w:bidi="ar-EG"/>
        </w:rPr>
        <w:t>2012):</w:t>
      </w:r>
      <w:r w:rsidRPr="007E741D">
        <w:rPr>
          <w:rFonts w:cs="Times New Roman"/>
          <w:sz w:val="20"/>
          <w:szCs w:val="20"/>
          <w:lang w:bidi="ar-EG"/>
        </w:rPr>
        <w:t xml:space="preserve"> Reducing inorganic N fertilizer in </w:t>
      </w:r>
      <w:proofErr w:type="spellStart"/>
      <w:r w:rsidRPr="007E741D">
        <w:rPr>
          <w:rFonts w:cs="Times New Roman"/>
          <w:sz w:val="20"/>
          <w:szCs w:val="20"/>
          <w:lang w:bidi="ar-EG"/>
        </w:rPr>
        <w:t>Balady</w:t>
      </w:r>
      <w:proofErr w:type="spellEnd"/>
      <w:r w:rsidRPr="007E741D">
        <w:rPr>
          <w:rFonts w:cs="Times New Roman"/>
          <w:sz w:val="20"/>
          <w:szCs w:val="20"/>
          <w:lang w:bidi="ar-EG"/>
        </w:rPr>
        <w:t xml:space="preserve"> mandarin orchard through application of extracts of yeast, seaweed and farmyard manure.</w:t>
      </w:r>
      <w:r w:rsidR="0054082A">
        <w:rPr>
          <w:rFonts w:cs="Times New Roman"/>
          <w:sz w:val="20"/>
          <w:szCs w:val="20"/>
          <w:lang w:bidi="ar-EG"/>
        </w:rPr>
        <w:t xml:space="preserve"> </w:t>
      </w:r>
      <w:r w:rsidRPr="007E741D">
        <w:rPr>
          <w:rFonts w:cs="Times New Roman"/>
          <w:sz w:val="20"/>
          <w:szCs w:val="20"/>
          <w:lang w:bidi="ar-EG"/>
        </w:rPr>
        <w:t>M. Sc. Thesis</w:t>
      </w:r>
      <w:r w:rsidR="0054082A">
        <w:rPr>
          <w:rFonts w:cs="Times New Roman"/>
          <w:sz w:val="20"/>
          <w:szCs w:val="20"/>
          <w:lang w:bidi="ar-EG"/>
        </w:rPr>
        <w:t xml:space="preserve"> </w:t>
      </w:r>
      <w:r w:rsidRPr="007E741D">
        <w:rPr>
          <w:rFonts w:cs="Times New Roman"/>
          <w:sz w:val="20"/>
          <w:szCs w:val="20"/>
          <w:lang w:bidi="ar-EG"/>
        </w:rPr>
        <w:t xml:space="preserve">Fac. Of Agric. </w:t>
      </w:r>
      <w:proofErr w:type="spellStart"/>
      <w:r w:rsidRPr="007E741D">
        <w:rPr>
          <w:rFonts w:cs="Times New Roman"/>
          <w:sz w:val="20"/>
          <w:szCs w:val="20"/>
          <w:lang w:bidi="ar-EG"/>
        </w:rPr>
        <w:t>Minia</w:t>
      </w:r>
      <w:proofErr w:type="spellEnd"/>
      <w:r w:rsidRPr="007E741D">
        <w:rPr>
          <w:rFonts w:cs="Times New Roman"/>
          <w:sz w:val="20"/>
          <w:szCs w:val="20"/>
          <w:lang w:bidi="ar-EG"/>
        </w:rPr>
        <w:t xml:space="preserve"> Univ. Egypt.</w:t>
      </w:r>
    </w:p>
    <w:p w:rsidR="00562955" w:rsidRPr="007E741D" w:rsidRDefault="00562955" w:rsidP="007E741D">
      <w:pPr>
        <w:numPr>
          <w:ilvl w:val="0"/>
          <w:numId w:val="3"/>
        </w:numPr>
        <w:bidi w:val="0"/>
        <w:ind w:right="-15"/>
        <w:jc w:val="both"/>
        <w:rPr>
          <w:rFonts w:cs="Times New Roman"/>
          <w:sz w:val="20"/>
          <w:szCs w:val="20"/>
          <w:lang w:bidi="ar-EG"/>
        </w:rPr>
      </w:pPr>
      <w:r w:rsidRPr="007E741D">
        <w:rPr>
          <w:rFonts w:cs="Times New Roman"/>
          <w:bCs/>
          <w:sz w:val="20"/>
          <w:szCs w:val="20"/>
        </w:rPr>
        <w:t xml:space="preserve">Mead, R.; </w:t>
      </w:r>
      <w:proofErr w:type="spellStart"/>
      <w:r w:rsidRPr="007E741D">
        <w:rPr>
          <w:rFonts w:cs="Times New Roman"/>
          <w:bCs/>
          <w:sz w:val="20"/>
          <w:szCs w:val="20"/>
        </w:rPr>
        <w:t>Currnow</w:t>
      </w:r>
      <w:proofErr w:type="spellEnd"/>
      <w:r w:rsidRPr="007E741D">
        <w:rPr>
          <w:rFonts w:cs="Times New Roman"/>
          <w:bCs/>
          <w:sz w:val="20"/>
          <w:szCs w:val="20"/>
        </w:rPr>
        <w:t xml:space="preserve">, R. N. and </w:t>
      </w:r>
      <w:proofErr w:type="spellStart"/>
      <w:r w:rsidRPr="007E741D">
        <w:rPr>
          <w:rFonts w:cs="Times New Roman"/>
          <w:bCs/>
          <w:sz w:val="20"/>
          <w:szCs w:val="20"/>
        </w:rPr>
        <w:t>Harted</w:t>
      </w:r>
      <w:proofErr w:type="spellEnd"/>
      <w:r w:rsidRPr="007E741D">
        <w:rPr>
          <w:rFonts w:cs="Times New Roman"/>
          <w:bCs/>
          <w:sz w:val="20"/>
          <w:szCs w:val="20"/>
        </w:rPr>
        <w:t>, A. M. (1993):</w:t>
      </w:r>
      <w:r w:rsidRPr="007E741D">
        <w:rPr>
          <w:rFonts w:cs="Times New Roman"/>
          <w:sz w:val="20"/>
          <w:szCs w:val="20"/>
        </w:rPr>
        <w:t xml:space="preserve"> Statistical Methods in Agricultural and Experimental Biology. 2</w:t>
      </w:r>
      <w:r w:rsidRPr="007E741D">
        <w:rPr>
          <w:rFonts w:cs="Times New Roman"/>
          <w:sz w:val="20"/>
          <w:szCs w:val="20"/>
          <w:vertAlign w:val="superscript"/>
        </w:rPr>
        <w:t>nd</w:t>
      </w:r>
      <w:r w:rsidRPr="007E741D">
        <w:rPr>
          <w:rFonts w:cs="Times New Roman"/>
          <w:sz w:val="20"/>
          <w:szCs w:val="20"/>
        </w:rPr>
        <w:t xml:space="preserve"> Ed. Chapman and Hall, London pp. 10-20.</w:t>
      </w:r>
    </w:p>
    <w:p w:rsidR="00562955" w:rsidRPr="007E741D" w:rsidRDefault="00562955" w:rsidP="007E741D">
      <w:pPr>
        <w:numPr>
          <w:ilvl w:val="0"/>
          <w:numId w:val="3"/>
        </w:numPr>
        <w:bidi w:val="0"/>
        <w:ind w:right="-15"/>
        <w:jc w:val="both"/>
        <w:rPr>
          <w:rFonts w:cs="Times New Roman"/>
          <w:sz w:val="20"/>
          <w:szCs w:val="20"/>
          <w:lang w:val="en-GB" w:eastAsia="en-GB"/>
        </w:rPr>
      </w:pPr>
      <w:proofErr w:type="spellStart"/>
      <w:r w:rsidRPr="007E741D">
        <w:rPr>
          <w:rFonts w:cs="Times New Roman"/>
          <w:bCs/>
          <w:sz w:val="20"/>
          <w:szCs w:val="20"/>
          <w:lang w:val="en-GB" w:eastAsia="en-GB"/>
        </w:rPr>
        <w:t>Mengel</w:t>
      </w:r>
      <w:proofErr w:type="spellEnd"/>
      <w:r w:rsidRPr="007E741D">
        <w:rPr>
          <w:rFonts w:cs="Times New Roman"/>
          <w:bCs/>
          <w:sz w:val="20"/>
          <w:szCs w:val="20"/>
          <w:lang w:val="en-GB" w:eastAsia="en-GB"/>
        </w:rPr>
        <w:t>, K. (1984):</w:t>
      </w:r>
      <w:r w:rsidRPr="007E741D">
        <w:rPr>
          <w:rFonts w:cs="Times New Roman"/>
          <w:sz w:val="20"/>
          <w:szCs w:val="20"/>
          <w:lang w:val="en-GB" w:eastAsia="en-GB"/>
        </w:rPr>
        <w:t xml:space="preserve"> Nutrition and Metabolism of Plants. Fisher </w:t>
      </w:r>
      <w:proofErr w:type="spellStart"/>
      <w:r w:rsidRPr="007E741D">
        <w:rPr>
          <w:rFonts w:cs="Times New Roman"/>
          <w:sz w:val="20"/>
          <w:szCs w:val="20"/>
          <w:lang w:val="en-GB" w:eastAsia="en-GB"/>
        </w:rPr>
        <w:t>Verlage</w:t>
      </w:r>
      <w:proofErr w:type="spellEnd"/>
      <w:r w:rsidRPr="007E741D">
        <w:rPr>
          <w:rFonts w:cs="Times New Roman"/>
          <w:sz w:val="20"/>
          <w:szCs w:val="20"/>
          <w:lang w:val="en-GB" w:eastAsia="en-GB"/>
        </w:rPr>
        <w:t xml:space="preserve"> </w:t>
      </w:r>
      <w:proofErr w:type="spellStart"/>
      <w:r w:rsidRPr="007E741D">
        <w:rPr>
          <w:rFonts w:cs="Times New Roman"/>
          <w:sz w:val="20"/>
          <w:szCs w:val="20"/>
          <w:lang w:val="en-GB" w:eastAsia="en-GB"/>
        </w:rPr>
        <w:t>Stutgart</w:t>
      </w:r>
      <w:proofErr w:type="spellEnd"/>
      <w:r w:rsidRPr="007E741D">
        <w:rPr>
          <w:rFonts w:cs="Times New Roman"/>
          <w:sz w:val="20"/>
          <w:szCs w:val="20"/>
          <w:lang w:val="en-GB" w:eastAsia="en-GB"/>
        </w:rPr>
        <w:t xml:space="preserve"> and New York. pp. 110 – 115. </w:t>
      </w:r>
    </w:p>
    <w:p w:rsidR="00562955" w:rsidRPr="007E741D" w:rsidRDefault="00562955" w:rsidP="007E741D">
      <w:pPr>
        <w:numPr>
          <w:ilvl w:val="0"/>
          <w:numId w:val="3"/>
        </w:numPr>
        <w:bidi w:val="0"/>
        <w:ind w:right="-15"/>
        <w:jc w:val="both"/>
        <w:rPr>
          <w:rFonts w:cs="Times New Roman"/>
          <w:sz w:val="20"/>
          <w:szCs w:val="20"/>
          <w:lang w:val="en-GB" w:eastAsia="en-GB"/>
        </w:rPr>
      </w:pPr>
      <w:proofErr w:type="spellStart"/>
      <w:r w:rsidRPr="007E741D">
        <w:rPr>
          <w:rFonts w:cs="Times New Roman"/>
          <w:bCs/>
          <w:sz w:val="20"/>
          <w:szCs w:val="20"/>
          <w:lang w:val="en-GB" w:eastAsia="en-GB"/>
        </w:rPr>
        <w:t>Mengel</w:t>
      </w:r>
      <w:proofErr w:type="spellEnd"/>
      <w:r w:rsidRPr="007E741D">
        <w:rPr>
          <w:rFonts w:cs="Times New Roman"/>
          <w:bCs/>
          <w:sz w:val="20"/>
          <w:szCs w:val="20"/>
          <w:lang w:val="en-GB" w:eastAsia="en-GB"/>
        </w:rPr>
        <w:t>, K; and Kirkby, E. A. (1987):</w:t>
      </w:r>
      <w:r w:rsidRPr="007E741D">
        <w:rPr>
          <w:rFonts w:cs="Times New Roman"/>
          <w:sz w:val="20"/>
          <w:szCs w:val="20"/>
          <w:lang w:val="en-GB" w:eastAsia="en-GB"/>
        </w:rPr>
        <w:t xml:space="preserve"> Principles of Plant Nutrition. </w:t>
      </w:r>
      <w:proofErr w:type="spellStart"/>
      <w:r w:rsidRPr="007E741D">
        <w:rPr>
          <w:rFonts w:cs="Times New Roman"/>
          <w:sz w:val="20"/>
          <w:szCs w:val="20"/>
          <w:lang w:val="en-GB" w:eastAsia="en-GB"/>
        </w:rPr>
        <w:t>Worblaufen</w:t>
      </w:r>
      <w:proofErr w:type="spellEnd"/>
      <w:r w:rsidRPr="007E741D">
        <w:rPr>
          <w:rFonts w:cs="Times New Roman"/>
          <w:sz w:val="20"/>
          <w:szCs w:val="20"/>
          <w:lang w:val="en-GB" w:eastAsia="en-GB"/>
        </w:rPr>
        <w:t>- Bern Switzerland, International Potash Institute.</w:t>
      </w:r>
      <w:r w:rsidR="0054082A">
        <w:rPr>
          <w:rFonts w:cs="Times New Roman"/>
          <w:sz w:val="20"/>
          <w:szCs w:val="20"/>
          <w:lang w:val="en-GB" w:eastAsia="en-GB"/>
        </w:rPr>
        <w:t xml:space="preserve"> </w:t>
      </w:r>
      <w:r w:rsidRPr="007E741D">
        <w:rPr>
          <w:rFonts w:cs="Times New Roman"/>
          <w:sz w:val="20"/>
          <w:szCs w:val="20"/>
          <w:lang w:val="en-GB" w:eastAsia="en-GB"/>
        </w:rPr>
        <w:t>pp 70-85</w:t>
      </w:r>
      <w:r w:rsidR="0054082A">
        <w:rPr>
          <w:rFonts w:cs="Times New Roman" w:hint="eastAsia"/>
          <w:sz w:val="20"/>
          <w:szCs w:val="20"/>
          <w:lang w:val="en-GB" w:eastAsia="zh-CN"/>
        </w:rPr>
        <w:t>.</w:t>
      </w:r>
    </w:p>
    <w:p w:rsidR="00562955" w:rsidRPr="007E741D" w:rsidRDefault="00562955" w:rsidP="007E741D">
      <w:pPr>
        <w:numPr>
          <w:ilvl w:val="0"/>
          <w:numId w:val="3"/>
        </w:numPr>
        <w:bidi w:val="0"/>
        <w:ind w:right="-15"/>
        <w:jc w:val="both"/>
        <w:rPr>
          <w:rFonts w:cs="Times New Roman"/>
          <w:sz w:val="20"/>
          <w:szCs w:val="20"/>
          <w:lang w:bidi="ar-EG"/>
        </w:rPr>
      </w:pPr>
      <w:r w:rsidRPr="007E741D">
        <w:rPr>
          <w:rFonts w:cs="Times New Roman"/>
          <w:bCs/>
          <w:sz w:val="20"/>
          <w:szCs w:val="20"/>
          <w:lang w:bidi="ar-EG"/>
        </w:rPr>
        <w:t xml:space="preserve">Miller, E. W.; Donahue, R. L. and Miller, J. U. (1990): </w:t>
      </w:r>
      <w:r w:rsidRPr="007E741D">
        <w:rPr>
          <w:rFonts w:cs="Times New Roman"/>
          <w:sz w:val="20"/>
          <w:szCs w:val="20"/>
          <w:lang w:bidi="ar-EG"/>
        </w:rPr>
        <w:t>Soils "An Introduction to soils and Plant Growth." 5</w:t>
      </w:r>
      <w:r w:rsidRPr="007E741D">
        <w:rPr>
          <w:rFonts w:cs="Times New Roman"/>
          <w:sz w:val="20"/>
          <w:szCs w:val="20"/>
          <w:vertAlign w:val="superscript"/>
          <w:lang w:bidi="ar-EG"/>
        </w:rPr>
        <w:t>th</w:t>
      </w:r>
      <w:r w:rsidRPr="007E741D">
        <w:rPr>
          <w:rFonts w:cs="Times New Roman"/>
          <w:sz w:val="20"/>
          <w:szCs w:val="20"/>
          <w:lang w:bidi="ar-EG"/>
        </w:rPr>
        <w:t xml:space="preserve"> Ed. </w:t>
      </w:r>
      <w:proofErr w:type="spellStart"/>
      <w:r w:rsidRPr="007E741D">
        <w:rPr>
          <w:rFonts w:cs="Times New Roman"/>
          <w:sz w:val="20"/>
          <w:szCs w:val="20"/>
          <w:lang w:bidi="ar-EG"/>
        </w:rPr>
        <w:t>Prenticeo</w:t>
      </w:r>
      <w:proofErr w:type="spellEnd"/>
      <w:r w:rsidRPr="007E741D">
        <w:rPr>
          <w:rFonts w:cs="Times New Roman"/>
          <w:sz w:val="20"/>
          <w:szCs w:val="20"/>
          <w:lang w:bidi="ar-EG"/>
        </w:rPr>
        <w:t xml:space="preserve"> Hall International Inc. Engle word Cliffs, New </w:t>
      </w:r>
      <w:proofErr w:type="spellStart"/>
      <w:r w:rsidRPr="007E741D">
        <w:rPr>
          <w:rFonts w:cs="Times New Roman"/>
          <w:sz w:val="20"/>
          <w:szCs w:val="20"/>
          <w:lang w:bidi="ar-EG"/>
        </w:rPr>
        <w:t>Jersy</w:t>
      </w:r>
      <w:proofErr w:type="spellEnd"/>
      <w:r w:rsidRPr="007E741D">
        <w:rPr>
          <w:rFonts w:cs="Times New Roman"/>
          <w:sz w:val="20"/>
          <w:szCs w:val="20"/>
          <w:lang w:bidi="ar-EG"/>
        </w:rPr>
        <w:t>, 303 – 339.</w:t>
      </w:r>
    </w:p>
    <w:p w:rsidR="00562955" w:rsidRPr="007E741D" w:rsidRDefault="00562955" w:rsidP="007E741D">
      <w:pPr>
        <w:numPr>
          <w:ilvl w:val="0"/>
          <w:numId w:val="3"/>
        </w:numPr>
        <w:bidi w:val="0"/>
        <w:ind w:right="-15"/>
        <w:jc w:val="both"/>
        <w:rPr>
          <w:rFonts w:cs="Times New Roman"/>
          <w:sz w:val="20"/>
          <w:szCs w:val="20"/>
          <w:lang w:val="en-GB" w:eastAsia="en-GB"/>
        </w:rPr>
      </w:pPr>
      <w:proofErr w:type="spellStart"/>
      <w:r w:rsidRPr="007E741D">
        <w:rPr>
          <w:rFonts w:cs="Times New Roman"/>
          <w:bCs/>
          <w:sz w:val="20"/>
          <w:szCs w:val="20"/>
          <w:lang w:val="en-GB" w:eastAsia="en-GB"/>
        </w:rPr>
        <w:t>Nijjar</w:t>
      </w:r>
      <w:proofErr w:type="spellEnd"/>
      <w:r w:rsidRPr="007E741D">
        <w:rPr>
          <w:rFonts w:cs="Times New Roman"/>
          <w:bCs/>
          <w:sz w:val="20"/>
          <w:szCs w:val="20"/>
          <w:lang w:val="en-GB" w:eastAsia="en-GB"/>
        </w:rPr>
        <w:t>, G.S. (1985):</w:t>
      </w:r>
      <w:r w:rsidRPr="007E741D">
        <w:rPr>
          <w:rFonts w:cs="Times New Roman"/>
          <w:sz w:val="20"/>
          <w:szCs w:val="20"/>
          <w:lang w:val="en-GB" w:eastAsia="en-GB"/>
        </w:rPr>
        <w:t xml:space="preserve"> Nutrition of Fruit Trees. Mrs. </w:t>
      </w:r>
      <w:proofErr w:type="spellStart"/>
      <w:r w:rsidRPr="007E741D">
        <w:rPr>
          <w:rFonts w:cs="Times New Roman"/>
          <w:sz w:val="20"/>
          <w:szCs w:val="20"/>
          <w:lang w:val="en-GB" w:eastAsia="en-GB"/>
        </w:rPr>
        <w:t>Usha</w:t>
      </w:r>
      <w:proofErr w:type="spellEnd"/>
      <w:r w:rsidRPr="007E741D">
        <w:rPr>
          <w:rFonts w:cs="Times New Roman"/>
          <w:sz w:val="20"/>
          <w:szCs w:val="20"/>
          <w:lang w:val="en-GB" w:eastAsia="en-GB"/>
        </w:rPr>
        <w:t xml:space="preserve"> Raj Kumar for </w:t>
      </w:r>
      <w:proofErr w:type="spellStart"/>
      <w:r w:rsidRPr="007E741D">
        <w:rPr>
          <w:rFonts w:cs="Times New Roman"/>
          <w:sz w:val="20"/>
          <w:szCs w:val="20"/>
          <w:lang w:val="en-GB" w:eastAsia="en-GB"/>
        </w:rPr>
        <w:t>Kalyanin</w:t>
      </w:r>
      <w:proofErr w:type="spellEnd"/>
      <w:r w:rsidRPr="007E741D">
        <w:rPr>
          <w:rFonts w:cs="Times New Roman"/>
          <w:sz w:val="20"/>
          <w:szCs w:val="20"/>
          <w:lang w:val="en-GB" w:eastAsia="en-GB"/>
        </w:rPr>
        <w:t xml:space="preserve"> publishers</w:t>
      </w:r>
      <w:r w:rsidR="0054082A">
        <w:rPr>
          <w:rFonts w:cs="Times New Roman"/>
          <w:sz w:val="20"/>
          <w:szCs w:val="20"/>
          <w:lang w:val="en-GB" w:eastAsia="en-GB"/>
        </w:rPr>
        <w:t>;</w:t>
      </w:r>
      <w:r w:rsidR="0054082A">
        <w:rPr>
          <w:rFonts w:cs="Times New Roman" w:hint="eastAsia"/>
          <w:sz w:val="20"/>
          <w:szCs w:val="20"/>
          <w:lang w:val="en-GB" w:eastAsia="zh-CN"/>
        </w:rPr>
        <w:t xml:space="preserve"> </w:t>
      </w:r>
      <w:r w:rsidRPr="007E741D">
        <w:rPr>
          <w:rFonts w:cs="Times New Roman"/>
          <w:sz w:val="20"/>
          <w:szCs w:val="20"/>
          <w:lang w:val="en-GB" w:eastAsia="en-GB"/>
        </w:rPr>
        <w:t>New Delhi, pp. 10- 52.</w:t>
      </w:r>
    </w:p>
    <w:p w:rsidR="00562955" w:rsidRPr="007E741D" w:rsidRDefault="00562955" w:rsidP="007E741D">
      <w:pPr>
        <w:numPr>
          <w:ilvl w:val="0"/>
          <w:numId w:val="3"/>
        </w:numPr>
        <w:bidi w:val="0"/>
        <w:ind w:right="-15"/>
        <w:jc w:val="both"/>
        <w:rPr>
          <w:rFonts w:cs="Times New Roman"/>
          <w:sz w:val="20"/>
          <w:szCs w:val="20"/>
          <w:lang w:val="en-GB" w:eastAsia="en-GB"/>
        </w:rPr>
      </w:pPr>
      <w:proofErr w:type="spellStart"/>
      <w:r w:rsidRPr="007E741D">
        <w:rPr>
          <w:rFonts w:cs="Times New Roman"/>
          <w:bCs/>
          <w:sz w:val="20"/>
          <w:szCs w:val="20"/>
          <w:lang w:val="en-GB" w:eastAsia="en-GB"/>
        </w:rPr>
        <w:t>Obreza</w:t>
      </w:r>
      <w:proofErr w:type="spellEnd"/>
      <w:r w:rsidRPr="007E741D">
        <w:rPr>
          <w:rFonts w:cs="Times New Roman"/>
          <w:bCs/>
          <w:sz w:val="20"/>
          <w:szCs w:val="20"/>
          <w:lang w:val="en-GB" w:eastAsia="en-GB"/>
        </w:rPr>
        <w:t xml:space="preserve">, T. A. and </w:t>
      </w:r>
      <w:proofErr w:type="spellStart"/>
      <w:r w:rsidRPr="007E741D">
        <w:rPr>
          <w:rFonts w:cs="Times New Roman"/>
          <w:bCs/>
          <w:sz w:val="20"/>
          <w:szCs w:val="20"/>
          <w:lang w:val="en-GB" w:eastAsia="en-GB"/>
        </w:rPr>
        <w:t>Ozorcs</w:t>
      </w:r>
      <w:proofErr w:type="spellEnd"/>
      <w:r w:rsidRPr="007E741D">
        <w:rPr>
          <w:rFonts w:cs="Times New Roman"/>
          <w:bCs/>
          <w:sz w:val="20"/>
          <w:szCs w:val="20"/>
          <w:lang w:val="en-GB" w:eastAsia="en-GB"/>
        </w:rPr>
        <w:t>- H. M. (2000):</w:t>
      </w:r>
      <w:r w:rsidRPr="007E741D">
        <w:rPr>
          <w:rFonts w:cs="Times New Roman"/>
          <w:sz w:val="20"/>
          <w:szCs w:val="20"/>
          <w:lang w:val="en-GB" w:eastAsia="en-GB"/>
        </w:rPr>
        <w:t xml:space="preserve"> Management of organic amendments in Florida citrus production system. Fifty Ninth Annual Meeting of the soil crop science Society of Florida Sarasota, Florida, U.S.A. 2224. Sept. 1999. Soil and Crop Sci. </w:t>
      </w:r>
      <w:proofErr w:type="spellStart"/>
      <w:r w:rsidRPr="007E741D">
        <w:rPr>
          <w:rFonts w:cs="Times New Roman"/>
          <w:sz w:val="20"/>
          <w:szCs w:val="20"/>
          <w:lang w:val="en-GB" w:eastAsia="en-GB"/>
        </w:rPr>
        <w:t>Soci</w:t>
      </w:r>
      <w:proofErr w:type="spellEnd"/>
      <w:r w:rsidRPr="007E741D">
        <w:rPr>
          <w:rFonts w:cs="Times New Roman"/>
          <w:sz w:val="20"/>
          <w:szCs w:val="20"/>
          <w:lang w:val="en-GB" w:eastAsia="en-GB"/>
        </w:rPr>
        <w:t xml:space="preserve">. </w:t>
      </w:r>
      <w:proofErr w:type="gramStart"/>
      <w:r w:rsidRPr="007E741D">
        <w:rPr>
          <w:rFonts w:cs="Times New Roman"/>
          <w:sz w:val="20"/>
          <w:szCs w:val="20"/>
          <w:lang w:val="en-GB" w:eastAsia="en-GB"/>
        </w:rPr>
        <w:t>of</w:t>
      </w:r>
      <w:proofErr w:type="gramEnd"/>
      <w:r w:rsidRPr="007E741D">
        <w:rPr>
          <w:rFonts w:cs="Times New Roman"/>
          <w:sz w:val="20"/>
          <w:szCs w:val="20"/>
          <w:lang w:val="en-GB" w:eastAsia="en-GB"/>
        </w:rPr>
        <w:t xml:space="preserve"> Florid 59: 22 – 27.</w:t>
      </w:r>
    </w:p>
    <w:p w:rsidR="00562955" w:rsidRPr="007E741D" w:rsidRDefault="00562955" w:rsidP="007E741D">
      <w:pPr>
        <w:numPr>
          <w:ilvl w:val="0"/>
          <w:numId w:val="3"/>
        </w:numPr>
        <w:bidi w:val="0"/>
        <w:ind w:right="-15"/>
        <w:jc w:val="both"/>
        <w:rPr>
          <w:rFonts w:cs="Times New Roman"/>
          <w:sz w:val="20"/>
          <w:szCs w:val="20"/>
          <w:lang w:val="en-GB" w:eastAsia="en-GB"/>
        </w:rPr>
      </w:pPr>
      <w:proofErr w:type="spellStart"/>
      <w:r w:rsidRPr="007E741D">
        <w:rPr>
          <w:rFonts w:cs="Times New Roman"/>
          <w:bCs/>
          <w:sz w:val="20"/>
          <w:szCs w:val="20"/>
          <w:lang w:val="en-GB" w:eastAsia="en-GB"/>
        </w:rPr>
        <w:t>Refaai</w:t>
      </w:r>
      <w:proofErr w:type="spellEnd"/>
      <w:r w:rsidRPr="007E741D">
        <w:rPr>
          <w:rFonts w:cs="Times New Roman"/>
          <w:bCs/>
          <w:sz w:val="20"/>
          <w:szCs w:val="20"/>
          <w:lang w:val="en-GB" w:eastAsia="en-GB"/>
        </w:rPr>
        <w:t>, M.M. and Ahmed, F.F (2013):</w:t>
      </w:r>
      <w:r w:rsidRPr="007E741D">
        <w:rPr>
          <w:rFonts w:cs="Times New Roman"/>
          <w:sz w:val="20"/>
          <w:szCs w:val="20"/>
          <w:lang w:val="en-GB" w:eastAsia="en-GB"/>
        </w:rPr>
        <w:t xml:space="preserve"> Using of Compost enriched with some microorganism strains as a partial replacement of mineral N fertilizers in </w:t>
      </w:r>
      <w:proofErr w:type="spellStart"/>
      <w:r w:rsidRPr="007E741D">
        <w:rPr>
          <w:rFonts w:cs="Times New Roman"/>
          <w:sz w:val="20"/>
          <w:szCs w:val="20"/>
          <w:lang w:val="en-GB" w:eastAsia="en-GB"/>
        </w:rPr>
        <w:t>Ewaise</w:t>
      </w:r>
      <w:proofErr w:type="spellEnd"/>
      <w:r w:rsidRPr="007E741D">
        <w:rPr>
          <w:rFonts w:cs="Times New Roman"/>
          <w:sz w:val="20"/>
          <w:szCs w:val="20"/>
          <w:lang w:val="en-GB" w:eastAsia="en-GB"/>
        </w:rPr>
        <w:t xml:space="preserve"> mango orchards world academy of science. Engineering and Technology 1647-1666.</w:t>
      </w:r>
    </w:p>
    <w:p w:rsidR="00562955" w:rsidRPr="007E741D" w:rsidRDefault="00562955" w:rsidP="007E741D">
      <w:pPr>
        <w:numPr>
          <w:ilvl w:val="0"/>
          <w:numId w:val="3"/>
        </w:numPr>
        <w:bidi w:val="0"/>
        <w:ind w:right="32"/>
        <w:jc w:val="both"/>
        <w:rPr>
          <w:rFonts w:cs="Times New Roman"/>
          <w:sz w:val="20"/>
          <w:szCs w:val="20"/>
          <w:rtl/>
        </w:rPr>
      </w:pPr>
      <w:proofErr w:type="spellStart"/>
      <w:r w:rsidRPr="007E741D">
        <w:rPr>
          <w:rFonts w:cs="Times New Roman"/>
          <w:bCs/>
          <w:sz w:val="20"/>
          <w:szCs w:val="20"/>
        </w:rPr>
        <w:lastRenderedPageBreak/>
        <w:t>Reyad</w:t>
      </w:r>
      <w:proofErr w:type="spellEnd"/>
      <w:r w:rsidRPr="007E741D">
        <w:rPr>
          <w:rFonts w:cs="Times New Roman"/>
          <w:bCs/>
          <w:sz w:val="20"/>
          <w:szCs w:val="20"/>
        </w:rPr>
        <w:t>, M. (1997):</w:t>
      </w:r>
      <w:r w:rsidRPr="007E741D">
        <w:rPr>
          <w:rFonts w:cs="Times New Roman"/>
          <w:sz w:val="20"/>
          <w:szCs w:val="20"/>
        </w:rPr>
        <w:t xml:space="preserve"> Mango production in Egypt. </w:t>
      </w:r>
      <w:proofErr w:type="spellStart"/>
      <w:r w:rsidRPr="007E741D">
        <w:rPr>
          <w:rFonts w:cs="Times New Roman"/>
          <w:sz w:val="20"/>
          <w:szCs w:val="20"/>
        </w:rPr>
        <w:t>Acta</w:t>
      </w:r>
      <w:proofErr w:type="spellEnd"/>
      <w:r w:rsidRPr="007E741D">
        <w:rPr>
          <w:rFonts w:cs="Times New Roman"/>
          <w:sz w:val="20"/>
          <w:szCs w:val="20"/>
        </w:rPr>
        <w:t xml:space="preserve"> Horticulture, No. 485, 1-6 ISBN 90-6605-8998.</w:t>
      </w:r>
    </w:p>
    <w:p w:rsidR="00562955" w:rsidRPr="007E741D" w:rsidRDefault="00562955" w:rsidP="007E741D">
      <w:pPr>
        <w:numPr>
          <w:ilvl w:val="0"/>
          <w:numId w:val="3"/>
        </w:numPr>
        <w:bidi w:val="0"/>
        <w:ind w:right="32"/>
        <w:jc w:val="both"/>
        <w:rPr>
          <w:rFonts w:cs="Times New Roman"/>
          <w:sz w:val="20"/>
          <w:szCs w:val="20"/>
        </w:rPr>
      </w:pPr>
      <w:proofErr w:type="spellStart"/>
      <w:r w:rsidRPr="007E741D">
        <w:rPr>
          <w:rFonts w:cs="Times New Roman"/>
          <w:bCs/>
          <w:sz w:val="20"/>
          <w:szCs w:val="20"/>
        </w:rPr>
        <w:t>Reyad</w:t>
      </w:r>
      <w:proofErr w:type="spellEnd"/>
      <w:r w:rsidRPr="007E741D">
        <w:rPr>
          <w:rFonts w:cs="Times New Roman"/>
          <w:bCs/>
          <w:sz w:val="20"/>
          <w:szCs w:val="20"/>
        </w:rPr>
        <w:t xml:space="preserve">, M; </w:t>
      </w:r>
      <w:proofErr w:type="spellStart"/>
      <w:r w:rsidRPr="007E741D">
        <w:rPr>
          <w:rFonts w:cs="Times New Roman"/>
          <w:bCs/>
          <w:sz w:val="20"/>
          <w:szCs w:val="20"/>
        </w:rPr>
        <w:t>Lavi</w:t>
      </w:r>
      <w:proofErr w:type="spellEnd"/>
      <w:r w:rsidRPr="007E741D">
        <w:rPr>
          <w:rFonts w:cs="Times New Roman"/>
          <w:bCs/>
          <w:sz w:val="20"/>
          <w:szCs w:val="20"/>
        </w:rPr>
        <w:t xml:space="preserve">, U; </w:t>
      </w:r>
      <w:proofErr w:type="spellStart"/>
      <w:r w:rsidRPr="007E741D">
        <w:rPr>
          <w:rFonts w:cs="Times New Roman"/>
          <w:bCs/>
          <w:sz w:val="20"/>
          <w:szCs w:val="20"/>
        </w:rPr>
        <w:t>Degani,C</w:t>
      </w:r>
      <w:proofErr w:type="spellEnd"/>
      <w:r w:rsidRPr="007E741D">
        <w:rPr>
          <w:rFonts w:cs="Times New Roman"/>
          <w:bCs/>
          <w:sz w:val="20"/>
          <w:szCs w:val="20"/>
        </w:rPr>
        <w:t xml:space="preserve">; </w:t>
      </w:r>
      <w:proofErr w:type="spellStart"/>
      <w:r w:rsidRPr="007E741D">
        <w:rPr>
          <w:rFonts w:cs="Times New Roman"/>
          <w:bCs/>
          <w:sz w:val="20"/>
          <w:szCs w:val="20"/>
        </w:rPr>
        <w:t>Gazit</w:t>
      </w:r>
      <w:proofErr w:type="spellEnd"/>
      <w:r w:rsidRPr="007E741D">
        <w:rPr>
          <w:rFonts w:cs="Times New Roman"/>
          <w:bCs/>
          <w:sz w:val="20"/>
          <w:szCs w:val="20"/>
        </w:rPr>
        <w:t xml:space="preserve">, S; </w:t>
      </w:r>
      <w:proofErr w:type="spellStart"/>
      <w:r w:rsidRPr="007E741D">
        <w:rPr>
          <w:rFonts w:cs="Times New Roman"/>
          <w:bCs/>
          <w:sz w:val="20"/>
          <w:szCs w:val="20"/>
        </w:rPr>
        <w:t>Lahav</w:t>
      </w:r>
      <w:proofErr w:type="spellEnd"/>
      <w:r w:rsidRPr="007E741D">
        <w:rPr>
          <w:rFonts w:cs="Times New Roman"/>
          <w:bCs/>
          <w:sz w:val="20"/>
          <w:szCs w:val="20"/>
        </w:rPr>
        <w:t xml:space="preserve">, E and </w:t>
      </w:r>
      <w:proofErr w:type="spellStart"/>
      <w:r w:rsidRPr="007E741D">
        <w:rPr>
          <w:rFonts w:cs="Times New Roman"/>
          <w:bCs/>
          <w:sz w:val="20"/>
          <w:szCs w:val="20"/>
        </w:rPr>
        <w:t>Pesis</w:t>
      </w:r>
      <w:proofErr w:type="spellEnd"/>
      <w:r w:rsidRPr="007E741D">
        <w:rPr>
          <w:rFonts w:cs="Times New Roman"/>
          <w:bCs/>
          <w:sz w:val="20"/>
          <w:szCs w:val="20"/>
        </w:rPr>
        <w:t xml:space="preserve">, E.W; </w:t>
      </w:r>
      <w:proofErr w:type="spellStart"/>
      <w:r w:rsidRPr="007E741D">
        <w:rPr>
          <w:rFonts w:cs="Times New Roman"/>
          <w:bCs/>
          <w:sz w:val="20"/>
          <w:szCs w:val="20"/>
        </w:rPr>
        <w:t>Prusky</w:t>
      </w:r>
      <w:proofErr w:type="spellEnd"/>
      <w:r w:rsidRPr="007E741D">
        <w:rPr>
          <w:rFonts w:cs="Times New Roman"/>
          <w:bCs/>
          <w:sz w:val="20"/>
          <w:szCs w:val="20"/>
        </w:rPr>
        <w:t xml:space="preserve">, D; </w:t>
      </w:r>
      <w:proofErr w:type="spellStart"/>
      <w:r w:rsidRPr="007E741D">
        <w:rPr>
          <w:rFonts w:cs="Times New Roman"/>
          <w:bCs/>
          <w:sz w:val="20"/>
          <w:szCs w:val="20"/>
        </w:rPr>
        <w:t>Tomer</w:t>
      </w:r>
      <w:proofErr w:type="spellEnd"/>
      <w:r w:rsidRPr="007E741D">
        <w:rPr>
          <w:rFonts w:cs="Times New Roman"/>
          <w:bCs/>
          <w:sz w:val="20"/>
          <w:szCs w:val="20"/>
        </w:rPr>
        <w:t xml:space="preserve">, E, and </w:t>
      </w:r>
      <w:proofErr w:type="spellStart"/>
      <w:r w:rsidRPr="007E741D">
        <w:rPr>
          <w:rFonts w:cs="Times New Roman"/>
          <w:bCs/>
          <w:sz w:val="20"/>
          <w:szCs w:val="20"/>
        </w:rPr>
        <w:t>Wysoki</w:t>
      </w:r>
      <w:proofErr w:type="spellEnd"/>
      <w:r w:rsidRPr="007E741D">
        <w:rPr>
          <w:rFonts w:cs="Times New Roman"/>
          <w:bCs/>
          <w:sz w:val="20"/>
          <w:szCs w:val="20"/>
        </w:rPr>
        <w:t>, M. (1997):</w:t>
      </w:r>
      <w:r w:rsidRPr="007E741D">
        <w:rPr>
          <w:rFonts w:cs="Times New Roman"/>
          <w:sz w:val="20"/>
          <w:szCs w:val="20"/>
        </w:rPr>
        <w:t xml:space="preserve"> Mango production in Egypt. Proceedings of the 5</w:t>
      </w:r>
      <w:r w:rsidRPr="007E741D">
        <w:rPr>
          <w:rFonts w:cs="Times New Roman"/>
          <w:sz w:val="20"/>
          <w:szCs w:val="20"/>
          <w:vertAlign w:val="superscript"/>
        </w:rPr>
        <w:t>th</w:t>
      </w:r>
      <w:r w:rsidRPr="007E741D">
        <w:rPr>
          <w:rFonts w:cs="Times New Roman"/>
          <w:sz w:val="20"/>
          <w:szCs w:val="20"/>
        </w:rPr>
        <w:t xml:space="preserve"> International Mango symposium, Tel Aviv, Israel, 1-6 September Vol</w:t>
      </w:r>
      <w:proofErr w:type="gramStart"/>
      <w:r w:rsidRPr="007E741D">
        <w:rPr>
          <w:rFonts w:cs="Times New Roman"/>
          <w:sz w:val="20"/>
          <w:szCs w:val="20"/>
        </w:rPr>
        <w:t>.(</w:t>
      </w:r>
      <w:proofErr w:type="gramEnd"/>
      <w:r w:rsidRPr="007E741D">
        <w:rPr>
          <w:rFonts w:cs="Times New Roman"/>
          <w:sz w:val="20"/>
          <w:szCs w:val="20"/>
        </w:rPr>
        <w:t xml:space="preserve">1). </w:t>
      </w:r>
      <w:proofErr w:type="spellStart"/>
      <w:r w:rsidRPr="007E741D">
        <w:rPr>
          <w:rFonts w:cs="Times New Roman"/>
          <w:sz w:val="20"/>
          <w:szCs w:val="20"/>
        </w:rPr>
        <w:t>Acta</w:t>
      </w:r>
      <w:proofErr w:type="spellEnd"/>
      <w:r w:rsidRPr="007E741D">
        <w:rPr>
          <w:rFonts w:cs="Times New Roman"/>
          <w:sz w:val="20"/>
          <w:szCs w:val="20"/>
        </w:rPr>
        <w:t xml:space="preserve"> Hort. No. 455, 1-6.</w:t>
      </w:r>
    </w:p>
    <w:p w:rsidR="00562955" w:rsidRPr="007E741D" w:rsidRDefault="00562955" w:rsidP="007E741D">
      <w:pPr>
        <w:numPr>
          <w:ilvl w:val="0"/>
          <w:numId w:val="3"/>
        </w:numPr>
        <w:bidi w:val="0"/>
        <w:ind w:right="-15"/>
        <w:jc w:val="both"/>
        <w:rPr>
          <w:rFonts w:cs="Times New Roman"/>
          <w:sz w:val="20"/>
          <w:szCs w:val="20"/>
          <w:lang w:val="en-GB" w:eastAsia="en-GB"/>
        </w:rPr>
      </w:pPr>
      <w:proofErr w:type="spellStart"/>
      <w:r w:rsidRPr="007E741D">
        <w:rPr>
          <w:rFonts w:cs="Times New Roman"/>
          <w:bCs/>
          <w:sz w:val="20"/>
          <w:szCs w:val="20"/>
          <w:lang w:val="en-GB" w:eastAsia="en-GB"/>
        </w:rPr>
        <w:t>Roshdy</w:t>
      </w:r>
      <w:proofErr w:type="spellEnd"/>
      <w:r w:rsidRPr="007E741D">
        <w:rPr>
          <w:rFonts w:cs="Times New Roman"/>
          <w:bCs/>
          <w:sz w:val="20"/>
          <w:szCs w:val="20"/>
          <w:lang w:val="en-GB" w:eastAsia="en-GB"/>
        </w:rPr>
        <w:t xml:space="preserve">, </w:t>
      </w:r>
      <w:proofErr w:type="spellStart"/>
      <w:r w:rsidRPr="007E741D">
        <w:rPr>
          <w:rFonts w:cs="Times New Roman"/>
          <w:bCs/>
          <w:sz w:val="20"/>
          <w:szCs w:val="20"/>
          <w:lang w:val="en-GB" w:eastAsia="en-GB"/>
        </w:rPr>
        <w:t>Kh</w:t>
      </w:r>
      <w:proofErr w:type="spellEnd"/>
      <w:r w:rsidRPr="007E741D">
        <w:rPr>
          <w:rFonts w:cs="Times New Roman"/>
          <w:bCs/>
          <w:sz w:val="20"/>
          <w:szCs w:val="20"/>
          <w:lang w:val="en-GB" w:eastAsia="en-GB"/>
        </w:rPr>
        <w:t xml:space="preserve">. A.; </w:t>
      </w:r>
      <w:proofErr w:type="spellStart"/>
      <w:r w:rsidRPr="007E741D">
        <w:rPr>
          <w:rFonts w:cs="Times New Roman"/>
          <w:bCs/>
          <w:sz w:val="20"/>
          <w:szCs w:val="20"/>
          <w:lang w:val="en-GB" w:eastAsia="en-GB"/>
        </w:rPr>
        <w:t>Abdalla</w:t>
      </w:r>
      <w:proofErr w:type="spellEnd"/>
      <w:r w:rsidRPr="007E741D">
        <w:rPr>
          <w:rFonts w:cs="Times New Roman"/>
          <w:bCs/>
          <w:sz w:val="20"/>
          <w:szCs w:val="20"/>
          <w:lang w:val="en-GB" w:eastAsia="en-GB"/>
        </w:rPr>
        <w:t xml:space="preserve">, B. M. and El- </w:t>
      </w:r>
      <w:proofErr w:type="spellStart"/>
      <w:r w:rsidRPr="007E741D">
        <w:rPr>
          <w:rFonts w:cs="Times New Roman"/>
          <w:bCs/>
          <w:sz w:val="20"/>
          <w:szCs w:val="20"/>
          <w:lang w:val="en-GB" w:eastAsia="en-GB"/>
        </w:rPr>
        <w:t>Kafrawy</w:t>
      </w:r>
      <w:proofErr w:type="spellEnd"/>
      <w:r w:rsidRPr="007E741D">
        <w:rPr>
          <w:rFonts w:cs="Times New Roman"/>
          <w:bCs/>
          <w:sz w:val="20"/>
          <w:szCs w:val="20"/>
          <w:lang w:val="en-GB" w:eastAsia="en-GB"/>
        </w:rPr>
        <w:t xml:space="preserve">, A. A. (2011): </w:t>
      </w:r>
      <w:r w:rsidRPr="007E741D">
        <w:rPr>
          <w:rFonts w:cs="Times New Roman"/>
          <w:sz w:val="20"/>
          <w:szCs w:val="20"/>
          <w:lang w:val="en-GB" w:eastAsia="en-GB"/>
        </w:rPr>
        <w:t xml:space="preserve">Effect of EM on productivity of </w:t>
      </w:r>
      <w:proofErr w:type="spellStart"/>
      <w:r w:rsidRPr="007E741D">
        <w:rPr>
          <w:rFonts w:cs="Times New Roman"/>
          <w:sz w:val="20"/>
          <w:szCs w:val="20"/>
          <w:lang w:val="en-GB" w:eastAsia="en-GB"/>
        </w:rPr>
        <w:t>Taimour</w:t>
      </w:r>
      <w:proofErr w:type="spellEnd"/>
      <w:r w:rsidRPr="007E741D">
        <w:rPr>
          <w:rFonts w:cs="Times New Roman"/>
          <w:sz w:val="20"/>
          <w:szCs w:val="20"/>
          <w:lang w:val="en-GB" w:eastAsia="en-GB"/>
        </w:rPr>
        <w:t xml:space="preserve"> mango trees. Egypt J. of Appl. Sci. Vol. 26 No. 3 pp 128 – 139.</w:t>
      </w:r>
    </w:p>
    <w:p w:rsidR="00562955" w:rsidRPr="007E741D" w:rsidRDefault="00562955" w:rsidP="007E741D">
      <w:pPr>
        <w:numPr>
          <w:ilvl w:val="0"/>
          <w:numId w:val="3"/>
        </w:numPr>
        <w:bidi w:val="0"/>
        <w:ind w:right="-15"/>
        <w:jc w:val="both"/>
        <w:rPr>
          <w:rFonts w:cs="Times New Roman"/>
          <w:sz w:val="20"/>
          <w:szCs w:val="20"/>
          <w:lang w:val="en-GB" w:eastAsia="en-GB"/>
        </w:rPr>
      </w:pPr>
      <w:proofErr w:type="spellStart"/>
      <w:r w:rsidRPr="007E741D">
        <w:rPr>
          <w:rFonts w:cs="Times New Roman"/>
          <w:bCs/>
          <w:sz w:val="20"/>
          <w:szCs w:val="20"/>
          <w:lang w:val="en-GB" w:eastAsia="en-GB"/>
        </w:rPr>
        <w:t>Sen</w:t>
      </w:r>
      <w:proofErr w:type="spellEnd"/>
      <w:r w:rsidRPr="007E741D">
        <w:rPr>
          <w:rFonts w:cs="Times New Roman"/>
          <w:bCs/>
          <w:sz w:val="20"/>
          <w:szCs w:val="20"/>
          <w:lang w:val="en-GB" w:eastAsia="en-GB"/>
        </w:rPr>
        <w:t>, N. P. and Donaldson, B. D. (1978):</w:t>
      </w:r>
      <w:r w:rsidRPr="007E741D">
        <w:rPr>
          <w:rFonts w:cs="Times New Roman"/>
          <w:sz w:val="20"/>
          <w:szCs w:val="20"/>
          <w:lang w:val="en-GB" w:eastAsia="en-GB"/>
        </w:rPr>
        <w:t xml:space="preserve"> Improved colorimetric method for determining nitrate and nitrite. Food J. of Assoc. Anal. Chem., 16: 1389 — 1395.</w:t>
      </w:r>
    </w:p>
    <w:p w:rsidR="00562955" w:rsidRPr="007E741D" w:rsidRDefault="00562955" w:rsidP="007E741D">
      <w:pPr>
        <w:numPr>
          <w:ilvl w:val="0"/>
          <w:numId w:val="3"/>
        </w:numPr>
        <w:bidi w:val="0"/>
        <w:ind w:right="32"/>
        <w:jc w:val="lowKashida"/>
        <w:rPr>
          <w:rFonts w:cs="Times New Roman"/>
          <w:sz w:val="20"/>
          <w:szCs w:val="20"/>
        </w:rPr>
      </w:pPr>
      <w:r w:rsidRPr="007E741D">
        <w:rPr>
          <w:rFonts w:cs="Times New Roman"/>
          <w:bCs/>
          <w:sz w:val="20"/>
          <w:szCs w:val="20"/>
        </w:rPr>
        <w:t xml:space="preserve">Singh, R. N; Singh, K; Jain, B. P, and </w:t>
      </w:r>
      <w:proofErr w:type="spellStart"/>
      <w:r w:rsidRPr="007E741D">
        <w:rPr>
          <w:rFonts w:cs="Times New Roman"/>
          <w:bCs/>
          <w:sz w:val="20"/>
          <w:szCs w:val="20"/>
        </w:rPr>
        <w:t>Dwivdi</w:t>
      </w:r>
      <w:proofErr w:type="spellEnd"/>
      <w:r w:rsidRPr="007E741D">
        <w:rPr>
          <w:rFonts w:cs="Times New Roman"/>
          <w:bCs/>
          <w:sz w:val="20"/>
          <w:szCs w:val="20"/>
        </w:rPr>
        <w:t>, A.K. (1997):</w:t>
      </w:r>
      <w:r w:rsidRPr="007E741D">
        <w:rPr>
          <w:rFonts w:cs="Times New Roman"/>
          <w:sz w:val="20"/>
          <w:szCs w:val="20"/>
        </w:rPr>
        <w:t xml:space="preserve"> Floral biology of some leading mango (</w:t>
      </w:r>
      <w:proofErr w:type="spellStart"/>
      <w:r w:rsidRPr="007E741D">
        <w:rPr>
          <w:rFonts w:cs="Times New Roman"/>
          <w:i/>
          <w:iCs/>
          <w:sz w:val="20"/>
          <w:szCs w:val="20"/>
        </w:rPr>
        <w:t>Mangifera</w:t>
      </w:r>
      <w:proofErr w:type="spellEnd"/>
      <w:r w:rsidRPr="007E741D">
        <w:rPr>
          <w:rFonts w:cs="Times New Roman"/>
          <w:i/>
          <w:iCs/>
          <w:sz w:val="20"/>
          <w:szCs w:val="20"/>
        </w:rPr>
        <w:t xml:space="preserve"> </w:t>
      </w:r>
      <w:proofErr w:type="spellStart"/>
      <w:r w:rsidRPr="007E741D">
        <w:rPr>
          <w:rFonts w:cs="Times New Roman"/>
          <w:i/>
          <w:iCs/>
          <w:sz w:val="20"/>
          <w:szCs w:val="20"/>
        </w:rPr>
        <w:t>indica</w:t>
      </w:r>
      <w:proofErr w:type="spellEnd"/>
      <w:r w:rsidRPr="007E741D">
        <w:rPr>
          <w:rFonts w:cs="Times New Roman"/>
          <w:sz w:val="20"/>
          <w:szCs w:val="20"/>
        </w:rPr>
        <w:t xml:space="preserve"> L.) varieties. Res. </w:t>
      </w:r>
      <w:proofErr w:type="spellStart"/>
      <w:r w:rsidRPr="007E741D">
        <w:rPr>
          <w:rFonts w:cs="Times New Roman"/>
          <w:sz w:val="20"/>
          <w:szCs w:val="20"/>
        </w:rPr>
        <w:t>Birsa</w:t>
      </w:r>
      <w:proofErr w:type="spellEnd"/>
      <w:r w:rsidRPr="007E741D">
        <w:rPr>
          <w:rFonts w:cs="Times New Roman"/>
          <w:sz w:val="20"/>
          <w:szCs w:val="20"/>
        </w:rPr>
        <w:t>, Agric., Univ. 9:2, 183-185.</w:t>
      </w:r>
    </w:p>
    <w:p w:rsidR="00562955" w:rsidRPr="007E741D" w:rsidRDefault="00562955" w:rsidP="007E741D">
      <w:pPr>
        <w:numPr>
          <w:ilvl w:val="0"/>
          <w:numId w:val="3"/>
        </w:numPr>
        <w:bidi w:val="0"/>
        <w:ind w:right="-15"/>
        <w:jc w:val="both"/>
        <w:rPr>
          <w:rFonts w:cs="Times New Roman"/>
          <w:sz w:val="20"/>
          <w:szCs w:val="20"/>
          <w:lang w:eastAsia="en-GB"/>
        </w:rPr>
      </w:pPr>
      <w:r w:rsidRPr="007E741D">
        <w:rPr>
          <w:rFonts w:cs="Times New Roman"/>
          <w:bCs/>
          <w:sz w:val="20"/>
          <w:szCs w:val="20"/>
          <w:lang w:val="en-GB" w:eastAsia="en-GB"/>
        </w:rPr>
        <w:t>Summer. M. E. (1985):</w:t>
      </w:r>
      <w:r w:rsidRPr="007E741D">
        <w:rPr>
          <w:rFonts w:cs="Times New Roman"/>
          <w:sz w:val="20"/>
          <w:szCs w:val="20"/>
          <w:lang w:val="en-GB" w:eastAsia="en-GB"/>
        </w:rPr>
        <w:t xml:space="preserve"> Diagnosis and Recommendation. Integrated System (DRIS) as a guide to Orchard fertilization. Hort. </w:t>
      </w:r>
      <w:proofErr w:type="spellStart"/>
      <w:r w:rsidRPr="007E741D">
        <w:rPr>
          <w:rFonts w:cs="Times New Roman"/>
          <w:sz w:val="20"/>
          <w:szCs w:val="20"/>
          <w:lang w:val="en-GB" w:eastAsia="en-GB"/>
        </w:rPr>
        <w:t>Abst</w:t>
      </w:r>
      <w:proofErr w:type="spellEnd"/>
      <w:r w:rsidRPr="007E741D">
        <w:rPr>
          <w:rFonts w:cs="Times New Roman"/>
          <w:sz w:val="20"/>
          <w:szCs w:val="20"/>
          <w:lang w:val="en-GB" w:eastAsia="en-GB"/>
        </w:rPr>
        <w:t>. 55 (8). 7502.</w:t>
      </w:r>
    </w:p>
    <w:p w:rsidR="00562955" w:rsidRPr="007E741D" w:rsidRDefault="00562955" w:rsidP="007E741D">
      <w:pPr>
        <w:numPr>
          <w:ilvl w:val="0"/>
          <w:numId w:val="3"/>
        </w:numPr>
        <w:bidi w:val="0"/>
        <w:ind w:right="-15"/>
        <w:jc w:val="both"/>
        <w:rPr>
          <w:rFonts w:cs="Times New Roman"/>
          <w:sz w:val="20"/>
          <w:szCs w:val="20"/>
          <w:lang w:val="en-GB" w:eastAsia="en-GB"/>
        </w:rPr>
      </w:pPr>
      <w:r w:rsidRPr="007E741D">
        <w:rPr>
          <w:rFonts w:cs="Times New Roman"/>
          <w:bCs/>
          <w:sz w:val="20"/>
          <w:szCs w:val="20"/>
          <w:lang w:val="en-GB" w:eastAsia="en-GB"/>
        </w:rPr>
        <w:t>Von-</w:t>
      </w:r>
      <w:proofErr w:type="spellStart"/>
      <w:r w:rsidRPr="007E741D">
        <w:rPr>
          <w:rFonts w:cs="Times New Roman"/>
          <w:bCs/>
          <w:sz w:val="20"/>
          <w:szCs w:val="20"/>
          <w:lang w:val="en-GB" w:eastAsia="en-GB"/>
        </w:rPr>
        <w:t>Wettstein</w:t>
      </w:r>
      <w:proofErr w:type="spellEnd"/>
      <w:r w:rsidRPr="007E741D">
        <w:rPr>
          <w:rFonts w:cs="Times New Roman"/>
          <w:bCs/>
          <w:sz w:val="20"/>
          <w:szCs w:val="20"/>
          <w:lang w:val="en-GB" w:eastAsia="en-GB"/>
        </w:rPr>
        <w:t>, D. V. (1957):</w:t>
      </w:r>
      <w:r w:rsidR="0069399F" w:rsidRPr="007E741D">
        <w:rPr>
          <w:rFonts w:cs="Times New Roman"/>
          <w:sz w:val="20"/>
          <w:szCs w:val="20"/>
          <w:lang w:val="en-GB" w:eastAsia="en-GB"/>
        </w:rPr>
        <w:t xml:space="preserve"> Chl</w:t>
      </w:r>
      <w:r w:rsidRPr="007E741D">
        <w:rPr>
          <w:rFonts w:cs="Times New Roman"/>
          <w:sz w:val="20"/>
          <w:szCs w:val="20"/>
          <w:lang w:val="en-GB" w:eastAsia="en-GB"/>
        </w:rPr>
        <w:t>o</w:t>
      </w:r>
      <w:r w:rsidR="0069399F" w:rsidRPr="007E741D">
        <w:rPr>
          <w:rFonts w:cs="Times New Roman"/>
          <w:sz w:val="20"/>
          <w:szCs w:val="20"/>
          <w:lang w:val="en-GB" w:eastAsia="en-GB"/>
        </w:rPr>
        <w:t>r</w:t>
      </w:r>
      <w:r w:rsidRPr="007E741D">
        <w:rPr>
          <w:rFonts w:cs="Times New Roman"/>
          <w:sz w:val="20"/>
          <w:szCs w:val="20"/>
          <w:lang w:val="en-GB" w:eastAsia="en-GB"/>
        </w:rPr>
        <w:t xml:space="preserve">ophyll- </w:t>
      </w:r>
      <w:proofErr w:type="spellStart"/>
      <w:r w:rsidRPr="007E741D">
        <w:rPr>
          <w:rFonts w:cs="Times New Roman"/>
          <w:sz w:val="20"/>
          <w:szCs w:val="20"/>
          <w:lang w:val="en-GB" w:eastAsia="en-GB"/>
        </w:rPr>
        <w:t>Lethale</w:t>
      </w:r>
      <w:proofErr w:type="spellEnd"/>
      <w:r w:rsidRPr="007E741D">
        <w:rPr>
          <w:rFonts w:cs="Times New Roman"/>
          <w:sz w:val="20"/>
          <w:szCs w:val="20"/>
          <w:lang w:val="en-GB" w:eastAsia="en-GB"/>
        </w:rPr>
        <w:t xml:space="preserve"> under </w:t>
      </w:r>
      <w:proofErr w:type="spellStart"/>
      <w:r w:rsidRPr="007E741D">
        <w:rPr>
          <w:rFonts w:cs="Times New Roman"/>
          <w:sz w:val="20"/>
          <w:szCs w:val="20"/>
          <w:lang w:val="en-GB" w:eastAsia="en-GB"/>
        </w:rPr>
        <w:t>submikroshopische</w:t>
      </w:r>
      <w:proofErr w:type="spellEnd"/>
      <w:r w:rsidRPr="007E741D">
        <w:rPr>
          <w:rFonts w:cs="Times New Roman"/>
          <w:sz w:val="20"/>
          <w:szCs w:val="20"/>
          <w:lang w:val="en-GB" w:eastAsia="en-GB"/>
        </w:rPr>
        <w:t xml:space="preserve"> </w:t>
      </w:r>
      <w:proofErr w:type="spellStart"/>
      <w:r w:rsidRPr="007E741D">
        <w:rPr>
          <w:rFonts w:cs="Times New Roman"/>
          <w:sz w:val="20"/>
          <w:szCs w:val="20"/>
          <w:lang w:val="en-GB" w:eastAsia="en-GB"/>
        </w:rPr>
        <w:t>formilkechrel</w:t>
      </w:r>
      <w:proofErr w:type="spellEnd"/>
      <w:r w:rsidRPr="007E741D">
        <w:rPr>
          <w:rFonts w:cs="Times New Roman"/>
          <w:sz w:val="20"/>
          <w:szCs w:val="20"/>
          <w:lang w:val="en-GB" w:eastAsia="en-GB"/>
        </w:rPr>
        <w:t xml:space="preserve"> </w:t>
      </w:r>
      <w:proofErr w:type="spellStart"/>
      <w:r w:rsidRPr="007E741D">
        <w:rPr>
          <w:rFonts w:cs="Times New Roman"/>
          <w:sz w:val="20"/>
          <w:szCs w:val="20"/>
          <w:lang w:val="en-GB" w:eastAsia="en-GB"/>
        </w:rPr>
        <w:t>der</w:t>
      </w:r>
      <w:proofErr w:type="spellEnd"/>
      <w:r w:rsidRPr="007E741D">
        <w:rPr>
          <w:rFonts w:cs="Times New Roman"/>
          <w:sz w:val="20"/>
          <w:szCs w:val="20"/>
          <w:lang w:val="en-GB" w:eastAsia="en-GB"/>
        </w:rPr>
        <w:t xml:space="preserve"> </w:t>
      </w:r>
      <w:proofErr w:type="spellStart"/>
      <w:r w:rsidRPr="007E741D">
        <w:rPr>
          <w:rFonts w:cs="Times New Roman"/>
          <w:sz w:val="20"/>
          <w:szCs w:val="20"/>
          <w:lang w:val="en-GB" w:eastAsia="en-GB"/>
        </w:rPr>
        <w:t>plastiden</w:t>
      </w:r>
      <w:proofErr w:type="spellEnd"/>
      <w:r w:rsidRPr="007E741D">
        <w:rPr>
          <w:rFonts w:cs="Times New Roman"/>
          <w:sz w:val="20"/>
          <w:szCs w:val="20"/>
          <w:lang w:val="en-GB" w:eastAsia="en-GB"/>
        </w:rPr>
        <w:t xml:space="preserve"> </w:t>
      </w:r>
      <w:proofErr w:type="spellStart"/>
      <w:r w:rsidRPr="007E741D">
        <w:rPr>
          <w:rFonts w:cs="Times New Roman"/>
          <w:sz w:val="20"/>
          <w:szCs w:val="20"/>
          <w:lang w:val="en-GB" w:eastAsia="en-GB"/>
        </w:rPr>
        <w:t>celi</w:t>
      </w:r>
      <w:proofErr w:type="spellEnd"/>
      <w:r w:rsidRPr="007E741D">
        <w:rPr>
          <w:rFonts w:cs="Times New Roman"/>
          <w:sz w:val="20"/>
          <w:szCs w:val="20"/>
          <w:lang w:val="en-GB" w:eastAsia="en-GB"/>
        </w:rPr>
        <w:t xml:space="preserve">, </w:t>
      </w:r>
      <w:proofErr w:type="spellStart"/>
      <w:r w:rsidRPr="007E741D">
        <w:rPr>
          <w:rFonts w:cs="Times New Roman"/>
          <w:sz w:val="20"/>
          <w:szCs w:val="20"/>
          <w:lang w:val="en-GB" w:eastAsia="en-GB"/>
        </w:rPr>
        <w:t>prp</w:t>
      </w:r>
      <w:proofErr w:type="spellEnd"/>
      <w:r w:rsidRPr="007E741D">
        <w:rPr>
          <w:rFonts w:cs="Times New Roman"/>
          <w:sz w:val="20"/>
          <w:szCs w:val="20"/>
          <w:lang w:val="en-GB" w:eastAsia="en-GB"/>
        </w:rPr>
        <w:t>. Trop. Res. Amer. Soc. Hort. Sci. 20 pp. 427 – 433.</w:t>
      </w:r>
    </w:p>
    <w:p w:rsidR="00562955" w:rsidRPr="007E741D" w:rsidRDefault="00562955" w:rsidP="007E741D">
      <w:pPr>
        <w:numPr>
          <w:ilvl w:val="0"/>
          <w:numId w:val="3"/>
        </w:numPr>
        <w:bidi w:val="0"/>
        <w:ind w:right="-15"/>
        <w:jc w:val="both"/>
        <w:rPr>
          <w:rFonts w:cs="Times New Roman"/>
          <w:sz w:val="20"/>
          <w:szCs w:val="20"/>
          <w:lang w:val="en-GB" w:eastAsia="en-GB"/>
        </w:rPr>
      </w:pPr>
      <w:r w:rsidRPr="007E741D">
        <w:rPr>
          <w:rFonts w:cs="Times New Roman"/>
          <w:bCs/>
          <w:sz w:val="20"/>
          <w:szCs w:val="20"/>
          <w:lang w:val="en-GB" w:eastAsia="en-GB"/>
        </w:rPr>
        <w:t xml:space="preserve">Wang, C.Q.; Wang, S. L.; </w:t>
      </w:r>
      <w:proofErr w:type="spellStart"/>
      <w:r w:rsidRPr="007E741D">
        <w:rPr>
          <w:rFonts w:cs="Times New Roman"/>
          <w:bCs/>
          <w:sz w:val="20"/>
          <w:szCs w:val="20"/>
          <w:lang w:val="en-GB" w:eastAsia="en-GB"/>
        </w:rPr>
        <w:t>Zhoiu</w:t>
      </w:r>
      <w:proofErr w:type="spellEnd"/>
      <w:r w:rsidRPr="007E741D">
        <w:rPr>
          <w:rFonts w:cs="Times New Roman"/>
          <w:bCs/>
          <w:sz w:val="20"/>
          <w:szCs w:val="20"/>
          <w:lang w:val="en-GB" w:eastAsia="en-GB"/>
        </w:rPr>
        <w:t>, J. Y.; Zhou, Q. Y.; Deng, Z. Y. and Han, W.C. (2000):</w:t>
      </w:r>
      <w:r w:rsidRPr="007E741D">
        <w:rPr>
          <w:rFonts w:cs="Times New Roman"/>
          <w:sz w:val="20"/>
          <w:szCs w:val="20"/>
          <w:lang w:val="en-GB" w:eastAsia="en-GB"/>
        </w:rPr>
        <w:t xml:space="preserve"> On the Citrus requirement on nutrition and the special organic compound fertilizers. South China fruits 29: 5, 18-22.</w:t>
      </w:r>
    </w:p>
    <w:p w:rsidR="00562955" w:rsidRPr="007E741D" w:rsidRDefault="00562955" w:rsidP="007E741D">
      <w:pPr>
        <w:numPr>
          <w:ilvl w:val="0"/>
          <w:numId w:val="3"/>
        </w:numPr>
        <w:bidi w:val="0"/>
        <w:ind w:right="-15"/>
        <w:jc w:val="both"/>
        <w:rPr>
          <w:rFonts w:cs="Times New Roman"/>
          <w:sz w:val="20"/>
          <w:szCs w:val="20"/>
          <w:lang w:val="en-GB" w:eastAsia="en-GB"/>
        </w:rPr>
      </w:pPr>
      <w:proofErr w:type="spellStart"/>
      <w:r w:rsidRPr="007E741D">
        <w:rPr>
          <w:rFonts w:cs="Times New Roman"/>
          <w:bCs/>
          <w:sz w:val="20"/>
          <w:szCs w:val="20"/>
          <w:lang w:val="en-GB" w:eastAsia="en-GB"/>
        </w:rPr>
        <w:t>Wassel</w:t>
      </w:r>
      <w:proofErr w:type="spellEnd"/>
      <w:r w:rsidRPr="007E741D">
        <w:rPr>
          <w:rFonts w:cs="Times New Roman"/>
          <w:bCs/>
          <w:sz w:val="20"/>
          <w:szCs w:val="20"/>
          <w:lang w:val="en-GB" w:eastAsia="en-GB"/>
        </w:rPr>
        <w:t xml:space="preserve">, A. M. M.; Ahmed, </w:t>
      </w:r>
      <w:proofErr w:type="gramStart"/>
      <w:r w:rsidRPr="007E741D">
        <w:rPr>
          <w:rFonts w:cs="Times New Roman"/>
          <w:bCs/>
          <w:sz w:val="20"/>
          <w:szCs w:val="20"/>
          <w:lang w:val="en-GB" w:eastAsia="en-GB"/>
        </w:rPr>
        <w:t>F..</w:t>
      </w:r>
      <w:proofErr w:type="gramEnd"/>
      <w:r w:rsidRPr="007E741D">
        <w:rPr>
          <w:rFonts w:cs="Times New Roman"/>
          <w:bCs/>
          <w:sz w:val="20"/>
          <w:szCs w:val="20"/>
          <w:lang w:val="en-GB" w:eastAsia="en-GB"/>
        </w:rPr>
        <w:t xml:space="preserve"> F. and </w:t>
      </w:r>
      <w:proofErr w:type="spellStart"/>
      <w:r w:rsidRPr="007E741D">
        <w:rPr>
          <w:rFonts w:cs="Times New Roman"/>
          <w:bCs/>
          <w:sz w:val="20"/>
          <w:szCs w:val="20"/>
          <w:lang w:val="en-GB" w:eastAsia="en-GB"/>
        </w:rPr>
        <w:t>Shaalan</w:t>
      </w:r>
      <w:proofErr w:type="spellEnd"/>
      <w:r w:rsidRPr="007E741D">
        <w:rPr>
          <w:rFonts w:cs="Times New Roman"/>
          <w:bCs/>
          <w:sz w:val="20"/>
          <w:szCs w:val="20"/>
          <w:lang w:val="en-GB" w:eastAsia="en-GB"/>
        </w:rPr>
        <w:t xml:space="preserve">- </w:t>
      </w:r>
      <w:proofErr w:type="spellStart"/>
      <w:r w:rsidRPr="007E741D">
        <w:rPr>
          <w:rFonts w:cs="Times New Roman"/>
          <w:bCs/>
          <w:sz w:val="20"/>
          <w:szCs w:val="20"/>
          <w:lang w:val="en-GB" w:eastAsia="en-GB"/>
        </w:rPr>
        <w:t>Nashwah</w:t>
      </w:r>
      <w:proofErr w:type="spellEnd"/>
      <w:r w:rsidRPr="007E741D">
        <w:rPr>
          <w:rFonts w:cs="Times New Roman"/>
          <w:bCs/>
          <w:sz w:val="20"/>
          <w:szCs w:val="20"/>
          <w:lang w:val="en-GB" w:eastAsia="en-GB"/>
        </w:rPr>
        <w:t>, M. (2012):</w:t>
      </w:r>
      <w:r w:rsidRPr="007E741D">
        <w:rPr>
          <w:rFonts w:cs="Times New Roman"/>
          <w:sz w:val="20"/>
          <w:szCs w:val="20"/>
          <w:lang w:val="en-GB" w:eastAsia="en-GB"/>
        </w:rPr>
        <w:t xml:space="preserve"> Effect of different sources of nitrogen on </w:t>
      </w:r>
      <w:proofErr w:type="spellStart"/>
      <w:r w:rsidRPr="007E741D">
        <w:rPr>
          <w:rFonts w:cs="Times New Roman"/>
          <w:sz w:val="20"/>
          <w:szCs w:val="20"/>
          <w:lang w:val="en-GB" w:eastAsia="en-GB"/>
        </w:rPr>
        <w:t>Balady</w:t>
      </w:r>
      <w:proofErr w:type="spellEnd"/>
      <w:r w:rsidRPr="007E741D">
        <w:rPr>
          <w:rFonts w:cs="Times New Roman"/>
          <w:sz w:val="20"/>
          <w:szCs w:val="20"/>
          <w:lang w:val="en-GB" w:eastAsia="en-GB"/>
        </w:rPr>
        <w:t xml:space="preserve"> mandarin trees (</w:t>
      </w:r>
      <w:r w:rsidRPr="007E741D">
        <w:rPr>
          <w:rFonts w:cs="Times New Roman"/>
          <w:i/>
          <w:iCs/>
          <w:sz w:val="20"/>
          <w:szCs w:val="20"/>
          <w:lang w:val="en-GB" w:eastAsia="en-GB"/>
        </w:rPr>
        <w:t xml:space="preserve">Citrus </w:t>
      </w:r>
      <w:proofErr w:type="spellStart"/>
      <w:r w:rsidRPr="007E741D">
        <w:rPr>
          <w:rFonts w:cs="Times New Roman"/>
          <w:i/>
          <w:iCs/>
          <w:sz w:val="20"/>
          <w:szCs w:val="20"/>
          <w:lang w:val="en-GB" w:eastAsia="en-GB"/>
        </w:rPr>
        <w:t>reticulata</w:t>
      </w:r>
      <w:proofErr w:type="spellEnd"/>
      <w:r w:rsidRPr="007E741D">
        <w:rPr>
          <w:rFonts w:cs="Times New Roman"/>
          <w:sz w:val="20"/>
          <w:szCs w:val="20"/>
          <w:lang w:val="en-GB" w:eastAsia="en-GB"/>
        </w:rPr>
        <w:t xml:space="preserve">, Blanco). </w:t>
      </w:r>
      <w:proofErr w:type="spellStart"/>
      <w:r w:rsidRPr="007E741D">
        <w:rPr>
          <w:rFonts w:cs="Times New Roman"/>
          <w:sz w:val="20"/>
          <w:szCs w:val="20"/>
          <w:lang w:val="en-GB" w:eastAsia="en-GB"/>
        </w:rPr>
        <w:t>Minia</w:t>
      </w:r>
      <w:proofErr w:type="spellEnd"/>
      <w:r w:rsidRPr="007E741D">
        <w:rPr>
          <w:rFonts w:cs="Times New Roman"/>
          <w:sz w:val="20"/>
          <w:szCs w:val="20"/>
          <w:lang w:val="en-GB" w:eastAsia="en-GB"/>
        </w:rPr>
        <w:t xml:space="preserve"> Inter. Conf. for Agric. and Irrigation the Nile Basin Countries 26 - 29 March, </w:t>
      </w:r>
      <w:proofErr w:type="spellStart"/>
      <w:r w:rsidRPr="007E741D">
        <w:rPr>
          <w:rFonts w:cs="Times New Roman"/>
          <w:sz w:val="20"/>
          <w:szCs w:val="20"/>
          <w:lang w:val="en-GB" w:eastAsia="en-GB"/>
        </w:rPr>
        <w:t>Minia</w:t>
      </w:r>
      <w:proofErr w:type="spellEnd"/>
      <w:r w:rsidRPr="007E741D">
        <w:rPr>
          <w:rFonts w:cs="Times New Roman"/>
          <w:sz w:val="20"/>
          <w:szCs w:val="20"/>
          <w:lang w:val="en-GB" w:eastAsia="en-GB"/>
        </w:rPr>
        <w:t xml:space="preserve"> Univ., Egypt.</w:t>
      </w:r>
    </w:p>
    <w:p w:rsidR="00562955" w:rsidRPr="007E741D" w:rsidRDefault="00562955" w:rsidP="007E741D">
      <w:pPr>
        <w:numPr>
          <w:ilvl w:val="0"/>
          <w:numId w:val="3"/>
        </w:numPr>
        <w:bidi w:val="0"/>
        <w:ind w:right="-15"/>
        <w:jc w:val="both"/>
        <w:rPr>
          <w:rFonts w:cs="Times New Roman"/>
          <w:sz w:val="20"/>
          <w:szCs w:val="20"/>
          <w:lang w:val="en-GB" w:eastAsia="en-GB"/>
        </w:rPr>
      </w:pPr>
      <w:r w:rsidRPr="007E741D">
        <w:rPr>
          <w:rFonts w:cs="Times New Roman"/>
          <w:bCs/>
          <w:sz w:val="20"/>
          <w:szCs w:val="20"/>
          <w:lang w:val="en-GB" w:eastAsia="en-GB"/>
        </w:rPr>
        <w:t xml:space="preserve">Wilde, S. A.; Corey, R. B.; </w:t>
      </w:r>
      <w:proofErr w:type="spellStart"/>
      <w:r w:rsidRPr="007E741D">
        <w:rPr>
          <w:rFonts w:cs="Times New Roman"/>
          <w:bCs/>
          <w:sz w:val="20"/>
          <w:szCs w:val="20"/>
          <w:lang w:val="en-GB" w:eastAsia="en-GB"/>
        </w:rPr>
        <w:t>Lyer</w:t>
      </w:r>
      <w:proofErr w:type="spellEnd"/>
      <w:r w:rsidRPr="007E741D">
        <w:rPr>
          <w:rFonts w:cs="Times New Roman"/>
          <w:bCs/>
          <w:sz w:val="20"/>
          <w:szCs w:val="20"/>
          <w:lang w:val="en-GB" w:eastAsia="en-GB"/>
        </w:rPr>
        <w:t xml:space="preserve">, I. G. and Voigt, G. K. (1985): </w:t>
      </w:r>
      <w:r w:rsidRPr="007E741D">
        <w:rPr>
          <w:rFonts w:cs="Times New Roman"/>
          <w:sz w:val="20"/>
          <w:szCs w:val="20"/>
          <w:lang w:val="en-GB" w:eastAsia="en-GB"/>
        </w:rPr>
        <w:t>Soil and Plant Analysis for Tree Culture. Oxford &amp; IBH publishing Co., New Delhi</w:t>
      </w:r>
      <w:r w:rsidR="0069399F" w:rsidRPr="007E741D">
        <w:rPr>
          <w:rFonts w:cs="Times New Roman"/>
          <w:sz w:val="20"/>
          <w:szCs w:val="20"/>
          <w:lang w:val="en-GB" w:eastAsia="en-GB"/>
        </w:rPr>
        <w:t>, pp. 1-</w:t>
      </w:r>
      <w:r w:rsidRPr="007E741D">
        <w:rPr>
          <w:rFonts w:cs="Times New Roman"/>
          <w:sz w:val="20"/>
          <w:szCs w:val="20"/>
          <w:lang w:val="en-GB" w:eastAsia="en-GB"/>
        </w:rPr>
        <w:t xml:space="preserve"> 218. </w:t>
      </w:r>
    </w:p>
    <w:p w:rsidR="004118DD" w:rsidRPr="0054082A" w:rsidRDefault="00562955" w:rsidP="004017FC">
      <w:pPr>
        <w:numPr>
          <w:ilvl w:val="0"/>
          <w:numId w:val="3"/>
        </w:numPr>
        <w:bidi w:val="0"/>
        <w:ind w:right="32"/>
        <w:jc w:val="lowKashida"/>
        <w:rPr>
          <w:rFonts w:cs="Times New Roman"/>
          <w:sz w:val="20"/>
          <w:szCs w:val="20"/>
          <w:lang w:bidi="ar-EG"/>
        </w:rPr>
      </w:pPr>
      <w:proofErr w:type="spellStart"/>
      <w:r w:rsidRPr="0054082A">
        <w:rPr>
          <w:rFonts w:cs="Times New Roman"/>
          <w:bCs/>
          <w:sz w:val="20"/>
          <w:szCs w:val="20"/>
        </w:rPr>
        <w:t>Wolstenholme</w:t>
      </w:r>
      <w:proofErr w:type="spellEnd"/>
      <w:r w:rsidRPr="0054082A">
        <w:rPr>
          <w:rFonts w:cs="Times New Roman"/>
          <w:bCs/>
          <w:sz w:val="20"/>
          <w:szCs w:val="20"/>
        </w:rPr>
        <w:t>, B. N. and Robert, I. P. (1991):</w:t>
      </w:r>
      <w:r w:rsidRPr="0054082A">
        <w:rPr>
          <w:rFonts w:cs="Times New Roman"/>
          <w:sz w:val="20"/>
          <w:szCs w:val="20"/>
        </w:rPr>
        <w:t xml:space="preserve"> Some aspects of the mango yield problem and opportunities for research. Yearbook South African mango Grower's Association 11, 11-16.</w:t>
      </w:r>
      <w:r w:rsidR="0054082A" w:rsidRPr="0054082A">
        <w:rPr>
          <w:rFonts w:cs="Times New Roman" w:hint="eastAsia"/>
          <w:sz w:val="20"/>
          <w:szCs w:val="20"/>
          <w:lang w:eastAsia="zh-CN"/>
        </w:rPr>
        <w:t xml:space="preserve"> </w:t>
      </w:r>
    </w:p>
    <w:p w:rsidR="004118DD" w:rsidRDefault="004118DD" w:rsidP="004017FC">
      <w:pPr>
        <w:bidi w:val="0"/>
        <w:jc w:val="lowKashida"/>
        <w:rPr>
          <w:rFonts w:cs="Times New Roman"/>
          <w:sz w:val="20"/>
          <w:szCs w:val="20"/>
          <w:lang w:bidi="ar-EG"/>
        </w:rPr>
        <w:sectPr w:rsidR="004118DD" w:rsidSect="00B01674">
          <w:headerReference w:type="default" r:id="rId18"/>
          <w:footerReference w:type="even" r:id="rId19"/>
          <w:footerReference w:type="default" r:id="rId20"/>
          <w:type w:val="continuous"/>
          <w:pgSz w:w="12242" w:h="15842" w:code="1"/>
          <w:pgMar w:top="1440" w:right="1440" w:bottom="1440" w:left="1440" w:header="720" w:footer="720" w:gutter="0"/>
          <w:cols w:num="2" w:space="425"/>
          <w:docGrid w:linePitch="435"/>
        </w:sectPr>
      </w:pPr>
    </w:p>
    <w:p w:rsidR="00B01674" w:rsidRDefault="00B01674" w:rsidP="004017FC">
      <w:pPr>
        <w:bidi w:val="0"/>
        <w:jc w:val="lowKashida"/>
        <w:rPr>
          <w:rFonts w:cs="Times New Roman"/>
          <w:sz w:val="20"/>
          <w:szCs w:val="20"/>
          <w:lang w:eastAsia="zh-CN" w:bidi="ar-EG"/>
        </w:rPr>
      </w:pPr>
    </w:p>
    <w:p w:rsidR="007E741D" w:rsidRDefault="007E741D" w:rsidP="007E741D">
      <w:pPr>
        <w:bidi w:val="0"/>
        <w:jc w:val="lowKashida"/>
        <w:rPr>
          <w:rFonts w:cs="Times New Roman"/>
          <w:sz w:val="20"/>
          <w:szCs w:val="20"/>
          <w:lang w:eastAsia="zh-CN" w:bidi="ar-EG"/>
        </w:rPr>
      </w:pPr>
    </w:p>
    <w:p w:rsidR="00A91E13" w:rsidRPr="002853C4" w:rsidRDefault="00B01674" w:rsidP="004017FC">
      <w:pPr>
        <w:bidi w:val="0"/>
        <w:jc w:val="lowKashida"/>
        <w:rPr>
          <w:rFonts w:cs="Times New Roman"/>
          <w:sz w:val="20"/>
          <w:szCs w:val="20"/>
          <w:lang w:bidi="ar-EG"/>
        </w:rPr>
      </w:pPr>
      <w:r>
        <w:rPr>
          <w:rFonts w:cs="Times New Roman"/>
          <w:sz w:val="20"/>
          <w:szCs w:val="20"/>
          <w:lang w:bidi="ar-EG"/>
        </w:rPr>
        <w:t>8/26/2015</w:t>
      </w:r>
    </w:p>
    <w:sectPr w:rsidR="00A91E13" w:rsidRPr="002853C4" w:rsidSect="000313FD">
      <w:headerReference w:type="default" r:id="rId21"/>
      <w:footerReference w:type="even" r:id="rId22"/>
      <w:footerReference w:type="default" r:id="rId23"/>
      <w:type w:val="continuous"/>
      <w:pgSz w:w="12242" w:h="15842" w:code="1"/>
      <w:pgMar w:top="1440" w:right="1440" w:bottom="1440" w:left="1440" w:header="720" w:footer="720" w:gutter="0"/>
      <w:cols w:space="708"/>
      <w:bidi/>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E40" w:rsidRDefault="00D83E40">
      <w:r>
        <w:separator/>
      </w:r>
    </w:p>
  </w:endnote>
  <w:endnote w:type="continuationSeparator" w:id="0">
    <w:p w:rsidR="00D83E40" w:rsidRDefault="00D83E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8DD" w:rsidRDefault="00B55593" w:rsidP="00C56864">
    <w:pPr>
      <w:pStyle w:val="Footer"/>
      <w:framePr w:wrap="around" w:vAnchor="text" w:hAnchor="text" w:xAlign="center" w:y="1"/>
      <w:rPr>
        <w:rStyle w:val="PageNumber"/>
      </w:rPr>
    </w:pPr>
    <w:r>
      <w:rPr>
        <w:rStyle w:val="PageNumber"/>
        <w:rtl/>
      </w:rPr>
      <w:fldChar w:fldCharType="begin"/>
    </w:r>
    <w:r w:rsidR="004118DD">
      <w:rPr>
        <w:rStyle w:val="PageNumber"/>
      </w:rPr>
      <w:instrText xml:space="preserve">PAGE  </w:instrText>
    </w:r>
    <w:r>
      <w:rPr>
        <w:rStyle w:val="PageNumber"/>
        <w:rtl/>
      </w:rPr>
      <w:fldChar w:fldCharType="end"/>
    </w:r>
  </w:p>
  <w:p w:rsidR="004118DD" w:rsidRDefault="004118DD">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674" w:rsidRPr="00B01674" w:rsidRDefault="00B55593" w:rsidP="00B01674">
    <w:pPr>
      <w:bidi w:val="0"/>
      <w:jc w:val="center"/>
      <w:rPr>
        <w:rFonts w:cs="Times New Roman"/>
        <w:sz w:val="20"/>
      </w:rPr>
    </w:pPr>
    <w:r w:rsidRPr="00B01674">
      <w:rPr>
        <w:rFonts w:cs="Times New Roman"/>
        <w:sz w:val="20"/>
      </w:rPr>
      <w:fldChar w:fldCharType="begin"/>
    </w:r>
    <w:r w:rsidR="00B01674" w:rsidRPr="00B01674">
      <w:rPr>
        <w:rFonts w:cs="Times New Roman"/>
        <w:sz w:val="20"/>
      </w:rPr>
      <w:instrText xml:space="preserve"> page </w:instrText>
    </w:r>
    <w:r w:rsidRPr="00B01674">
      <w:rPr>
        <w:rFonts w:cs="Times New Roman"/>
        <w:sz w:val="20"/>
      </w:rPr>
      <w:fldChar w:fldCharType="separate"/>
    </w:r>
    <w:r w:rsidR="004118DD">
      <w:rPr>
        <w:rFonts w:cs="Times New Roman"/>
        <w:noProof/>
        <w:sz w:val="20"/>
      </w:rPr>
      <w:t>9</w:t>
    </w:r>
    <w:r w:rsidRPr="00B01674">
      <w:rPr>
        <w:rFonts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8DD" w:rsidRPr="00B01674" w:rsidRDefault="00B55593" w:rsidP="00B01674">
    <w:pPr>
      <w:bidi w:val="0"/>
      <w:jc w:val="center"/>
      <w:rPr>
        <w:rFonts w:cs="Times New Roman"/>
        <w:sz w:val="20"/>
      </w:rPr>
    </w:pPr>
    <w:r w:rsidRPr="00B01674">
      <w:rPr>
        <w:rFonts w:cs="Times New Roman"/>
        <w:sz w:val="20"/>
      </w:rPr>
      <w:fldChar w:fldCharType="begin"/>
    </w:r>
    <w:r w:rsidR="004118DD" w:rsidRPr="00B01674">
      <w:rPr>
        <w:rFonts w:cs="Times New Roman"/>
        <w:sz w:val="20"/>
      </w:rPr>
      <w:instrText xml:space="preserve"> page </w:instrText>
    </w:r>
    <w:r w:rsidRPr="00B01674">
      <w:rPr>
        <w:rFonts w:cs="Times New Roman"/>
        <w:sz w:val="20"/>
      </w:rPr>
      <w:fldChar w:fldCharType="separate"/>
    </w:r>
    <w:r w:rsidR="0054082A">
      <w:rPr>
        <w:rFonts w:cs="Times New Roman"/>
        <w:noProof/>
        <w:sz w:val="20"/>
      </w:rPr>
      <w:t>102</w:t>
    </w:r>
    <w:r w:rsidRPr="00B01674">
      <w:rPr>
        <w:rFonts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8DD" w:rsidRDefault="00B55593" w:rsidP="00C56864">
    <w:pPr>
      <w:pStyle w:val="Footer"/>
      <w:framePr w:wrap="around" w:vAnchor="text" w:hAnchor="text" w:xAlign="center" w:y="1"/>
      <w:rPr>
        <w:rStyle w:val="PageNumber"/>
      </w:rPr>
    </w:pPr>
    <w:r>
      <w:rPr>
        <w:rStyle w:val="PageNumber"/>
        <w:rtl/>
      </w:rPr>
      <w:fldChar w:fldCharType="begin"/>
    </w:r>
    <w:r w:rsidR="004118DD">
      <w:rPr>
        <w:rStyle w:val="PageNumber"/>
      </w:rPr>
      <w:instrText xml:space="preserve">PAGE  </w:instrText>
    </w:r>
    <w:r>
      <w:rPr>
        <w:rStyle w:val="PageNumber"/>
        <w:rtl/>
      </w:rPr>
      <w:fldChar w:fldCharType="end"/>
    </w:r>
  </w:p>
  <w:p w:rsidR="004118DD" w:rsidRDefault="004118D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8DD" w:rsidRPr="00B01674" w:rsidRDefault="00B55593" w:rsidP="00B01674">
    <w:pPr>
      <w:bidi w:val="0"/>
      <w:jc w:val="center"/>
      <w:rPr>
        <w:rFonts w:cs="Times New Roman"/>
        <w:sz w:val="20"/>
      </w:rPr>
    </w:pPr>
    <w:r w:rsidRPr="00B01674">
      <w:rPr>
        <w:rFonts w:cs="Times New Roman"/>
        <w:sz w:val="20"/>
      </w:rPr>
      <w:fldChar w:fldCharType="begin"/>
    </w:r>
    <w:r w:rsidR="004118DD" w:rsidRPr="00B01674">
      <w:rPr>
        <w:rFonts w:cs="Times New Roman"/>
        <w:sz w:val="20"/>
      </w:rPr>
      <w:instrText xml:space="preserve"> page </w:instrText>
    </w:r>
    <w:r w:rsidRPr="00B01674">
      <w:rPr>
        <w:rFonts w:cs="Times New Roman"/>
        <w:sz w:val="20"/>
      </w:rPr>
      <w:fldChar w:fldCharType="separate"/>
    </w:r>
    <w:r w:rsidR="0054082A">
      <w:rPr>
        <w:rFonts w:cs="Times New Roman"/>
        <w:noProof/>
        <w:sz w:val="20"/>
      </w:rPr>
      <w:t>103</w:t>
    </w:r>
    <w:r w:rsidRPr="00B01674">
      <w:rPr>
        <w:rFonts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8DD" w:rsidRDefault="00B55593" w:rsidP="00C56864">
    <w:pPr>
      <w:pStyle w:val="Footer"/>
      <w:framePr w:wrap="around" w:vAnchor="text" w:hAnchor="text" w:xAlign="center" w:y="1"/>
      <w:rPr>
        <w:rStyle w:val="PageNumber"/>
      </w:rPr>
    </w:pPr>
    <w:r>
      <w:rPr>
        <w:rStyle w:val="PageNumber"/>
        <w:rtl/>
      </w:rPr>
      <w:fldChar w:fldCharType="begin"/>
    </w:r>
    <w:r w:rsidR="004118DD">
      <w:rPr>
        <w:rStyle w:val="PageNumber"/>
      </w:rPr>
      <w:instrText xml:space="preserve">PAGE  </w:instrText>
    </w:r>
    <w:r>
      <w:rPr>
        <w:rStyle w:val="PageNumber"/>
        <w:rtl/>
      </w:rPr>
      <w:fldChar w:fldCharType="end"/>
    </w:r>
  </w:p>
  <w:p w:rsidR="004118DD" w:rsidRDefault="004118DD">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8DD" w:rsidRPr="00B01674" w:rsidRDefault="00B55593" w:rsidP="00B01674">
    <w:pPr>
      <w:bidi w:val="0"/>
      <w:jc w:val="center"/>
      <w:rPr>
        <w:rFonts w:cs="Times New Roman"/>
        <w:sz w:val="20"/>
      </w:rPr>
    </w:pPr>
    <w:r w:rsidRPr="00B01674">
      <w:rPr>
        <w:rFonts w:cs="Times New Roman"/>
        <w:sz w:val="20"/>
      </w:rPr>
      <w:fldChar w:fldCharType="begin"/>
    </w:r>
    <w:r w:rsidR="004118DD" w:rsidRPr="00B01674">
      <w:rPr>
        <w:rFonts w:cs="Times New Roman"/>
        <w:sz w:val="20"/>
      </w:rPr>
      <w:instrText xml:space="preserve"> page </w:instrText>
    </w:r>
    <w:r w:rsidRPr="00B01674">
      <w:rPr>
        <w:rFonts w:cs="Times New Roman"/>
        <w:sz w:val="20"/>
      </w:rPr>
      <w:fldChar w:fldCharType="separate"/>
    </w:r>
    <w:r w:rsidR="0054082A">
      <w:rPr>
        <w:rFonts w:cs="Times New Roman"/>
        <w:noProof/>
        <w:sz w:val="20"/>
      </w:rPr>
      <w:t>107</w:t>
    </w:r>
    <w:r w:rsidRPr="00B01674">
      <w:rPr>
        <w:rFonts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8DD" w:rsidRDefault="00B55593" w:rsidP="00C56864">
    <w:pPr>
      <w:pStyle w:val="Footer"/>
      <w:framePr w:wrap="around" w:vAnchor="text" w:hAnchor="text" w:xAlign="center" w:y="1"/>
      <w:rPr>
        <w:rStyle w:val="PageNumber"/>
      </w:rPr>
    </w:pPr>
    <w:r>
      <w:rPr>
        <w:rStyle w:val="PageNumber"/>
        <w:rtl/>
      </w:rPr>
      <w:fldChar w:fldCharType="begin"/>
    </w:r>
    <w:r w:rsidR="004118DD">
      <w:rPr>
        <w:rStyle w:val="PageNumber"/>
      </w:rPr>
      <w:instrText xml:space="preserve">PAGE  </w:instrText>
    </w:r>
    <w:r>
      <w:rPr>
        <w:rStyle w:val="PageNumber"/>
        <w:rtl/>
      </w:rPr>
      <w:fldChar w:fldCharType="end"/>
    </w:r>
  </w:p>
  <w:p w:rsidR="004118DD" w:rsidRDefault="004118DD">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8DD" w:rsidRPr="00B01674" w:rsidRDefault="00B55593" w:rsidP="00B01674">
    <w:pPr>
      <w:bidi w:val="0"/>
      <w:jc w:val="center"/>
      <w:rPr>
        <w:rFonts w:cs="Times New Roman"/>
        <w:sz w:val="20"/>
      </w:rPr>
    </w:pPr>
    <w:r w:rsidRPr="00B01674">
      <w:rPr>
        <w:rFonts w:cs="Times New Roman"/>
        <w:sz w:val="20"/>
      </w:rPr>
      <w:fldChar w:fldCharType="begin"/>
    </w:r>
    <w:r w:rsidR="004118DD" w:rsidRPr="00B01674">
      <w:rPr>
        <w:rFonts w:cs="Times New Roman"/>
        <w:sz w:val="20"/>
      </w:rPr>
      <w:instrText xml:space="preserve"> page </w:instrText>
    </w:r>
    <w:r w:rsidRPr="00B01674">
      <w:rPr>
        <w:rFonts w:cs="Times New Roman"/>
        <w:sz w:val="20"/>
      </w:rPr>
      <w:fldChar w:fldCharType="separate"/>
    </w:r>
    <w:r w:rsidR="0054082A">
      <w:rPr>
        <w:rFonts w:cs="Times New Roman"/>
        <w:noProof/>
        <w:sz w:val="20"/>
      </w:rPr>
      <w:t>109</w:t>
    </w:r>
    <w:r w:rsidRPr="00B01674">
      <w:rPr>
        <w:rFonts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674" w:rsidRDefault="00B55593" w:rsidP="00C56864">
    <w:pPr>
      <w:pStyle w:val="Footer"/>
      <w:framePr w:wrap="around" w:vAnchor="text" w:hAnchor="text" w:xAlign="center" w:y="1"/>
      <w:rPr>
        <w:rStyle w:val="PageNumber"/>
      </w:rPr>
    </w:pPr>
    <w:r>
      <w:rPr>
        <w:rStyle w:val="PageNumber"/>
        <w:rtl/>
      </w:rPr>
      <w:fldChar w:fldCharType="begin"/>
    </w:r>
    <w:r w:rsidR="00B01674">
      <w:rPr>
        <w:rStyle w:val="PageNumber"/>
      </w:rPr>
      <w:instrText xml:space="preserve">PAGE  </w:instrText>
    </w:r>
    <w:r>
      <w:rPr>
        <w:rStyle w:val="PageNumber"/>
        <w:rtl/>
      </w:rPr>
      <w:fldChar w:fldCharType="end"/>
    </w:r>
  </w:p>
  <w:p w:rsidR="00B01674" w:rsidRDefault="00B016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E40" w:rsidRDefault="00D83E40">
      <w:r>
        <w:separator/>
      </w:r>
    </w:p>
  </w:footnote>
  <w:footnote w:type="continuationSeparator" w:id="0">
    <w:p w:rsidR="00D83E40" w:rsidRDefault="00D83E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8DD" w:rsidRPr="00B01674" w:rsidRDefault="004118DD" w:rsidP="00B01674">
    <w:pPr>
      <w:pBdr>
        <w:bottom w:val="thinThickMediumGap" w:sz="12" w:space="1" w:color="auto"/>
      </w:pBdr>
      <w:tabs>
        <w:tab w:val="left" w:pos="851"/>
        <w:tab w:val="right" w:pos="8364"/>
      </w:tabs>
      <w:bidi w:val="0"/>
      <w:adjustRightInd w:val="0"/>
      <w:snapToGrid w:val="0"/>
      <w:jc w:val="both"/>
      <w:rPr>
        <w:rFonts w:cs="Times New Roman"/>
        <w:iCs/>
        <w:sz w:val="20"/>
      </w:rPr>
    </w:pPr>
    <w:r w:rsidRPr="00B01674">
      <w:rPr>
        <w:rFonts w:cs="Times New Roman" w:hint="eastAsia"/>
        <w:sz w:val="20"/>
        <w:szCs w:val="20"/>
      </w:rPr>
      <w:tab/>
    </w:r>
    <w:r w:rsidRPr="00B01674">
      <w:rPr>
        <w:rFonts w:cs="Times New Roman"/>
        <w:sz w:val="20"/>
        <w:szCs w:val="20"/>
      </w:rPr>
      <w:t>World Rural Observations 201</w:t>
    </w:r>
    <w:r w:rsidRPr="00B01674">
      <w:rPr>
        <w:rFonts w:cs="Times New Roman" w:hint="eastAsia"/>
        <w:sz w:val="20"/>
        <w:szCs w:val="20"/>
      </w:rPr>
      <w:t>5</w:t>
    </w:r>
    <w:proofErr w:type="gramStart"/>
    <w:r w:rsidRPr="00B01674">
      <w:rPr>
        <w:rFonts w:cs="Times New Roman"/>
        <w:sz w:val="20"/>
        <w:szCs w:val="20"/>
      </w:rPr>
      <w:t>;</w:t>
    </w:r>
    <w:r w:rsidRPr="00B01674">
      <w:rPr>
        <w:rFonts w:cs="Times New Roman" w:hint="eastAsia"/>
        <w:sz w:val="20"/>
        <w:szCs w:val="20"/>
      </w:rPr>
      <w:t>7</w:t>
    </w:r>
    <w:proofErr w:type="gramEnd"/>
    <w:r w:rsidRPr="00B01674">
      <w:rPr>
        <w:rFonts w:cs="Times New Roman"/>
        <w:sz w:val="20"/>
        <w:szCs w:val="20"/>
      </w:rPr>
      <w:t>(</w:t>
    </w:r>
    <w:r w:rsidRPr="00B01674">
      <w:rPr>
        <w:rFonts w:cs="Times New Roman" w:hint="eastAsia"/>
        <w:sz w:val="20"/>
        <w:szCs w:val="20"/>
      </w:rPr>
      <w:t>3</w:t>
    </w:r>
    <w:r w:rsidRPr="00B01674">
      <w:rPr>
        <w:rFonts w:cs="Times New Roman"/>
        <w:sz w:val="20"/>
        <w:szCs w:val="20"/>
      </w:rPr>
      <w:t xml:space="preserve">)      </w:t>
    </w:r>
    <w:r w:rsidRPr="00B01674">
      <w:rPr>
        <w:rFonts w:cs="Times New Roman" w:hint="eastAsia"/>
        <w:sz w:val="20"/>
        <w:szCs w:val="20"/>
      </w:rPr>
      <w:tab/>
    </w:r>
    <w:r w:rsidRPr="00B01674">
      <w:rPr>
        <w:rFonts w:cs="Times New Roman"/>
        <w:sz w:val="20"/>
        <w:szCs w:val="20"/>
      </w:rPr>
      <w:t xml:space="preserve">       </w:t>
    </w:r>
    <w:hyperlink r:id="rId1" w:history="1">
      <w:r w:rsidRPr="00B01674">
        <w:rPr>
          <w:rStyle w:val="Hyperlink"/>
          <w:rFonts w:cs="Times New Roman"/>
          <w:sz w:val="20"/>
          <w:szCs w:val="20"/>
        </w:rPr>
        <w:t>http://www.sciencepub.net/rural</w:t>
      </w:r>
    </w:hyperlink>
  </w:p>
  <w:p w:rsidR="004118DD" w:rsidRPr="00B01674" w:rsidRDefault="004118DD" w:rsidP="00B01674">
    <w:pPr>
      <w:pStyle w:val="Default"/>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8DD" w:rsidRPr="00B01674" w:rsidRDefault="004118DD" w:rsidP="00B01674">
    <w:pPr>
      <w:pBdr>
        <w:bottom w:val="thinThickMediumGap" w:sz="12" w:space="1" w:color="auto"/>
      </w:pBdr>
      <w:tabs>
        <w:tab w:val="left" w:pos="851"/>
        <w:tab w:val="right" w:pos="8364"/>
      </w:tabs>
      <w:bidi w:val="0"/>
      <w:adjustRightInd w:val="0"/>
      <w:snapToGrid w:val="0"/>
      <w:jc w:val="both"/>
      <w:rPr>
        <w:rFonts w:cs="Times New Roman"/>
        <w:iCs/>
        <w:sz w:val="20"/>
      </w:rPr>
    </w:pPr>
    <w:r w:rsidRPr="00B01674">
      <w:rPr>
        <w:rFonts w:cs="Times New Roman" w:hint="eastAsia"/>
        <w:sz w:val="20"/>
        <w:szCs w:val="20"/>
      </w:rPr>
      <w:tab/>
    </w:r>
    <w:r w:rsidRPr="00B01674">
      <w:rPr>
        <w:rFonts w:cs="Times New Roman"/>
        <w:sz w:val="20"/>
        <w:szCs w:val="20"/>
      </w:rPr>
      <w:t>World Rural Observations 201</w:t>
    </w:r>
    <w:r w:rsidRPr="00B01674">
      <w:rPr>
        <w:rFonts w:cs="Times New Roman" w:hint="eastAsia"/>
        <w:sz w:val="20"/>
        <w:szCs w:val="20"/>
      </w:rPr>
      <w:t>5</w:t>
    </w:r>
    <w:proofErr w:type="gramStart"/>
    <w:r w:rsidRPr="00B01674">
      <w:rPr>
        <w:rFonts w:cs="Times New Roman"/>
        <w:sz w:val="20"/>
        <w:szCs w:val="20"/>
      </w:rPr>
      <w:t>;</w:t>
    </w:r>
    <w:r w:rsidRPr="00B01674">
      <w:rPr>
        <w:rFonts w:cs="Times New Roman" w:hint="eastAsia"/>
        <w:sz w:val="20"/>
        <w:szCs w:val="20"/>
      </w:rPr>
      <w:t>7</w:t>
    </w:r>
    <w:proofErr w:type="gramEnd"/>
    <w:r w:rsidRPr="00B01674">
      <w:rPr>
        <w:rFonts w:cs="Times New Roman"/>
        <w:sz w:val="20"/>
        <w:szCs w:val="20"/>
      </w:rPr>
      <w:t>(</w:t>
    </w:r>
    <w:r w:rsidRPr="00B01674">
      <w:rPr>
        <w:rFonts w:cs="Times New Roman" w:hint="eastAsia"/>
        <w:sz w:val="20"/>
        <w:szCs w:val="20"/>
      </w:rPr>
      <w:t>3</w:t>
    </w:r>
    <w:r w:rsidRPr="00B01674">
      <w:rPr>
        <w:rFonts w:cs="Times New Roman"/>
        <w:sz w:val="20"/>
        <w:szCs w:val="20"/>
      </w:rPr>
      <w:t xml:space="preserve">)      </w:t>
    </w:r>
    <w:r w:rsidRPr="00B01674">
      <w:rPr>
        <w:rFonts w:cs="Times New Roman" w:hint="eastAsia"/>
        <w:sz w:val="20"/>
        <w:szCs w:val="20"/>
      </w:rPr>
      <w:tab/>
    </w:r>
    <w:r w:rsidRPr="00B01674">
      <w:rPr>
        <w:rFonts w:cs="Times New Roman"/>
        <w:sz w:val="20"/>
        <w:szCs w:val="20"/>
      </w:rPr>
      <w:t xml:space="preserve">       </w:t>
    </w:r>
    <w:hyperlink r:id="rId1" w:history="1">
      <w:r w:rsidRPr="00B01674">
        <w:rPr>
          <w:rStyle w:val="Hyperlink"/>
          <w:rFonts w:cs="Times New Roman"/>
          <w:sz w:val="20"/>
          <w:szCs w:val="20"/>
        </w:rPr>
        <w:t>http://www.sciencepub.net/rural</w:t>
      </w:r>
    </w:hyperlink>
  </w:p>
  <w:p w:rsidR="004118DD" w:rsidRPr="00B01674" w:rsidRDefault="004118DD" w:rsidP="00B01674">
    <w:pPr>
      <w:pStyle w:val="Default"/>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8DD" w:rsidRPr="00B01674" w:rsidRDefault="004118DD" w:rsidP="00B01674">
    <w:pPr>
      <w:pBdr>
        <w:bottom w:val="thinThickMediumGap" w:sz="12" w:space="1" w:color="auto"/>
      </w:pBdr>
      <w:tabs>
        <w:tab w:val="left" w:pos="851"/>
        <w:tab w:val="right" w:pos="8364"/>
      </w:tabs>
      <w:bidi w:val="0"/>
      <w:adjustRightInd w:val="0"/>
      <w:snapToGrid w:val="0"/>
      <w:jc w:val="both"/>
      <w:rPr>
        <w:rFonts w:cs="Times New Roman"/>
        <w:iCs/>
        <w:sz w:val="20"/>
      </w:rPr>
    </w:pPr>
    <w:r w:rsidRPr="00B01674">
      <w:rPr>
        <w:rFonts w:cs="Times New Roman" w:hint="eastAsia"/>
        <w:sz w:val="20"/>
        <w:szCs w:val="20"/>
      </w:rPr>
      <w:tab/>
    </w:r>
    <w:r w:rsidRPr="00B01674">
      <w:rPr>
        <w:rFonts w:cs="Times New Roman"/>
        <w:sz w:val="20"/>
        <w:szCs w:val="20"/>
      </w:rPr>
      <w:t>World Rural Observations 201</w:t>
    </w:r>
    <w:r w:rsidRPr="00B01674">
      <w:rPr>
        <w:rFonts w:cs="Times New Roman" w:hint="eastAsia"/>
        <w:sz w:val="20"/>
        <w:szCs w:val="20"/>
      </w:rPr>
      <w:t>5</w:t>
    </w:r>
    <w:proofErr w:type="gramStart"/>
    <w:r w:rsidRPr="00B01674">
      <w:rPr>
        <w:rFonts w:cs="Times New Roman"/>
        <w:sz w:val="20"/>
        <w:szCs w:val="20"/>
      </w:rPr>
      <w:t>;</w:t>
    </w:r>
    <w:r w:rsidRPr="00B01674">
      <w:rPr>
        <w:rFonts w:cs="Times New Roman" w:hint="eastAsia"/>
        <w:sz w:val="20"/>
        <w:szCs w:val="20"/>
      </w:rPr>
      <w:t>7</w:t>
    </w:r>
    <w:proofErr w:type="gramEnd"/>
    <w:r w:rsidRPr="00B01674">
      <w:rPr>
        <w:rFonts w:cs="Times New Roman"/>
        <w:sz w:val="20"/>
        <w:szCs w:val="20"/>
      </w:rPr>
      <w:t>(</w:t>
    </w:r>
    <w:r w:rsidRPr="00B01674">
      <w:rPr>
        <w:rFonts w:cs="Times New Roman" w:hint="eastAsia"/>
        <w:sz w:val="20"/>
        <w:szCs w:val="20"/>
      </w:rPr>
      <w:t>3</w:t>
    </w:r>
    <w:r w:rsidRPr="00B01674">
      <w:rPr>
        <w:rFonts w:cs="Times New Roman"/>
        <w:sz w:val="20"/>
        <w:szCs w:val="20"/>
      </w:rPr>
      <w:t xml:space="preserve">)      </w:t>
    </w:r>
    <w:r w:rsidRPr="00B01674">
      <w:rPr>
        <w:rFonts w:cs="Times New Roman" w:hint="eastAsia"/>
        <w:sz w:val="20"/>
        <w:szCs w:val="20"/>
      </w:rPr>
      <w:tab/>
    </w:r>
    <w:r w:rsidRPr="00B01674">
      <w:rPr>
        <w:rFonts w:cs="Times New Roman"/>
        <w:sz w:val="20"/>
        <w:szCs w:val="20"/>
      </w:rPr>
      <w:t xml:space="preserve">       </w:t>
    </w:r>
    <w:hyperlink r:id="rId1" w:history="1">
      <w:r w:rsidRPr="00B01674">
        <w:rPr>
          <w:rStyle w:val="Hyperlink"/>
          <w:rFonts w:cs="Times New Roman"/>
          <w:sz w:val="20"/>
          <w:szCs w:val="20"/>
        </w:rPr>
        <w:t>http://www.sciencepub.net/rural</w:t>
      </w:r>
    </w:hyperlink>
  </w:p>
  <w:p w:rsidR="004118DD" w:rsidRPr="00B01674" w:rsidRDefault="004118DD" w:rsidP="00B01674">
    <w:pPr>
      <w:pStyle w:val="Default"/>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8DD" w:rsidRPr="00B01674" w:rsidRDefault="004118DD" w:rsidP="00B01674">
    <w:pPr>
      <w:pBdr>
        <w:bottom w:val="thinThickMediumGap" w:sz="12" w:space="1" w:color="auto"/>
      </w:pBdr>
      <w:tabs>
        <w:tab w:val="left" w:pos="851"/>
        <w:tab w:val="right" w:pos="8364"/>
      </w:tabs>
      <w:bidi w:val="0"/>
      <w:adjustRightInd w:val="0"/>
      <w:snapToGrid w:val="0"/>
      <w:jc w:val="both"/>
      <w:rPr>
        <w:rFonts w:cs="Times New Roman"/>
        <w:iCs/>
        <w:sz w:val="20"/>
      </w:rPr>
    </w:pPr>
    <w:r w:rsidRPr="00B01674">
      <w:rPr>
        <w:rFonts w:cs="Times New Roman" w:hint="eastAsia"/>
        <w:sz w:val="20"/>
        <w:szCs w:val="20"/>
      </w:rPr>
      <w:tab/>
    </w:r>
    <w:r w:rsidRPr="00B01674">
      <w:rPr>
        <w:rFonts w:cs="Times New Roman"/>
        <w:sz w:val="20"/>
        <w:szCs w:val="20"/>
      </w:rPr>
      <w:t>World Rural Observations 201</w:t>
    </w:r>
    <w:r w:rsidRPr="00B01674">
      <w:rPr>
        <w:rFonts w:cs="Times New Roman" w:hint="eastAsia"/>
        <w:sz w:val="20"/>
        <w:szCs w:val="20"/>
      </w:rPr>
      <w:t>5</w:t>
    </w:r>
    <w:proofErr w:type="gramStart"/>
    <w:r w:rsidRPr="00B01674">
      <w:rPr>
        <w:rFonts w:cs="Times New Roman"/>
        <w:sz w:val="20"/>
        <w:szCs w:val="20"/>
      </w:rPr>
      <w:t>;</w:t>
    </w:r>
    <w:r w:rsidRPr="00B01674">
      <w:rPr>
        <w:rFonts w:cs="Times New Roman" w:hint="eastAsia"/>
        <w:sz w:val="20"/>
        <w:szCs w:val="20"/>
      </w:rPr>
      <w:t>7</w:t>
    </w:r>
    <w:proofErr w:type="gramEnd"/>
    <w:r w:rsidRPr="00B01674">
      <w:rPr>
        <w:rFonts w:cs="Times New Roman"/>
        <w:sz w:val="20"/>
        <w:szCs w:val="20"/>
      </w:rPr>
      <w:t>(</w:t>
    </w:r>
    <w:r w:rsidRPr="00B01674">
      <w:rPr>
        <w:rFonts w:cs="Times New Roman" w:hint="eastAsia"/>
        <w:sz w:val="20"/>
        <w:szCs w:val="20"/>
      </w:rPr>
      <w:t>3</w:t>
    </w:r>
    <w:r w:rsidRPr="00B01674">
      <w:rPr>
        <w:rFonts w:cs="Times New Roman"/>
        <w:sz w:val="20"/>
        <w:szCs w:val="20"/>
      </w:rPr>
      <w:t xml:space="preserve">)      </w:t>
    </w:r>
    <w:r w:rsidRPr="00B01674">
      <w:rPr>
        <w:rFonts w:cs="Times New Roman" w:hint="eastAsia"/>
        <w:sz w:val="20"/>
        <w:szCs w:val="20"/>
      </w:rPr>
      <w:tab/>
    </w:r>
    <w:r w:rsidRPr="00B01674">
      <w:rPr>
        <w:rFonts w:cs="Times New Roman"/>
        <w:sz w:val="20"/>
        <w:szCs w:val="20"/>
      </w:rPr>
      <w:t xml:space="preserve">       </w:t>
    </w:r>
    <w:hyperlink r:id="rId1" w:history="1">
      <w:r w:rsidRPr="00B01674">
        <w:rPr>
          <w:rStyle w:val="Hyperlink"/>
          <w:rFonts w:cs="Times New Roman"/>
          <w:sz w:val="20"/>
          <w:szCs w:val="20"/>
        </w:rPr>
        <w:t>http://www.sciencepub.net/rural</w:t>
      </w:r>
    </w:hyperlink>
  </w:p>
  <w:p w:rsidR="004118DD" w:rsidRPr="00B01674" w:rsidRDefault="004118DD" w:rsidP="00B01674">
    <w:pPr>
      <w:pStyle w:val="Default"/>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674" w:rsidRPr="00B01674" w:rsidRDefault="00B01674" w:rsidP="00B01674">
    <w:pPr>
      <w:pBdr>
        <w:bottom w:val="thinThickMediumGap" w:sz="12" w:space="1" w:color="auto"/>
      </w:pBdr>
      <w:tabs>
        <w:tab w:val="left" w:pos="851"/>
        <w:tab w:val="right" w:pos="8364"/>
      </w:tabs>
      <w:bidi w:val="0"/>
      <w:adjustRightInd w:val="0"/>
      <w:snapToGrid w:val="0"/>
      <w:jc w:val="both"/>
      <w:rPr>
        <w:rFonts w:cs="Times New Roman"/>
        <w:iCs/>
        <w:sz w:val="20"/>
      </w:rPr>
    </w:pPr>
    <w:r w:rsidRPr="00B01674">
      <w:rPr>
        <w:rFonts w:cs="Times New Roman" w:hint="eastAsia"/>
        <w:sz w:val="20"/>
        <w:szCs w:val="20"/>
      </w:rPr>
      <w:tab/>
    </w:r>
    <w:r w:rsidRPr="00B01674">
      <w:rPr>
        <w:rFonts w:cs="Times New Roman"/>
        <w:sz w:val="20"/>
        <w:szCs w:val="20"/>
      </w:rPr>
      <w:t>World Rural Observations 201</w:t>
    </w:r>
    <w:r w:rsidRPr="00B01674">
      <w:rPr>
        <w:rFonts w:cs="Times New Roman" w:hint="eastAsia"/>
        <w:sz w:val="20"/>
        <w:szCs w:val="20"/>
      </w:rPr>
      <w:t>5</w:t>
    </w:r>
    <w:proofErr w:type="gramStart"/>
    <w:r w:rsidRPr="00B01674">
      <w:rPr>
        <w:rFonts w:cs="Times New Roman"/>
        <w:sz w:val="20"/>
        <w:szCs w:val="20"/>
      </w:rPr>
      <w:t>;</w:t>
    </w:r>
    <w:r w:rsidRPr="00B01674">
      <w:rPr>
        <w:rFonts w:cs="Times New Roman" w:hint="eastAsia"/>
        <w:sz w:val="20"/>
        <w:szCs w:val="20"/>
      </w:rPr>
      <w:t>7</w:t>
    </w:r>
    <w:proofErr w:type="gramEnd"/>
    <w:r w:rsidRPr="00B01674">
      <w:rPr>
        <w:rFonts w:cs="Times New Roman"/>
        <w:sz w:val="20"/>
        <w:szCs w:val="20"/>
      </w:rPr>
      <w:t>(</w:t>
    </w:r>
    <w:r w:rsidRPr="00B01674">
      <w:rPr>
        <w:rFonts w:cs="Times New Roman" w:hint="eastAsia"/>
        <w:sz w:val="20"/>
        <w:szCs w:val="20"/>
      </w:rPr>
      <w:t>3</w:t>
    </w:r>
    <w:r w:rsidRPr="00B01674">
      <w:rPr>
        <w:rFonts w:cs="Times New Roman"/>
        <w:sz w:val="20"/>
        <w:szCs w:val="20"/>
      </w:rPr>
      <w:t xml:space="preserve">)      </w:t>
    </w:r>
    <w:r w:rsidRPr="00B01674">
      <w:rPr>
        <w:rFonts w:cs="Times New Roman" w:hint="eastAsia"/>
        <w:sz w:val="20"/>
        <w:szCs w:val="20"/>
      </w:rPr>
      <w:tab/>
    </w:r>
    <w:r w:rsidRPr="00B01674">
      <w:rPr>
        <w:rFonts w:cs="Times New Roman"/>
        <w:sz w:val="20"/>
        <w:szCs w:val="20"/>
      </w:rPr>
      <w:t xml:space="preserve">       </w:t>
    </w:r>
    <w:hyperlink r:id="rId1" w:history="1">
      <w:r w:rsidRPr="00B01674">
        <w:rPr>
          <w:rStyle w:val="Hyperlink"/>
          <w:rFonts w:cs="Times New Roman"/>
          <w:sz w:val="20"/>
          <w:szCs w:val="20"/>
        </w:rPr>
        <w:t>http://www.sciencepub.net/rural</w:t>
      </w:r>
    </w:hyperlink>
  </w:p>
  <w:p w:rsidR="00B01674" w:rsidRPr="00B01674" w:rsidRDefault="00B01674" w:rsidP="00B01674">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E5388"/>
    <w:multiLevelType w:val="hybridMultilevel"/>
    <w:tmpl w:val="DFFA3540"/>
    <w:lvl w:ilvl="0" w:tplc="7A04609C">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4E56F0"/>
    <w:multiLevelType w:val="hybridMultilevel"/>
    <w:tmpl w:val="0C2C2F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51F7720"/>
    <w:multiLevelType w:val="hybridMultilevel"/>
    <w:tmpl w:val="FE4AED90"/>
    <w:lvl w:ilvl="0" w:tplc="6AC6B2BC">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efaultTabStop w:val="720"/>
  <w:drawingGridHorizontalSpacing w:val="16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5738"/>
    <w:rsid w:val="000313FD"/>
    <w:rsid w:val="0004479B"/>
    <w:rsid w:val="000B1D58"/>
    <w:rsid w:val="000C141C"/>
    <w:rsid w:val="000D4750"/>
    <w:rsid w:val="0015618A"/>
    <w:rsid w:val="001738FA"/>
    <w:rsid w:val="001D4629"/>
    <w:rsid w:val="00233055"/>
    <w:rsid w:val="002853C4"/>
    <w:rsid w:val="00295416"/>
    <w:rsid w:val="002E42A9"/>
    <w:rsid w:val="00303565"/>
    <w:rsid w:val="00306FB8"/>
    <w:rsid w:val="003324AB"/>
    <w:rsid w:val="004017FC"/>
    <w:rsid w:val="00405738"/>
    <w:rsid w:val="004118DD"/>
    <w:rsid w:val="004675F3"/>
    <w:rsid w:val="00473D75"/>
    <w:rsid w:val="0049656B"/>
    <w:rsid w:val="004A4756"/>
    <w:rsid w:val="004B4213"/>
    <w:rsid w:val="004C6524"/>
    <w:rsid w:val="0051305E"/>
    <w:rsid w:val="0054082A"/>
    <w:rsid w:val="00562955"/>
    <w:rsid w:val="005A1ECC"/>
    <w:rsid w:val="006227EC"/>
    <w:rsid w:val="00652FBC"/>
    <w:rsid w:val="00672201"/>
    <w:rsid w:val="00693134"/>
    <w:rsid w:val="0069399F"/>
    <w:rsid w:val="006C6CE1"/>
    <w:rsid w:val="0072133F"/>
    <w:rsid w:val="00744FCC"/>
    <w:rsid w:val="007C76D8"/>
    <w:rsid w:val="007E52BF"/>
    <w:rsid w:val="007E741D"/>
    <w:rsid w:val="008610EC"/>
    <w:rsid w:val="00873E6F"/>
    <w:rsid w:val="008A21CE"/>
    <w:rsid w:val="008C00B3"/>
    <w:rsid w:val="008C55DB"/>
    <w:rsid w:val="008F0322"/>
    <w:rsid w:val="00932F97"/>
    <w:rsid w:val="00947DDA"/>
    <w:rsid w:val="009672C0"/>
    <w:rsid w:val="009924AE"/>
    <w:rsid w:val="009D7149"/>
    <w:rsid w:val="00A12360"/>
    <w:rsid w:val="00A31EF0"/>
    <w:rsid w:val="00A91E13"/>
    <w:rsid w:val="00B01674"/>
    <w:rsid w:val="00B55593"/>
    <w:rsid w:val="00B5568F"/>
    <w:rsid w:val="00B55D8E"/>
    <w:rsid w:val="00B90795"/>
    <w:rsid w:val="00BA4CA7"/>
    <w:rsid w:val="00BC5990"/>
    <w:rsid w:val="00C11915"/>
    <w:rsid w:val="00C56864"/>
    <w:rsid w:val="00C829C5"/>
    <w:rsid w:val="00CE77CC"/>
    <w:rsid w:val="00CF1A0E"/>
    <w:rsid w:val="00D6199F"/>
    <w:rsid w:val="00D70775"/>
    <w:rsid w:val="00D74F84"/>
    <w:rsid w:val="00D83E40"/>
    <w:rsid w:val="00DE7867"/>
    <w:rsid w:val="00DF7BBC"/>
    <w:rsid w:val="00E468B5"/>
    <w:rsid w:val="00E65E5A"/>
    <w:rsid w:val="00E928FB"/>
    <w:rsid w:val="00EE1687"/>
    <w:rsid w:val="00F12C2D"/>
    <w:rsid w:val="00F13284"/>
    <w:rsid w:val="00F5004F"/>
    <w:rsid w:val="00F628C0"/>
    <w:rsid w:val="00FB537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A0E"/>
    <w:pPr>
      <w:bidi/>
    </w:pPr>
    <w:rPr>
      <w:rFonts w:cs="Simplified Arabic"/>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6FB8"/>
    <w:rPr>
      <w:color w:val="0000FF"/>
      <w:u w:val="single"/>
    </w:rPr>
  </w:style>
  <w:style w:type="table" w:styleId="TableGrid">
    <w:name w:val="Table Grid"/>
    <w:basedOn w:val="TableNormal"/>
    <w:rsid w:val="0023305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E468B5"/>
    <w:pPr>
      <w:tabs>
        <w:tab w:val="center" w:pos="4153"/>
        <w:tab w:val="right" w:pos="8306"/>
      </w:tabs>
    </w:pPr>
  </w:style>
  <w:style w:type="character" w:styleId="PageNumber">
    <w:name w:val="page number"/>
    <w:basedOn w:val="DefaultParagraphFont"/>
    <w:rsid w:val="00E468B5"/>
  </w:style>
  <w:style w:type="paragraph" w:styleId="Header">
    <w:name w:val="header"/>
    <w:basedOn w:val="Normal"/>
    <w:rsid w:val="00E468B5"/>
    <w:pPr>
      <w:tabs>
        <w:tab w:val="center" w:pos="4153"/>
        <w:tab w:val="right" w:pos="8306"/>
      </w:tabs>
    </w:pPr>
  </w:style>
  <w:style w:type="paragraph" w:customStyle="1" w:styleId="Default">
    <w:name w:val="Default"/>
    <w:rsid w:val="00B01674"/>
    <w:pPr>
      <w:widowControl w:val="0"/>
      <w:autoSpaceDE w:val="0"/>
      <w:autoSpaceDN w:val="0"/>
      <w:adjustRightInd w:val="0"/>
    </w:pPr>
    <w:rPr>
      <w:color w:val="000000"/>
      <w:sz w:val="24"/>
      <w:szCs w:val="24"/>
    </w:rPr>
  </w:style>
  <w:style w:type="paragraph" w:styleId="BalloonText">
    <w:name w:val="Balloon Text"/>
    <w:basedOn w:val="Normal"/>
    <w:link w:val="BalloonTextChar"/>
    <w:rsid w:val="00BC5990"/>
    <w:rPr>
      <w:rFonts w:ascii="Tahoma" w:hAnsi="Tahoma" w:cs="Tahoma"/>
      <w:sz w:val="16"/>
      <w:szCs w:val="16"/>
    </w:rPr>
  </w:style>
  <w:style w:type="character" w:customStyle="1" w:styleId="BalloonTextChar">
    <w:name w:val="Balloon Text Char"/>
    <w:basedOn w:val="DefaultParagraphFont"/>
    <w:link w:val="BalloonText"/>
    <w:rsid w:val="00BC5990"/>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mailto:Faissalfadel@yahoo.com" TargetMode="Externa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5746</Words>
  <Characters>27652</Characters>
  <Application>Microsoft Office Word</Application>
  <DocSecurity>0</DocSecurity>
  <Lines>230</Lines>
  <Paragraphs>66</Paragraphs>
  <ScaleCrop>false</ScaleCrop>
  <HeadingPairs>
    <vt:vector size="2" baseType="variant">
      <vt:variant>
        <vt:lpstr>Title</vt:lpstr>
      </vt:variant>
      <vt:variant>
        <vt:i4>1</vt:i4>
      </vt:variant>
    </vt:vector>
  </HeadingPairs>
  <TitlesOfParts>
    <vt:vector size="1" baseType="lpstr">
      <vt:lpstr>Using plant compost enriched </vt:lpstr>
    </vt:vector>
  </TitlesOfParts>
  <Company>HOME</Company>
  <LinksUpToDate>false</LinksUpToDate>
  <CharactersWithSpaces>33332</CharactersWithSpaces>
  <SharedDoc>false</SharedDoc>
  <HLinks>
    <vt:vector size="12" baseType="variant">
      <vt:variant>
        <vt:i4>4128829</vt:i4>
      </vt:variant>
      <vt:variant>
        <vt:i4>3</vt:i4>
      </vt:variant>
      <vt:variant>
        <vt:i4>0</vt:i4>
      </vt:variant>
      <vt:variant>
        <vt:i4>5</vt:i4>
      </vt:variant>
      <vt:variant>
        <vt:lpwstr>http://www.sciencepub.net/rural</vt:lpwstr>
      </vt:variant>
      <vt:variant>
        <vt:lpwstr/>
      </vt:variant>
      <vt:variant>
        <vt:i4>7929930</vt:i4>
      </vt:variant>
      <vt:variant>
        <vt:i4>0</vt:i4>
      </vt:variant>
      <vt:variant>
        <vt:i4>0</vt:i4>
      </vt:variant>
      <vt:variant>
        <vt:i4>5</vt:i4>
      </vt:variant>
      <vt:variant>
        <vt:lpwstr>mailto:Faissalfadel@yahoo.com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plant compost enriched</dc:title>
  <dc:creator>User</dc:creator>
  <cp:lastModifiedBy>Administrator</cp:lastModifiedBy>
  <cp:revision>4</cp:revision>
  <cp:lastPrinted>2015-08-27T01:12:00Z</cp:lastPrinted>
  <dcterms:created xsi:type="dcterms:W3CDTF">2015-08-27T08:39:00Z</dcterms:created>
  <dcterms:modified xsi:type="dcterms:W3CDTF">2015-08-27T01:25:00Z</dcterms:modified>
</cp:coreProperties>
</file>