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71B" w:rsidRPr="004B57C0" w:rsidRDefault="004B57C0" w:rsidP="003C032B">
      <w:pPr>
        <w:spacing w:after="0" w:line="240" w:lineRule="auto"/>
        <w:jc w:val="center"/>
        <w:rPr>
          <w:rFonts w:asciiTheme="majorBidi" w:hAnsiTheme="majorBidi" w:cstheme="majorBidi"/>
          <w:b/>
          <w:bCs/>
          <w:sz w:val="20"/>
          <w:szCs w:val="20"/>
          <w:lang w:val="en-CA" w:bidi="ar-EG"/>
        </w:rPr>
      </w:pPr>
      <w:r w:rsidRPr="004B57C0">
        <w:rPr>
          <w:rFonts w:asciiTheme="majorBidi" w:hAnsiTheme="majorBidi" w:cstheme="majorBidi"/>
          <w:b/>
          <w:bCs/>
          <w:sz w:val="20"/>
          <w:szCs w:val="20"/>
          <w:lang w:val="en-CA" w:bidi="ar-EG"/>
        </w:rPr>
        <w:t xml:space="preserve">Effect of Spraying Seaweed Extract and Silicon on Fruiting </w:t>
      </w:r>
      <w:r>
        <w:rPr>
          <w:rFonts w:asciiTheme="majorBidi" w:hAnsiTheme="majorBidi" w:cstheme="majorBidi"/>
          <w:b/>
          <w:bCs/>
          <w:sz w:val="20"/>
          <w:szCs w:val="20"/>
          <w:lang w:val="en-CA" w:bidi="ar-EG"/>
        </w:rPr>
        <w:t>o</w:t>
      </w:r>
      <w:r w:rsidRPr="004B57C0">
        <w:rPr>
          <w:rFonts w:asciiTheme="majorBidi" w:hAnsiTheme="majorBidi" w:cstheme="majorBidi"/>
          <w:b/>
          <w:bCs/>
          <w:sz w:val="20"/>
          <w:szCs w:val="20"/>
          <w:lang w:val="en-CA" w:bidi="ar-EG"/>
        </w:rPr>
        <w:t>f Alphonse Mango Trees</w:t>
      </w:r>
    </w:p>
    <w:p w:rsidR="004B57C0" w:rsidRDefault="004B57C0" w:rsidP="003C032B">
      <w:pPr>
        <w:spacing w:after="0" w:line="240" w:lineRule="auto"/>
        <w:jc w:val="center"/>
        <w:rPr>
          <w:rFonts w:asciiTheme="majorBidi" w:hAnsiTheme="majorBidi" w:cstheme="majorBidi"/>
          <w:b/>
          <w:bCs/>
          <w:sz w:val="20"/>
          <w:szCs w:val="20"/>
          <w:lang w:val="en-CA" w:bidi="ar-EG"/>
        </w:rPr>
      </w:pPr>
    </w:p>
    <w:p w:rsidR="00B13192" w:rsidRPr="004B57C0" w:rsidRDefault="0018371B" w:rsidP="003C032B">
      <w:pPr>
        <w:spacing w:after="0" w:line="240" w:lineRule="auto"/>
        <w:jc w:val="center"/>
        <w:rPr>
          <w:rFonts w:asciiTheme="majorBidi" w:eastAsia="Times New Roman" w:hAnsiTheme="majorBidi" w:cstheme="majorBidi"/>
          <w:sz w:val="20"/>
          <w:szCs w:val="20"/>
          <w:lang w:bidi="ar-EG"/>
        </w:rPr>
      </w:pPr>
      <w:r w:rsidRPr="004B57C0">
        <w:rPr>
          <w:rFonts w:asciiTheme="majorBidi" w:eastAsia="Times New Roman" w:hAnsiTheme="majorBidi" w:cstheme="majorBidi"/>
          <w:sz w:val="20"/>
          <w:szCs w:val="20"/>
          <w:lang w:bidi="ar-EG"/>
        </w:rPr>
        <w:t>Abd El-Hamid M.M. Wassel</w:t>
      </w:r>
      <w:r w:rsidR="00B13192" w:rsidRPr="004B57C0">
        <w:rPr>
          <w:rFonts w:asciiTheme="majorBidi" w:eastAsia="Times New Roman" w:hAnsiTheme="majorBidi" w:cstheme="majorBidi"/>
          <w:sz w:val="20"/>
          <w:szCs w:val="20"/>
          <w:lang w:bidi="ar-EG"/>
        </w:rPr>
        <w:t xml:space="preserve">, </w:t>
      </w:r>
      <w:r w:rsidR="00D070A7" w:rsidRPr="004B57C0">
        <w:rPr>
          <w:rFonts w:asciiTheme="majorBidi" w:hAnsiTheme="majorBidi" w:cstheme="majorBidi"/>
          <w:sz w:val="20"/>
          <w:szCs w:val="20"/>
        </w:rPr>
        <w:t>Mohammed A. El-</w:t>
      </w:r>
      <w:r w:rsidRPr="004B57C0">
        <w:rPr>
          <w:rFonts w:asciiTheme="majorBidi" w:hAnsiTheme="majorBidi" w:cstheme="majorBidi"/>
          <w:sz w:val="20"/>
          <w:szCs w:val="20"/>
        </w:rPr>
        <w:t>Sayed</w:t>
      </w:r>
      <w:r w:rsidRPr="004B57C0">
        <w:rPr>
          <w:rFonts w:asciiTheme="majorBidi" w:eastAsia="Times New Roman" w:hAnsiTheme="majorBidi" w:cstheme="majorBidi"/>
          <w:sz w:val="20"/>
          <w:szCs w:val="20"/>
          <w:lang w:bidi="ar-EG"/>
        </w:rPr>
        <w:t xml:space="preserve">, </w:t>
      </w:r>
      <w:r w:rsidR="00B13192" w:rsidRPr="004B57C0">
        <w:rPr>
          <w:rFonts w:asciiTheme="majorBidi" w:eastAsia="Times New Roman" w:hAnsiTheme="majorBidi" w:cstheme="majorBidi"/>
          <w:sz w:val="20"/>
          <w:szCs w:val="20"/>
          <w:lang w:bidi="ar-EG"/>
        </w:rPr>
        <w:t xml:space="preserve">Ali H. Ali, </w:t>
      </w:r>
      <w:r w:rsidRPr="004B57C0">
        <w:rPr>
          <w:rFonts w:asciiTheme="majorBidi" w:eastAsia="Times New Roman" w:hAnsiTheme="majorBidi" w:cstheme="majorBidi"/>
          <w:sz w:val="20"/>
          <w:szCs w:val="20"/>
          <w:lang w:bidi="ar-EG"/>
        </w:rPr>
        <w:t>and Mohamed G.M. Noaman</w:t>
      </w:r>
    </w:p>
    <w:p w:rsidR="004B57C0" w:rsidRPr="004B57C0" w:rsidRDefault="004B57C0" w:rsidP="003C032B">
      <w:pPr>
        <w:spacing w:after="0" w:line="240" w:lineRule="auto"/>
        <w:jc w:val="center"/>
        <w:rPr>
          <w:rFonts w:asciiTheme="majorBidi" w:eastAsia="Times New Roman" w:hAnsiTheme="majorBidi" w:cstheme="majorBidi"/>
          <w:b/>
          <w:bCs/>
          <w:sz w:val="20"/>
          <w:szCs w:val="20"/>
          <w:lang w:bidi="ar-EG"/>
        </w:rPr>
      </w:pPr>
    </w:p>
    <w:p w:rsidR="00B13192" w:rsidRPr="004B57C0" w:rsidRDefault="00B13192" w:rsidP="003C032B">
      <w:pPr>
        <w:spacing w:after="0" w:line="240" w:lineRule="auto"/>
        <w:jc w:val="center"/>
        <w:rPr>
          <w:rFonts w:asciiTheme="majorBidi" w:eastAsia="Times New Roman" w:hAnsiTheme="majorBidi" w:cstheme="majorBidi"/>
          <w:sz w:val="20"/>
          <w:szCs w:val="20"/>
          <w:lang w:bidi="ar-EG"/>
        </w:rPr>
      </w:pPr>
      <w:r w:rsidRPr="004B57C0">
        <w:rPr>
          <w:rFonts w:asciiTheme="majorBidi" w:eastAsia="Times New Roman" w:hAnsiTheme="majorBidi" w:cstheme="majorBidi"/>
          <w:sz w:val="20"/>
          <w:szCs w:val="20"/>
          <w:lang w:bidi="ar-EG"/>
        </w:rPr>
        <w:t>Hort. Dept. Fac. of Agric. Minia Univ. Egypt.</w:t>
      </w:r>
    </w:p>
    <w:p w:rsidR="00B13192" w:rsidRPr="003C032B" w:rsidRDefault="00902CC6" w:rsidP="003C032B">
      <w:pPr>
        <w:spacing w:after="0" w:line="240" w:lineRule="auto"/>
        <w:jc w:val="center"/>
        <w:rPr>
          <w:rFonts w:asciiTheme="majorBidi" w:hAnsiTheme="majorBidi" w:cstheme="majorBidi"/>
          <w:bCs/>
          <w:sz w:val="20"/>
          <w:szCs w:val="20"/>
          <w:lang w:val="en-CA" w:bidi="ar-EG"/>
        </w:rPr>
      </w:pPr>
      <w:r w:rsidRPr="003C032B">
        <w:rPr>
          <w:rFonts w:asciiTheme="majorBidi" w:hAnsiTheme="majorBidi" w:cstheme="majorBidi"/>
          <w:bCs/>
          <w:sz w:val="20"/>
          <w:szCs w:val="20"/>
          <w:lang w:val="en-CA" w:bidi="ar-EG"/>
        </w:rPr>
        <w:t>E</w:t>
      </w:r>
      <w:r w:rsidR="00B13192" w:rsidRPr="003C032B">
        <w:rPr>
          <w:rFonts w:asciiTheme="majorBidi" w:hAnsiTheme="majorBidi" w:cstheme="majorBidi"/>
          <w:bCs/>
          <w:sz w:val="20"/>
          <w:szCs w:val="20"/>
          <w:lang w:val="en-CA" w:bidi="ar-EG"/>
        </w:rPr>
        <w:t>mail</w:t>
      </w:r>
      <w:r w:rsidRPr="003C032B">
        <w:rPr>
          <w:rFonts w:asciiTheme="majorBidi" w:hAnsiTheme="majorBidi" w:cstheme="majorBidi"/>
          <w:bCs/>
          <w:sz w:val="20"/>
          <w:szCs w:val="20"/>
          <w:lang w:val="en-CA" w:bidi="ar-EG"/>
        </w:rPr>
        <w:t>:</w:t>
      </w:r>
      <w:r w:rsidR="00623775">
        <w:rPr>
          <w:rFonts w:asciiTheme="majorBidi" w:hAnsiTheme="majorBidi" w:cstheme="majorBidi" w:hint="eastAsia"/>
          <w:bCs/>
          <w:sz w:val="20"/>
          <w:szCs w:val="20"/>
          <w:lang w:val="en-CA" w:eastAsia="zh-CN" w:bidi="ar-EG"/>
        </w:rPr>
        <w:t xml:space="preserve"> </w:t>
      </w:r>
      <w:hyperlink r:id="rId7" w:history="1">
        <w:r w:rsidR="00B13192" w:rsidRPr="003C032B">
          <w:rPr>
            <w:rStyle w:val="Hyperlink"/>
            <w:rFonts w:asciiTheme="majorBidi" w:hAnsiTheme="majorBidi" w:cstheme="majorBidi"/>
            <w:bCs/>
            <w:sz w:val="20"/>
            <w:szCs w:val="20"/>
            <w:lang w:val="en-CA" w:bidi="ar-EG"/>
          </w:rPr>
          <w:t>faissalfadel@yahoo.com</w:t>
        </w:r>
      </w:hyperlink>
    </w:p>
    <w:p w:rsidR="004B57C0" w:rsidRDefault="004B57C0" w:rsidP="003C032B">
      <w:pPr>
        <w:spacing w:after="0" w:line="240" w:lineRule="auto"/>
        <w:rPr>
          <w:rFonts w:asciiTheme="majorBidi" w:eastAsia="Times New Roman" w:hAnsiTheme="majorBidi" w:cstheme="majorBidi"/>
          <w:b/>
          <w:bCs/>
          <w:sz w:val="20"/>
          <w:szCs w:val="20"/>
          <w:lang w:bidi="ar-EG"/>
        </w:rPr>
      </w:pPr>
    </w:p>
    <w:p w:rsidR="007406E3" w:rsidRPr="004B57C0" w:rsidRDefault="004B57C0" w:rsidP="00623775">
      <w:pPr>
        <w:spacing w:after="0" w:line="240" w:lineRule="auto"/>
        <w:jc w:val="both"/>
        <w:rPr>
          <w:rFonts w:asciiTheme="majorBidi" w:eastAsia="Times New Roman" w:hAnsiTheme="majorBidi" w:cstheme="majorBidi"/>
          <w:sz w:val="20"/>
          <w:szCs w:val="20"/>
          <w:lang w:bidi="ar-EG"/>
        </w:rPr>
      </w:pPr>
      <w:r w:rsidRPr="004B57C0">
        <w:rPr>
          <w:rFonts w:asciiTheme="majorBidi" w:eastAsia="Times New Roman" w:hAnsiTheme="majorBidi" w:cstheme="majorBidi"/>
          <w:b/>
          <w:bCs/>
          <w:sz w:val="20"/>
          <w:szCs w:val="20"/>
          <w:lang w:bidi="ar-EG"/>
        </w:rPr>
        <w:t>Abstract</w:t>
      </w:r>
      <w:r>
        <w:rPr>
          <w:rFonts w:asciiTheme="majorBidi" w:eastAsia="Times New Roman" w:hAnsiTheme="majorBidi" w:cstheme="majorBidi"/>
          <w:b/>
          <w:bCs/>
          <w:sz w:val="20"/>
          <w:szCs w:val="20"/>
          <w:lang w:bidi="ar-EG"/>
        </w:rPr>
        <w:t xml:space="preserve">: </w:t>
      </w:r>
      <w:r w:rsidR="00B13192" w:rsidRPr="004B57C0">
        <w:rPr>
          <w:rFonts w:asciiTheme="majorBidi" w:eastAsia="Times New Roman" w:hAnsiTheme="majorBidi" w:cstheme="majorBidi"/>
          <w:sz w:val="20"/>
          <w:szCs w:val="20"/>
          <w:lang w:bidi="ar-EG"/>
        </w:rPr>
        <w:t xml:space="preserve">This study was conducted during 2013 and 2014 seasons to examine the effect of single and combined applications of seaweed extract and/or potassium </w:t>
      </w:r>
      <w:r w:rsidR="002C302A" w:rsidRPr="004B57C0">
        <w:rPr>
          <w:rFonts w:asciiTheme="majorBidi" w:eastAsia="Times New Roman" w:hAnsiTheme="majorBidi" w:cstheme="majorBidi"/>
          <w:sz w:val="20"/>
          <w:szCs w:val="20"/>
          <w:lang w:bidi="ar-EG"/>
        </w:rPr>
        <w:t>silicate each</w:t>
      </w:r>
      <w:r w:rsidR="00B13192" w:rsidRPr="004B57C0">
        <w:rPr>
          <w:rFonts w:asciiTheme="majorBidi" w:eastAsia="Times New Roman" w:hAnsiTheme="majorBidi" w:cstheme="majorBidi"/>
          <w:sz w:val="20"/>
          <w:szCs w:val="20"/>
          <w:lang w:bidi="ar-EG"/>
        </w:rPr>
        <w:t xml:space="preserve"> at 0.0-0.</w:t>
      </w:r>
      <w:r w:rsidR="0018371B" w:rsidRPr="004B57C0">
        <w:rPr>
          <w:rFonts w:asciiTheme="majorBidi" w:eastAsia="Times New Roman" w:hAnsiTheme="majorBidi" w:cstheme="majorBidi"/>
          <w:sz w:val="20"/>
          <w:szCs w:val="20"/>
          <w:lang w:bidi="ar-EG"/>
        </w:rPr>
        <w:t>2</w:t>
      </w:r>
      <w:r w:rsidR="00B13192" w:rsidRPr="004B57C0">
        <w:rPr>
          <w:rFonts w:asciiTheme="majorBidi" w:eastAsia="Times New Roman" w:hAnsiTheme="majorBidi" w:cstheme="majorBidi"/>
          <w:sz w:val="20"/>
          <w:szCs w:val="20"/>
          <w:lang w:bidi="ar-EG"/>
        </w:rPr>
        <w:t xml:space="preserve">% </w:t>
      </w:r>
      <w:r w:rsidR="0018371B" w:rsidRPr="004B57C0">
        <w:rPr>
          <w:rFonts w:asciiTheme="majorBidi" w:eastAsia="Times New Roman" w:hAnsiTheme="majorBidi" w:cstheme="majorBidi"/>
          <w:sz w:val="20"/>
          <w:szCs w:val="20"/>
          <w:lang w:bidi="ar-EG"/>
        </w:rPr>
        <w:t>on growth characters</w:t>
      </w:r>
      <w:r w:rsidR="00B13192" w:rsidRPr="004B57C0">
        <w:rPr>
          <w:rFonts w:asciiTheme="majorBidi" w:eastAsia="Times New Roman" w:hAnsiTheme="majorBidi" w:cstheme="majorBidi"/>
          <w:sz w:val="20"/>
          <w:szCs w:val="20"/>
          <w:lang w:bidi="ar-EG"/>
        </w:rPr>
        <w:t xml:space="preserve">, </w:t>
      </w:r>
      <w:r w:rsidR="00915CAB" w:rsidRPr="004B57C0">
        <w:rPr>
          <w:rFonts w:asciiTheme="majorBidi" w:eastAsia="Times New Roman" w:hAnsiTheme="majorBidi" w:cstheme="majorBidi"/>
          <w:sz w:val="20"/>
          <w:szCs w:val="20"/>
          <w:lang w:bidi="ar-EG"/>
        </w:rPr>
        <w:t xml:space="preserve">percentages of N, P, K, and Mg, </w:t>
      </w:r>
      <w:r w:rsidR="00B13192" w:rsidRPr="004B57C0">
        <w:rPr>
          <w:rFonts w:asciiTheme="majorBidi" w:eastAsia="Times New Roman" w:hAnsiTheme="majorBidi" w:cstheme="majorBidi"/>
          <w:sz w:val="20"/>
          <w:szCs w:val="20"/>
          <w:lang w:bidi="ar-EG"/>
        </w:rPr>
        <w:t>yield and fruit quality of</w:t>
      </w:r>
      <w:r w:rsidR="002C302A">
        <w:rPr>
          <w:rFonts w:asciiTheme="majorBidi" w:eastAsia="Times New Roman" w:hAnsiTheme="majorBidi" w:cstheme="majorBidi"/>
          <w:sz w:val="20"/>
          <w:szCs w:val="20"/>
          <w:lang w:bidi="ar-EG"/>
        </w:rPr>
        <w:t xml:space="preserve"> </w:t>
      </w:r>
      <w:r w:rsidR="00915CAB" w:rsidRPr="004B57C0">
        <w:rPr>
          <w:rFonts w:asciiTheme="majorBidi" w:eastAsia="Times New Roman" w:hAnsiTheme="majorBidi" w:cstheme="majorBidi"/>
          <w:sz w:val="20"/>
          <w:szCs w:val="20"/>
          <w:lang w:bidi="ar-EG"/>
        </w:rPr>
        <w:t xml:space="preserve">Alphonse mango trees </w:t>
      </w:r>
      <w:r w:rsidR="00B13192" w:rsidRPr="004B57C0">
        <w:rPr>
          <w:rFonts w:asciiTheme="majorBidi" w:eastAsia="Times New Roman" w:hAnsiTheme="majorBidi" w:cstheme="majorBidi"/>
          <w:sz w:val="20"/>
          <w:szCs w:val="20"/>
          <w:lang w:bidi="ar-EG"/>
        </w:rPr>
        <w:t xml:space="preserve">grown under </w:t>
      </w:r>
      <w:r w:rsidR="00915CAB" w:rsidRPr="004B57C0">
        <w:rPr>
          <w:rFonts w:asciiTheme="majorBidi" w:eastAsia="Times New Roman" w:hAnsiTheme="majorBidi" w:cstheme="majorBidi"/>
          <w:sz w:val="20"/>
          <w:szCs w:val="20"/>
          <w:lang w:bidi="ar-EG"/>
        </w:rPr>
        <w:t>Minia Region</w:t>
      </w:r>
      <w:r w:rsidR="00B13192" w:rsidRPr="004B57C0">
        <w:rPr>
          <w:rFonts w:asciiTheme="majorBidi" w:eastAsia="Times New Roman" w:hAnsiTheme="majorBidi" w:cstheme="majorBidi"/>
          <w:sz w:val="20"/>
          <w:szCs w:val="20"/>
          <w:lang w:bidi="ar-EG"/>
        </w:rPr>
        <w:t xml:space="preserve"> conditions. The selected </w:t>
      </w:r>
      <w:r w:rsidR="00915CAB" w:rsidRPr="004B57C0">
        <w:rPr>
          <w:rFonts w:asciiTheme="majorBidi" w:eastAsia="Times New Roman" w:hAnsiTheme="majorBidi" w:cstheme="majorBidi"/>
          <w:sz w:val="20"/>
          <w:szCs w:val="20"/>
          <w:lang w:bidi="ar-EG"/>
        </w:rPr>
        <w:t>mango trees</w:t>
      </w:r>
      <w:r w:rsidR="00B13192" w:rsidRPr="004B57C0">
        <w:rPr>
          <w:rFonts w:asciiTheme="majorBidi" w:eastAsia="Times New Roman" w:hAnsiTheme="majorBidi" w:cstheme="majorBidi"/>
          <w:sz w:val="20"/>
          <w:szCs w:val="20"/>
          <w:lang w:bidi="ar-EG"/>
        </w:rPr>
        <w:t xml:space="preserve"> received three sprays from each biostimulant</w:t>
      </w:r>
      <w:r w:rsidR="00915CAB" w:rsidRPr="004B57C0">
        <w:rPr>
          <w:rFonts w:asciiTheme="majorBidi" w:eastAsia="Times New Roman" w:hAnsiTheme="majorBidi" w:cstheme="majorBidi"/>
          <w:sz w:val="20"/>
          <w:szCs w:val="20"/>
          <w:lang w:bidi="ar-EG"/>
        </w:rPr>
        <w:t xml:space="preserve"> treatment</w:t>
      </w:r>
      <w:r w:rsidR="00B13192" w:rsidRPr="004B57C0">
        <w:rPr>
          <w:rFonts w:asciiTheme="majorBidi" w:eastAsia="Times New Roman" w:hAnsiTheme="majorBidi" w:cstheme="majorBidi"/>
          <w:sz w:val="20"/>
          <w:szCs w:val="20"/>
          <w:lang w:bidi="ar-EG"/>
        </w:rPr>
        <w:t xml:space="preserve">. Treating </w:t>
      </w:r>
      <w:r w:rsidR="00915CAB" w:rsidRPr="004B57C0">
        <w:rPr>
          <w:rFonts w:asciiTheme="majorBidi" w:eastAsia="Times New Roman" w:hAnsiTheme="majorBidi" w:cstheme="majorBidi"/>
          <w:sz w:val="20"/>
          <w:szCs w:val="20"/>
          <w:lang w:bidi="ar-EG"/>
        </w:rPr>
        <w:t xml:space="preserve">Alphonse mango trees </w:t>
      </w:r>
      <w:r w:rsidR="00B13192" w:rsidRPr="004B57C0">
        <w:rPr>
          <w:rFonts w:asciiTheme="majorBidi" w:eastAsia="Times New Roman" w:hAnsiTheme="majorBidi" w:cstheme="majorBidi"/>
          <w:sz w:val="20"/>
          <w:szCs w:val="20"/>
          <w:lang w:bidi="ar-EG"/>
        </w:rPr>
        <w:t>three times with seaweed extract and/or potassium silicateeach at 0.0</w:t>
      </w:r>
      <w:r w:rsidR="00915CAB" w:rsidRPr="004B57C0">
        <w:rPr>
          <w:rFonts w:asciiTheme="majorBidi" w:eastAsia="Times New Roman" w:hAnsiTheme="majorBidi" w:cstheme="majorBidi"/>
          <w:sz w:val="20"/>
          <w:szCs w:val="20"/>
          <w:lang w:bidi="ar-EG"/>
        </w:rPr>
        <w:t>5-0.2</w:t>
      </w:r>
      <w:r w:rsidR="00B13192" w:rsidRPr="004B57C0">
        <w:rPr>
          <w:rFonts w:asciiTheme="majorBidi" w:eastAsia="Times New Roman" w:hAnsiTheme="majorBidi" w:cstheme="majorBidi"/>
          <w:sz w:val="20"/>
          <w:szCs w:val="20"/>
          <w:lang w:bidi="ar-EG"/>
        </w:rPr>
        <w:t xml:space="preserve">% </w:t>
      </w:r>
      <w:r w:rsidR="00915CAB" w:rsidRPr="004B57C0">
        <w:rPr>
          <w:rFonts w:asciiTheme="majorBidi" w:eastAsia="Times New Roman" w:hAnsiTheme="majorBidi" w:cstheme="majorBidi"/>
          <w:sz w:val="20"/>
          <w:szCs w:val="20"/>
          <w:lang w:bidi="ar-EG"/>
        </w:rPr>
        <w:t>proved to be very</w:t>
      </w:r>
      <w:r w:rsidR="00B13192" w:rsidRPr="004B57C0">
        <w:rPr>
          <w:rFonts w:asciiTheme="majorBidi" w:eastAsia="Times New Roman" w:hAnsiTheme="majorBidi" w:cstheme="majorBidi"/>
          <w:sz w:val="20"/>
          <w:szCs w:val="20"/>
          <w:lang w:bidi="ar-EG"/>
        </w:rPr>
        <w:t xml:space="preserve"> effective in improving</w:t>
      </w:r>
      <w:r w:rsidR="007406E3" w:rsidRPr="004B57C0">
        <w:rPr>
          <w:rFonts w:asciiTheme="majorBidi" w:eastAsia="Times New Roman" w:hAnsiTheme="majorBidi" w:cstheme="majorBidi"/>
          <w:sz w:val="20"/>
          <w:szCs w:val="20"/>
          <w:lang w:bidi="ar-EG"/>
        </w:rPr>
        <w:t xml:space="preserve"> leaf area, </w:t>
      </w:r>
      <w:r w:rsidR="00915CAB" w:rsidRPr="004B57C0">
        <w:rPr>
          <w:rFonts w:asciiTheme="majorBidi" w:eastAsia="Times New Roman" w:hAnsiTheme="majorBidi" w:cstheme="majorBidi"/>
          <w:sz w:val="20"/>
          <w:szCs w:val="20"/>
          <w:lang w:bidi="ar-EG"/>
        </w:rPr>
        <w:t>shoot length</w:t>
      </w:r>
      <w:r w:rsidR="007406E3" w:rsidRPr="004B57C0">
        <w:rPr>
          <w:rFonts w:asciiTheme="majorBidi" w:eastAsia="Times New Roman" w:hAnsiTheme="majorBidi" w:cstheme="majorBidi"/>
          <w:sz w:val="20"/>
          <w:szCs w:val="20"/>
          <w:lang w:bidi="ar-EG"/>
        </w:rPr>
        <w:t xml:space="preserve">, N, P, K, </w:t>
      </w:r>
      <w:r w:rsidR="00915CAB" w:rsidRPr="004B57C0">
        <w:rPr>
          <w:rFonts w:asciiTheme="majorBidi" w:eastAsia="Times New Roman" w:hAnsiTheme="majorBidi" w:cstheme="majorBidi"/>
          <w:sz w:val="20"/>
          <w:szCs w:val="20"/>
          <w:lang w:bidi="ar-EG"/>
        </w:rPr>
        <w:t xml:space="preserve">and Mg, </w:t>
      </w:r>
      <w:r w:rsidR="00B13192" w:rsidRPr="004B57C0">
        <w:rPr>
          <w:rFonts w:asciiTheme="majorBidi" w:eastAsia="Times New Roman" w:hAnsiTheme="majorBidi" w:cstheme="majorBidi"/>
          <w:sz w:val="20"/>
          <w:szCs w:val="20"/>
          <w:lang w:bidi="ar-EG"/>
        </w:rPr>
        <w:t xml:space="preserve">yield and fruit quality over the </w:t>
      </w:r>
      <w:r w:rsidR="00915CAB" w:rsidRPr="004B57C0">
        <w:rPr>
          <w:rFonts w:asciiTheme="majorBidi" w:eastAsia="Times New Roman" w:hAnsiTheme="majorBidi" w:cstheme="majorBidi"/>
          <w:sz w:val="20"/>
          <w:szCs w:val="20"/>
          <w:lang w:bidi="ar-EG"/>
        </w:rPr>
        <w:t>control</w:t>
      </w:r>
      <w:r w:rsidR="00B13192" w:rsidRPr="004B57C0">
        <w:rPr>
          <w:rFonts w:asciiTheme="majorBidi" w:eastAsia="Times New Roman" w:hAnsiTheme="majorBidi" w:cstheme="majorBidi"/>
          <w:sz w:val="20"/>
          <w:szCs w:val="20"/>
          <w:lang w:bidi="ar-EG"/>
        </w:rPr>
        <w:t xml:space="preserve"> treatment. </w:t>
      </w:r>
      <w:r w:rsidR="00915CAB" w:rsidRPr="004B57C0">
        <w:rPr>
          <w:rFonts w:asciiTheme="majorBidi" w:eastAsia="Times New Roman" w:hAnsiTheme="majorBidi" w:cstheme="majorBidi"/>
          <w:sz w:val="20"/>
          <w:szCs w:val="20"/>
          <w:lang w:bidi="ar-EG"/>
        </w:rPr>
        <w:t xml:space="preserve">These effects </w:t>
      </w:r>
      <w:r w:rsidR="002C302A" w:rsidRPr="004B57C0">
        <w:rPr>
          <w:rFonts w:asciiTheme="majorBidi" w:eastAsia="Times New Roman" w:hAnsiTheme="majorBidi" w:cstheme="majorBidi"/>
          <w:sz w:val="20"/>
          <w:szCs w:val="20"/>
          <w:lang w:bidi="ar-EG"/>
        </w:rPr>
        <w:t>were concentration</w:t>
      </w:r>
      <w:r w:rsidR="00915CAB" w:rsidRPr="004B57C0">
        <w:rPr>
          <w:rFonts w:asciiTheme="majorBidi" w:eastAsia="Times New Roman" w:hAnsiTheme="majorBidi" w:cstheme="majorBidi"/>
          <w:sz w:val="20"/>
          <w:szCs w:val="20"/>
          <w:lang w:bidi="ar-EG"/>
        </w:rPr>
        <w:t xml:space="preserve">-dependent in both seasons. </w:t>
      </w:r>
      <w:r w:rsidR="00B13192" w:rsidRPr="004B57C0">
        <w:rPr>
          <w:rFonts w:asciiTheme="majorBidi" w:eastAsia="Times New Roman" w:hAnsiTheme="majorBidi" w:cstheme="majorBidi"/>
          <w:sz w:val="20"/>
          <w:szCs w:val="20"/>
          <w:lang w:bidi="ar-EG"/>
        </w:rPr>
        <w:t xml:space="preserve">Meaningless promotion on these characters was observed </w:t>
      </w:r>
      <w:r w:rsidR="00915CAB" w:rsidRPr="004B57C0">
        <w:rPr>
          <w:rFonts w:asciiTheme="majorBidi" w:eastAsia="Times New Roman" w:hAnsiTheme="majorBidi" w:cstheme="majorBidi"/>
          <w:sz w:val="20"/>
          <w:szCs w:val="20"/>
          <w:lang w:bidi="ar-EG"/>
        </w:rPr>
        <w:t xml:space="preserve">when the </w:t>
      </w:r>
      <w:r w:rsidR="00B13192" w:rsidRPr="004B57C0">
        <w:rPr>
          <w:rFonts w:asciiTheme="majorBidi" w:eastAsia="Times New Roman" w:hAnsiTheme="majorBidi" w:cstheme="majorBidi"/>
          <w:sz w:val="20"/>
          <w:szCs w:val="20"/>
          <w:lang w:bidi="ar-EG"/>
        </w:rPr>
        <w:t xml:space="preserve">concentrations of </w:t>
      </w:r>
      <w:r w:rsidR="007406E3" w:rsidRPr="004B57C0">
        <w:rPr>
          <w:rFonts w:asciiTheme="majorBidi" w:eastAsia="Times New Roman" w:hAnsiTheme="majorBidi" w:cstheme="majorBidi"/>
          <w:sz w:val="20"/>
          <w:szCs w:val="20"/>
          <w:lang w:bidi="ar-EG"/>
        </w:rPr>
        <w:t>both materials</w:t>
      </w:r>
      <w:r w:rsidR="00915CAB" w:rsidRPr="004B57C0">
        <w:rPr>
          <w:rFonts w:asciiTheme="majorBidi" w:eastAsia="Times New Roman" w:hAnsiTheme="majorBidi" w:cstheme="majorBidi"/>
          <w:sz w:val="20"/>
          <w:szCs w:val="20"/>
          <w:lang w:bidi="ar-EG"/>
        </w:rPr>
        <w:t xml:space="preserve"> were increased from 0.1</w:t>
      </w:r>
      <w:r w:rsidR="007406E3" w:rsidRPr="004B57C0">
        <w:rPr>
          <w:rFonts w:asciiTheme="majorBidi" w:eastAsia="Times New Roman" w:hAnsiTheme="majorBidi" w:cstheme="majorBidi"/>
          <w:sz w:val="20"/>
          <w:szCs w:val="20"/>
          <w:lang w:bidi="ar-EG"/>
        </w:rPr>
        <w:t xml:space="preserve"> to 0.</w:t>
      </w:r>
      <w:r w:rsidR="00915CAB" w:rsidRPr="004B57C0">
        <w:rPr>
          <w:rFonts w:asciiTheme="majorBidi" w:eastAsia="Times New Roman" w:hAnsiTheme="majorBidi" w:cstheme="majorBidi"/>
          <w:sz w:val="20"/>
          <w:szCs w:val="20"/>
          <w:lang w:bidi="ar-EG"/>
        </w:rPr>
        <w:t>2</w:t>
      </w:r>
      <w:r w:rsidR="007406E3" w:rsidRPr="004B57C0">
        <w:rPr>
          <w:rFonts w:asciiTheme="majorBidi" w:eastAsia="Times New Roman" w:hAnsiTheme="majorBidi" w:cstheme="majorBidi"/>
          <w:sz w:val="20"/>
          <w:szCs w:val="20"/>
          <w:lang w:bidi="ar-EG"/>
        </w:rPr>
        <w:t>%</w:t>
      </w:r>
      <w:r w:rsidR="00B13192" w:rsidRPr="004B57C0">
        <w:rPr>
          <w:rFonts w:asciiTheme="majorBidi" w:eastAsia="Times New Roman" w:hAnsiTheme="majorBidi" w:cstheme="majorBidi"/>
          <w:sz w:val="20"/>
          <w:szCs w:val="20"/>
          <w:lang w:bidi="ar-EG"/>
        </w:rPr>
        <w:t xml:space="preserve">. The best results with regard to yield and fruit quality of </w:t>
      </w:r>
      <w:r w:rsidR="00915CAB" w:rsidRPr="004B57C0">
        <w:rPr>
          <w:rFonts w:asciiTheme="majorBidi" w:eastAsia="Times New Roman" w:hAnsiTheme="majorBidi" w:cstheme="majorBidi"/>
          <w:sz w:val="20"/>
          <w:szCs w:val="20"/>
          <w:lang w:bidi="ar-EG"/>
        </w:rPr>
        <w:t xml:space="preserve">Alphonse mango trees </w:t>
      </w:r>
      <w:r w:rsidR="00B13192" w:rsidRPr="004B57C0">
        <w:rPr>
          <w:rFonts w:asciiTheme="majorBidi" w:eastAsia="Times New Roman" w:hAnsiTheme="majorBidi" w:cstheme="majorBidi"/>
          <w:sz w:val="20"/>
          <w:szCs w:val="20"/>
          <w:lang w:bidi="ar-EG"/>
        </w:rPr>
        <w:t xml:space="preserve">grown under </w:t>
      </w:r>
      <w:r w:rsidR="00915CAB" w:rsidRPr="004B57C0">
        <w:rPr>
          <w:rFonts w:asciiTheme="majorBidi" w:eastAsia="Times New Roman" w:hAnsiTheme="majorBidi" w:cstheme="majorBidi"/>
          <w:sz w:val="20"/>
          <w:szCs w:val="20"/>
          <w:lang w:bidi="ar-EG"/>
        </w:rPr>
        <w:t>Minia</w:t>
      </w:r>
      <w:r w:rsidR="00B13192" w:rsidRPr="004B57C0">
        <w:rPr>
          <w:rFonts w:asciiTheme="majorBidi" w:eastAsia="Times New Roman" w:hAnsiTheme="majorBidi" w:cstheme="majorBidi"/>
          <w:sz w:val="20"/>
          <w:szCs w:val="20"/>
          <w:lang w:bidi="ar-EG"/>
        </w:rPr>
        <w:t xml:space="preserve"> conditions were obtained due to spraying the </w:t>
      </w:r>
      <w:r w:rsidR="002C302A" w:rsidRPr="004B57C0">
        <w:rPr>
          <w:rFonts w:asciiTheme="majorBidi" w:eastAsia="Times New Roman" w:hAnsiTheme="majorBidi" w:cstheme="majorBidi"/>
          <w:sz w:val="20"/>
          <w:szCs w:val="20"/>
          <w:lang w:bidi="ar-EG"/>
        </w:rPr>
        <w:t>trees three</w:t>
      </w:r>
      <w:r w:rsidR="00B13192" w:rsidRPr="004B57C0">
        <w:rPr>
          <w:rFonts w:asciiTheme="majorBidi" w:eastAsia="Times New Roman" w:hAnsiTheme="majorBidi" w:cstheme="majorBidi"/>
          <w:sz w:val="20"/>
          <w:szCs w:val="20"/>
          <w:lang w:bidi="ar-EG"/>
        </w:rPr>
        <w:t xml:space="preserve"> times with a mixture of </w:t>
      </w:r>
      <w:r w:rsidR="007406E3" w:rsidRPr="004B57C0">
        <w:rPr>
          <w:rFonts w:asciiTheme="majorBidi" w:eastAsia="Times New Roman" w:hAnsiTheme="majorBidi" w:cstheme="majorBidi"/>
          <w:sz w:val="20"/>
          <w:szCs w:val="20"/>
          <w:lang w:bidi="ar-EG"/>
        </w:rPr>
        <w:t>seaweed extract and potassium silicateeach at 0.</w:t>
      </w:r>
      <w:r w:rsidR="00915CAB" w:rsidRPr="004B57C0">
        <w:rPr>
          <w:rFonts w:asciiTheme="majorBidi" w:eastAsia="Times New Roman" w:hAnsiTheme="majorBidi" w:cstheme="majorBidi"/>
          <w:sz w:val="20"/>
          <w:szCs w:val="20"/>
          <w:lang w:bidi="ar-EG"/>
        </w:rPr>
        <w:t>1</w:t>
      </w:r>
      <w:r w:rsidR="007406E3" w:rsidRPr="004B57C0">
        <w:rPr>
          <w:rFonts w:asciiTheme="majorBidi" w:eastAsia="Times New Roman" w:hAnsiTheme="majorBidi" w:cstheme="majorBidi"/>
          <w:sz w:val="20"/>
          <w:szCs w:val="20"/>
          <w:lang w:bidi="ar-EG"/>
        </w:rPr>
        <w:t>%.</w:t>
      </w:r>
    </w:p>
    <w:p w:rsidR="003C032B" w:rsidRDefault="003C032B" w:rsidP="003C032B">
      <w:pPr>
        <w:pStyle w:val="Default"/>
        <w:jc w:val="lowKashida"/>
        <w:rPr>
          <w:sz w:val="20"/>
          <w:szCs w:val="20"/>
        </w:rPr>
      </w:pPr>
      <w:r>
        <w:rPr>
          <w:rFonts w:asciiTheme="majorBidi" w:eastAsiaTheme="minorEastAsia" w:hAnsiTheme="majorBidi" w:cstheme="majorBidi" w:hint="eastAsia"/>
          <w:sz w:val="20"/>
          <w:szCs w:val="20"/>
          <w:lang w:bidi="ar-EG"/>
        </w:rPr>
        <w:t>[</w:t>
      </w:r>
      <w:r w:rsidR="004B57C0" w:rsidRPr="00F92789">
        <w:rPr>
          <w:rFonts w:asciiTheme="majorBidi" w:eastAsia="Times New Roman" w:hAnsiTheme="majorBidi" w:cstheme="majorBidi"/>
          <w:sz w:val="20"/>
          <w:szCs w:val="20"/>
          <w:lang w:bidi="ar-EG"/>
        </w:rPr>
        <w:t xml:space="preserve">Abd El-Hamid M.M. Wassel, </w:t>
      </w:r>
      <w:r w:rsidR="004B57C0" w:rsidRPr="00F92789">
        <w:rPr>
          <w:rFonts w:asciiTheme="majorBidi" w:hAnsiTheme="majorBidi" w:cstheme="majorBidi"/>
          <w:sz w:val="20"/>
          <w:szCs w:val="20"/>
        </w:rPr>
        <w:t>Mohammed A. El-Sayed</w:t>
      </w:r>
      <w:r w:rsidR="004B57C0" w:rsidRPr="00F92789">
        <w:rPr>
          <w:rFonts w:asciiTheme="majorBidi" w:eastAsia="Times New Roman" w:hAnsiTheme="majorBidi" w:cstheme="majorBidi"/>
          <w:sz w:val="20"/>
          <w:szCs w:val="20"/>
          <w:lang w:bidi="ar-EG"/>
        </w:rPr>
        <w:t>, Ali H. Ali, and Mohamed G.M. Noaman</w:t>
      </w:r>
      <w:r w:rsidR="00623775">
        <w:rPr>
          <w:rFonts w:asciiTheme="majorBidi" w:eastAsiaTheme="minorEastAsia" w:hAnsiTheme="majorBidi" w:cstheme="majorBidi" w:hint="eastAsia"/>
          <w:sz w:val="20"/>
          <w:szCs w:val="20"/>
          <w:lang w:bidi="ar-EG"/>
        </w:rPr>
        <w:t>.</w:t>
      </w:r>
      <w:r w:rsidR="004B57C0" w:rsidRPr="00F92789">
        <w:rPr>
          <w:rFonts w:asciiTheme="majorBidi" w:eastAsia="Times New Roman" w:hAnsiTheme="majorBidi" w:cstheme="majorBidi"/>
          <w:sz w:val="20"/>
          <w:szCs w:val="20"/>
          <w:lang w:bidi="ar-EG"/>
        </w:rPr>
        <w:t xml:space="preserve"> </w:t>
      </w:r>
      <w:r w:rsidR="004B57C0" w:rsidRPr="00F92789">
        <w:rPr>
          <w:rFonts w:asciiTheme="majorBidi" w:hAnsiTheme="majorBidi" w:cstheme="majorBidi"/>
          <w:b/>
          <w:bCs/>
          <w:sz w:val="20"/>
          <w:szCs w:val="20"/>
          <w:lang w:val="en-CA" w:bidi="ar-EG"/>
        </w:rPr>
        <w:t>Effect of Spraying Seaweed Extract and Silicon on Fruiting of Alphonse Mango Trees</w:t>
      </w:r>
      <w:r w:rsidRPr="00076467">
        <w:rPr>
          <w:rFonts w:eastAsia="Times New Roman"/>
          <w:b/>
          <w:bCs/>
          <w:sz w:val="20"/>
          <w:szCs w:val="20"/>
          <w:lang w:bidi="fa-IR"/>
        </w:rPr>
        <w:t>.</w:t>
      </w:r>
      <w:r w:rsidRPr="00076467">
        <w:rPr>
          <w:rFonts w:ascii="宋体" w:hAnsi="宋体" w:hint="eastAsia"/>
          <w:iCs/>
          <w:sz w:val="20"/>
          <w:szCs w:val="20"/>
        </w:rPr>
        <w:t xml:space="preserve"> </w:t>
      </w:r>
      <w:r w:rsidRPr="00076467">
        <w:rPr>
          <w:rFonts w:eastAsia="Times New Roman"/>
          <w:bCs/>
          <w:i/>
          <w:sz w:val="20"/>
          <w:szCs w:val="20"/>
        </w:rPr>
        <w:t>World Rural Observ</w:t>
      </w:r>
      <w:r w:rsidRPr="00076467">
        <w:rPr>
          <w:rFonts w:eastAsia="Times New Roman"/>
          <w:bCs/>
          <w:sz w:val="20"/>
          <w:szCs w:val="20"/>
        </w:rPr>
        <w:t xml:space="preserve"> </w:t>
      </w:r>
      <w:r w:rsidRPr="00076467">
        <w:rPr>
          <w:sz w:val="20"/>
          <w:szCs w:val="20"/>
        </w:rPr>
        <w:t>201</w:t>
      </w:r>
      <w:r>
        <w:rPr>
          <w:rFonts w:hint="eastAsia"/>
          <w:sz w:val="20"/>
          <w:szCs w:val="20"/>
        </w:rPr>
        <w:t>5</w:t>
      </w:r>
      <w:r w:rsidRPr="00076467">
        <w:rPr>
          <w:sz w:val="20"/>
          <w:szCs w:val="20"/>
        </w:rPr>
        <w:t>;</w:t>
      </w:r>
      <w:r>
        <w:rPr>
          <w:rFonts w:hint="eastAsia"/>
          <w:sz w:val="20"/>
          <w:szCs w:val="20"/>
        </w:rPr>
        <w:t>7</w:t>
      </w:r>
      <w:r w:rsidRPr="00076467">
        <w:rPr>
          <w:sz w:val="20"/>
          <w:szCs w:val="20"/>
        </w:rPr>
        <w:t>(</w:t>
      </w:r>
      <w:r>
        <w:rPr>
          <w:rFonts w:hint="eastAsia"/>
          <w:sz w:val="20"/>
          <w:szCs w:val="20"/>
        </w:rPr>
        <w:t>4</w:t>
      </w:r>
      <w:r w:rsidRPr="00076467">
        <w:rPr>
          <w:sz w:val="20"/>
          <w:szCs w:val="20"/>
        </w:rPr>
        <w:t>):</w:t>
      </w:r>
      <w:r w:rsidR="000E1409">
        <w:rPr>
          <w:noProof/>
          <w:sz w:val="20"/>
          <w:szCs w:val="20"/>
        </w:rPr>
        <w:t>44</w:t>
      </w:r>
      <w:r w:rsidRPr="0050224F">
        <w:rPr>
          <w:sz w:val="20"/>
          <w:szCs w:val="20"/>
        </w:rPr>
        <w:t>-</w:t>
      </w:r>
      <w:r w:rsidR="000E1409">
        <w:rPr>
          <w:noProof/>
          <w:sz w:val="20"/>
          <w:szCs w:val="20"/>
        </w:rPr>
        <w:t>50</w:t>
      </w:r>
      <w:r w:rsidRPr="00076467">
        <w:rPr>
          <w:sz w:val="20"/>
          <w:szCs w:val="20"/>
        </w:rPr>
        <w:t>]</w:t>
      </w:r>
      <w:r w:rsidRPr="00076467">
        <w:rPr>
          <w:rFonts w:hint="eastAsia"/>
          <w:sz w:val="20"/>
          <w:szCs w:val="20"/>
        </w:rPr>
        <w:t>.</w:t>
      </w:r>
      <w:r w:rsidRPr="00076467">
        <w:rPr>
          <w:sz w:val="20"/>
          <w:szCs w:val="20"/>
        </w:rPr>
        <w:t xml:space="preserve"> ISSN: 1944-6543 (Print); ISSN: 1944-6551 (Online). </w:t>
      </w:r>
      <w:hyperlink r:id="rId8" w:history="1">
        <w:r w:rsidRPr="005A0EFE">
          <w:rPr>
            <w:rStyle w:val="Hyperlink"/>
            <w:color w:val="0000FF"/>
            <w:sz w:val="20"/>
            <w:szCs w:val="20"/>
          </w:rPr>
          <w:t>http://www.sciencepub.net/rural</w:t>
        </w:r>
      </w:hyperlink>
      <w:r w:rsidRPr="00076467">
        <w:rPr>
          <w:sz w:val="20"/>
          <w:szCs w:val="20"/>
        </w:rPr>
        <w:t>.</w:t>
      </w:r>
      <w:r w:rsidRPr="00076467">
        <w:rPr>
          <w:rFonts w:hint="eastAsia"/>
          <w:sz w:val="20"/>
          <w:szCs w:val="20"/>
        </w:rPr>
        <w:t xml:space="preserve"> </w:t>
      </w:r>
      <w:r>
        <w:rPr>
          <w:rFonts w:hint="eastAsia"/>
          <w:sz w:val="20"/>
          <w:szCs w:val="20"/>
        </w:rPr>
        <w:t>7</w:t>
      </w:r>
    </w:p>
    <w:p w:rsidR="007406E3" w:rsidRPr="00F92789" w:rsidRDefault="007406E3" w:rsidP="003C032B">
      <w:pPr>
        <w:spacing w:after="0" w:line="240" w:lineRule="auto"/>
        <w:jc w:val="both"/>
        <w:rPr>
          <w:rFonts w:asciiTheme="majorBidi" w:eastAsia="Times New Roman" w:hAnsiTheme="majorBidi" w:cstheme="majorBidi"/>
          <w:sz w:val="20"/>
          <w:szCs w:val="20"/>
          <w:lang w:val="en-CA" w:bidi="ar-EG"/>
        </w:rPr>
      </w:pPr>
    </w:p>
    <w:p w:rsidR="00B13192" w:rsidRPr="004B57C0" w:rsidRDefault="00B13192" w:rsidP="003C032B">
      <w:pPr>
        <w:spacing w:after="0" w:line="240" w:lineRule="auto"/>
        <w:jc w:val="lowKashida"/>
        <w:rPr>
          <w:rFonts w:asciiTheme="majorBidi" w:eastAsia="Times New Roman" w:hAnsiTheme="majorBidi" w:cstheme="majorBidi"/>
          <w:sz w:val="20"/>
          <w:szCs w:val="20"/>
          <w:lang w:bidi="ar-EG"/>
        </w:rPr>
      </w:pPr>
      <w:r w:rsidRPr="004B57C0">
        <w:rPr>
          <w:rFonts w:asciiTheme="majorBidi" w:eastAsia="Times New Roman" w:hAnsiTheme="majorBidi" w:cstheme="majorBidi"/>
          <w:b/>
          <w:bCs/>
          <w:sz w:val="20"/>
          <w:szCs w:val="20"/>
          <w:lang w:bidi="ar-EG"/>
        </w:rPr>
        <w:t>Keywords:</w:t>
      </w:r>
      <w:r w:rsidR="007406E3" w:rsidRPr="004B57C0">
        <w:rPr>
          <w:rFonts w:asciiTheme="majorBidi" w:eastAsia="Times New Roman" w:hAnsiTheme="majorBidi" w:cstheme="majorBidi"/>
          <w:sz w:val="20"/>
          <w:szCs w:val="20"/>
          <w:lang w:bidi="ar-EG"/>
        </w:rPr>
        <w:t>Seaweed extract</w:t>
      </w:r>
      <w:r w:rsidRPr="004B57C0">
        <w:rPr>
          <w:rFonts w:asciiTheme="majorBidi" w:eastAsia="Times New Roman" w:hAnsiTheme="majorBidi" w:cstheme="majorBidi"/>
          <w:sz w:val="20"/>
          <w:szCs w:val="20"/>
          <w:lang w:bidi="ar-EG"/>
        </w:rPr>
        <w:t xml:space="preserve">, </w:t>
      </w:r>
      <w:r w:rsidR="007406E3" w:rsidRPr="004B57C0">
        <w:rPr>
          <w:rFonts w:asciiTheme="majorBidi" w:eastAsia="Times New Roman" w:hAnsiTheme="majorBidi" w:cstheme="majorBidi"/>
          <w:sz w:val="20"/>
          <w:szCs w:val="20"/>
          <w:lang w:bidi="ar-EG"/>
        </w:rPr>
        <w:t xml:space="preserve">potassium silicate, </w:t>
      </w:r>
      <w:r w:rsidR="00915CAB" w:rsidRPr="004B57C0">
        <w:rPr>
          <w:rFonts w:asciiTheme="majorBidi" w:eastAsia="Times New Roman" w:hAnsiTheme="majorBidi" w:cstheme="majorBidi"/>
          <w:sz w:val="20"/>
          <w:szCs w:val="20"/>
          <w:lang w:bidi="ar-EG"/>
        </w:rPr>
        <w:t>Alphonse mango trees</w:t>
      </w:r>
      <w:r w:rsidRPr="004B57C0">
        <w:rPr>
          <w:rFonts w:asciiTheme="majorBidi" w:eastAsia="Times New Roman" w:hAnsiTheme="majorBidi" w:cstheme="majorBidi"/>
          <w:sz w:val="20"/>
          <w:szCs w:val="20"/>
          <w:lang w:bidi="ar-EG"/>
        </w:rPr>
        <w:t>, yield,</w:t>
      </w:r>
      <w:r w:rsidR="007406E3" w:rsidRPr="004B57C0">
        <w:rPr>
          <w:rFonts w:asciiTheme="majorBidi" w:eastAsia="Times New Roman" w:hAnsiTheme="majorBidi" w:cstheme="majorBidi"/>
          <w:sz w:val="20"/>
          <w:szCs w:val="20"/>
          <w:lang w:bidi="ar-EG"/>
        </w:rPr>
        <w:t xml:space="preserve"> fruit quality.</w:t>
      </w:r>
    </w:p>
    <w:p w:rsidR="00712625" w:rsidRDefault="00712625" w:rsidP="003C032B">
      <w:pPr>
        <w:spacing w:after="0" w:line="240" w:lineRule="auto"/>
        <w:rPr>
          <w:rFonts w:asciiTheme="majorBidi" w:eastAsia="Times New Roman" w:hAnsiTheme="majorBidi" w:cstheme="majorBidi"/>
          <w:b/>
          <w:bCs/>
          <w:sz w:val="20"/>
          <w:szCs w:val="20"/>
          <w:lang w:bidi="ar-EG"/>
        </w:rPr>
      </w:pPr>
    </w:p>
    <w:p w:rsidR="003C032B" w:rsidRDefault="003C032B" w:rsidP="003C032B">
      <w:pPr>
        <w:spacing w:after="0" w:line="240" w:lineRule="auto"/>
        <w:rPr>
          <w:rFonts w:asciiTheme="majorBidi" w:eastAsia="Times New Roman" w:hAnsiTheme="majorBidi" w:cstheme="majorBidi"/>
          <w:b/>
          <w:bCs/>
          <w:sz w:val="20"/>
          <w:szCs w:val="20"/>
          <w:lang w:bidi="ar-EG"/>
        </w:rPr>
        <w:sectPr w:rsidR="003C032B" w:rsidSect="000E1409">
          <w:headerReference w:type="default" r:id="rId9"/>
          <w:footerReference w:type="default" r:id="rId10"/>
          <w:type w:val="continuous"/>
          <w:pgSz w:w="12240" w:h="15840" w:code="1"/>
          <w:pgMar w:top="1440" w:right="1440" w:bottom="1440" w:left="1440" w:header="720" w:footer="720" w:gutter="0"/>
          <w:pgNumType w:start="44"/>
          <w:cols w:space="708"/>
          <w:bidi/>
          <w:docGrid w:linePitch="360"/>
        </w:sectPr>
      </w:pPr>
    </w:p>
    <w:p w:rsidR="00B13192" w:rsidRPr="004B57C0" w:rsidRDefault="004B57C0" w:rsidP="003C032B">
      <w:pPr>
        <w:spacing w:after="0" w:line="240" w:lineRule="auto"/>
        <w:rPr>
          <w:rFonts w:asciiTheme="majorBidi" w:eastAsia="Times New Roman" w:hAnsiTheme="majorBidi" w:cstheme="majorBidi"/>
          <w:b/>
          <w:bCs/>
          <w:sz w:val="20"/>
          <w:szCs w:val="20"/>
          <w:lang w:bidi="ar-EG"/>
        </w:rPr>
      </w:pPr>
      <w:r w:rsidRPr="004B57C0">
        <w:rPr>
          <w:rFonts w:asciiTheme="majorBidi" w:eastAsia="Times New Roman" w:hAnsiTheme="majorBidi" w:cstheme="majorBidi"/>
          <w:b/>
          <w:bCs/>
          <w:sz w:val="20"/>
          <w:szCs w:val="20"/>
          <w:lang w:bidi="ar-EG"/>
        </w:rPr>
        <w:lastRenderedPageBreak/>
        <w:t>Introduction</w:t>
      </w:r>
    </w:p>
    <w:p w:rsidR="00A21B89" w:rsidRPr="004B57C0" w:rsidRDefault="00B13192" w:rsidP="003C032B">
      <w:pPr>
        <w:spacing w:after="0" w:line="240" w:lineRule="auto"/>
        <w:ind w:firstLine="425"/>
        <w:jc w:val="both"/>
        <w:rPr>
          <w:rFonts w:asciiTheme="majorBidi" w:eastAsia="Times New Roman" w:hAnsiTheme="majorBidi" w:cstheme="majorBidi"/>
          <w:sz w:val="20"/>
          <w:szCs w:val="20"/>
          <w:lang w:bidi="ar-EG"/>
        </w:rPr>
      </w:pPr>
      <w:r w:rsidRPr="004B57C0">
        <w:rPr>
          <w:rFonts w:asciiTheme="majorBidi" w:eastAsia="Times New Roman" w:hAnsiTheme="majorBidi" w:cstheme="majorBidi"/>
          <w:sz w:val="20"/>
          <w:szCs w:val="20"/>
          <w:lang w:bidi="ar-EG"/>
        </w:rPr>
        <w:t xml:space="preserve">Low yield of </w:t>
      </w:r>
      <w:r w:rsidR="00915CAB" w:rsidRPr="004B57C0">
        <w:rPr>
          <w:rFonts w:asciiTheme="majorBidi" w:eastAsia="Times New Roman" w:hAnsiTheme="majorBidi" w:cstheme="majorBidi"/>
          <w:sz w:val="20"/>
          <w:szCs w:val="20"/>
          <w:lang w:bidi="ar-EG"/>
        </w:rPr>
        <w:t xml:space="preserve">Alphonse mango trees </w:t>
      </w:r>
      <w:r w:rsidRPr="004B57C0">
        <w:rPr>
          <w:rFonts w:asciiTheme="majorBidi" w:eastAsia="Times New Roman" w:hAnsiTheme="majorBidi" w:cstheme="majorBidi"/>
          <w:sz w:val="20"/>
          <w:szCs w:val="20"/>
          <w:lang w:bidi="ar-EG"/>
        </w:rPr>
        <w:t xml:space="preserve">grown under </w:t>
      </w:r>
      <w:r w:rsidR="00915CAB" w:rsidRPr="004B57C0">
        <w:rPr>
          <w:rFonts w:asciiTheme="majorBidi" w:eastAsia="Times New Roman" w:hAnsiTheme="majorBidi" w:cstheme="majorBidi"/>
          <w:sz w:val="20"/>
          <w:szCs w:val="20"/>
          <w:lang w:bidi="ar-EG"/>
        </w:rPr>
        <w:t>Minia Region conditions</w:t>
      </w:r>
      <w:r w:rsidRPr="004B57C0">
        <w:rPr>
          <w:rFonts w:asciiTheme="majorBidi" w:eastAsia="Times New Roman" w:hAnsiTheme="majorBidi" w:cstheme="majorBidi"/>
          <w:sz w:val="20"/>
          <w:szCs w:val="20"/>
          <w:lang w:bidi="ar-EG"/>
        </w:rPr>
        <w:t xml:space="preserve"> is considered a major problem </w:t>
      </w:r>
      <w:r w:rsidR="007406E3" w:rsidRPr="004B57C0">
        <w:rPr>
          <w:rFonts w:asciiTheme="majorBidi" w:eastAsia="Times New Roman" w:hAnsiTheme="majorBidi" w:cstheme="majorBidi"/>
          <w:sz w:val="20"/>
          <w:szCs w:val="20"/>
          <w:lang w:bidi="ar-EG"/>
        </w:rPr>
        <w:t xml:space="preserve">that </w:t>
      </w:r>
      <w:r w:rsidRPr="004B57C0">
        <w:rPr>
          <w:rFonts w:asciiTheme="majorBidi" w:eastAsia="Times New Roman" w:hAnsiTheme="majorBidi" w:cstheme="majorBidi"/>
          <w:sz w:val="20"/>
          <w:szCs w:val="20"/>
          <w:lang w:bidi="ar-EG"/>
        </w:rPr>
        <w:t xml:space="preserve">faces </w:t>
      </w:r>
      <w:r w:rsidR="00915CAB" w:rsidRPr="004B57C0">
        <w:rPr>
          <w:rFonts w:asciiTheme="majorBidi" w:eastAsia="Times New Roman" w:hAnsiTheme="majorBidi" w:cstheme="majorBidi"/>
          <w:sz w:val="20"/>
          <w:szCs w:val="20"/>
          <w:lang w:bidi="ar-EG"/>
        </w:rPr>
        <w:t xml:space="preserve">mango </w:t>
      </w:r>
      <w:r w:rsidRPr="004B57C0">
        <w:rPr>
          <w:rFonts w:asciiTheme="majorBidi" w:eastAsia="Times New Roman" w:hAnsiTheme="majorBidi" w:cstheme="majorBidi"/>
          <w:sz w:val="20"/>
          <w:szCs w:val="20"/>
          <w:lang w:bidi="ar-EG"/>
        </w:rPr>
        <w:t xml:space="preserve">growers. </w:t>
      </w:r>
      <w:r w:rsidR="00915CAB" w:rsidRPr="004B57C0">
        <w:rPr>
          <w:rFonts w:asciiTheme="majorBidi" w:eastAsia="Times New Roman" w:hAnsiTheme="majorBidi" w:cstheme="majorBidi"/>
          <w:sz w:val="20"/>
          <w:szCs w:val="20"/>
          <w:lang w:bidi="ar-EG"/>
        </w:rPr>
        <w:t xml:space="preserve">Thus, research is encouraged to find new </w:t>
      </w:r>
      <w:r w:rsidRPr="004B57C0">
        <w:rPr>
          <w:rFonts w:asciiTheme="majorBidi" w:eastAsia="Times New Roman" w:hAnsiTheme="majorBidi" w:cstheme="majorBidi"/>
          <w:sz w:val="20"/>
          <w:szCs w:val="20"/>
          <w:lang w:bidi="ar-EG"/>
        </w:rPr>
        <w:t xml:space="preserve">techniques </w:t>
      </w:r>
      <w:r w:rsidR="00915CAB" w:rsidRPr="004B57C0">
        <w:rPr>
          <w:rFonts w:asciiTheme="majorBidi" w:eastAsia="Times New Roman" w:hAnsiTheme="majorBidi" w:cstheme="majorBidi"/>
          <w:sz w:val="20"/>
          <w:szCs w:val="20"/>
          <w:lang w:bidi="ar-EG"/>
        </w:rPr>
        <w:t xml:space="preserve">to solve this problem while avoiding </w:t>
      </w:r>
      <w:r w:rsidR="007406E3" w:rsidRPr="004B57C0">
        <w:rPr>
          <w:rFonts w:asciiTheme="majorBidi" w:eastAsia="Times New Roman" w:hAnsiTheme="majorBidi" w:cstheme="majorBidi"/>
          <w:sz w:val="20"/>
          <w:szCs w:val="20"/>
          <w:lang w:bidi="ar-EG"/>
        </w:rPr>
        <w:t xml:space="preserve">environmental </w:t>
      </w:r>
      <w:r w:rsidRPr="004B57C0">
        <w:rPr>
          <w:rFonts w:asciiTheme="majorBidi" w:eastAsia="Times New Roman" w:hAnsiTheme="majorBidi" w:cstheme="majorBidi"/>
          <w:sz w:val="20"/>
          <w:szCs w:val="20"/>
          <w:lang w:bidi="ar-EG"/>
        </w:rPr>
        <w:t>pollution</w:t>
      </w:r>
      <w:r w:rsidR="00915CAB" w:rsidRPr="004B57C0">
        <w:rPr>
          <w:rFonts w:asciiTheme="majorBidi" w:eastAsia="Times New Roman" w:hAnsiTheme="majorBidi" w:cstheme="majorBidi"/>
          <w:sz w:val="20"/>
          <w:szCs w:val="20"/>
          <w:lang w:bidi="ar-EG"/>
        </w:rPr>
        <w:t xml:space="preserve"> that results from the </w:t>
      </w:r>
      <w:r w:rsidR="00F10D99" w:rsidRPr="004B57C0">
        <w:rPr>
          <w:rFonts w:asciiTheme="majorBidi" w:eastAsia="Times New Roman" w:hAnsiTheme="majorBidi" w:cstheme="majorBidi"/>
          <w:sz w:val="20"/>
          <w:szCs w:val="20"/>
          <w:lang w:bidi="ar-EG"/>
        </w:rPr>
        <w:t>excessive use of agro</w:t>
      </w:r>
      <w:r w:rsidR="00915CAB" w:rsidRPr="004B57C0">
        <w:rPr>
          <w:rFonts w:asciiTheme="majorBidi" w:eastAsia="Times New Roman" w:hAnsiTheme="majorBidi" w:cstheme="majorBidi"/>
          <w:sz w:val="20"/>
          <w:szCs w:val="20"/>
          <w:lang w:bidi="ar-EG"/>
        </w:rPr>
        <w:t>chemical</w:t>
      </w:r>
      <w:r w:rsidR="00F10D99" w:rsidRPr="004B57C0">
        <w:rPr>
          <w:rFonts w:asciiTheme="majorBidi" w:eastAsia="Times New Roman" w:hAnsiTheme="majorBidi" w:cstheme="majorBidi"/>
          <w:sz w:val="20"/>
          <w:szCs w:val="20"/>
          <w:lang w:bidi="ar-EG"/>
        </w:rPr>
        <w:t>s</w:t>
      </w:r>
      <w:r w:rsidRPr="004B57C0">
        <w:rPr>
          <w:rFonts w:asciiTheme="majorBidi" w:eastAsia="Times New Roman" w:hAnsiTheme="majorBidi" w:cstheme="majorBidi"/>
          <w:sz w:val="20"/>
          <w:szCs w:val="20"/>
          <w:lang w:bidi="ar-EG"/>
        </w:rPr>
        <w:t>.</w:t>
      </w:r>
    </w:p>
    <w:p w:rsidR="00A21B89" w:rsidRPr="004B57C0" w:rsidRDefault="007406E3" w:rsidP="003C032B">
      <w:pPr>
        <w:spacing w:after="0" w:line="240" w:lineRule="auto"/>
        <w:ind w:firstLine="425"/>
        <w:jc w:val="both"/>
        <w:rPr>
          <w:rFonts w:asciiTheme="majorBidi" w:eastAsia="Times New Roman" w:hAnsiTheme="majorBidi" w:cstheme="majorBidi"/>
          <w:sz w:val="20"/>
          <w:szCs w:val="20"/>
          <w:lang w:bidi="ar-EG"/>
        </w:rPr>
      </w:pPr>
      <w:r w:rsidRPr="004B57C0">
        <w:rPr>
          <w:rFonts w:asciiTheme="majorBidi" w:eastAsia="Times New Roman" w:hAnsiTheme="majorBidi" w:cstheme="majorBidi"/>
          <w:sz w:val="20"/>
          <w:szCs w:val="20"/>
          <w:lang w:bidi="ar-EG"/>
        </w:rPr>
        <w:t xml:space="preserve">Silicon </w:t>
      </w:r>
      <w:r w:rsidR="00B13192" w:rsidRPr="004B57C0">
        <w:rPr>
          <w:rFonts w:asciiTheme="majorBidi" w:eastAsia="Times New Roman" w:hAnsiTheme="majorBidi" w:cstheme="majorBidi"/>
          <w:sz w:val="20"/>
          <w:szCs w:val="20"/>
          <w:lang w:bidi="ar-EG"/>
        </w:rPr>
        <w:t>plays an important role in increasing and enhancing withstanding of fruit crops to biotic and abiotic stresses, photosynthesis, nutrient and water uptake, plant pigments and all cell division (</w:t>
      </w:r>
      <w:r w:rsidR="00C11C21" w:rsidRPr="004B57C0">
        <w:rPr>
          <w:rFonts w:asciiTheme="majorBidi" w:eastAsia="Times New Roman" w:hAnsiTheme="majorBidi" w:cstheme="majorBidi"/>
          <w:b/>
          <w:bCs/>
          <w:sz w:val="20"/>
          <w:szCs w:val="20"/>
          <w:lang w:bidi="ar-EG"/>
        </w:rPr>
        <w:t>Epstein</w:t>
      </w:r>
      <w:r w:rsidR="00A21B89" w:rsidRPr="004B57C0">
        <w:rPr>
          <w:rFonts w:asciiTheme="majorBidi" w:eastAsia="Times New Roman" w:hAnsiTheme="majorBidi" w:cstheme="majorBidi"/>
          <w:b/>
          <w:bCs/>
          <w:sz w:val="20"/>
          <w:szCs w:val="20"/>
          <w:lang w:bidi="ar-EG"/>
        </w:rPr>
        <w:t>,</w:t>
      </w:r>
      <w:r w:rsidR="00C11C21" w:rsidRPr="004B57C0">
        <w:rPr>
          <w:rFonts w:asciiTheme="majorBidi" w:eastAsia="Times New Roman" w:hAnsiTheme="majorBidi" w:cstheme="majorBidi"/>
          <w:b/>
          <w:bCs/>
          <w:sz w:val="20"/>
          <w:szCs w:val="20"/>
          <w:lang w:bidi="ar-EG"/>
        </w:rPr>
        <w:t xml:space="preserve"> 1999 </w:t>
      </w:r>
      <w:r w:rsidR="00C11C21" w:rsidRPr="004B57C0">
        <w:rPr>
          <w:rFonts w:asciiTheme="majorBidi" w:eastAsia="Times New Roman" w:hAnsiTheme="majorBidi" w:cstheme="majorBidi"/>
          <w:sz w:val="20"/>
          <w:szCs w:val="20"/>
          <w:lang w:bidi="ar-EG"/>
        </w:rPr>
        <w:t>and</w:t>
      </w:r>
      <w:r w:rsidR="00C11C21" w:rsidRPr="004B57C0">
        <w:rPr>
          <w:rFonts w:asciiTheme="majorBidi" w:eastAsia="Times New Roman" w:hAnsiTheme="majorBidi" w:cstheme="majorBidi"/>
          <w:b/>
          <w:bCs/>
          <w:sz w:val="20"/>
          <w:szCs w:val="20"/>
          <w:lang w:bidi="ar-EG"/>
        </w:rPr>
        <w:t xml:space="preserve"> Ma</w:t>
      </w:r>
      <w:r w:rsidR="00A21B89" w:rsidRPr="004B57C0">
        <w:rPr>
          <w:rFonts w:asciiTheme="majorBidi" w:eastAsia="Times New Roman" w:hAnsiTheme="majorBidi" w:cstheme="majorBidi"/>
          <w:b/>
          <w:bCs/>
          <w:sz w:val="20"/>
          <w:szCs w:val="20"/>
          <w:lang w:bidi="ar-EG"/>
        </w:rPr>
        <w:t>,</w:t>
      </w:r>
      <w:r w:rsidR="00C11C21" w:rsidRPr="004B57C0">
        <w:rPr>
          <w:rFonts w:asciiTheme="majorBidi" w:eastAsia="Times New Roman" w:hAnsiTheme="majorBidi" w:cstheme="majorBidi"/>
          <w:b/>
          <w:bCs/>
          <w:sz w:val="20"/>
          <w:szCs w:val="20"/>
          <w:lang w:bidi="ar-EG"/>
        </w:rPr>
        <w:t xml:space="preserve"> 2004</w:t>
      </w:r>
      <w:r w:rsidR="00C11C21" w:rsidRPr="004B57C0">
        <w:rPr>
          <w:rFonts w:asciiTheme="majorBidi" w:eastAsia="Times New Roman" w:hAnsiTheme="majorBidi" w:cstheme="majorBidi"/>
          <w:sz w:val="20"/>
          <w:szCs w:val="20"/>
          <w:lang w:bidi="ar-EG"/>
        </w:rPr>
        <w:t>).</w:t>
      </w:r>
    </w:p>
    <w:p w:rsidR="00F10D99" w:rsidRPr="004B57C0" w:rsidRDefault="00C11C21" w:rsidP="003C032B">
      <w:pPr>
        <w:spacing w:after="0" w:line="240" w:lineRule="auto"/>
        <w:ind w:firstLine="425"/>
        <w:jc w:val="both"/>
        <w:rPr>
          <w:rFonts w:asciiTheme="majorBidi" w:eastAsia="Times New Roman" w:hAnsiTheme="majorBidi" w:cstheme="majorBidi"/>
          <w:sz w:val="20"/>
          <w:szCs w:val="20"/>
          <w:lang w:bidi="ar-EG"/>
        </w:rPr>
      </w:pPr>
      <w:r w:rsidRPr="004B57C0">
        <w:rPr>
          <w:rFonts w:asciiTheme="majorBidi" w:eastAsia="Times New Roman" w:hAnsiTheme="majorBidi" w:cstheme="majorBidi"/>
          <w:sz w:val="20"/>
          <w:szCs w:val="20"/>
          <w:lang w:bidi="ar-EG"/>
        </w:rPr>
        <w:t>Previous studies exhibited that using all sources of silicon was very effective in improving yield and fruit characteristics in various fruit crops (</w:t>
      </w:r>
      <w:r w:rsidR="007406E3" w:rsidRPr="004B57C0">
        <w:rPr>
          <w:rFonts w:asciiTheme="majorBidi" w:eastAsia="Times New Roman" w:hAnsiTheme="majorBidi" w:cstheme="majorBidi"/>
          <w:b/>
          <w:bCs/>
          <w:sz w:val="20"/>
          <w:szCs w:val="20"/>
          <w:lang w:bidi="ar-EG"/>
        </w:rPr>
        <w:t>Gad El-Kareem (2012)</w:t>
      </w:r>
      <w:r w:rsidRPr="004B57C0">
        <w:rPr>
          <w:rFonts w:asciiTheme="majorBidi" w:eastAsia="Times New Roman" w:hAnsiTheme="majorBidi" w:cstheme="majorBidi"/>
          <w:b/>
          <w:bCs/>
          <w:sz w:val="20"/>
          <w:szCs w:val="20"/>
          <w:lang w:bidi="ar-EG"/>
        </w:rPr>
        <w:t>,</w:t>
      </w:r>
      <w:r w:rsidR="007406E3" w:rsidRPr="004B57C0">
        <w:rPr>
          <w:rFonts w:asciiTheme="majorBidi" w:eastAsia="Times New Roman" w:hAnsiTheme="majorBidi" w:cstheme="majorBidi"/>
          <w:b/>
          <w:bCs/>
          <w:sz w:val="20"/>
          <w:szCs w:val="20"/>
          <w:lang w:bidi="ar-EG"/>
        </w:rPr>
        <w:t xml:space="preserve"> Al-Wasfy (2014)</w:t>
      </w:r>
      <w:r w:rsidRPr="004B57C0">
        <w:rPr>
          <w:rFonts w:asciiTheme="majorBidi" w:eastAsia="Times New Roman" w:hAnsiTheme="majorBidi" w:cstheme="majorBidi"/>
          <w:b/>
          <w:bCs/>
          <w:sz w:val="20"/>
          <w:szCs w:val="20"/>
          <w:lang w:bidi="ar-EG"/>
        </w:rPr>
        <w:t>,</w:t>
      </w:r>
      <w:r w:rsidR="007406E3" w:rsidRPr="004B57C0">
        <w:rPr>
          <w:rFonts w:asciiTheme="majorBidi" w:eastAsia="Times New Roman" w:hAnsiTheme="majorBidi" w:cstheme="majorBidi"/>
          <w:b/>
          <w:bCs/>
          <w:sz w:val="20"/>
          <w:szCs w:val="20"/>
          <w:lang w:bidi="ar-EG"/>
        </w:rPr>
        <w:t xml:space="preserve"> El-Khawaga (2014), El</w:t>
      </w:r>
      <w:r w:rsidRPr="004B57C0">
        <w:rPr>
          <w:rFonts w:asciiTheme="majorBidi" w:eastAsia="Times New Roman" w:hAnsiTheme="majorBidi" w:cstheme="majorBidi"/>
          <w:b/>
          <w:bCs/>
          <w:sz w:val="20"/>
          <w:szCs w:val="20"/>
          <w:lang w:bidi="ar-EG"/>
        </w:rPr>
        <w:t>-</w:t>
      </w:r>
      <w:r w:rsidR="007406E3" w:rsidRPr="004B57C0">
        <w:rPr>
          <w:rFonts w:asciiTheme="majorBidi" w:eastAsia="Times New Roman" w:hAnsiTheme="majorBidi" w:cstheme="majorBidi"/>
          <w:b/>
          <w:bCs/>
          <w:sz w:val="20"/>
          <w:szCs w:val="20"/>
          <w:lang w:bidi="ar-EG"/>
        </w:rPr>
        <w:t xml:space="preserve">Khawaga and Mansour (2014), Gad El-Kareem </w:t>
      </w:r>
      <w:r w:rsidR="007406E3" w:rsidRPr="004B57C0">
        <w:rPr>
          <w:rFonts w:asciiTheme="majorBidi" w:eastAsia="Times New Roman" w:hAnsiTheme="majorBidi" w:cstheme="majorBidi"/>
          <w:b/>
          <w:bCs/>
          <w:i/>
          <w:iCs/>
          <w:sz w:val="20"/>
          <w:szCs w:val="20"/>
          <w:lang w:bidi="ar-EG"/>
        </w:rPr>
        <w:t xml:space="preserve">et. </w:t>
      </w:r>
      <w:r w:rsidRPr="004B57C0">
        <w:rPr>
          <w:rFonts w:asciiTheme="majorBidi" w:eastAsia="Times New Roman" w:hAnsiTheme="majorBidi" w:cstheme="majorBidi"/>
          <w:b/>
          <w:bCs/>
          <w:i/>
          <w:iCs/>
          <w:sz w:val="20"/>
          <w:szCs w:val="20"/>
          <w:lang w:bidi="ar-EG"/>
        </w:rPr>
        <w:t>a</w:t>
      </w:r>
      <w:r w:rsidR="007406E3" w:rsidRPr="004B57C0">
        <w:rPr>
          <w:rFonts w:asciiTheme="majorBidi" w:eastAsia="Times New Roman" w:hAnsiTheme="majorBidi" w:cstheme="majorBidi"/>
          <w:b/>
          <w:bCs/>
          <w:i/>
          <w:iCs/>
          <w:sz w:val="20"/>
          <w:szCs w:val="20"/>
          <w:lang w:bidi="ar-EG"/>
        </w:rPr>
        <w:t>l</w:t>
      </w:r>
      <w:r w:rsidR="007406E3" w:rsidRPr="004B57C0">
        <w:rPr>
          <w:rFonts w:asciiTheme="majorBidi" w:eastAsia="Times New Roman" w:hAnsiTheme="majorBidi" w:cstheme="majorBidi"/>
          <w:b/>
          <w:bCs/>
          <w:sz w:val="20"/>
          <w:szCs w:val="20"/>
          <w:lang w:bidi="ar-EG"/>
        </w:rPr>
        <w:t xml:space="preserve"> (2014) </w:t>
      </w:r>
      <w:r w:rsidR="007406E3" w:rsidRPr="004B57C0">
        <w:rPr>
          <w:rFonts w:asciiTheme="majorBidi" w:eastAsia="Times New Roman" w:hAnsiTheme="majorBidi" w:cstheme="majorBidi"/>
          <w:sz w:val="20"/>
          <w:szCs w:val="20"/>
          <w:lang w:bidi="ar-EG"/>
        </w:rPr>
        <w:t>and</w:t>
      </w:r>
      <w:r w:rsidR="007406E3" w:rsidRPr="004B57C0">
        <w:rPr>
          <w:rFonts w:asciiTheme="majorBidi" w:eastAsia="Times New Roman" w:hAnsiTheme="majorBidi" w:cstheme="majorBidi"/>
          <w:b/>
          <w:bCs/>
          <w:sz w:val="20"/>
          <w:szCs w:val="20"/>
          <w:lang w:bidi="ar-EG"/>
        </w:rPr>
        <w:t xml:space="preserve"> Abd El-Wahab (2015)</w:t>
      </w:r>
      <w:r w:rsidR="00B13192" w:rsidRPr="004B57C0">
        <w:rPr>
          <w:rFonts w:asciiTheme="majorBidi" w:eastAsia="Times New Roman" w:hAnsiTheme="majorBidi" w:cstheme="majorBidi"/>
          <w:sz w:val="20"/>
          <w:szCs w:val="20"/>
          <w:lang w:bidi="ar-EG"/>
        </w:rPr>
        <w:t>.</w:t>
      </w:r>
    </w:p>
    <w:p w:rsidR="00A21B89" w:rsidRPr="004B57C0" w:rsidRDefault="00B13192" w:rsidP="003C032B">
      <w:pPr>
        <w:spacing w:after="0" w:line="240" w:lineRule="auto"/>
        <w:ind w:firstLine="425"/>
        <w:jc w:val="both"/>
        <w:rPr>
          <w:rFonts w:asciiTheme="majorBidi" w:eastAsia="Times New Roman" w:hAnsiTheme="majorBidi" w:cstheme="majorBidi"/>
          <w:sz w:val="20"/>
          <w:szCs w:val="20"/>
          <w:lang w:bidi="ar-EG"/>
        </w:rPr>
      </w:pPr>
      <w:r w:rsidRPr="004B57C0">
        <w:rPr>
          <w:rFonts w:asciiTheme="majorBidi" w:eastAsia="Times New Roman" w:hAnsiTheme="majorBidi" w:cstheme="majorBidi"/>
          <w:sz w:val="20"/>
          <w:szCs w:val="20"/>
          <w:lang w:bidi="ar-EG"/>
        </w:rPr>
        <w:t>The application of seaweed extract which contains most nutrients, organic compounds, enzymes, vitamins antioxidants, amino acids and natural hormones is fast becoming an accepted practice. It increases yield quantit</w:t>
      </w:r>
      <w:r w:rsidR="00C11C21" w:rsidRPr="004B57C0">
        <w:rPr>
          <w:rFonts w:asciiTheme="majorBidi" w:eastAsia="Times New Roman" w:hAnsiTheme="majorBidi" w:cstheme="majorBidi"/>
          <w:sz w:val="20"/>
          <w:szCs w:val="20"/>
          <w:lang w:bidi="ar-EG"/>
        </w:rPr>
        <w:t>atively and qualitatively in various fruit crops (</w:t>
      </w:r>
      <w:r w:rsidRPr="004B57C0">
        <w:rPr>
          <w:rFonts w:asciiTheme="majorBidi" w:eastAsia="Times New Roman" w:hAnsiTheme="majorBidi" w:cstheme="majorBidi"/>
          <w:b/>
          <w:bCs/>
          <w:sz w:val="20"/>
          <w:szCs w:val="20"/>
          <w:lang w:bidi="ar-EG"/>
        </w:rPr>
        <w:t xml:space="preserve">Soliman </w:t>
      </w:r>
      <w:r w:rsidRPr="004B57C0">
        <w:rPr>
          <w:rFonts w:asciiTheme="majorBidi" w:eastAsia="Times New Roman" w:hAnsiTheme="majorBidi" w:cstheme="majorBidi"/>
          <w:b/>
          <w:bCs/>
          <w:i/>
          <w:iCs/>
          <w:sz w:val="20"/>
          <w:szCs w:val="20"/>
          <w:lang w:bidi="ar-EG"/>
        </w:rPr>
        <w:t>et al.,</w:t>
      </w:r>
      <w:r w:rsidRPr="004B57C0">
        <w:rPr>
          <w:rFonts w:asciiTheme="majorBidi" w:eastAsia="Times New Roman" w:hAnsiTheme="majorBidi" w:cstheme="majorBidi"/>
          <w:b/>
          <w:bCs/>
          <w:sz w:val="20"/>
          <w:szCs w:val="20"/>
          <w:lang w:bidi="ar-EG"/>
        </w:rPr>
        <w:t xml:space="preserve"> 2000 </w:t>
      </w:r>
      <w:r w:rsidRPr="004B57C0">
        <w:rPr>
          <w:rFonts w:asciiTheme="majorBidi" w:eastAsia="Times New Roman" w:hAnsiTheme="majorBidi" w:cstheme="majorBidi"/>
          <w:sz w:val="20"/>
          <w:szCs w:val="20"/>
          <w:lang w:bidi="ar-EG"/>
        </w:rPr>
        <w:t>and</w:t>
      </w:r>
      <w:r w:rsidR="00C11C21" w:rsidRPr="004B57C0">
        <w:rPr>
          <w:rFonts w:asciiTheme="majorBidi" w:eastAsia="Times New Roman" w:hAnsiTheme="majorBidi" w:cstheme="majorBidi"/>
          <w:b/>
          <w:bCs/>
          <w:sz w:val="20"/>
          <w:szCs w:val="20"/>
          <w:lang w:bidi="ar-EG"/>
        </w:rPr>
        <w:t xml:space="preserve">Khan </w:t>
      </w:r>
      <w:r w:rsidR="00C11C21" w:rsidRPr="004B57C0">
        <w:rPr>
          <w:rFonts w:asciiTheme="majorBidi" w:eastAsia="Times New Roman" w:hAnsiTheme="majorBidi" w:cstheme="majorBidi"/>
          <w:b/>
          <w:bCs/>
          <w:sz w:val="20"/>
          <w:szCs w:val="20"/>
          <w:lang w:bidi="ar-EG"/>
        </w:rPr>
        <w:softHyphen/>
      </w:r>
      <w:r w:rsidR="00C11C21" w:rsidRPr="004B57C0">
        <w:rPr>
          <w:rFonts w:asciiTheme="majorBidi" w:eastAsia="Times New Roman" w:hAnsiTheme="majorBidi" w:cstheme="majorBidi"/>
          <w:b/>
          <w:bCs/>
          <w:i/>
          <w:iCs/>
          <w:sz w:val="20"/>
          <w:szCs w:val="20"/>
          <w:lang w:bidi="ar-EG"/>
        </w:rPr>
        <w:t>et al., 2009</w:t>
      </w:r>
      <w:r w:rsidRPr="004B57C0">
        <w:rPr>
          <w:rFonts w:asciiTheme="majorBidi" w:eastAsia="Times New Roman" w:hAnsiTheme="majorBidi" w:cstheme="majorBidi"/>
          <w:sz w:val="20"/>
          <w:szCs w:val="20"/>
          <w:lang w:bidi="ar-EG"/>
        </w:rPr>
        <w:t>).</w:t>
      </w:r>
    </w:p>
    <w:p w:rsidR="00B13192" w:rsidRPr="004B57C0" w:rsidRDefault="00C11C21" w:rsidP="003C032B">
      <w:pPr>
        <w:spacing w:after="0" w:line="240" w:lineRule="auto"/>
        <w:ind w:firstLine="425"/>
        <w:jc w:val="both"/>
        <w:rPr>
          <w:rFonts w:asciiTheme="majorBidi" w:eastAsia="Times New Roman" w:hAnsiTheme="majorBidi" w:cstheme="majorBidi"/>
          <w:sz w:val="20"/>
          <w:szCs w:val="20"/>
          <w:lang w:bidi="ar-EG"/>
        </w:rPr>
      </w:pPr>
      <w:r w:rsidRPr="004B57C0">
        <w:rPr>
          <w:rFonts w:asciiTheme="majorBidi" w:eastAsia="Times New Roman" w:hAnsiTheme="majorBidi" w:cstheme="majorBidi"/>
          <w:sz w:val="20"/>
          <w:szCs w:val="20"/>
          <w:lang w:bidi="ar-EG"/>
        </w:rPr>
        <w:t xml:space="preserve">The results </w:t>
      </w:r>
      <w:r w:rsidR="00EA4746" w:rsidRPr="004B57C0">
        <w:rPr>
          <w:rFonts w:asciiTheme="majorBidi" w:eastAsia="Times New Roman" w:hAnsiTheme="majorBidi" w:cstheme="majorBidi"/>
          <w:sz w:val="20"/>
          <w:szCs w:val="20"/>
          <w:lang w:bidi="ar-EG"/>
        </w:rPr>
        <w:t xml:space="preserve">of </w:t>
      </w:r>
      <w:r w:rsidR="00EA4746" w:rsidRPr="004B57C0">
        <w:rPr>
          <w:rFonts w:asciiTheme="majorBidi" w:eastAsia="Times New Roman" w:hAnsiTheme="majorBidi" w:cstheme="majorBidi"/>
          <w:b/>
          <w:bCs/>
          <w:sz w:val="20"/>
          <w:szCs w:val="20"/>
          <w:lang w:bidi="ar-EG"/>
        </w:rPr>
        <w:t>Abdelaal</w:t>
      </w:r>
      <w:r w:rsidR="00623775">
        <w:rPr>
          <w:rFonts w:asciiTheme="majorBidi" w:hAnsiTheme="majorBidi" w:cstheme="majorBidi" w:hint="eastAsia"/>
          <w:b/>
          <w:bCs/>
          <w:sz w:val="20"/>
          <w:szCs w:val="20"/>
          <w:lang w:eastAsia="zh-CN" w:bidi="ar-EG"/>
        </w:rPr>
        <w:t xml:space="preserve"> </w:t>
      </w:r>
      <w:r w:rsidR="007406E3" w:rsidRPr="004B57C0">
        <w:rPr>
          <w:rFonts w:asciiTheme="majorBidi" w:eastAsia="Times New Roman" w:hAnsiTheme="majorBidi" w:cstheme="majorBidi"/>
          <w:b/>
          <w:bCs/>
          <w:i/>
          <w:iCs/>
          <w:sz w:val="20"/>
          <w:szCs w:val="20"/>
          <w:lang w:bidi="ar-EG"/>
        </w:rPr>
        <w:t xml:space="preserve">et al., </w:t>
      </w:r>
      <w:r w:rsidRPr="004B57C0">
        <w:rPr>
          <w:rFonts w:asciiTheme="majorBidi" w:eastAsia="Times New Roman" w:hAnsiTheme="majorBidi" w:cstheme="majorBidi"/>
          <w:b/>
          <w:bCs/>
          <w:sz w:val="20"/>
          <w:szCs w:val="20"/>
          <w:lang w:bidi="ar-EG"/>
        </w:rPr>
        <w:t>(</w:t>
      </w:r>
      <w:r w:rsidR="007406E3" w:rsidRPr="004B57C0">
        <w:rPr>
          <w:rFonts w:asciiTheme="majorBidi" w:eastAsia="Times New Roman" w:hAnsiTheme="majorBidi" w:cstheme="majorBidi"/>
          <w:b/>
          <w:bCs/>
          <w:sz w:val="20"/>
          <w:szCs w:val="20"/>
          <w:lang w:bidi="ar-EG"/>
        </w:rPr>
        <w:t>2012</w:t>
      </w:r>
      <w:r w:rsidRPr="004B57C0">
        <w:rPr>
          <w:rFonts w:asciiTheme="majorBidi" w:eastAsia="Times New Roman" w:hAnsiTheme="majorBidi" w:cstheme="majorBidi"/>
          <w:b/>
          <w:bCs/>
          <w:sz w:val="20"/>
          <w:szCs w:val="20"/>
          <w:lang w:bidi="ar-EG"/>
        </w:rPr>
        <w:t>)</w:t>
      </w:r>
      <w:r w:rsidR="007406E3" w:rsidRPr="004B57C0">
        <w:rPr>
          <w:rFonts w:asciiTheme="majorBidi" w:eastAsia="Times New Roman" w:hAnsiTheme="majorBidi" w:cstheme="majorBidi"/>
          <w:b/>
          <w:bCs/>
          <w:sz w:val="20"/>
          <w:szCs w:val="20"/>
          <w:lang w:bidi="ar-EG"/>
        </w:rPr>
        <w:t xml:space="preserve">, Mahmoud </w:t>
      </w:r>
      <w:r w:rsidRPr="004B57C0">
        <w:rPr>
          <w:rFonts w:asciiTheme="majorBidi" w:eastAsia="Times New Roman" w:hAnsiTheme="majorBidi" w:cstheme="majorBidi"/>
          <w:b/>
          <w:bCs/>
          <w:sz w:val="20"/>
          <w:szCs w:val="20"/>
          <w:lang w:bidi="ar-EG"/>
        </w:rPr>
        <w:t>(</w:t>
      </w:r>
      <w:r w:rsidR="007406E3" w:rsidRPr="004B57C0">
        <w:rPr>
          <w:rFonts w:asciiTheme="majorBidi" w:eastAsia="Times New Roman" w:hAnsiTheme="majorBidi" w:cstheme="majorBidi"/>
          <w:b/>
          <w:bCs/>
          <w:sz w:val="20"/>
          <w:szCs w:val="20"/>
          <w:lang w:bidi="ar-EG"/>
        </w:rPr>
        <w:t>2012</w:t>
      </w:r>
      <w:r w:rsidRPr="004B57C0">
        <w:rPr>
          <w:rFonts w:asciiTheme="majorBidi" w:eastAsia="Times New Roman" w:hAnsiTheme="majorBidi" w:cstheme="majorBidi"/>
          <w:b/>
          <w:bCs/>
          <w:sz w:val="20"/>
          <w:szCs w:val="20"/>
          <w:lang w:bidi="ar-EG"/>
        </w:rPr>
        <w:t>)</w:t>
      </w:r>
      <w:r w:rsidR="007406E3" w:rsidRPr="004B57C0">
        <w:rPr>
          <w:rFonts w:asciiTheme="majorBidi" w:eastAsia="Times New Roman" w:hAnsiTheme="majorBidi" w:cstheme="majorBidi"/>
          <w:b/>
          <w:bCs/>
          <w:sz w:val="20"/>
          <w:szCs w:val="20"/>
          <w:lang w:bidi="ar-EG"/>
        </w:rPr>
        <w:t xml:space="preserve">, Gamal </w:t>
      </w:r>
      <w:r w:rsidRPr="004B57C0">
        <w:rPr>
          <w:rFonts w:asciiTheme="majorBidi" w:eastAsia="Times New Roman" w:hAnsiTheme="majorBidi" w:cstheme="majorBidi"/>
          <w:b/>
          <w:bCs/>
          <w:sz w:val="20"/>
          <w:szCs w:val="20"/>
          <w:lang w:bidi="ar-EG"/>
        </w:rPr>
        <w:t>(</w:t>
      </w:r>
      <w:r w:rsidR="007406E3" w:rsidRPr="004B57C0">
        <w:rPr>
          <w:rFonts w:asciiTheme="majorBidi" w:eastAsia="Times New Roman" w:hAnsiTheme="majorBidi" w:cstheme="majorBidi"/>
          <w:b/>
          <w:bCs/>
          <w:sz w:val="20"/>
          <w:szCs w:val="20"/>
          <w:lang w:bidi="ar-EG"/>
        </w:rPr>
        <w:t>2</w:t>
      </w:r>
      <w:r w:rsidRPr="004B57C0">
        <w:rPr>
          <w:rFonts w:asciiTheme="majorBidi" w:eastAsia="Times New Roman" w:hAnsiTheme="majorBidi" w:cstheme="majorBidi"/>
          <w:b/>
          <w:bCs/>
          <w:sz w:val="20"/>
          <w:szCs w:val="20"/>
          <w:lang w:bidi="ar-EG"/>
        </w:rPr>
        <w:t xml:space="preserve">013), </w:t>
      </w:r>
      <w:r w:rsidR="007406E3" w:rsidRPr="004B57C0">
        <w:rPr>
          <w:rFonts w:asciiTheme="majorBidi" w:eastAsia="Times New Roman" w:hAnsiTheme="majorBidi" w:cstheme="majorBidi"/>
          <w:b/>
          <w:bCs/>
          <w:sz w:val="20"/>
          <w:szCs w:val="20"/>
          <w:lang w:bidi="ar-EG"/>
        </w:rPr>
        <w:t>Abd El-A</w:t>
      </w:r>
      <w:r w:rsidR="00454A0A" w:rsidRPr="004B57C0">
        <w:rPr>
          <w:rFonts w:asciiTheme="majorBidi" w:eastAsia="Times New Roman" w:hAnsiTheme="majorBidi" w:cstheme="majorBidi"/>
          <w:b/>
          <w:bCs/>
          <w:sz w:val="20"/>
          <w:szCs w:val="20"/>
          <w:lang w:bidi="ar-EG"/>
        </w:rPr>
        <w:t>a</w:t>
      </w:r>
      <w:r w:rsidR="007406E3" w:rsidRPr="004B57C0">
        <w:rPr>
          <w:rFonts w:asciiTheme="majorBidi" w:eastAsia="Times New Roman" w:hAnsiTheme="majorBidi" w:cstheme="majorBidi"/>
          <w:b/>
          <w:bCs/>
          <w:sz w:val="20"/>
          <w:szCs w:val="20"/>
          <w:lang w:bidi="ar-EG"/>
        </w:rPr>
        <w:t>ty</w:t>
      </w:r>
      <w:r w:rsidR="00623775">
        <w:rPr>
          <w:rFonts w:asciiTheme="majorBidi" w:hAnsiTheme="majorBidi" w:cstheme="majorBidi" w:hint="eastAsia"/>
          <w:b/>
          <w:bCs/>
          <w:sz w:val="20"/>
          <w:szCs w:val="20"/>
          <w:lang w:eastAsia="zh-CN" w:bidi="ar-EG"/>
        </w:rPr>
        <w:t xml:space="preserve"> </w:t>
      </w:r>
      <w:r w:rsidRPr="004B57C0">
        <w:rPr>
          <w:rFonts w:asciiTheme="majorBidi" w:eastAsia="Times New Roman" w:hAnsiTheme="majorBidi" w:cstheme="majorBidi"/>
          <w:b/>
          <w:bCs/>
          <w:sz w:val="20"/>
          <w:szCs w:val="20"/>
          <w:lang w:bidi="ar-EG"/>
        </w:rPr>
        <w:t xml:space="preserve">(2015) </w:t>
      </w:r>
      <w:r w:rsidR="007406E3" w:rsidRPr="004B57C0">
        <w:rPr>
          <w:rFonts w:asciiTheme="majorBidi" w:eastAsia="Times New Roman" w:hAnsiTheme="majorBidi" w:cstheme="majorBidi"/>
          <w:sz w:val="20"/>
          <w:szCs w:val="20"/>
          <w:lang w:bidi="ar-EG"/>
        </w:rPr>
        <w:t>and</w:t>
      </w:r>
      <w:r w:rsidR="00623775">
        <w:rPr>
          <w:rFonts w:asciiTheme="majorBidi" w:hAnsiTheme="majorBidi" w:cstheme="majorBidi" w:hint="eastAsia"/>
          <w:sz w:val="20"/>
          <w:szCs w:val="20"/>
          <w:lang w:eastAsia="zh-CN" w:bidi="ar-EG"/>
        </w:rPr>
        <w:t xml:space="preserve"> </w:t>
      </w:r>
      <w:r w:rsidR="007406E3" w:rsidRPr="004B57C0">
        <w:rPr>
          <w:rFonts w:asciiTheme="majorBidi" w:eastAsia="Times New Roman" w:hAnsiTheme="majorBidi" w:cstheme="majorBidi"/>
          <w:b/>
          <w:bCs/>
          <w:sz w:val="20"/>
          <w:szCs w:val="20"/>
          <w:lang w:bidi="ar-EG"/>
        </w:rPr>
        <w:t>Eshmawy</w:t>
      </w:r>
      <w:r w:rsidR="00623775">
        <w:rPr>
          <w:rFonts w:asciiTheme="majorBidi" w:hAnsiTheme="majorBidi" w:cstheme="majorBidi" w:hint="eastAsia"/>
          <w:b/>
          <w:bCs/>
          <w:sz w:val="20"/>
          <w:szCs w:val="20"/>
          <w:lang w:eastAsia="zh-CN" w:bidi="ar-EG"/>
        </w:rPr>
        <w:t xml:space="preserve"> </w:t>
      </w:r>
      <w:r w:rsidRPr="004B57C0">
        <w:rPr>
          <w:rFonts w:asciiTheme="majorBidi" w:eastAsia="Times New Roman" w:hAnsiTheme="majorBidi" w:cstheme="majorBidi"/>
          <w:b/>
          <w:bCs/>
          <w:sz w:val="20"/>
          <w:szCs w:val="20"/>
          <w:lang w:bidi="ar-EG"/>
        </w:rPr>
        <w:t xml:space="preserve">(2015) </w:t>
      </w:r>
      <w:r w:rsidRPr="004B57C0">
        <w:rPr>
          <w:rFonts w:asciiTheme="majorBidi" w:eastAsia="Times New Roman" w:hAnsiTheme="majorBidi" w:cstheme="majorBidi"/>
          <w:sz w:val="20"/>
          <w:szCs w:val="20"/>
          <w:lang w:bidi="ar-EG"/>
        </w:rPr>
        <w:t>supported the beneficial effects of using seaweed extract on fruiting in different fruit crops.</w:t>
      </w:r>
    </w:p>
    <w:p w:rsidR="00B13192" w:rsidRDefault="00B13192" w:rsidP="003C032B">
      <w:pPr>
        <w:spacing w:after="0" w:line="240" w:lineRule="auto"/>
        <w:ind w:firstLine="425"/>
        <w:jc w:val="both"/>
        <w:rPr>
          <w:rFonts w:asciiTheme="majorBidi" w:hAnsiTheme="majorBidi" w:cstheme="majorBidi"/>
          <w:sz w:val="20"/>
          <w:szCs w:val="20"/>
          <w:lang w:eastAsia="zh-CN" w:bidi="ar-EG"/>
        </w:rPr>
      </w:pPr>
      <w:r w:rsidRPr="004B57C0">
        <w:rPr>
          <w:rFonts w:asciiTheme="majorBidi" w:eastAsia="Times New Roman" w:hAnsiTheme="majorBidi" w:cstheme="majorBidi"/>
          <w:sz w:val="20"/>
          <w:szCs w:val="20"/>
          <w:lang w:bidi="ar-EG"/>
        </w:rPr>
        <w:t xml:space="preserve">The </w:t>
      </w:r>
      <w:r w:rsidR="00C11C21" w:rsidRPr="004B57C0">
        <w:rPr>
          <w:rFonts w:asciiTheme="majorBidi" w:eastAsia="Times New Roman" w:hAnsiTheme="majorBidi" w:cstheme="majorBidi"/>
          <w:sz w:val="20"/>
          <w:szCs w:val="20"/>
          <w:lang w:bidi="ar-EG"/>
        </w:rPr>
        <w:t>objective</w:t>
      </w:r>
      <w:r w:rsidRPr="004B57C0">
        <w:rPr>
          <w:rFonts w:asciiTheme="majorBidi" w:eastAsia="Times New Roman" w:hAnsiTheme="majorBidi" w:cstheme="majorBidi"/>
          <w:sz w:val="20"/>
          <w:szCs w:val="20"/>
          <w:lang w:bidi="ar-EG"/>
        </w:rPr>
        <w:t xml:space="preserve"> of this study was </w:t>
      </w:r>
      <w:r w:rsidR="00C11C21" w:rsidRPr="004B57C0">
        <w:rPr>
          <w:rFonts w:asciiTheme="majorBidi" w:eastAsia="Times New Roman" w:hAnsiTheme="majorBidi" w:cstheme="majorBidi"/>
          <w:sz w:val="20"/>
          <w:szCs w:val="20"/>
          <w:lang w:bidi="ar-EG"/>
        </w:rPr>
        <w:t>to test</w:t>
      </w:r>
      <w:r w:rsidRPr="004B57C0">
        <w:rPr>
          <w:rFonts w:asciiTheme="majorBidi" w:eastAsia="Times New Roman" w:hAnsiTheme="majorBidi" w:cstheme="majorBidi"/>
          <w:sz w:val="20"/>
          <w:szCs w:val="20"/>
          <w:lang w:bidi="ar-EG"/>
        </w:rPr>
        <w:t xml:space="preserve"> the effect of different concentrations of seaweed extract</w:t>
      </w:r>
      <w:r w:rsidR="00C11C21" w:rsidRPr="004B57C0">
        <w:rPr>
          <w:rFonts w:asciiTheme="majorBidi" w:eastAsia="Times New Roman" w:hAnsiTheme="majorBidi" w:cstheme="majorBidi"/>
          <w:sz w:val="20"/>
          <w:szCs w:val="20"/>
          <w:lang w:bidi="ar-EG"/>
        </w:rPr>
        <w:t xml:space="preserve">and </w:t>
      </w:r>
      <w:r w:rsidR="00C11C21" w:rsidRPr="004B57C0">
        <w:rPr>
          <w:rFonts w:asciiTheme="majorBidi" w:eastAsia="Times New Roman" w:hAnsiTheme="majorBidi" w:cstheme="majorBidi"/>
          <w:sz w:val="20"/>
          <w:szCs w:val="20"/>
          <w:lang w:bidi="ar-EG"/>
        </w:rPr>
        <w:lastRenderedPageBreak/>
        <w:t>potassium silicate</w:t>
      </w:r>
      <w:r w:rsidRPr="004B57C0">
        <w:rPr>
          <w:rFonts w:asciiTheme="majorBidi" w:eastAsia="Times New Roman" w:hAnsiTheme="majorBidi" w:cstheme="majorBidi"/>
          <w:sz w:val="20"/>
          <w:szCs w:val="20"/>
          <w:lang w:bidi="ar-EG"/>
        </w:rPr>
        <w:t xml:space="preserve"> on fruiting of </w:t>
      </w:r>
      <w:r w:rsidR="00F10D99" w:rsidRPr="004B57C0">
        <w:rPr>
          <w:rFonts w:asciiTheme="majorBidi" w:eastAsia="Times New Roman" w:hAnsiTheme="majorBidi" w:cstheme="majorBidi"/>
          <w:sz w:val="20"/>
          <w:szCs w:val="20"/>
          <w:lang w:bidi="ar-EG"/>
        </w:rPr>
        <w:t>Alphonse mango trees</w:t>
      </w:r>
      <w:r w:rsidRPr="004B57C0">
        <w:rPr>
          <w:rFonts w:asciiTheme="majorBidi" w:eastAsia="Times New Roman" w:hAnsiTheme="majorBidi" w:cstheme="majorBidi"/>
          <w:sz w:val="20"/>
          <w:szCs w:val="20"/>
          <w:lang w:bidi="ar-EG"/>
        </w:rPr>
        <w:t xml:space="preserve"> grown under </w:t>
      </w:r>
      <w:r w:rsidR="00F10D99" w:rsidRPr="004B57C0">
        <w:rPr>
          <w:rFonts w:asciiTheme="majorBidi" w:eastAsia="Times New Roman" w:hAnsiTheme="majorBidi" w:cstheme="majorBidi"/>
          <w:sz w:val="20"/>
          <w:szCs w:val="20"/>
          <w:lang w:bidi="ar-EG"/>
        </w:rPr>
        <w:t>Minia</w:t>
      </w:r>
      <w:r w:rsidRPr="004B57C0">
        <w:rPr>
          <w:rFonts w:asciiTheme="majorBidi" w:eastAsia="Times New Roman" w:hAnsiTheme="majorBidi" w:cstheme="majorBidi"/>
          <w:sz w:val="20"/>
          <w:szCs w:val="20"/>
          <w:lang w:bidi="ar-EG"/>
        </w:rPr>
        <w:t xml:space="preserve"> environmental conditions.</w:t>
      </w:r>
    </w:p>
    <w:p w:rsidR="003C032B" w:rsidRPr="003C032B" w:rsidRDefault="003C032B" w:rsidP="003C032B">
      <w:pPr>
        <w:spacing w:after="0" w:line="240" w:lineRule="auto"/>
        <w:ind w:firstLine="425"/>
        <w:jc w:val="both"/>
        <w:rPr>
          <w:rFonts w:asciiTheme="majorBidi" w:hAnsiTheme="majorBidi" w:cstheme="majorBidi"/>
          <w:sz w:val="20"/>
          <w:szCs w:val="20"/>
          <w:lang w:eastAsia="zh-CN" w:bidi="ar-EG"/>
        </w:rPr>
      </w:pPr>
    </w:p>
    <w:p w:rsidR="00B13192" w:rsidRPr="004B57C0" w:rsidRDefault="003C032B" w:rsidP="003C032B">
      <w:pPr>
        <w:spacing w:after="0" w:line="240" w:lineRule="auto"/>
        <w:jc w:val="both"/>
        <w:rPr>
          <w:rFonts w:asciiTheme="majorBidi" w:eastAsia="Times New Roman" w:hAnsiTheme="majorBidi" w:cstheme="majorBidi"/>
          <w:b/>
          <w:bCs/>
          <w:sz w:val="20"/>
          <w:szCs w:val="20"/>
          <w:lang w:bidi="ar-EG"/>
        </w:rPr>
      </w:pPr>
      <w:r w:rsidRPr="004B57C0">
        <w:rPr>
          <w:rFonts w:asciiTheme="majorBidi" w:eastAsia="Times New Roman" w:hAnsiTheme="majorBidi" w:cstheme="majorBidi"/>
          <w:b/>
          <w:bCs/>
          <w:sz w:val="20"/>
          <w:szCs w:val="20"/>
          <w:lang w:bidi="ar-EG"/>
        </w:rPr>
        <w:t>Material And Methods</w:t>
      </w:r>
    </w:p>
    <w:p w:rsidR="00A36FB7" w:rsidRDefault="00A36FB7" w:rsidP="003C032B">
      <w:pPr>
        <w:spacing w:after="0" w:line="240" w:lineRule="auto"/>
        <w:ind w:firstLine="425"/>
        <w:jc w:val="both"/>
        <w:rPr>
          <w:rFonts w:asciiTheme="majorBidi" w:eastAsia="Times New Roman" w:hAnsiTheme="majorBidi" w:cstheme="majorBidi"/>
          <w:sz w:val="20"/>
          <w:szCs w:val="20"/>
        </w:rPr>
      </w:pPr>
      <w:r w:rsidRPr="004B57C0">
        <w:rPr>
          <w:rFonts w:asciiTheme="majorBidi" w:eastAsia="Times New Roman" w:hAnsiTheme="majorBidi" w:cstheme="majorBidi"/>
          <w:sz w:val="20"/>
          <w:szCs w:val="20"/>
        </w:rPr>
        <w:t xml:space="preserve">This study was conducted during the two consecutive seasons of 2013 and 2014 on </w:t>
      </w:r>
      <w:r w:rsidR="006B38C6" w:rsidRPr="004B57C0">
        <w:rPr>
          <w:rFonts w:asciiTheme="majorBidi" w:eastAsia="Times New Roman" w:hAnsiTheme="majorBidi" w:cstheme="majorBidi"/>
          <w:sz w:val="20"/>
          <w:szCs w:val="20"/>
        </w:rPr>
        <w:t>forty</w:t>
      </w:r>
      <w:r w:rsidR="006B38C6">
        <w:rPr>
          <w:rFonts w:asciiTheme="majorBidi" w:eastAsia="Times New Roman" w:hAnsiTheme="majorBidi" w:cstheme="majorBidi"/>
          <w:sz w:val="20"/>
          <w:szCs w:val="20"/>
        </w:rPr>
        <w:t>eight</w:t>
      </w:r>
      <w:r w:rsidRPr="004B57C0">
        <w:rPr>
          <w:rFonts w:asciiTheme="majorBidi" w:eastAsia="Times New Roman" w:hAnsiTheme="majorBidi" w:cstheme="majorBidi"/>
          <w:sz w:val="20"/>
          <w:szCs w:val="20"/>
        </w:rPr>
        <w:t xml:space="preserve"> 16-years old Alphonse mango trees onto polyembryonic mango seedling rootstock. The trees are grown in a private mango orchard located at Abo Korkas district, Minia Governorate. The uniform in vigour trees of Alphonse mango (48 trees) were planted at 7 x 7 meter apart. The soil texture of the tested orchard is silty clay (Table 2)</w:t>
      </w:r>
      <w:r w:rsidR="00623775">
        <w:rPr>
          <w:rFonts w:asciiTheme="majorBidi" w:hAnsiTheme="majorBidi" w:cstheme="majorBidi" w:hint="eastAsia"/>
          <w:sz w:val="20"/>
          <w:szCs w:val="20"/>
          <w:lang w:eastAsia="zh-CN"/>
        </w:rPr>
        <w:t xml:space="preserve"> </w:t>
      </w:r>
      <w:r w:rsidRPr="004B57C0">
        <w:rPr>
          <w:rFonts w:asciiTheme="majorBidi" w:eastAsia="Times New Roman" w:hAnsiTheme="majorBidi" w:cstheme="majorBidi"/>
          <w:sz w:val="20"/>
          <w:szCs w:val="20"/>
        </w:rPr>
        <w:t>with a water table depth not less than two meters. Drip irrigation system was followed using well water containing 200 ppm salinity.</w:t>
      </w:r>
    </w:p>
    <w:p w:rsidR="004B57C0" w:rsidRPr="004B57C0" w:rsidRDefault="004B57C0" w:rsidP="003C032B">
      <w:pPr>
        <w:spacing w:after="0" w:line="240" w:lineRule="auto"/>
        <w:ind w:firstLine="425"/>
        <w:jc w:val="both"/>
        <w:rPr>
          <w:rFonts w:asciiTheme="majorBidi" w:eastAsia="Times New Roman" w:hAnsiTheme="majorBidi" w:cstheme="majorBidi"/>
          <w:sz w:val="20"/>
          <w:szCs w:val="20"/>
        </w:rPr>
      </w:pPr>
      <w:r w:rsidRPr="004B57C0">
        <w:rPr>
          <w:rFonts w:asciiTheme="majorBidi" w:eastAsia="Times New Roman" w:hAnsiTheme="majorBidi" w:cstheme="majorBidi"/>
          <w:sz w:val="20"/>
          <w:szCs w:val="20"/>
        </w:rPr>
        <w:t>The selected trees received a basal recommended fertilizer, in addition to the regular agricultural and horticultural practices which were followed in the orchard.</w:t>
      </w:r>
    </w:p>
    <w:p w:rsidR="004B57C0" w:rsidRPr="004B57C0" w:rsidRDefault="004B57C0" w:rsidP="003C032B">
      <w:pPr>
        <w:spacing w:after="0" w:line="240" w:lineRule="auto"/>
        <w:ind w:firstLine="425"/>
        <w:jc w:val="both"/>
        <w:rPr>
          <w:rFonts w:asciiTheme="majorBidi" w:eastAsia="Times New Roman" w:hAnsiTheme="majorBidi" w:cstheme="majorBidi"/>
          <w:sz w:val="20"/>
          <w:szCs w:val="20"/>
          <w:lang w:bidi="ar-EG"/>
        </w:rPr>
      </w:pPr>
      <w:r w:rsidRPr="004B57C0">
        <w:rPr>
          <w:rFonts w:asciiTheme="majorBidi" w:eastAsia="Times New Roman" w:hAnsiTheme="majorBidi" w:cstheme="majorBidi"/>
          <w:sz w:val="20"/>
          <w:szCs w:val="20"/>
          <w:lang w:bidi="ar-EG"/>
        </w:rPr>
        <w:t>This study included two factors (A &amp; B). The first factor (A) contained four concentrations of seaweed extract namely a1) 0.0, a2) 0.05 %, a3) 0.1, and a4) 0.2%. The second factor (B) consisted of four concentrations of potassium silicate (25% Si and 10% K</w:t>
      </w:r>
      <w:r w:rsidRPr="004B57C0">
        <w:rPr>
          <w:rFonts w:asciiTheme="majorBidi" w:eastAsia="Times New Roman" w:hAnsiTheme="majorBidi" w:cstheme="majorBidi"/>
          <w:sz w:val="20"/>
          <w:szCs w:val="20"/>
          <w:vertAlign w:val="subscript"/>
          <w:lang w:bidi="ar-EG"/>
        </w:rPr>
        <w:t>2</w:t>
      </w:r>
      <w:r w:rsidRPr="004B57C0">
        <w:rPr>
          <w:rFonts w:asciiTheme="majorBidi" w:eastAsia="Times New Roman" w:hAnsiTheme="majorBidi" w:cstheme="majorBidi"/>
          <w:sz w:val="20"/>
          <w:szCs w:val="20"/>
          <w:lang w:bidi="ar-EG"/>
        </w:rPr>
        <w:t>O) namely b1) 0.0, b2) 0.05%, b3) 0.1%), and b4) 0.2%. Therefore, this experiment included sixteen treatments from single and combined applications of seaweed extract and potassium silicate. Each treatment was replicated three times, one tree per each. Seaweed extract and potassium silicate were sprayed three times; at growth start (1</w:t>
      </w:r>
      <w:r w:rsidRPr="004B57C0">
        <w:rPr>
          <w:rFonts w:asciiTheme="majorBidi" w:eastAsia="Times New Roman" w:hAnsiTheme="majorBidi" w:cstheme="majorBidi"/>
          <w:sz w:val="20"/>
          <w:szCs w:val="20"/>
          <w:vertAlign w:val="superscript"/>
          <w:lang w:bidi="ar-EG"/>
        </w:rPr>
        <w:t>st</w:t>
      </w:r>
      <w:r w:rsidRPr="004B57C0">
        <w:rPr>
          <w:rFonts w:asciiTheme="majorBidi" w:eastAsia="Times New Roman" w:hAnsiTheme="majorBidi" w:cstheme="majorBidi"/>
          <w:sz w:val="20"/>
          <w:szCs w:val="20"/>
          <w:lang w:bidi="ar-EG"/>
        </w:rPr>
        <w:t xml:space="preserve"> week of March), just after fruit setting (Middle of March) and at one month later (Middle of April). Chemical analysis of seaweed </w:t>
      </w:r>
      <w:r w:rsidRPr="004B57C0">
        <w:rPr>
          <w:rFonts w:asciiTheme="majorBidi" w:eastAsia="Times New Roman" w:hAnsiTheme="majorBidi" w:cstheme="majorBidi"/>
          <w:sz w:val="20"/>
          <w:szCs w:val="20"/>
          <w:lang w:bidi="ar-EG"/>
        </w:rPr>
        <w:lastRenderedPageBreak/>
        <w:t xml:space="preserve">extract as reported by </w:t>
      </w:r>
      <w:r w:rsidRPr="004B57C0">
        <w:rPr>
          <w:rFonts w:asciiTheme="majorBidi" w:eastAsia="Times New Roman" w:hAnsiTheme="majorBidi" w:cstheme="majorBidi"/>
          <w:b/>
          <w:bCs/>
          <w:sz w:val="20"/>
          <w:szCs w:val="20"/>
          <w:lang w:bidi="ar-EG"/>
        </w:rPr>
        <w:t>James (1994)</w:t>
      </w:r>
      <w:r w:rsidRPr="004B57C0">
        <w:rPr>
          <w:rFonts w:asciiTheme="majorBidi" w:eastAsia="Times New Roman" w:hAnsiTheme="majorBidi" w:cstheme="majorBidi"/>
          <w:sz w:val="20"/>
          <w:szCs w:val="20"/>
          <w:lang w:bidi="ar-EG"/>
        </w:rPr>
        <w:t xml:space="preserve"> is given in Table (3).</w:t>
      </w:r>
    </w:p>
    <w:p w:rsidR="004B57C0" w:rsidRPr="004B57C0" w:rsidRDefault="004B57C0" w:rsidP="003C032B">
      <w:pPr>
        <w:spacing w:after="0" w:line="240" w:lineRule="auto"/>
        <w:ind w:firstLine="720"/>
        <w:jc w:val="lowKashida"/>
        <w:rPr>
          <w:rFonts w:asciiTheme="majorBidi" w:eastAsia="Times New Roman" w:hAnsiTheme="majorBidi" w:cstheme="majorBidi"/>
          <w:sz w:val="20"/>
          <w:szCs w:val="20"/>
        </w:rPr>
      </w:pPr>
    </w:p>
    <w:p w:rsidR="00A36FB7" w:rsidRPr="004B57C0" w:rsidRDefault="00A36FB7" w:rsidP="003C032B">
      <w:pPr>
        <w:spacing w:after="0" w:line="240" w:lineRule="auto"/>
        <w:ind w:right="84"/>
        <w:jc w:val="lowKashida"/>
        <w:outlineLvl w:val="1"/>
        <w:rPr>
          <w:rFonts w:asciiTheme="majorBidi" w:eastAsia="Times New Roman" w:hAnsiTheme="majorBidi" w:cstheme="majorBidi"/>
          <w:b/>
          <w:bCs/>
          <w:sz w:val="18"/>
          <w:szCs w:val="18"/>
        </w:rPr>
      </w:pPr>
      <w:r w:rsidRPr="004B57C0">
        <w:rPr>
          <w:rFonts w:asciiTheme="majorBidi" w:eastAsia="Times New Roman" w:hAnsiTheme="majorBidi" w:cstheme="majorBidi"/>
          <w:b/>
          <w:bCs/>
          <w:sz w:val="18"/>
          <w:szCs w:val="18"/>
        </w:rPr>
        <w:t>Table (</w:t>
      </w:r>
      <w:r w:rsidR="0030203F" w:rsidRPr="004B57C0">
        <w:rPr>
          <w:rFonts w:asciiTheme="majorBidi" w:eastAsia="Times New Roman" w:hAnsiTheme="majorBidi" w:cstheme="majorBidi"/>
          <w:b/>
          <w:bCs/>
          <w:sz w:val="18"/>
          <w:szCs w:val="18"/>
        </w:rPr>
        <w:t>1</w:t>
      </w:r>
      <w:r w:rsidRPr="004B57C0">
        <w:rPr>
          <w:rFonts w:asciiTheme="majorBidi" w:eastAsia="Times New Roman" w:hAnsiTheme="majorBidi" w:cstheme="majorBidi"/>
          <w:b/>
          <w:bCs/>
          <w:sz w:val="18"/>
          <w:szCs w:val="18"/>
        </w:rPr>
        <w:t>): Mechanical, physical and chemical analysis of the tested orchard soil.</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000"/>
      </w:tblPr>
      <w:tblGrid>
        <w:gridCol w:w="3085"/>
        <w:gridCol w:w="1134"/>
      </w:tblGrid>
      <w:tr w:rsidR="00A36FB7" w:rsidRPr="004B57C0" w:rsidTr="004B57C0">
        <w:tc>
          <w:tcPr>
            <w:tcW w:w="3085" w:type="dxa"/>
          </w:tcPr>
          <w:p w:rsidR="00A36FB7" w:rsidRPr="004B57C0" w:rsidRDefault="00A36FB7" w:rsidP="003C032B">
            <w:pPr>
              <w:spacing w:after="0" w:line="240" w:lineRule="auto"/>
              <w:jc w:val="lowKashida"/>
              <w:rPr>
                <w:rFonts w:asciiTheme="majorBidi" w:eastAsia="Times New Roman" w:hAnsiTheme="majorBidi" w:cstheme="majorBidi"/>
                <w:b/>
                <w:bCs/>
                <w:sz w:val="18"/>
                <w:szCs w:val="18"/>
              </w:rPr>
            </w:pPr>
            <w:r w:rsidRPr="004B57C0">
              <w:rPr>
                <w:rFonts w:asciiTheme="majorBidi" w:eastAsia="Times New Roman" w:hAnsiTheme="majorBidi" w:cstheme="majorBidi"/>
                <w:b/>
                <w:bCs/>
                <w:sz w:val="18"/>
                <w:szCs w:val="18"/>
              </w:rPr>
              <w:t xml:space="preserve">Particle size distribution: </w:t>
            </w:r>
          </w:p>
        </w:tc>
        <w:tc>
          <w:tcPr>
            <w:tcW w:w="1134" w:type="dxa"/>
          </w:tcPr>
          <w:p w:rsidR="00A36FB7" w:rsidRPr="004B57C0" w:rsidRDefault="00A36FB7" w:rsidP="003C032B">
            <w:pPr>
              <w:spacing w:after="0" w:line="240" w:lineRule="auto"/>
              <w:jc w:val="lowKashida"/>
              <w:rPr>
                <w:rFonts w:asciiTheme="majorBidi" w:eastAsia="Times New Roman" w:hAnsiTheme="majorBidi" w:cstheme="majorBidi"/>
                <w:sz w:val="18"/>
                <w:szCs w:val="18"/>
              </w:rPr>
            </w:pPr>
          </w:p>
        </w:tc>
      </w:tr>
      <w:tr w:rsidR="00A36FB7" w:rsidRPr="004B57C0" w:rsidTr="004B57C0">
        <w:tc>
          <w:tcPr>
            <w:tcW w:w="3085" w:type="dxa"/>
          </w:tcPr>
          <w:p w:rsidR="00A36FB7" w:rsidRPr="004B57C0" w:rsidRDefault="00A36FB7" w:rsidP="003C032B">
            <w:pPr>
              <w:spacing w:after="0" w:line="240" w:lineRule="auto"/>
              <w:jc w:val="lowKashida"/>
              <w:rPr>
                <w:rFonts w:asciiTheme="majorBidi" w:eastAsia="Times New Roman" w:hAnsiTheme="majorBidi" w:cstheme="majorBidi"/>
                <w:sz w:val="18"/>
                <w:szCs w:val="18"/>
              </w:rPr>
            </w:pPr>
            <w:r w:rsidRPr="004B57C0">
              <w:rPr>
                <w:rFonts w:asciiTheme="majorBidi" w:eastAsia="Times New Roman" w:hAnsiTheme="majorBidi" w:cstheme="majorBidi"/>
                <w:sz w:val="18"/>
                <w:szCs w:val="18"/>
              </w:rPr>
              <w:t xml:space="preserve">Sand % </w:t>
            </w:r>
          </w:p>
        </w:tc>
        <w:tc>
          <w:tcPr>
            <w:tcW w:w="1134" w:type="dxa"/>
          </w:tcPr>
          <w:p w:rsidR="00A36FB7" w:rsidRPr="004B57C0" w:rsidRDefault="00A36FB7" w:rsidP="003C032B">
            <w:pPr>
              <w:spacing w:after="0" w:line="240" w:lineRule="auto"/>
              <w:jc w:val="lowKashida"/>
              <w:rPr>
                <w:rFonts w:asciiTheme="majorBidi" w:eastAsia="Times New Roman" w:hAnsiTheme="majorBidi" w:cstheme="majorBidi"/>
                <w:sz w:val="18"/>
                <w:szCs w:val="18"/>
              </w:rPr>
            </w:pPr>
            <w:r w:rsidRPr="004B57C0">
              <w:rPr>
                <w:rFonts w:asciiTheme="majorBidi" w:eastAsia="Times New Roman" w:hAnsiTheme="majorBidi" w:cstheme="majorBidi"/>
                <w:sz w:val="18"/>
                <w:szCs w:val="18"/>
              </w:rPr>
              <w:t>:11.1</w:t>
            </w:r>
          </w:p>
        </w:tc>
      </w:tr>
      <w:tr w:rsidR="00A36FB7" w:rsidRPr="004B57C0" w:rsidTr="004B57C0">
        <w:tc>
          <w:tcPr>
            <w:tcW w:w="3085" w:type="dxa"/>
          </w:tcPr>
          <w:p w:rsidR="00A36FB7" w:rsidRPr="004B57C0" w:rsidRDefault="00A36FB7" w:rsidP="003C032B">
            <w:pPr>
              <w:spacing w:after="0" w:line="240" w:lineRule="auto"/>
              <w:jc w:val="lowKashida"/>
              <w:rPr>
                <w:rFonts w:asciiTheme="majorBidi" w:eastAsia="Times New Roman" w:hAnsiTheme="majorBidi" w:cstheme="majorBidi"/>
                <w:sz w:val="18"/>
                <w:szCs w:val="18"/>
              </w:rPr>
            </w:pPr>
            <w:r w:rsidRPr="004B57C0">
              <w:rPr>
                <w:rFonts w:asciiTheme="majorBidi" w:eastAsia="Times New Roman" w:hAnsiTheme="majorBidi" w:cstheme="majorBidi"/>
                <w:sz w:val="18"/>
                <w:szCs w:val="18"/>
              </w:rPr>
              <w:t xml:space="preserve">Silt % </w:t>
            </w:r>
          </w:p>
        </w:tc>
        <w:tc>
          <w:tcPr>
            <w:tcW w:w="1134" w:type="dxa"/>
          </w:tcPr>
          <w:p w:rsidR="00A36FB7" w:rsidRPr="004B57C0" w:rsidRDefault="00A36FB7" w:rsidP="003C032B">
            <w:pPr>
              <w:spacing w:after="0" w:line="240" w:lineRule="auto"/>
              <w:jc w:val="lowKashida"/>
              <w:rPr>
                <w:rFonts w:asciiTheme="majorBidi" w:eastAsia="Times New Roman" w:hAnsiTheme="majorBidi" w:cstheme="majorBidi"/>
                <w:sz w:val="18"/>
                <w:szCs w:val="18"/>
              </w:rPr>
            </w:pPr>
            <w:r w:rsidRPr="004B57C0">
              <w:rPr>
                <w:rFonts w:asciiTheme="majorBidi" w:eastAsia="Times New Roman" w:hAnsiTheme="majorBidi" w:cstheme="majorBidi"/>
                <w:sz w:val="18"/>
                <w:szCs w:val="18"/>
              </w:rPr>
              <w:t>:52.7</w:t>
            </w:r>
          </w:p>
        </w:tc>
      </w:tr>
      <w:tr w:rsidR="00A36FB7" w:rsidRPr="004B57C0" w:rsidTr="004B57C0">
        <w:tc>
          <w:tcPr>
            <w:tcW w:w="3085" w:type="dxa"/>
          </w:tcPr>
          <w:p w:rsidR="00A36FB7" w:rsidRPr="004B57C0" w:rsidRDefault="00A36FB7" w:rsidP="003C032B">
            <w:pPr>
              <w:spacing w:after="0" w:line="240" w:lineRule="auto"/>
              <w:jc w:val="lowKashida"/>
              <w:rPr>
                <w:rFonts w:asciiTheme="majorBidi" w:eastAsia="Times New Roman" w:hAnsiTheme="majorBidi" w:cstheme="majorBidi"/>
                <w:sz w:val="18"/>
                <w:szCs w:val="18"/>
              </w:rPr>
            </w:pPr>
            <w:r w:rsidRPr="004B57C0">
              <w:rPr>
                <w:rFonts w:asciiTheme="majorBidi" w:eastAsia="Times New Roman" w:hAnsiTheme="majorBidi" w:cstheme="majorBidi"/>
                <w:sz w:val="18"/>
                <w:szCs w:val="18"/>
              </w:rPr>
              <w:t>Clay</w:t>
            </w:r>
          </w:p>
        </w:tc>
        <w:tc>
          <w:tcPr>
            <w:tcW w:w="1134" w:type="dxa"/>
          </w:tcPr>
          <w:p w:rsidR="00A36FB7" w:rsidRPr="004B57C0" w:rsidRDefault="00A36FB7" w:rsidP="003C032B">
            <w:pPr>
              <w:spacing w:after="0" w:line="240" w:lineRule="auto"/>
              <w:jc w:val="lowKashida"/>
              <w:rPr>
                <w:rFonts w:asciiTheme="majorBidi" w:eastAsia="Times New Roman" w:hAnsiTheme="majorBidi" w:cstheme="majorBidi"/>
                <w:sz w:val="18"/>
                <w:szCs w:val="18"/>
              </w:rPr>
            </w:pPr>
            <w:r w:rsidRPr="004B57C0">
              <w:rPr>
                <w:rFonts w:asciiTheme="majorBidi" w:eastAsia="Times New Roman" w:hAnsiTheme="majorBidi" w:cstheme="majorBidi"/>
                <w:sz w:val="18"/>
                <w:szCs w:val="18"/>
              </w:rPr>
              <w:t>:36.2</w:t>
            </w:r>
          </w:p>
        </w:tc>
      </w:tr>
      <w:tr w:rsidR="00A36FB7" w:rsidRPr="004B57C0" w:rsidTr="004B57C0">
        <w:tc>
          <w:tcPr>
            <w:tcW w:w="3085" w:type="dxa"/>
          </w:tcPr>
          <w:p w:rsidR="00A36FB7" w:rsidRPr="004B57C0" w:rsidRDefault="00A36FB7" w:rsidP="003C032B">
            <w:pPr>
              <w:spacing w:after="0" w:line="240" w:lineRule="auto"/>
              <w:jc w:val="lowKashida"/>
              <w:rPr>
                <w:rFonts w:asciiTheme="majorBidi" w:eastAsia="Times New Roman" w:hAnsiTheme="majorBidi" w:cstheme="majorBidi"/>
                <w:sz w:val="18"/>
                <w:szCs w:val="18"/>
              </w:rPr>
            </w:pPr>
            <w:r w:rsidRPr="004B57C0">
              <w:rPr>
                <w:rFonts w:asciiTheme="majorBidi" w:eastAsia="Times New Roman" w:hAnsiTheme="majorBidi" w:cstheme="majorBidi"/>
                <w:sz w:val="18"/>
                <w:szCs w:val="18"/>
              </w:rPr>
              <w:t xml:space="preserve">Texture </w:t>
            </w:r>
          </w:p>
        </w:tc>
        <w:tc>
          <w:tcPr>
            <w:tcW w:w="1134" w:type="dxa"/>
          </w:tcPr>
          <w:p w:rsidR="00A36FB7" w:rsidRPr="004B57C0" w:rsidRDefault="00A36FB7" w:rsidP="003C032B">
            <w:pPr>
              <w:spacing w:after="0" w:line="240" w:lineRule="auto"/>
              <w:jc w:val="lowKashida"/>
              <w:rPr>
                <w:rFonts w:asciiTheme="majorBidi" w:eastAsia="Times New Roman" w:hAnsiTheme="majorBidi" w:cstheme="majorBidi"/>
                <w:sz w:val="18"/>
                <w:szCs w:val="18"/>
              </w:rPr>
            </w:pPr>
            <w:r w:rsidRPr="004B57C0">
              <w:rPr>
                <w:rFonts w:asciiTheme="majorBidi" w:eastAsia="Times New Roman" w:hAnsiTheme="majorBidi" w:cstheme="majorBidi"/>
                <w:sz w:val="18"/>
                <w:szCs w:val="18"/>
              </w:rPr>
              <w:t xml:space="preserve">:Silty clay </w:t>
            </w:r>
          </w:p>
        </w:tc>
      </w:tr>
      <w:tr w:rsidR="00A36FB7" w:rsidRPr="004B57C0" w:rsidTr="004B57C0">
        <w:tc>
          <w:tcPr>
            <w:tcW w:w="3085" w:type="dxa"/>
          </w:tcPr>
          <w:p w:rsidR="00A36FB7" w:rsidRPr="004B57C0" w:rsidRDefault="00A36FB7" w:rsidP="003C032B">
            <w:pPr>
              <w:spacing w:after="0" w:line="240" w:lineRule="auto"/>
              <w:jc w:val="lowKashida"/>
              <w:rPr>
                <w:rFonts w:asciiTheme="majorBidi" w:eastAsia="Times New Roman" w:hAnsiTheme="majorBidi" w:cstheme="majorBidi"/>
                <w:sz w:val="18"/>
                <w:szCs w:val="18"/>
              </w:rPr>
            </w:pPr>
            <w:r w:rsidRPr="004B57C0">
              <w:rPr>
                <w:rFonts w:asciiTheme="majorBidi" w:eastAsia="Times New Roman" w:hAnsiTheme="majorBidi" w:cstheme="majorBidi"/>
                <w:sz w:val="18"/>
                <w:szCs w:val="18"/>
              </w:rPr>
              <w:t xml:space="preserve">pH( 1:2.5 extract) </w:t>
            </w:r>
          </w:p>
        </w:tc>
        <w:tc>
          <w:tcPr>
            <w:tcW w:w="1134" w:type="dxa"/>
          </w:tcPr>
          <w:p w:rsidR="00A36FB7" w:rsidRPr="004B57C0" w:rsidRDefault="00A36FB7" w:rsidP="003C032B">
            <w:pPr>
              <w:spacing w:after="0" w:line="240" w:lineRule="auto"/>
              <w:jc w:val="lowKashida"/>
              <w:rPr>
                <w:rFonts w:asciiTheme="majorBidi" w:eastAsia="Times New Roman" w:hAnsiTheme="majorBidi" w:cstheme="majorBidi"/>
                <w:sz w:val="18"/>
                <w:szCs w:val="18"/>
              </w:rPr>
            </w:pPr>
            <w:r w:rsidRPr="004B57C0">
              <w:rPr>
                <w:rFonts w:asciiTheme="majorBidi" w:eastAsia="Times New Roman" w:hAnsiTheme="majorBidi" w:cstheme="majorBidi"/>
                <w:sz w:val="18"/>
                <w:szCs w:val="18"/>
              </w:rPr>
              <w:t>:7.44</w:t>
            </w:r>
          </w:p>
        </w:tc>
      </w:tr>
      <w:tr w:rsidR="00A36FB7" w:rsidRPr="004B57C0" w:rsidTr="004B57C0">
        <w:tc>
          <w:tcPr>
            <w:tcW w:w="3085" w:type="dxa"/>
          </w:tcPr>
          <w:p w:rsidR="00A36FB7" w:rsidRPr="004B57C0" w:rsidRDefault="00A36FB7" w:rsidP="003C032B">
            <w:pPr>
              <w:spacing w:after="0" w:line="240" w:lineRule="auto"/>
              <w:jc w:val="lowKashida"/>
              <w:rPr>
                <w:rFonts w:asciiTheme="majorBidi" w:eastAsia="Times New Roman" w:hAnsiTheme="majorBidi" w:cstheme="majorBidi"/>
                <w:sz w:val="18"/>
                <w:szCs w:val="18"/>
              </w:rPr>
            </w:pPr>
            <w:r w:rsidRPr="004B57C0">
              <w:rPr>
                <w:rFonts w:asciiTheme="majorBidi" w:eastAsia="Times New Roman" w:hAnsiTheme="majorBidi" w:cstheme="majorBidi"/>
                <w:sz w:val="18"/>
                <w:szCs w:val="18"/>
              </w:rPr>
              <w:t>EC ( 1: 2.5 extract)</w:t>
            </w:r>
            <w:r w:rsidR="00623775">
              <w:rPr>
                <w:rFonts w:asciiTheme="majorBidi" w:eastAsia="Times New Roman" w:hAnsiTheme="majorBidi" w:cstheme="majorBidi"/>
                <w:sz w:val="18"/>
                <w:szCs w:val="18"/>
              </w:rPr>
              <w:t xml:space="preserve"> </w:t>
            </w:r>
            <w:r w:rsidRPr="004B57C0">
              <w:rPr>
                <w:rFonts w:asciiTheme="majorBidi" w:eastAsia="Times New Roman" w:hAnsiTheme="majorBidi" w:cstheme="majorBidi"/>
                <w:sz w:val="18"/>
                <w:szCs w:val="18"/>
              </w:rPr>
              <w:t>(mmhos/Icm/25</w:t>
            </w:r>
            <w:r w:rsidRPr="004B57C0">
              <w:rPr>
                <w:rFonts w:asciiTheme="majorBidi" w:eastAsia="Times New Roman" w:hAnsiTheme="majorBidi" w:cstheme="majorBidi"/>
                <w:sz w:val="18"/>
                <w:szCs w:val="18"/>
                <w:vertAlign w:val="superscript"/>
              </w:rPr>
              <w:t>o</w:t>
            </w:r>
            <w:r w:rsidRPr="004B57C0">
              <w:rPr>
                <w:rFonts w:asciiTheme="majorBidi" w:eastAsia="Times New Roman" w:hAnsiTheme="majorBidi" w:cstheme="majorBidi"/>
                <w:sz w:val="18"/>
                <w:szCs w:val="18"/>
              </w:rPr>
              <w:t>C)</w:t>
            </w:r>
          </w:p>
        </w:tc>
        <w:tc>
          <w:tcPr>
            <w:tcW w:w="1134" w:type="dxa"/>
          </w:tcPr>
          <w:p w:rsidR="00A36FB7" w:rsidRPr="004B57C0" w:rsidRDefault="00A36FB7" w:rsidP="003C032B">
            <w:pPr>
              <w:spacing w:after="0" w:line="240" w:lineRule="auto"/>
              <w:jc w:val="lowKashida"/>
              <w:rPr>
                <w:rFonts w:asciiTheme="majorBidi" w:eastAsia="Times New Roman" w:hAnsiTheme="majorBidi" w:cstheme="majorBidi"/>
                <w:sz w:val="18"/>
                <w:szCs w:val="18"/>
              </w:rPr>
            </w:pPr>
            <w:r w:rsidRPr="004B57C0">
              <w:rPr>
                <w:rFonts w:asciiTheme="majorBidi" w:eastAsia="Times New Roman" w:hAnsiTheme="majorBidi" w:cstheme="majorBidi"/>
                <w:sz w:val="18"/>
                <w:szCs w:val="18"/>
              </w:rPr>
              <w:t>:0.66</w:t>
            </w:r>
          </w:p>
        </w:tc>
      </w:tr>
      <w:tr w:rsidR="00A36FB7" w:rsidRPr="004B57C0" w:rsidTr="004B57C0">
        <w:tc>
          <w:tcPr>
            <w:tcW w:w="3085" w:type="dxa"/>
          </w:tcPr>
          <w:p w:rsidR="00A36FB7" w:rsidRPr="004B57C0" w:rsidRDefault="00A36FB7" w:rsidP="003C032B">
            <w:pPr>
              <w:spacing w:after="0" w:line="240" w:lineRule="auto"/>
              <w:jc w:val="lowKashida"/>
              <w:rPr>
                <w:rFonts w:asciiTheme="majorBidi" w:eastAsia="Times New Roman" w:hAnsiTheme="majorBidi" w:cstheme="majorBidi"/>
                <w:sz w:val="18"/>
                <w:szCs w:val="18"/>
              </w:rPr>
            </w:pPr>
            <w:r w:rsidRPr="004B57C0">
              <w:rPr>
                <w:rFonts w:asciiTheme="majorBidi" w:eastAsia="Times New Roman" w:hAnsiTheme="majorBidi" w:cstheme="majorBidi"/>
                <w:sz w:val="18"/>
                <w:szCs w:val="18"/>
              </w:rPr>
              <w:t>O.M. %</w:t>
            </w:r>
          </w:p>
        </w:tc>
        <w:tc>
          <w:tcPr>
            <w:tcW w:w="1134" w:type="dxa"/>
          </w:tcPr>
          <w:p w:rsidR="00A36FB7" w:rsidRPr="004B57C0" w:rsidRDefault="00A36FB7" w:rsidP="003C032B">
            <w:pPr>
              <w:spacing w:after="0" w:line="240" w:lineRule="auto"/>
              <w:jc w:val="lowKashida"/>
              <w:rPr>
                <w:rFonts w:asciiTheme="majorBidi" w:eastAsia="Times New Roman" w:hAnsiTheme="majorBidi" w:cstheme="majorBidi"/>
                <w:sz w:val="18"/>
                <w:szCs w:val="18"/>
              </w:rPr>
            </w:pPr>
            <w:r w:rsidRPr="004B57C0">
              <w:rPr>
                <w:rFonts w:asciiTheme="majorBidi" w:eastAsia="Times New Roman" w:hAnsiTheme="majorBidi" w:cstheme="majorBidi"/>
                <w:sz w:val="18"/>
                <w:szCs w:val="18"/>
              </w:rPr>
              <w:t>:2.22</w:t>
            </w:r>
          </w:p>
        </w:tc>
      </w:tr>
      <w:tr w:rsidR="00A36FB7" w:rsidRPr="004B57C0" w:rsidTr="004B57C0">
        <w:tc>
          <w:tcPr>
            <w:tcW w:w="3085" w:type="dxa"/>
          </w:tcPr>
          <w:p w:rsidR="00A36FB7" w:rsidRPr="004B57C0" w:rsidRDefault="00A36FB7" w:rsidP="003C032B">
            <w:pPr>
              <w:spacing w:after="0" w:line="240" w:lineRule="auto"/>
              <w:jc w:val="lowKashida"/>
              <w:rPr>
                <w:rFonts w:asciiTheme="majorBidi" w:eastAsia="Times New Roman" w:hAnsiTheme="majorBidi" w:cstheme="majorBidi"/>
                <w:sz w:val="18"/>
                <w:szCs w:val="18"/>
              </w:rPr>
            </w:pPr>
            <w:r w:rsidRPr="004B57C0">
              <w:rPr>
                <w:rFonts w:asciiTheme="majorBidi" w:eastAsia="Times New Roman" w:hAnsiTheme="majorBidi" w:cstheme="majorBidi"/>
                <w:sz w:val="18"/>
                <w:szCs w:val="18"/>
              </w:rPr>
              <w:t>CaCO</w:t>
            </w:r>
            <w:r w:rsidRPr="004B57C0">
              <w:rPr>
                <w:rFonts w:asciiTheme="majorBidi" w:eastAsia="Times New Roman" w:hAnsiTheme="majorBidi" w:cstheme="majorBidi"/>
                <w:sz w:val="18"/>
                <w:szCs w:val="18"/>
                <w:vertAlign w:val="subscript"/>
              </w:rPr>
              <w:t>3</w:t>
            </w:r>
            <w:r w:rsidRPr="004B57C0">
              <w:rPr>
                <w:rFonts w:asciiTheme="majorBidi" w:eastAsia="Times New Roman" w:hAnsiTheme="majorBidi" w:cstheme="majorBidi"/>
                <w:sz w:val="18"/>
                <w:szCs w:val="18"/>
              </w:rPr>
              <w:t xml:space="preserve"> %</w:t>
            </w:r>
          </w:p>
        </w:tc>
        <w:tc>
          <w:tcPr>
            <w:tcW w:w="1134" w:type="dxa"/>
          </w:tcPr>
          <w:p w:rsidR="00A36FB7" w:rsidRPr="004B57C0" w:rsidRDefault="00A36FB7" w:rsidP="003C032B">
            <w:pPr>
              <w:spacing w:after="0" w:line="240" w:lineRule="auto"/>
              <w:jc w:val="lowKashida"/>
              <w:rPr>
                <w:rFonts w:asciiTheme="majorBidi" w:eastAsia="Times New Roman" w:hAnsiTheme="majorBidi" w:cstheme="majorBidi"/>
                <w:sz w:val="18"/>
                <w:szCs w:val="18"/>
              </w:rPr>
            </w:pPr>
            <w:r w:rsidRPr="004B57C0">
              <w:rPr>
                <w:rFonts w:asciiTheme="majorBidi" w:eastAsia="Times New Roman" w:hAnsiTheme="majorBidi" w:cstheme="majorBidi"/>
                <w:sz w:val="18"/>
                <w:szCs w:val="18"/>
              </w:rPr>
              <w:t>:1.69</w:t>
            </w:r>
          </w:p>
        </w:tc>
      </w:tr>
      <w:tr w:rsidR="00A36FB7" w:rsidRPr="004B57C0" w:rsidTr="004B57C0">
        <w:tc>
          <w:tcPr>
            <w:tcW w:w="3085" w:type="dxa"/>
          </w:tcPr>
          <w:p w:rsidR="00A36FB7" w:rsidRPr="004B57C0" w:rsidRDefault="00A36FB7" w:rsidP="003C032B">
            <w:pPr>
              <w:spacing w:after="0" w:line="240" w:lineRule="auto"/>
              <w:jc w:val="lowKashida"/>
              <w:rPr>
                <w:rFonts w:asciiTheme="majorBidi" w:eastAsia="Times New Roman" w:hAnsiTheme="majorBidi" w:cstheme="majorBidi"/>
                <w:sz w:val="18"/>
                <w:szCs w:val="18"/>
              </w:rPr>
            </w:pPr>
            <w:r w:rsidRPr="004B57C0">
              <w:rPr>
                <w:rFonts w:asciiTheme="majorBidi" w:eastAsia="Times New Roman" w:hAnsiTheme="majorBidi" w:cstheme="majorBidi"/>
                <w:sz w:val="18"/>
                <w:szCs w:val="18"/>
              </w:rPr>
              <w:t>Total N %</w:t>
            </w:r>
          </w:p>
        </w:tc>
        <w:tc>
          <w:tcPr>
            <w:tcW w:w="1134" w:type="dxa"/>
          </w:tcPr>
          <w:p w:rsidR="00A36FB7" w:rsidRPr="004B57C0" w:rsidRDefault="00A36FB7" w:rsidP="003C032B">
            <w:pPr>
              <w:spacing w:after="0" w:line="240" w:lineRule="auto"/>
              <w:jc w:val="lowKashida"/>
              <w:rPr>
                <w:rFonts w:asciiTheme="majorBidi" w:eastAsia="Times New Roman" w:hAnsiTheme="majorBidi" w:cstheme="majorBidi"/>
                <w:sz w:val="18"/>
                <w:szCs w:val="18"/>
              </w:rPr>
            </w:pPr>
            <w:r w:rsidRPr="004B57C0">
              <w:rPr>
                <w:rFonts w:asciiTheme="majorBidi" w:eastAsia="Times New Roman" w:hAnsiTheme="majorBidi" w:cstheme="majorBidi"/>
                <w:sz w:val="18"/>
                <w:szCs w:val="18"/>
              </w:rPr>
              <w:t>:0.14</w:t>
            </w:r>
          </w:p>
        </w:tc>
      </w:tr>
      <w:tr w:rsidR="00A36FB7" w:rsidRPr="004B57C0" w:rsidTr="004B57C0">
        <w:tc>
          <w:tcPr>
            <w:tcW w:w="3085" w:type="dxa"/>
          </w:tcPr>
          <w:p w:rsidR="00A36FB7" w:rsidRPr="004B57C0" w:rsidRDefault="00A36FB7" w:rsidP="003C032B">
            <w:pPr>
              <w:spacing w:after="0" w:line="240" w:lineRule="auto"/>
              <w:jc w:val="lowKashida"/>
              <w:rPr>
                <w:rFonts w:asciiTheme="majorBidi" w:eastAsia="Times New Roman" w:hAnsiTheme="majorBidi" w:cstheme="majorBidi"/>
                <w:sz w:val="18"/>
                <w:szCs w:val="18"/>
              </w:rPr>
            </w:pPr>
            <w:r w:rsidRPr="004B57C0">
              <w:rPr>
                <w:rFonts w:asciiTheme="majorBidi" w:eastAsia="Times New Roman" w:hAnsiTheme="majorBidi" w:cstheme="majorBidi"/>
                <w:sz w:val="18"/>
                <w:szCs w:val="18"/>
              </w:rPr>
              <w:t xml:space="preserve">Available P (ppm, Olsen) </w:t>
            </w:r>
          </w:p>
        </w:tc>
        <w:tc>
          <w:tcPr>
            <w:tcW w:w="1134" w:type="dxa"/>
          </w:tcPr>
          <w:p w:rsidR="00A36FB7" w:rsidRPr="004B57C0" w:rsidRDefault="00A36FB7" w:rsidP="003C032B">
            <w:pPr>
              <w:spacing w:after="0" w:line="240" w:lineRule="auto"/>
              <w:jc w:val="lowKashida"/>
              <w:rPr>
                <w:rFonts w:asciiTheme="majorBidi" w:eastAsia="Times New Roman" w:hAnsiTheme="majorBidi" w:cstheme="majorBidi"/>
                <w:sz w:val="18"/>
                <w:szCs w:val="18"/>
              </w:rPr>
            </w:pPr>
            <w:r w:rsidRPr="004B57C0">
              <w:rPr>
                <w:rFonts w:asciiTheme="majorBidi" w:eastAsia="Times New Roman" w:hAnsiTheme="majorBidi" w:cstheme="majorBidi"/>
                <w:sz w:val="18"/>
                <w:szCs w:val="18"/>
              </w:rPr>
              <w:t>:26</w:t>
            </w:r>
          </w:p>
        </w:tc>
      </w:tr>
      <w:tr w:rsidR="00A36FB7" w:rsidRPr="004B57C0" w:rsidTr="004B57C0">
        <w:tc>
          <w:tcPr>
            <w:tcW w:w="3085" w:type="dxa"/>
          </w:tcPr>
          <w:p w:rsidR="00A36FB7" w:rsidRPr="004B57C0" w:rsidRDefault="00A36FB7" w:rsidP="003C032B">
            <w:pPr>
              <w:spacing w:after="0" w:line="240" w:lineRule="auto"/>
              <w:jc w:val="lowKashida"/>
              <w:rPr>
                <w:rFonts w:asciiTheme="majorBidi" w:eastAsia="Times New Roman" w:hAnsiTheme="majorBidi" w:cstheme="majorBidi"/>
                <w:sz w:val="18"/>
                <w:szCs w:val="18"/>
              </w:rPr>
            </w:pPr>
            <w:r w:rsidRPr="004B57C0">
              <w:rPr>
                <w:rFonts w:asciiTheme="majorBidi" w:eastAsia="Times New Roman" w:hAnsiTheme="majorBidi" w:cstheme="majorBidi"/>
                <w:sz w:val="18"/>
                <w:szCs w:val="18"/>
              </w:rPr>
              <w:t>Available K</w:t>
            </w:r>
            <w:r w:rsidR="00623775">
              <w:rPr>
                <w:rFonts w:asciiTheme="majorBidi" w:eastAsia="Times New Roman" w:hAnsiTheme="majorBidi" w:cstheme="majorBidi"/>
                <w:sz w:val="18"/>
                <w:szCs w:val="18"/>
              </w:rPr>
              <w:t xml:space="preserve"> </w:t>
            </w:r>
            <w:r w:rsidRPr="004B57C0">
              <w:rPr>
                <w:rFonts w:asciiTheme="majorBidi" w:eastAsia="Times New Roman" w:hAnsiTheme="majorBidi" w:cstheme="majorBidi"/>
                <w:sz w:val="18"/>
                <w:szCs w:val="18"/>
              </w:rPr>
              <w:t xml:space="preserve">(ppm/ ammonium acetate) </w:t>
            </w:r>
          </w:p>
        </w:tc>
        <w:tc>
          <w:tcPr>
            <w:tcW w:w="1134" w:type="dxa"/>
          </w:tcPr>
          <w:p w:rsidR="00A36FB7" w:rsidRPr="004B57C0" w:rsidRDefault="00A36FB7" w:rsidP="003C032B">
            <w:pPr>
              <w:spacing w:after="0" w:line="240" w:lineRule="auto"/>
              <w:jc w:val="lowKashida"/>
              <w:rPr>
                <w:rFonts w:asciiTheme="majorBidi" w:eastAsia="Times New Roman" w:hAnsiTheme="majorBidi" w:cstheme="majorBidi"/>
                <w:sz w:val="18"/>
                <w:szCs w:val="18"/>
              </w:rPr>
            </w:pPr>
            <w:r w:rsidRPr="004B57C0">
              <w:rPr>
                <w:rFonts w:asciiTheme="majorBidi" w:eastAsia="Times New Roman" w:hAnsiTheme="majorBidi" w:cstheme="majorBidi"/>
                <w:sz w:val="18"/>
                <w:szCs w:val="18"/>
              </w:rPr>
              <w:t>:4.95</w:t>
            </w:r>
          </w:p>
        </w:tc>
      </w:tr>
      <w:tr w:rsidR="00A36FB7" w:rsidRPr="004B57C0" w:rsidTr="004B57C0">
        <w:tc>
          <w:tcPr>
            <w:tcW w:w="3085" w:type="dxa"/>
          </w:tcPr>
          <w:p w:rsidR="00A36FB7" w:rsidRPr="004B57C0" w:rsidRDefault="00A36FB7" w:rsidP="003C032B">
            <w:pPr>
              <w:spacing w:after="0" w:line="240" w:lineRule="auto"/>
              <w:jc w:val="lowKashida"/>
              <w:rPr>
                <w:rFonts w:asciiTheme="majorBidi" w:eastAsia="Times New Roman" w:hAnsiTheme="majorBidi" w:cstheme="majorBidi"/>
                <w:sz w:val="18"/>
                <w:szCs w:val="18"/>
              </w:rPr>
            </w:pPr>
            <w:r w:rsidRPr="004B57C0">
              <w:rPr>
                <w:rFonts w:asciiTheme="majorBidi" w:eastAsia="Times New Roman" w:hAnsiTheme="majorBidi" w:cstheme="majorBidi"/>
                <w:sz w:val="18"/>
                <w:szCs w:val="18"/>
              </w:rPr>
              <w:t xml:space="preserve">Available Mg (ppm) </w:t>
            </w:r>
          </w:p>
        </w:tc>
        <w:tc>
          <w:tcPr>
            <w:tcW w:w="1134" w:type="dxa"/>
          </w:tcPr>
          <w:p w:rsidR="00A36FB7" w:rsidRPr="004B57C0" w:rsidRDefault="00A36FB7" w:rsidP="003C032B">
            <w:pPr>
              <w:spacing w:after="0" w:line="240" w:lineRule="auto"/>
              <w:jc w:val="lowKashida"/>
              <w:rPr>
                <w:rFonts w:asciiTheme="majorBidi" w:eastAsia="Times New Roman" w:hAnsiTheme="majorBidi" w:cstheme="majorBidi"/>
                <w:sz w:val="18"/>
                <w:szCs w:val="18"/>
              </w:rPr>
            </w:pPr>
            <w:r w:rsidRPr="004B57C0">
              <w:rPr>
                <w:rFonts w:asciiTheme="majorBidi" w:eastAsia="Times New Roman" w:hAnsiTheme="majorBidi" w:cstheme="majorBidi"/>
                <w:sz w:val="18"/>
                <w:szCs w:val="18"/>
              </w:rPr>
              <w:t>:146.00</w:t>
            </w:r>
          </w:p>
        </w:tc>
      </w:tr>
      <w:tr w:rsidR="00A36FB7" w:rsidRPr="004B57C0" w:rsidTr="004B57C0">
        <w:tc>
          <w:tcPr>
            <w:tcW w:w="3085" w:type="dxa"/>
          </w:tcPr>
          <w:p w:rsidR="00A36FB7" w:rsidRPr="004B57C0" w:rsidRDefault="00A36FB7" w:rsidP="003C032B">
            <w:pPr>
              <w:spacing w:after="0" w:line="240" w:lineRule="auto"/>
              <w:jc w:val="lowKashida"/>
              <w:rPr>
                <w:rFonts w:asciiTheme="majorBidi" w:eastAsia="Times New Roman" w:hAnsiTheme="majorBidi" w:cstheme="majorBidi"/>
                <w:sz w:val="18"/>
                <w:szCs w:val="18"/>
              </w:rPr>
            </w:pPr>
            <w:r w:rsidRPr="004B57C0">
              <w:rPr>
                <w:rFonts w:asciiTheme="majorBidi" w:eastAsia="Times New Roman" w:hAnsiTheme="majorBidi" w:cstheme="majorBidi"/>
                <w:sz w:val="18"/>
                <w:szCs w:val="18"/>
              </w:rPr>
              <w:t xml:space="preserve">Available S (ppm) </w:t>
            </w:r>
          </w:p>
        </w:tc>
        <w:tc>
          <w:tcPr>
            <w:tcW w:w="1134" w:type="dxa"/>
          </w:tcPr>
          <w:p w:rsidR="00A36FB7" w:rsidRPr="004B57C0" w:rsidRDefault="00A36FB7" w:rsidP="003C032B">
            <w:pPr>
              <w:spacing w:after="0" w:line="240" w:lineRule="auto"/>
              <w:jc w:val="lowKashida"/>
              <w:rPr>
                <w:rFonts w:asciiTheme="majorBidi" w:eastAsia="Times New Roman" w:hAnsiTheme="majorBidi" w:cstheme="majorBidi"/>
                <w:sz w:val="18"/>
                <w:szCs w:val="18"/>
              </w:rPr>
            </w:pPr>
            <w:r w:rsidRPr="004B57C0">
              <w:rPr>
                <w:rFonts w:asciiTheme="majorBidi" w:eastAsia="Times New Roman" w:hAnsiTheme="majorBidi" w:cstheme="majorBidi"/>
                <w:sz w:val="18"/>
                <w:szCs w:val="18"/>
              </w:rPr>
              <w:t>:6.96</w:t>
            </w:r>
          </w:p>
        </w:tc>
      </w:tr>
      <w:tr w:rsidR="00A36FB7" w:rsidRPr="004B57C0" w:rsidTr="004B57C0">
        <w:tc>
          <w:tcPr>
            <w:tcW w:w="3085" w:type="dxa"/>
          </w:tcPr>
          <w:p w:rsidR="00A36FB7" w:rsidRPr="004B57C0" w:rsidRDefault="00A36FB7" w:rsidP="003C032B">
            <w:pPr>
              <w:spacing w:after="0" w:line="240" w:lineRule="auto"/>
              <w:jc w:val="lowKashida"/>
              <w:rPr>
                <w:rFonts w:asciiTheme="majorBidi" w:eastAsia="Times New Roman" w:hAnsiTheme="majorBidi" w:cstheme="majorBidi"/>
                <w:sz w:val="18"/>
                <w:szCs w:val="18"/>
              </w:rPr>
            </w:pPr>
            <w:r w:rsidRPr="004B57C0">
              <w:rPr>
                <w:rFonts w:asciiTheme="majorBidi" w:eastAsia="Times New Roman" w:hAnsiTheme="majorBidi" w:cstheme="majorBidi"/>
                <w:sz w:val="18"/>
                <w:szCs w:val="18"/>
              </w:rPr>
              <w:t>B (ppm ) (hot water extractable)</w:t>
            </w:r>
          </w:p>
        </w:tc>
        <w:tc>
          <w:tcPr>
            <w:tcW w:w="1134" w:type="dxa"/>
          </w:tcPr>
          <w:p w:rsidR="00A36FB7" w:rsidRPr="004B57C0" w:rsidRDefault="00A36FB7" w:rsidP="003C032B">
            <w:pPr>
              <w:spacing w:after="0" w:line="240" w:lineRule="auto"/>
              <w:jc w:val="lowKashida"/>
              <w:rPr>
                <w:rFonts w:asciiTheme="majorBidi" w:eastAsia="Times New Roman" w:hAnsiTheme="majorBidi" w:cstheme="majorBidi"/>
                <w:sz w:val="18"/>
                <w:szCs w:val="18"/>
              </w:rPr>
            </w:pPr>
            <w:r w:rsidRPr="004B57C0">
              <w:rPr>
                <w:rFonts w:asciiTheme="majorBidi" w:eastAsia="Times New Roman" w:hAnsiTheme="majorBidi" w:cstheme="majorBidi"/>
                <w:sz w:val="18"/>
                <w:szCs w:val="18"/>
              </w:rPr>
              <w:t>:0.27</w:t>
            </w:r>
          </w:p>
        </w:tc>
      </w:tr>
      <w:tr w:rsidR="00A36FB7" w:rsidRPr="004B57C0" w:rsidTr="004B57C0">
        <w:tc>
          <w:tcPr>
            <w:tcW w:w="3085" w:type="dxa"/>
          </w:tcPr>
          <w:p w:rsidR="00A36FB7" w:rsidRPr="004B57C0" w:rsidRDefault="00A36FB7" w:rsidP="003C032B">
            <w:pPr>
              <w:spacing w:after="0" w:line="240" w:lineRule="auto"/>
              <w:jc w:val="lowKashida"/>
              <w:rPr>
                <w:rFonts w:asciiTheme="majorBidi" w:eastAsia="Times New Roman" w:hAnsiTheme="majorBidi" w:cstheme="majorBidi"/>
                <w:sz w:val="18"/>
                <w:szCs w:val="18"/>
                <w:lang w:val="fr-FR"/>
              </w:rPr>
            </w:pPr>
            <w:r w:rsidRPr="004B57C0">
              <w:rPr>
                <w:rFonts w:asciiTheme="majorBidi" w:eastAsia="Times New Roman" w:hAnsiTheme="majorBidi" w:cstheme="majorBidi"/>
                <w:sz w:val="18"/>
                <w:szCs w:val="18"/>
                <w:lang w:val="fr-FR"/>
              </w:rPr>
              <w:t>Available EDTA extractable micronutrients (ppm)</w:t>
            </w:r>
          </w:p>
        </w:tc>
        <w:tc>
          <w:tcPr>
            <w:tcW w:w="1134" w:type="dxa"/>
          </w:tcPr>
          <w:p w:rsidR="00A36FB7" w:rsidRPr="004B57C0" w:rsidRDefault="00A36FB7" w:rsidP="003C032B">
            <w:pPr>
              <w:spacing w:after="0" w:line="240" w:lineRule="auto"/>
              <w:jc w:val="lowKashida"/>
              <w:rPr>
                <w:rFonts w:asciiTheme="majorBidi" w:eastAsia="Times New Roman" w:hAnsiTheme="majorBidi" w:cstheme="majorBidi"/>
                <w:sz w:val="18"/>
                <w:szCs w:val="18"/>
                <w:lang w:val="fr-FR"/>
              </w:rPr>
            </w:pPr>
          </w:p>
        </w:tc>
      </w:tr>
      <w:tr w:rsidR="00A36FB7" w:rsidRPr="004B57C0" w:rsidTr="004B57C0">
        <w:tc>
          <w:tcPr>
            <w:tcW w:w="3085" w:type="dxa"/>
          </w:tcPr>
          <w:p w:rsidR="00A36FB7" w:rsidRPr="004B57C0" w:rsidRDefault="00A36FB7" w:rsidP="003C032B">
            <w:pPr>
              <w:spacing w:after="0" w:line="240" w:lineRule="auto"/>
              <w:jc w:val="lowKashida"/>
              <w:rPr>
                <w:rFonts w:asciiTheme="majorBidi" w:eastAsia="Times New Roman" w:hAnsiTheme="majorBidi" w:cstheme="majorBidi"/>
                <w:sz w:val="18"/>
                <w:szCs w:val="18"/>
              </w:rPr>
            </w:pPr>
            <w:r w:rsidRPr="004B57C0">
              <w:rPr>
                <w:rFonts w:asciiTheme="majorBidi" w:eastAsia="Times New Roman" w:hAnsiTheme="majorBidi" w:cstheme="majorBidi"/>
                <w:sz w:val="18"/>
                <w:szCs w:val="18"/>
              </w:rPr>
              <w:t xml:space="preserve">Zn </w:t>
            </w:r>
          </w:p>
        </w:tc>
        <w:tc>
          <w:tcPr>
            <w:tcW w:w="1134" w:type="dxa"/>
          </w:tcPr>
          <w:p w:rsidR="00A36FB7" w:rsidRPr="004B57C0" w:rsidRDefault="00A36FB7" w:rsidP="003C032B">
            <w:pPr>
              <w:spacing w:after="0" w:line="240" w:lineRule="auto"/>
              <w:jc w:val="lowKashida"/>
              <w:rPr>
                <w:rFonts w:asciiTheme="majorBidi" w:eastAsia="Times New Roman" w:hAnsiTheme="majorBidi" w:cstheme="majorBidi"/>
                <w:sz w:val="18"/>
                <w:szCs w:val="18"/>
              </w:rPr>
            </w:pPr>
            <w:r w:rsidRPr="004B57C0">
              <w:rPr>
                <w:rFonts w:asciiTheme="majorBidi" w:eastAsia="Times New Roman" w:hAnsiTheme="majorBidi" w:cstheme="majorBidi"/>
                <w:sz w:val="18"/>
                <w:szCs w:val="18"/>
              </w:rPr>
              <w:t>:1.31</w:t>
            </w:r>
          </w:p>
        </w:tc>
      </w:tr>
      <w:tr w:rsidR="00A36FB7" w:rsidRPr="004B57C0" w:rsidTr="004B57C0">
        <w:tc>
          <w:tcPr>
            <w:tcW w:w="3085" w:type="dxa"/>
          </w:tcPr>
          <w:p w:rsidR="00A36FB7" w:rsidRPr="004B57C0" w:rsidRDefault="00A36FB7" w:rsidP="003C032B">
            <w:pPr>
              <w:spacing w:after="0" w:line="240" w:lineRule="auto"/>
              <w:jc w:val="lowKashida"/>
              <w:rPr>
                <w:rFonts w:asciiTheme="majorBidi" w:eastAsia="Times New Roman" w:hAnsiTheme="majorBidi" w:cstheme="majorBidi"/>
                <w:sz w:val="18"/>
                <w:szCs w:val="18"/>
              </w:rPr>
            </w:pPr>
            <w:r w:rsidRPr="004B57C0">
              <w:rPr>
                <w:rFonts w:asciiTheme="majorBidi" w:eastAsia="Times New Roman" w:hAnsiTheme="majorBidi" w:cstheme="majorBidi"/>
                <w:sz w:val="18"/>
                <w:szCs w:val="18"/>
              </w:rPr>
              <w:t xml:space="preserve">Fe </w:t>
            </w:r>
          </w:p>
        </w:tc>
        <w:tc>
          <w:tcPr>
            <w:tcW w:w="1134" w:type="dxa"/>
          </w:tcPr>
          <w:p w:rsidR="00A36FB7" w:rsidRPr="004B57C0" w:rsidRDefault="00A36FB7" w:rsidP="003C032B">
            <w:pPr>
              <w:spacing w:after="0" w:line="240" w:lineRule="auto"/>
              <w:jc w:val="lowKashida"/>
              <w:rPr>
                <w:rFonts w:asciiTheme="majorBidi" w:eastAsia="Times New Roman" w:hAnsiTheme="majorBidi" w:cstheme="majorBidi"/>
                <w:sz w:val="18"/>
                <w:szCs w:val="18"/>
              </w:rPr>
            </w:pPr>
            <w:r w:rsidRPr="004B57C0">
              <w:rPr>
                <w:rFonts w:asciiTheme="majorBidi" w:eastAsia="Times New Roman" w:hAnsiTheme="majorBidi" w:cstheme="majorBidi"/>
                <w:sz w:val="18"/>
                <w:szCs w:val="18"/>
              </w:rPr>
              <w:t>:11.21</w:t>
            </w:r>
          </w:p>
        </w:tc>
      </w:tr>
      <w:tr w:rsidR="00A36FB7" w:rsidRPr="004B57C0" w:rsidTr="004B57C0">
        <w:tc>
          <w:tcPr>
            <w:tcW w:w="3085" w:type="dxa"/>
          </w:tcPr>
          <w:p w:rsidR="00A36FB7" w:rsidRPr="004B57C0" w:rsidRDefault="00A36FB7" w:rsidP="003C032B">
            <w:pPr>
              <w:spacing w:after="0" w:line="240" w:lineRule="auto"/>
              <w:jc w:val="lowKashida"/>
              <w:rPr>
                <w:rFonts w:asciiTheme="majorBidi" w:eastAsia="Times New Roman" w:hAnsiTheme="majorBidi" w:cstheme="majorBidi"/>
                <w:sz w:val="18"/>
                <w:szCs w:val="18"/>
              </w:rPr>
            </w:pPr>
            <w:r w:rsidRPr="004B57C0">
              <w:rPr>
                <w:rFonts w:asciiTheme="majorBidi" w:eastAsia="Times New Roman" w:hAnsiTheme="majorBidi" w:cstheme="majorBidi"/>
                <w:sz w:val="18"/>
                <w:szCs w:val="18"/>
              </w:rPr>
              <w:t>Mn</w:t>
            </w:r>
          </w:p>
        </w:tc>
        <w:tc>
          <w:tcPr>
            <w:tcW w:w="1134" w:type="dxa"/>
          </w:tcPr>
          <w:p w:rsidR="00A36FB7" w:rsidRPr="004B57C0" w:rsidRDefault="00A36FB7" w:rsidP="003C032B">
            <w:pPr>
              <w:spacing w:after="0" w:line="240" w:lineRule="auto"/>
              <w:jc w:val="lowKashida"/>
              <w:rPr>
                <w:rFonts w:asciiTheme="majorBidi" w:eastAsia="Times New Roman" w:hAnsiTheme="majorBidi" w:cstheme="majorBidi"/>
                <w:sz w:val="18"/>
                <w:szCs w:val="18"/>
              </w:rPr>
            </w:pPr>
            <w:r w:rsidRPr="004B57C0">
              <w:rPr>
                <w:rFonts w:asciiTheme="majorBidi" w:eastAsia="Times New Roman" w:hAnsiTheme="majorBidi" w:cstheme="majorBidi"/>
                <w:sz w:val="18"/>
                <w:szCs w:val="18"/>
              </w:rPr>
              <w:t>:10.25</w:t>
            </w:r>
          </w:p>
        </w:tc>
      </w:tr>
      <w:tr w:rsidR="00A36FB7" w:rsidRPr="004B57C0" w:rsidTr="004B57C0">
        <w:tc>
          <w:tcPr>
            <w:tcW w:w="3085" w:type="dxa"/>
          </w:tcPr>
          <w:p w:rsidR="00A36FB7" w:rsidRPr="004B57C0" w:rsidRDefault="00A36FB7" w:rsidP="003C032B">
            <w:pPr>
              <w:spacing w:after="0" w:line="240" w:lineRule="auto"/>
              <w:jc w:val="lowKashida"/>
              <w:rPr>
                <w:rFonts w:asciiTheme="majorBidi" w:eastAsia="Times New Roman" w:hAnsiTheme="majorBidi" w:cstheme="majorBidi"/>
                <w:sz w:val="18"/>
                <w:szCs w:val="18"/>
              </w:rPr>
            </w:pPr>
            <w:r w:rsidRPr="004B57C0">
              <w:rPr>
                <w:rFonts w:asciiTheme="majorBidi" w:eastAsia="Times New Roman" w:hAnsiTheme="majorBidi" w:cstheme="majorBidi"/>
                <w:sz w:val="18"/>
                <w:szCs w:val="18"/>
              </w:rPr>
              <w:t xml:space="preserve">Cu </w:t>
            </w:r>
          </w:p>
        </w:tc>
        <w:tc>
          <w:tcPr>
            <w:tcW w:w="1134" w:type="dxa"/>
          </w:tcPr>
          <w:p w:rsidR="00A36FB7" w:rsidRPr="004B57C0" w:rsidRDefault="00A36FB7" w:rsidP="003C032B">
            <w:pPr>
              <w:spacing w:after="0" w:line="240" w:lineRule="auto"/>
              <w:jc w:val="lowKashida"/>
              <w:rPr>
                <w:rFonts w:asciiTheme="majorBidi" w:eastAsia="Times New Roman" w:hAnsiTheme="majorBidi" w:cstheme="majorBidi"/>
                <w:sz w:val="18"/>
                <w:szCs w:val="18"/>
              </w:rPr>
            </w:pPr>
            <w:r w:rsidRPr="004B57C0">
              <w:rPr>
                <w:rFonts w:asciiTheme="majorBidi" w:eastAsia="Times New Roman" w:hAnsiTheme="majorBidi" w:cstheme="majorBidi"/>
                <w:sz w:val="18"/>
                <w:szCs w:val="18"/>
              </w:rPr>
              <w:t>:1.88</w:t>
            </w:r>
          </w:p>
        </w:tc>
      </w:tr>
    </w:tbl>
    <w:p w:rsidR="00A36FB7" w:rsidRPr="004B57C0" w:rsidRDefault="00A36FB7" w:rsidP="003C032B">
      <w:pPr>
        <w:spacing w:after="0" w:line="240" w:lineRule="auto"/>
        <w:jc w:val="lowKashida"/>
        <w:rPr>
          <w:rFonts w:asciiTheme="majorBidi" w:eastAsia="Times New Roman" w:hAnsiTheme="majorBidi" w:cstheme="majorBidi"/>
          <w:sz w:val="18"/>
          <w:szCs w:val="18"/>
          <w:lang w:bidi="ar-EG"/>
        </w:rPr>
      </w:pPr>
    </w:p>
    <w:p w:rsidR="00A36FB7" w:rsidRPr="004B57C0" w:rsidRDefault="00A36FB7" w:rsidP="003C032B">
      <w:pPr>
        <w:spacing w:after="0" w:line="240" w:lineRule="auto"/>
        <w:ind w:right="84"/>
        <w:jc w:val="lowKashida"/>
        <w:outlineLvl w:val="1"/>
        <w:rPr>
          <w:rFonts w:asciiTheme="majorBidi" w:eastAsia="Times New Roman" w:hAnsiTheme="majorBidi" w:cstheme="majorBidi"/>
          <w:b/>
          <w:bCs/>
          <w:sz w:val="18"/>
          <w:szCs w:val="18"/>
        </w:rPr>
      </w:pPr>
      <w:r w:rsidRPr="004B57C0">
        <w:rPr>
          <w:rFonts w:asciiTheme="majorBidi" w:eastAsia="Times New Roman" w:hAnsiTheme="majorBidi" w:cstheme="majorBidi"/>
          <w:b/>
          <w:bCs/>
          <w:sz w:val="18"/>
          <w:szCs w:val="18"/>
        </w:rPr>
        <w:t>Table (</w:t>
      </w:r>
      <w:r w:rsidR="0030203F" w:rsidRPr="004B57C0">
        <w:rPr>
          <w:rFonts w:asciiTheme="majorBidi" w:eastAsia="Times New Roman" w:hAnsiTheme="majorBidi" w:cstheme="majorBidi"/>
          <w:b/>
          <w:bCs/>
          <w:sz w:val="18"/>
          <w:szCs w:val="18"/>
        </w:rPr>
        <w:t>2</w:t>
      </w:r>
      <w:r w:rsidRPr="004B57C0">
        <w:rPr>
          <w:rFonts w:asciiTheme="majorBidi" w:eastAsia="Times New Roman" w:hAnsiTheme="majorBidi" w:cstheme="majorBidi"/>
          <w:b/>
          <w:bCs/>
          <w:sz w:val="18"/>
          <w:szCs w:val="18"/>
        </w:rPr>
        <w:t>):</w:t>
      </w:r>
      <w:r w:rsidR="00623775">
        <w:rPr>
          <w:rFonts w:asciiTheme="majorBidi" w:eastAsia="Times New Roman" w:hAnsiTheme="majorBidi" w:cstheme="majorBidi"/>
          <w:b/>
          <w:bCs/>
          <w:sz w:val="18"/>
          <w:szCs w:val="18"/>
        </w:rPr>
        <w:t xml:space="preserve"> </w:t>
      </w:r>
      <w:r w:rsidRPr="004B57C0">
        <w:rPr>
          <w:rFonts w:asciiTheme="majorBidi" w:eastAsia="Times New Roman" w:hAnsiTheme="majorBidi" w:cstheme="majorBidi"/>
          <w:b/>
          <w:bCs/>
          <w:sz w:val="18"/>
          <w:szCs w:val="18"/>
        </w:rPr>
        <w:t>Analysis of seaweed extract (according to James, 1994).</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2965"/>
        <w:gridCol w:w="1422"/>
      </w:tblGrid>
      <w:tr w:rsidR="00A36FB7" w:rsidRPr="004B57C0" w:rsidTr="004B57C0">
        <w:trPr>
          <w:trHeight w:val="238"/>
        </w:trPr>
        <w:tc>
          <w:tcPr>
            <w:tcW w:w="2965" w:type="dxa"/>
            <w:tcBorders>
              <w:top w:val="thinThickSmallGap" w:sz="24" w:space="0" w:color="auto"/>
              <w:bottom w:val="thickThinSmallGap" w:sz="24" w:space="0" w:color="auto"/>
            </w:tcBorders>
            <w:shd w:val="clear" w:color="auto" w:fill="auto"/>
          </w:tcPr>
          <w:p w:rsidR="00A36FB7" w:rsidRPr="004B57C0" w:rsidRDefault="00A36FB7" w:rsidP="003C032B">
            <w:pPr>
              <w:spacing w:after="0" w:line="240" w:lineRule="auto"/>
              <w:jc w:val="center"/>
              <w:rPr>
                <w:rFonts w:asciiTheme="majorBidi" w:eastAsia="Times New Roman" w:hAnsiTheme="majorBidi" w:cstheme="majorBidi"/>
                <w:b/>
                <w:bCs/>
                <w:sz w:val="18"/>
                <w:szCs w:val="18"/>
                <w:lang w:bidi="ar-EG"/>
              </w:rPr>
            </w:pPr>
            <w:r w:rsidRPr="004B57C0">
              <w:rPr>
                <w:rFonts w:asciiTheme="majorBidi" w:eastAsia="Times New Roman" w:hAnsiTheme="majorBidi" w:cstheme="majorBidi"/>
                <w:b/>
                <w:bCs/>
                <w:sz w:val="18"/>
                <w:szCs w:val="18"/>
                <w:lang w:bidi="ar-EG"/>
              </w:rPr>
              <w:t>Character</w:t>
            </w:r>
          </w:p>
        </w:tc>
        <w:tc>
          <w:tcPr>
            <w:tcW w:w="1422" w:type="dxa"/>
            <w:tcBorders>
              <w:top w:val="thinThickSmallGap" w:sz="24" w:space="0" w:color="auto"/>
              <w:bottom w:val="thickThinSmallGap" w:sz="24" w:space="0" w:color="auto"/>
            </w:tcBorders>
            <w:shd w:val="clear" w:color="auto" w:fill="auto"/>
          </w:tcPr>
          <w:p w:rsidR="00A36FB7" w:rsidRPr="004B57C0" w:rsidRDefault="00A36FB7" w:rsidP="003C032B">
            <w:pPr>
              <w:spacing w:after="0" w:line="240" w:lineRule="auto"/>
              <w:jc w:val="center"/>
              <w:rPr>
                <w:rFonts w:asciiTheme="majorBidi" w:eastAsia="Times New Roman" w:hAnsiTheme="majorBidi" w:cstheme="majorBidi"/>
                <w:b/>
                <w:bCs/>
                <w:sz w:val="18"/>
                <w:szCs w:val="18"/>
                <w:lang w:bidi="ar-EG"/>
              </w:rPr>
            </w:pPr>
            <w:r w:rsidRPr="004B57C0">
              <w:rPr>
                <w:rFonts w:asciiTheme="majorBidi" w:eastAsia="Times New Roman" w:hAnsiTheme="majorBidi" w:cstheme="majorBidi"/>
                <w:b/>
                <w:bCs/>
                <w:sz w:val="18"/>
                <w:szCs w:val="18"/>
                <w:lang w:bidi="ar-EG"/>
              </w:rPr>
              <w:t>Values</w:t>
            </w:r>
          </w:p>
        </w:tc>
      </w:tr>
      <w:tr w:rsidR="00A36FB7" w:rsidRPr="004B57C0" w:rsidTr="004B57C0">
        <w:trPr>
          <w:trHeight w:val="238"/>
        </w:trPr>
        <w:tc>
          <w:tcPr>
            <w:tcW w:w="2965" w:type="dxa"/>
            <w:tcBorders>
              <w:top w:val="thickThinSmallGap" w:sz="24" w:space="0" w:color="auto"/>
            </w:tcBorders>
            <w:shd w:val="clear" w:color="auto" w:fill="auto"/>
          </w:tcPr>
          <w:p w:rsidR="00A36FB7" w:rsidRPr="004B57C0" w:rsidRDefault="00A36FB7" w:rsidP="003C032B">
            <w:pPr>
              <w:spacing w:after="0" w:line="240" w:lineRule="auto"/>
              <w:jc w:val="lowKashida"/>
              <w:rPr>
                <w:rFonts w:asciiTheme="majorBidi" w:eastAsia="Times New Roman" w:hAnsiTheme="majorBidi" w:cstheme="majorBidi"/>
                <w:sz w:val="18"/>
                <w:szCs w:val="18"/>
                <w:lang w:bidi="ar-EG"/>
              </w:rPr>
            </w:pPr>
            <w:r w:rsidRPr="004B57C0">
              <w:rPr>
                <w:rFonts w:asciiTheme="majorBidi" w:eastAsia="Times New Roman" w:hAnsiTheme="majorBidi" w:cstheme="majorBidi"/>
                <w:sz w:val="18"/>
                <w:szCs w:val="18"/>
                <w:lang w:bidi="ar-EG"/>
              </w:rPr>
              <w:t>Moisture %</w:t>
            </w:r>
          </w:p>
        </w:tc>
        <w:tc>
          <w:tcPr>
            <w:tcW w:w="1422" w:type="dxa"/>
            <w:tcBorders>
              <w:top w:val="thickThinSmallGap" w:sz="24" w:space="0" w:color="auto"/>
            </w:tcBorders>
            <w:shd w:val="clear" w:color="auto" w:fill="auto"/>
          </w:tcPr>
          <w:p w:rsidR="00A36FB7" w:rsidRPr="004B57C0" w:rsidRDefault="00A36FB7" w:rsidP="003C032B">
            <w:pPr>
              <w:spacing w:after="0" w:line="240" w:lineRule="auto"/>
              <w:jc w:val="lowKashida"/>
              <w:rPr>
                <w:rFonts w:asciiTheme="majorBidi" w:eastAsia="Times New Roman" w:hAnsiTheme="majorBidi" w:cstheme="majorBidi"/>
                <w:sz w:val="18"/>
                <w:szCs w:val="18"/>
                <w:lang w:bidi="ar-EG"/>
              </w:rPr>
            </w:pPr>
            <w:r w:rsidRPr="004B57C0">
              <w:rPr>
                <w:rFonts w:asciiTheme="majorBidi" w:eastAsia="Times New Roman" w:hAnsiTheme="majorBidi" w:cstheme="majorBidi"/>
                <w:sz w:val="18"/>
                <w:szCs w:val="18"/>
                <w:lang w:bidi="ar-EG"/>
              </w:rPr>
              <w:t>6.0</w:t>
            </w:r>
          </w:p>
        </w:tc>
      </w:tr>
      <w:tr w:rsidR="00A36FB7" w:rsidRPr="004B57C0" w:rsidTr="004B57C0">
        <w:trPr>
          <w:trHeight w:val="238"/>
        </w:trPr>
        <w:tc>
          <w:tcPr>
            <w:tcW w:w="2965" w:type="dxa"/>
            <w:shd w:val="clear" w:color="auto" w:fill="auto"/>
          </w:tcPr>
          <w:p w:rsidR="00A36FB7" w:rsidRPr="004B57C0" w:rsidRDefault="00A36FB7" w:rsidP="003C032B">
            <w:pPr>
              <w:spacing w:after="0" w:line="240" w:lineRule="auto"/>
              <w:jc w:val="lowKashida"/>
              <w:rPr>
                <w:rFonts w:asciiTheme="majorBidi" w:eastAsia="Times New Roman" w:hAnsiTheme="majorBidi" w:cstheme="majorBidi"/>
                <w:sz w:val="18"/>
                <w:szCs w:val="18"/>
                <w:lang w:bidi="ar-EG"/>
              </w:rPr>
            </w:pPr>
            <w:r w:rsidRPr="004B57C0">
              <w:rPr>
                <w:rFonts w:asciiTheme="majorBidi" w:eastAsia="Times New Roman" w:hAnsiTheme="majorBidi" w:cstheme="majorBidi"/>
                <w:sz w:val="18"/>
                <w:szCs w:val="18"/>
                <w:lang w:bidi="ar-EG"/>
              </w:rPr>
              <w:t>O.M. %</w:t>
            </w:r>
          </w:p>
        </w:tc>
        <w:tc>
          <w:tcPr>
            <w:tcW w:w="1422" w:type="dxa"/>
            <w:shd w:val="clear" w:color="auto" w:fill="auto"/>
          </w:tcPr>
          <w:p w:rsidR="00A36FB7" w:rsidRPr="004B57C0" w:rsidRDefault="00A36FB7" w:rsidP="003C032B">
            <w:pPr>
              <w:spacing w:after="0" w:line="240" w:lineRule="auto"/>
              <w:jc w:val="lowKashida"/>
              <w:rPr>
                <w:rFonts w:asciiTheme="majorBidi" w:eastAsia="Times New Roman" w:hAnsiTheme="majorBidi" w:cstheme="majorBidi"/>
                <w:sz w:val="18"/>
                <w:szCs w:val="18"/>
                <w:lang w:bidi="ar-EG"/>
              </w:rPr>
            </w:pPr>
            <w:r w:rsidRPr="004B57C0">
              <w:rPr>
                <w:rFonts w:asciiTheme="majorBidi" w:eastAsia="Times New Roman" w:hAnsiTheme="majorBidi" w:cstheme="majorBidi"/>
                <w:sz w:val="18"/>
                <w:szCs w:val="18"/>
                <w:lang w:bidi="ar-EG"/>
              </w:rPr>
              <w:t>45- 60</w:t>
            </w:r>
          </w:p>
        </w:tc>
      </w:tr>
      <w:tr w:rsidR="00A36FB7" w:rsidRPr="004B57C0" w:rsidTr="004B57C0">
        <w:trPr>
          <w:trHeight w:val="238"/>
        </w:trPr>
        <w:tc>
          <w:tcPr>
            <w:tcW w:w="2965" w:type="dxa"/>
            <w:shd w:val="clear" w:color="auto" w:fill="auto"/>
          </w:tcPr>
          <w:p w:rsidR="00A36FB7" w:rsidRPr="004B57C0" w:rsidRDefault="00A36FB7" w:rsidP="003C032B">
            <w:pPr>
              <w:spacing w:after="0" w:line="240" w:lineRule="auto"/>
              <w:jc w:val="lowKashida"/>
              <w:rPr>
                <w:rFonts w:asciiTheme="majorBidi" w:eastAsia="Times New Roman" w:hAnsiTheme="majorBidi" w:cstheme="majorBidi"/>
                <w:sz w:val="18"/>
                <w:szCs w:val="18"/>
                <w:lang w:bidi="ar-EG"/>
              </w:rPr>
            </w:pPr>
            <w:r w:rsidRPr="004B57C0">
              <w:rPr>
                <w:rFonts w:asciiTheme="majorBidi" w:eastAsia="Times New Roman" w:hAnsiTheme="majorBidi" w:cstheme="majorBidi"/>
                <w:sz w:val="18"/>
                <w:szCs w:val="18"/>
                <w:lang w:bidi="ar-EG"/>
              </w:rPr>
              <w:t>Inorganic matter %</w:t>
            </w:r>
          </w:p>
        </w:tc>
        <w:tc>
          <w:tcPr>
            <w:tcW w:w="1422" w:type="dxa"/>
            <w:shd w:val="clear" w:color="auto" w:fill="auto"/>
          </w:tcPr>
          <w:p w:rsidR="00A36FB7" w:rsidRPr="004B57C0" w:rsidRDefault="00A36FB7" w:rsidP="003C032B">
            <w:pPr>
              <w:spacing w:after="0" w:line="240" w:lineRule="auto"/>
              <w:jc w:val="lowKashida"/>
              <w:rPr>
                <w:rFonts w:asciiTheme="majorBidi" w:eastAsia="Times New Roman" w:hAnsiTheme="majorBidi" w:cstheme="majorBidi"/>
                <w:sz w:val="18"/>
                <w:szCs w:val="18"/>
                <w:lang w:bidi="ar-EG"/>
              </w:rPr>
            </w:pPr>
            <w:r w:rsidRPr="004B57C0">
              <w:rPr>
                <w:rFonts w:asciiTheme="majorBidi" w:eastAsia="Times New Roman" w:hAnsiTheme="majorBidi" w:cstheme="majorBidi"/>
                <w:sz w:val="18"/>
                <w:szCs w:val="18"/>
                <w:lang w:bidi="ar-EG"/>
              </w:rPr>
              <w:t>45- 60</w:t>
            </w:r>
          </w:p>
        </w:tc>
      </w:tr>
      <w:tr w:rsidR="00A36FB7" w:rsidRPr="004B57C0" w:rsidTr="004B57C0">
        <w:trPr>
          <w:trHeight w:val="238"/>
        </w:trPr>
        <w:tc>
          <w:tcPr>
            <w:tcW w:w="2965" w:type="dxa"/>
            <w:shd w:val="clear" w:color="auto" w:fill="auto"/>
          </w:tcPr>
          <w:p w:rsidR="00A36FB7" w:rsidRPr="004B57C0" w:rsidRDefault="00A36FB7" w:rsidP="003C032B">
            <w:pPr>
              <w:spacing w:after="0" w:line="240" w:lineRule="auto"/>
              <w:jc w:val="lowKashida"/>
              <w:rPr>
                <w:rFonts w:asciiTheme="majorBidi" w:eastAsia="Times New Roman" w:hAnsiTheme="majorBidi" w:cstheme="majorBidi"/>
                <w:sz w:val="18"/>
                <w:szCs w:val="18"/>
                <w:lang w:bidi="ar-EG"/>
              </w:rPr>
            </w:pPr>
            <w:r w:rsidRPr="004B57C0">
              <w:rPr>
                <w:rFonts w:asciiTheme="majorBidi" w:eastAsia="Times New Roman" w:hAnsiTheme="majorBidi" w:cstheme="majorBidi"/>
                <w:sz w:val="18"/>
                <w:szCs w:val="18"/>
                <w:lang w:bidi="ar-EG"/>
              </w:rPr>
              <w:t>Protein %</w:t>
            </w:r>
          </w:p>
        </w:tc>
        <w:tc>
          <w:tcPr>
            <w:tcW w:w="1422" w:type="dxa"/>
            <w:shd w:val="clear" w:color="auto" w:fill="auto"/>
          </w:tcPr>
          <w:p w:rsidR="00A36FB7" w:rsidRPr="004B57C0" w:rsidRDefault="00A36FB7" w:rsidP="003C032B">
            <w:pPr>
              <w:spacing w:after="0" w:line="240" w:lineRule="auto"/>
              <w:jc w:val="lowKashida"/>
              <w:rPr>
                <w:rFonts w:asciiTheme="majorBidi" w:eastAsia="Times New Roman" w:hAnsiTheme="majorBidi" w:cstheme="majorBidi"/>
                <w:sz w:val="18"/>
                <w:szCs w:val="18"/>
                <w:lang w:bidi="ar-EG"/>
              </w:rPr>
            </w:pPr>
            <w:r w:rsidRPr="004B57C0">
              <w:rPr>
                <w:rFonts w:asciiTheme="majorBidi" w:eastAsia="Times New Roman" w:hAnsiTheme="majorBidi" w:cstheme="majorBidi"/>
                <w:sz w:val="18"/>
                <w:szCs w:val="18"/>
                <w:lang w:bidi="ar-EG"/>
              </w:rPr>
              <w:t>6- 8</w:t>
            </w:r>
          </w:p>
        </w:tc>
      </w:tr>
      <w:tr w:rsidR="00A36FB7" w:rsidRPr="004B57C0" w:rsidTr="004B57C0">
        <w:trPr>
          <w:trHeight w:val="238"/>
        </w:trPr>
        <w:tc>
          <w:tcPr>
            <w:tcW w:w="2965" w:type="dxa"/>
            <w:shd w:val="clear" w:color="auto" w:fill="auto"/>
          </w:tcPr>
          <w:p w:rsidR="00A36FB7" w:rsidRPr="004B57C0" w:rsidRDefault="00A36FB7" w:rsidP="003C032B">
            <w:pPr>
              <w:spacing w:after="0" w:line="240" w:lineRule="auto"/>
              <w:jc w:val="lowKashida"/>
              <w:rPr>
                <w:rFonts w:asciiTheme="majorBidi" w:eastAsia="Times New Roman" w:hAnsiTheme="majorBidi" w:cstheme="majorBidi"/>
                <w:sz w:val="18"/>
                <w:szCs w:val="18"/>
                <w:lang w:bidi="ar-EG"/>
              </w:rPr>
            </w:pPr>
            <w:r w:rsidRPr="004B57C0">
              <w:rPr>
                <w:rFonts w:asciiTheme="majorBidi" w:eastAsia="Times New Roman" w:hAnsiTheme="majorBidi" w:cstheme="majorBidi"/>
                <w:sz w:val="18"/>
                <w:szCs w:val="18"/>
                <w:lang w:bidi="ar-EG"/>
              </w:rPr>
              <w:t>Carbohydrates %</w:t>
            </w:r>
          </w:p>
        </w:tc>
        <w:tc>
          <w:tcPr>
            <w:tcW w:w="1422" w:type="dxa"/>
            <w:shd w:val="clear" w:color="auto" w:fill="auto"/>
          </w:tcPr>
          <w:p w:rsidR="00A36FB7" w:rsidRPr="004B57C0" w:rsidRDefault="00A36FB7" w:rsidP="003C032B">
            <w:pPr>
              <w:spacing w:after="0" w:line="240" w:lineRule="auto"/>
              <w:jc w:val="lowKashida"/>
              <w:rPr>
                <w:rFonts w:asciiTheme="majorBidi" w:eastAsia="Times New Roman" w:hAnsiTheme="majorBidi" w:cstheme="majorBidi"/>
                <w:sz w:val="18"/>
                <w:szCs w:val="18"/>
                <w:lang w:bidi="ar-EG"/>
              </w:rPr>
            </w:pPr>
            <w:r w:rsidRPr="004B57C0">
              <w:rPr>
                <w:rFonts w:asciiTheme="majorBidi" w:eastAsia="Times New Roman" w:hAnsiTheme="majorBidi" w:cstheme="majorBidi"/>
                <w:sz w:val="18"/>
                <w:szCs w:val="18"/>
                <w:lang w:bidi="ar-EG"/>
              </w:rPr>
              <w:t>5- 50</w:t>
            </w:r>
          </w:p>
        </w:tc>
      </w:tr>
      <w:tr w:rsidR="00A36FB7" w:rsidRPr="004B57C0" w:rsidTr="004B57C0">
        <w:trPr>
          <w:trHeight w:val="229"/>
        </w:trPr>
        <w:tc>
          <w:tcPr>
            <w:tcW w:w="2965" w:type="dxa"/>
            <w:shd w:val="clear" w:color="auto" w:fill="auto"/>
          </w:tcPr>
          <w:p w:rsidR="00A36FB7" w:rsidRPr="004B57C0" w:rsidRDefault="00A36FB7" w:rsidP="003C032B">
            <w:pPr>
              <w:spacing w:after="0" w:line="240" w:lineRule="auto"/>
              <w:jc w:val="lowKashida"/>
              <w:rPr>
                <w:rFonts w:asciiTheme="majorBidi" w:eastAsia="Times New Roman" w:hAnsiTheme="majorBidi" w:cstheme="majorBidi"/>
                <w:sz w:val="18"/>
                <w:szCs w:val="18"/>
                <w:lang w:bidi="ar-EG"/>
              </w:rPr>
            </w:pPr>
            <w:r w:rsidRPr="004B57C0">
              <w:rPr>
                <w:rFonts w:asciiTheme="majorBidi" w:eastAsia="Times New Roman" w:hAnsiTheme="majorBidi" w:cstheme="majorBidi"/>
                <w:sz w:val="18"/>
                <w:szCs w:val="18"/>
                <w:lang w:bidi="ar-EG"/>
              </w:rPr>
              <w:t>Aliginic acid %</w:t>
            </w:r>
          </w:p>
        </w:tc>
        <w:tc>
          <w:tcPr>
            <w:tcW w:w="1422" w:type="dxa"/>
            <w:shd w:val="clear" w:color="auto" w:fill="auto"/>
          </w:tcPr>
          <w:p w:rsidR="00A36FB7" w:rsidRPr="004B57C0" w:rsidRDefault="00A36FB7" w:rsidP="003C032B">
            <w:pPr>
              <w:spacing w:after="0" w:line="240" w:lineRule="auto"/>
              <w:jc w:val="lowKashida"/>
              <w:rPr>
                <w:rFonts w:asciiTheme="majorBidi" w:eastAsia="Times New Roman" w:hAnsiTheme="majorBidi" w:cstheme="majorBidi"/>
                <w:sz w:val="18"/>
                <w:szCs w:val="18"/>
                <w:lang w:bidi="ar-EG"/>
              </w:rPr>
            </w:pPr>
            <w:r w:rsidRPr="004B57C0">
              <w:rPr>
                <w:rFonts w:asciiTheme="majorBidi" w:eastAsia="Times New Roman" w:hAnsiTheme="majorBidi" w:cstheme="majorBidi"/>
                <w:sz w:val="18"/>
                <w:szCs w:val="18"/>
                <w:lang w:bidi="ar-EG"/>
              </w:rPr>
              <w:t>10- 20</w:t>
            </w:r>
          </w:p>
        </w:tc>
      </w:tr>
      <w:tr w:rsidR="00A36FB7" w:rsidRPr="004B57C0" w:rsidTr="004B57C0">
        <w:trPr>
          <w:trHeight w:val="238"/>
        </w:trPr>
        <w:tc>
          <w:tcPr>
            <w:tcW w:w="2965" w:type="dxa"/>
            <w:shd w:val="clear" w:color="auto" w:fill="auto"/>
          </w:tcPr>
          <w:p w:rsidR="00A36FB7" w:rsidRPr="004B57C0" w:rsidRDefault="00A36FB7" w:rsidP="003C032B">
            <w:pPr>
              <w:spacing w:after="0" w:line="240" w:lineRule="auto"/>
              <w:jc w:val="lowKashida"/>
              <w:rPr>
                <w:rFonts w:asciiTheme="majorBidi" w:eastAsia="Times New Roman" w:hAnsiTheme="majorBidi" w:cstheme="majorBidi"/>
                <w:sz w:val="18"/>
                <w:szCs w:val="18"/>
                <w:lang w:bidi="ar-EG"/>
              </w:rPr>
            </w:pPr>
            <w:r w:rsidRPr="004B57C0">
              <w:rPr>
                <w:rFonts w:asciiTheme="majorBidi" w:eastAsia="Times New Roman" w:hAnsiTheme="majorBidi" w:cstheme="majorBidi"/>
                <w:sz w:val="18"/>
                <w:szCs w:val="18"/>
                <w:lang w:bidi="ar-EG"/>
              </w:rPr>
              <w:t>Mannitol %</w:t>
            </w:r>
          </w:p>
        </w:tc>
        <w:tc>
          <w:tcPr>
            <w:tcW w:w="1422" w:type="dxa"/>
            <w:shd w:val="clear" w:color="auto" w:fill="auto"/>
          </w:tcPr>
          <w:p w:rsidR="00A36FB7" w:rsidRPr="004B57C0" w:rsidRDefault="00A36FB7" w:rsidP="003C032B">
            <w:pPr>
              <w:spacing w:after="0" w:line="240" w:lineRule="auto"/>
              <w:jc w:val="lowKashida"/>
              <w:rPr>
                <w:rFonts w:asciiTheme="majorBidi" w:eastAsia="Times New Roman" w:hAnsiTheme="majorBidi" w:cstheme="majorBidi"/>
                <w:sz w:val="18"/>
                <w:szCs w:val="18"/>
                <w:lang w:bidi="ar-EG"/>
              </w:rPr>
            </w:pPr>
            <w:r w:rsidRPr="004B57C0">
              <w:rPr>
                <w:rFonts w:asciiTheme="majorBidi" w:eastAsia="Times New Roman" w:hAnsiTheme="majorBidi" w:cstheme="majorBidi"/>
                <w:sz w:val="18"/>
                <w:szCs w:val="18"/>
                <w:lang w:bidi="ar-EG"/>
              </w:rPr>
              <w:t>4- 7</w:t>
            </w:r>
          </w:p>
        </w:tc>
      </w:tr>
      <w:tr w:rsidR="00A36FB7" w:rsidRPr="004B57C0" w:rsidTr="004B57C0">
        <w:trPr>
          <w:trHeight w:val="238"/>
        </w:trPr>
        <w:tc>
          <w:tcPr>
            <w:tcW w:w="2965" w:type="dxa"/>
            <w:shd w:val="clear" w:color="auto" w:fill="auto"/>
          </w:tcPr>
          <w:p w:rsidR="00A36FB7" w:rsidRPr="004B57C0" w:rsidRDefault="00A36FB7" w:rsidP="003C032B">
            <w:pPr>
              <w:spacing w:after="0" w:line="240" w:lineRule="auto"/>
              <w:jc w:val="lowKashida"/>
              <w:rPr>
                <w:rFonts w:asciiTheme="majorBidi" w:eastAsia="Times New Roman" w:hAnsiTheme="majorBidi" w:cstheme="majorBidi"/>
                <w:sz w:val="18"/>
                <w:szCs w:val="18"/>
                <w:lang w:bidi="ar-EG"/>
              </w:rPr>
            </w:pPr>
            <w:r w:rsidRPr="004B57C0">
              <w:rPr>
                <w:rFonts w:asciiTheme="majorBidi" w:eastAsia="Times New Roman" w:hAnsiTheme="majorBidi" w:cstheme="majorBidi"/>
                <w:sz w:val="18"/>
                <w:szCs w:val="18"/>
                <w:lang w:bidi="ar-EG"/>
              </w:rPr>
              <w:t>Total N %</w:t>
            </w:r>
          </w:p>
        </w:tc>
        <w:tc>
          <w:tcPr>
            <w:tcW w:w="1422" w:type="dxa"/>
            <w:shd w:val="clear" w:color="auto" w:fill="auto"/>
          </w:tcPr>
          <w:p w:rsidR="00A36FB7" w:rsidRPr="004B57C0" w:rsidRDefault="00A36FB7" w:rsidP="003C032B">
            <w:pPr>
              <w:spacing w:after="0" w:line="240" w:lineRule="auto"/>
              <w:jc w:val="lowKashida"/>
              <w:rPr>
                <w:rFonts w:asciiTheme="majorBidi" w:eastAsia="Times New Roman" w:hAnsiTheme="majorBidi" w:cstheme="majorBidi"/>
                <w:sz w:val="18"/>
                <w:szCs w:val="18"/>
                <w:lang w:bidi="ar-EG"/>
              </w:rPr>
            </w:pPr>
            <w:r w:rsidRPr="004B57C0">
              <w:rPr>
                <w:rFonts w:asciiTheme="majorBidi" w:eastAsia="Times New Roman" w:hAnsiTheme="majorBidi" w:cstheme="majorBidi"/>
                <w:sz w:val="18"/>
                <w:szCs w:val="18"/>
                <w:lang w:bidi="ar-EG"/>
              </w:rPr>
              <w:t>1.0- 1.5</w:t>
            </w:r>
          </w:p>
        </w:tc>
      </w:tr>
      <w:tr w:rsidR="00A36FB7" w:rsidRPr="004B57C0" w:rsidTr="004B57C0">
        <w:trPr>
          <w:trHeight w:val="238"/>
        </w:trPr>
        <w:tc>
          <w:tcPr>
            <w:tcW w:w="2965" w:type="dxa"/>
            <w:shd w:val="clear" w:color="auto" w:fill="auto"/>
          </w:tcPr>
          <w:p w:rsidR="00A36FB7" w:rsidRPr="004B57C0" w:rsidRDefault="00A36FB7" w:rsidP="003C032B">
            <w:pPr>
              <w:spacing w:after="0" w:line="240" w:lineRule="auto"/>
              <w:jc w:val="lowKashida"/>
              <w:rPr>
                <w:rFonts w:asciiTheme="majorBidi" w:eastAsia="Times New Roman" w:hAnsiTheme="majorBidi" w:cstheme="majorBidi"/>
                <w:sz w:val="18"/>
                <w:szCs w:val="18"/>
                <w:lang w:bidi="ar-EG"/>
              </w:rPr>
            </w:pPr>
            <w:r w:rsidRPr="004B57C0">
              <w:rPr>
                <w:rFonts w:asciiTheme="majorBidi" w:eastAsia="Times New Roman" w:hAnsiTheme="majorBidi" w:cstheme="majorBidi"/>
                <w:sz w:val="18"/>
                <w:szCs w:val="18"/>
                <w:lang w:bidi="ar-EG"/>
              </w:rPr>
              <w:t>P %</w:t>
            </w:r>
          </w:p>
        </w:tc>
        <w:tc>
          <w:tcPr>
            <w:tcW w:w="1422" w:type="dxa"/>
            <w:shd w:val="clear" w:color="auto" w:fill="auto"/>
          </w:tcPr>
          <w:p w:rsidR="00A36FB7" w:rsidRPr="004B57C0" w:rsidRDefault="00A36FB7" w:rsidP="003C032B">
            <w:pPr>
              <w:spacing w:after="0" w:line="240" w:lineRule="auto"/>
              <w:jc w:val="lowKashida"/>
              <w:rPr>
                <w:rFonts w:asciiTheme="majorBidi" w:eastAsia="Times New Roman" w:hAnsiTheme="majorBidi" w:cstheme="majorBidi"/>
                <w:sz w:val="18"/>
                <w:szCs w:val="18"/>
                <w:lang w:bidi="ar-EG"/>
              </w:rPr>
            </w:pPr>
            <w:r w:rsidRPr="004B57C0">
              <w:rPr>
                <w:rFonts w:asciiTheme="majorBidi" w:eastAsia="Times New Roman" w:hAnsiTheme="majorBidi" w:cstheme="majorBidi"/>
                <w:sz w:val="18"/>
                <w:szCs w:val="18"/>
                <w:lang w:bidi="ar-EG"/>
              </w:rPr>
              <w:t>0.02- 0.09</w:t>
            </w:r>
          </w:p>
        </w:tc>
      </w:tr>
      <w:tr w:rsidR="00A36FB7" w:rsidRPr="004B57C0" w:rsidTr="004B57C0">
        <w:trPr>
          <w:trHeight w:val="238"/>
        </w:trPr>
        <w:tc>
          <w:tcPr>
            <w:tcW w:w="2965" w:type="dxa"/>
            <w:shd w:val="clear" w:color="auto" w:fill="auto"/>
          </w:tcPr>
          <w:p w:rsidR="00A36FB7" w:rsidRPr="004B57C0" w:rsidRDefault="00A36FB7" w:rsidP="003C032B">
            <w:pPr>
              <w:spacing w:after="0" w:line="240" w:lineRule="auto"/>
              <w:jc w:val="lowKashida"/>
              <w:rPr>
                <w:rFonts w:asciiTheme="majorBidi" w:eastAsia="Times New Roman" w:hAnsiTheme="majorBidi" w:cstheme="majorBidi"/>
                <w:sz w:val="18"/>
                <w:szCs w:val="18"/>
                <w:lang w:bidi="ar-EG"/>
              </w:rPr>
            </w:pPr>
            <w:r w:rsidRPr="004B57C0">
              <w:rPr>
                <w:rFonts w:asciiTheme="majorBidi" w:eastAsia="Times New Roman" w:hAnsiTheme="majorBidi" w:cstheme="majorBidi"/>
                <w:sz w:val="18"/>
                <w:szCs w:val="18"/>
                <w:lang w:bidi="ar-EG"/>
              </w:rPr>
              <w:t>K %</w:t>
            </w:r>
          </w:p>
        </w:tc>
        <w:tc>
          <w:tcPr>
            <w:tcW w:w="1422" w:type="dxa"/>
            <w:shd w:val="clear" w:color="auto" w:fill="auto"/>
          </w:tcPr>
          <w:p w:rsidR="00A36FB7" w:rsidRPr="004B57C0" w:rsidRDefault="00A36FB7" w:rsidP="003C032B">
            <w:pPr>
              <w:spacing w:after="0" w:line="240" w:lineRule="auto"/>
              <w:jc w:val="lowKashida"/>
              <w:rPr>
                <w:rFonts w:asciiTheme="majorBidi" w:eastAsia="Times New Roman" w:hAnsiTheme="majorBidi" w:cstheme="majorBidi"/>
                <w:sz w:val="18"/>
                <w:szCs w:val="18"/>
                <w:lang w:bidi="ar-EG"/>
              </w:rPr>
            </w:pPr>
            <w:r w:rsidRPr="004B57C0">
              <w:rPr>
                <w:rFonts w:asciiTheme="majorBidi" w:eastAsia="Times New Roman" w:hAnsiTheme="majorBidi" w:cstheme="majorBidi"/>
                <w:sz w:val="18"/>
                <w:szCs w:val="18"/>
                <w:lang w:bidi="ar-EG"/>
              </w:rPr>
              <w:t>1.0- 1.2</w:t>
            </w:r>
          </w:p>
        </w:tc>
      </w:tr>
      <w:tr w:rsidR="00A36FB7" w:rsidRPr="004B57C0" w:rsidTr="004B57C0">
        <w:trPr>
          <w:trHeight w:val="238"/>
        </w:trPr>
        <w:tc>
          <w:tcPr>
            <w:tcW w:w="2965" w:type="dxa"/>
            <w:shd w:val="clear" w:color="auto" w:fill="auto"/>
          </w:tcPr>
          <w:p w:rsidR="00A36FB7" w:rsidRPr="004B57C0" w:rsidRDefault="00A36FB7" w:rsidP="003C032B">
            <w:pPr>
              <w:spacing w:after="0" w:line="240" w:lineRule="auto"/>
              <w:jc w:val="lowKashida"/>
              <w:rPr>
                <w:rFonts w:asciiTheme="majorBidi" w:eastAsia="Times New Roman" w:hAnsiTheme="majorBidi" w:cstheme="majorBidi"/>
                <w:sz w:val="18"/>
                <w:szCs w:val="18"/>
                <w:lang w:bidi="ar-EG"/>
              </w:rPr>
            </w:pPr>
            <w:r w:rsidRPr="004B57C0">
              <w:rPr>
                <w:rFonts w:asciiTheme="majorBidi" w:eastAsia="Times New Roman" w:hAnsiTheme="majorBidi" w:cstheme="majorBidi"/>
                <w:sz w:val="18"/>
                <w:szCs w:val="18"/>
                <w:lang w:bidi="ar-EG"/>
              </w:rPr>
              <w:t>Ca %</w:t>
            </w:r>
          </w:p>
        </w:tc>
        <w:tc>
          <w:tcPr>
            <w:tcW w:w="1422" w:type="dxa"/>
            <w:shd w:val="clear" w:color="auto" w:fill="auto"/>
          </w:tcPr>
          <w:p w:rsidR="00A36FB7" w:rsidRPr="004B57C0" w:rsidRDefault="00A36FB7" w:rsidP="003C032B">
            <w:pPr>
              <w:spacing w:after="0" w:line="240" w:lineRule="auto"/>
              <w:jc w:val="lowKashida"/>
              <w:rPr>
                <w:rFonts w:asciiTheme="majorBidi" w:eastAsia="Times New Roman" w:hAnsiTheme="majorBidi" w:cstheme="majorBidi"/>
                <w:sz w:val="18"/>
                <w:szCs w:val="18"/>
                <w:lang w:bidi="ar-EG"/>
              </w:rPr>
            </w:pPr>
            <w:r w:rsidRPr="004B57C0">
              <w:rPr>
                <w:rFonts w:asciiTheme="majorBidi" w:eastAsia="Times New Roman" w:hAnsiTheme="majorBidi" w:cstheme="majorBidi"/>
                <w:sz w:val="18"/>
                <w:szCs w:val="18"/>
                <w:lang w:bidi="ar-EG"/>
              </w:rPr>
              <w:t>0.2- 1.5</w:t>
            </w:r>
          </w:p>
        </w:tc>
      </w:tr>
      <w:tr w:rsidR="00A36FB7" w:rsidRPr="004B57C0" w:rsidTr="004B57C0">
        <w:trPr>
          <w:trHeight w:val="229"/>
        </w:trPr>
        <w:tc>
          <w:tcPr>
            <w:tcW w:w="2965" w:type="dxa"/>
            <w:shd w:val="clear" w:color="auto" w:fill="auto"/>
          </w:tcPr>
          <w:p w:rsidR="00A36FB7" w:rsidRPr="004B57C0" w:rsidRDefault="00A36FB7" w:rsidP="003C032B">
            <w:pPr>
              <w:spacing w:after="0" w:line="240" w:lineRule="auto"/>
              <w:jc w:val="lowKashida"/>
              <w:rPr>
                <w:rFonts w:asciiTheme="majorBidi" w:eastAsia="Times New Roman" w:hAnsiTheme="majorBidi" w:cstheme="majorBidi"/>
                <w:sz w:val="18"/>
                <w:szCs w:val="18"/>
                <w:lang w:bidi="ar-EG"/>
              </w:rPr>
            </w:pPr>
            <w:r w:rsidRPr="004B57C0">
              <w:rPr>
                <w:rFonts w:asciiTheme="majorBidi" w:eastAsia="Times New Roman" w:hAnsiTheme="majorBidi" w:cstheme="majorBidi"/>
                <w:sz w:val="18"/>
                <w:szCs w:val="18"/>
                <w:lang w:bidi="ar-EG"/>
              </w:rPr>
              <w:t>S %</w:t>
            </w:r>
          </w:p>
        </w:tc>
        <w:tc>
          <w:tcPr>
            <w:tcW w:w="1422" w:type="dxa"/>
            <w:shd w:val="clear" w:color="auto" w:fill="auto"/>
          </w:tcPr>
          <w:p w:rsidR="00A36FB7" w:rsidRPr="004B57C0" w:rsidRDefault="00A36FB7" w:rsidP="003C032B">
            <w:pPr>
              <w:spacing w:after="0" w:line="240" w:lineRule="auto"/>
              <w:jc w:val="lowKashida"/>
              <w:rPr>
                <w:rFonts w:asciiTheme="majorBidi" w:eastAsia="Times New Roman" w:hAnsiTheme="majorBidi" w:cstheme="majorBidi"/>
                <w:sz w:val="18"/>
                <w:szCs w:val="18"/>
                <w:lang w:bidi="ar-EG"/>
              </w:rPr>
            </w:pPr>
            <w:r w:rsidRPr="004B57C0">
              <w:rPr>
                <w:rFonts w:asciiTheme="majorBidi" w:eastAsia="Times New Roman" w:hAnsiTheme="majorBidi" w:cstheme="majorBidi"/>
                <w:sz w:val="18"/>
                <w:szCs w:val="18"/>
                <w:lang w:bidi="ar-EG"/>
              </w:rPr>
              <w:t>3- 9</w:t>
            </w:r>
          </w:p>
        </w:tc>
      </w:tr>
      <w:tr w:rsidR="00A36FB7" w:rsidRPr="004B57C0" w:rsidTr="004B57C0">
        <w:trPr>
          <w:trHeight w:val="238"/>
        </w:trPr>
        <w:tc>
          <w:tcPr>
            <w:tcW w:w="2965" w:type="dxa"/>
            <w:shd w:val="clear" w:color="auto" w:fill="auto"/>
          </w:tcPr>
          <w:p w:rsidR="00A36FB7" w:rsidRPr="004B57C0" w:rsidRDefault="00A36FB7" w:rsidP="003C032B">
            <w:pPr>
              <w:spacing w:after="0" w:line="240" w:lineRule="auto"/>
              <w:jc w:val="lowKashida"/>
              <w:rPr>
                <w:rFonts w:asciiTheme="majorBidi" w:eastAsia="Times New Roman" w:hAnsiTheme="majorBidi" w:cstheme="majorBidi"/>
                <w:sz w:val="18"/>
                <w:szCs w:val="18"/>
                <w:lang w:bidi="ar-EG"/>
              </w:rPr>
            </w:pPr>
            <w:r w:rsidRPr="004B57C0">
              <w:rPr>
                <w:rFonts w:asciiTheme="majorBidi" w:eastAsia="Times New Roman" w:hAnsiTheme="majorBidi" w:cstheme="majorBidi"/>
                <w:sz w:val="18"/>
                <w:szCs w:val="18"/>
                <w:lang w:bidi="ar-EG"/>
              </w:rPr>
              <w:t>Mg %</w:t>
            </w:r>
          </w:p>
        </w:tc>
        <w:tc>
          <w:tcPr>
            <w:tcW w:w="1422" w:type="dxa"/>
            <w:shd w:val="clear" w:color="auto" w:fill="auto"/>
          </w:tcPr>
          <w:p w:rsidR="00A36FB7" w:rsidRPr="004B57C0" w:rsidRDefault="00A36FB7" w:rsidP="003C032B">
            <w:pPr>
              <w:spacing w:after="0" w:line="240" w:lineRule="auto"/>
              <w:jc w:val="lowKashida"/>
              <w:rPr>
                <w:rFonts w:asciiTheme="majorBidi" w:eastAsia="Times New Roman" w:hAnsiTheme="majorBidi" w:cstheme="majorBidi"/>
                <w:sz w:val="18"/>
                <w:szCs w:val="18"/>
                <w:lang w:bidi="ar-EG"/>
              </w:rPr>
            </w:pPr>
            <w:r w:rsidRPr="004B57C0">
              <w:rPr>
                <w:rFonts w:asciiTheme="majorBidi" w:eastAsia="Times New Roman" w:hAnsiTheme="majorBidi" w:cstheme="majorBidi"/>
                <w:sz w:val="18"/>
                <w:szCs w:val="18"/>
                <w:lang w:bidi="ar-EG"/>
              </w:rPr>
              <w:t>0.5- 0.9</w:t>
            </w:r>
          </w:p>
        </w:tc>
      </w:tr>
      <w:tr w:rsidR="00A36FB7" w:rsidRPr="004B57C0" w:rsidTr="004B57C0">
        <w:trPr>
          <w:trHeight w:val="238"/>
        </w:trPr>
        <w:tc>
          <w:tcPr>
            <w:tcW w:w="2965" w:type="dxa"/>
            <w:shd w:val="clear" w:color="auto" w:fill="auto"/>
          </w:tcPr>
          <w:p w:rsidR="00A36FB7" w:rsidRPr="004B57C0" w:rsidRDefault="00A36FB7" w:rsidP="003C032B">
            <w:pPr>
              <w:spacing w:after="0" w:line="240" w:lineRule="auto"/>
              <w:jc w:val="lowKashida"/>
              <w:rPr>
                <w:rFonts w:asciiTheme="majorBidi" w:eastAsia="Times New Roman" w:hAnsiTheme="majorBidi" w:cstheme="majorBidi"/>
                <w:sz w:val="18"/>
                <w:szCs w:val="18"/>
                <w:lang w:bidi="ar-EG"/>
              </w:rPr>
            </w:pPr>
            <w:r w:rsidRPr="004B57C0">
              <w:rPr>
                <w:rFonts w:asciiTheme="majorBidi" w:eastAsia="Times New Roman" w:hAnsiTheme="majorBidi" w:cstheme="majorBidi"/>
                <w:sz w:val="18"/>
                <w:szCs w:val="18"/>
                <w:lang w:bidi="ar-EG"/>
              </w:rPr>
              <w:t>Cu (ppm)</w:t>
            </w:r>
          </w:p>
        </w:tc>
        <w:tc>
          <w:tcPr>
            <w:tcW w:w="1422" w:type="dxa"/>
            <w:shd w:val="clear" w:color="auto" w:fill="auto"/>
          </w:tcPr>
          <w:p w:rsidR="00A36FB7" w:rsidRPr="004B57C0" w:rsidRDefault="00A36FB7" w:rsidP="003C032B">
            <w:pPr>
              <w:spacing w:after="0" w:line="240" w:lineRule="auto"/>
              <w:jc w:val="lowKashida"/>
              <w:rPr>
                <w:rFonts w:asciiTheme="majorBidi" w:eastAsia="Times New Roman" w:hAnsiTheme="majorBidi" w:cstheme="majorBidi"/>
                <w:sz w:val="18"/>
                <w:szCs w:val="18"/>
                <w:lang w:bidi="ar-EG"/>
              </w:rPr>
            </w:pPr>
            <w:r w:rsidRPr="004B57C0">
              <w:rPr>
                <w:rFonts w:asciiTheme="majorBidi" w:eastAsia="Times New Roman" w:hAnsiTheme="majorBidi" w:cstheme="majorBidi"/>
                <w:sz w:val="18"/>
                <w:szCs w:val="18"/>
                <w:lang w:bidi="ar-EG"/>
              </w:rPr>
              <w:t>1.0- 6.0</w:t>
            </w:r>
          </w:p>
        </w:tc>
      </w:tr>
      <w:tr w:rsidR="00A36FB7" w:rsidRPr="004B57C0" w:rsidTr="004B57C0">
        <w:trPr>
          <w:trHeight w:val="238"/>
        </w:trPr>
        <w:tc>
          <w:tcPr>
            <w:tcW w:w="2965" w:type="dxa"/>
            <w:shd w:val="clear" w:color="auto" w:fill="auto"/>
          </w:tcPr>
          <w:p w:rsidR="00A36FB7" w:rsidRPr="004B57C0" w:rsidRDefault="00A36FB7" w:rsidP="003C032B">
            <w:pPr>
              <w:spacing w:after="0" w:line="240" w:lineRule="auto"/>
              <w:jc w:val="lowKashida"/>
              <w:rPr>
                <w:rFonts w:asciiTheme="majorBidi" w:eastAsia="Times New Roman" w:hAnsiTheme="majorBidi" w:cstheme="majorBidi"/>
                <w:sz w:val="18"/>
                <w:szCs w:val="18"/>
                <w:lang w:bidi="ar-EG"/>
              </w:rPr>
            </w:pPr>
            <w:r w:rsidRPr="004B57C0">
              <w:rPr>
                <w:rFonts w:asciiTheme="majorBidi" w:eastAsia="Times New Roman" w:hAnsiTheme="majorBidi" w:cstheme="majorBidi"/>
                <w:sz w:val="18"/>
                <w:szCs w:val="18"/>
                <w:lang w:bidi="ar-EG"/>
              </w:rPr>
              <w:t>Fe (ppm)</w:t>
            </w:r>
          </w:p>
        </w:tc>
        <w:tc>
          <w:tcPr>
            <w:tcW w:w="1422" w:type="dxa"/>
            <w:shd w:val="clear" w:color="auto" w:fill="auto"/>
          </w:tcPr>
          <w:p w:rsidR="00A36FB7" w:rsidRPr="004B57C0" w:rsidRDefault="00A36FB7" w:rsidP="003C032B">
            <w:pPr>
              <w:spacing w:after="0" w:line="240" w:lineRule="auto"/>
              <w:jc w:val="lowKashida"/>
              <w:rPr>
                <w:rFonts w:asciiTheme="majorBidi" w:eastAsia="Times New Roman" w:hAnsiTheme="majorBidi" w:cstheme="majorBidi"/>
                <w:sz w:val="18"/>
                <w:szCs w:val="18"/>
                <w:lang w:bidi="ar-EG"/>
              </w:rPr>
            </w:pPr>
            <w:r w:rsidRPr="004B57C0">
              <w:rPr>
                <w:rFonts w:asciiTheme="majorBidi" w:eastAsia="Times New Roman" w:hAnsiTheme="majorBidi" w:cstheme="majorBidi"/>
                <w:sz w:val="18"/>
                <w:szCs w:val="18"/>
                <w:lang w:bidi="ar-EG"/>
              </w:rPr>
              <w:t>50-200</w:t>
            </w:r>
          </w:p>
        </w:tc>
      </w:tr>
      <w:tr w:rsidR="00A36FB7" w:rsidRPr="004B57C0" w:rsidTr="004B57C0">
        <w:trPr>
          <w:trHeight w:val="238"/>
        </w:trPr>
        <w:tc>
          <w:tcPr>
            <w:tcW w:w="2965" w:type="dxa"/>
            <w:shd w:val="clear" w:color="auto" w:fill="auto"/>
          </w:tcPr>
          <w:p w:rsidR="00A36FB7" w:rsidRPr="004B57C0" w:rsidRDefault="00A36FB7" w:rsidP="003C032B">
            <w:pPr>
              <w:spacing w:after="0" w:line="240" w:lineRule="auto"/>
              <w:jc w:val="lowKashida"/>
              <w:rPr>
                <w:rFonts w:asciiTheme="majorBidi" w:eastAsia="Times New Roman" w:hAnsiTheme="majorBidi" w:cstheme="majorBidi"/>
                <w:sz w:val="18"/>
                <w:szCs w:val="18"/>
                <w:lang w:bidi="ar-EG"/>
              </w:rPr>
            </w:pPr>
            <w:r w:rsidRPr="004B57C0">
              <w:rPr>
                <w:rFonts w:asciiTheme="majorBidi" w:eastAsia="Times New Roman" w:hAnsiTheme="majorBidi" w:cstheme="majorBidi"/>
                <w:sz w:val="18"/>
                <w:szCs w:val="18"/>
                <w:lang w:bidi="ar-EG"/>
              </w:rPr>
              <w:t>Mn (ppm)</w:t>
            </w:r>
          </w:p>
        </w:tc>
        <w:tc>
          <w:tcPr>
            <w:tcW w:w="1422" w:type="dxa"/>
            <w:shd w:val="clear" w:color="auto" w:fill="auto"/>
          </w:tcPr>
          <w:p w:rsidR="00A36FB7" w:rsidRPr="004B57C0" w:rsidRDefault="00A36FB7" w:rsidP="003C032B">
            <w:pPr>
              <w:spacing w:after="0" w:line="240" w:lineRule="auto"/>
              <w:jc w:val="lowKashida"/>
              <w:rPr>
                <w:rFonts w:asciiTheme="majorBidi" w:eastAsia="Times New Roman" w:hAnsiTheme="majorBidi" w:cstheme="majorBidi"/>
                <w:sz w:val="18"/>
                <w:szCs w:val="18"/>
                <w:lang w:bidi="ar-EG"/>
              </w:rPr>
            </w:pPr>
            <w:r w:rsidRPr="004B57C0">
              <w:rPr>
                <w:rFonts w:asciiTheme="majorBidi" w:eastAsia="Times New Roman" w:hAnsiTheme="majorBidi" w:cstheme="majorBidi"/>
                <w:sz w:val="18"/>
                <w:szCs w:val="18"/>
                <w:lang w:bidi="ar-EG"/>
              </w:rPr>
              <w:t>5- 12</w:t>
            </w:r>
          </w:p>
        </w:tc>
      </w:tr>
      <w:tr w:rsidR="00A36FB7" w:rsidRPr="004B57C0" w:rsidTr="004B57C0">
        <w:trPr>
          <w:trHeight w:val="238"/>
        </w:trPr>
        <w:tc>
          <w:tcPr>
            <w:tcW w:w="2965" w:type="dxa"/>
            <w:shd w:val="clear" w:color="auto" w:fill="auto"/>
          </w:tcPr>
          <w:p w:rsidR="00A36FB7" w:rsidRPr="004B57C0" w:rsidRDefault="00A36FB7" w:rsidP="003C032B">
            <w:pPr>
              <w:spacing w:after="0" w:line="240" w:lineRule="auto"/>
              <w:jc w:val="lowKashida"/>
              <w:rPr>
                <w:rFonts w:asciiTheme="majorBidi" w:eastAsia="Times New Roman" w:hAnsiTheme="majorBidi" w:cstheme="majorBidi"/>
                <w:sz w:val="18"/>
                <w:szCs w:val="18"/>
                <w:lang w:bidi="ar-EG"/>
              </w:rPr>
            </w:pPr>
            <w:r w:rsidRPr="004B57C0">
              <w:rPr>
                <w:rFonts w:asciiTheme="majorBidi" w:eastAsia="Times New Roman" w:hAnsiTheme="majorBidi" w:cstheme="majorBidi"/>
                <w:sz w:val="18"/>
                <w:szCs w:val="18"/>
                <w:lang w:bidi="ar-EG"/>
              </w:rPr>
              <w:t>Zn (ppm)</w:t>
            </w:r>
          </w:p>
        </w:tc>
        <w:tc>
          <w:tcPr>
            <w:tcW w:w="1422" w:type="dxa"/>
            <w:shd w:val="clear" w:color="auto" w:fill="auto"/>
          </w:tcPr>
          <w:p w:rsidR="00A36FB7" w:rsidRPr="004B57C0" w:rsidRDefault="00A36FB7" w:rsidP="003C032B">
            <w:pPr>
              <w:spacing w:after="0" w:line="240" w:lineRule="auto"/>
              <w:jc w:val="lowKashida"/>
              <w:rPr>
                <w:rFonts w:asciiTheme="majorBidi" w:eastAsia="Times New Roman" w:hAnsiTheme="majorBidi" w:cstheme="majorBidi"/>
                <w:sz w:val="18"/>
                <w:szCs w:val="18"/>
                <w:lang w:bidi="ar-EG"/>
              </w:rPr>
            </w:pPr>
            <w:r w:rsidRPr="004B57C0">
              <w:rPr>
                <w:rFonts w:asciiTheme="majorBidi" w:eastAsia="Times New Roman" w:hAnsiTheme="majorBidi" w:cstheme="majorBidi"/>
                <w:sz w:val="18"/>
                <w:szCs w:val="18"/>
                <w:lang w:bidi="ar-EG"/>
              </w:rPr>
              <w:t>10- 100</w:t>
            </w:r>
          </w:p>
        </w:tc>
      </w:tr>
      <w:tr w:rsidR="00A36FB7" w:rsidRPr="004B57C0" w:rsidTr="004B57C0">
        <w:trPr>
          <w:trHeight w:val="229"/>
        </w:trPr>
        <w:tc>
          <w:tcPr>
            <w:tcW w:w="2965" w:type="dxa"/>
            <w:shd w:val="clear" w:color="auto" w:fill="auto"/>
          </w:tcPr>
          <w:p w:rsidR="00A36FB7" w:rsidRPr="004B57C0" w:rsidRDefault="00A36FB7" w:rsidP="003C032B">
            <w:pPr>
              <w:spacing w:after="0" w:line="240" w:lineRule="auto"/>
              <w:jc w:val="lowKashida"/>
              <w:rPr>
                <w:rFonts w:asciiTheme="majorBidi" w:eastAsia="Times New Roman" w:hAnsiTheme="majorBidi" w:cstheme="majorBidi"/>
                <w:sz w:val="18"/>
                <w:szCs w:val="18"/>
                <w:lang w:bidi="ar-EG"/>
              </w:rPr>
            </w:pPr>
            <w:r w:rsidRPr="004B57C0">
              <w:rPr>
                <w:rFonts w:asciiTheme="majorBidi" w:eastAsia="Times New Roman" w:hAnsiTheme="majorBidi" w:cstheme="majorBidi"/>
                <w:sz w:val="18"/>
                <w:szCs w:val="18"/>
                <w:lang w:bidi="ar-EG"/>
              </w:rPr>
              <w:t>B (ppm)</w:t>
            </w:r>
          </w:p>
        </w:tc>
        <w:tc>
          <w:tcPr>
            <w:tcW w:w="1422" w:type="dxa"/>
            <w:shd w:val="clear" w:color="auto" w:fill="auto"/>
          </w:tcPr>
          <w:p w:rsidR="00A36FB7" w:rsidRPr="004B57C0" w:rsidRDefault="00A36FB7" w:rsidP="003C032B">
            <w:pPr>
              <w:spacing w:after="0" w:line="240" w:lineRule="auto"/>
              <w:jc w:val="lowKashida"/>
              <w:rPr>
                <w:rFonts w:asciiTheme="majorBidi" w:eastAsia="Times New Roman" w:hAnsiTheme="majorBidi" w:cstheme="majorBidi"/>
                <w:sz w:val="18"/>
                <w:szCs w:val="18"/>
                <w:lang w:bidi="ar-EG"/>
              </w:rPr>
            </w:pPr>
            <w:r w:rsidRPr="004B57C0">
              <w:rPr>
                <w:rFonts w:asciiTheme="majorBidi" w:eastAsia="Times New Roman" w:hAnsiTheme="majorBidi" w:cstheme="majorBidi"/>
                <w:sz w:val="18"/>
                <w:szCs w:val="18"/>
                <w:lang w:bidi="ar-EG"/>
              </w:rPr>
              <w:t>20- 100</w:t>
            </w:r>
          </w:p>
        </w:tc>
      </w:tr>
      <w:tr w:rsidR="00A36FB7" w:rsidRPr="004B57C0" w:rsidTr="004B57C0">
        <w:trPr>
          <w:trHeight w:val="238"/>
        </w:trPr>
        <w:tc>
          <w:tcPr>
            <w:tcW w:w="2965" w:type="dxa"/>
            <w:shd w:val="clear" w:color="auto" w:fill="auto"/>
          </w:tcPr>
          <w:p w:rsidR="00A36FB7" w:rsidRPr="004B57C0" w:rsidRDefault="00A36FB7" w:rsidP="003C032B">
            <w:pPr>
              <w:spacing w:after="0" w:line="240" w:lineRule="auto"/>
              <w:jc w:val="lowKashida"/>
              <w:rPr>
                <w:rFonts w:asciiTheme="majorBidi" w:eastAsia="Times New Roman" w:hAnsiTheme="majorBidi" w:cstheme="majorBidi"/>
                <w:sz w:val="18"/>
                <w:szCs w:val="18"/>
                <w:lang w:bidi="ar-EG"/>
              </w:rPr>
            </w:pPr>
            <w:r w:rsidRPr="004B57C0">
              <w:rPr>
                <w:rFonts w:asciiTheme="majorBidi" w:eastAsia="Times New Roman" w:hAnsiTheme="majorBidi" w:cstheme="majorBidi"/>
                <w:sz w:val="18"/>
                <w:szCs w:val="18"/>
                <w:lang w:bidi="ar-EG"/>
              </w:rPr>
              <w:t>Mo (ppm)</w:t>
            </w:r>
          </w:p>
        </w:tc>
        <w:tc>
          <w:tcPr>
            <w:tcW w:w="1422" w:type="dxa"/>
            <w:shd w:val="clear" w:color="auto" w:fill="auto"/>
          </w:tcPr>
          <w:p w:rsidR="00A36FB7" w:rsidRPr="004B57C0" w:rsidRDefault="00A36FB7" w:rsidP="003C032B">
            <w:pPr>
              <w:spacing w:after="0" w:line="240" w:lineRule="auto"/>
              <w:jc w:val="lowKashida"/>
              <w:rPr>
                <w:rFonts w:asciiTheme="majorBidi" w:eastAsia="Times New Roman" w:hAnsiTheme="majorBidi" w:cstheme="majorBidi"/>
                <w:sz w:val="18"/>
                <w:szCs w:val="18"/>
                <w:lang w:bidi="ar-EG"/>
              </w:rPr>
            </w:pPr>
            <w:r w:rsidRPr="004B57C0">
              <w:rPr>
                <w:rFonts w:asciiTheme="majorBidi" w:eastAsia="Times New Roman" w:hAnsiTheme="majorBidi" w:cstheme="majorBidi"/>
                <w:sz w:val="18"/>
                <w:szCs w:val="18"/>
                <w:lang w:bidi="ar-EG"/>
              </w:rPr>
              <w:t>1- 5</w:t>
            </w:r>
          </w:p>
        </w:tc>
      </w:tr>
      <w:tr w:rsidR="00A36FB7" w:rsidRPr="004B57C0" w:rsidTr="004B57C0">
        <w:trPr>
          <w:trHeight w:val="238"/>
        </w:trPr>
        <w:tc>
          <w:tcPr>
            <w:tcW w:w="2965" w:type="dxa"/>
            <w:shd w:val="clear" w:color="auto" w:fill="auto"/>
          </w:tcPr>
          <w:p w:rsidR="00A36FB7" w:rsidRPr="004B57C0" w:rsidRDefault="00A36FB7" w:rsidP="003C032B">
            <w:pPr>
              <w:spacing w:after="0" w:line="240" w:lineRule="auto"/>
              <w:jc w:val="lowKashida"/>
              <w:rPr>
                <w:rFonts w:asciiTheme="majorBidi" w:eastAsia="Times New Roman" w:hAnsiTheme="majorBidi" w:cstheme="majorBidi"/>
                <w:sz w:val="18"/>
                <w:szCs w:val="18"/>
                <w:lang w:bidi="ar-EG"/>
              </w:rPr>
            </w:pPr>
            <w:r w:rsidRPr="004B57C0">
              <w:rPr>
                <w:rFonts w:asciiTheme="majorBidi" w:eastAsia="Times New Roman" w:hAnsiTheme="majorBidi" w:cstheme="majorBidi"/>
                <w:sz w:val="18"/>
                <w:szCs w:val="18"/>
                <w:lang w:bidi="ar-EG"/>
              </w:rPr>
              <w:t xml:space="preserve">Cytokinins % </w:t>
            </w:r>
          </w:p>
        </w:tc>
        <w:tc>
          <w:tcPr>
            <w:tcW w:w="1422" w:type="dxa"/>
            <w:shd w:val="clear" w:color="auto" w:fill="auto"/>
          </w:tcPr>
          <w:p w:rsidR="00A36FB7" w:rsidRPr="004B57C0" w:rsidRDefault="00A36FB7" w:rsidP="003C032B">
            <w:pPr>
              <w:spacing w:after="0" w:line="240" w:lineRule="auto"/>
              <w:jc w:val="lowKashida"/>
              <w:rPr>
                <w:rFonts w:asciiTheme="majorBidi" w:eastAsia="Times New Roman" w:hAnsiTheme="majorBidi" w:cstheme="majorBidi"/>
                <w:sz w:val="18"/>
                <w:szCs w:val="18"/>
                <w:lang w:bidi="ar-EG"/>
              </w:rPr>
            </w:pPr>
            <w:r w:rsidRPr="004B57C0">
              <w:rPr>
                <w:rFonts w:asciiTheme="majorBidi" w:eastAsia="Times New Roman" w:hAnsiTheme="majorBidi" w:cstheme="majorBidi"/>
                <w:sz w:val="18"/>
                <w:szCs w:val="18"/>
                <w:lang w:bidi="ar-EG"/>
              </w:rPr>
              <w:t>0.02</w:t>
            </w:r>
          </w:p>
        </w:tc>
      </w:tr>
      <w:tr w:rsidR="00A36FB7" w:rsidRPr="004B57C0" w:rsidTr="004B57C0">
        <w:trPr>
          <w:trHeight w:val="238"/>
        </w:trPr>
        <w:tc>
          <w:tcPr>
            <w:tcW w:w="2965" w:type="dxa"/>
            <w:shd w:val="clear" w:color="auto" w:fill="auto"/>
          </w:tcPr>
          <w:p w:rsidR="00A36FB7" w:rsidRPr="004B57C0" w:rsidRDefault="00A36FB7" w:rsidP="003C032B">
            <w:pPr>
              <w:spacing w:after="0" w:line="240" w:lineRule="auto"/>
              <w:jc w:val="lowKashida"/>
              <w:rPr>
                <w:rFonts w:asciiTheme="majorBidi" w:eastAsia="Times New Roman" w:hAnsiTheme="majorBidi" w:cstheme="majorBidi"/>
                <w:sz w:val="18"/>
                <w:szCs w:val="18"/>
                <w:lang w:bidi="ar-EG"/>
              </w:rPr>
            </w:pPr>
            <w:r w:rsidRPr="004B57C0">
              <w:rPr>
                <w:rFonts w:asciiTheme="majorBidi" w:eastAsia="Times New Roman" w:hAnsiTheme="majorBidi" w:cstheme="majorBidi"/>
                <w:sz w:val="18"/>
                <w:szCs w:val="18"/>
                <w:lang w:bidi="ar-EG"/>
              </w:rPr>
              <w:t>IAA %</w:t>
            </w:r>
          </w:p>
        </w:tc>
        <w:tc>
          <w:tcPr>
            <w:tcW w:w="1422" w:type="dxa"/>
            <w:shd w:val="clear" w:color="auto" w:fill="auto"/>
          </w:tcPr>
          <w:p w:rsidR="00A36FB7" w:rsidRPr="004B57C0" w:rsidRDefault="00A36FB7" w:rsidP="003C032B">
            <w:pPr>
              <w:spacing w:after="0" w:line="240" w:lineRule="auto"/>
              <w:jc w:val="lowKashida"/>
              <w:rPr>
                <w:rFonts w:asciiTheme="majorBidi" w:eastAsia="Times New Roman" w:hAnsiTheme="majorBidi" w:cstheme="majorBidi"/>
                <w:sz w:val="18"/>
                <w:szCs w:val="18"/>
                <w:lang w:bidi="ar-EG"/>
              </w:rPr>
            </w:pPr>
            <w:r w:rsidRPr="004B57C0">
              <w:rPr>
                <w:rFonts w:asciiTheme="majorBidi" w:eastAsia="Times New Roman" w:hAnsiTheme="majorBidi" w:cstheme="majorBidi"/>
                <w:sz w:val="18"/>
                <w:szCs w:val="18"/>
                <w:lang w:bidi="ar-EG"/>
              </w:rPr>
              <w:t>0.03</w:t>
            </w:r>
          </w:p>
        </w:tc>
      </w:tr>
      <w:tr w:rsidR="00A36FB7" w:rsidRPr="004B57C0" w:rsidTr="004B57C0">
        <w:trPr>
          <w:trHeight w:val="238"/>
        </w:trPr>
        <w:tc>
          <w:tcPr>
            <w:tcW w:w="2965" w:type="dxa"/>
            <w:shd w:val="clear" w:color="auto" w:fill="auto"/>
          </w:tcPr>
          <w:p w:rsidR="00A36FB7" w:rsidRPr="004B57C0" w:rsidRDefault="00A36FB7" w:rsidP="003C032B">
            <w:pPr>
              <w:spacing w:after="0" w:line="240" w:lineRule="auto"/>
              <w:jc w:val="lowKashida"/>
              <w:rPr>
                <w:rFonts w:asciiTheme="majorBidi" w:eastAsia="Times New Roman" w:hAnsiTheme="majorBidi" w:cstheme="majorBidi"/>
                <w:sz w:val="18"/>
                <w:szCs w:val="18"/>
                <w:lang w:bidi="ar-EG"/>
              </w:rPr>
            </w:pPr>
            <w:r w:rsidRPr="004B57C0">
              <w:rPr>
                <w:rFonts w:asciiTheme="majorBidi" w:eastAsia="Times New Roman" w:hAnsiTheme="majorBidi" w:cstheme="majorBidi"/>
                <w:sz w:val="18"/>
                <w:szCs w:val="18"/>
                <w:lang w:bidi="ar-EG"/>
              </w:rPr>
              <w:t>ABA %</w:t>
            </w:r>
          </w:p>
        </w:tc>
        <w:tc>
          <w:tcPr>
            <w:tcW w:w="1422" w:type="dxa"/>
            <w:shd w:val="clear" w:color="auto" w:fill="auto"/>
          </w:tcPr>
          <w:p w:rsidR="00A36FB7" w:rsidRPr="004B57C0" w:rsidRDefault="00A36FB7" w:rsidP="003C032B">
            <w:pPr>
              <w:spacing w:after="0" w:line="240" w:lineRule="auto"/>
              <w:jc w:val="lowKashida"/>
              <w:rPr>
                <w:rFonts w:asciiTheme="majorBidi" w:eastAsia="Times New Roman" w:hAnsiTheme="majorBidi" w:cstheme="majorBidi"/>
                <w:sz w:val="18"/>
                <w:szCs w:val="18"/>
                <w:lang w:bidi="ar-EG"/>
              </w:rPr>
            </w:pPr>
            <w:r w:rsidRPr="004B57C0">
              <w:rPr>
                <w:rFonts w:asciiTheme="majorBidi" w:eastAsia="Times New Roman" w:hAnsiTheme="majorBidi" w:cstheme="majorBidi"/>
                <w:sz w:val="18"/>
                <w:szCs w:val="18"/>
                <w:lang w:bidi="ar-EG"/>
              </w:rPr>
              <w:t>0.01</w:t>
            </w:r>
          </w:p>
        </w:tc>
      </w:tr>
    </w:tbl>
    <w:p w:rsidR="00A36FB7" w:rsidRPr="004B57C0" w:rsidRDefault="00A36FB7" w:rsidP="003C032B">
      <w:pPr>
        <w:spacing w:after="0" w:line="240" w:lineRule="auto"/>
        <w:jc w:val="lowKashida"/>
        <w:rPr>
          <w:rFonts w:asciiTheme="majorBidi" w:eastAsia="Times New Roman" w:hAnsiTheme="majorBidi" w:cstheme="majorBidi"/>
          <w:sz w:val="20"/>
          <w:szCs w:val="20"/>
          <w:lang w:bidi="ar-EG"/>
        </w:rPr>
      </w:pPr>
    </w:p>
    <w:p w:rsidR="00A36FB7" w:rsidRPr="004B57C0" w:rsidRDefault="00A36FB7" w:rsidP="003C032B">
      <w:pPr>
        <w:spacing w:after="0" w:line="240" w:lineRule="auto"/>
        <w:ind w:firstLine="425"/>
        <w:jc w:val="both"/>
        <w:rPr>
          <w:rFonts w:asciiTheme="majorBidi" w:eastAsia="Times New Roman" w:hAnsiTheme="majorBidi" w:cstheme="majorBidi"/>
          <w:sz w:val="20"/>
          <w:szCs w:val="20"/>
          <w:lang w:bidi="ar-EG"/>
        </w:rPr>
      </w:pPr>
      <w:r w:rsidRPr="004B57C0">
        <w:rPr>
          <w:rFonts w:asciiTheme="majorBidi" w:eastAsia="Times New Roman" w:hAnsiTheme="majorBidi" w:cstheme="majorBidi"/>
          <w:sz w:val="20"/>
          <w:szCs w:val="20"/>
          <w:lang w:bidi="ar-EG"/>
        </w:rPr>
        <w:lastRenderedPageBreak/>
        <w:t>Triton B as a wetting agent was added to all solutions of seaweed extract and potassium silicate at 0.05%. The untreated palms received water containing triton B. All the selected trees were sprayed till runoff.</w:t>
      </w:r>
    </w:p>
    <w:p w:rsidR="00A36FB7" w:rsidRPr="004B57C0" w:rsidRDefault="00A36FB7" w:rsidP="003C032B">
      <w:pPr>
        <w:spacing w:after="0" w:line="240" w:lineRule="auto"/>
        <w:ind w:firstLine="425"/>
        <w:jc w:val="both"/>
        <w:rPr>
          <w:rFonts w:asciiTheme="majorBidi" w:eastAsia="Times New Roman" w:hAnsiTheme="majorBidi" w:cstheme="majorBidi"/>
          <w:b/>
          <w:bCs/>
          <w:sz w:val="20"/>
          <w:szCs w:val="20"/>
        </w:rPr>
      </w:pPr>
      <w:r w:rsidRPr="004B57C0">
        <w:rPr>
          <w:rFonts w:asciiTheme="majorBidi" w:eastAsia="Times New Roman" w:hAnsiTheme="majorBidi" w:cstheme="majorBidi"/>
          <w:sz w:val="20"/>
          <w:szCs w:val="20"/>
          <w:lang w:bidi="ar-EG"/>
        </w:rPr>
        <w:t>This study was statistically analyzed using Randomized complete block design (RCBD) in split plot arrangement in which the four concentrations of seaweed extract and potassium silicate ranked the main and subplots, respectively.</w:t>
      </w:r>
    </w:p>
    <w:p w:rsidR="00A36FB7" w:rsidRPr="004B57C0" w:rsidRDefault="00A36FB7" w:rsidP="003C032B">
      <w:pPr>
        <w:spacing w:after="0" w:line="240" w:lineRule="auto"/>
        <w:ind w:firstLine="425"/>
        <w:jc w:val="both"/>
        <w:rPr>
          <w:rFonts w:asciiTheme="majorBidi" w:eastAsia="Times New Roman" w:hAnsiTheme="majorBidi" w:cstheme="majorBidi"/>
          <w:sz w:val="20"/>
          <w:szCs w:val="20"/>
        </w:rPr>
      </w:pPr>
      <w:r w:rsidRPr="004B57C0">
        <w:rPr>
          <w:rFonts w:asciiTheme="majorBidi" w:eastAsia="Times New Roman" w:hAnsiTheme="majorBidi" w:cstheme="majorBidi"/>
          <w:sz w:val="20"/>
          <w:szCs w:val="20"/>
        </w:rPr>
        <w:t>Generally, the following measurements in the present study were recorded during the two seasons of the study:</w:t>
      </w:r>
    </w:p>
    <w:p w:rsidR="00A64209" w:rsidRPr="004B57C0" w:rsidRDefault="00A36FB7" w:rsidP="003C032B">
      <w:pPr>
        <w:pStyle w:val="ListParagraph"/>
        <w:numPr>
          <w:ilvl w:val="0"/>
          <w:numId w:val="2"/>
        </w:numPr>
        <w:tabs>
          <w:tab w:val="clear" w:pos="780"/>
        </w:tabs>
        <w:spacing w:after="0" w:line="240" w:lineRule="auto"/>
        <w:ind w:left="426"/>
        <w:jc w:val="lowKashida"/>
        <w:rPr>
          <w:rFonts w:asciiTheme="majorBidi" w:eastAsia="Times New Roman" w:hAnsiTheme="majorBidi" w:cstheme="majorBidi"/>
          <w:sz w:val="20"/>
          <w:szCs w:val="20"/>
          <w:lang w:bidi="ar-EG"/>
        </w:rPr>
      </w:pPr>
      <w:r w:rsidRPr="004B57C0">
        <w:rPr>
          <w:rFonts w:asciiTheme="majorBidi" w:eastAsia="Times New Roman" w:hAnsiTheme="majorBidi" w:cstheme="majorBidi"/>
          <w:sz w:val="20"/>
          <w:szCs w:val="20"/>
        </w:rPr>
        <w:t>Leaf area (cm</w:t>
      </w:r>
      <w:r w:rsidRPr="004B57C0">
        <w:rPr>
          <w:rFonts w:asciiTheme="majorBidi" w:eastAsia="Times New Roman" w:hAnsiTheme="majorBidi" w:cstheme="majorBidi"/>
          <w:sz w:val="20"/>
          <w:szCs w:val="20"/>
          <w:vertAlign w:val="superscript"/>
        </w:rPr>
        <w:t>2</w:t>
      </w:r>
      <w:r w:rsidRPr="004B57C0">
        <w:rPr>
          <w:rFonts w:asciiTheme="majorBidi" w:eastAsia="Times New Roman" w:hAnsiTheme="majorBidi" w:cstheme="majorBidi"/>
          <w:sz w:val="20"/>
          <w:szCs w:val="20"/>
        </w:rPr>
        <w:t xml:space="preserve">) as reported by </w:t>
      </w:r>
      <w:r w:rsidRPr="004B57C0">
        <w:rPr>
          <w:rFonts w:asciiTheme="majorBidi" w:eastAsia="Times New Roman" w:hAnsiTheme="majorBidi" w:cstheme="majorBidi"/>
          <w:b/>
          <w:bCs/>
          <w:sz w:val="20"/>
          <w:szCs w:val="20"/>
        </w:rPr>
        <w:t xml:space="preserve">Ahmed and Morsy (1999) </w:t>
      </w:r>
      <w:r w:rsidRPr="004B57C0">
        <w:rPr>
          <w:rFonts w:asciiTheme="majorBidi" w:eastAsia="Times New Roman" w:hAnsiTheme="majorBidi" w:cstheme="majorBidi"/>
          <w:sz w:val="20"/>
          <w:szCs w:val="20"/>
        </w:rPr>
        <w:t xml:space="preserve">and shoot length (cm) in the </w:t>
      </w:r>
      <w:r w:rsidR="00A64209" w:rsidRPr="004B57C0">
        <w:rPr>
          <w:rFonts w:asciiTheme="majorBidi" w:eastAsia="Times New Roman" w:hAnsiTheme="majorBidi" w:cstheme="majorBidi"/>
          <w:sz w:val="20"/>
          <w:szCs w:val="20"/>
        </w:rPr>
        <w:t>S</w:t>
      </w:r>
      <w:r w:rsidRPr="004B57C0">
        <w:rPr>
          <w:rFonts w:asciiTheme="majorBidi" w:eastAsia="Times New Roman" w:hAnsiTheme="majorBidi" w:cstheme="majorBidi"/>
          <w:sz w:val="20"/>
          <w:szCs w:val="20"/>
        </w:rPr>
        <w:t>pring growth cycle.</w:t>
      </w:r>
    </w:p>
    <w:p w:rsidR="00A64209" w:rsidRPr="004B57C0" w:rsidRDefault="00A64209" w:rsidP="003C032B">
      <w:pPr>
        <w:pStyle w:val="ListParagraph"/>
        <w:numPr>
          <w:ilvl w:val="0"/>
          <w:numId w:val="2"/>
        </w:numPr>
        <w:tabs>
          <w:tab w:val="clear" w:pos="780"/>
        </w:tabs>
        <w:spacing w:after="0" w:line="240" w:lineRule="auto"/>
        <w:ind w:left="426"/>
        <w:jc w:val="lowKashida"/>
        <w:rPr>
          <w:rFonts w:asciiTheme="majorBidi" w:eastAsia="Times New Roman" w:hAnsiTheme="majorBidi" w:cstheme="majorBidi"/>
          <w:sz w:val="20"/>
          <w:szCs w:val="20"/>
          <w:lang w:bidi="ar-EG"/>
        </w:rPr>
      </w:pPr>
      <w:r w:rsidRPr="004B57C0">
        <w:rPr>
          <w:rFonts w:asciiTheme="majorBidi" w:eastAsia="Times New Roman" w:hAnsiTheme="majorBidi" w:cstheme="majorBidi"/>
          <w:sz w:val="20"/>
          <w:szCs w:val="20"/>
        </w:rPr>
        <w:t xml:space="preserve">Percentages of N, P, K, and Mg </w:t>
      </w:r>
      <w:r w:rsidRPr="004B57C0">
        <w:rPr>
          <w:rFonts w:asciiTheme="majorBidi" w:eastAsia="Times New Roman" w:hAnsiTheme="majorBidi" w:cstheme="majorBidi"/>
          <w:sz w:val="20"/>
          <w:szCs w:val="20"/>
          <w:lang w:bidi="ar-EG"/>
        </w:rPr>
        <w:t xml:space="preserve">according to </w:t>
      </w:r>
      <w:r w:rsidRPr="004B57C0">
        <w:rPr>
          <w:rFonts w:asciiTheme="majorBidi" w:eastAsia="Times New Roman" w:hAnsiTheme="majorBidi" w:cstheme="majorBidi"/>
          <w:b/>
          <w:bCs/>
          <w:sz w:val="20"/>
          <w:szCs w:val="20"/>
          <w:lang w:bidi="ar-EG"/>
        </w:rPr>
        <w:t xml:space="preserve">Summer (1985) </w:t>
      </w:r>
      <w:r w:rsidRPr="004B57C0">
        <w:rPr>
          <w:rFonts w:asciiTheme="majorBidi" w:eastAsia="Times New Roman" w:hAnsiTheme="majorBidi" w:cstheme="majorBidi"/>
          <w:sz w:val="20"/>
          <w:szCs w:val="20"/>
          <w:lang w:bidi="ar-EG"/>
        </w:rPr>
        <w:t>and</w:t>
      </w:r>
      <w:r w:rsidRPr="004B57C0">
        <w:rPr>
          <w:rFonts w:asciiTheme="majorBidi" w:eastAsia="Times New Roman" w:hAnsiTheme="majorBidi" w:cstheme="majorBidi"/>
          <w:b/>
          <w:bCs/>
          <w:sz w:val="20"/>
          <w:szCs w:val="20"/>
          <w:lang w:bidi="ar-EG"/>
        </w:rPr>
        <w:t xml:space="preserve"> Wilde </w:t>
      </w:r>
      <w:r w:rsidRPr="004B57C0">
        <w:rPr>
          <w:rFonts w:asciiTheme="majorBidi" w:eastAsia="Times New Roman" w:hAnsiTheme="majorBidi" w:cstheme="majorBidi"/>
          <w:b/>
          <w:bCs/>
          <w:i/>
          <w:iCs/>
          <w:sz w:val="20"/>
          <w:szCs w:val="20"/>
          <w:lang w:bidi="ar-EG"/>
        </w:rPr>
        <w:t>et al.,</w:t>
      </w:r>
      <w:r w:rsidRPr="004B57C0">
        <w:rPr>
          <w:rFonts w:asciiTheme="majorBidi" w:eastAsia="Times New Roman" w:hAnsiTheme="majorBidi" w:cstheme="majorBidi"/>
          <w:b/>
          <w:bCs/>
          <w:sz w:val="20"/>
          <w:szCs w:val="20"/>
          <w:lang w:bidi="ar-EG"/>
        </w:rPr>
        <w:t xml:space="preserve"> (1985</w:t>
      </w:r>
      <w:r w:rsidRPr="004B57C0">
        <w:rPr>
          <w:rFonts w:asciiTheme="majorBidi" w:eastAsia="Times New Roman" w:hAnsiTheme="majorBidi" w:cstheme="majorBidi"/>
          <w:sz w:val="20"/>
          <w:szCs w:val="20"/>
          <w:lang w:bidi="ar-EG"/>
        </w:rPr>
        <w:t xml:space="preserve">). </w:t>
      </w:r>
    </w:p>
    <w:p w:rsidR="00A64209" w:rsidRPr="004B57C0" w:rsidRDefault="00A64209" w:rsidP="003C032B">
      <w:pPr>
        <w:pStyle w:val="ListParagraph"/>
        <w:numPr>
          <w:ilvl w:val="0"/>
          <w:numId w:val="2"/>
        </w:numPr>
        <w:tabs>
          <w:tab w:val="clear" w:pos="780"/>
        </w:tabs>
        <w:spacing w:after="0" w:line="240" w:lineRule="auto"/>
        <w:ind w:left="426"/>
        <w:jc w:val="lowKashida"/>
        <w:rPr>
          <w:rFonts w:asciiTheme="majorBidi" w:eastAsia="Times New Roman" w:hAnsiTheme="majorBidi" w:cstheme="majorBidi"/>
          <w:sz w:val="20"/>
          <w:szCs w:val="20"/>
          <w:lang w:bidi="ar-EG"/>
        </w:rPr>
      </w:pPr>
      <w:r w:rsidRPr="004B57C0">
        <w:rPr>
          <w:rFonts w:asciiTheme="majorBidi" w:eastAsia="Times New Roman" w:hAnsiTheme="majorBidi" w:cstheme="majorBidi"/>
          <w:sz w:val="20"/>
          <w:szCs w:val="20"/>
          <w:lang w:bidi="ar-EG"/>
        </w:rPr>
        <w:t>Yield per tree (Kg)</w:t>
      </w:r>
    </w:p>
    <w:p w:rsidR="00A36FB7" w:rsidRPr="004B57C0" w:rsidRDefault="00A64209" w:rsidP="003C032B">
      <w:pPr>
        <w:pStyle w:val="ListParagraph"/>
        <w:numPr>
          <w:ilvl w:val="0"/>
          <w:numId w:val="7"/>
        </w:numPr>
        <w:spacing w:after="0" w:line="240" w:lineRule="auto"/>
        <w:ind w:left="426"/>
        <w:jc w:val="lowKashida"/>
        <w:rPr>
          <w:rFonts w:asciiTheme="majorBidi" w:eastAsia="Times New Roman" w:hAnsiTheme="majorBidi" w:cstheme="majorBidi"/>
          <w:sz w:val="20"/>
          <w:szCs w:val="20"/>
        </w:rPr>
      </w:pPr>
      <w:r w:rsidRPr="004B57C0">
        <w:rPr>
          <w:rFonts w:asciiTheme="majorBidi" w:eastAsia="Times New Roman" w:hAnsiTheme="majorBidi" w:cstheme="majorBidi"/>
          <w:sz w:val="20"/>
          <w:szCs w:val="20"/>
          <w:lang w:bidi="ar-EG"/>
        </w:rPr>
        <w:t>Fruit characteristics namely: fruit weight (g), and dimensions (cm), T.S.S.%, total sugars%, total acidity% as citric acid and fruit content of Vitamin C (mg/100 g pulp), (</w:t>
      </w:r>
      <w:r w:rsidRPr="004B57C0">
        <w:rPr>
          <w:rFonts w:asciiTheme="majorBidi" w:eastAsia="Times New Roman" w:hAnsiTheme="majorBidi" w:cstheme="majorBidi"/>
          <w:b/>
          <w:bCs/>
          <w:sz w:val="20"/>
          <w:szCs w:val="20"/>
          <w:lang w:bidi="ar-EG"/>
        </w:rPr>
        <w:t>A.O.A.C. 2000</w:t>
      </w:r>
      <w:r w:rsidRPr="004B57C0">
        <w:rPr>
          <w:rFonts w:asciiTheme="majorBidi" w:eastAsia="Times New Roman" w:hAnsiTheme="majorBidi" w:cstheme="majorBidi"/>
          <w:sz w:val="20"/>
          <w:szCs w:val="20"/>
          <w:lang w:bidi="ar-EG"/>
        </w:rPr>
        <w:t xml:space="preserve">). </w:t>
      </w:r>
    </w:p>
    <w:p w:rsidR="00A64209" w:rsidRPr="004B57C0" w:rsidRDefault="00A64209" w:rsidP="003C032B">
      <w:pPr>
        <w:spacing w:after="0" w:line="240" w:lineRule="auto"/>
        <w:ind w:firstLine="425"/>
        <w:jc w:val="both"/>
        <w:rPr>
          <w:rFonts w:asciiTheme="majorBidi" w:eastAsia="Times New Roman" w:hAnsiTheme="majorBidi" w:cstheme="majorBidi"/>
          <w:sz w:val="20"/>
          <w:szCs w:val="20"/>
          <w:lang w:bidi="ar-EG"/>
        </w:rPr>
      </w:pPr>
      <w:r w:rsidRPr="004B57C0">
        <w:rPr>
          <w:rFonts w:asciiTheme="majorBidi" w:eastAsia="Times New Roman" w:hAnsiTheme="majorBidi" w:cstheme="majorBidi"/>
          <w:sz w:val="20"/>
          <w:szCs w:val="20"/>
          <w:lang w:bidi="ar-EG"/>
        </w:rPr>
        <w:t xml:space="preserve">All the obtained data during the course of this study in both seasons were collected, tabulated and statistically analyzed. The differences between treatment means were compared using new L.S.D. test according to </w:t>
      </w:r>
      <w:r w:rsidRPr="004B57C0">
        <w:rPr>
          <w:rFonts w:asciiTheme="majorBidi" w:eastAsia="Times New Roman" w:hAnsiTheme="majorBidi" w:cstheme="majorBidi"/>
          <w:b/>
          <w:bCs/>
          <w:sz w:val="20"/>
          <w:szCs w:val="20"/>
          <w:lang w:bidi="ar-EG"/>
        </w:rPr>
        <w:t xml:space="preserve">Mead </w:t>
      </w:r>
      <w:r w:rsidRPr="004B57C0">
        <w:rPr>
          <w:rFonts w:asciiTheme="majorBidi" w:eastAsia="Times New Roman" w:hAnsiTheme="majorBidi" w:cstheme="majorBidi"/>
          <w:b/>
          <w:bCs/>
          <w:i/>
          <w:iCs/>
          <w:sz w:val="20"/>
          <w:szCs w:val="20"/>
          <w:lang w:bidi="ar-EG"/>
        </w:rPr>
        <w:t>et al.,</w:t>
      </w:r>
      <w:r w:rsidRPr="004B57C0">
        <w:rPr>
          <w:rFonts w:asciiTheme="majorBidi" w:eastAsia="Times New Roman" w:hAnsiTheme="majorBidi" w:cstheme="majorBidi"/>
          <w:b/>
          <w:bCs/>
          <w:sz w:val="20"/>
          <w:szCs w:val="20"/>
          <w:lang w:bidi="ar-EG"/>
        </w:rPr>
        <w:t xml:space="preserve"> (1993)</w:t>
      </w:r>
      <w:r w:rsidRPr="004B57C0">
        <w:rPr>
          <w:rFonts w:asciiTheme="majorBidi" w:eastAsia="Times New Roman" w:hAnsiTheme="majorBidi" w:cstheme="majorBidi"/>
          <w:sz w:val="20"/>
          <w:szCs w:val="20"/>
          <w:lang w:bidi="ar-EG"/>
        </w:rPr>
        <w:t>.</w:t>
      </w:r>
    </w:p>
    <w:p w:rsidR="00A64209" w:rsidRPr="004B57C0" w:rsidRDefault="00A64209" w:rsidP="003C032B">
      <w:pPr>
        <w:spacing w:after="0" w:line="240" w:lineRule="auto"/>
        <w:rPr>
          <w:rFonts w:asciiTheme="majorBidi" w:eastAsia="Times New Roman" w:hAnsiTheme="majorBidi" w:cstheme="majorBidi"/>
          <w:b/>
          <w:bCs/>
          <w:sz w:val="20"/>
          <w:szCs w:val="20"/>
          <w:lang w:bidi="ar-EG"/>
        </w:rPr>
      </w:pPr>
    </w:p>
    <w:p w:rsidR="00B13192" w:rsidRPr="004B57C0" w:rsidRDefault="004B57C0" w:rsidP="003C032B">
      <w:pPr>
        <w:spacing w:after="0" w:line="240" w:lineRule="auto"/>
        <w:rPr>
          <w:rFonts w:asciiTheme="majorBidi" w:eastAsia="Times New Roman" w:hAnsiTheme="majorBidi" w:cstheme="majorBidi"/>
          <w:b/>
          <w:bCs/>
          <w:sz w:val="20"/>
          <w:szCs w:val="20"/>
          <w:lang w:bidi="ar-EG"/>
        </w:rPr>
      </w:pPr>
      <w:r w:rsidRPr="004B57C0">
        <w:rPr>
          <w:rFonts w:asciiTheme="majorBidi" w:eastAsia="Times New Roman" w:hAnsiTheme="majorBidi" w:cstheme="majorBidi"/>
          <w:b/>
          <w:bCs/>
          <w:sz w:val="20"/>
          <w:szCs w:val="20"/>
          <w:lang w:bidi="ar-EG"/>
        </w:rPr>
        <w:t>Results and Discussion</w:t>
      </w:r>
    </w:p>
    <w:p w:rsidR="004B4327" w:rsidRPr="004B57C0" w:rsidRDefault="004B4327" w:rsidP="003C032B">
      <w:pPr>
        <w:pStyle w:val="ListParagraph"/>
        <w:numPr>
          <w:ilvl w:val="0"/>
          <w:numId w:val="5"/>
        </w:numPr>
        <w:spacing w:after="0" w:line="240" w:lineRule="auto"/>
        <w:ind w:left="284" w:hanging="284"/>
        <w:jc w:val="both"/>
        <w:rPr>
          <w:rFonts w:asciiTheme="majorBidi" w:hAnsiTheme="majorBidi" w:cstheme="majorBidi"/>
          <w:b/>
          <w:bCs/>
          <w:sz w:val="20"/>
          <w:szCs w:val="20"/>
          <w:lang w:bidi="ar-EG"/>
        </w:rPr>
      </w:pPr>
      <w:r w:rsidRPr="004B57C0">
        <w:rPr>
          <w:rFonts w:asciiTheme="majorBidi" w:hAnsiTheme="majorBidi" w:cstheme="majorBidi"/>
          <w:b/>
          <w:bCs/>
          <w:sz w:val="20"/>
          <w:szCs w:val="20"/>
          <w:lang w:bidi="ar-EG"/>
        </w:rPr>
        <w:t>Leaf area</w:t>
      </w:r>
      <w:r w:rsidR="00A64209" w:rsidRPr="004B57C0">
        <w:rPr>
          <w:rFonts w:asciiTheme="majorBidi" w:hAnsiTheme="majorBidi" w:cstheme="majorBidi"/>
          <w:b/>
          <w:bCs/>
          <w:sz w:val="20"/>
          <w:szCs w:val="20"/>
          <w:lang w:bidi="ar-EG"/>
        </w:rPr>
        <w:t xml:space="preserve"> and shoot length:</w:t>
      </w:r>
    </w:p>
    <w:p w:rsidR="004B4327" w:rsidRPr="004B57C0" w:rsidRDefault="004B4327" w:rsidP="003C032B">
      <w:pPr>
        <w:spacing w:after="0" w:line="240" w:lineRule="auto"/>
        <w:ind w:firstLine="425"/>
        <w:jc w:val="both"/>
        <w:rPr>
          <w:rFonts w:asciiTheme="majorBidi" w:hAnsiTheme="majorBidi" w:cstheme="majorBidi"/>
          <w:sz w:val="20"/>
          <w:szCs w:val="20"/>
          <w:lang w:bidi="ar-EG"/>
        </w:rPr>
      </w:pPr>
      <w:r w:rsidRPr="004B57C0">
        <w:rPr>
          <w:rFonts w:asciiTheme="majorBidi" w:hAnsiTheme="majorBidi" w:cstheme="majorBidi"/>
          <w:sz w:val="20"/>
          <w:szCs w:val="20"/>
          <w:lang w:bidi="ar-EG"/>
        </w:rPr>
        <w:t>It is clear from the data in Table (</w:t>
      </w:r>
      <w:r w:rsidR="0030203F" w:rsidRPr="004B57C0">
        <w:rPr>
          <w:rFonts w:asciiTheme="majorBidi" w:hAnsiTheme="majorBidi" w:cstheme="majorBidi"/>
          <w:sz w:val="20"/>
          <w:szCs w:val="20"/>
          <w:lang w:bidi="ar-EG"/>
        </w:rPr>
        <w:t>3</w:t>
      </w:r>
      <w:r w:rsidRPr="004B57C0">
        <w:rPr>
          <w:rFonts w:asciiTheme="majorBidi" w:hAnsiTheme="majorBidi" w:cstheme="majorBidi"/>
          <w:sz w:val="20"/>
          <w:szCs w:val="20"/>
          <w:lang w:bidi="ar-EG"/>
        </w:rPr>
        <w:t>) that the leaf area</w:t>
      </w:r>
      <w:r w:rsidR="00721A85" w:rsidRPr="004B57C0">
        <w:rPr>
          <w:rFonts w:asciiTheme="majorBidi" w:hAnsiTheme="majorBidi" w:cstheme="majorBidi"/>
          <w:sz w:val="20"/>
          <w:szCs w:val="20"/>
          <w:lang w:bidi="ar-EG"/>
        </w:rPr>
        <w:t xml:space="preserve"> and</w:t>
      </w:r>
      <w:r w:rsidR="00A64209" w:rsidRPr="004B57C0">
        <w:rPr>
          <w:rFonts w:asciiTheme="majorBidi" w:hAnsiTheme="majorBidi" w:cstheme="majorBidi"/>
          <w:sz w:val="20"/>
          <w:szCs w:val="20"/>
          <w:lang w:bidi="ar-EG"/>
        </w:rPr>
        <w:t xml:space="preserve"> shoot length were</w:t>
      </w:r>
      <w:r w:rsidRPr="004B57C0">
        <w:rPr>
          <w:rFonts w:asciiTheme="majorBidi" w:hAnsiTheme="majorBidi" w:cstheme="majorBidi"/>
          <w:sz w:val="20"/>
          <w:szCs w:val="20"/>
          <w:lang w:bidi="ar-EG"/>
        </w:rPr>
        <w:t xml:space="preserve"> remarkably stimulated due to treating the </w:t>
      </w:r>
      <w:r w:rsidR="00A64209" w:rsidRPr="004B57C0">
        <w:rPr>
          <w:rFonts w:asciiTheme="majorBidi" w:hAnsiTheme="majorBidi" w:cstheme="majorBidi"/>
          <w:sz w:val="20"/>
          <w:szCs w:val="20"/>
          <w:lang w:bidi="ar-EG"/>
        </w:rPr>
        <w:t>Alphonse mango trees</w:t>
      </w:r>
      <w:r w:rsidRPr="004B57C0">
        <w:rPr>
          <w:rFonts w:asciiTheme="majorBidi" w:hAnsiTheme="majorBidi" w:cstheme="majorBidi"/>
          <w:sz w:val="20"/>
          <w:szCs w:val="20"/>
          <w:lang w:bidi="ar-EG"/>
        </w:rPr>
        <w:t xml:space="preserve"> with seaweed extract and/or pot</w:t>
      </w:r>
      <w:r w:rsidR="00A64209" w:rsidRPr="004B57C0">
        <w:rPr>
          <w:rFonts w:asciiTheme="majorBidi" w:hAnsiTheme="majorBidi" w:cstheme="majorBidi"/>
          <w:sz w:val="20"/>
          <w:szCs w:val="20"/>
          <w:lang w:bidi="ar-EG"/>
        </w:rPr>
        <w:t>assium silicate each at 0.05-0.2</w:t>
      </w:r>
      <w:r w:rsidRPr="004B57C0">
        <w:rPr>
          <w:rFonts w:asciiTheme="majorBidi" w:hAnsiTheme="majorBidi" w:cstheme="majorBidi"/>
          <w:sz w:val="20"/>
          <w:szCs w:val="20"/>
          <w:lang w:bidi="ar-EG"/>
        </w:rPr>
        <w:t>% relative to the check treatment. The promotion was materially associated with increasing concentration of each material. Meaningless stimulation was ascribed to increasing the concentration from 0.</w:t>
      </w:r>
      <w:r w:rsidR="00A64209" w:rsidRPr="004B57C0">
        <w:rPr>
          <w:rFonts w:asciiTheme="majorBidi" w:hAnsiTheme="majorBidi" w:cstheme="majorBidi"/>
          <w:sz w:val="20"/>
          <w:szCs w:val="20"/>
          <w:lang w:bidi="ar-EG"/>
        </w:rPr>
        <w:t>1</w:t>
      </w:r>
      <w:r w:rsidRPr="004B57C0">
        <w:rPr>
          <w:rFonts w:asciiTheme="majorBidi" w:hAnsiTheme="majorBidi" w:cstheme="majorBidi"/>
          <w:sz w:val="20"/>
          <w:szCs w:val="20"/>
          <w:lang w:bidi="ar-EG"/>
        </w:rPr>
        <w:t xml:space="preserve"> to 0.</w:t>
      </w:r>
      <w:r w:rsidR="00A64209" w:rsidRPr="004B57C0">
        <w:rPr>
          <w:rFonts w:asciiTheme="majorBidi" w:hAnsiTheme="majorBidi" w:cstheme="majorBidi"/>
          <w:sz w:val="20"/>
          <w:szCs w:val="20"/>
          <w:lang w:bidi="ar-EG"/>
        </w:rPr>
        <w:t>2</w:t>
      </w:r>
      <w:r w:rsidRPr="004B57C0">
        <w:rPr>
          <w:rFonts w:asciiTheme="majorBidi" w:hAnsiTheme="majorBidi" w:cstheme="majorBidi"/>
          <w:sz w:val="20"/>
          <w:szCs w:val="20"/>
          <w:lang w:bidi="ar-EG"/>
        </w:rPr>
        <w:t>%. Using seaweed extract and potassium silicate together at 0.</w:t>
      </w:r>
      <w:r w:rsidR="00A64209" w:rsidRPr="004B57C0">
        <w:rPr>
          <w:rFonts w:asciiTheme="majorBidi" w:hAnsiTheme="majorBidi" w:cstheme="majorBidi"/>
          <w:sz w:val="20"/>
          <w:szCs w:val="20"/>
          <w:lang w:bidi="ar-EG"/>
        </w:rPr>
        <w:t>2</w:t>
      </w:r>
      <w:r w:rsidRPr="004B57C0">
        <w:rPr>
          <w:rFonts w:asciiTheme="majorBidi" w:hAnsiTheme="majorBidi" w:cstheme="majorBidi"/>
          <w:sz w:val="20"/>
          <w:szCs w:val="20"/>
          <w:lang w:bidi="ar-EG"/>
        </w:rPr>
        <w:t>% gave the highest values.</w:t>
      </w:r>
      <w:r w:rsidR="00705DB2" w:rsidRPr="004B57C0">
        <w:rPr>
          <w:rFonts w:asciiTheme="majorBidi" w:hAnsiTheme="majorBidi" w:cstheme="majorBidi"/>
          <w:sz w:val="20"/>
          <w:szCs w:val="20"/>
          <w:lang w:bidi="ar-EG"/>
        </w:rPr>
        <w:t xml:space="preserve"> The same trend was observed during 2013 and 2014 seasons.</w:t>
      </w:r>
    </w:p>
    <w:p w:rsidR="004B4327" w:rsidRPr="004B57C0" w:rsidRDefault="00A64209" w:rsidP="003C032B">
      <w:pPr>
        <w:pStyle w:val="ListParagraph"/>
        <w:numPr>
          <w:ilvl w:val="0"/>
          <w:numId w:val="5"/>
        </w:numPr>
        <w:spacing w:after="0" w:line="240" w:lineRule="auto"/>
        <w:ind w:left="284" w:hanging="284"/>
        <w:jc w:val="both"/>
        <w:rPr>
          <w:rFonts w:asciiTheme="majorBidi" w:hAnsiTheme="majorBidi" w:cstheme="majorBidi"/>
          <w:b/>
          <w:bCs/>
          <w:sz w:val="20"/>
          <w:szCs w:val="20"/>
          <w:lang w:bidi="ar-EG"/>
        </w:rPr>
      </w:pPr>
      <w:r w:rsidRPr="004B57C0">
        <w:rPr>
          <w:rFonts w:asciiTheme="majorBidi" w:hAnsiTheme="majorBidi" w:cstheme="majorBidi"/>
          <w:b/>
          <w:bCs/>
          <w:sz w:val="20"/>
          <w:szCs w:val="20"/>
          <w:lang w:bidi="ar-EG"/>
        </w:rPr>
        <w:t>P</w:t>
      </w:r>
      <w:r w:rsidR="004B4327" w:rsidRPr="004B57C0">
        <w:rPr>
          <w:rFonts w:asciiTheme="majorBidi" w:hAnsiTheme="majorBidi" w:cstheme="majorBidi"/>
          <w:b/>
          <w:bCs/>
          <w:sz w:val="20"/>
          <w:szCs w:val="20"/>
          <w:lang w:bidi="ar-EG"/>
        </w:rPr>
        <w:t>ercentages of N, P</w:t>
      </w:r>
      <w:r w:rsidRPr="004B57C0">
        <w:rPr>
          <w:rFonts w:asciiTheme="majorBidi" w:hAnsiTheme="majorBidi" w:cstheme="majorBidi"/>
          <w:b/>
          <w:bCs/>
          <w:sz w:val="20"/>
          <w:szCs w:val="20"/>
          <w:lang w:bidi="ar-EG"/>
        </w:rPr>
        <w:t>,</w:t>
      </w:r>
      <w:r w:rsidR="00623775">
        <w:rPr>
          <w:rFonts w:asciiTheme="majorBidi" w:hAnsiTheme="majorBidi" w:cstheme="majorBidi" w:hint="eastAsia"/>
          <w:b/>
          <w:bCs/>
          <w:sz w:val="20"/>
          <w:szCs w:val="20"/>
          <w:lang w:eastAsia="zh-CN" w:bidi="ar-EG"/>
        </w:rPr>
        <w:t xml:space="preserve"> </w:t>
      </w:r>
      <w:r w:rsidRPr="004B57C0">
        <w:rPr>
          <w:rFonts w:asciiTheme="majorBidi" w:hAnsiTheme="majorBidi" w:cstheme="majorBidi"/>
          <w:b/>
          <w:bCs/>
          <w:sz w:val="20"/>
          <w:szCs w:val="20"/>
          <w:lang w:bidi="ar-EG"/>
        </w:rPr>
        <w:t xml:space="preserve">K </w:t>
      </w:r>
      <w:r w:rsidR="004B4327" w:rsidRPr="004B57C0">
        <w:rPr>
          <w:rFonts w:asciiTheme="majorBidi" w:hAnsiTheme="majorBidi" w:cstheme="majorBidi"/>
          <w:b/>
          <w:bCs/>
          <w:sz w:val="20"/>
          <w:szCs w:val="20"/>
          <w:lang w:bidi="ar-EG"/>
        </w:rPr>
        <w:t xml:space="preserve">and </w:t>
      </w:r>
      <w:r w:rsidRPr="004B57C0">
        <w:rPr>
          <w:rFonts w:asciiTheme="majorBidi" w:hAnsiTheme="majorBidi" w:cstheme="majorBidi"/>
          <w:b/>
          <w:bCs/>
          <w:sz w:val="20"/>
          <w:szCs w:val="20"/>
          <w:lang w:bidi="ar-EG"/>
        </w:rPr>
        <w:t>Mg in the leaves</w:t>
      </w:r>
      <w:r w:rsidR="004B4327" w:rsidRPr="004B57C0">
        <w:rPr>
          <w:rFonts w:asciiTheme="majorBidi" w:hAnsiTheme="majorBidi" w:cstheme="majorBidi"/>
          <w:b/>
          <w:bCs/>
          <w:sz w:val="20"/>
          <w:szCs w:val="20"/>
          <w:rtl/>
          <w:lang w:bidi="ar-EG"/>
        </w:rPr>
        <w:t>:</w:t>
      </w:r>
    </w:p>
    <w:p w:rsidR="004B4327" w:rsidRDefault="00A64209" w:rsidP="003C032B">
      <w:pPr>
        <w:spacing w:after="0" w:line="240" w:lineRule="auto"/>
        <w:ind w:firstLine="425"/>
        <w:jc w:val="both"/>
        <w:rPr>
          <w:rFonts w:asciiTheme="majorBidi" w:hAnsiTheme="majorBidi" w:cstheme="majorBidi" w:hint="eastAsia"/>
          <w:sz w:val="20"/>
          <w:szCs w:val="20"/>
          <w:lang w:eastAsia="zh-CN" w:bidi="ar-EG"/>
        </w:rPr>
      </w:pPr>
      <w:r w:rsidRPr="004B57C0">
        <w:rPr>
          <w:rFonts w:asciiTheme="majorBidi" w:hAnsiTheme="majorBidi" w:cstheme="majorBidi"/>
          <w:sz w:val="20"/>
          <w:szCs w:val="20"/>
          <w:lang w:bidi="ar-EG"/>
        </w:rPr>
        <w:t>Data in Tables (</w:t>
      </w:r>
      <w:r w:rsidR="0030203F" w:rsidRPr="004B57C0">
        <w:rPr>
          <w:rFonts w:asciiTheme="majorBidi" w:hAnsiTheme="majorBidi" w:cstheme="majorBidi"/>
          <w:sz w:val="20"/>
          <w:szCs w:val="20"/>
          <w:lang w:bidi="ar-EG"/>
        </w:rPr>
        <w:t>4</w:t>
      </w:r>
      <w:r w:rsidRPr="004B57C0">
        <w:rPr>
          <w:rFonts w:asciiTheme="majorBidi" w:hAnsiTheme="majorBidi" w:cstheme="majorBidi"/>
          <w:sz w:val="20"/>
          <w:szCs w:val="20"/>
          <w:lang w:bidi="ar-EG"/>
        </w:rPr>
        <w:t>&amp;</w:t>
      </w:r>
      <w:r w:rsidR="0030203F" w:rsidRPr="004B57C0">
        <w:rPr>
          <w:rFonts w:asciiTheme="majorBidi" w:hAnsiTheme="majorBidi" w:cstheme="majorBidi"/>
          <w:sz w:val="20"/>
          <w:szCs w:val="20"/>
          <w:lang w:bidi="ar-EG"/>
        </w:rPr>
        <w:t>5</w:t>
      </w:r>
      <w:r w:rsidR="004B4327" w:rsidRPr="004B57C0">
        <w:rPr>
          <w:rFonts w:asciiTheme="majorBidi" w:hAnsiTheme="majorBidi" w:cstheme="majorBidi"/>
          <w:sz w:val="20"/>
          <w:szCs w:val="20"/>
          <w:lang w:bidi="ar-EG"/>
        </w:rPr>
        <w:t>) obviously reveal that carrying out three sprays of seaweed extract and/or pot</w:t>
      </w:r>
      <w:r w:rsidRPr="004B57C0">
        <w:rPr>
          <w:rFonts w:asciiTheme="majorBidi" w:hAnsiTheme="majorBidi" w:cstheme="majorBidi"/>
          <w:sz w:val="20"/>
          <w:szCs w:val="20"/>
          <w:lang w:bidi="ar-EG"/>
        </w:rPr>
        <w:t>assium silicate each at 0.05-0.2</w:t>
      </w:r>
      <w:r w:rsidR="004B4327" w:rsidRPr="004B57C0">
        <w:rPr>
          <w:rFonts w:asciiTheme="majorBidi" w:hAnsiTheme="majorBidi" w:cstheme="majorBidi"/>
          <w:sz w:val="20"/>
          <w:szCs w:val="20"/>
          <w:lang w:bidi="ar-EG"/>
        </w:rPr>
        <w:t xml:space="preserve">% had </w:t>
      </w:r>
      <w:r w:rsidR="00705DB2" w:rsidRPr="004B57C0">
        <w:rPr>
          <w:rFonts w:asciiTheme="majorBidi" w:hAnsiTheme="majorBidi" w:cstheme="majorBidi"/>
          <w:sz w:val="20"/>
          <w:szCs w:val="20"/>
          <w:lang w:bidi="ar-EG"/>
        </w:rPr>
        <w:t>significant effects</w:t>
      </w:r>
      <w:r w:rsidR="004B4327" w:rsidRPr="004B57C0">
        <w:rPr>
          <w:rFonts w:asciiTheme="majorBidi" w:hAnsiTheme="majorBidi" w:cstheme="majorBidi"/>
          <w:sz w:val="20"/>
          <w:szCs w:val="20"/>
          <w:lang w:bidi="ar-EG"/>
        </w:rPr>
        <w:t xml:space="preserve"> on</w:t>
      </w:r>
      <w:r w:rsidR="00705DB2" w:rsidRPr="004B57C0">
        <w:rPr>
          <w:rFonts w:asciiTheme="majorBidi" w:hAnsiTheme="majorBidi" w:cstheme="majorBidi"/>
          <w:sz w:val="20"/>
          <w:szCs w:val="20"/>
          <w:lang w:bidi="ar-EG"/>
        </w:rPr>
        <w:t xml:space="preserve"> the </w:t>
      </w:r>
      <w:r w:rsidR="004B4327" w:rsidRPr="004B57C0">
        <w:rPr>
          <w:rFonts w:asciiTheme="majorBidi" w:hAnsiTheme="majorBidi" w:cstheme="majorBidi"/>
          <w:sz w:val="20"/>
          <w:szCs w:val="20"/>
          <w:lang w:bidi="ar-EG"/>
        </w:rPr>
        <w:t xml:space="preserve">percentages of N, P, </w:t>
      </w:r>
      <w:r w:rsidRPr="004B57C0">
        <w:rPr>
          <w:rFonts w:asciiTheme="majorBidi" w:hAnsiTheme="majorBidi" w:cstheme="majorBidi"/>
          <w:sz w:val="20"/>
          <w:szCs w:val="20"/>
          <w:lang w:bidi="ar-EG"/>
        </w:rPr>
        <w:t xml:space="preserve">K </w:t>
      </w:r>
      <w:r w:rsidR="00705DB2" w:rsidRPr="004B57C0">
        <w:rPr>
          <w:rFonts w:asciiTheme="majorBidi" w:hAnsiTheme="majorBidi" w:cstheme="majorBidi"/>
          <w:sz w:val="20"/>
          <w:szCs w:val="20"/>
          <w:lang w:bidi="ar-EG"/>
        </w:rPr>
        <w:t xml:space="preserve">and </w:t>
      </w:r>
      <w:r w:rsidRPr="004B57C0">
        <w:rPr>
          <w:rFonts w:asciiTheme="majorBidi" w:hAnsiTheme="majorBidi" w:cstheme="majorBidi"/>
          <w:sz w:val="20"/>
          <w:szCs w:val="20"/>
          <w:lang w:bidi="ar-EG"/>
        </w:rPr>
        <w:t>Mg</w:t>
      </w:r>
      <w:r w:rsidR="00705DB2" w:rsidRPr="004B57C0">
        <w:rPr>
          <w:rFonts w:asciiTheme="majorBidi" w:hAnsiTheme="majorBidi" w:cstheme="majorBidi"/>
          <w:sz w:val="20"/>
          <w:szCs w:val="20"/>
          <w:lang w:bidi="ar-EG"/>
        </w:rPr>
        <w:t xml:space="preserve"> over the</w:t>
      </w:r>
      <w:r w:rsidR="004B4327" w:rsidRPr="004B57C0">
        <w:rPr>
          <w:rFonts w:asciiTheme="majorBidi" w:hAnsiTheme="majorBidi" w:cstheme="majorBidi"/>
          <w:sz w:val="20"/>
          <w:szCs w:val="20"/>
          <w:lang w:bidi="ar-EG"/>
        </w:rPr>
        <w:t xml:space="preserve"> check treatment. The promotion was obviously related to the increase in concentrations. No </w:t>
      </w:r>
      <w:r w:rsidR="00705DB2" w:rsidRPr="004B57C0">
        <w:rPr>
          <w:rFonts w:asciiTheme="majorBidi" w:hAnsiTheme="majorBidi" w:cstheme="majorBidi"/>
          <w:sz w:val="20"/>
          <w:szCs w:val="20"/>
          <w:lang w:bidi="ar-EG"/>
        </w:rPr>
        <w:t>significant</w:t>
      </w:r>
      <w:r w:rsidR="004B4327" w:rsidRPr="004B57C0">
        <w:rPr>
          <w:rFonts w:asciiTheme="majorBidi" w:hAnsiTheme="majorBidi" w:cstheme="majorBidi"/>
          <w:sz w:val="20"/>
          <w:szCs w:val="20"/>
          <w:lang w:bidi="ar-EG"/>
        </w:rPr>
        <w:t xml:space="preserve"> promotion in these chemical parameters was observed among the higher two concentrations of each material. The maximum values were registered on the palms that were subjected to seaweed extract and potassium silicate combination, each at 0.</w:t>
      </w:r>
      <w:r w:rsidRPr="004B57C0">
        <w:rPr>
          <w:rFonts w:asciiTheme="majorBidi" w:hAnsiTheme="majorBidi" w:cstheme="majorBidi"/>
          <w:sz w:val="20"/>
          <w:szCs w:val="20"/>
          <w:lang w:bidi="ar-EG"/>
        </w:rPr>
        <w:t>2</w:t>
      </w:r>
      <w:r w:rsidR="004B4327" w:rsidRPr="004B57C0">
        <w:rPr>
          <w:rFonts w:asciiTheme="majorBidi" w:hAnsiTheme="majorBidi" w:cstheme="majorBidi"/>
          <w:sz w:val="20"/>
          <w:szCs w:val="20"/>
          <w:lang w:bidi="ar-EG"/>
        </w:rPr>
        <w:t xml:space="preserve">%. </w:t>
      </w:r>
      <w:r w:rsidR="00705DB2" w:rsidRPr="004B57C0">
        <w:rPr>
          <w:rFonts w:asciiTheme="majorBidi" w:hAnsiTheme="majorBidi" w:cstheme="majorBidi"/>
          <w:sz w:val="20"/>
          <w:szCs w:val="20"/>
          <w:lang w:bidi="ar-EG"/>
        </w:rPr>
        <w:t>These results were similar in both seasons.</w:t>
      </w:r>
    </w:p>
    <w:p w:rsidR="00623775" w:rsidRDefault="00623775" w:rsidP="003C032B">
      <w:pPr>
        <w:spacing w:after="0" w:line="240" w:lineRule="auto"/>
        <w:ind w:firstLine="425"/>
        <w:jc w:val="both"/>
        <w:rPr>
          <w:rFonts w:asciiTheme="majorBidi" w:hAnsiTheme="majorBidi" w:cstheme="majorBidi" w:hint="eastAsia"/>
          <w:sz w:val="20"/>
          <w:szCs w:val="20"/>
          <w:lang w:eastAsia="zh-CN" w:bidi="ar-EG"/>
        </w:rPr>
      </w:pPr>
    </w:p>
    <w:p w:rsidR="00623775" w:rsidRPr="004B57C0" w:rsidRDefault="00623775" w:rsidP="003C032B">
      <w:pPr>
        <w:spacing w:after="0" w:line="240" w:lineRule="auto"/>
        <w:ind w:firstLine="425"/>
        <w:jc w:val="both"/>
        <w:rPr>
          <w:rFonts w:asciiTheme="majorBidi" w:hAnsiTheme="majorBidi" w:cstheme="majorBidi" w:hint="eastAsia"/>
          <w:sz w:val="20"/>
          <w:szCs w:val="20"/>
          <w:lang w:eastAsia="zh-CN" w:bidi="ar-EG"/>
        </w:rPr>
      </w:pPr>
    </w:p>
    <w:p w:rsidR="004B4327" w:rsidRPr="004B57C0" w:rsidRDefault="00705DB2" w:rsidP="003C032B">
      <w:pPr>
        <w:pStyle w:val="ListParagraph"/>
        <w:numPr>
          <w:ilvl w:val="0"/>
          <w:numId w:val="5"/>
        </w:numPr>
        <w:spacing w:after="0" w:line="240" w:lineRule="auto"/>
        <w:ind w:left="284" w:hanging="284"/>
        <w:jc w:val="both"/>
        <w:rPr>
          <w:rFonts w:asciiTheme="majorBidi" w:hAnsiTheme="majorBidi" w:cstheme="majorBidi"/>
          <w:b/>
          <w:bCs/>
          <w:sz w:val="20"/>
          <w:szCs w:val="20"/>
          <w:lang w:bidi="ar-EG"/>
        </w:rPr>
      </w:pPr>
      <w:r w:rsidRPr="004B57C0">
        <w:rPr>
          <w:rFonts w:asciiTheme="majorBidi" w:hAnsiTheme="majorBidi" w:cstheme="majorBidi"/>
          <w:b/>
          <w:bCs/>
          <w:sz w:val="20"/>
          <w:szCs w:val="20"/>
          <w:lang w:bidi="ar-EG"/>
        </w:rPr>
        <w:lastRenderedPageBreak/>
        <w:t>Yield</w:t>
      </w:r>
      <w:r w:rsidR="004B4327" w:rsidRPr="004B57C0">
        <w:rPr>
          <w:rFonts w:asciiTheme="majorBidi" w:hAnsiTheme="majorBidi" w:cstheme="majorBidi"/>
          <w:b/>
          <w:bCs/>
          <w:sz w:val="20"/>
          <w:szCs w:val="20"/>
          <w:lang w:bidi="ar-EG"/>
        </w:rPr>
        <w:t>:</w:t>
      </w:r>
    </w:p>
    <w:p w:rsidR="004B4327" w:rsidRPr="004B57C0" w:rsidRDefault="00705DB2" w:rsidP="003C032B">
      <w:pPr>
        <w:spacing w:after="0" w:line="240" w:lineRule="auto"/>
        <w:ind w:firstLine="425"/>
        <w:jc w:val="both"/>
        <w:rPr>
          <w:rFonts w:asciiTheme="majorBidi" w:hAnsiTheme="majorBidi" w:cstheme="majorBidi"/>
          <w:sz w:val="20"/>
          <w:szCs w:val="20"/>
          <w:lang w:bidi="ar-EG"/>
        </w:rPr>
      </w:pPr>
      <w:r w:rsidRPr="004B57C0">
        <w:rPr>
          <w:rFonts w:asciiTheme="majorBidi" w:hAnsiTheme="majorBidi" w:cstheme="majorBidi"/>
          <w:sz w:val="20"/>
          <w:szCs w:val="20"/>
          <w:lang w:bidi="ar-EG"/>
        </w:rPr>
        <w:t xml:space="preserve">A significant </w:t>
      </w:r>
      <w:r w:rsidR="004B4327" w:rsidRPr="004B57C0">
        <w:rPr>
          <w:rFonts w:asciiTheme="majorBidi" w:hAnsiTheme="majorBidi" w:cstheme="majorBidi"/>
          <w:sz w:val="20"/>
          <w:szCs w:val="20"/>
          <w:lang w:bidi="ar-EG"/>
        </w:rPr>
        <w:t xml:space="preserve">promotion on </w:t>
      </w:r>
      <w:r w:rsidRPr="004B57C0">
        <w:rPr>
          <w:rFonts w:asciiTheme="majorBidi" w:hAnsiTheme="majorBidi" w:cstheme="majorBidi"/>
          <w:sz w:val="20"/>
          <w:szCs w:val="20"/>
          <w:lang w:bidi="ar-EG"/>
        </w:rPr>
        <w:t xml:space="preserve">the </w:t>
      </w:r>
      <w:r w:rsidR="004B4327" w:rsidRPr="004B57C0">
        <w:rPr>
          <w:rFonts w:asciiTheme="majorBidi" w:hAnsiTheme="majorBidi" w:cstheme="majorBidi"/>
          <w:sz w:val="20"/>
          <w:szCs w:val="20"/>
          <w:lang w:bidi="ar-EG"/>
        </w:rPr>
        <w:t>yield</w:t>
      </w:r>
      <w:r w:rsidR="009050BB" w:rsidRPr="004B57C0">
        <w:rPr>
          <w:rFonts w:asciiTheme="majorBidi" w:hAnsiTheme="majorBidi" w:cstheme="majorBidi"/>
          <w:sz w:val="20"/>
          <w:szCs w:val="20"/>
          <w:lang w:bidi="ar-EG"/>
        </w:rPr>
        <w:t>and the number of fruits per tree</w:t>
      </w:r>
      <w:r w:rsidR="004B4327" w:rsidRPr="004B57C0">
        <w:rPr>
          <w:rFonts w:asciiTheme="majorBidi" w:hAnsiTheme="majorBidi" w:cstheme="majorBidi"/>
          <w:sz w:val="20"/>
          <w:szCs w:val="20"/>
          <w:lang w:bidi="ar-EG"/>
        </w:rPr>
        <w:t xml:space="preserve"> was observed in response to treating the </w:t>
      </w:r>
      <w:r w:rsidR="009050BB" w:rsidRPr="004B57C0">
        <w:rPr>
          <w:rFonts w:asciiTheme="majorBidi" w:hAnsiTheme="majorBidi" w:cstheme="majorBidi"/>
          <w:sz w:val="20"/>
          <w:szCs w:val="20"/>
          <w:lang w:bidi="ar-EG"/>
        </w:rPr>
        <w:t>trees</w:t>
      </w:r>
      <w:r w:rsidR="004B4327" w:rsidRPr="004B57C0">
        <w:rPr>
          <w:rFonts w:asciiTheme="majorBidi" w:hAnsiTheme="majorBidi" w:cstheme="majorBidi"/>
          <w:sz w:val="20"/>
          <w:szCs w:val="20"/>
          <w:lang w:bidi="ar-EG"/>
        </w:rPr>
        <w:t xml:space="preserve"> with seaweed extract and/or pot</w:t>
      </w:r>
      <w:r w:rsidR="009050BB" w:rsidRPr="004B57C0">
        <w:rPr>
          <w:rFonts w:asciiTheme="majorBidi" w:hAnsiTheme="majorBidi" w:cstheme="majorBidi"/>
          <w:sz w:val="20"/>
          <w:szCs w:val="20"/>
          <w:lang w:bidi="ar-EG"/>
        </w:rPr>
        <w:t>assium silicate each at 0.05-0.2</w:t>
      </w:r>
      <w:r w:rsidR="004B4327" w:rsidRPr="004B57C0">
        <w:rPr>
          <w:rFonts w:asciiTheme="majorBidi" w:hAnsiTheme="majorBidi" w:cstheme="majorBidi"/>
          <w:sz w:val="20"/>
          <w:szCs w:val="20"/>
          <w:lang w:bidi="ar-EG"/>
        </w:rPr>
        <w:t>% over the check treatment</w:t>
      </w:r>
      <w:r w:rsidRPr="004B57C0">
        <w:rPr>
          <w:rFonts w:asciiTheme="majorBidi" w:hAnsiTheme="majorBidi" w:cstheme="majorBidi"/>
          <w:sz w:val="20"/>
          <w:szCs w:val="20"/>
          <w:lang w:bidi="ar-EG"/>
        </w:rPr>
        <w:t xml:space="preserve"> (Table </w:t>
      </w:r>
      <w:r w:rsidR="0030203F" w:rsidRPr="004B57C0">
        <w:rPr>
          <w:rFonts w:asciiTheme="majorBidi" w:hAnsiTheme="majorBidi" w:cstheme="majorBidi"/>
          <w:sz w:val="20"/>
          <w:szCs w:val="20"/>
          <w:lang w:bidi="ar-EG"/>
        </w:rPr>
        <w:t>6</w:t>
      </w:r>
      <w:r w:rsidRPr="004B57C0">
        <w:rPr>
          <w:rFonts w:asciiTheme="majorBidi" w:hAnsiTheme="majorBidi" w:cstheme="majorBidi"/>
          <w:sz w:val="20"/>
          <w:szCs w:val="20"/>
          <w:lang w:bidi="ar-EG"/>
        </w:rPr>
        <w:t>)</w:t>
      </w:r>
      <w:r w:rsidR="004B4327" w:rsidRPr="004B57C0">
        <w:rPr>
          <w:rFonts w:asciiTheme="majorBidi" w:hAnsiTheme="majorBidi" w:cstheme="majorBidi"/>
          <w:sz w:val="20"/>
          <w:szCs w:val="20"/>
          <w:lang w:bidi="ar-EG"/>
        </w:rPr>
        <w:t xml:space="preserve">. There was a gradual concentration-dependent promotion on these characters. A </w:t>
      </w:r>
      <w:r w:rsidRPr="004B57C0">
        <w:rPr>
          <w:rFonts w:asciiTheme="majorBidi" w:hAnsiTheme="majorBidi" w:cstheme="majorBidi"/>
          <w:sz w:val="20"/>
          <w:szCs w:val="20"/>
          <w:lang w:bidi="ar-EG"/>
        </w:rPr>
        <w:t>slight and insignificant</w:t>
      </w:r>
      <w:r w:rsidR="004B4327" w:rsidRPr="004B57C0">
        <w:rPr>
          <w:rFonts w:asciiTheme="majorBidi" w:hAnsiTheme="majorBidi" w:cstheme="majorBidi"/>
          <w:sz w:val="20"/>
          <w:szCs w:val="20"/>
          <w:lang w:bidi="ar-EG"/>
        </w:rPr>
        <w:t xml:space="preserve"> promotion on these aspects was noticed among the higher two concentrations of each material. The best results from economical point of view were obtained when the palms received three sprays of seaweed extract plus potassium silicate each at 0.</w:t>
      </w:r>
      <w:r w:rsidR="009050BB" w:rsidRPr="004B57C0">
        <w:rPr>
          <w:rFonts w:asciiTheme="majorBidi" w:hAnsiTheme="majorBidi" w:cstheme="majorBidi"/>
          <w:sz w:val="20"/>
          <w:szCs w:val="20"/>
          <w:lang w:bidi="ar-EG"/>
        </w:rPr>
        <w:t>1</w:t>
      </w:r>
      <w:r w:rsidR="004B4327" w:rsidRPr="004B57C0">
        <w:rPr>
          <w:rFonts w:asciiTheme="majorBidi" w:hAnsiTheme="majorBidi" w:cstheme="majorBidi"/>
          <w:sz w:val="20"/>
          <w:szCs w:val="20"/>
          <w:lang w:bidi="ar-EG"/>
        </w:rPr>
        <w:t xml:space="preserve">%. </w:t>
      </w:r>
      <w:r w:rsidRPr="004B57C0">
        <w:rPr>
          <w:rFonts w:asciiTheme="majorBidi" w:hAnsiTheme="majorBidi" w:cstheme="majorBidi"/>
          <w:sz w:val="20"/>
          <w:szCs w:val="20"/>
          <w:lang w:bidi="ar-EG"/>
        </w:rPr>
        <w:t>These results were true during both seasons.</w:t>
      </w:r>
    </w:p>
    <w:p w:rsidR="004B4327" w:rsidRPr="004B57C0" w:rsidRDefault="004B4327" w:rsidP="003C032B">
      <w:pPr>
        <w:pStyle w:val="ListParagraph"/>
        <w:numPr>
          <w:ilvl w:val="0"/>
          <w:numId w:val="5"/>
        </w:numPr>
        <w:spacing w:after="0" w:line="240" w:lineRule="auto"/>
        <w:ind w:left="284" w:hanging="284"/>
        <w:jc w:val="both"/>
        <w:rPr>
          <w:rFonts w:asciiTheme="majorBidi" w:hAnsiTheme="majorBidi" w:cstheme="majorBidi"/>
          <w:b/>
          <w:bCs/>
          <w:sz w:val="20"/>
          <w:szCs w:val="20"/>
          <w:lang w:bidi="ar-EG"/>
        </w:rPr>
      </w:pPr>
      <w:r w:rsidRPr="004B57C0">
        <w:rPr>
          <w:rFonts w:asciiTheme="majorBidi" w:hAnsiTheme="majorBidi" w:cstheme="majorBidi"/>
          <w:b/>
          <w:bCs/>
          <w:sz w:val="20"/>
          <w:szCs w:val="20"/>
          <w:lang w:bidi="ar-EG"/>
        </w:rPr>
        <w:t>Fruit Quality:</w:t>
      </w:r>
    </w:p>
    <w:p w:rsidR="004B57C0" w:rsidRDefault="00705DB2" w:rsidP="00623775">
      <w:pPr>
        <w:spacing w:after="0" w:line="240" w:lineRule="auto"/>
        <w:ind w:firstLine="425"/>
        <w:jc w:val="both"/>
        <w:rPr>
          <w:rFonts w:asciiTheme="majorBidi" w:hAnsiTheme="majorBidi" w:cstheme="majorBidi"/>
          <w:b/>
          <w:bCs/>
          <w:sz w:val="16"/>
          <w:szCs w:val="16"/>
          <w:lang w:bidi="ar-EG"/>
        </w:rPr>
      </w:pPr>
      <w:r w:rsidRPr="004B57C0">
        <w:rPr>
          <w:rFonts w:asciiTheme="majorBidi" w:hAnsiTheme="majorBidi" w:cstheme="majorBidi"/>
          <w:sz w:val="20"/>
          <w:szCs w:val="20"/>
          <w:lang w:bidi="ar-EG"/>
        </w:rPr>
        <w:lastRenderedPageBreak/>
        <w:t>It is evident from the data in Tables (</w:t>
      </w:r>
      <w:r w:rsidR="0030203F" w:rsidRPr="004B57C0">
        <w:rPr>
          <w:rFonts w:asciiTheme="majorBidi" w:hAnsiTheme="majorBidi" w:cstheme="majorBidi"/>
          <w:sz w:val="20"/>
          <w:szCs w:val="20"/>
          <w:lang w:bidi="ar-EG"/>
        </w:rPr>
        <w:t>7</w:t>
      </w:r>
      <w:r w:rsidR="009050BB" w:rsidRPr="004B57C0">
        <w:rPr>
          <w:rFonts w:asciiTheme="majorBidi" w:hAnsiTheme="majorBidi" w:cstheme="majorBidi"/>
          <w:sz w:val="20"/>
          <w:szCs w:val="20"/>
          <w:lang w:bidi="ar-EG"/>
        </w:rPr>
        <w:t>-</w:t>
      </w:r>
      <w:r w:rsidR="00721A85" w:rsidRPr="004B57C0">
        <w:rPr>
          <w:rFonts w:asciiTheme="majorBidi" w:hAnsiTheme="majorBidi" w:cstheme="majorBidi"/>
          <w:sz w:val="20"/>
          <w:szCs w:val="20"/>
          <w:lang w:bidi="ar-EG"/>
        </w:rPr>
        <w:t>1</w:t>
      </w:r>
      <w:r w:rsidR="0030203F" w:rsidRPr="004B57C0">
        <w:rPr>
          <w:rFonts w:asciiTheme="majorBidi" w:hAnsiTheme="majorBidi" w:cstheme="majorBidi"/>
          <w:sz w:val="20"/>
          <w:szCs w:val="20"/>
          <w:lang w:bidi="ar-EG"/>
        </w:rPr>
        <w:t>0</w:t>
      </w:r>
      <w:r w:rsidRPr="004B57C0">
        <w:rPr>
          <w:rFonts w:asciiTheme="majorBidi" w:hAnsiTheme="majorBidi" w:cstheme="majorBidi"/>
          <w:sz w:val="20"/>
          <w:szCs w:val="20"/>
          <w:lang w:bidi="ar-EG"/>
        </w:rPr>
        <w:t>) that t</w:t>
      </w:r>
      <w:r w:rsidR="004B4327" w:rsidRPr="004B57C0">
        <w:rPr>
          <w:rFonts w:asciiTheme="majorBidi" w:hAnsiTheme="majorBidi" w:cstheme="majorBidi"/>
          <w:sz w:val="20"/>
          <w:szCs w:val="20"/>
          <w:lang w:bidi="ar-EG"/>
        </w:rPr>
        <w:t xml:space="preserve">reating the </w:t>
      </w:r>
      <w:r w:rsidR="009050BB" w:rsidRPr="004B57C0">
        <w:rPr>
          <w:rFonts w:asciiTheme="majorBidi" w:hAnsiTheme="majorBidi" w:cstheme="majorBidi"/>
          <w:sz w:val="20"/>
          <w:szCs w:val="20"/>
          <w:lang w:bidi="ar-EG"/>
        </w:rPr>
        <w:t>mango trees</w:t>
      </w:r>
      <w:r w:rsidR="004B4327" w:rsidRPr="004B57C0">
        <w:rPr>
          <w:rFonts w:asciiTheme="majorBidi" w:hAnsiTheme="majorBidi" w:cstheme="majorBidi"/>
          <w:sz w:val="20"/>
          <w:szCs w:val="20"/>
          <w:lang w:bidi="ar-EG"/>
        </w:rPr>
        <w:t xml:space="preserve"> three times with seaweed extract and/or potassium silicate</w:t>
      </w:r>
      <w:r w:rsidR="009050BB" w:rsidRPr="004B57C0">
        <w:rPr>
          <w:rFonts w:asciiTheme="majorBidi" w:hAnsiTheme="majorBidi" w:cstheme="majorBidi"/>
          <w:sz w:val="20"/>
          <w:szCs w:val="20"/>
          <w:lang w:bidi="ar-EG"/>
        </w:rPr>
        <w:t>, each at 0.05-0.2</w:t>
      </w:r>
      <w:r w:rsidR="004B4327" w:rsidRPr="004B57C0">
        <w:rPr>
          <w:rFonts w:asciiTheme="majorBidi" w:hAnsiTheme="majorBidi" w:cstheme="majorBidi"/>
          <w:sz w:val="20"/>
          <w:szCs w:val="20"/>
          <w:lang w:bidi="ar-EG"/>
        </w:rPr>
        <w:t xml:space="preserve">% succeeded in improving fruit quality in terms of </w:t>
      </w:r>
      <w:r w:rsidR="009050BB" w:rsidRPr="004B57C0">
        <w:rPr>
          <w:rFonts w:asciiTheme="majorBidi" w:hAnsiTheme="majorBidi" w:cstheme="majorBidi"/>
          <w:sz w:val="20"/>
          <w:szCs w:val="20"/>
        </w:rPr>
        <w:t xml:space="preserve">increasing fruit weight and dimensions (length, width, and thickness), </w:t>
      </w:r>
      <w:r w:rsidR="004B4327" w:rsidRPr="004B57C0">
        <w:rPr>
          <w:rFonts w:asciiTheme="majorBidi" w:hAnsiTheme="majorBidi" w:cstheme="majorBidi"/>
          <w:sz w:val="20"/>
          <w:szCs w:val="20"/>
        </w:rPr>
        <w:t>T.S.S. %,total sugars</w:t>
      </w:r>
      <w:r w:rsidRPr="004B57C0">
        <w:rPr>
          <w:rFonts w:asciiTheme="majorBidi" w:hAnsiTheme="majorBidi" w:cstheme="majorBidi"/>
          <w:sz w:val="20"/>
          <w:szCs w:val="20"/>
        </w:rPr>
        <w:t>%</w:t>
      </w:r>
      <w:r w:rsidR="004B4327" w:rsidRPr="004B57C0">
        <w:rPr>
          <w:rFonts w:asciiTheme="majorBidi" w:hAnsiTheme="majorBidi" w:cstheme="majorBidi"/>
          <w:sz w:val="20"/>
          <w:szCs w:val="20"/>
        </w:rPr>
        <w:t>,</w:t>
      </w:r>
      <w:r w:rsidR="009050BB" w:rsidRPr="004B57C0">
        <w:rPr>
          <w:rFonts w:asciiTheme="majorBidi" w:hAnsiTheme="majorBidi" w:cstheme="majorBidi"/>
          <w:sz w:val="20"/>
          <w:szCs w:val="20"/>
        </w:rPr>
        <w:t xml:space="preserve"> and vitamin C content</w:t>
      </w:r>
      <w:r w:rsidRPr="004B57C0">
        <w:rPr>
          <w:rFonts w:asciiTheme="majorBidi" w:hAnsiTheme="majorBidi" w:cstheme="majorBidi"/>
          <w:sz w:val="20"/>
          <w:szCs w:val="20"/>
        </w:rPr>
        <w:t>and</w:t>
      </w:r>
      <w:r w:rsidR="004B4327" w:rsidRPr="004B57C0">
        <w:rPr>
          <w:rFonts w:asciiTheme="majorBidi" w:hAnsiTheme="majorBidi" w:cstheme="majorBidi"/>
          <w:sz w:val="20"/>
          <w:szCs w:val="20"/>
        </w:rPr>
        <w:t xml:space="preserve"> decreasing total acidity </w:t>
      </w:r>
      <w:r w:rsidRPr="004B57C0">
        <w:rPr>
          <w:rFonts w:asciiTheme="majorBidi" w:hAnsiTheme="majorBidi" w:cstheme="majorBidi"/>
          <w:sz w:val="20"/>
          <w:szCs w:val="20"/>
        </w:rPr>
        <w:t xml:space="preserve">% </w:t>
      </w:r>
      <w:r w:rsidR="004B4327" w:rsidRPr="004B57C0">
        <w:rPr>
          <w:rFonts w:asciiTheme="majorBidi" w:hAnsiTheme="majorBidi" w:cstheme="majorBidi"/>
          <w:sz w:val="20"/>
          <w:szCs w:val="20"/>
        </w:rPr>
        <w:t xml:space="preserve">relative to the </w:t>
      </w:r>
      <w:r w:rsidRPr="004B57C0">
        <w:rPr>
          <w:rFonts w:asciiTheme="majorBidi" w:hAnsiTheme="majorBidi" w:cstheme="majorBidi"/>
          <w:sz w:val="20"/>
          <w:szCs w:val="20"/>
        </w:rPr>
        <w:t>control</w:t>
      </w:r>
      <w:r w:rsidR="004B4327" w:rsidRPr="004B57C0">
        <w:rPr>
          <w:rFonts w:asciiTheme="majorBidi" w:hAnsiTheme="majorBidi" w:cstheme="majorBidi"/>
          <w:sz w:val="20"/>
          <w:szCs w:val="20"/>
        </w:rPr>
        <w:t xml:space="preserve"> treatment. The promotion on fruit quality was related to the increase in concentrations. The best results with regard to fruit quality were obtained when the palms were treated three times with a mixture of potassium silicate</w:t>
      </w:r>
      <w:r w:rsidR="009050BB" w:rsidRPr="004B57C0">
        <w:rPr>
          <w:rFonts w:asciiTheme="majorBidi" w:hAnsiTheme="majorBidi" w:cstheme="majorBidi"/>
          <w:sz w:val="20"/>
          <w:szCs w:val="20"/>
        </w:rPr>
        <w:t xml:space="preserve"> and seaweed extract each at 0.1</w:t>
      </w:r>
      <w:r w:rsidR="004B4327" w:rsidRPr="004B57C0">
        <w:rPr>
          <w:rFonts w:asciiTheme="majorBidi" w:hAnsiTheme="majorBidi" w:cstheme="majorBidi"/>
          <w:sz w:val="20"/>
          <w:szCs w:val="20"/>
        </w:rPr>
        <w:t xml:space="preserve">%. </w:t>
      </w:r>
      <w:r w:rsidRPr="004B57C0">
        <w:rPr>
          <w:rFonts w:asciiTheme="majorBidi" w:hAnsiTheme="majorBidi" w:cstheme="majorBidi"/>
          <w:sz w:val="20"/>
          <w:szCs w:val="20"/>
        </w:rPr>
        <w:t xml:space="preserve">These results were reproducible in both </w:t>
      </w:r>
      <w:r w:rsidR="00EA4746" w:rsidRPr="004B57C0">
        <w:rPr>
          <w:rFonts w:asciiTheme="majorBidi" w:hAnsiTheme="majorBidi" w:cstheme="majorBidi"/>
          <w:sz w:val="20"/>
          <w:szCs w:val="20"/>
        </w:rPr>
        <w:t>seasons.</w:t>
      </w:r>
      <w:r w:rsidR="00623775">
        <w:rPr>
          <w:rFonts w:asciiTheme="majorBidi" w:hAnsiTheme="majorBidi" w:cstheme="majorBidi" w:hint="eastAsia"/>
          <w:sz w:val="20"/>
          <w:szCs w:val="20"/>
          <w:lang w:eastAsia="zh-CN"/>
        </w:rPr>
        <w:t xml:space="preserve"> </w:t>
      </w:r>
    </w:p>
    <w:p w:rsidR="003C032B" w:rsidRDefault="003C032B" w:rsidP="003C032B">
      <w:pPr>
        <w:spacing w:after="0" w:line="240" w:lineRule="auto"/>
        <w:ind w:left="709" w:hanging="709"/>
        <w:jc w:val="both"/>
        <w:rPr>
          <w:rFonts w:asciiTheme="majorBidi" w:hAnsiTheme="majorBidi" w:cstheme="majorBidi"/>
          <w:b/>
          <w:bCs/>
          <w:sz w:val="16"/>
          <w:szCs w:val="16"/>
          <w:lang w:bidi="ar-EG"/>
        </w:rPr>
        <w:sectPr w:rsidR="003C032B" w:rsidSect="003C032B">
          <w:type w:val="continuous"/>
          <w:pgSz w:w="12240" w:h="15840" w:code="1"/>
          <w:pgMar w:top="1440" w:right="1440" w:bottom="1440" w:left="1440" w:header="720" w:footer="720" w:gutter="0"/>
          <w:cols w:num="2" w:space="425"/>
          <w:docGrid w:linePitch="360"/>
        </w:sectPr>
      </w:pPr>
    </w:p>
    <w:p w:rsidR="00623775" w:rsidRDefault="00623775" w:rsidP="003C032B">
      <w:pPr>
        <w:spacing w:after="0" w:line="240" w:lineRule="auto"/>
        <w:jc w:val="both"/>
        <w:rPr>
          <w:rFonts w:asciiTheme="majorBidi" w:hAnsiTheme="majorBidi" w:cstheme="majorBidi" w:hint="eastAsia"/>
          <w:b/>
          <w:bCs/>
          <w:sz w:val="16"/>
          <w:szCs w:val="16"/>
          <w:lang w:eastAsia="zh-CN" w:bidi="ar-EG"/>
        </w:rPr>
      </w:pPr>
    </w:p>
    <w:p w:rsidR="004B57C0" w:rsidRPr="004B57C0" w:rsidRDefault="004B57C0" w:rsidP="003C032B">
      <w:pPr>
        <w:spacing w:after="0" w:line="240" w:lineRule="auto"/>
        <w:jc w:val="both"/>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Table (3): Effect of different concentrations of seaweed extract and potassium silicate on the shoot length and the leaf area in the spring growth cycle of Alphonse mango trees during 2013 &amp; 2014 seasons.</w:t>
      </w:r>
    </w:p>
    <w:tbl>
      <w:tblPr>
        <w:tblStyle w:val="TableGrid"/>
        <w:tblW w:w="9343" w:type="dxa"/>
        <w:jc w:val="center"/>
        <w:tblLook w:val="04A0"/>
      </w:tblPr>
      <w:tblGrid>
        <w:gridCol w:w="1694"/>
        <w:gridCol w:w="763"/>
        <w:gridCol w:w="254"/>
        <w:gridCol w:w="509"/>
        <w:gridCol w:w="508"/>
        <w:gridCol w:w="256"/>
        <w:gridCol w:w="764"/>
        <w:gridCol w:w="767"/>
        <w:gridCol w:w="764"/>
        <w:gridCol w:w="254"/>
        <w:gridCol w:w="510"/>
        <w:gridCol w:w="508"/>
        <w:gridCol w:w="256"/>
        <w:gridCol w:w="764"/>
        <w:gridCol w:w="765"/>
        <w:gridCol w:w="7"/>
      </w:tblGrid>
      <w:tr w:rsidR="004B57C0" w:rsidRPr="004B57C0" w:rsidTr="006B38C6">
        <w:trPr>
          <w:trHeight w:val="176"/>
          <w:jc w:val="center"/>
        </w:trPr>
        <w:tc>
          <w:tcPr>
            <w:tcW w:w="1696" w:type="dxa"/>
            <w:vMerge w:val="restart"/>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Seaweed extract Conc. (A)</w:t>
            </w:r>
          </w:p>
        </w:tc>
        <w:tc>
          <w:tcPr>
            <w:tcW w:w="7647" w:type="dxa"/>
            <w:gridSpan w:val="15"/>
            <w:tcBorders>
              <w:top w:val="double" w:sz="4" w:space="0" w:color="auto"/>
              <w:left w:val="double" w:sz="4" w:space="0" w:color="auto"/>
              <w:bottom w:val="double" w:sz="4" w:space="0" w:color="auto"/>
              <w:right w:val="double" w:sz="4" w:space="0" w:color="auto"/>
            </w:tcBorders>
            <w:shd w:val="clear" w:color="auto" w:fill="E7E6E6" w:themeFill="background2"/>
          </w:tcPr>
          <w:p w:rsidR="004B57C0" w:rsidRPr="004B57C0" w:rsidRDefault="004B57C0" w:rsidP="003C032B">
            <w:pPr>
              <w:tabs>
                <w:tab w:val="left" w:pos="4170"/>
                <w:tab w:val="center" w:pos="5883"/>
              </w:tabs>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Shoot Length (cm)</w:t>
            </w:r>
          </w:p>
        </w:tc>
      </w:tr>
      <w:tr w:rsidR="004B57C0" w:rsidRPr="004B57C0" w:rsidTr="006B38C6">
        <w:trPr>
          <w:trHeight w:val="139"/>
          <w:jc w:val="center"/>
        </w:trPr>
        <w:tc>
          <w:tcPr>
            <w:tcW w:w="1696" w:type="dxa"/>
            <w:vMerge/>
            <w:tcBorders>
              <w:top w:val="double" w:sz="4" w:space="0" w:color="auto"/>
              <w:left w:val="double" w:sz="4" w:space="0" w:color="auto"/>
              <w:bottom w:val="double" w:sz="4" w:space="0" w:color="auto"/>
              <w:right w:val="double" w:sz="4" w:space="0" w:color="auto"/>
            </w:tcBorders>
          </w:tcPr>
          <w:p w:rsidR="004B57C0" w:rsidRPr="004B57C0" w:rsidRDefault="004B57C0" w:rsidP="003C032B">
            <w:pPr>
              <w:bidi w:val="0"/>
              <w:jc w:val="both"/>
              <w:rPr>
                <w:rFonts w:asciiTheme="majorBidi" w:hAnsiTheme="majorBidi" w:cstheme="majorBidi"/>
                <w:b/>
                <w:bCs/>
                <w:sz w:val="16"/>
                <w:szCs w:val="16"/>
                <w:lang w:bidi="ar-EG"/>
              </w:rPr>
            </w:pPr>
          </w:p>
        </w:tc>
        <w:tc>
          <w:tcPr>
            <w:tcW w:w="3823" w:type="dxa"/>
            <w:gridSpan w:val="7"/>
            <w:tcBorders>
              <w:top w:val="double" w:sz="4" w:space="0" w:color="auto"/>
              <w:left w:val="double" w:sz="4" w:space="0" w:color="auto"/>
              <w:bottom w:val="double" w:sz="4" w:space="0" w:color="auto"/>
            </w:tcBorders>
            <w:vAlign w:val="center"/>
          </w:tcPr>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2013</w:t>
            </w:r>
          </w:p>
        </w:tc>
        <w:tc>
          <w:tcPr>
            <w:tcW w:w="3823" w:type="dxa"/>
            <w:gridSpan w:val="8"/>
            <w:tcBorders>
              <w:top w:val="double" w:sz="4" w:space="0" w:color="auto"/>
              <w:bottom w:val="double" w:sz="4" w:space="0" w:color="auto"/>
            </w:tcBorders>
            <w:vAlign w:val="center"/>
          </w:tcPr>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2014</w:t>
            </w:r>
          </w:p>
        </w:tc>
      </w:tr>
      <w:tr w:rsidR="004B57C0" w:rsidRPr="004B57C0" w:rsidTr="006B38C6">
        <w:trPr>
          <w:trHeight w:val="139"/>
          <w:jc w:val="center"/>
        </w:trPr>
        <w:tc>
          <w:tcPr>
            <w:tcW w:w="1696" w:type="dxa"/>
            <w:vMerge/>
            <w:tcBorders>
              <w:top w:val="double" w:sz="4" w:space="0" w:color="auto"/>
              <w:left w:val="double" w:sz="4" w:space="0" w:color="auto"/>
              <w:bottom w:val="double" w:sz="4" w:space="0" w:color="auto"/>
              <w:right w:val="double" w:sz="4" w:space="0" w:color="auto"/>
            </w:tcBorders>
          </w:tcPr>
          <w:p w:rsidR="004B57C0" w:rsidRPr="004B57C0" w:rsidRDefault="004B57C0" w:rsidP="003C032B">
            <w:pPr>
              <w:bidi w:val="0"/>
              <w:jc w:val="both"/>
              <w:rPr>
                <w:rFonts w:asciiTheme="majorBidi" w:hAnsiTheme="majorBidi" w:cstheme="majorBidi"/>
                <w:b/>
                <w:bCs/>
                <w:sz w:val="16"/>
                <w:szCs w:val="16"/>
                <w:lang w:bidi="ar-EG"/>
              </w:rPr>
            </w:pPr>
          </w:p>
        </w:tc>
        <w:tc>
          <w:tcPr>
            <w:tcW w:w="7647" w:type="dxa"/>
            <w:gridSpan w:val="15"/>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Potassium silicate Conc. (B)</w:t>
            </w:r>
          </w:p>
        </w:tc>
      </w:tr>
      <w:tr w:rsidR="004B57C0" w:rsidRPr="004B57C0" w:rsidTr="006B38C6">
        <w:trPr>
          <w:gridAfter w:val="1"/>
          <w:wAfter w:w="7" w:type="dxa"/>
          <w:trHeight w:val="45"/>
          <w:jc w:val="center"/>
        </w:trPr>
        <w:tc>
          <w:tcPr>
            <w:tcW w:w="1696" w:type="dxa"/>
            <w:vMerge/>
            <w:tcBorders>
              <w:top w:val="double" w:sz="4" w:space="0" w:color="auto"/>
              <w:left w:val="double" w:sz="4" w:space="0" w:color="auto"/>
              <w:bottom w:val="double" w:sz="4" w:space="0" w:color="auto"/>
              <w:right w:val="double" w:sz="4" w:space="0" w:color="auto"/>
            </w:tcBorders>
          </w:tcPr>
          <w:p w:rsidR="004B57C0" w:rsidRPr="004B57C0" w:rsidRDefault="004B57C0" w:rsidP="003C032B">
            <w:pPr>
              <w:bidi w:val="0"/>
              <w:jc w:val="both"/>
              <w:rPr>
                <w:rFonts w:asciiTheme="majorBidi" w:hAnsiTheme="majorBidi" w:cstheme="majorBidi"/>
                <w:b/>
                <w:bCs/>
                <w:sz w:val="16"/>
                <w:szCs w:val="16"/>
                <w:lang w:bidi="ar-EG"/>
              </w:rPr>
            </w:pPr>
          </w:p>
        </w:tc>
        <w:tc>
          <w:tcPr>
            <w:tcW w:w="764" w:type="dxa"/>
            <w:tcBorders>
              <w:top w:val="double" w:sz="4" w:space="0" w:color="auto"/>
              <w:left w:val="double" w:sz="4" w:space="0" w:color="auto"/>
            </w:tcBorders>
            <w:vAlign w:val="center"/>
          </w:tcPr>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B</w:t>
            </w:r>
            <w:r w:rsidRPr="004B57C0">
              <w:rPr>
                <w:rFonts w:asciiTheme="majorBidi" w:hAnsiTheme="majorBidi" w:cstheme="majorBidi"/>
                <w:b/>
                <w:bCs/>
                <w:sz w:val="16"/>
                <w:szCs w:val="16"/>
                <w:vertAlign w:val="subscript"/>
                <w:lang w:bidi="ar-EG"/>
              </w:rPr>
              <w:t>1</w:t>
            </w:r>
          </w:p>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0.0%</w:t>
            </w:r>
          </w:p>
        </w:tc>
        <w:tc>
          <w:tcPr>
            <w:tcW w:w="764" w:type="dxa"/>
            <w:gridSpan w:val="2"/>
            <w:tcBorders>
              <w:top w:val="double" w:sz="4" w:space="0" w:color="auto"/>
            </w:tcBorders>
            <w:vAlign w:val="center"/>
          </w:tcPr>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B</w:t>
            </w:r>
            <w:r w:rsidRPr="004B57C0">
              <w:rPr>
                <w:rFonts w:asciiTheme="majorBidi" w:hAnsiTheme="majorBidi" w:cstheme="majorBidi"/>
                <w:b/>
                <w:bCs/>
                <w:sz w:val="16"/>
                <w:szCs w:val="16"/>
                <w:vertAlign w:val="subscript"/>
                <w:lang w:bidi="ar-EG"/>
              </w:rPr>
              <w:t>2</w:t>
            </w:r>
          </w:p>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0.05%</w:t>
            </w:r>
          </w:p>
        </w:tc>
        <w:tc>
          <w:tcPr>
            <w:tcW w:w="764" w:type="dxa"/>
            <w:gridSpan w:val="2"/>
            <w:tcBorders>
              <w:top w:val="double" w:sz="4" w:space="0" w:color="auto"/>
            </w:tcBorders>
            <w:vAlign w:val="center"/>
          </w:tcPr>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B</w:t>
            </w:r>
            <w:r w:rsidRPr="004B57C0">
              <w:rPr>
                <w:rFonts w:asciiTheme="majorBidi" w:hAnsiTheme="majorBidi" w:cstheme="majorBidi"/>
                <w:b/>
                <w:bCs/>
                <w:sz w:val="16"/>
                <w:szCs w:val="16"/>
                <w:vertAlign w:val="subscript"/>
                <w:lang w:bidi="ar-EG"/>
              </w:rPr>
              <w:t>3</w:t>
            </w:r>
          </w:p>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0.1%</w:t>
            </w:r>
          </w:p>
        </w:tc>
        <w:tc>
          <w:tcPr>
            <w:tcW w:w="764" w:type="dxa"/>
            <w:tcBorders>
              <w:top w:val="double" w:sz="4" w:space="0" w:color="auto"/>
            </w:tcBorders>
            <w:vAlign w:val="center"/>
          </w:tcPr>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B</w:t>
            </w:r>
            <w:r w:rsidRPr="004B57C0">
              <w:rPr>
                <w:rFonts w:asciiTheme="majorBidi" w:hAnsiTheme="majorBidi" w:cstheme="majorBidi"/>
                <w:b/>
                <w:bCs/>
                <w:sz w:val="16"/>
                <w:szCs w:val="16"/>
                <w:vertAlign w:val="subscript"/>
                <w:lang w:bidi="ar-EG"/>
              </w:rPr>
              <w:t xml:space="preserve">4 </w:t>
            </w:r>
          </w:p>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0.2%</w:t>
            </w:r>
          </w:p>
        </w:tc>
        <w:tc>
          <w:tcPr>
            <w:tcW w:w="764" w:type="dxa"/>
            <w:tcBorders>
              <w:top w:val="double" w:sz="4" w:space="0" w:color="auto"/>
            </w:tcBorders>
            <w:vAlign w:val="center"/>
          </w:tcPr>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Mean (A)</w:t>
            </w:r>
          </w:p>
        </w:tc>
        <w:tc>
          <w:tcPr>
            <w:tcW w:w="764" w:type="dxa"/>
            <w:tcBorders>
              <w:top w:val="double" w:sz="4" w:space="0" w:color="auto"/>
            </w:tcBorders>
            <w:vAlign w:val="center"/>
          </w:tcPr>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B</w:t>
            </w:r>
            <w:r w:rsidRPr="004B57C0">
              <w:rPr>
                <w:rFonts w:asciiTheme="majorBidi" w:hAnsiTheme="majorBidi" w:cstheme="majorBidi"/>
                <w:b/>
                <w:bCs/>
                <w:sz w:val="16"/>
                <w:szCs w:val="16"/>
                <w:vertAlign w:val="subscript"/>
                <w:lang w:bidi="ar-EG"/>
              </w:rPr>
              <w:t>1</w:t>
            </w:r>
          </w:p>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0.0%</w:t>
            </w:r>
          </w:p>
        </w:tc>
        <w:tc>
          <w:tcPr>
            <w:tcW w:w="764" w:type="dxa"/>
            <w:gridSpan w:val="2"/>
            <w:tcBorders>
              <w:top w:val="double" w:sz="4" w:space="0" w:color="auto"/>
            </w:tcBorders>
            <w:vAlign w:val="center"/>
          </w:tcPr>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B</w:t>
            </w:r>
            <w:r w:rsidRPr="004B57C0">
              <w:rPr>
                <w:rFonts w:asciiTheme="majorBidi" w:hAnsiTheme="majorBidi" w:cstheme="majorBidi"/>
                <w:b/>
                <w:bCs/>
                <w:sz w:val="16"/>
                <w:szCs w:val="16"/>
                <w:vertAlign w:val="subscript"/>
                <w:lang w:bidi="ar-EG"/>
              </w:rPr>
              <w:t>2</w:t>
            </w:r>
          </w:p>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0.05%</w:t>
            </w:r>
          </w:p>
        </w:tc>
        <w:tc>
          <w:tcPr>
            <w:tcW w:w="764" w:type="dxa"/>
            <w:gridSpan w:val="2"/>
            <w:tcBorders>
              <w:top w:val="double" w:sz="4" w:space="0" w:color="auto"/>
            </w:tcBorders>
            <w:vAlign w:val="center"/>
          </w:tcPr>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B</w:t>
            </w:r>
            <w:r w:rsidRPr="004B57C0">
              <w:rPr>
                <w:rFonts w:asciiTheme="majorBidi" w:hAnsiTheme="majorBidi" w:cstheme="majorBidi"/>
                <w:b/>
                <w:bCs/>
                <w:sz w:val="16"/>
                <w:szCs w:val="16"/>
                <w:vertAlign w:val="subscript"/>
                <w:lang w:bidi="ar-EG"/>
              </w:rPr>
              <w:t>3</w:t>
            </w:r>
          </w:p>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0.1%</w:t>
            </w:r>
          </w:p>
        </w:tc>
        <w:tc>
          <w:tcPr>
            <w:tcW w:w="764" w:type="dxa"/>
            <w:tcBorders>
              <w:top w:val="double" w:sz="4" w:space="0" w:color="auto"/>
            </w:tcBorders>
            <w:vAlign w:val="center"/>
          </w:tcPr>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B</w:t>
            </w:r>
            <w:r w:rsidRPr="004B57C0">
              <w:rPr>
                <w:rFonts w:asciiTheme="majorBidi" w:hAnsiTheme="majorBidi" w:cstheme="majorBidi"/>
                <w:b/>
                <w:bCs/>
                <w:sz w:val="16"/>
                <w:szCs w:val="16"/>
                <w:vertAlign w:val="subscript"/>
                <w:lang w:bidi="ar-EG"/>
              </w:rPr>
              <w:t xml:space="preserve">4 </w:t>
            </w:r>
          </w:p>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0.2%</w:t>
            </w:r>
          </w:p>
        </w:tc>
        <w:tc>
          <w:tcPr>
            <w:tcW w:w="764" w:type="dxa"/>
            <w:tcBorders>
              <w:top w:val="double" w:sz="4" w:space="0" w:color="auto"/>
            </w:tcBorders>
            <w:vAlign w:val="center"/>
          </w:tcPr>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Mean (A)</w:t>
            </w:r>
          </w:p>
        </w:tc>
      </w:tr>
      <w:tr w:rsidR="004B57C0" w:rsidRPr="004B57C0" w:rsidTr="006B38C6">
        <w:trPr>
          <w:gridAfter w:val="1"/>
          <w:wAfter w:w="7" w:type="dxa"/>
          <w:trHeight w:val="176"/>
          <w:jc w:val="center"/>
        </w:trPr>
        <w:tc>
          <w:tcPr>
            <w:tcW w:w="1696"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A1 0.0% Seaweed</w:t>
            </w:r>
          </w:p>
        </w:tc>
        <w:tc>
          <w:tcPr>
            <w:tcW w:w="764" w:type="dxa"/>
            <w:tcBorders>
              <w:left w:val="double" w:sz="4" w:space="0" w:color="auto"/>
            </w:tcBorders>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14.1</w:t>
            </w:r>
          </w:p>
        </w:tc>
        <w:tc>
          <w:tcPr>
            <w:tcW w:w="764" w:type="dxa"/>
            <w:gridSpan w:val="2"/>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15.2</w:t>
            </w:r>
          </w:p>
        </w:tc>
        <w:tc>
          <w:tcPr>
            <w:tcW w:w="764" w:type="dxa"/>
            <w:gridSpan w:val="2"/>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16.2</w:t>
            </w:r>
          </w:p>
        </w:tc>
        <w:tc>
          <w:tcPr>
            <w:tcW w:w="764" w:type="dxa"/>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16.3</w:t>
            </w:r>
          </w:p>
        </w:tc>
        <w:tc>
          <w:tcPr>
            <w:tcW w:w="764" w:type="dxa"/>
            <w:vAlign w:val="center"/>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15.5</w:t>
            </w:r>
          </w:p>
        </w:tc>
        <w:tc>
          <w:tcPr>
            <w:tcW w:w="764" w:type="dxa"/>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14.0</w:t>
            </w:r>
          </w:p>
        </w:tc>
        <w:tc>
          <w:tcPr>
            <w:tcW w:w="764" w:type="dxa"/>
            <w:gridSpan w:val="2"/>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15.1</w:t>
            </w:r>
          </w:p>
        </w:tc>
        <w:tc>
          <w:tcPr>
            <w:tcW w:w="764" w:type="dxa"/>
            <w:gridSpan w:val="2"/>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16.2</w:t>
            </w:r>
          </w:p>
        </w:tc>
        <w:tc>
          <w:tcPr>
            <w:tcW w:w="764" w:type="dxa"/>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16.3</w:t>
            </w:r>
          </w:p>
        </w:tc>
        <w:tc>
          <w:tcPr>
            <w:tcW w:w="764" w:type="dxa"/>
            <w:vAlign w:val="center"/>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15.4</w:t>
            </w:r>
          </w:p>
        </w:tc>
      </w:tr>
      <w:tr w:rsidR="004B57C0" w:rsidRPr="004B57C0" w:rsidTr="006B38C6">
        <w:trPr>
          <w:gridAfter w:val="1"/>
          <w:wAfter w:w="7" w:type="dxa"/>
          <w:trHeight w:val="176"/>
          <w:jc w:val="center"/>
        </w:trPr>
        <w:tc>
          <w:tcPr>
            <w:tcW w:w="1696"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A2 0.05% Seaweed</w:t>
            </w:r>
          </w:p>
        </w:tc>
        <w:tc>
          <w:tcPr>
            <w:tcW w:w="764" w:type="dxa"/>
            <w:tcBorders>
              <w:left w:val="double" w:sz="4" w:space="0" w:color="auto"/>
            </w:tcBorders>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15.3</w:t>
            </w:r>
          </w:p>
        </w:tc>
        <w:tc>
          <w:tcPr>
            <w:tcW w:w="764" w:type="dxa"/>
            <w:gridSpan w:val="2"/>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16.2</w:t>
            </w:r>
          </w:p>
        </w:tc>
        <w:tc>
          <w:tcPr>
            <w:tcW w:w="764" w:type="dxa"/>
            <w:gridSpan w:val="2"/>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17.3</w:t>
            </w:r>
          </w:p>
        </w:tc>
        <w:tc>
          <w:tcPr>
            <w:tcW w:w="764" w:type="dxa"/>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17.4</w:t>
            </w:r>
          </w:p>
        </w:tc>
        <w:tc>
          <w:tcPr>
            <w:tcW w:w="764" w:type="dxa"/>
            <w:vAlign w:val="center"/>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16.6</w:t>
            </w:r>
          </w:p>
        </w:tc>
        <w:tc>
          <w:tcPr>
            <w:tcW w:w="764" w:type="dxa"/>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15.1</w:t>
            </w:r>
          </w:p>
        </w:tc>
        <w:tc>
          <w:tcPr>
            <w:tcW w:w="764" w:type="dxa"/>
            <w:gridSpan w:val="2"/>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16.3</w:t>
            </w:r>
          </w:p>
        </w:tc>
        <w:tc>
          <w:tcPr>
            <w:tcW w:w="764" w:type="dxa"/>
            <w:gridSpan w:val="2"/>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17.4</w:t>
            </w:r>
          </w:p>
        </w:tc>
        <w:tc>
          <w:tcPr>
            <w:tcW w:w="764" w:type="dxa"/>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17.5</w:t>
            </w:r>
          </w:p>
        </w:tc>
        <w:tc>
          <w:tcPr>
            <w:tcW w:w="764" w:type="dxa"/>
            <w:vAlign w:val="center"/>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16.6</w:t>
            </w:r>
          </w:p>
        </w:tc>
      </w:tr>
      <w:tr w:rsidR="004B57C0" w:rsidRPr="004B57C0" w:rsidTr="006B38C6">
        <w:trPr>
          <w:gridAfter w:val="1"/>
          <w:wAfter w:w="7" w:type="dxa"/>
          <w:trHeight w:val="164"/>
          <w:jc w:val="center"/>
        </w:trPr>
        <w:tc>
          <w:tcPr>
            <w:tcW w:w="1696"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A3 0.1% Seaweed</w:t>
            </w:r>
          </w:p>
        </w:tc>
        <w:tc>
          <w:tcPr>
            <w:tcW w:w="764" w:type="dxa"/>
            <w:tcBorders>
              <w:left w:val="double" w:sz="4" w:space="0" w:color="auto"/>
            </w:tcBorders>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16.5</w:t>
            </w:r>
          </w:p>
        </w:tc>
        <w:tc>
          <w:tcPr>
            <w:tcW w:w="764" w:type="dxa"/>
            <w:gridSpan w:val="2"/>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17.3</w:t>
            </w:r>
          </w:p>
        </w:tc>
        <w:tc>
          <w:tcPr>
            <w:tcW w:w="764" w:type="dxa"/>
            <w:gridSpan w:val="2"/>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18.5</w:t>
            </w:r>
          </w:p>
        </w:tc>
        <w:tc>
          <w:tcPr>
            <w:tcW w:w="764" w:type="dxa"/>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18.6</w:t>
            </w:r>
          </w:p>
        </w:tc>
        <w:tc>
          <w:tcPr>
            <w:tcW w:w="764" w:type="dxa"/>
            <w:vAlign w:val="center"/>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17.7</w:t>
            </w:r>
          </w:p>
        </w:tc>
        <w:tc>
          <w:tcPr>
            <w:tcW w:w="764" w:type="dxa"/>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16.1</w:t>
            </w:r>
          </w:p>
        </w:tc>
        <w:tc>
          <w:tcPr>
            <w:tcW w:w="764" w:type="dxa"/>
            <w:gridSpan w:val="2"/>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17.4</w:t>
            </w:r>
          </w:p>
        </w:tc>
        <w:tc>
          <w:tcPr>
            <w:tcW w:w="764" w:type="dxa"/>
            <w:gridSpan w:val="2"/>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18.5</w:t>
            </w:r>
          </w:p>
        </w:tc>
        <w:tc>
          <w:tcPr>
            <w:tcW w:w="764" w:type="dxa"/>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18.5</w:t>
            </w:r>
          </w:p>
        </w:tc>
        <w:tc>
          <w:tcPr>
            <w:tcW w:w="764" w:type="dxa"/>
            <w:vAlign w:val="center"/>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17.6</w:t>
            </w:r>
          </w:p>
        </w:tc>
      </w:tr>
      <w:tr w:rsidR="004B57C0" w:rsidRPr="004B57C0" w:rsidTr="006B38C6">
        <w:trPr>
          <w:gridAfter w:val="1"/>
          <w:wAfter w:w="7" w:type="dxa"/>
          <w:trHeight w:val="176"/>
          <w:jc w:val="center"/>
        </w:trPr>
        <w:tc>
          <w:tcPr>
            <w:tcW w:w="1696"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A4 0.2% Seaweed</w:t>
            </w:r>
          </w:p>
        </w:tc>
        <w:tc>
          <w:tcPr>
            <w:tcW w:w="764" w:type="dxa"/>
            <w:tcBorders>
              <w:left w:val="double" w:sz="4" w:space="0" w:color="auto"/>
            </w:tcBorders>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16.6</w:t>
            </w:r>
          </w:p>
        </w:tc>
        <w:tc>
          <w:tcPr>
            <w:tcW w:w="764" w:type="dxa"/>
            <w:gridSpan w:val="2"/>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17.4</w:t>
            </w:r>
          </w:p>
        </w:tc>
        <w:tc>
          <w:tcPr>
            <w:tcW w:w="764" w:type="dxa"/>
            <w:gridSpan w:val="2"/>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18.6</w:t>
            </w:r>
          </w:p>
        </w:tc>
        <w:tc>
          <w:tcPr>
            <w:tcW w:w="764" w:type="dxa"/>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18.7</w:t>
            </w:r>
          </w:p>
        </w:tc>
        <w:tc>
          <w:tcPr>
            <w:tcW w:w="764" w:type="dxa"/>
            <w:vAlign w:val="center"/>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17.8</w:t>
            </w:r>
          </w:p>
        </w:tc>
        <w:tc>
          <w:tcPr>
            <w:tcW w:w="764" w:type="dxa"/>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16.2</w:t>
            </w:r>
          </w:p>
        </w:tc>
        <w:tc>
          <w:tcPr>
            <w:tcW w:w="764" w:type="dxa"/>
            <w:gridSpan w:val="2"/>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17.5</w:t>
            </w:r>
          </w:p>
        </w:tc>
        <w:tc>
          <w:tcPr>
            <w:tcW w:w="764" w:type="dxa"/>
            <w:gridSpan w:val="2"/>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18.6</w:t>
            </w:r>
          </w:p>
        </w:tc>
        <w:tc>
          <w:tcPr>
            <w:tcW w:w="764" w:type="dxa"/>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18.6</w:t>
            </w:r>
          </w:p>
        </w:tc>
        <w:tc>
          <w:tcPr>
            <w:tcW w:w="764" w:type="dxa"/>
            <w:vAlign w:val="center"/>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17.7</w:t>
            </w:r>
          </w:p>
        </w:tc>
      </w:tr>
      <w:tr w:rsidR="004B57C0" w:rsidRPr="004B57C0" w:rsidTr="006B38C6">
        <w:trPr>
          <w:gridAfter w:val="1"/>
          <w:wAfter w:w="7" w:type="dxa"/>
          <w:trHeight w:val="176"/>
          <w:jc w:val="center"/>
        </w:trPr>
        <w:tc>
          <w:tcPr>
            <w:tcW w:w="1696"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Mean (B)</w:t>
            </w:r>
          </w:p>
        </w:tc>
        <w:tc>
          <w:tcPr>
            <w:tcW w:w="764" w:type="dxa"/>
            <w:tcBorders>
              <w:left w:val="double" w:sz="4" w:space="0" w:color="auto"/>
            </w:tcBorders>
            <w:vAlign w:val="center"/>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15.6</w:t>
            </w:r>
          </w:p>
        </w:tc>
        <w:tc>
          <w:tcPr>
            <w:tcW w:w="764" w:type="dxa"/>
            <w:gridSpan w:val="2"/>
            <w:vAlign w:val="center"/>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16.5</w:t>
            </w:r>
          </w:p>
        </w:tc>
        <w:tc>
          <w:tcPr>
            <w:tcW w:w="764" w:type="dxa"/>
            <w:gridSpan w:val="2"/>
            <w:vAlign w:val="center"/>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17.7</w:t>
            </w:r>
          </w:p>
        </w:tc>
        <w:tc>
          <w:tcPr>
            <w:tcW w:w="764" w:type="dxa"/>
            <w:vAlign w:val="center"/>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17.8</w:t>
            </w:r>
          </w:p>
        </w:tc>
        <w:tc>
          <w:tcPr>
            <w:tcW w:w="764" w:type="dxa"/>
            <w:tcBorders>
              <w:tl2br w:val="single" w:sz="4" w:space="0" w:color="auto"/>
              <w:tr2bl w:val="single" w:sz="4" w:space="0" w:color="auto"/>
            </w:tcBorders>
            <w:vAlign w:val="center"/>
          </w:tcPr>
          <w:p w:rsidR="004B57C0" w:rsidRPr="004B57C0" w:rsidRDefault="004B57C0" w:rsidP="003C032B">
            <w:pPr>
              <w:jc w:val="center"/>
              <w:rPr>
                <w:rFonts w:asciiTheme="majorBidi" w:hAnsiTheme="majorBidi" w:cstheme="majorBidi"/>
                <w:color w:val="000000"/>
                <w:sz w:val="16"/>
                <w:szCs w:val="16"/>
              </w:rPr>
            </w:pPr>
          </w:p>
        </w:tc>
        <w:tc>
          <w:tcPr>
            <w:tcW w:w="764" w:type="dxa"/>
            <w:vAlign w:val="center"/>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15.4</w:t>
            </w:r>
          </w:p>
        </w:tc>
        <w:tc>
          <w:tcPr>
            <w:tcW w:w="764" w:type="dxa"/>
            <w:gridSpan w:val="2"/>
            <w:vAlign w:val="center"/>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16.6</w:t>
            </w:r>
          </w:p>
        </w:tc>
        <w:tc>
          <w:tcPr>
            <w:tcW w:w="764" w:type="dxa"/>
            <w:gridSpan w:val="2"/>
            <w:vAlign w:val="center"/>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17.7</w:t>
            </w:r>
          </w:p>
        </w:tc>
        <w:tc>
          <w:tcPr>
            <w:tcW w:w="764" w:type="dxa"/>
            <w:vAlign w:val="center"/>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17.7</w:t>
            </w:r>
          </w:p>
        </w:tc>
        <w:tc>
          <w:tcPr>
            <w:tcW w:w="764" w:type="dxa"/>
            <w:tcBorders>
              <w:tl2br w:val="single" w:sz="4" w:space="0" w:color="auto"/>
              <w:tr2bl w:val="single" w:sz="4" w:space="0" w:color="auto"/>
            </w:tcBorders>
            <w:vAlign w:val="center"/>
          </w:tcPr>
          <w:p w:rsidR="004B57C0" w:rsidRPr="004B57C0" w:rsidRDefault="004B57C0" w:rsidP="003C032B">
            <w:pPr>
              <w:jc w:val="center"/>
              <w:rPr>
                <w:rFonts w:asciiTheme="majorBidi" w:hAnsiTheme="majorBidi" w:cstheme="majorBidi"/>
                <w:color w:val="000000"/>
                <w:sz w:val="16"/>
                <w:szCs w:val="16"/>
              </w:rPr>
            </w:pPr>
          </w:p>
        </w:tc>
      </w:tr>
      <w:tr w:rsidR="004B57C0" w:rsidRPr="004B57C0" w:rsidTr="006B38C6">
        <w:trPr>
          <w:gridAfter w:val="1"/>
          <w:wAfter w:w="5" w:type="dxa"/>
          <w:trHeight w:val="352"/>
          <w:jc w:val="center"/>
        </w:trPr>
        <w:tc>
          <w:tcPr>
            <w:tcW w:w="1696"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New L.S.D. at 5%</w:t>
            </w:r>
          </w:p>
        </w:tc>
        <w:tc>
          <w:tcPr>
            <w:tcW w:w="1018" w:type="dxa"/>
            <w:gridSpan w:val="2"/>
            <w:tcBorders>
              <w:top w:val="nil"/>
              <w:left w:val="double" w:sz="4" w:space="0" w:color="auto"/>
              <w:bottom w:val="double" w:sz="4" w:space="0" w:color="auto"/>
              <w:right w:val="nil"/>
            </w:tcBorders>
            <w:vAlign w:val="center"/>
          </w:tcPr>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A</w:t>
            </w:r>
          </w:p>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0.9</w:t>
            </w:r>
          </w:p>
        </w:tc>
        <w:tc>
          <w:tcPr>
            <w:tcW w:w="1018" w:type="dxa"/>
            <w:gridSpan w:val="2"/>
            <w:tcBorders>
              <w:top w:val="nil"/>
              <w:left w:val="nil"/>
              <w:bottom w:val="double" w:sz="4" w:space="0" w:color="auto"/>
              <w:right w:val="nil"/>
            </w:tcBorders>
            <w:vAlign w:val="center"/>
          </w:tcPr>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B</w:t>
            </w:r>
          </w:p>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1.0</w:t>
            </w:r>
          </w:p>
        </w:tc>
        <w:tc>
          <w:tcPr>
            <w:tcW w:w="1785" w:type="dxa"/>
            <w:gridSpan w:val="3"/>
            <w:tcBorders>
              <w:top w:val="single" w:sz="4" w:space="0" w:color="auto"/>
              <w:left w:val="nil"/>
              <w:bottom w:val="double" w:sz="4" w:space="0" w:color="auto"/>
            </w:tcBorders>
            <w:vAlign w:val="center"/>
          </w:tcPr>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AB</w:t>
            </w:r>
          </w:p>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2.0</w:t>
            </w:r>
          </w:p>
        </w:tc>
        <w:tc>
          <w:tcPr>
            <w:tcW w:w="1018" w:type="dxa"/>
            <w:gridSpan w:val="2"/>
            <w:tcBorders>
              <w:bottom w:val="double" w:sz="4" w:space="0" w:color="auto"/>
              <w:right w:val="nil"/>
            </w:tcBorders>
            <w:vAlign w:val="center"/>
          </w:tcPr>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A</w:t>
            </w:r>
          </w:p>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1.0</w:t>
            </w:r>
          </w:p>
        </w:tc>
        <w:tc>
          <w:tcPr>
            <w:tcW w:w="1018" w:type="dxa"/>
            <w:gridSpan w:val="2"/>
            <w:tcBorders>
              <w:top w:val="nil"/>
              <w:left w:val="nil"/>
              <w:bottom w:val="double" w:sz="4" w:space="0" w:color="auto"/>
              <w:right w:val="nil"/>
            </w:tcBorders>
            <w:vAlign w:val="center"/>
          </w:tcPr>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B</w:t>
            </w:r>
          </w:p>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1.0</w:t>
            </w:r>
          </w:p>
        </w:tc>
        <w:tc>
          <w:tcPr>
            <w:tcW w:w="1785" w:type="dxa"/>
            <w:gridSpan w:val="3"/>
            <w:tcBorders>
              <w:left w:val="nil"/>
              <w:bottom w:val="double" w:sz="4" w:space="0" w:color="auto"/>
            </w:tcBorders>
            <w:shd w:val="clear" w:color="auto" w:fill="FFFFFF" w:themeFill="background1"/>
            <w:vAlign w:val="center"/>
          </w:tcPr>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AB</w:t>
            </w:r>
          </w:p>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2.0</w:t>
            </w:r>
          </w:p>
        </w:tc>
      </w:tr>
      <w:tr w:rsidR="004B57C0" w:rsidRPr="004B57C0" w:rsidTr="006B38C6">
        <w:trPr>
          <w:trHeight w:val="164"/>
          <w:jc w:val="center"/>
        </w:trPr>
        <w:tc>
          <w:tcPr>
            <w:tcW w:w="1696"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6"/>
                <w:szCs w:val="16"/>
                <w:lang w:bidi="ar-EG"/>
              </w:rPr>
            </w:pPr>
          </w:p>
        </w:tc>
        <w:tc>
          <w:tcPr>
            <w:tcW w:w="7647" w:type="dxa"/>
            <w:gridSpan w:val="15"/>
            <w:tcBorders>
              <w:top w:val="double" w:sz="4" w:space="0" w:color="auto"/>
              <w:left w:val="double" w:sz="4" w:space="0" w:color="auto"/>
              <w:bottom w:val="double" w:sz="4" w:space="0" w:color="auto"/>
              <w:right w:val="double" w:sz="4" w:space="0" w:color="auto"/>
            </w:tcBorders>
            <w:shd w:val="clear" w:color="auto" w:fill="E7E6E6" w:themeFill="background2"/>
          </w:tcPr>
          <w:p w:rsidR="004B57C0" w:rsidRPr="004B57C0" w:rsidRDefault="004B57C0" w:rsidP="003C032B">
            <w:pPr>
              <w:tabs>
                <w:tab w:val="left" w:pos="4170"/>
                <w:tab w:val="center" w:pos="5883"/>
              </w:tabs>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Leaf Area (cm2)</w:t>
            </w:r>
          </w:p>
        </w:tc>
      </w:tr>
      <w:tr w:rsidR="004B57C0" w:rsidRPr="004B57C0" w:rsidTr="006B38C6">
        <w:trPr>
          <w:gridAfter w:val="1"/>
          <w:wAfter w:w="7" w:type="dxa"/>
          <w:trHeight w:val="176"/>
          <w:jc w:val="center"/>
        </w:trPr>
        <w:tc>
          <w:tcPr>
            <w:tcW w:w="1696"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A1 0.0% Seaweed</w:t>
            </w:r>
          </w:p>
        </w:tc>
        <w:tc>
          <w:tcPr>
            <w:tcW w:w="764" w:type="dxa"/>
            <w:tcBorders>
              <w:top w:val="double" w:sz="4" w:space="0" w:color="auto"/>
              <w:left w:val="double" w:sz="4" w:space="0" w:color="auto"/>
            </w:tcBorders>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59.0</w:t>
            </w:r>
          </w:p>
        </w:tc>
        <w:tc>
          <w:tcPr>
            <w:tcW w:w="764" w:type="dxa"/>
            <w:gridSpan w:val="2"/>
            <w:tcBorders>
              <w:top w:val="double" w:sz="4" w:space="0" w:color="auto"/>
            </w:tcBorders>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61.0</w:t>
            </w:r>
          </w:p>
        </w:tc>
        <w:tc>
          <w:tcPr>
            <w:tcW w:w="764" w:type="dxa"/>
            <w:gridSpan w:val="2"/>
            <w:tcBorders>
              <w:top w:val="double" w:sz="4" w:space="0" w:color="auto"/>
            </w:tcBorders>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62.5</w:t>
            </w:r>
          </w:p>
        </w:tc>
        <w:tc>
          <w:tcPr>
            <w:tcW w:w="764" w:type="dxa"/>
            <w:tcBorders>
              <w:top w:val="double" w:sz="4" w:space="0" w:color="auto"/>
            </w:tcBorders>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63.0</w:t>
            </w:r>
          </w:p>
        </w:tc>
        <w:tc>
          <w:tcPr>
            <w:tcW w:w="764" w:type="dxa"/>
            <w:tcBorders>
              <w:top w:val="double" w:sz="4" w:space="0" w:color="auto"/>
            </w:tcBorders>
            <w:shd w:val="clear" w:color="auto" w:fill="FFFFFF" w:themeFill="background1"/>
            <w:vAlign w:val="center"/>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61.4</w:t>
            </w:r>
          </w:p>
        </w:tc>
        <w:tc>
          <w:tcPr>
            <w:tcW w:w="764" w:type="dxa"/>
            <w:tcBorders>
              <w:top w:val="double" w:sz="4" w:space="0" w:color="auto"/>
            </w:tcBorders>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60.0</w:t>
            </w:r>
          </w:p>
        </w:tc>
        <w:tc>
          <w:tcPr>
            <w:tcW w:w="764" w:type="dxa"/>
            <w:gridSpan w:val="2"/>
            <w:tcBorders>
              <w:top w:val="double" w:sz="4" w:space="0" w:color="auto"/>
            </w:tcBorders>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61.5</w:t>
            </w:r>
          </w:p>
        </w:tc>
        <w:tc>
          <w:tcPr>
            <w:tcW w:w="764" w:type="dxa"/>
            <w:gridSpan w:val="2"/>
            <w:tcBorders>
              <w:top w:val="double" w:sz="4" w:space="0" w:color="auto"/>
            </w:tcBorders>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63.0</w:t>
            </w:r>
          </w:p>
        </w:tc>
        <w:tc>
          <w:tcPr>
            <w:tcW w:w="764" w:type="dxa"/>
            <w:tcBorders>
              <w:top w:val="double" w:sz="4" w:space="0" w:color="auto"/>
            </w:tcBorders>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63.3</w:t>
            </w:r>
          </w:p>
        </w:tc>
        <w:tc>
          <w:tcPr>
            <w:tcW w:w="764" w:type="dxa"/>
            <w:tcBorders>
              <w:top w:val="double" w:sz="4" w:space="0" w:color="auto"/>
            </w:tcBorders>
            <w:vAlign w:val="center"/>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62.0</w:t>
            </w:r>
          </w:p>
        </w:tc>
      </w:tr>
      <w:tr w:rsidR="004B57C0" w:rsidRPr="004B57C0" w:rsidTr="006B38C6">
        <w:trPr>
          <w:gridAfter w:val="1"/>
          <w:wAfter w:w="7" w:type="dxa"/>
          <w:trHeight w:val="176"/>
          <w:jc w:val="center"/>
        </w:trPr>
        <w:tc>
          <w:tcPr>
            <w:tcW w:w="1696"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A2 0.05% Seaweed</w:t>
            </w:r>
          </w:p>
        </w:tc>
        <w:tc>
          <w:tcPr>
            <w:tcW w:w="764" w:type="dxa"/>
            <w:tcBorders>
              <w:left w:val="double" w:sz="4" w:space="0" w:color="auto"/>
            </w:tcBorders>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60.6</w:t>
            </w:r>
          </w:p>
        </w:tc>
        <w:tc>
          <w:tcPr>
            <w:tcW w:w="764" w:type="dxa"/>
            <w:gridSpan w:val="2"/>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63.0</w:t>
            </w:r>
          </w:p>
        </w:tc>
        <w:tc>
          <w:tcPr>
            <w:tcW w:w="764" w:type="dxa"/>
            <w:gridSpan w:val="2"/>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64.9</w:t>
            </w:r>
          </w:p>
        </w:tc>
        <w:tc>
          <w:tcPr>
            <w:tcW w:w="764" w:type="dxa"/>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65.0</w:t>
            </w:r>
          </w:p>
        </w:tc>
        <w:tc>
          <w:tcPr>
            <w:tcW w:w="764" w:type="dxa"/>
            <w:vAlign w:val="center"/>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63.4</w:t>
            </w:r>
          </w:p>
        </w:tc>
        <w:tc>
          <w:tcPr>
            <w:tcW w:w="764" w:type="dxa"/>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61.3</w:t>
            </w:r>
          </w:p>
        </w:tc>
        <w:tc>
          <w:tcPr>
            <w:tcW w:w="764" w:type="dxa"/>
            <w:gridSpan w:val="2"/>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63.0</w:t>
            </w:r>
          </w:p>
        </w:tc>
        <w:tc>
          <w:tcPr>
            <w:tcW w:w="764" w:type="dxa"/>
            <w:gridSpan w:val="2"/>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65.0</w:t>
            </w:r>
          </w:p>
        </w:tc>
        <w:tc>
          <w:tcPr>
            <w:tcW w:w="764" w:type="dxa"/>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65.3</w:t>
            </w:r>
          </w:p>
        </w:tc>
        <w:tc>
          <w:tcPr>
            <w:tcW w:w="764" w:type="dxa"/>
            <w:vAlign w:val="center"/>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63.7</w:t>
            </w:r>
          </w:p>
        </w:tc>
      </w:tr>
      <w:tr w:rsidR="004B57C0" w:rsidRPr="004B57C0" w:rsidTr="006B38C6">
        <w:trPr>
          <w:gridAfter w:val="1"/>
          <w:wAfter w:w="7" w:type="dxa"/>
          <w:trHeight w:val="164"/>
          <w:jc w:val="center"/>
        </w:trPr>
        <w:tc>
          <w:tcPr>
            <w:tcW w:w="1696"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A3 0.1% Seaweed</w:t>
            </w:r>
          </w:p>
        </w:tc>
        <w:tc>
          <w:tcPr>
            <w:tcW w:w="764" w:type="dxa"/>
            <w:tcBorders>
              <w:left w:val="double" w:sz="4" w:space="0" w:color="auto"/>
            </w:tcBorders>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62.0</w:t>
            </w:r>
          </w:p>
        </w:tc>
        <w:tc>
          <w:tcPr>
            <w:tcW w:w="764" w:type="dxa"/>
            <w:gridSpan w:val="2"/>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65.0</w:t>
            </w:r>
          </w:p>
        </w:tc>
        <w:tc>
          <w:tcPr>
            <w:tcW w:w="764" w:type="dxa"/>
            <w:gridSpan w:val="2"/>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67.0</w:t>
            </w:r>
          </w:p>
        </w:tc>
        <w:tc>
          <w:tcPr>
            <w:tcW w:w="764" w:type="dxa"/>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67.3</w:t>
            </w:r>
          </w:p>
        </w:tc>
        <w:tc>
          <w:tcPr>
            <w:tcW w:w="764" w:type="dxa"/>
            <w:vAlign w:val="center"/>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65.3</w:t>
            </w:r>
          </w:p>
        </w:tc>
        <w:tc>
          <w:tcPr>
            <w:tcW w:w="764" w:type="dxa"/>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63.0</w:t>
            </w:r>
          </w:p>
        </w:tc>
        <w:tc>
          <w:tcPr>
            <w:tcW w:w="764" w:type="dxa"/>
            <w:gridSpan w:val="2"/>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65.0</w:t>
            </w:r>
          </w:p>
        </w:tc>
        <w:tc>
          <w:tcPr>
            <w:tcW w:w="764" w:type="dxa"/>
            <w:gridSpan w:val="2"/>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67.0</w:t>
            </w:r>
          </w:p>
        </w:tc>
        <w:tc>
          <w:tcPr>
            <w:tcW w:w="764" w:type="dxa"/>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67.3</w:t>
            </w:r>
          </w:p>
        </w:tc>
        <w:tc>
          <w:tcPr>
            <w:tcW w:w="764" w:type="dxa"/>
            <w:vAlign w:val="center"/>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65.6</w:t>
            </w:r>
          </w:p>
        </w:tc>
      </w:tr>
      <w:tr w:rsidR="004B57C0" w:rsidRPr="004B57C0" w:rsidTr="006B38C6">
        <w:trPr>
          <w:gridAfter w:val="1"/>
          <w:wAfter w:w="7" w:type="dxa"/>
          <w:trHeight w:val="176"/>
          <w:jc w:val="center"/>
        </w:trPr>
        <w:tc>
          <w:tcPr>
            <w:tcW w:w="1696"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A4 0.2% Seaweed</w:t>
            </w:r>
          </w:p>
        </w:tc>
        <w:tc>
          <w:tcPr>
            <w:tcW w:w="764" w:type="dxa"/>
            <w:tcBorders>
              <w:left w:val="double" w:sz="4" w:space="0" w:color="auto"/>
            </w:tcBorders>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62.3</w:t>
            </w:r>
          </w:p>
        </w:tc>
        <w:tc>
          <w:tcPr>
            <w:tcW w:w="764" w:type="dxa"/>
            <w:gridSpan w:val="2"/>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65.3</w:t>
            </w:r>
          </w:p>
        </w:tc>
        <w:tc>
          <w:tcPr>
            <w:tcW w:w="764" w:type="dxa"/>
            <w:gridSpan w:val="2"/>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67.2</w:t>
            </w:r>
          </w:p>
        </w:tc>
        <w:tc>
          <w:tcPr>
            <w:tcW w:w="764" w:type="dxa"/>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67.5</w:t>
            </w:r>
          </w:p>
        </w:tc>
        <w:tc>
          <w:tcPr>
            <w:tcW w:w="764" w:type="dxa"/>
            <w:vAlign w:val="center"/>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65.6</w:t>
            </w:r>
          </w:p>
        </w:tc>
        <w:tc>
          <w:tcPr>
            <w:tcW w:w="764" w:type="dxa"/>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63.7</w:t>
            </w:r>
          </w:p>
        </w:tc>
        <w:tc>
          <w:tcPr>
            <w:tcW w:w="764" w:type="dxa"/>
            <w:gridSpan w:val="2"/>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65.0</w:t>
            </w:r>
          </w:p>
        </w:tc>
        <w:tc>
          <w:tcPr>
            <w:tcW w:w="764" w:type="dxa"/>
            <w:gridSpan w:val="2"/>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67.3</w:t>
            </w:r>
          </w:p>
        </w:tc>
        <w:tc>
          <w:tcPr>
            <w:tcW w:w="764" w:type="dxa"/>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67.4</w:t>
            </w:r>
          </w:p>
        </w:tc>
        <w:tc>
          <w:tcPr>
            <w:tcW w:w="764" w:type="dxa"/>
            <w:vAlign w:val="center"/>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65.9</w:t>
            </w:r>
          </w:p>
        </w:tc>
      </w:tr>
      <w:tr w:rsidR="004B57C0" w:rsidRPr="004B57C0" w:rsidTr="006B38C6">
        <w:trPr>
          <w:gridAfter w:val="1"/>
          <w:wAfter w:w="7" w:type="dxa"/>
          <w:trHeight w:val="176"/>
          <w:jc w:val="center"/>
        </w:trPr>
        <w:tc>
          <w:tcPr>
            <w:tcW w:w="1696"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Mean (B)</w:t>
            </w:r>
          </w:p>
        </w:tc>
        <w:tc>
          <w:tcPr>
            <w:tcW w:w="764" w:type="dxa"/>
            <w:tcBorders>
              <w:left w:val="double" w:sz="4" w:space="0" w:color="auto"/>
            </w:tcBorders>
            <w:vAlign w:val="center"/>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61.0</w:t>
            </w:r>
          </w:p>
        </w:tc>
        <w:tc>
          <w:tcPr>
            <w:tcW w:w="764" w:type="dxa"/>
            <w:gridSpan w:val="2"/>
            <w:vAlign w:val="center"/>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63.6</w:t>
            </w:r>
          </w:p>
        </w:tc>
        <w:tc>
          <w:tcPr>
            <w:tcW w:w="764" w:type="dxa"/>
            <w:gridSpan w:val="2"/>
            <w:vAlign w:val="center"/>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65.4</w:t>
            </w:r>
          </w:p>
        </w:tc>
        <w:tc>
          <w:tcPr>
            <w:tcW w:w="764" w:type="dxa"/>
            <w:vAlign w:val="center"/>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65.7</w:t>
            </w:r>
          </w:p>
        </w:tc>
        <w:tc>
          <w:tcPr>
            <w:tcW w:w="764" w:type="dxa"/>
            <w:tcBorders>
              <w:tl2br w:val="single" w:sz="4" w:space="0" w:color="auto"/>
              <w:tr2bl w:val="single" w:sz="4" w:space="0" w:color="auto"/>
            </w:tcBorders>
            <w:vAlign w:val="center"/>
          </w:tcPr>
          <w:p w:rsidR="004B57C0" w:rsidRPr="004B57C0" w:rsidRDefault="004B57C0" w:rsidP="003C032B">
            <w:pPr>
              <w:jc w:val="center"/>
              <w:rPr>
                <w:rFonts w:asciiTheme="majorBidi" w:hAnsiTheme="majorBidi" w:cstheme="majorBidi"/>
                <w:color w:val="000000"/>
                <w:sz w:val="16"/>
                <w:szCs w:val="16"/>
              </w:rPr>
            </w:pPr>
          </w:p>
        </w:tc>
        <w:tc>
          <w:tcPr>
            <w:tcW w:w="764" w:type="dxa"/>
            <w:vAlign w:val="center"/>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62.0</w:t>
            </w:r>
          </w:p>
        </w:tc>
        <w:tc>
          <w:tcPr>
            <w:tcW w:w="764" w:type="dxa"/>
            <w:gridSpan w:val="2"/>
            <w:vAlign w:val="center"/>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63.6</w:t>
            </w:r>
          </w:p>
        </w:tc>
        <w:tc>
          <w:tcPr>
            <w:tcW w:w="764" w:type="dxa"/>
            <w:gridSpan w:val="2"/>
            <w:vAlign w:val="center"/>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65.6</w:t>
            </w:r>
          </w:p>
        </w:tc>
        <w:tc>
          <w:tcPr>
            <w:tcW w:w="764" w:type="dxa"/>
            <w:vAlign w:val="center"/>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65.8</w:t>
            </w:r>
          </w:p>
        </w:tc>
        <w:tc>
          <w:tcPr>
            <w:tcW w:w="764" w:type="dxa"/>
            <w:tcBorders>
              <w:tl2br w:val="single" w:sz="4" w:space="0" w:color="auto"/>
              <w:tr2bl w:val="single" w:sz="4" w:space="0" w:color="auto"/>
            </w:tcBorders>
            <w:vAlign w:val="center"/>
          </w:tcPr>
          <w:p w:rsidR="004B57C0" w:rsidRPr="004B57C0" w:rsidRDefault="004B57C0" w:rsidP="003C032B">
            <w:pPr>
              <w:jc w:val="center"/>
              <w:rPr>
                <w:rFonts w:asciiTheme="majorBidi" w:hAnsiTheme="majorBidi" w:cstheme="majorBidi"/>
                <w:color w:val="000000"/>
                <w:sz w:val="16"/>
                <w:szCs w:val="16"/>
              </w:rPr>
            </w:pPr>
          </w:p>
        </w:tc>
      </w:tr>
      <w:tr w:rsidR="004B57C0" w:rsidRPr="004B57C0" w:rsidTr="006B38C6">
        <w:trPr>
          <w:gridAfter w:val="1"/>
          <w:wAfter w:w="5" w:type="dxa"/>
          <w:trHeight w:val="352"/>
          <w:jc w:val="center"/>
        </w:trPr>
        <w:tc>
          <w:tcPr>
            <w:tcW w:w="1696"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New L.S.D. at 5%</w:t>
            </w:r>
          </w:p>
        </w:tc>
        <w:tc>
          <w:tcPr>
            <w:tcW w:w="1018" w:type="dxa"/>
            <w:gridSpan w:val="2"/>
            <w:tcBorders>
              <w:left w:val="double" w:sz="4" w:space="0" w:color="auto"/>
              <w:right w:val="nil"/>
            </w:tcBorders>
            <w:vAlign w:val="center"/>
          </w:tcPr>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A</w:t>
            </w:r>
          </w:p>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0.8</w:t>
            </w:r>
          </w:p>
        </w:tc>
        <w:tc>
          <w:tcPr>
            <w:tcW w:w="1018" w:type="dxa"/>
            <w:gridSpan w:val="2"/>
            <w:tcBorders>
              <w:top w:val="nil"/>
              <w:left w:val="nil"/>
              <w:bottom w:val="single" w:sz="4" w:space="0" w:color="auto"/>
              <w:right w:val="nil"/>
            </w:tcBorders>
            <w:vAlign w:val="center"/>
          </w:tcPr>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B</w:t>
            </w:r>
          </w:p>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0.7</w:t>
            </w:r>
          </w:p>
        </w:tc>
        <w:tc>
          <w:tcPr>
            <w:tcW w:w="1785" w:type="dxa"/>
            <w:gridSpan w:val="3"/>
            <w:tcBorders>
              <w:left w:val="nil"/>
            </w:tcBorders>
            <w:vAlign w:val="center"/>
          </w:tcPr>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AB</w:t>
            </w:r>
          </w:p>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1.4</w:t>
            </w:r>
          </w:p>
        </w:tc>
        <w:tc>
          <w:tcPr>
            <w:tcW w:w="1018" w:type="dxa"/>
            <w:gridSpan w:val="2"/>
            <w:tcBorders>
              <w:right w:val="nil"/>
            </w:tcBorders>
            <w:vAlign w:val="center"/>
          </w:tcPr>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A</w:t>
            </w:r>
          </w:p>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0.7</w:t>
            </w:r>
          </w:p>
        </w:tc>
        <w:tc>
          <w:tcPr>
            <w:tcW w:w="1018" w:type="dxa"/>
            <w:gridSpan w:val="2"/>
            <w:tcBorders>
              <w:top w:val="nil"/>
              <w:left w:val="nil"/>
              <w:bottom w:val="single" w:sz="4" w:space="0" w:color="auto"/>
              <w:right w:val="nil"/>
            </w:tcBorders>
            <w:vAlign w:val="center"/>
          </w:tcPr>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B</w:t>
            </w:r>
          </w:p>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0.7</w:t>
            </w:r>
          </w:p>
        </w:tc>
        <w:tc>
          <w:tcPr>
            <w:tcW w:w="1785" w:type="dxa"/>
            <w:gridSpan w:val="3"/>
            <w:tcBorders>
              <w:left w:val="nil"/>
            </w:tcBorders>
            <w:vAlign w:val="center"/>
          </w:tcPr>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AB</w:t>
            </w:r>
          </w:p>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1.4</w:t>
            </w:r>
          </w:p>
        </w:tc>
      </w:tr>
    </w:tbl>
    <w:p w:rsidR="00712625" w:rsidRDefault="00712625" w:rsidP="003C032B">
      <w:pPr>
        <w:spacing w:after="0" w:line="240" w:lineRule="auto"/>
        <w:ind w:left="709" w:hanging="709"/>
        <w:rPr>
          <w:rFonts w:asciiTheme="majorBidi" w:hAnsiTheme="majorBidi" w:cstheme="majorBidi"/>
          <w:b/>
          <w:bCs/>
          <w:sz w:val="16"/>
          <w:szCs w:val="16"/>
          <w:lang w:bidi="ar-EG"/>
        </w:rPr>
      </w:pPr>
    </w:p>
    <w:p w:rsidR="004B57C0" w:rsidRPr="004B57C0" w:rsidRDefault="004B57C0" w:rsidP="003C032B">
      <w:pPr>
        <w:spacing w:after="0" w:line="240" w:lineRule="auto"/>
        <w:jc w:val="both"/>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Table (4): Effect of different concentrations of seaweed extract and potassium silicate on the percentages of N and P in the leaves of Alphonse mango trees during 2013 &amp; 2014 seasons.</w:t>
      </w:r>
    </w:p>
    <w:tbl>
      <w:tblPr>
        <w:tblStyle w:val="TableGrid"/>
        <w:tblW w:w="9296" w:type="dxa"/>
        <w:jc w:val="center"/>
        <w:tblLook w:val="04A0"/>
      </w:tblPr>
      <w:tblGrid>
        <w:gridCol w:w="2177"/>
        <w:gridCol w:w="709"/>
        <w:gridCol w:w="251"/>
        <w:gridCol w:w="475"/>
        <w:gridCol w:w="471"/>
        <w:gridCol w:w="236"/>
        <w:gridCol w:w="709"/>
        <w:gridCol w:w="709"/>
        <w:gridCol w:w="709"/>
        <w:gridCol w:w="251"/>
        <w:gridCol w:w="475"/>
        <w:gridCol w:w="471"/>
        <w:gridCol w:w="236"/>
        <w:gridCol w:w="708"/>
        <w:gridCol w:w="709"/>
      </w:tblGrid>
      <w:tr w:rsidR="004B57C0" w:rsidRPr="004B57C0" w:rsidTr="004B57C0">
        <w:trPr>
          <w:trHeight w:val="130"/>
          <w:jc w:val="center"/>
        </w:trPr>
        <w:tc>
          <w:tcPr>
            <w:tcW w:w="2177" w:type="dxa"/>
            <w:vMerge w:val="restart"/>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Seaweed extract Conc. (A)</w:t>
            </w:r>
          </w:p>
        </w:tc>
        <w:tc>
          <w:tcPr>
            <w:tcW w:w="7119" w:type="dxa"/>
            <w:gridSpan w:val="14"/>
            <w:tcBorders>
              <w:top w:val="double" w:sz="4" w:space="0" w:color="auto"/>
              <w:left w:val="double" w:sz="4" w:space="0" w:color="auto"/>
              <w:bottom w:val="double" w:sz="4" w:space="0" w:color="auto"/>
              <w:right w:val="double" w:sz="4" w:space="0" w:color="auto"/>
            </w:tcBorders>
            <w:shd w:val="clear" w:color="auto" w:fill="E7E6E6" w:themeFill="background2"/>
          </w:tcPr>
          <w:p w:rsidR="004B57C0" w:rsidRPr="004B57C0" w:rsidRDefault="004B57C0" w:rsidP="003C032B">
            <w:pPr>
              <w:tabs>
                <w:tab w:val="left" w:pos="4170"/>
                <w:tab w:val="center" w:pos="5883"/>
              </w:tabs>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Leaf N %</w:t>
            </w:r>
          </w:p>
        </w:tc>
      </w:tr>
      <w:tr w:rsidR="004B57C0" w:rsidRPr="004B57C0" w:rsidTr="004B57C0">
        <w:trPr>
          <w:trHeight w:val="103"/>
          <w:jc w:val="center"/>
        </w:trPr>
        <w:tc>
          <w:tcPr>
            <w:tcW w:w="2177" w:type="dxa"/>
            <w:vMerge/>
            <w:tcBorders>
              <w:top w:val="double" w:sz="4" w:space="0" w:color="auto"/>
              <w:left w:val="double" w:sz="4" w:space="0" w:color="auto"/>
              <w:bottom w:val="double" w:sz="4" w:space="0" w:color="auto"/>
              <w:right w:val="double" w:sz="4" w:space="0" w:color="auto"/>
            </w:tcBorders>
          </w:tcPr>
          <w:p w:rsidR="004B57C0" w:rsidRPr="004B57C0" w:rsidRDefault="004B57C0" w:rsidP="003C032B">
            <w:pPr>
              <w:bidi w:val="0"/>
              <w:jc w:val="both"/>
              <w:rPr>
                <w:rFonts w:asciiTheme="majorBidi" w:hAnsiTheme="majorBidi" w:cstheme="majorBidi"/>
                <w:b/>
                <w:bCs/>
                <w:sz w:val="16"/>
                <w:szCs w:val="16"/>
                <w:lang w:bidi="ar-EG"/>
              </w:rPr>
            </w:pPr>
          </w:p>
        </w:tc>
        <w:tc>
          <w:tcPr>
            <w:tcW w:w="3560" w:type="dxa"/>
            <w:gridSpan w:val="7"/>
            <w:tcBorders>
              <w:top w:val="double" w:sz="4" w:space="0" w:color="auto"/>
              <w:left w:val="double" w:sz="4" w:space="0" w:color="auto"/>
              <w:bottom w:val="double" w:sz="4" w:space="0" w:color="auto"/>
            </w:tcBorders>
            <w:vAlign w:val="center"/>
          </w:tcPr>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2013</w:t>
            </w:r>
          </w:p>
        </w:tc>
        <w:tc>
          <w:tcPr>
            <w:tcW w:w="3559" w:type="dxa"/>
            <w:gridSpan w:val="7"/>
            <w:tcBorders>
              <w:top w:val="double" w:sz="4" w:space="0" w:color="auto"/>
              <w:bottom w:val="double" w:sz="4" w:space="0" w:color="auto"/>
            </w:tcBorders>
            <w:vAlign w:val="center"/>
          </w:tcPr>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2014</w:t>
            </w:r>
          </w:p>
        </w:tc>
      </w:tr>
      <w:tr w:rsidR="004B57C0" w:rsidRPr="004B57C0" w:rsidTr="004B57C0">
        <w:trPr>
          <w:trHeight w:val="103"/>
          <w:jc w:val="center"/>
        </w:trPr>
        <w:tc>
          <w:tcPr>
            <w:tcW w:w="2177" w:type="dxa"/>
            <w:vMerge/>
            <w:tcBorders>
              <w:top w:val="double" w:sz="4" w:space="0" w:color="auto"/>
              <w:left w:val="double" w:sz="4" w:space="0" w:color="auto"/>
              <w:bottom w:val="double" w:sz="4" w:space="0" w:color="auto"/>
              <w:right w:val="double" w:sz="4" w:space="0" w:color="auto"/>
            </w:tcBorders>
          </w:tcPr>
          <w:p w:rsidR="004B57C0" w:rsidRPr="004B57C0" w:rsidRDefault="004B57C0" w:rsidP="003C032B">
            <w:pPr>
              <w:bidi w:val="0"/>
              <w:jc w:val="both"/>
              <w:rPr>
                <w:rFonts w:asciiTheme="majorBidi" w:hAnsiTheme="majorBidi" w:cstheme="majorBidi"/>
                <w:b/>
                <w:bCs/>
                <w:sz w:val="16"/>
                <w:szCs w:val="16"/>
                <w:lang w:bidi="ar-EG"/>
              </w:rPr>
            </w:pPr>
          </w:p>
        </w:tc>
        <w:tc>
          <w:tcPr>
            <w:tcW w:w="7119" w:type="dxa"/>
            <w:gridSpan w:val="14"/>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Potassium silicate Conc. (B)</w:t>
            </w:r>
          </w:p>
        </w:tc>
      </w:tr>
      <w:tr w:rsidR="004B57C0" w:rsidRPr="004B57C0" w:rsidTr="004B57C0">
        <w:trPr>
          <w:trHeight w:val="43"/>
          <w:jc w:val="center"/>
        </w:trPr>
        <w:tc>
          <w:tcPr>
            <w:tcW w:w="2177" w:type="dxa"/>
            <w:vMerge/>
            <w:tcBorders>
              <w:top w:val="double" w:sz="4" w:space="0" w:color="auto"/>
              <w:left w:val="double" w:sz="4" w:space="0" w:color="auto"/>
              <w:bottom w:val="double" w:sz="4" w:space="0" w:color="auto"/>
              <w:right w:val="double" w:sz="4" w:space="0" w:color="auto"/>
            </w:tcBorders>
          </w:tcPr>
          <w:p w:rsidR="004B57C0" w:rsidRPr="004B57C0" w:rsidRDefault="004B57C0" w:rsidP="003C032B">
            <w:pPr>
              <w:bidi w:val="0"/>
              <w:jc w:val="both"/>
              <w:rPr>
                <w:rFonts w:asciiTheme="majorBidi" w:hAnsiTheme="majorBidi" w:cstheme="majorBidi"/>
                <w:b/>
                <w:bCs/>
                <w:sz w:val="16"/>
                <w:szCs w:val="16"/>
                <w:lang w:bidi="ar-EG"/>
              </w:rPr>
            </w:pPr>
          </w:p>
        </w:tc>
        <w:tc>
          <w:tcPr>
            <w:tcW w:w="709" w:type="dxa"/>
            <w:tcBorders>
              <w:top w:val="double" w:sz="4" w:space="0" w:color="auto"/>
              <w:left w:val="double" w:sz="4" w:space="0" w:color="auto"/>
            </w:tcBorders>
            <w:vAlign w:val="center"/>
          </w:tcPr>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B</w:t>
            </w:r>
            <w:r w:rsidRPr="004B57C0">
              <w:rPr>
                <w:rFonts w:asciiTheme="majorBidi" w:hAnsiTheme="majorBidi" w:cstheme="majorBidi"/>
                <w:b/>
                <w:bCs/>
                <w:sz w:val="16"/>
                <w:szCs w:val="16"/>
                <w:vertAlign w:val="subscript"/>
                <w:lang w:bidi="ar-EG"/>
              </w:rPr>
              <w:t>1</w:t>
            </w:r>
          </w:p>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0.0%</w:t>
            </w:r>
          </w:p>
        </w:tc>
        <w:tc>
          <w:tcPr>
            <w:tcW w:w="726" w:type="dxa"/>
            <w:gridSpan w:val="2"/>
            <w:tcBorders>
              <w:top w:val="double" w:sz="4" w:space="0" w:color="auto"/>
            </w:tcBorders>
            <w:vAlign w:val="center"/>
          </w:tcPr>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B</w:t>
            </w:r>
            <w:r w:rsidRPr="004B57C0">
              <w:rPr>
                <w:rFonts w:asciiTheme="majorBidi" w:hAnsiTheme="majorBidi" w:cstheme="majorBidi"/>
                <w:b/>
                <w:bCs/>
                <w:sz w:val="16"/>
                <w:szCs w:val="16"/>
                <w:vertAlign w:val="subscript"/>
                <w:lang w:bidi="ar-EG"/>
              </w:rPr>
              <w:t>2</w:t>
            </w:r>
          </w:p>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0.05%</w:t>
            </w:r>
          </w:p>
        </w:tc>
        <w:tc>
          <w:tcPr>
            <w:tcW w:w="707" w:type="dxa"/>
            <w:gridSpan w:val="2"/>
            <w:tcBorders>
              <w:top w:val="double" w:sz="4" w:space="0" w:color="auto"/>
            </w:tcBorders>
            <w:vAlign w:val="center"/>
          </w:tcPr>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B</w:t>
            </w:r>
            <w:r w:rsidRPr="004B57C0">
              <w:rPr>
                <w:rFonts w:asciiTheme="majorBidi" w:hAnsiTheme="majorBidi" w:cstheme="majorBidi"/>
                <w:b/>
                <w:bCs/>
                <w:sz w:val="16"/>
                <w:szCs w:val="16"/>
                <w:vertAlign w:val="subscript"/>
                <w:lang w:bidi="ar-EG"/>
              </w:rPr>
              <w:t>3</w:t>
            </w:r>
          </w:p>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0.1%</w:t>
            </w:r>
          </w:p>
        </w:tc>
        <w:tc>
          <w:tcPr>
            <w:tcW w:w="709" w:type="dxa"/>
            <w:tcBorders>
              <w:top w:val="double" w:sz="4" w:space="0" w:color="auto"/>
            </w:tcBorders>
            <w:vAlign w:val="center"/>
          </w:tcPr>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B</w:t>
            </w:r>
            <w:r w:rsidRPr="004B57C0">
              <w:rPr>
                <w:rFonts w:asciiTheme="majorBidi" w:hAnsiTheme="majorBidi" w:cstheme="majorBidi"/>
                <w:b/>
                <w:bCs/>
                <w:sz w:val="16"/>
                <w:szCs w:val="16"/>
                <w:vertAlign w:val="subscript"/>
                <w:lang w:bidi="ar-EG"/>
              </w:rPr>
              <w:t xml:space="preserve">4 </w:t>
            </w:r>
          </w:p>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0.2%</w:t>
            </w:r>
          </w:p>
        </w:tc>
        <w:tc>
          <w:tcPr>
            <w:tcW w:w="709" w:type="dxa"/>
            <w:tcBorders>
              <w:top w:val="double" w:sz="4" w:space="0" w:color="auto"/>
            </w:tcBorders>
            <w:vAlign w:val="center"/>
          </w:tcPr>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Mean (A)</w:t>
            </w:r>
          </w:p>
        </w:tc>
        <w:tc>
          <w:tcPr>
            <w:tcW w:w="709" w:type="dxa"/>
            <w:tcBorders>
              <w:top w:val="double" w:sz="4" w:space="0" w:color="auto"/>
            </w:tcBorders>
            <w:vAlign w:val="center"/>
          </w:tcPr>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B</w:t>
            </w:r>
            <w:r w:rsidRPr="004B57C0">
              <w:rPr>
                <w:rFonts w:asciiTheme="majorBidi" w:hAnsiTheme="majorBidi" w:cstheme="majorBidi"/>
                <w:b/>
                <w:bCs/>
                <w:sz w:val="16"/>
                <w:szCs w:val="16"/>
                <w:vertAlign w:val="subscript"/>
                <w:lang w:bidi="ar-EG"/>
              </w:rPr>
              <w:t>1</w:t>
            </w:r>
          </w:p>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0.0%</w:t>
            </w:r>
          </w:p>
        </w:tc>
        <w:tc>
          <w:tcPr>
            <w:tcW w:w="726" w:type="dxa"/>
            <w:gridSpan w:val="2"/>
            <w:tcBorders>
              <w:top w:val="double" w:sz="4" w:space="0" w:color="auto"/>
            </w:tcBorders>
            <w:vAlign w:val="center"/>
          </w:tcPr>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B</w:t>
            </w:r>
            <w:r w:rsidRPr="004B57C0">
              <w:rPr>
                <w:rFonts w:asciiTheme="majorBidi" w:hAnsiTheme="majorBidi" w:cstheme="majorBidi"/>
                <w:b/>
                <w:bCs/>
                <w:sz w:val="16"/>
                <w:szCs w:val="16"/>
                <w:vertAlign w:val="subscript"/>
                <w:lang w:bidi="ar-EG"/>
              </w:rPr>
              <w:t>2</w:t>
            </w:r>
          </w:p>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0.05%</w:t>
            </w:r>
          </w:p>
        </w:tc>
        <w:tc>
          <w:tcPr>
            <w:tcW w:w="707" w:type="dxa"/>
            <w:gridSpan w:val="2"/>
            <w:tcBorders>
              <w:top w:val="double" w:sz="4" w:space="0" w:color="auto"/>
            </w:tcBorders>
            <w:vAlign w:val="center"/>
          </w:tcPr>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B</w:t>
            </w:r>
            <w:r w:rsidRPr="004B57C0">
              <w:rPr>
                <w:rFonts w:asciiTheme="majorBidi" w:hAnsiTheme="majorBidi" w:cstheme="majorBidi"/>
                <w:b/>
                <w:bCs/>
                <w:sz w:val="16"/>
                <w:szCs w:val="16"/>
                <w:vertAlign w:val="subscript"/>
                <w:lang w:bidi="ar-EG"/>
              </w:rPr>
              <w:t>3</w:t>
            </w:r>
          </w:p>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0.1%</w:t>
            </w:r>
          </w:p>
        </w:tc>
        <w:tc>
          <w:tcPr>
            <w:tcW w:w="708" w:type="dxa"/>
            <w:tcBorders>
              <w:top w:val="double" w:sz="4" w:space="0" w:color="auto"/>
            </w:tcBorders>
            <w:vAlign w:val="center"/>
          </w:tcPr>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B</w:t>
            </w:r>
            <w:r w:rsidRPr="004B57C0">
              <w:rPr>
                <w:rFonts w:asciiTheme="majorBidi" w:hAnsiTheme="majorBidi" w:cstheme="majorBidi"/>
                <w:b/>
                <w:bCs/>
                <w:sz w:val="16"/>
                <w:szCs w:val="16"/>
                <w:vertAlign w:val="subscript"/>
                <w:lang w:bidi="ar-EG"/>
              </w:rPr>
              <w:t xml:space="preserve">4 </w:t>
            </w:r>
          </w:p>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0.2%</w:t>
            </w:r>
          </w:p>
        </w:tc>
        <w:tc>
          <w:tcPr>
            <w:tcW w:w="709" w:type="dxa"/>
            <w:tcBorders>
              <w:top w:val="double" w:sz="4" w:space="0" w:color="auto"/>
            </w:tcBorders>
            <w:vAlign w:val="center"/>
          </w:tcPr>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Mean (A)</w:t>
            </w:r>
          </w:p>
        </w:tc>
      </w:tr>
      <w:tr w:rsidR="004B57C0" w:rsidRPr="004B57C0" w:rsidTr="004B57C0">
        <w:trPr>
          <w:trHeight w:val="130"/>
          <w:jc w:val="center"/>
        </w:trPr>
        <w:tc>
          <w:tcPr>
            <w:tcW w:w="2177"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A1 0.0% Seaweed</w:t>
            </w:r>
          </w:p>
        </w:tc>
        <w:tc>
          <w:tcPr>
            <w:tcW w:w="709" w:type="dxa"/>
            <w:tcBorders>
              <w:left w:val="double" w:sz="4" w:space="0" w:color="auto"/>
            </w:tcBorders>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1.59</w:t>
            </w:r>
          </w:p>
        </w:tc>
        <w:tc>
          <w:tcPr>
            <w:tcW w:w="726" w:type="dxa"/>
            <w:gridSpan w:val="2"/>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1.68</w:t>
            </w:r>
          </w:p>
        </w:tc>
        <w:tc>
          <w:tcPr>
            <w:tcW w:w="707" w:type="dxa"/>
            <w:gridSpan w:val="2"/>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1.77</w:t>
            </w:r>
          </w:p>
        </w:tc>
        <w:tc>
          <w:tcPr>
            <w:tcW w:w="709" w:type="dxa"/>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1.78</w:t>
            </w:r>
          </w:p>
        </w:tc>
        <w:tc>
          <w:tcPr>
            <w:tcW w:w="709" w:type="dxa"/>
            <w:vAlign w:val="center"/>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1.71</w:t>
            </w:r>
          </w:p>
        </w:tc>
        <w:tc>
          <w:tcPr>
            <w:tcW w:w="709" w:type="dxa"/>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1.63</w:t>
            </w:r>
          </w:p>
        </w:tc>
        <w:tc>
          <w:tcPr>
            <w:tcW w:w="726" w:type="dxa"/>
            <w:gridSpan w:val="2"/>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1.70</w:t>
            </w:r>
          </w:p>
        </w:tc>
        <w:tc>
          <w:tcPr>
            <w:tcW w:w="707" w:type="dxa"/>
            <w:gridSpan w:val="2"/>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1.80</w:t>
            </w:r>
          </w:p>
        </w:tc>
        <w:tc>
          <w:tcPr>
            <w:tcW w:w="708" w:type="dxa"/>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1.81</w:t>
            </w:r>
          </w:p>
        </w:tc>
        <w:tc>
          <w:tcPr>
            <w:tcW w:w="709" w:type="dxa"/>
            <w:vAlign w:val="center"/>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1.74</w:t>
            </w:r>
          </w:p>
        </w:tc>
      </w:tr>
      <w:tr w:rsidR="004B57C0" w:rsidRPr="004B57C0" w:rsidTr="004B57C0">
        <w:trPr>
          <w:trHeight w:val="130"/>
          <w:jc w:val="center"/>
        </w:trPr>
        <w:tc>
          <w:tcPr>
            <w:tcW w:w="2177"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A2 0.05% Seaweed</w:t>
            </w:r>
          </w:p>
        </w:tc>
        <w:tc>
          <w:tcPr>
            <w:tcW w:w="709" w:type="dxa"/>
            <w:tcBorders>
              <w:left w:val="double" w:sz="4" w:space="0" w:color="auto"/>
            </w:tcBorders>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1.67</w:t>
            </w:r>
          </w:p>
        </w:tc>
        <w:tc>
          <w:tcPr>
            <w:tcW w:w="726" w:type="dxa"/>
            <w:gridSpan w:val="2"/>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1.76</w:t>
            </w:r>
          </w:p>
        </w:tc>
        <w:tc>
          <w:tcPr>
            <w:tcW w:w="707" w:type="dxa"/>
            <w:gridSpan w:val="2"/>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1.84</w:t>
            </w:r>
          </w:p>
        </w:tc>
        <w:tc>
          <w:tcPr>
            <w:tcW w:w="709" w:type="dxa"/>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1.85</w:t>
            </w:r>
          </w:p>
        </w:tc>
        <w:tc>
          <w:tcPr>
            <w:tcW w:w="709" w:type="dxa"/>
            <w:vAlign w:val="center"/>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1.78</w:t>
            </w:r>
          </w:p>
        </w:tc>
        <w:tc>
          <w:tcPr>
            <w:tcW w:w="709" w:type="dxa"/>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1.70</w:t>
            </w:r>
          </w:p>
        </w:tc>
        <w:tc>
          <w:tcPr>
            <w:tcW w:w="726" w:type="dxa"/>
            <w:gridSpan w:val="2"/>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1.80</w:t>
            </w:r>
          </w:p>
        </w:tc>
        <w:tc>
          <w:tcPr>
            <w:tcW w:w="707" w:type="dxa"/>
            <w:gridSpan w:val="2"/>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1.90</w:t>
            </w:r>
          </w:p>
        </w:tc>
        <w:tc>
          <w:tcPr>
            <w:tcW w:w="708" w:type="dxa"/>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1.90</w:t>
            </w:r>
          </w:p>
        </w:tc>
        <w:tc>
          <w:tcPr>
            <w:tcW w:w="709" w:type="dxa"/>
            <w:vAlign w:val="center"/>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1.83</w:t>
            </w:r>
          </w:p>
        </w:tc>
      </w:tr>
      <w:tr w:rsidR="004B57C0" w:rsidRPr="004B57C0" w:rsidTr="004B57C0">
        <w:trPr>
          <w:trHeight w:val="121"/>
          <w:jc w:val="center"/>
        </w:trPr>
        <w:tc>
          <w:tcPr>
            <w:tcW w:w="2177"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A3 0.1% Seaweed</w:t>
            </w:r>
          </w:p>
        </w:tc>
        <w:tc>
          <w:tcPr>
            <w:tcW w:w="709" w:type="dxa"/>
            <w:tcBorders>
              <w:left w:val="double" w:sz="4" w:space="0" w:color="auto"/>
            </w:tcBorders>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1.76</w:t>
            </w:r>
          </w:p>
        </w:tc>
        <w:tc>
          <w:tcPr>
            <w:tcW w:w="726" w:type="dxa"/>
            <w:gridSpan w:val="2"/>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1.83</w:t>
            </w:r>
          </w:p>
        </w:tc>
        <w:tc>
          <w:tcPr>
            <w:tcW w:w="707" w:type="dxa"/>
            <w:gridSpan w:val="2"/>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1.90</w:t>
            </w:r>
          </w:p>
        </w:tc>
        <w:tc>
          <w:tcPr>
            <w:tcW w:w="709" w:type="dxa"/>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1.91</w:t>
            </w:r>
          </w:p>
        </w:tc>
        <w:tc>
          <w:tcPr>
            <w:tcW w:w="709" w:type="dxa"/>
            <w:vAlign w:val="center"/>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1.85</w:t>
            </w:r>
          </w:p>
        </w:tc>
        <w:tc>
          <w:tcPr>
            <w:tcW w:w="709" w:type="dxa"/>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1.77</w:t>
            </w:r>
          </w:p>
        </w:tc>
        <w:tc>
          <w:tcPr>
            <w:tcW w:w="726" w:type="dxa"/>
            <w:gridSpan w:val="2"/>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1.90</w:t>
            </w:r>
          </w:p>
        </w:tc>
        <w:tc>
          <w:tcPr>
            <w:tcW w:w="707" w:type="dxa"/>
            <w:gridSpan w:val="2"/>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1.97</w:t>
            </w:r>
          </w:p>
        </w:tc>
        <w:tc>
          <w:tcPr>
            <w:tcW w:w="708" w:type="dxa"/>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1.98</w:t>
            </w:r>
          </w:p>
        </w:tc>
        <w:tc>
          <w:tcPr>
            <w:tcW w:w="709" w:type="dxa"/>
            <w:vAlign w:val="center"/>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1.91</w:t>
            </w:r>
          </w:p>
        </w:tc>
      </w:tr>
      <w:tr w:rsidR="004B57C0" w:rsidRPr="004B57C0" w:rsidTr="004B57C0">
        <w:trPr>
          <w:trHeight w:val="130"/>
          <w:jc w:val="center"/>
        </w:trPr>
        <w:tc>
          <w:tcPr>
            <w:tcW w:w="2177"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A4 0.2% Seaweed</w:t>
            </w:r>
          </w:p>
        </w:tc>
        <w:tc>
          <w:tcPr>
            <w:tcW w:w="709" w:type="dxa"/>
            <w:tcBorders>
              <w:left w:val="double" w:sz="4" w:space="0" w:color="auto"/>
            </w:tcBorders>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1.77</w:t>
            </w:r>
          </w:p>
        </w:tc>
        <w:tc>
          <w:tcPr>
            <w:tcW w:w="726" w:type="dxa"/>
            <w:gridSpan w:val="2"/>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1.84</w:t>
            </w:r>
          </w:p>
        </w:tc>
        <w:tc>
          <w:tcPr>
            <w:tcW w:w="707" w:type="dxa"/>
            <w:gridSpan w:val="2"/>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1.91</w:t>
            </w:r>
          </w:p>
        </w:tc>
        <w:tc>
          <w:tcPr>
            <w:tcW w:w="709" w:type="dxa"/>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1.91</w:t>
            </w:r>
          </w:p>
        </w:tc>
        <w:tc>
          <w:tcPr>
            <w:tcW w:w="709" w:type="dxa"/>
            <w:vAlign w:val="center"/>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1.86</w:t>
            </w:r>
          </w:p>
        </w:tc>
        <w:tc>
          <w:tcPr>
            <w:tcW w:w="709" w:type="dxa"/>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1.78</w:t>
            </w:r>
          </w:p>
        </w:tc>
        <w:tc>
          <w:tcPr>
            <w:tcW w:w="726" w:type="dxa"/>
            <w:gridSpan w:val="2"/>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1.91</w:t>
            </w:r>
          </w:p>
        </w:tc>
        <w:tc>
          <w:tcPr>
            <w:tcW w:w="707" w:type="dxa"/>
            <w:gridSpan w:val="2"/>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1.98</w:t>
            </w:r>
          </w:p>
        </w:tc>
        <w:tc>
          <w:tcPr>
            <w:tcW w:w="708" w:type="dxa"/>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1.99</w:t>
            </w:r>
          </w:p>
        </w:tc>
        <w:tc>
          <w:tcPr>
            <w:tcW w:w="709" w:type="dxa"/>
            <w:vAlign w:val="center"/>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1.92</w:t>
            </w:r>
          </w:p>
        </w:tc>
      </w:tr>
      <w:tr w:rsidR="004B57C0" w:rsidRPr="004B57C0" w:rsidTr="004B57C0">
        <w:trPr>
          <w:trHeight w:val="130"/>
          <w:jc w:val="center"/>
        </w:trPr>
        <w:tc>
          <w:tcPr>
            <w:tcW w:w="2177"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Mean (B)</w:t>
            </w:r>
          </w:p>
        </w:tc>
        <w:tc>
          <w:tcPr>
            <w:tcW w:w="709" w:type="dxa"/>
            <w:tcBorders>
              <w:left w:val="double" w:sz="4" w:space="0" w:color="auto"/>
            </w:tcBorders>
            <w:vAlign w:val="center"/>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1.70</w:t>
            </w:r>
          </w:p>
        </w:tc>
        <w:tc>
          <w:tcPr>
            <w:tcW w:w="726" w:type="dxa"/>
            <w:gridSpan w:val="2"/>
            <w:vAlign w:val="center"/>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1.78</w:t>
            </w:r>
          </w:p>
        </w:tc>
        <w:tc>
          <w:tcPr>
            <w:tcW w:w="707" w:type="dxa"/>
            <w:gridSpan w:val="2"/>
            <w:vAlign w:val="center"/>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1.86</w:t>
            </w:r>
          </w:p>
        </w:tc>
        <w:tc>
          <w:tcPr>
            <w:tcW w:w="709" w:type="dxa"/>
            <w:vAlign w:val="center"/>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1.86</w:t>
            </w:r>
          </w:p>
        </w:tc>
        <w:tc>
          <w:tcPr>
            <w:tcW w:w="709" w:type="dxa"/>
            <w:tcBorders>
              <w:tl2br w:val="single" w:sz="4" w:space="0" w:color="auto"/>
              <w:tr2bl w:val="single" w:sz="4" w:space="0" w:color="auto"/>
            </w:tcBorders>
            <w:vAlign w:val="center"/>
          </w:tcPr>
          <w:p w:rsidR="004B57C0" w:rsidRPr="004B57C0" w:rsidRDefault="004B57C0" w:rsidP="003C032B">
            <w:pPr>
              <w:jc w:val="center"/>
              <w:rPr>
                <w:rFonts w:asciiTheme="majorBidi" w:hAnsiTheme="majorBidi" w:cstheme="majorBidi"/>
                <w:color w:val="000000"/>
                <w:sz w:val="16"/>
                <w:szCs w:val="16"/>
              </w:rPr>
            </w:pPr>
          </w:p>
        </w:tc>
        <w:tc>
          <w:tcPr>
            <w:tcW w:w="709" w:type="dxa"/>
            <w:vAlign w:val="center"/>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1.72</w:t>
            </w:r>
          </w:p>
        </w:tc>
        <w:tc>
          <w:tcPr>
            <w:tcW w:w="726" w:type="dxa"/>
            <w:gridSpan w:val="2"/>
            <w:vAlign w:val="center"/>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1.83</w:t>
            </w:r>
          </w:p>
        </w:tc>
        <w:tc>
          <w:tcPr>
            <w:tcW w:w="707" w:type="dxa"/>
            <w:gridSpan w:val="2"/>
            <w:vAlign w:val="center"/>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1.91</w:t>
            </w:r>
          </w:p>
        </w:tc>
        <w:tc>
          <w:tcPr>
            <w:tcW w:w="708" w:type="dxa"/>
            <w:vAlign w:val="center"/>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1.92</w:t>
            </w:r>
          </w:p>
        </w:tc>
        <w:tc>
          <w:tcPr>
            <w:tcW w:w="709" w:type="dxa"/>
            <w:tcBorders>
              <w:tl2br w:val="single" w:sz="4" w:space="0" w:color="auto"/>
              <w:tr2bl w:val="single" w:sz="4" w:space="0" w:color="auto"/>
            </w:tcBorders>
            <w:vAlign w:val="center"/>
          </w:tcPr>
          <w:p w:rsidR="004B57C0" w:rsidRPr="004B57C0" w:rsidRDefault="004B57C0" w:rsidP="003C032B">
            <w:pPr>
              <w:jc w:val="center"/>
              <w:rPr>
                <w:rFonts w:asciiTheme="majorBidi" w:hAnsiTheme="majorBidi" w:cstheme="majorBidi"/>
                <w:color w:val="000000"/>
                <w:sz w:val="16"/>
                <w:szCs w:val="16"/>
              </w:rPr>
            </w:pPr>
          </w:p>
        </w:tc>
      </w:tr>
      <w:tr w:rsidR="004B57C0" w:rsidRPr="004B57C0" w:rsidTr="004B57C0">
        <w:trPr>
          <w:trHeight w:val="259"/>
          <w:jc w:val="center"/>
        </w:trPr>
        <w:tc>
          <w:tcPr>
            <w:tcW w:w="2177"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New L.S.D. at 5%</w:t>
            </w:r>
          </w:p>
        </w:tc>
        <w:tc>
          <w:tcPr>
            <w:tcW w:w="960" w:type="dxa"/>
            <w:gridSpan w:val="2"/>
            <w:tcBorders>
              <w:top w:val="nil"/>
              <w:left w:val="double" w:sz="4" w:space="0" w:color="auto"/>
              <w:bottom w:val="double" w:sz="4" w:space="0" w:color="auto"/>
              <w:right w:val="nil"/>
            </w:tcBorders>
            <w:vAlign w:val="center"/>
          </w:tcPr>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A</w:t>
            </w:r>
          </w:p>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0.06</w:t>
            </w:r>
          </w:p>
        </w:tc>
        <w:tc>
          <w:tcPr>
            <w:tcW w:w="946" w:type="dxa"/>
            <w:gridSpan w:val="2"/>
            <w:tcBorders>
              <w:top w:val="nil"/>
              <w:left w:val="nil"/>
              <w:bottom w:val="double" w:sz="4" w:space="0" w:color="auto"/>
              <w:right w:val="nil"/>
            </w:tcBorders>
            <w:vAlign w:val="center"/>
          </w:tcPr>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B</w:t>
            </w:r>
          </w:p>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0.05</w:t>
            </w:r>
          </w:p>
        </w:tc>
        <w:tc>
          <w:tcPr>
            <w:tcW w:w="1654" w:type="dxa"/>
            <w:gridSpan w:val="3"/>
            <w:tcBorders>
              <w:top w:val="single" w:sz="4" w:space="0" w:color="auto"/>
              <w:left w:val="nil"/>
              <w:bottom w:val="double" w:sz="4" w:space="0" w:color="auto"/>
            </w:tcBorders>
            <w:vAlign w:val="center"/>
          </w:tcPr>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AB</w:t>
            </w:r>
          </w:p>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0.10</w:t>
            </w:r>
          </w:p>
        </w:tc>
        <w:tc>
          <w:tcPr>
            <w:tcW w:w="960" w:type="dxa"/>
            <w:gridSpan w:val="2"/>
            <w:tcBorders>
              <w:bottom w:val="double" w:sz="4" w:space="0" w:color="auto"/>
              <w:right w:val="nil"/>
            </w:tcBorders>
            <w:vAlign w:val="center"/>
          </w:tcPr>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A</w:t>
            </w:r>
          </w:p>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0.05</w:t>
            </w:r>
          </w:p>
        </w:tc>
        <w:tc>
          <w:tcPr>
            <w:tcW w:w="946" w:type="dxa"/>
            <w:gridSpan w:val="2"/>
            <w:tcBorders>
              <w:top w:val="nil"/>
              <w:left w:val="nil"/>
              <w:bottom w:val="double" w:sz="4" w:space="0" w:color="auto"/>
              <w:right w:val="nil"/>
            </w:tcBorders>
            <w:vAlign w:val="center"/>
          </w:tcPr>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B</w:t>
            </w:r>
          </w:p>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0.05</w:t>
            </w:r>
          </w:p>
        </w:tc>
        <w:tc>
          <w:tcPr>
            <w:tcW w:w="1653" w:type="dxa"/>
            <w:gridSpan w:val="3"/>
            <w:tcBorders>
              <w:left w:val="nil"/>
              <w:bottom w:val="double" w:sz="4" w:space="0" w:color="auto"/>
            </w:tcBorders>
            <w:shd w:val="clear" w:color="auto" w:fill="FFFFFF" w:themeFill="background1"/>
            <w:vAlign w:val="center"/>
          </w:tcPr>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AB</w:t>
            </w:r>
          </w:p>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0.10</w:t>
            </w:r>
          </w:p>
        </w:tc>
      </w:tr>
      <w:tr w:rsidR="004B57C0" w:rsidRPr="004B57C0" w:rsidTr="004B57C0">
        <w:trPr>
          <w:trHeight w:val="121"/>
          <w:jc w:val="center"/>
        </w:trPr>
        <w:tc>
          <w:tcPr>
            <w:tcW w:w="2177"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6"/>
                <w:szCs w:val="16"/>
                <w:lang w:bidi="ar-EG"/>
              </w:rPr>
            </w:pPr>
          </w:p>
        </w:tc>
        <w:tc>
          <w:tcPr>
            <w:tcW w:w="7119" w:type="dxa"/>
            <w:gridSpan w:val="14"/>
            <w:tcBorders>
              <w:top w:val="double" w:sz="4" w:space="0" w:color="auto"/>
              <w:left w:val="double" w:sz="4" w:space="0" w:color="auto"/>
              <w:bottom w:val="double" w:sz="4" w:space="0" w:color="auto"/>
              <w:right w:val="double" w:sz="4" w:space="0" w:color="auto"/>
            </w:tcBorders>
            <w:shd w:val="clear" w:color="auto" w:fill="E7E6E6" w:themeFill="background2"/>
          </w:tcPr>
          <w:p w:rsidR="004B57C0" w:rsidRPr="004B57C0" w:rsidRDefault="004B57C0" w:rsidP="003C032B">
            <w:pPr>
              <w:tabs>
                <w:tab w:val="left" w:pos="4170"/>
                <w:tab w:val="center" w:pos="5883"/>
              </w:tabs>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Leaf P %</w:t>
            </w:r>
          </w:p>
        </w:tc>
      </w:tr>
      <w:tr w:rsidR="004B57C0" w:rsidRPr="004B57C0" w:rsidTr="004B57C0">
        <w:trPr>
          <w:trHeight w:val="130"/>
          <w:jc w:val="center"/>
        </w:trPr>
        <w:tc>
          <w:tcPr>
            <w:tcW w:w="2177"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A1 0.0% Seaweed</w:t>
            </w:r>
          </w:p>
        </w:tc>
        <w:tc>
          <w:tcPr>
            <w:tcW w:w="709" w:type="dxa"/>
            <w:tcBorders>
              <w:top w:val="double" w:sz="4" w:space="0" w:color="auto"/>
              <w:left w:val="double" w:sz="4" w:space="0" w:color="auto"/>
            </w:tcBorders>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0.15</w:t>
            </w:r>
          </w:p>
        </w:tc>
        <w:tc>
          <w:tcPr>
            <w:tcW w:w="726" w:type="dxa"/>
            <w:gridSpan w:val="2"/>
            <w:tcBorders>
              <w:top w:val="double" w:sz="4" w:space="0" w:color="auto"/>
            </w:tcBorders>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0.18</w:t>
            </w:r>
          </w:p>
        </w:tc>
        <w:tc>
          <w:tcPr>
            <w:tcW w:w="707" w:type="dxa"/>
            <w:gridSpan w:val="2"/>
            <w:tcBorders>
              <w:top w:val="double" w:sz="4" w:space="0" w:color="auto"/>
            </w:tcBorders>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0.20</w:t>
            </w:r>
          </w:p>
        </w:tc>
        <w:tc>
          <w:tcPr>
            <w:tcW w:w="709" w:type="dxa"/>
            <w:tcBorders>
              <w:top w:val="double" w:sz="4" w:space="0" w:color="auto"/>
            </w:tcBorders>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0.20</w:t>
            </w:r>
          </w:p>
        </w:tc>
        <w:tc>
          <w:tcPr>
            <w:tcW w:w="709" w:type="dxa"/>
            <w:tcBorders>
              <w:top w:val="double" w:sz="4" w:space="0" w:color="auto"/>
            </w:tcBorders>
            <w:shd w:val="clear" w:color="auto" w:fill="FFFFFF" w:themeFill="background1"/>
            <w:vAlign w:val="center"/>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0.18</w:t>
            </w:r>
          </w:p>
        </w:tc>
        <w:tc>
          <w:tcPr>
            <w:tcW w:w="709" w:type="dxa"/>
            <w:tcBorders>
              <w:top w:val="double" w:sz="4" w:space="0" w:color="auto"/>
            </w:tcBorders>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0.15</w:t>
            </w:r>
          </w:p>
        </w:tc>
        <w:tc>
          <w:tcPr>
            <w:tcW w:w="726" w:type="dxa"/>
            <w:gridSpan w:val="2"/>
            <w:tcBorders>
              <w:top w:val="double" w:sz="4" w:space="0" w:color="auto"/>
            </w:tcBorders>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0.18</w:t>
            </w:r>
          </w:p>
        </w:tc>
        <w:tc>
          <w:tcPr>
            <w:tcW w:w="707" w:type="dxa"/>
            <w:gridSpan w:val="2"/>
            <w:tcBorders>
              <w:top w:val="double" w:sz="4" w:space="0" w:color="auto"/>
            </w:tcBorders>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0.21</w:t>
            </w:r>
          </w:p>
        </w:tc>
        <w:tc>
          <w:tcPr>
            <w:tcW w:w="708" w:type="dxa"/>
            <w:tcBorders>
              <w:top w:val="double" w:sz="4" w:space="0" w:color="auto"/>
            </w:tcBorders>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0.22</w:t>
            </w:r>
          </w:p>
        </w:tc>
        <w:tc>
          <w:tcPr>
            <w:tcW w:w="709" w:type="dxa"/>
            <w:tcBorders>
              <w:top w:val="double" w:sz="4" w:space="0" w:color="auto"/>
            </w:tcBorders>
            <w:vAlign w:val="center"/>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0.19</w:t>
            </w:r>
          </w:p>
        </w:tc>
      </w:tr>
      <w:tr w:rsidR="004B57C0" w:rsidRPr="004B57C0" w:rsidTr="004B57C0">
        <w:trPr>
          <w:trHeight w:val="130"/>
          <w:jc w:val="center"/>
        </w:trPr>
        <w:tc>
          <w:tcPr>
            <w:tcW w:w="2177"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A2 0.05% Seaweed</w:t>
            </w:r>
          </w:p>
        </w:tc>
        <w:tc>
          <w:tcPr>
            <w:tcW w:w="709" w:type="dxa"/>
            <w:tcBorders>
              <w:left w:val="double" w:sz="4" w:space="0" w:color="auto"/>
            </w:tcBorders>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0.18</w:t>
            </w:r>
          </w:p>
        </w:tc>
        <w:tc>
          <w:tcPr>
            <w:tcW w:w="726" w:type="dxa"/>
            <w:gridSpan w:val="2"/>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0.20</w:t>
            </w:r>
          </w:p>
        </w:tc>
        <w:tc>
          <w:tcPr>
            <w:tcW w:w="707" w:type="dxa"/>
            <w:gridSpan w:val="2"/>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0.22</w:t>
            </w:r>
          </w:p>
        </w:tc>
        <w:tc>
          <w:tcPr>
            <w:tcW w:w="709" w:type="dxa"/>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0.23</w:t>
            </w:r>
          </w:p>
        </w:tc>
        <w:tc>
          <w:tcPr>
            <w:tcW w:w="709" w:type="dxa"/>
            <w:vAlign w:val="center"/>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0.21</w:t>
            </w:r>
          </w:p>
        </w:tc>
        <w:tc>
          <w:tcPr>
            <w:tcW w:w="709" w:type="dxa"/>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0.18</w:t>
            </w:r>
          </w:p>
        </w:tc>
        <w:tc>
          <w:tcPr>
            <w:tcW w:w="726" w:type="dxa"/>
            <w:gridSpan w:val="2"/>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0.21</w:t>
            </w:r>
          </w:p>
        </w:tc>
        <w:tc>
          <w:tcPr>
            <w:tcW w:w="707" w:type="dxa"/>
            <w:gridSpan w:val="2"/>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0.23</w:t>
            </w:r>
          </w:p>
        </w:tc>
        <w:tc>
          <w:tcPr>
            <w:tcW w:w="708" w:type="dxa"/>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0.23</w:t>
            </w:r>
          </w:p>
        </w:tc>
        <w:tc>
          <w:tcPr>
            <w:tcW w:w="709" w:type="dxa"/>
            <w:vAlign w:val="center"/>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0.21</w:t>
            </w:r>
          </w:p>
        </w:tc>
      </w:tr>
      <w:tr w:rsidR="004B57C0" w:rsidRPr="004B57C0" w:rsidTr="004B57C0">
        <w:trPr>
          <w:trHeight w:val="121"/>
          <w:jc w:val="center"/>
        </w:trPr>
        <w:tc>
          <w:tcPr>
            <w:tcW w:w="2177"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A3 0.1% Seaweed</w:t>
            </w:r>
          </w:p>
        </w:tc>
        <w:tc>
          <w:tcPr>
            <w:tcW w:w="709" w:type="dxa"/>
            <w:tcBorders>
              <w:left w:val="double" w:sz="4" w:space="0" w:color="auto"/>
            </w:tcBorders>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0.21</w:t>
            </w:r>
          </w:p>
        </w:tc>
        <w:tc>
          <w:tcPr>
            <w:tcW w:w="726" w:type="dxa"/>
            <w:gridSpan w:val="2"/>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0.23</w:t>
            </w:r>
          </w:p>
        </w:tc>
        <w:tc>
          <w:tcPr>
            <w:tcW w:w="707" w:type="dxa"/>
            <w:gridSpan w:val="2"/>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0.25</w:t>
            </w:r>
          </w:p>
        </w:tc>
        <w:tc>
          <w:tcPr>
            <w:tcW w:w="709" w:type="dxa"/>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0.25</w:t>
            </w:r>
          </w:p>
        </w:tc>
        <w:tc>
          <w:tcPr>
            <w:tcW w:w="709" w:type="dxa"/>
            <w:vAlign w:val="center"/>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0.24</w:t>
            </w:r>
          </w:p>
        </w:tc>
        <w:tc>
          <w:tcPr>
            <w:tcW w:w="709" w:type="dxa"/>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0.21</w:t>
            </w:r>
          </w:p>
        </w:tc>
        <w:tc>
          <w:tcPr>
            <w:tcW w:w="726" w:type="dxa"/>
            <w:gridSpan w:val="2"/>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0.24</w:t>
            </w:r>
          </w:p>
        </w:tc>
        <w:tc>
          <w:tcPr>
            <w:tcW w:w="707" w:type="dxa"/>
            <w:gridSpan w:val="2"/>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0.26</w:t>
            </w:r>
          </w:p>
        </w:tc>
        <w:tc>
          <w:tcPr>
            <w:tcW w:w="708" w:type="dxa"/>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0.26</w:t>
            </w:r>
          </w:p>
        </w:tc>
        <w:tc>
          <w:tcPr>
            <w:tcW w:w="709" w:type="dxa"/>
            <w:vAlign w:val="center"/>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0.24</w:t>
            </w:r>
          </w:p>
        </w:tc>
      </w:tr>
      <w:tr w:rsidR="004B57C0" w:rsidRPr="004B57C0" w:rsidTr="004B57C0">
        <w:trPr>
          <w:trHeight w:val="130"/>
          <w:jc w:val="center"/>
        </w:trPr>
        <w:tc>
          <w:tcPr>
            <w:tcW w:w="2177"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A4 0.2% Seaweed</w:t>
            </w:r>
          </w:p>
        </w:tc>
        <w:tc>
          <w:tcPr>
            <w:tcW w:w="709" w:type="dxa"/>
            <w:tcBorders>
              <w:left w:val="double" w:sz="4" w:space="0" w:color="auto"/>
            </w:tcBorders>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0.21</w:t>
            </w:r>
          </w:p>
        </w:tc>
        <w:tc>
          <w:tcPr>
            <w:tcW w:w="726" w:type="dxa"/>
            <w:gridSpan w:val="2"/>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0.23</w:t>
            </w:r>
          </w:p>
        </w:tc>
        <w:tc>
          <w:tcPr>
            <w:tcW w:w="707" w:type="dxa"/>
            <w:gridSpan w:val="2"/>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0.25</w:t>
            </w:r>
          </w:p>
        </w:tc>
        <w:tc>
          <w:tcPr>
            <w:tcW w:w="709" w:type="dxa"/>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0.25</w:t>
            </w:r>
          </w:p>
        </w:tc>
        <w:tc>
          <w:tcPr>
            <w:tcW w:w="709" w:type="dxa"/>
            <w:vAlign w:val="center"/>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0.24</w:t>
            </w:r>
          </w:p>
        </w:tc>
        <w:tc>
          <w:tcPr>
            <w:tcW w:w="709" w:type="dxa"/>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0.22</w:t>
            </w:r>
          </w:p>
        </w:tc>
        <w:tc>
          <w:tcPr>
            <w:tcW w:w="726" w:type="dxa"/>
            <w:gridSpan w:val="2"/>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0.24</w:t>
            </w:r>
          </w:p>
        </w:tc>
        <w:tc>
          <w:tcPr>
            <w:tcW w:w="707" w:type="dxa"/>
            <w:gridSpan w:val="2"/>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0.26</w:t>
            </w:r>
          </w:p>
        </w:tc>
        <w:tc>
          <w:tcPr>
            <w:tcW w:w="708" w:type="dxa"/>
            <w:vAlign w:val="bottom"/>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0.26</w:t>
            </w:r>
          </w:p>
        </w:tc>
        <w:tc>
          <w:tcPr>
            <w:tcW w:w="709" w:type="dxa"/>
            <w:vAlign w:val="center"/>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0.25</w:t>
            </w:r>
          </w:p>
        </w:tc>
      </w:tr>
      <w:tr w:rsidR="004B57C0" w:rsidRPr="004B57C0" w:rsidTr="004B57C0">
        <w:trPr>
          <w:trHeight w:val="130"/>
          <w:jc w:val="center"/>
        </w:trPr>
        <w:tc>
          <w:tcPr>
            <w:tcW w:w="2177"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Mean (B)</w:t>
            </w:r>
          </w:p>
        </w:tc>
        <w:tc>
          <w:tcPr>
            <w:tcW w:w="709" w:type="dxa"/>
            <w:tcBorders>
              <w:left w:val="double" w:sz="4" w:space="0" w:color="auto"/>
            </w:tcBorders>
            <w:vAlign w:val="center"/>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0.19</w:t>
            </w:r>
          </w:p>
        </w:tc>
        <w:tc>
          <w:tcPr>
            <w:tcW w:w="726" w:type="dxa"/>
            <w:gridSpan w:val="2"/>
            <w:vAlign w:val="center"/>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0.21</w:t>
            </w:r>
          </w:p>
        </w:tc>
        <w:tc>
          <w:tcPr>
            <w:tcW w:w="707" w:type="dxa"/>
            <w:gridSpan w:val="2"/>
            <w:vAlign w:val="center"/>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0.23</w:t>
            </w:r>
          </w:p>
        </w:tc>
        <w:tc>
          <w:tcPr>
            <w:tcW w:w="709" w:type="dxa"/>
            <w:vAlign w:val="center"/>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0.23</w:t>
            </w:r>
          </w:p>
        </w:tc>
        <w:tc>
          <w:tcPr>
            <w:tcW w:w="709" w:type="dxa"/>
            <w:tcBorders>
              <w:tl2br w:val="single" w:sz="4" w:space="0" w:color="auto"/>
              <w:tr2bl w:val="single" w:sz="4" w:space="0" w:color="auto"/>
            </w:tcBorders>
            <w:vAlign w:val="center"/>
          </w:tcPr>
          <w:p w:rsidR="004B57C0" w:rsidRPr="004B57C0" w:rsidRDefault="004B57C0" w:rsidP="003C032B">
            <w:pPr>
              <w:jc w:val="center"/>
              <w:rPr>
                <w:rFonts w:asciiTheme="majorBidi" w:hAnsiTheme="majorBidi" w:cstheme="majorBidi"/>
                <w:color w:val="000000"/>
                <w:sz w:val="16"/>
                <w:szCs w:val="16"/>
              </w:rPr>
            </w:pPr>
          </w:p>
        </w:tc>
        <w:tc>
          <w:tcPr>
            <w:tcW w:w="709" w:type="dxa"/>
            <w:vAlign w:val="center"/>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0.19</w:t>
            </w:r>
          </w:p>
        </w:tc>
        <w:tc>
          <w:tcPr>
            <w:tcW w:w="726" w:type="dxa"/>
            <w:gridSpan w:val="2"/>
            <w:vAlign w:val="center"/>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0.22</w:t>
            </w:r>
          </w:p>
        </w:tc>
        <w:tc>
          <w:tcPr>
            <w:tcW w:w="707" w:type="dxa"/>
            <w:gridSpan w:val="2"/>
            <w:vAlign w:val="center"/>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0.24</w:t>
            </w:r>
          </w:p>
        </w:tc>
        <w:tc>
          <w:tcPr>
            <w:tcW w:w="708" w:type="dxa"/>
            <w:vAlign w:val="center"/>
          </w:tcPr>
          <w:p w:rsidR="004B57C0" w:rsidRPr="004B57C0" w:rsidRDefault="004B57C0" w:rsidP="003C032B">
            <w:pPr>
              <w:bidi w:val="0"/>
              <w:jc w:val="center"/>
              <w:rPr>
                <w:rFonts w:asciiTheme="majorBidi" w:hAnsiTheme="majorBidi" w:cstheme="majorBidi"/>
                <w:color w:val="000000"/>
                <w:sz w:val="16"/>
                <w:szCs w:val="16"/>
              </w:rPr>
            </w:pPr>
            <w:r w:rsidRPr="004B57C0">
              <w:rPr>
                <w:rFonts w:asciiTheme="majorBidi" w:hAnsiTheme="majorBidi" w:cstheme="majorBidi"/>
                <w:color w:val="000000"/>
                <w:sz w:val="16"/>
                <w:szCs w:val="16"/>
              </w:rPr>
              <w:t>0.24</w:t>
            </w:r>
          </w:p>
        </w:tc>
        <w:tc>
          <w:tcPr>
            <w:tcW w:w="709" w:type="dxa"/>
            <w:tcBorders>
              <w:tl2br w:val="single" w:sz="4" w:space="0" w:color="auto"/>
              <w:tr2bl w:val="single" w:sz="4" w:space="0" w:color="auto"/>
            </w:tcBorders>
            <w:vAlign w:val="center"/>
          </w:tcPr>
          <w:p w:rsidR="004B57C0" w:rsidRPr="004B57C0" w:rsidRDefault="004B57C0" w:rsidP="003C032B">
            <w:pPr>
              <w:jc w:val="center"/>
              <w:rPr>
                <w:rFonts w:asciiTheme="majorBidi" w:hAnsiTheme="majorBidi" w:cstheme="majorBidi"/>
                <w:color w:val="000000"/>
                <w:sz w:val="16"/>
                <w:szCs w:val="16"/>
              </w:rPr>
            </w:pPr>
          </w:p>
        </w:tc>
      </w:tr>
      <w:tr w:rsidR="004B57C0" w:rsidRPr="004B57C0" w:rsidTr="004B57C0">
        <w:trPr>
          <w:trHeight w:val="259"/>
          <w:jc w:val="center"/>
        </w:trPr>
        <w:tc>
          <w:tcPr>
            <w:tcW w:w="2177"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New L.S.D. at 5%</w:t>
            </w:r>
          </w:p>
        </w:tc>
        <w:tc>
          <w:tcPr>
            <w:tcW w:w="960" w:type="dxa"/>
            <w:gridSpan w:val="2"/>
            <w:tcBorders>
              <w:left w:val="double" w:sz="4" w:space="0" w:color="auto"/>
              <w:right w:val="nil"/>
            </w:tcBorders>
            <w:vAlign w:val="center"/>
          </w:tcPr>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A</w:t>
            </w:r>
          </w:p>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0.20</w:t>
            </w:r>
          </w:p>
        </w:tc>
        <w:tc>
          <w:tcPr>
            <w:tcW w:w="946" w:type="dxa"/>
            <w:gridSpan w:val="2"/>
            <w:tcBorders>
              <w:top w:val="nil"/>
              <w:left w:val="nil"/>
              <w:bottom w:val="single" w:sz="4" w:space="0" w:color="auto"/>
              <w:right w:val="nil"/>
            </w:tcBorders>
            <w:vAlign w:val="center"/>
          </w:tcPr>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B</w:t>
            </w:r>
          </w:p>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0.20</w:t>
            </w:r>
          </w:p>
        </w:tc>
        <w:tc>
          <w:tcPr>
            <w:tcW w:w="1654" w:type="dxa"/>
            <w:gridSpan w:val="3"/>
            <w:tcBorders>
              <w:left w:val="nil"/>
            </w:tcBorders>
            <w:vAlign w:val="center"/>
          </w:tcPr>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AB</w:t>
            </w:r>
          </w:p>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0.40</w:t>
            </w:r>
          </w:p>
        </w:tc>
        <w:tc>
          <w:tcPr>
            <w:tcW w:w="960" w:type="dxa"/>
            <w:gridSpan w:val="2"/>
            <w:tcBorders>
              <w:right w:val="nil"/>
            </w:tcBorders>
            <w:vAlign w:val="center"/>
          </w:tcPr>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A</w:t>
            </w:r>
          </w:p>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0.20</w:t>
            </w:r>
          </w:p>
        </w:tc>
        <w:tc>
          <w:tcPr>
            <w:tcW w:w="946" w:type="dxa"/>
            <w:gridSpan w:val="2"/>
            <w:tcBorders>
              <w:top w:val="nil"/>
              <w:left w:val="nil"/>
              <w:bottom w:val="single" w:sz="4" w:space="0" w:color="auto"/>
              <w:right w:val="nil"/>
            </w:tcBorders>
            <w:vAlign w:val="center"/>
          </w:tcPr>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B</w:t>
            </w:r>
          </w:p>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0.20</w:t>
            </w:r>
          </w:p>
        </w:tc>
        <w:tc>
          <w:tcPr>
            <w:tcW w:w="1653" w:type="dxa"/>
            <w:gridSpan w:val="3"/>
            <w:tcBorders>
              <w:left w:val="nil"/>
            </w:tcBorders>
            <w:vAlign w:val="center"/>
          </w:tcPr>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AB</w:t>
            </w:r>
          </w:p>
          <w:p w:rsidR="004B57C0" w:rsidRPr="004B57C0" w:rsidRDefault="004B57C0" w:rsidP="003C032B">
            <w:pPr>
              <w:bidi w:val="0"/>
              <w:jc w:val="center"/>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0.40</w:t>
            </w:r>
          </w:p>
        </w:tc>
      </w:tr>
    </w:tbl>
    <w:p w:rsidR="00712625" w:rsidRDefault="00712625" w:rsidP="003C032B">
      <w:pPr>
        <w:spacing w:after="0" w:line="240" w:lineRule="auto"/>
        <w:ind w:left="709" w:hanging="709"/>
        <w:jc w:val="both"/>
        <w:rPr>
          <w:rFonts w:asciiTheme="majorBidi" w:hAnsiTheme="majorBidi" w:cstheme="majorBidi"/>
          <w:b/>
          <w:bCs/>
          <w:sz w:val="16"/>
          <w:szCs w:val="16"/>
          <w:lang w:bidi="ar-EG"/>
        </w:rPr>
      </w:pPr>
    </w:p>
    <w:p w:rsidR="004B57C0" w:rsidRPr="004B57C0" w:rsidRDefault="004B57C0" w:rsidP="003C032B">
      <w:pPr>
        <w:spacing w:after="0" w:line="240" w:lineRule="auto"/>
        <w:jc w:val="both"/>
        <w:rPr>
          <w:rFonts w:asciiTheme="majorBidi" w:hAnsiTheme="majorBidi" w:cstheme="majorBidi"/>
          <w:b/>
          <w:bCs/>
          <w:sz w:val="16"/>
          <w:szCs w:val="16"/>
          <w:lang w:bidi="ar-EG"/>
        </w:rPr>
      </w:pPr>
      <w:r w:rsidRPr="004B57C0">
        <w:rPr>
          <w:rFonts w:asciiTheme="majorBidi" w:hAnsiTheme="majorBidi" w:cstheme="majorBidi"/>
          <w:b/>
          <w:bCs/>
          <w:sz w:val="16"/>
          <w:szCs w:val="16"/>
          <w:lang w:bidi="ar-EG"/>
        </w:rPr>
        <w:lastRenderedPageBreak/>
        <w:t>Table (5): Effect of different concentrations of seaweed extract and potassium silicate on the percentages of potassium and magnesium in the leaves of Alphonse mango trees during 2013 &amp; 2014 seasons.</w:t>
      </w:r>
    </w:p>
    <w:tbl>
      <w:tblPr>
        <w:tblStyle w:val="TableGrid"/>
        <w:tblW w:w="9380" w:type="dxa"/>
        <w:jc w:val="center"/>
        <w:tblLook w:val="04A0"/>
      </w:tblPr>
      <w:tblGrid>
        <w:gridCol w:w="1703"/>
        <w:gridCol w:w="767"/>
        <w:gridCol w:w="256"/>
        <w:gridCol w:w="512"/>
        <w:gridCol w:w="512"/>
        <w:gridCol w:w="255"/>
        <w:gridCol w:w="767"/>
        <w:gridCol w:w="769"/>
        <w:gridCol w:w="767"/>
        <w:gridCol w:w="256"/>
        <w:gridCol w:w="512"/>
        <w:gridCol w:w="512"/>
        <w:gridCol w:w="255"/>
        <w:gridCol w:w="767"/>
        <w:gridCol w:w="770"/>
      </w:tblGrid>
      <w:tr w:rsidR="004B57C0" w:rsidRPr="004B57C0" w:rsidTr="003C032B">
        <w:trPr>
          <w:trHeight w:val="20"/>
          <w:jc w:val="center"/>
        </w:trPr>
        <w:tc>
          <w:tcPr>
            <w:tcW w:w="1703" w:type="dxa"/>
            <w:vMerge w:val="restart"/>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Seaweed extract Conc. (A)</w:t>
            </w:r>
          </w:p>
        </w:tc>
        <w:tc>
          <w:tcPr>
            <w:tcW w:w="7675" w:type="dxa"/>
            <w:gridSpan w:val="14"/>
            <w:tcBorders>
              <w:top w:val="double" w:sz="4" w:space="0" w:color="auto"/>
              <w:left w:val="double" w:sz="4" w:space="0" w:color="auto"/>
              <w:bottom w:val="double" w:sz="4" w:space="0" w:color="auto"/>
              <w:right w:val="double" w:sz="4" w:space="0" w:color="auto"/>
            </w:tcBorders>
            <w:shd w:val="clear" w:color="auto" w:fill="E7E6E6" w:themeFill="background2"/>
          </w:tcPr>
          <w:p w:rsidR="004B57C0" w:rsidRPr="004B57C0" w:rsidRDefault="004B57C0" w:rsidP="003C032B">
            <w:pPr>
              <w:tabs>
                <w:tab w:val="left" w:pos="4170"/>
                <w:tab w:val="center" w:pos="5883"/>
              </w:tabs>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Leaf K %</w:t>
            </w:r>
          </w:p>
        </w:tc>
      </w:tr>
      <w:tr w:rsidR="004B57C0" w:rsidRPr="004B57C0" w:rsidTr="003C032B">
        <w:trPr>
          <w:trHeight w:val="20"/>
          <w:jc w:val="center"/>
        </w:trPr>
        <w:tc>
          <w:tcPr>
            <w:tcW w:w="1703" w:type="dxa"/>
            <w:vMerge/>
            <w:tcBorders>
              <w:top w:val="double" w:sz="4" w:space="0" w:color="auto"/>
              <w:left w:val="double" w:sz="4" w:space="0" w:color="auto"/>
              <w:bottom w:val="double" w:sz="4" w:space="0" w:color="auto"/>
              <w:right w:val="double" w:sz="4" w:space="0" w:color="auto"/>
            </w:tcBorders>
          </w:tcPr>
          <w:p w:rsidR="004B57C0" w:rsidRPr="004B57C0" w:rsidRDefault="004B57C0" w:rsidP="003C032B">
            <w:pPr>
              <w:bidi w:val="0"/>
              <w:jc w:val="both"/>
              <w:rPr>
                <w:rFonts w:asciiTheme="majorBidi" w:hAnsiTheme="majorBidi" w:cstheme="majorBidi"/>
                <w:b/>
                <w:bCs/>
                <w:sz w:val="14"/>
                <w:szCs w:val="14"/>
                <w:lang w:bidi="ar-EG"/>
              </w:rPr>
            </w:pPr>
          </w:p>
        </w:tc>
        <w:tc>
          <w:tcPr>
            <w:tcW w:w="3837" w:type="dxa"/>
            <w:gridSpan w:val="7"/>
            <w:tcBorders>
              <w:top w:val="double" w:sz="4" w:space="0" w:color="auto"/>
              <w:left w:val="double" w:sz="4" w:space="0" w:color="auto"/>
              <w:bottom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2013</w:t>
            </w:r>
          </w:p>
        </w:tc>
        <w:tc>
          <w:tcPr>
            <w:tcW w:w="3838" w:type="dxa"/>
            <w:gridSpan w:val="7"/>
            <w:tcBorders>
              <w:top w:val="double" w:sz="4" w:space="0" w:color="auto"/>
              <w:bottom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2014</w:t>
            </w:r>
          </w:p>
        </w:tc>
      </w:tr>
      <w:tr w:rsidR="004B57C0" w:rsidRPr="004B57C0" w:rsidTr="003C032B">
        <w:trPr>
          <w:trHeight w:val="20"/>
          <w:jc w:val="center"/>
        </w:trPr>
        <w:tc>
          <w:tcPr>
            <w:tcW w:w="1703" w:type="dxa"/>
            <w:vMerge/>
            <w:tcBorders>
              <w:top w:val="double" w:sz="4" w:space="0" w:color="auto"/>
              <w:left w:val="double" w:sz="4" w:space="0" w:color="auto"/>
              <w:bottom w:val="double" w:sz="4" w:space="0" w:color="auto"/>
              <w:right w:val="double" w:sz="4" w:space="0" w:color="auto"/>
            </w:tcBorders>
          </w:tcPr>
          <w:p w:rsidR="004B57C0" w:rsidRPr="004B57C0" w:rsidRDefault="004B57C0" w:rsidP="003C032B">
            <w:pPr>
              <w:bidi w:val="0"/>
              <w:jc w:val="both"/>
              <w:rPr>
                <w:rFonts w:asciiTheme="majorBidi" w:hAnsiTheme="majorBidi" w:cstheme="majorBidi"/>
                <w:b/>
                <w:bCs/>
                <w:sz w:val="14"/>
                <w:szCs w:val="14"/>
                <w:lang w:bidi="ar-EG"/>
              </w:rPr>
            </w:pPr>
          </w:p>
        </w:tc>
        <w:tc>
          <w:tcPr>
            <w:tcW w:w="7675" w:type="dxa"/>
            <w:gridSpan w:val="14"/>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Potassium silicate Conc. (B)</w:t>
            </w:r>
          </w:p>
        </w:tc>
      </w:tr>
      <w:tr w:rsidR="004B57C0" w:rsidRPr="004B57C0" w:rsidTr="003C032B">
        <w:trPr>
          <w:trHeight w:val="20"/>
          <w:jc w:val="center"/>
        </w:trPr>
        <w:tc>
          <w:tcPr>
            <w:tcW w:w="1703" w:type="dxa"/>
            <w:vMerge/>
            <w:tcBorders>
              <w:top w:val="double" w:sz="4" w:space="0" w:color="auto"/>
              <w:left w:val="double" w:sz="4" w:space="0" w:color="auto"/>
              <w:bottom w:val="double" w:sz="4" w:space="0" w:color="auto"/>
              <w:right w:val="double" w:sz="4" w:space="0" w:color="auto"/>
            </w:tcBorders>
          </w:tcPr>
          <w:p w:rsidR="004B57C0" w:rsidRPr="004B57C0" w:rsidRDefault="004B57C0" w:rsidP="003C032B">
            <w:pPr>
              <w:bidi w:val="0"/>
              <w:jc w:val="both"/>
              <w:rPr>
                <w:rFonts w:asciiTheme="majorBidi" w:hAnsiTheme="majorBidi" w:cstheme="majorBidi"/>
                <w:b/>
                <w:bCs/>
                <w:sz w:val="14"/>
                <w:szCs w:val="14"/>
                <w:lang w:bidi="ar-EG"/>
              </w:rPr>
            </w:pPr>
          </w:p>
        </w:tc>
        <w:tc>
          <w:tcPr>
            <w:tcW w:w="767" w:type="dxa"/>
            <w:tcBorders>
              <w:top w:val="double" w:sz="4" w:space="0" w:color="auto"/>
              <w:left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B</w:t>
            </w:r>
            <w:r w:rsidRPr="004B57C0">
              <w:rPr>
                <w:rFonts w:asciiTheme="majorBidi" w:hAnsiTheme="majorBidi" w:cstheme="majorBidi"/>
                <w:b/>
                <w:bCs/>
                <w:sz w:val="14"/>
                <w:szCs w:val="14"/>
                <w:vertAlign w:val="subscript"/>
                <w:lang w:bidi="ar-EG"/>
              </w:rPr>
              <w:t>1</w:t>
            </w:r>
          </w:p>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0.0%</w:t>
            </w:r>
          </w:p>
        </w:tc>
        <w:tc>
          <w:tcPr>
            <w:tcW w:w="768" w:type="dxa"/>
            <w:gridSpan w:val="2"/>
            <w:tcBorders>
              <w:top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B</w:t>
            </w:r>
            <w:r w:rsidRPr="004B57C0">
              <w:rPr>
                <w:rFonts w:asciiTheme="majorBidi" w:hAnsiTheme="majorBidi" w:cstheme="majorBidi"/>
                <w:b/>
                <w:bCs/>
                <w:sz w:val="14"/>
                <w:szCs w:val="14"/>
                <w:vertAlign w:val="subscript"/>
                <w:lang w:bidi="ar-EG"/>
              </w:rPr>
              <w:t>2</w:t>
            </w:r>
          </w:p>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0.05%</w:t>
            </w:r>
          </w:p>
        </w:tc>
        <w:tc>
          <w:tcPr>
            <w:tcW w:w="767" w:type="dxa"/>
            <w:gridSpan w:val="2"/>
            <w:tcBorders>
              <w:top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B</w:t>
            </w:r>
            <w:r w:rsidRPr="004B57C0">
              <w:rPr>
                <w:rFonts w:asciiTheme="majorBidi" w:hAnsiTheme="majorBidi" w:cstheme="majorBidi"/>
                <w:b/>
                <w:bCs/>
                <w:sz w:val="14"/>
                <w:szCs w:val="14"/>
                <w:vertAlign w:val="subscript"/>
                <w:lang w:bidi="ar-EG"/>
              </w:rPr>
              <w:t>3</w:t>
            </w:r>
          </w:p>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0.1%</w:t>
            </w:r>
          </w:p>
        </w:tc>
        <w:tc>
          <w:tcPr>
            <w:tcW w:w="767" w:type="dxa"/>
            <w:tcBorders>
              <w:top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B</w:t>
            </w:r>
            <w:r w:rsidRPr="004B57C0">
              <w:rPr>
                <w:rFonts w:asciiTheme="majorBidi" w:hAnsiTheme="majorBidi" w:cstheme="majorBidi"/>
                <w:b/>
                <w:bCs/>
                <w:sz w:val="14"/>
                <w:szCs w:val="14"/>
                <w:vertAlign w:val="subscript"/>
                <w:lang w:bidi="ar-EG"/>
              </w:rPr>
              <w:t xml:space="preserve">4 </w:t>
            </w:r>
          </w:p>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0.2%</w:t>
            </w:r>
          </w:p>
        </w:tc>
        <w:tc>
          <w:tcPr>
            <w:tcW w:w="767" w:type="dxa"/>
            <w:tcBorders>
              <w:top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Mean (A)</w:t>
            </w:r>
          </w:p>
        </w:tc>
        <w:tc>
          <w:tcPr>
            <w:tcW w:w="767" w:type="dxa"/>
            <w:tcBorders>
              <w:top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B</w:t>
            </w:r>
            <w:r w:rsidRPr="004B57C0">
              <w:rPr>
                <w:rFonts w:asciiTheme="majorBidi" w:hAnsiTheme="majorBidi" w:cstheme="majorBidi"/>
                <w:b/>
                <w:bCs/>
                <w:sz w:val="14"/>
                <w:szCs w:val="14"/>
                <w:vertAlign w:val="subscript"/>
                <w:lang w:bidi="ar-EG"/>
              </w:rPr>
              <w:t>1</w:t>
            </w:r>
          </w:p>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0.0%</w:t>
            </w:r>
          </w:p>
        </w:tc>
        <w:tc>
          <w:tcPr>
            <w:tcW w:w="768" w:type="dxa"/>
            <w:gridSpan w:val="2"/>
            <w:tcBorders>
              <w:top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B</w:t>
            </w:r>
            <w:r w:rsidRPr="004B57C0">
              <w:rPr>
                <w:rFonts w:asciiTheme="majorBidi" w:hAnsiTheme="majorBidi" w:cstheme="majorBidi"/>
                <w:b/>
                <w:bCs/>
                <w:sz w:val="14"/>
                <w:szCs w:val="14"/>
                <w:vertAlign w:val="subscript"/>
                <w:lang w:bidi="ar-EG"/>
              </w:rPr>
              <w:t>2</w:t>
            </w:r>
          </w:p>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0.05%</w:t>
            </w:r>
          </w:p>
        </w:tc>
        <w:tc>
          <w:tcPr>
            <w:tcW w:w="767" w:type="dxa"/>
            <w:gridSpan w:val="2"/>
            <w:tcBorders>
              <w:top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B</w:t>
            </w:r>
            <w:r w:rsidRPr="004B57C0">
              <w:rPr>
                <w:rFonts w:asciiTheme="majorBidi" w:hAnsiTheme="majorBidi" w:cstheme="majorBidi"/>
                <w:b/>
                <w:bCs/>
                <w:sz w:val="14"/>
                <w:szCs w:val="14"/>
                <w:vertAlign w:val="subscript"/>
                <w:lang w:bidi="ar-EG"/>
              </w:rPr>
              <w:t>3</w:t>
            </w:r>
          </w:p>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0.1%</w:t>
            </w:r>
          </w:p>
        </w:tc>
        <w:tc>
          <w:tcPr>
            <w:tcW w:w="767" w:type="dxa"/>
            <w:tcBorders>
              <w:top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B</w:t>
            </w:r>
            <w:r w:rsidRPr="004B57C0">
              <w:rPr>
                <w:rFonts w:asciiTheme="majorBidi" w:hAnsiTheme="majorBidi" w:cstheme="majorBidi"/>
                <w:b/>
                <w:bCs/>
                <w:sz w:val="14"/>
                <w:szCs w:val="14"/>
                <w:vertAlign w:val="subscript"/>
                <w:lang w:bidi="ar-EG"/>
              </w:rPr>
              <w:t xml:space="preserve">4 </w:t>
            </w:r>
          </w:p>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0.2%</w:t>
            </w:r>
          </w:p>
        </w:tc>
        <w:tc>
          <w:tcPr>
            <w:tcW w:w="768" w:type="dxa"/>
            <w:tcBorders>
              <w:top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Mean (A)</w:t>
            </w:r>
          </w:p>
        </w:tc>
      </w:tr>
      <w:tr w:rsidR="004B57C0" w:rsidRPr="004B57C0" w:rsidTr="003C032B">
        <w:trPr>
          <w:trHeight w:val="20"/>
          <w:jc w:val="center"/>
        </w:trPr>
        <w:tc>
          <w:tcPr>
            <w:tcW w:w="1703"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A1 0.0% Seaweed</w:t>
            </w:r>
          </w:p>
        </w:tc>
        <w:tc>
          <w:tcPr>
            <w:tcW w:w="767" w:type="dxa"/>
            <w:tcBorders>
              <w:left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1.37</w:t>
            </w:r>
          </w:p>
        </w:tc>
        <w:tc>
          <w:tcPr>
            <w:tcW w:w="768"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1.44</w:t>
            </w:r>
          </w:p>
        </w:tc>
        <w:tc>
          <w:tcPr>
            <w:tcW w:w="767"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1.50</w:t>
            </w:r>
          </w:p>
        </w:tc>
        <w:tc>
          <w:tcPr>
            <w:tcW w:w="767"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1.51</w:t>
            </w:r>
          </w:p>
        </w:tc>
        <w:tc>
          <w:tcPr>
            <w:tcW w:w="767"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1.46</w:t>
            </w:r>
          </w:p>
        </w:tc>
        <w:tc>
          <w:tcPr>
            <w:tcW w:w="767"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1.36</w:t>
            </w:r>
          </w:p>
        </w:tc>
        <w:tc>
          <w:tcPr>
            <w:tcW w:w="768"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1.44</w:t>
            </w:r>
          </w:p>
        </w:tc>
        <w:tc>
          <w:tcPr>
            <w:tcW w:w="767"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1.51</w:t>
            </w:r>
          </w:p>
        </w:tc>
        <w:tc>
          <w:tcPr>
            <w:tcW w:w="767"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1.51</w:t>
            </w:r>
          </w:p>
        </w:tc>
        <w:tc>
          <w:tcPr>
            <w:tcW w:w="768"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1.46</w:t>
            </w:r>
          </w:p>
        </w:tc>
      </w:tr>
      <w:tr w:rsidR="004B57C0" w:rsidRPr="004B57C0" w:rsidTr="003C032B">
        <w:trPr>
          <w:trHeight w:val="20"/>
          <w:jc w:val="center"/>
        </w:trPr>
        <w:tc>
          <w:tcPr>
            <w:tcW w:w="1703"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A2 0.05% Seaweed</w:t>
            </w:r>
          </w:p>
        </w:tc>
        <w:tc>
          <w:tcPr>
            <w:tcW w:w="767" w:type="dxa"/>
            <w:tcBorders>
              <w:left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1.43</w:t>
            </w:r>
          </w:p>
        </w:tc>
        <w:tc>
          <w:tcPr>
            <w:tcW w:w="768"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1.50</w:t>
            </w:r>
          </w:p>
        </w:tc>
        <w:tc>
          <w:tcPr>
            <w:tcW w:w="767"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1.56</w:t>
            </w:r>
          </w:p>
        </w:tc>
        <w:tc>
          <w:tcPr>
            <w:tcW w:w="767"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1.57</w:t>
            </w:r>
          </w:p>
        </w:tc>
        <w:tc>
          <w:tcPr>
            <w:tcW w:w="767"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1.52</w:t>
            </w:r>
          </w:p>
        </w:tc>
        <w:tc>
          <w:tcPr>
            <w:tcW w:w="767"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1.44</w:t>
            </w:r>
          </w:p>
        </w:tc>
        <w:tc>
          <w:tcPr>
            <w:tcW w:w="768"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1.51</w:t>
            </w:r>
          </w:p>
        </w:tc>
        <w:tc>
          <w:tcPr>
            <w:tcW w:w="767"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1.57</w:t>
            </w:r>
          </w:p>
        </w:tc>
        <w:tc>
          <w:tcPr>
            <w:tcW w:w="767"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1.57</w:t>
            </w:r>
          </w:p>
        </w:tc>
        <w:tc>
          <w:tcPr>
            <w:tcW w:w="768"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1.52</w:t>
            </w:r>
          </w:p>
        </w:tc>
      </w:tr>
      <w:tr w:rsidR="004B57C0" w:rsidRPr="004B57C0" w:rsidTr="003C032B">
        <w:trPr>
          <w:trHeight w:val="20"/>
          <w:jc w:val="center"/>
        </w:trPr>
        <w:tc>
          <w:tcPr>
            <w:tcW w:w="1703"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A3 0.1% Seaweed</w:t>
            </w:r>
          </w:p>
        </w:tc>
        <w:tc>
          <w:tcPr>
            <w:tcW w:w="767" w:type="dxa"/>
            <w:tcBorders>
              <w:left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1.50</w:t>
            </w:r>
          </w:p>
        </w:tc>
        <w:tc>
          <w:tcPr>
            <w:tcW w:w="768"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1.57</w:t>
            </w:r>
          </w:p>
        </w:tc>
        <w:tc>
          <w:tcPr>
            <w:tcW w:w="767"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1.63</w:t>
            </w:r>
          </w:p>
        </w:tc>
        <w:tc>
          <w:tcPr>
            <w:tcW w:w="767"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1.64</w:t>
            </w:r>
          </w:p>
        </w:tc>
        <w:tc>
          <w:tcPr>
            <w:tcW w:w="767"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1.59</w:t>
            </w:r>
          </w:p>
        </w:tc>
        <w:tc>
          <w:tcPr>
            <w:tcW w:w="767"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1.51</w:t>
            </w:r>
          </w:p>
        </w:tc>
        <w:tc>
          <w:tcPr>
            <w:tcW w:w="768"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1.58</w:t>
            </w:r>
          </w:p>
        </w:tc>
        <w:tc>
          <w:tcPr>
            <w:tcW w:w="767"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1.64</w:t>
            </w:r>
          </w:p>
        </w:tc>
        <w:tc>
          <w:tcPr>
            <w:tcW w:w="767"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1.64</w:t>
            </w:r>
          </w:p>
        </w:tc>
        <w:tc>
          <w:tcPr>
            <w:tcW w:w="768"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1.59</w:t>
            </w:r>
          </w:p>
        </w:tc>
      </w:tr>
      <w:tr w:rsidR="004B57C0" w:rsidRPr="004B57C0" w:rsidTr="003C032B">
        <w:trPr>
          <w:trHeight w:val="20"/>
          <w:jc w:val="center"/>
        </w:trPr>
        <w:tc>
          <w:tcPr>
            <w:tcW w:w="1703"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A4 0.2% Seaweed</w:t>
            </w:r>
          </w:p>
        </w:tc>
        <w:tc>
          <w:tcPr>
            <w:tcW w:w="767" w:type="dxa"/>
            <w:tcBorders>
              <w:left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1.51</w:t>
            </w:r>
          </w:p>
        </w:tc>
        <w:tc>
          <w:tcPr>
            <w:tcW w:w="768"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1.58</w:t>
            </w:r>
          </w:p>
        </w:tc>
        <w:tc>
          <w:tcPr>
            <w:tcW w:w="767"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1.64</w:t>
            </w:r>
          </w:p>
        </w:tc>
        <w:tc>
          <w:tcPr>
            <w:tcW w:w="767"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1.65</w:t>
            </w:r>
          </w:p>
        </w:tc>
        <w:tc>
          <w:tcPr>
            <w:tcW w:w="767"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1.60</w:t>
            </w:r>
          </w:p>
        </w:tc>
        <w:tc>
          <w:tcPr>
            <w:tcW w:w="767"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1.52</w:t>
            </w:r>
          </w:p>
        </w:tc>
        <w:tc>
          <w:tcPr>
            <w:tcW w:w="768"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1.59</w:t>
            </w:r>
          </w:p>
        </w:tc>
        <w:tc>
          <w:tcPr>
            <w:tcW w:w="767"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1.65</w:t>
            </w:r>
          </w:p>
        </w:tc>
        <w:tc>
          <w:tcPr>
            <w:tcW w:w="767"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1.65</w:t>
            </w:r>
          </w:p>
        </w:tc>
        <w:tc>
          <w:tcPr>
            <w:tcW w:w="768"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1.60</w:t>
            </w:r>
          </w:p>
        </w:tc>
      </w:tr>
      <w:tr w:rsidR="004B57C0" w:rsidRPr="004B57C0" w:rsidTr="003C032B">
        <w:trPr>
          <w:trHeight w:val="20"/>
          <w:jc w:val="center"/>
        </w:trPr>
        <w:tc>
          <w:tcPr>
            <w:tcW w:w="1703"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Mean (B)</w:t>
            </w:r>
          </w:p>
        </w:tc>
        <w:tc>
          <w:tcPr>
            <w:tcW w:w="767" w:type="dxa"/>
            <w:tcBorders>
              <w:left w:val="double" w:sz="4" w:space="0" w:color="auto"/>
            </w:tcBorders>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1.45</w:t>
            </w:r>
          </w:p>
        </w:tc>
        <w:tc>
          <w:tcPr>
            <w:tcW w:w="768" w:type="dxa"/>
            <w:gridSpan w:val="2"/>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1.52</w:t>
            </w:r>
          </w:p>
        </w:tc>
        <w:tc>
          <w:tcPr>
            <w:tcW w:w="767" w:type="dxa"/>
            <w:gridSpan w:val="2"/>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1.58</w:t>
            </w:r>
          </w:p>
        </w:tc>
        <w:tc>
          <w:tcPr>
            <w:tcW w:w="767"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1.59</w:t>
            </w:r>
          </w:p>
        </w:tc>
        <w:tc>
          <w:tcPr>
            <w:tcW w:w="767" w:type="dxa"/>
            <w:tcBorders>
              <w:tl2br w:val="single" w:sz="4" w:space="0" w:color="auto"/>
              <w:tr2bl w:val="single" w:sz="4" w:space="0" w:color="auto"/>
            </w:tcBorders>
            <w:vAlign w:val="center"/>
          </w:tcPr>
          <w:p w:rsidR="004B57C0" w:rsidRPr="004B57C0" w:rsidRDefault="004B57C0" w:rsidP="003C032B">
            <w:pPr>
              <w:jc w:val="center"/>
              <w:rPr>
                <w:rFonts w:asciiTheme="majorBidi" w:hAnsiTheme="majorBidi" w:cstheme="majorBidi"/>
                <w:color w:val="000000"/>
                <w:sz w:val="14"/>
                <w:szCs w:val="14"/>
              </w:rPr>
            </w:pPr>
          </w:p>
        </w:tc>
        <w:tc>
          <w:tcPr>
            <w:tcW w:w="767"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1.46</w:t>
            </w:r>
          </w:p>
        </w:tc>
        <w:tc>
          <w:tcPr>
            <w:tcW w:w="768" w:type="dxa"/>
            <w:gridSpan w:val="2"/>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1.53</w:t>
            </w:r>
          </w:p>
        </w:tc>
        <w:tc>
          <w:tcPr>
            <w:tcW w:w="767" w:type="dxa"/>
            <w:gridSpan w:val="2"/>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1.59</w:t>
            </w:r>
          </w:p>
        </w:tc>
        <w:tc>
          <w:tcPr>
            <w:tcW w:w="767"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1.59</w:t>
            </w:r>
          </w:p>
        </w:tc>
        <w:tc>
          <w:tcPr>
            <w:tcW w:w="768" w:type="dxa"/>
            <w:tcBorders>
              <w:tl2br w:val="single" w:sz="4" w:space="0" w:color="auto"/>
              <w:tr2bl w:val="single" w:sz="4" w:space="0" w:color="auto"/>
            </w:tcBorders>
            <w:vAlign w:val="center"/>
          </w:tcPr>
          <w:p w:rsidR="004B57C0" w:rsidRPr="004B57C0" w:rsidRDefault="004B57C0" w:rsidP="003C032B">
            <w:pPr>
              <w:jc w:val="center"/>
              <w:rPr>
                <w:rFonts w:asciiTheme="majorBidi" w:hAnsiTheme="majorBidi" w:cstheme="majorBidi"/>
                <w:color w:val="000000"/>
                <w:sz w:val="14"/>
                <w:szCs w:val="14"/>
              </w:rPr>
            </w:pPr>
          </w:p>
        </w:tc>
      </w:tr>
      <w:tr w:rsidR="004B57C0" w:rsidRPr="004B57C0" w:rsidTr="003C032B">
        <w:trPr>
          <w:trHeight w:val="20"/>
          <w:jc w:val="center"/>
        </w:trPr>
        <w:tc>
          <w:tcPr>
            <w:tcW w:w="1703"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New L.S.D. at 5%</w:t>
            </w:r>
          </w:p>
        </w:tc>
        <w:tc>
          <w:tcPr>
            <w:tcW w:w="1023" w:type="dxa"/>
            <w:gridSpan w:val="2"/>
            <w:tcBorders>
              <w:top w:val="nil"/>
              <w:left w:val="double" w:sz="4" w:space="0" w:color="auto"/>
              <w:bottom w:val="double" w:sz="4" w:space="0" w:color="auto"/>
              <w:right w:val="nil"/>
            </w:tcBorders>
            <w:vAlign w:val="center"/>
          </w:tcPr>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A</w:t>
            </w:r>
          </w:p>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0.04</w:t>
            </w:r>
          </w:p>
        </w:tc>
        <w:tc>
          <w:tcPr>
            <w:tcW w:w="1024" w:type="dxa"/>
            <w:gridSpan w:val="2"/>
            <w:tcBorders>
              <w:top w:val="nil"/>
              <w:left w:val="nil"/>
              <w:bottom w:val="double" w:sz="4" w:space="0" w:color="auto"/>
              <w:right w:val="nil"/>
            </w:tcBorders>
            <w:vAlign w:val="center"/>
          </w:tcPr>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B</w:t>
            </w:r>
          </w:p>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0.05</w:t>
            </w:r>
          </w:p>
        </w:tc>
        <w:tc>
          <w:tcPr>
            <w:tcW w:w="1791" w:type="dxa"/>
            <w:gridSpan w:val="3"/>
            <w:tcBorders>
              <w:top w:val="single" w:sz="4" w:space="0" w:color="auto"/>
              <w:left w:val="nil"/>
              <w:bottom w:val="double" w:sz="4" w:space="0" w:color="auto"/>
            </w:tcBorders>
            <w:vAlign w:val="center"/>
          </w:tcPr>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AB</w:t>
            </w:r>
          </w:p>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0.10</w:t>
            </w:r>
          </w:p>
        </w:tc>
        <w:tc>
          <w:tcPr>
            <w:tcW w:w="1023" w:type="dxa"/>
            <w:gridSpan w:val="2"/>
            <w:tcBorders>
              <w:bottom w:val="double" w:sz="4" w:space="0" w:color="auto"/>
              <w:right w:val="nil"/>
            </w:tcBorders>
            <w:vAlign w:val="center"/>
          </w:tcPr>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A</w:t>
            </w:r>
          </w:p>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0.04</w:t>
            </w:r>
          </w:p>
        </w:tc>
        <w:tc>
          <w:tcPr>
            <w:tcW w:w="1024" w:type="dxa"/>
            <w:gridSpan w:val="2"/>
            <w:tcBorders>
              <w:top w:val="nil"/>
              <w:left w:val="nil"/>
              <w:bottom w:val="double" w:sz="4" w:space="0" w:color="auto"/>
              <w:right w:val="nil"/>
            </w:tcBorders>
            <w:vAlign w:val="center"/>
          </w:tcPr>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B</w:t>
            </w:r>
          </w:p>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0.04</w:t>
            </w:r>
          </w:p>
        </w:tc>
        <w:tc>
          <w:tcPr>
            <w:tcW w:w="1792" w:type="dxa"/>
            <w:gridSpan w:val="3"/>
            <w:tcBorders>
              <w:left w:val="nil"/>
              <w:bottom w:val="double" w:sz="4" w:space="0" w:color="auto"/>
            </w:tcBorders>
            <w:shd w:val="clear" w:color="auto" w:fill="FFFFFF" w:themeFill="background1"/>
            <w:vAlign w:val="center"/>
          </w:tcPr>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AB</w:t>
            </w:r>
          </w:p>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0.08</w:t>
            </w:r>
          </w:p>
        </w:tc>
      </w:tr>
      <w:tr w:rsidR="004B57C0" w:rsidRPr="004B57C0" w:rsidTr="003C032B">
        <w:trPr>
          <w:trHeight w:val="20"/>
          <w:jc w:val="center"/>
        </w:trPr>
        <w:tc>
          <w:tcPr>
            <w:tcW w:w="1703"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p>
        </w:tc>
        <w:tc>
          <w:tcPr>
            <w:tcW w:w="7675" w:type="dxa"/>
            <w:gridSpan w:val="14"/>
            <w:tcBorders>
              <w:top w:val="double" w:sz="4" w:space="0" w:color="auto"/>
              <w:left w:val="double" w:sz="4" w:space="0" w:color="auto"/>
              <w:bottom w:val="double" w:sz="4" w:space="0" w:color="auto"/>
              <w:right w:val="double" w:sz="4" w:space="0" w:color="auto"/>
            </w:tcBorders>
            <w:shd w:val="clear" w:color="auto" w:fill="E7E6E6" w:themeFill="background2"/>
          </w:tcPr>
          <w:p w:rsidR="004B57C0" w:rsidRPr="004B57C0" w:rsidRDefault="004B57C0" w:rsidP="003C032B">
            <w:pPr>
              <w:tabs>
                <w:tab w:val="left" w:pos="4170"/>
                <w:tab w:val="center" w:pos="5883"/>
              </w:tabs>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Leaf Mg %</w:t>
            </w:r>
          </w:p>
        </w:tc>
      </w:tr>
      <w:tr w:rsidR="004B57C0" w:rsidRPr="004B57C0" w:rsidTr="003C032B">
        <w:trPr>
          <w:trHeight w:val="20"/>
          <w:jc w:val="center"/>
        </w:trPr>
        <w:tc>
          <w:tcPr>
            <w:tcW w:w="1703"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A1 0.0% Seaweed</w:t>
            </w:r>
          </w:p>
        </w:tc>
        <w:tc>
          <w:tcPr>
            <w:tcW w:w="767" w:type="dxa"/>
            <w:tcBorders>
              <w:top w:val="double" w:sz="4" w:space="0" w:color="auto"/>
              <w:left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0.51</w:t>
            </w:r>
          </w:p>
        </w:tc>
        <w:tc>
          <w:tcPr>
            <w:tcW w:w="768" w:type="dxa"/>
            <w:gridSpan w:val="2"/>
            <w:tcBorders>
              <w:top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0.57</w:t>
            </w:r>
          </w:p>
        </w:tc>
        <w:tc>
          <w:tcPr>
            <w:tcW w:w="767" w:type="dxa"/>
            <w:gridSpan w:val="2"/>
            <w:tcBorders>
              <w:top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0.64</w:t>
            </w:r>
          </w:p>
        </w:tc>
        <w:tc>
          <w:tcPr>
            <w:tcW w:w="767" w:type="dxa"/>
            <w:tcBorders>
              <w:top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0.65</w:t>
            </w:r>
          </w:p>
        </w:tc>
        <w:tc>
          <w:tcPr>
            <w:tcW w:w="767" w:type="dxa"/>
            <w:tcBorders>
              <w:top w:val="double" w:sz="4" w:space="0" w:color="auto"/>
            </w:tcBorders>
            <w:shd w:val="clear" w:color="auto" w:fill="FFFFFF" w:themeFill="background1"/>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0.59</w:t>
            </w:r>
          </w:p>
        </w:tc>
        <w:tc>
          <w:tcPr>
            <w:tcW w:w="767" w:type="dxa"/>
            <w:tcBorders>
              <w:top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0.50</w:t>
            </w:r>
          </w:p>
        </w:tc>
        <w:tc>
          <w:tcPr>
            <w:tcW w:w="768" w:type="dxa"/>
            <w:gridSpan w:val="2"/>
            <w:tcBorders>
              <w:top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0.56</w:t>
            </w:r>
          </w:p>
        </w:tc>
        <w:tc>
          <w:tcPr>
            <w:tcW w:w="767" w:type="dxa"/>
            <w:gridSpan w:val="2"/>
            <w:tcBorders>
              <w:top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0.62</w:t>
            </w:r>
          </w:p>
        </w:tc>
        <w:tc>
          <w:tcPr>
            <w:tcW w:w="767" w:type="dxa"/>
            <w:tcBorders>
              <w:top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0.63</w:t>
            </w:r>
          </w:p>
        </w:tc>
        <w:tc>
          <w:tcPr>
            <w:tcW w:w="768" w:type="dxa"/>
            <w:tcBorders>
              <w:top w:val="double" w:sz="4" w:space="0" w:color="auto"/>
            </w:tcBorders>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0.58</w:t>
            </w:r>
          </w:p>
        </w:tc>
      </w:tr>
      <w:tr w:rsidR="004B57C0" w:rsidRPr="004B57C0" w:rsidTr="003C032B">
        <w:trPr>
          <w:trHeight w:val="20"/>
          <w:jc w:val="center"/>
        </w:trPr>
        <w:tc>
          <w:tcPr>
            <w:tcW w:w="1703"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A2 0.05% Seaweed</w:t>
            </w:r>
          </w:p>
        </w:tc>
        <w:tc>
          <w:tcPr>
            <w:tcW w:w="767" w:type="dxa"/>
            <w:tcBorders>
              <w:left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0.55</w:t>
            </w:r>
          </w:p>
        </w:tc>
        <w:tc>
          <w:tcPr>
            <w:tcW w:w="768"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0.63</w:t>
            </w:r>
          </w:p>
        </w:tc>
        <w:tc>
          <w:tcPr>
            <w:tcW w:w="767"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0.70</w:t>
            </w:r>
          </w:p>
        </w:tc>
        <w:tc>
          <w:tcPr>
            <w:tcW w:w="767"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0.71</w:t>
            </w:r>
          </w:p>
        </w:tc>
        <w:tc>
          <w:tcPr>
            <w:tcW w:w="767"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0.65</w:t>
            </w:r>
          </w:p>
        </w:tc>
        <w:tc>
          <w:tcPr>
            <w:tcW w:w="767"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0.57</w:t>
            </w:r>
          </w:p>
        </w:tc>
        <w:tc>
          <w:tcPr>
            <w:tcW w:w="768"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0.62</w:t>
            </w:r>
          </w:p>
        </w:tc>
        <w:tc>
          <w:tcPr>
            <w:tcW w:w="767"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0.70</w:t>
            </w:r>
          </w:p>
        </w:tc>
        <w:tc>
          <w:tcPr>
            <w:tcW w:w="767"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0.71</w:t>
            </w:r>
          </w:p>
        </w:tc>
        <w:tc>
          <w:tcPr>
            <w:tcW w:w="768"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0.65</w:t>
            </w:r>
          </w:p>
        </w:tc>
      </w:tr>
      <w:tr w:rsidR="004B57C0" w:rsidRPr="004B57C0" w:rsidTr="003C032B">
        <w:trPr>
          <w:trHeight w:val="20"/>
          <w:jc w:val="center"/>
        </w:trPr>
        <w:tc>
          <w:tcPr>
            <w:tcW w:w="1703"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A3 0.1% Seaweed</w:t>
            </w:r>
          </w:p>
        </w:tc>
        <w:tc>
          <w:tcPr>
            <w:tcW w:w="767" w:type="dxa"/>
            <w:tcBorders>
              <w:left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0.59</w:t>
            </w:r>
          </w:p>
        </w:tc>
        <w:tc>
          <w:tcPr>
            <w:tcW w:w="768"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0.71</w:t>
            </w:r>
          </w:p>
        </w:tc>
        <w:tc>
          <w:tcPr>
            <w:tcW w:w="767"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0.77</w:t>
            </w:r>
          </w:p>
        </w:tc>
        <w:tc>
          <w:tcPr>
            <w:tcW w:w="767"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0.78</w:t>
            </w:r>
          </w:p>
        </w:tc>
        <w:tc>
          <w:tcPr>
            <w:tcW w:w="767"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0.71</w:t>
            </w:r>
          </w:p>
        </w:tc>
        <w:tc>
          <w:tcPr>
            <w:tcW w:w="767"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0.64</w:t>
            </w:r>
          </w:p>
        </w:tc>
        <w:tc>
          <w:tcPr>
            <w:tcW w:w="768"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0.70</w:t>
            </w:r>
          </w:p>
        </w:tc>
        <w:tc>
          <w:tcPr>
            <w:tcW w:w="767"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0.78</w:t>
            </w:r>
          </w:p>
        </w:tc>
        <w:tc>
          <w:tcPr>
            <w:tcW w:w="767"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0.79</w:t>
            </w:r>
          </w:p>
        </w:tc>
        <w:tc>
          <w:tcPr>
            <w:tcW w:w="768"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0.73</w:t>
            </w:r>
          </w:p>
        </w:tc>
      </w:tr>
      <w:tr w:rsidR="004B57C0" w:rsidRPr="004B57C0" w:rsidTr="003C032B">
        <w:trPr>
          <w:trHeight w:val="20"/>
          <w:jc w:val="center"/>
        </w:trPr>
        <w:tc>
          <w:tcPr>
            <w:tcW w:w="1703"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A4 0.2% Seaweed</w:t>
            </w:r>
          </w:p>
        </w:tc>
        <w:tc>
          <w:tcPr>
            <w:tcW w:w="767" w:type="dxa"/>
            <w:tcBorders>
              <w:left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0.60</w:t>
            </w:r>
          </w:p>
        </w:tc>
        <w:tc>
          <w:tcPr>
            <w:tcW w:w="768"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0.71</w:t>
            </w:r>
          </w:p>
        </w:tc>
        <w:tc>
          <w:tcPr>
            <w:tcW w:w="767"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0.78</w:t>
            </w:r>
          </w:p>
        </w:tc>
        <w:tc>
          <w:tcPr>
            <w:tcW w:w="767"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0.79</w:t>
            </w:r>
          </w:p>
        </w:tc>
        <w:tc>
          <w:tcPr>
            <w:tcW w:w="767"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0.72</w:t>
            </w:r>
          </w:p>
        </w:tc>
        <w:tc>
          <w:tcPr>
            <w:tcW w:w="767"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0.65</w:t>
            </w:r>
          </w:p>
        </w:tc>
        <w:tc>
          <w:tcPr>
            <w:tcW w:w="768"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0.70</w:t>
            </w:r>
          </w:p>
        </w:tc>
        <w:tc>
          <w:tcPr>
            <w:tcW w:w="767"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0.78</w:t>
            </w:r>
          </w:p>
        </w:tc>
        <w:tc>
          <w:tcPr>
            <w:tcW w:w="767"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0.80</w:t>
            </w:r>
          </w:p>
        </w:tc>
        <w:tc>
          <w:tcPr>
            <w:tcW w:w="768"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0.73</w:t>
            </w:r>
          </w:p>
        </w:tc>
      </w:tr>
      <w:tr w:rsidR="004B57C0" w:rsidRPr="004B57C0" w:rsidTr="003C032B">
        <w:trPr>
          <w:trHeight w:val="20"/>
          <w:jc w:val="center"/>
        </w:trPr>
        <w:tc>
          <w:tcPr>
            <w:tcW w:w="1703"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Mean (B)</w:t>
            </w:r>
          </w:p>
        </w:tc>
        <w:tc>
          <w:tcPr>
            <w:tcW w:w="767" w:type="dxa"/>
            <w:tcBorders>
              <w:left w:val="double" w:sz="4" w:space="0" w:color="auto"/>
            </w:tcBorders>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0.56</w:t>
            </w:r>
          </w:p>
        </w:tc>
        <w:tc>
          <w:tcPr>
            <w:tcW w:w="768" w:type="dxa"/>
            <w:gridSpan w:val="2"/>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0.66</w:t>
            </w:r>
          </w:p>
        </w:tc>
        <w:tc>
          <w:tcPr>
            <w:tcW w:w="767" w:type="dxa"/>
            <w:gridSpan w:val="2"/>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0.72</w:t>
            </w:r>
          </w:p>
        </w:tc>
        <w:tc>
          <w:tcPr>
            <w:tcW w:w="767"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0.73</w:t>
            </w:r>
          </w:p>
        </w:tc>
        <w:tc>
          <w:tcPr>
            <w:tcW w:w="767" w:type="dxa"/>
            <w:tcBorders>
              <w:tl2br w:val="single" w:sz="4" w:space="0" w:color="auto"/>
              <w:tr2bl w:val="single" w:sz="4" w:space="0" w:color="auto"/>
            </w:tcBorders>
            <w:vAlign w:val="center"/>
          </w:tcPr>
          <w:p w:rsidR="004B57C0" w:rsidRPr="004B57C0" w:rsidRDefault="004B57C0" w:rsidP="003C032B">
            <w:pPr>
              <w:jc w:val="center"/>
              <w:rPr>
                <w:rFonts w:asciiTheme="majorBidi" w:hAnsiTheme="majorBidi" w:cstheme="majorBidi"/>
                <w:color w:val="000000"/>
                <w:sz w:val="14"/>
                <w:szCs w:val="14"/>
              </w:rPr>
            </w:pPr>
          </w:p>
        </w:tc>
        <w:tc>
          <w:tcPr>
            <w:tcW w:w="767"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0.59</w:t>
            </w:r>
          </w:p>
        </w:tc>
        <w:tc>
          <w:tcPr>
            <w:tcW w:w="768" w:type="dxa"/>
            <w:gridSpan w:val="2"/>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0.65</w:t>
            </w:r>
          </w:p>
        </w:tc>
        <w:tc>
          <w:tcPr>
            <w:tcW w:w="767" w:type="dxa"/>
            <w:gridSpan w:val="2"/>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0.72</w:t>
            </w:r>
          </w:p>
        </w:tc>
        <w:tc>
          <w:tcPr>
            <w:tcW w:w="767"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0.73</w:t>
            </w:r>
          </w:p>
        </w:tc>
        <w:tc>
          <w:tcPr>
            <w:tcW w:w="768" w:type="dxa"/>
            <w:tcBorders>
              <w:tl2br w:val="single" w:sz="4" w:space="0" w:color="auto"/>
              <w:tr2bl w:val="single" w:sz="4" w:space="0" w:color="auto"/>
            </w:tcBorders>
            <w:vAlign w:val="center"/>
          </w:tcPr>
          <w:p w:rsidR="004B57C0" w:rsidRPr="004B57C0" w:rsidRDefault="004B57C0" w:rsidP="003C032B">
            <w:pPr>
              <w:jc w:val="center"/>
              <w:rPr>
                <w:rFonts w:asciiTheme="majorBidi" w:hAnsiTheme="majorBidi" w:cstheme="majorBidi"/>
                <w:color w:val="000000"/>
                <w:sz w:val="14"/>
                <w:szCs w:val="14"/>
              </w:rPr>
            </w:pPr>
          </w:p>
        </w:tc>
      </w:tr>
      <w:tr w:rsidR="004B57C0" w:rsidRPr="004B57C0" w:rsidTr="003C032B">
        <w:trPr>
          <w:trHeight w:val="20"/>
          <w:jc w:val="center"/>
        </w:trPr>
        <w:tc>
          <w:tcPr>
            <w:tcW w:w="1703"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New L.S.D. at 5%</w:t>
            </w:r>
          </w:p>
        </w:tc>
        <w:tc>
          <w:tcPr>
            <w:tcW w:w="1023" w:type="dxa"/>
            <w:gridSpan w:val="2"/>
            <w:tcBorders>
              <w:left w:val="double" w:sz="4" w:space="0" w:color="auto"/>
              <w:right w:val="nil"/>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A</w:t>
            </w:r>
          </w:p>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0.03</w:t>
            </w:r>
          </w:p>
        </w:tc>
        <w:tc>
          <w:tcPr>
            <w:tcW w:w="1024" w:type="dxa"/>
            <w:gridSpan w:val="2"/>
            <w:tcBorders>
              <w:top w:val="nil"/>
              <w:left w:val="nil"/>
              <w:bottom w:val="single" w:sz="4" w:space="0" w:color="auto"/>
              <w:right w:val="nil"/>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B</w:t>
            </w:r>
          </w:p>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0.03</w:t>
            </w:r>
          </w:p>
        </w:tc>
        <w:tc>
          <w:tcPr>
            <w:tcW w:w="1791" w:type="dxa"/>
            <w:gridSpan w:val="3"/>
            <w:tcBorders>
              <w:left w:val="nil"/>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AB</w:t>
            </w:r>
          </w:p>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0.06</w:t>
            </w:r>
          </w:p>
        </w:tc>
        <w:tc>
          <w:tcPr>
            <w:tcW w:w="1023" w:type="dxa"/>
            <w:gridSpan w:val="2"/>
            <w:tcBorders>
              <w:right w:val="nil"/>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A</w:t>
            </w:r>
          </w:p>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0.03</w:t>
            </w:r>
          </w:p>
        </w:tc>
        <w:tc>
          <w:tcPr>
            <w:tcW w:w="1024" w:type="dxa"/>
            <w:gridSpan w:val="2"/>
            <w:tcBorders>
              <w:top w:val="nil"/>
              <w:left w:val="nil"/>
              <w:bottom w:val="single" w:sz="4" w:space="0" w:color="auto"/>
              <w:right w:val="nil"/>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B</w:t>
            </w:r>
          </w:p>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0.03</w:t>
            </w:r>
          </w:p>
        </w:tc>
        <w:tc>
          <w:tcPr>
            <w:tcW w:w="1792" w:type="dxa"/>
            <w:gridSpan w:val="3"/>
            <w:tcBorders>
              <w:left w:val="nil"/>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AB</w:t>
            </w:r>
          </w:p>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0.06</w:t>
            </w:r>
          </w:p>
        </w:tc>
      </w:tr>
    </w:tbl>
    <w:p w:rsidR="00712625" w:rsidRPr="003C032B" w:rsidRDefault="00712625" w:rsidP="003C032B">
      <w:pPr>
        <w:spacing w:after="0" w:line="240" w:lineRule="auto"/>
        <w:ind w:left="709" w:hanging="709"/>
        <w:jc w:val="both"/>
        <w:rPr>
          <w:rFonts w:asciiTheme="majorBidi" w:hAnsiTheme="majorBidi" w:cstheme="majorBidi"/>
          <w:b/>
          <w:bCs/>
          <w:sz w:val="13"/>
          <w:szCs w:val="13"/>
          <w:lang w:bidi="ar-EG"/>
        </w:rPr>
      </w:pPr>
    </w:p>
    <w:p w:rsidR="004B57C0" w:rsidRPr="004B57C0" w:rsidRDefault="004B57C0" w:rsidP="003C032B">
      <w:pPr>
        <w:spacing w:after="0" w:line="240" w:lineRule="auto"/>
        <w:jc w:val="both"/>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Table (6): Effect of different concentrations of seaweed extract and potassium silicate on the number of fruits/tree and yield (Kg) of Alphonse mango trees during 2013 &amp; 2014 seasons.</w:t>
      </w:r>
    </w:p>
    <w:tbl>
      <w:tblPr>
        <w:tblStyle w:val="TableGrid"/>
        <w:tblW w:w="9418" w:type="dxa"/>
        <w:jc w:val="center"/>
        <w:tblLook w:val="04A0"/>
      </w:tblPr>
      <w:tblGrid>
        <w:gridCol w:w="1710"/>
        <w:gridCol w:w="770"/>
        <w:gridCol w:w="257"/>
        <w:gridCol w:w="514"/>
        <w:gridCol w:w="514"/>
        <w:gridCol w:w="256"/>
        <w:gridCol w:w="770"/>
        <w:gridCol w:w="773"/>
        <w:gridCol w:w="770"/>
        <w:gridCol w:w="257"/>
        <w:gridCol w:w="514"/>
        <w:gridCol w:w="514"/>
        <w:gridCol w:w="256"/>
        <w:gridCol w:w="770"/>
        <w:gridCol w:w="773"/>
      </w:tblGrid>
      <w:tr w:rsidR="004B57C0" w:rsidRPr="004B57C0" w:rsidTr="003C032B">
        <w:trPr>
          <w:trHeight w:val="20"/>
          <w:jc w:val="center"/>
        </w:trPr>
        <w:tc>
          <w:tcPr>
            <w:tcW w:w="1710" w:type="dxa"/>
            <w:vMerge w:val="restart"/>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Seaweed extract Conc. (A)</w:t>
            </w:r>
          </w:p>
        </w:tc>
        <w:tc>
          <w:tcPr>
            <w:tcW w:w="7708" w:type="dxa"/>
            <w:gridSpan w:val="14"/>
            <w:tcBorders>
              <w:top w:val="double" w:sz="4" w:space="0" w:color="auto"/>
              <w:left w:val="double" w:sz="4" w:space="0" w:color="auto"/>
              <w:bottom w:val="double" w:sz="4" w:space="0" w:color="auto"/>
              <w:right w:val="double" w:sz="4" w:space="0" w:color="auto"/>
            </w:tcBorders>
            <w:shd w:val="clear" w:color="auto" w:fill="E7E6E6" w:themeFill="background2"/>
          </w:tcPr>
          <w:p w:rsidR="004B57C0" w:rsidRPr="004B57C0" w:rsidRDefault="004B57C0" w:rsidP="003C032B">
            <w:pPr>
              <w:tabs>
                <w:tab w:val="left" w:pos="4170"/>
                <w:tab w:val="center" w:pos="5883"/>
              </w:tabs>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Number of Fruits/Tree</w:t>
            </w:r>
          </w:p>
        </w:tc>
      </w:tr>
      <w:tr w:rsidR="004B57C0" w:rsidRPr="004B57C0" w:rsidTr="003C032B">
        <w:trPr>
          <w:trHeight w:val="20"/>
          <w:jc w:val="center"/>
        </w:trPr>
        <w:tc>
          <w:tcPr>
            <w:tcW w:w="1710" w:type="dxa"/>
            <w:vMerge/>
            <w:tcBorders>
              <w:top w:val="double" w:sz="4" w:space="0" w:color="auto"/>
              <w:left w:val="double" w:sz="4" w:space="0" w:color="auto"/>
              <w:bottom w:val="double" w:sz="4" w:space="0" w:color="auto"/>
              <w:right w:val="double" w:sz="4" w:space="0" w:color="auto"/>
            </w:tcBorders>
          </w:tcPr>
          <w:p w:rsidR="004B57C0" w:rsidRPr="004B57C0" w:rsidRDefault="004B57C0" w:rsidP="003C032B">
            <w:pPr>
              <w:bidi w:val="0"/>
              <w:jc w:val="both"/>
              <w:rPr>
                <w:rFonts w:asciiTheme="majorBidi" w:hAnsiTheme="majorBidi" w:cstheme="majorBidi"/>
                <w:b/>
                <w:bCs/>
                <w:sz w:val="14"/>
                <w:szCs w:val="14"/>
                <w:lang w:bidi="ar-EG"/>
              </w:rPr>
            </w:pPr>
          </w:p>
        </w:tc>
        <w:tc>
          <w:tcPr>
            <w:tcW w:w="3854" w:type="dxa"/>
            <w:gridSpan w:val="7"/>
            <w:tcBorders>
              <w:top w:val="double" w:sz="4" w:space="0" w:color="auto"/>
              <w:left w:val="double" w:sz="4" w:space="0" w:color="auto"/>
              <w:bottom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2013</w:t>
            </w:r>
          </w:p>
        </w:tc>
        <w:tc>
          <w:tcPr>
            <w:tcW w:w="3854" w:type="dxa"/>
            <w:gridSpan w:val="7"/>
            <w:tcBorders>
              <w:top w:val="double" w:sz="4" w:space="0" w:color="auto"/>
              <w:bottom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2014</w:t>
            </w:r>
          </w:p>
        </w:tc>
      </w:tr>
      <w:tr w:rsidR="004B57C0" w:rsidRPr="004B57C0" w:rsidTr="003C032B">
        <w:trPr>
          <w:trHeight w:val="20"/>
          <w:jc w:val="center"/>
        </w:trPr>
        <w:tc>
          <w:tcPr>
            <w:tcW w:w="1710" w:type="dxa"/>
            <w:vMerge/>
            <w:tcBorders>
              <w:top w:val="double" w:sz="4" w:space="0" w:color="auto"/>
              <w:left w:val="double" w:sz="4" w:space="0" w:color="auto"/>
              <w:bottom w:val="double" w:sz="4" w:space="0" w:color="auto"/>
              <w:right w:val="double" w:sz="4" w:space="0" w:color="auto"/>
            </w:tcBorders>
          </w:tcPr>
          <w:p w:rsidR="004B57C0" w:rsidRPr="004B57C0" w:rsidRDefault="004B57C0" w:rsidP="003C032B">
            <w:pPr>
              <w:bidi w:val="0"/>
              <w:jc w:val="both"/>
              <w:rPr>
                <w:rFonts w:asciiTheme="majorBidi" w:hAnsiTheme="majorBidi" w:cstheme="majorBidi"/>
                <w:b/>
                <w:bCs/>
                <w:sz w:val="14"/>
                <w:szCs w:val="14"/>
                <w:lang w:bidi="ar-EG"/>
              </w:rPr>
            </w:pPr>
          </w:p>
        </w:tc>
        <w:tc>
          <w:tcPr>
            <w:tcW w:w="7708" w:type="dxa"/>
            <w:gridSpan w:val="14"/>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Potassium silicate Conc. (B)</w:t>
            </w:r>
          </w:p>
        </w:tc>
      </w:tr>
      <w:tr w:rsidR="004B57C0" w:rsidRPr="004B57C0" w:rsidTr="003C032B">
        <w:trPr>
          <w:trHeight w:val="20"/>
          <w:jc w:val="center"/>
        </w:trPr>
        <w:tc>
          <w:tcPr>
            <w:tcW w:w="1710" w:type="dxa"/>
            <w:vMerge/>
            <w:tcBorders>
              <w:top w:val="double" w:sz="4" w:space="0" w:color="auto"/>
              <w:left w:val="double" w:sz="4" w:space="0" w:color="auto"/>
              <w:bottom w:val="double" w:sz="4" w:space="0" w:color="auto"/>
              <w:right w:val="double" w:sz="4" w:space="0" w:color="auto"/>
            </w:tcBorders>
          </w:tcPr>
          <w:p w:rsidR="004B57C0" w:rsidRPr="004B57C0" w:rsidRDefault="004B57C0" w:rsidP="003C032B">
            <w:pPr>
              <w:bidi w:val="0"/>
              <w:jc w:val="both"/>
              <w:rPr>
                <w:rFonts w:asciiTheme="majorBidi" w:hAnsiTheme="majorBidi" w:cstheme="majorBidi"/>
                <w:b/>
                <w:bCs/>
                <w:sz w:val="14"/>
                <w:szCs w:val="14"/>
                <w:lang w:bidi="ar-EG"/>
              </w:rPr>
            </w:pPr>
          </w:p>
        </w:tc>
        <w:tc>
          <w:tcPr>
            <w:tcW w:w="770" w:type="dxa"/>
            <w:tcBorders>
              <w:top w:val="double" w:sz="4" w:space="0" w:color="auto"/>
              <w:left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B</w:t>
            </w:r>
            <w:r w:rsidRPr="004B57C0">
              <w:rPr>
                <w:rFonts w:asciiTheme="majorBidi" w:hAnsiTheme="majorBidi" w:cstheme="majorBidi"/>
                <w:b/>
                <w:bCs/>
                <w:sz w:val="14"/>
                <w:szCs w:val="14"/>
                <w:vertAlign w:val="subscript"/>
                <w:lang w:bidi="ar-EG"/>
              </w:rPr>
              <w:t>1</w:t>
            </w:r>
          </w:p>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0.0%</w:t>
            </w:r>
          </w:p>
        </w:tc>
        <w:tc>
          <w:tcPr>
            <w:tcW w:w="771" w:type="dxa"/>
            <w:gridSpan w:val="2"/>
            <w:tcBorders>
              <w:top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B</w:t>
            </w:r>
            <w:r w:rsidRPr="004B57C0">
              <w:rPr>
                <w:rFonts w:asciiTheme="majorBidi" w:hAnsiTheme="majorBidi" w:cstheme="majorBidi"/>
                <w:b/>
                <w:bCs/>
                <w:sz w:val="14"/>
                <w:szCs w:val="14"/>
                <w:vertAlign w:val="subscript"/>
                <w:lang w:bidi="ar-EG"/>
              </w:rPr>
              <w:t>2</w:t>
            </w:r>
          </w:p>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0.05%</w:t>
            </w:r>
          </w:p>
        </w:tc>
        <w:tc>
          <w:tcPr>
            <w:tcW w:w="770" w:type="dxa"/>
            <w:gridSpan w:val="2"/>
            <w:tcBorders>
              <w:top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B</w:t>
            </w:r>
            <w:r w:rsidRPr="004B57C0">
              <w:rPr>
                <w:rFonts w:asciiTheme="majorBidi" w:hAnsiTheme="majorBidi" w:cstheme="majorBidi"/>
                <w:b/>
                <w:bCs/>
                <w:sz w:val="14"/>
                <w:szCs w:val="14"/>
                <w:vertAlign w:val="subscript"/>
                <w:lang w:bidi="ar-EG"/>
              </w:rPr>
              <w:t>3</w:t>
            </w:r>
          </w:p>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0.1%</w:t>
            </w:r>
          </w:p>
        </w:tc>
        <w:tc>
          <w:tcPr>
            <w:tcW w:w="770" w:type="dxa"/>
            <w:tcBorders>
              <w:top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B</w:t>
            </w:r>
            <w:r w:rsidRPr="004B57C0">
              <w:rPr>
                <w:rFonts w:asciiTheme="majorBidi" w:hAnsiTheme="majorBidi" w:cstheme="majorBidi"/>
                <w:b/>
                <w:bCs/>
                <w:sz w:val="14"/>
                <w:szCs w:val="14"/>
                <w:vertAlign w:val="subscript"/>
                <w:lang w:bidi="ar-EG"/>
              </w:rPr>
              <w:t xml:space="preserve">4 </w:t>
            </w:r>
          </w:p>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0.2%</w:t>
            </w:r>
          </w:p>
        </w:tc>
        <w:tc>
          <w:tcPr>
            <w:tcW w:w="771" w:type="dxa"/>
            <w:tcBorders>
              <w:top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Mean (A)</w:t>
            </w:r>
          </w:p>
        </w:tc>
        <w:tc>
          <w:tcPr>
            <w:tcW w:w="770" w:type="dxa"/>
            <w:tcBorders>
              <w:top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B</w:t>
            </w:r>
            <w:r w:rsidRPr="004B57C0">
              <w:rPr>
                <w:rFonts w:asciiTheme="majorBidi" w:hAnsiTheme="majorBidi" w:cstheme="majorBidi"/>
                <w:b/>
                <w:bCs/>
                <w:sz w:val="14"/>
                <w:szCs w:val="14"/>
                <w:vertAlign w:val="subscript"/>
                <w:lang w:bidi="ar-EG"/>
              </w:rPr>
              <w:t>1</w:t>
            </w:r>
          </w:p>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0.0%</w:t>
            </w:r>
          </w:p>
        </w:tc>
        <w:tc>
          <w:tcPr>
            <w:tcW w:w="771" w:type="dxa"/>
            <w:gridSpan w:val="2"/>
            <w:tcBorders>
              <w:top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B</w:t>
            </w:r>
            <w:r w:rsidRPr="004B57C0">
              <w:rPr>
                <w:rFonts w:asciiTheme="majorBidi" w:hAnsiTheme="majorBidi" w:cstheme="majorBidi"/>
                <w:b/>
                <w:bCs/>
                <w:sz w:val="14"/>
                <w:szCs w:val="14"/>
                <w:vertAlign w:val="subscript"/>
                <w:lang w:bidi="ar-EG"/>
              </w:rPr>
              <w:t>2</w:t>
            </w:r>
          </w:p>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0.05%</w:t>
            </w:r>
          </w:p>
        </w:tc>
        <w:tc>
          <w:tcPr>
            <w:tcW w:w="770" w:type="dxa"/>
            <w:gridSpan w:val="2"/>
            <w:tcBorders>
              <w:top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B</w:t>
            </w:r>
            <w:r w:rsidRPr="004B57C0">
              <w:rPr>
                <w:rFonts w:asciiTheme="majorBidi" w:hAnsiTheme="majorBidi" w:cstheme="majorBidi"/>
                <w:b/>
                <w:bCs/>
                <w:sz w:val="14"/>
                <w:szCs w:val="14"/>
                <w:vertAlign w:val="subscript"/>
                <w:lang w:bidi="ar-EG"/>
              </w:rPr>
              <w:t>3</w:t>
            </w:r>
          </w:p>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0.1%</w:t>
            </w:r>
          </w:p>
        </w:tc>
        <w:tc>
          <w:tcPr>
            <w:tcW w:w="770" w:type="dxa"/>
            <w:tcBorders>
              <w:top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B</w:t>
            </w:r>
            <w:r w:rsidRPr="004B57C0">
              <w:rPr>
                <w:rFonts w:asciiTheme="majorBidi" w:hAnsiTheme="majorBidi" w:cstheme="majorBidi"/>
                <w:b/>
                <w:bCs/>
                <w:sz w:val="14"/>
                <w:szCs w:val="14"/>
                <w:vertAlign w:val="subscript"/>
                <w:lang w:bidi="ar-EG"/>
              </w:rPr>
              <w:t xml:space="preserve">4 </w:t>
            </w:r>
          </w:p>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0.2%</w:t>
            </w:r>
          </w:p>
        </w:tc>
        <w:tc>
          <w:tcPr>
            <w:tcW w:w="771" w:type="dxa"/>
            <w:tcBorders>
              <w:top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Mean (A)</w:t>
            </w:r>
          </w:p>
        </w:tc>
      </w:tr>
      <w:tr w:rsidR="004B57C0" w:rsidRPr="004B57C0" w:rsidTr="003C032B">
        <w:trPr>
          <w:trHeight w:val="20"/>
          <w:jc w:val="center"/>
        </w:trPr>
        <w:tc>
          <w:tcPr>
            <w:tcW w:w="1710"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A1 0.0% Seaweed</w:t>
            </w:r>
          </w:p>
        </w:tc>
        <w:tc>
          <w:tcPr>
            <w:tcW w:w="770" w:type="dxa"/>
            <w:tcBorders>
              <w:left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470.0</w:t>
            </w:r>
          </w:p>
        </w:tc>
        <w:tc>
          <w:tcPr>
            <w:tcW w:w="771"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484.0</w:t>
            </w:r>
          </w:p>
        </w:tc>
        <w:tc>
          <w:tcPr>
            <w:tcW w:w="770"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500.0</w:t>
            </w:r>
          </w:p>
        </w:tc>
        <w:tc>
          <w:tcPr>
            <w:tcW w:w="770"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500.0</w:t>
            </w:r>
          </w:p>
        </w:tc>
        <w:tc>
          <w:tcPr>
            <w:tcW w:w="771"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488.5</w:t>
            </w:r>
          </w:p>
        </w:tc>
        <w:tc>
          <w:tcPr>
            <w:tcW w:w="770"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500.0</w:t>
            </w:r>
          </w:p>
        </w:tc>
        <w:tc>
          <w:tcPr>
            <w:tcW w:w="771"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518.0</w:t>
            </w:r>
          </w:p>
        </w:tc>
        <w:tc>
          <w:tcPr>
            <w:tcW w:w="770"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530.0</w:t>
            </w:r>
          </w:p>
        </w:tc>
        <w:tc>
          <w:tcPr>
            <w:tcW w:w="770"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532.0</w:t>
            </w:r>
          </w:p>
        </w:tc>
        <w:tc>
          <w:tcPr>
            <w:tcW w:w="771"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520.0</w:t>
            </w:r>
          </w:p>
        </w:tc>
      </w:tr>
      <w:tr w:rsidR="004B57C0" w:rsidRPr="004B57C0" w:rsidTr="003C032B">
        <w:trPr>
          <w:trHeight w:val="20"/>
          <w:jc w:val="center"/>
        </w:trPr>
        <w:tc>
          <w:tcPr>
            <w:tcW w:w="1710"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A2 0.05% Seaweed</w:t>
            </w:r>
          </w:p>
        </w:tc>
        <w:tc>
          <w:tcPr>
            <w:tcW w:w="770" w:type="dxa"/>
            <w:tcBorders>
              <w:left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482.0</w:t>
            </w:r>
          </w:p>
        </w:tc>
        <w:tc>
          <w:tcPr>
            <w:tcW w:w="771"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501.0</w:t>
            </w:r>
          </w:p>
        </w:tc>
        <w:tc>
          <w:tcPr>
            <w:tcW w:w="770"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515.0</w:t>
            </w:r>
          </w:p>
        </w:tc>
        <w:tc>
          <w:tcPr>
            <w:tcW w:w="770"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516.0</w:t>
            </w:r>
          </w:p>
        </w:tc>
        <w:tc>
          <w:tcPr>
            <w:tcW w:w="771"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503.5</w:t>
            </w:r>
          </w:p>
        </w:tc>
        <w:tc>
          <w:tcPr>
            <w:tcW w:w="770"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520.0</w:t>
            </w:r>
          </w:p>
        </w:tc>
        <w:tc>
          <w:tcPr>
            <w:tcW w:w="771"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531.0</w:t>
            </w:r>
          </w:p>
        </w:tc>
        <w:tc>
          <w:tcPr>
            <w:tcW w:w="770"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545.0</w:t>
            </w:r>
          </w:p>
        </w:tc>
        <w:tc>
          <w:tcPr>
            <w:tcW w:w="770"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546.0</w:t>
            </w:r>
          </w:p>
        </w:tc>
        <w:tc>
          <w:tcPr>
            <w:tcW w:w="771"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535.5</w:t>
            </w:r>
          </w:p>
        </w:tc>
      </w:tr>
      <w:tr w:rsidR="004B57C0" w:rsidRPr="004B57C0" w:rsidTr="003C032B">
        <w:trPr>
          <w:trHeight w:val="20"/>
          <w:jc w:val="center"/>
        </w:trPr>
        <w:tc>
          <w:tcPr>
            <w:tcW w:w="1710"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A3 0.1% Seaweed</w:t>
            </w:r>
          </w:p>
        </w:tc>
        <w:tc>
          <w:tcPr>
            <w:tcW w:w="770" w:type="dxa"/>
            <w:tcBorders>
              <w:left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500.0</w:t>
            </w:r>
          </w:p>
        </w:tc>
        <w:tc>
          <w:tcPr>
            <w:tcW w:w="771"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518.0</w:t>
            </w:r>
          </w:p>
        </w:tc>
        <w:tc>
          <w:tcPr>
            <w:tcW w:w="770"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530.0</w:t>
            </w:r>
          </w:p>
        </w:tc>
        <w:tc>
          <w:tcPr>
            <w:tcW w:w="770"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531.0</w:t>
            </w:r>
          </w:p>
        </w:tc>
        <w:tc>
          <w:tcPr>
            <w:tcW w:w="771"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519.8</w:t>
            </w:r>
          </w:p>
        </w:tc>
        <w:tc>
          <w:tcPr>
            <w:tcW w:w="770"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541.0</w:t>
            </w:r>
          </w:p>
        </w:tc>
        <w:tc>
          <w:tcPr>
            <w:tcW w:w="771"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547.0</w:t>
            </w:r>
          </w:p>
        </w:tc>
        <w:tc>
          <w:tcPr>
            <w:tcW w:w="770"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560.0</w:t>
            </w:r>
          </w:p>
        </w:tc>
        <w:tc>
          <w:tcPr>
            <w:tcW w:w="770"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562.0</w:t>
            </w:r>
          </w:p>
        </w:tc>
        <w:tc>
          <w:tcPr>
            <w:tcW w:w="771"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552.5</w:t>
            </w:r>
          </w:p>
        </w:tc>
      </w:tr>
      <w:tr w:rsidR="004B57C0" w:rsidRPr="004B57C0" w:rsidTr="003C032B">
        <w:trPr>
          <w:trHeight w:val="20"/>
          <w:jc w:val="center"/>
        </w:trPr>
        <w:tc>
          <w:tcPr>
            <w:tcW w:w="1710"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A4 0.2% Seaweed</w:t>
            </w:r>
          </w:p>
        </w:tc>
        <w:tc>
          <w:tcPr>
            <w:tcW w:w="770" w:type="dxa"/>
            <w:tcBorders>
              <w:left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501.0</w:t>
            </w:r>
          </w:p>
        </w:tc>
        <w:tc>
          <w:tcPr>
            <w:tcW w:w="771"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519.0</w:t>
            </w:r>
          </w:p>
        </w:tc>
        <w:tc>
          <w:tcPr>
            <w:tcW w:w="770"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531.0</w:t>
            </w:r>
          </w:p>
        </w:tc>
        <w:tc>
          <w:tcPr>
            <w:tcW w:w="770"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532.0</w:t>
            </w:r>
          </w:p>
        </w:tc>
        <w:tc>
          <w:tcPr>
            <w:tcW w:w="771"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520.8</w:t>
            </w:r>
          </w:p>
        </w:tc>
        <w:tc>
          <w:tcPr>
            <w:tcW w:w="770"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542.0</w:t>
            </w:r>
          </w:p>
        </w:tc>
        <w:tc>
          <w:tcPr>
            <w:tcW w:w="771"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548.0</w:t>
            </w:r>
          </w:p>
        </w:tc>
        <w:tc>
          <w:tcPr>
            <w:tcW w:w="770"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561.0</w:t>
            </w:r>
          </w:p>
        </w:tc>
        <w:tc>
          <w:tcPr>
            <w:tcW w:w="770"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563.0</w:t>
            </w:r>
          </w:p>
        </w:tc>
        <w:tc>
          <w:tcPr>
            <w:tcW w:w="771"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553.5</w:t>
            </w:r>
          </w:p>
        </w:tc>
      </w:tr>
      <w:tr w:rsidR="004B57C0" w:rsidRPr="004B57C0" w:rsidTr="003C032B">
        <w:trPr>
          <w:trHeight w:val="20"/>
          <w:jc w:val="center"/>
        </w:trPr>
        <w:tc>
          <w:tcPr>
            <w:tcW w:w="1710"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Mean (B)</w:t>
            </w:r>
          </w:p>
        </w:tc>
        <w:tc>
          <w:tcPr>
            <w:tcW w:w="770" w:type="dxa"/>
            <w:tcBorders>
              <w:left w:val="double" w:sz="4" w:space="0" w:color="auto"/>
            </w:tcBorders>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488.3</w:t>
            </w:r>
          </w:p>
        </w:tc>
        <w:tc>
          <w:tcPr>
            <w:tcW w:w="771" w:type="dxa"/>
            <w:gridSpan w:val="2"/>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505.5</w:t>
            </w:r>
          </w:p>
        </w:tc>
        <w:tc>
          <w:tcPr>
            <w:tcW w:w="770" w:type="dxa"/>
            <w:gridSpan w:val="2"/>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519.0</w:t>
            </w:r>
          </w:p>
        </w:tc>
        <w:tc>
          <w:tcPr>
            <w:tcW w:w="770"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519.8</w:t>
            </w:r>
          </w:p>
        </w:tc>
        <w:tc>
          <w:tcPr>
            <w:tcW w:w="771" w:type="dxa"/>
            <w:tcBorders>
              <w:tl2br w:val="single" w:sz="4" w:space="0" w:color="auto"/>
              <w:tr2bl w:val="single" w:sz="4" w:space="0" w:color="auto"/>
            </w:tcBorders>
            <w:vAlign w:val="center"/>
          </w:tcPr>
          <w:p w:rsidR="004B57C0" w:rsidRPr="004B57C0" w:rsidRDefault="004B57C0" w:rsidP="003C032B">
            <w:pPr>
              <w:jc w:val="center"/>
              <w:rPr>
                <w:rFonts w:asciiTheme="majorBidi" w:hAnsiTheme="majorBidi" w:cstheme="majorBidi"/>
                <w:color w:val="000000"/>
                <w:sz w:val="14"/>
                <w:szCs w:val="14"/>
              </w:rPr>
            </w:pPr>
          </w:p>
        </w:tc>
        <w:tc>
          <w:tcPr>
            <w:tcW w:w="770"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525.8</w:t>
            </w:r>
          </w:p>
        </w:tc>
        <w:tc>
          <w:tcPr>
            <w:tcW w:w="771" w:type="dxa"/>
            <w:gridSpan w:val="2"/>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536.0</w:t>
            </w:r>
          </w:p>
        </w:tc>
        <w:tc>
          <w:tcPr>
            <w:tcW w:w="770" w:type="dxa"/>
            <w:gridSpan w:val="2"/>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549.0</w:t>
            </w:r>
          </w:p>
        </w:tc>
        <w:tc>
          <w:tcPr>
            <w:tcW w:w="770"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550.8</w:t>
            </w:r>
          </w:p>
        </w:tc>
        <w:tc>
          <w:tcPr>
            <w:tcW w:w="771" w:type="dxa"/>
            <w:tcBorders>
              <w:tl2br w:val="single" w:sz="4" w:space="0" w:color="auto"/>
              <w:tr2bl w:val="single" w:sz="4" w:space="0" w:color="auto"/>
            </w:tcBorders>
            <w:vAlign w:val="center"/>
          </w:tcPr>
          <w:p w:rsidR="004B57C0" w:rsidRPr="004B57C0" w:rsidRDefault="004B57C0" w:rsidP="003C032B">
            <w:pPr>
              <w:jc w:val="center"/>
              <w:rPr>
                <w:rFonts w:asciiTheme="majorBidi" w:hAnsiTheme="majorBidi" w:cstheme="majorBidi"/>
                <w:color w:val="000000"/>
                <w:sz w:val="14"/>
                <w:szCs w:val="14"/>
              </w:rPr>
            </w:pPr>
          </w:p>
        </w:tc>
      </w:tr>
      <w:tr w:rsidR="004B57C0" w:rsidRPr="004B57C0" w:rsidTr="003C032B">
        <w:trPr>
          <w:trHeight w:val="20"/>
          <w:jc w:val="center"/>
        </w:trPr>
        <w:tc>
          <w:tcPr>
            <w:tcW w:w="1710"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New L.S.D. at 5%</w:t>
            </w:r>
          </w:p>
        </w:tc>
        <w:tc>
          <w:tcPr>
            <w:tcW w:w="1027" w:type="dxa"/>
            <w:gridSpan w:val="2"/>
            <w:tcBorders>
              <w:top w:val="nil"/>
              <w:left w:val="double" w:sz="4" w:space="0" w:color="auto"/>
              <w:bottom w:val="double" w:sz="4" w:space="0" w:color="auto"/>
              <w:right w:val="nil"/>
            </w:tcBorders>
            <w:vAlign w:val="center"/>
          </w:tcPr>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A</w:t>
            </w:r>
          </w:p>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10.0</w:t>
            </w:r>
          </w:p>
        </w:tc>
        <w:tc>
          <w:tcPr>
            <w:tcW w:w="1028" w:type="dxa"/>
            <w:gridSpan w:val="2"/>
            <w:tcBorders>
              <w:top w:val="nil"/>
              <w:left w:val="nil"/>
              <w:bottom w:val="double" w:sz="4" w:space="0" w:color="auto"/>
              <w:right w:val="nil"/>
            </w:tcBorders>
            <w:vAlign w:val="center"/>
          </w:tcPr>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B</w:t>
            </w:r>
          </w:p>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9.0</w:t>
            </w:r>
          </w:p>
        </w:tc>
        <w:tc>
          <w:tcPr>
            <w:tcW w:w="1799" w:type="dxa"/>
            <w:gridSpan w:val="3"/>
            <w:tcBorders>
              <w:top w:val="single" w:sz="4" w:space="0" w:color="auto"/>
              <w:left w:val="nil"/>
              <w:bottom w:val="double" w:sz="4" w:space="0" w:color="auto"/>
            </w:tcBorders>
            <w:vAlign w:val="center"/>
          </w:tcPr>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AB</w:t>
            </w:r>
          </w:p>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18.0</w:t>
            </w:r>
          </w:p>
        </w:tc>
        <w:tc>
          <w:tcPr>
            <w:tcW w:w="1027" w:type="dxa"/>
            <w:gridSpan w:val="2"/>
            <w:tcBorders>
              <w:bottom w:val="double" w:sz="4" w:space="0" w:color="auto"/>
              <w:right w:val="nil"/>
            </w:tcBorders>
            <w:vAlign w:val="center"/>
          </w:tcPr>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A</w:t>
            </w:r>
          </w:p>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9.0</w:t>
            </w:r>
          </w:p>
        </w:tc>
        <w:tc>
          <w:tcPr>
            <w:tcW w:w="1028" w:type="dxa"/>
            <w:gridSpan w:val="2"/>
            <w:tcBorders>
              <w:top w:val="nil"/>
              <w:left w:val="nil"/>
              <w:bottom w:val="double" w:sz="4" w:space="0" w:color="auto"/>
              <w:right w:val="nil"/>
            </w:tcBorders>
            <w:vAlign w:val="center"/>
          </w:tcPr>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B</w:t>
            </w:r>
          </w:p>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9.0</w:t>
            </w:r>
          </w:p>
        </w:tc>
        <w:tc>
          <w:tcPr>
            <w:tcW w:w="1799" w:type="dxa"/>
            <w:gridSpan w:val="3"/>
            <w:tcBorders>
              <w:left w:val="nil"/>
              <w:bottom w:val="double" w:sz="4" w:space="0" w:color="auto"/>
            </w:tcBorders>
            <w:shd w:val="clear" w:color="auto" w:fill="FFFFFF" w:themeFill="background1"/>
            <w:vAlign w:val="center"/>
          </w:tcPr>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AB</w:t>
            </w:r>
          </w:p>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18.0</w:t>
            </w:r>
          </w:p>
        </w:tc>
      </w:tr>
      <w:tr w:rsidR="004B57C0" w:rsidRPr="004B57C0" w:rsidTr="003C032B">
        <w:trPr>
          <w:trHeight w:val="20"/>
          <w:jc w:val="center"/>
        </w:trPr>
        <w:tc>
          <w:tcPr>
            <w:tcW w:w="1710"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p>
        </w:tc>
        <w:tc>
          <w:tcPr>
            <w:tcW w:w="7708" w:type="dxa"/>
            <w:gridSpan w:val="14"/>
            <w:tcBorders>
              <w:top w:val="double" w:sz="4" w:space="0" w:color="auto"/>
              <w:left w:val="double" w:sz="4" w:space="0" w:color="auto"/>
              <w:bottom w:val="double" w:sz="4" w:space="0" w:color="auto"/>
              <w:right w:val="double" w:sz="4" w:space="0" w:color="auto"/>
            </w:tcBorders>
            <w:shd w:val="clear" w:color="auto" w:fill="E7E6E6" w:themeFill="background2"/>
          </w:tcPr>
          <w:p w:rsidR="004B57C0" w:rsidRPr="004B57C0" w:rsidRDefault="004B57C0" w:rsidP="003C032B">
            <w:pPr>
              <w:tabs>
                <w:tab w:val="left" w:pos="3900"/>
                <w:tab w:val="left" w:pos="4170"/>
                <w:tab w:val="center" w:pos="5883"/>
              </w:tabs>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Yield (Kg)</w:t>
            </w:r>
          </w:p>
        </w:tc>
      </w:tr>
      <w:tr w:rsidR="004B57C0" w:rsidRPr="004B57C0" w:rsidTr="003C032B">
        <w:trPr>
          <w:trHeight w:val="20"/>
          <w:jc w:val="center"/>
        </w:trPr>
        <w:tc>
          <w:tcPr>
            <w:tcW w:w="1710"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A1 0.0% Seaweed</w:t>
            </w:r>
          </w:p>
        </w:tc>
        <w:tc>
          <w:tcPr>
            <w:tcW w:w="770" w:type="dxa"/>
            <w:tcBorders>
              <w:top w:val="double" w:sz="4" w:space="0" w:color="auto"/>
              <w:left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80.4</w:t>
            </w:r>
          </w:p>
        </w:tc>
        <w:tc>
          <w:tcPr>
            <w:tcW w:w="771" w:type="dxa"/>
            <w:gridSpan w:val="2"/>
            <w:tcBorders>
              <w:top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87.1</w:t>
            </w:r>
          </w:p>
        </w:tc>
        <w:tc>
          <w:tcPr>
            <w:tcW w:w="770" w:type="dxa"/>
            <w:gridSpan w:val="2"/>
            <w:tcBorders>
              <w:top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94.5</w:t>
            </w:r>
          </w:p>
        </w:tc>
        <w:tc>
          <w:tcPr>
            <w:tcW w:w="770" w:type="dxa"/>
            <w:tcBorders>
              <w:top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94.5</w:t>
            </w:r>
          </w:p>
        </w:tc>
        <w:tc>
          <w:tcPr>
            <w:tcW w:w="771" w:type="dxa"/>
            <w:tcBorders>
              <w:top w:val="double" w:sz="4" w:space="0" w:color="auto"/>
            </w:tcBorders>
            <w:shd w:val="clear" w:color="auto" w:fill="FFFFFF" w:themeFill="background1"/>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89.1</w:t>
            </w:r>
          </w:p>
        </w:tc>
        <w:tc>
          <w:tcPr>
            <w:tcW w:w="770" w:type="dxa"/>
            <w:tcBorders>
              <w:top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87.0</w:t>
            </w:r>
          </w:p>
        </w:tc>
        <w:tc>
          <w:tcPr>
            <w:tcW w:w="771" w:type="dxa"/>
            <w:gridSpan w:val="2"/>
            <w:tcBorders>
              <w:top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93.8</w:t>
            </w:r>
          </w:p>
        </w:tc>
        <w:tc>
          <w:tcPr>
            <w:tcW w:w="770" w:type="dxa"/>
            <w:gridSpan w:val="2"/>
            <w:tcBorders>
              <w:top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100.2</w:t>
            </w:r>
          </w:p>
        </w:tc>
        <w:tc>
          <w:tcPr>
            <w:tcW w:w="770" w:type="dxa"/>
            <w:tcBorders>
              <w:top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101.1</w:t>
            </w:r>
          </w:p>
        </w:tc>
        <w:tc>
          <w:tcPr>
            <w:tcW w:w="771" w:type="dxa"/>
            <w:tcBorders>
              <w:top w:val="double" w:sz="4" w:space="0" w:color="auto"/>
            </w:tcBorders>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95.5</w:t>
            </w:r>
          </w:p>
        </w:tc>
      </w:tr>
      <w:tr w:rsidR="004B57C0" w:rsidRPr="004B57C0" w:rsidTr="003C032B">
        <w:trPr>
          <w:trHeight w:val="20"/>
          <w:jc w:val="center"/>
        </w:trPr>
        <w:tc>
          <w:tcPr>
            <w:tcW w:w="1710"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A2 0.05% Seaweed</w:t>
            </w:r>
          </w:p>
        </w:tc>
        <w:tc>
          <w:tcPr>
            <w:tcW w:w="770" w:type="dxa"/>
            <w:tcBorders>
              <w:left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85.8</w:t>
            </w:r>
          </w:p>
        </w:tc>
        <w:tc>
          <w:tcPr>
            <w:tcW w:w="771"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94.7</w:t>
            </w:r>
          </w:p>
        </w:tc>
        <w:tc>
          <w:tcPr>
            <w:tcW w:w="770"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103.0</w:t>
            </w:r>
          </w:p>
        </w:tc>
        <w:tc>
          <w:tcPr>
            <w:tcW w:w="770"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103.7</w:t>
            </w:r>
          </w:p>
        </w:tc>
        <w:tc>
          <w:tcPr>
            <w:tcW w:w="771"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96.8</w:t>
            </w:r>
          </w:p>
        </w:tc>
        <w:tc>
          <w:tcPr>
            <w:tcW w:w="770"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93.6</w:t>
            </w:r>
          </w:p>
        </w:tc>
        <w:tc>
          <w:tcPr>
            <w:tcW w:w="771"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100.9</w:t>
            </w:r>
          </w:p>
        </w:tc>
        <w:tc>
          <w:tcPr>
            <w:tcW w:w="770"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109.5</w:t>
            </w:r>
          </w:p>
        </w:tc>
        <w:tc>
          <w:tcPr>
            <w:tcW w:w="770"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110.2</w:t>
            </w:r>
          </w:p>
        </w:tc>
        <w:tc>
          <w:tcPr>
            <w:tcW w:w="771"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103.6</w:t>
            </w:r>
          </w:p>
        </w:tc>
      </w:tr>
      <w:tr w:rsidR="004B57C0" w:rsidRPr="004B57C0" w:rsidTr="003C032B">
        <w:trPr>
          <w:trHeight w:val="20"/>
          <w:jc w:val="center"/>
        </w:trPr>
        <w:tc>
          <w:tcPr>
            <w:tcW w:w="1710"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A3 0.1% Seaweed</w:t>
            </w:r>
          </w:p>
        </w:tc>
        <w:tc>
          <w:tcPr>
            <w:tcW w:w="770" w:type="dxa"/>
            <w:tcBorders>
              <w:left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92.5</w:t>
            </w:r>
          </w:p>
        </w:tc>
        <w:tc>
          <w:tcPr>
            <w:tcW w:w="771"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103.6</w:t>
            </w:r>
          </w:p>
        </w:tc>
        <w:tc>
          <w:tcPr>
            <w:tcW w:w="770"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112.4</w:t>
            </w:r>
          </w:p>
        </w:tc>
        <w:tc>
          <w:tcPr>
            <w:tcW w:w="770"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113.1</w:t>
            </w:r>
          </w:p>
        </w:tc>
        <w:tc>
          <w:tcPr>
            <w:tcW w:w="771"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105.4</w:t>
            </w:r>
          </w:p>
        </w:tc>
        <w:tc>
          <w:tcPr>
            <w:tcW w:w="770"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101.7</w:t>
            </w:r>
          </w:p>
        </w:tc>
        <w:tc>
          <w:tcPr>
            <w:tcW w:w="771"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110.5</w:t>
            </w:r>
          </w:p>
        </w:tc>
        <w:tc>
          <w:tcPr>
            <w:tcW w:w="770"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119.2</w:t>
            </w:r>
          </w:p>
        </w:tc>
        <w:tc>
          <w:tcPr>
            <w:tcW w:w="770"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119.8</w:t>
            </w:r>
          </w:p>
        </w:tc>
        <w:tc>
          <w:tcPr>
            <w:tcW w:w="771"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112.8</w:t>
            </w:r>
          </w:p>
        </w:tc>
      </w:tr>
      <w:tr w:rsidR="004B57C0" w:rsidRPr="004B57C0" w:rsidTr="003C032B">
        <w:trPr>
          <w:trHeight w:val="20"/>
          <w:jc w:val="center"/>
        </w:trPr>
        <w:tc>
          <w:tcPr>
            <w:tcW w:w="1710"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A4 0.2% Seaweed</w:t>
            </w:r>
          </w:p>
        </w:tc>
        <w:tc>
          <w:tcPr>
            <w:tcW w:w="770" w:type="dxa"/>
            <w:tcBorders>
              <w:left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93.2</w:t>
            </w:r>
          </w:p>
        </w:tc>
        <w:tc>
          <w:tcPr>
            <w:tcW w:w="771"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103.8</w:t>
            </w:r>
          </w:p>
        </w:tc>
        <w:tc>
          <w:tcPr>
            <w:tcW w:w="770"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112.6</w:t>
            </w:r>
          </w:p>
        </w:tc>
        <w:tc>
          <w:tcPr>
            <w:tcW w:w="770"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113.1</w:t>
            </w:r>
          </w:p>
        </w:tc>
        <w:tc>
          <w:tcPr>
            <w:tcW w:w="771"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105.7</w:t>
            </w:r>
          </w:p>
        </w:tc>
        <w:tc>
          <w:tcPr>
            <w:tcW w:w="770"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102.2</w:t>
            </w:r>
          </w:p>
        </w:tc>
        <w:tc>
          <w:tcPr>
            <w:tcW w:w="771"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110.7</w:t>
            </w:r>
          </w:p>
        </w:tc>
        <w:tc>
          <w:tcPr>
            <w:tcW w:w="770"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119.5</w:t>
            </w:r>
          </w:p>
        </w:tc>
        <w:tc>
          <w:tcPr>
            <w:tcW w:w="770"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119.9</w:t>
            </w:r>
          </w:p>
        </w:tc>
        <w:tc>
          <w:tcPr>
            <w:tcW w:w="771"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113.1</w:t>
            </w:r>
          </w:p>
        </w:tc>
      </w:tr>
      <w:tr w:rsidR="004B57C0" w:rsidRPr="004B57C0" w:rsidTr="003C032B">
        <w:trPr>
          <w:trHeight w:val="20"/>
          <w:jc w:val="center"/>
        </w:trPr>
        <w:tc>
          <w:tcPr>
            <w:tcW w:w="1710"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Mean (B)</w:t>
            </w:r>
          </w:p>
        </w:tc>
        <w:tc>
          <w:tcPr>
            <w:tcW w:w="770" w:type="dxa"/>
            <w:tcBorders>
              <w:left w:val="double" w:sz="4" w:space="0" w:color="auto"/>
            </w:tcBorders>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88.0</w:t>
            </w:r>
          </w:p>
        </w:tc>
        <w:tc>
          <w:tcPr>
            <w:tcW w:w="771" w:type="dxa"/>
            <w:gridSpan w:val="2"/>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97.3</w:t>
            </w:r>
          </w:p>
        </w:tc>
        <w:tc>
          <w:tcPr>
            <w:tcW w:w="770" w:type="dxa"/>
            <w:gridSpan w:val="2"/>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105.6</w:t>
            </w:r>
          </w:p>
        </w:tc>
        <w:tc>
          <w:tcPr>
            <w:tcW w:w="770"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106.1</w:t>
            </w:r>
          </w:p>
        </w:tc>
        <w:tc>
          <w:tcPr>
            <w:tcW w:w="771" w:type="dxa"/>
            <w:tcBorders>
              <w:tl2br w:val="single" w:sz="4" w:space="0" w:color="auto"/>
              <w:tr2bl w:val="single" w:sz="4" w:space="0" w:color="auto"/>
            </w:tcBorders>
            <w:vAlign w:val="center"/>
          </w:tcPr>
          <w:p w:rsidR="004B57C0" w:rsidRPr="004B57C0" w:rsidRDefault="004B57C0" w:rsidP="003C032B">
            <w:pPr>
              <w:jc w:val="center"/>
              <w:rPr>
                <w:rFonts w:asciiTheme="majorBidi" w:hAnsiTheme="majorBidi" w:cstheme="majorBidi"/>
                <w:color w:val="000000"/>
                <w:sz w:val="14"/>
                <w:szCs w:val="14"/>
              </w:rPr>
            </w:pPr>
          </w:p>
        </w:tc>
        <w:tc>
          <w:tcPr>
            <w:tcW w:w="770"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96.1</w:t>
            </w:r>
          </w:p>
        </w:tc>
        <w:tc>
          <w:tcPr>
            <w:tcW w:w="771" w:type="dxa"/>
            <w:gridSpan w:val="2"/>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104.0</w:t>
            </w:r>
          </w:p>
        </w:tc>
        <w:tc>
          <w:tcPr>
            <w:tcW w:w="770" w:type="dxa"/>
            <w:gridSpan w:val="2"/>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112.1</w:t>
            </w:r>
          </w:p>
        </w:tc>
        <w:tc>
          <w:tcPr>
            <w:tcW w:w="770"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112.8</w:t>
            </w:r>
          </w:p>
        </w:tc>
        <w:tc>
          <w:tcPr>
            <w:tcW w:w="771" w:type="dxa"/>
            <w:tcBorders>
              <w:tl2br w:val="single" w:sz="4" w:space="0" w:color="auto"/>
              <w:tr2bl w:val="single" w:sz="4" w:space="0" w:color="auto"/>
            </w:tcBorders>
            <w:vAlign w:val="center"/>
          </w:tcPr>
          <w:p w:rsidR="004B57C0" w:rsidRPr="004B57C0" w:rsidRDefault="004B57C0" w:rsidP="003C032B">
            <w:pPr>
              <w:jc w:val="center"/>
              <w:rPr>
                <w:rFonts w:asciiTheme="majorBidi" w:hAnsiTheme="majorBidi" w:cstheme="majorBidi"/>
                <w:color w:val="000000"/>
                <w:sz w:val="14"/>
                <w:szCs w:val="14"/>
              </w:rPr>
            </w:pPr>
          </w:p>
        </w:tc>
      </w:tr>
      <w:tr w:rsidR="004B57C0" w:rsidRPr="004B57C0" w:rsidTr="003C032B">
        <w:trPr>
          <w:trHeight w:val="20"/>
          <w:jc w:val="center"/>
        </w:trPr>
        <w:tc>
          <w:tcPr>
            <w:tcW w:w="1710"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New L.S.D. at 5%</w:t>
            </w:r>
          </w:p>
        </w:tc>
        <w:tc>
          <w:tcPr>
            <w:tcW w:w="1027" w:type="dxa"/>
            <w:gridSpan w:val="2"/>
            <w:tcBorders>
              <w:left w:val="double" w:sz="4" w:space="0" w:color="auto"/>
              <w:right w:val="nil"/>
            </w:tcBorders>
            <w:vAlign w:val="center"/>
          </w:tcPr>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A</w:t>
            </w:r>
          </w:p>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0.8</w:t>
            </w:r>
          </w:p>
        </w:tc>
        <w:tc>
          <w:tcPr>
            <w:tcW w:w="1028" w:type="dxa"/>
            <w:gridSpan w:val="2"/>
            <w:tcBorders>
              <w:top w:val="nil"/>
              <w:left w:val="nil"/>
              <w:bottom w:val="single" w:sz="4" w:space="0" w:color="auto"/>
              <w:right w:val="nil"/>
            </w:tcBorders>
            <w:vAlign w:val="center"/>
          </w:tcPr>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B</w:t>
            </w:r>
          </w:p>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1.0</w:t>
            </w:r>
          </w:p>
        </w:tc>
        <w:tc>
          <w:tcPr>
            <w:tcW w:w="1799" w:type="dxa"/>
            <w:gridSpan w:val="3"/>
            <w:tcBorders>
              <w:left w:val="nil"/>
            </w:tcBorders>
            <w:vAlign w:val="center"/>
          </w:tcPr>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AB</w:t>
            </w:r>
          </w:p>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2.0</w:t>
            </w:r>
          </w:p>
        </w:tc>
        <w:tc>
          <w:tcPr>
            <w:tcW w:w="1027" w:type="dxa"/>
            <w:gridSpan w:val="2"/>
            <w:tcBorders>
              <w:right w:val="nil"/>
            </w:tcBorders>
            <w:vAlign w:val="center"/>
          </w:tcPr>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A</w:t>
            </w:r>
          </w:p>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1.0</w:t>
            </w:r>
          </w:p>
        </w:tc>
        <w:tc>
          <w:tcPr>
            <w:tcW w:w="1028" w:type="dxa"/>
            <w:gridSpan w:val="2"/>
            <w:tcBorders>
              <w:top w:val="nil"/>
              <w:left w:val="nil"/>
              <w:bottom w:val="single" w:sz="4" w:space="0" w:color="auto"/>
              <w:right w:val="nil"/>
            </w:tcBorders>
            <w:vAlign w:val="center"/>
          </w:tcPr>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B</w:t>
            </w:r>
          </w:p>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1.0</w:t>
            </w:r>
          </w:p>
        </w:tc>
        <w:tc>
          <w:tcPr>
            <w:tcW w:w="1799" w:type="dxa"/>
            <w:gridSpan w:val="3"/>
            <w:tcBorders>
              <w:left w:val="nil"/>
            </w:tcBorders>
            <w:vAlign w:val="center"/>
          </w:tcPr>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AB</w:t>
            </w:r>
          </w:p>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2.0</w:t>
            </w:r>
          </w:p>
        </w:tc>
      </w:tr>
    </w:tbl>
    <w:p w:rsidR="00712625" w:rsidRPr="003C032B" w:rsidRDefault="00712625" w:rsidP="003C032B">
      <w:pPr>
        <w:spacing w:after="0" w:line="240" w:lineRule="auto"/>
        <w:ind w:left="709" w:hanging="709"/>
        <w:jc w:val="both"/>
        <w:rPr>
          <w:rFonts w:asciiTheme="majorBidi" w:hAnsiTheme="majorBidi" w:cstheme="majorBidi"/>
          <w:b/>
          <w:bCs/>
          <w:sz w:val="13"/>
          <w:szCs w:val="13"/>
          <w:lang w:bidi="ar-EG"/>
        </w:rPr>
      </w:pPr>
    </w:p>
    <w:p w:rsidR="004B57C0" w:rsidRPr="004B57C0" w:rsidRDefault="004B57C0" w:rsidP="003C032B">
      <w:pPr>
        <w:spacing w:after="0" w:line="240" w:lineRule="auto"/>
        <w:jc w:val="both"/>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Table (7): Effect of different concentrations of seaweed extract and potassium silicate on weight (g) and length (cm) of fruit of Alphonse mango trees during 2013 &amp; 2014 seasons.</w:t>
      </w:r>
    </w:p>
    <w:tbl>
      <w:tblPr>
        <w:tblStyle w:val="TableGrid"/>
        <w:tblW w:w="9469" w:type="dxa"/>
        <w:jc w:val="center"/>
        <w:tblLook w:val="04A0"/>
      </w:tblPr>
      <w:tblGrid>
        <w:gridCol w:w="1716"/>
        <w:gridCol w:w="773"/>
        <w:gridCol w:w="258"/>
        <w:gridCol w:w="516"/>
        <w:gridCol w:w="516"/>
        <w:gridCol w:w="258"/>
        <w:gridCol w:w="774"/>
        <w:gridCol w:w="778"/>
        <w:gridCol w:w="774"/>
        <w:gridCol w:w="258"/>
        <w:gridCol w:w="517"/>
        <w:gridCol w:w="516"/>
        <w:gridCol w:w="258"/>
        <w:gridCol w:w="774"/>
        <w:gridCol w:w="775"/>
        <w:gridCol w:w="8"/>
      </w:tblGrid>
      <w:tr w:rsidR="004B57C0" w:rsidRPr="004B57C0" w:rsidTr="003C032B">
        <w:trPr>
          <w:trHeight w:val="20"/>
          <w:jc w:val="center"/>
        </w:trPr>
        <w:tc>
          <w:tcPr>
            <w:tcW w:w="1718" w:type="dxa"/>
            <w:vMerge w:val="restart"/>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Seaweed extract Conc. (A)</w:t>
            </w:r>
          </w:p>
        </w:tc>
        <w:tc>
          <w:tcPr>
            <w:tcW w:w="7751" w:type="dxa"/>
            <w:gridSpan w:val="15"/>
            <w:tcBorders>
              <w:top w:val="double" w:sz="4" w:space="0" w:color="auto"/>
              <w:left w:val="double" w:sz="4" w:space="0" w:color="auto"/>
              <w:bottom w:val="double" w:sz="4" w:space="0" w:color="auto"/>
              <w:right w:val="double" w:sz="4" w:space="0" w:color="auto"/>
            </w:tcBorders>
            <w:shd w:val="clear" w:color="auto" w:fill="E7E6E6" w:themeFill="background2"/>
          </w:tcPr>
          <w:p w:rsidR="004B57C0" w:rsidRPr="004B57C0" w:rsidRDefault="004B57C0" w:rsidP="003C032B">
            <w:pPr>
              <w:tabs>
                <w:tab w:val="left" w:pos="4170"/>
                <w:tab w:val="center" w:pos="5883"/>
              </w:tabs>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Fruit Weight (g)</w:t>
            </w:r>
          </w:p>
        </w:tc>
      </w:tr>
      <w:tr w:rsidR="004B57C0" w:rsidRPr="004B57C0" w:rsidTr="003C032B">
        <w:trPr>
          <w:trHeight w:val="20"/>
          <w:jc w:val="center"/>
        </w:trPr>
        <w:tc>
          <w:tcPr>
            <w:tcW w:w="1718" w:type="dxa"/>
            <w:vMerge/>
            <w:tcBorders>
              <w:top w:val="double" w:sz="4" w:space="0" w:color="auto"/>
              <w:left w:val="double" w:sz="4" w:space="0" w:color="auto"/>
              <w:bottom w:val="double" w:sz="4" w:space="0" w:color="auto"/>
              <w:right w:val="double" w:sz="4" w:space="0" w:color="auto"/>
            </w:tcBorders>
          </w:tcPr>
          <w:p w:rsidR="004B57C0" w:rsidRPr="004B57C0" w:rsidRDefault="004B57C0" w:rsidP="003C032B">
            <w:pPr>
              <w:bidi w:val="0"/>
              <w:jc w:val="both"/>
              <w:rPr>
                <w:rFonts w:asciiTheme="majorBidi" w:hAnsiTheme="majorBidi" w:cstheme="majorBidi"/>
                <w:b/>
                <w:bCs/>
                <w:sz w:val="14"/>
                <w:szCs w:val="14"/>
                <w:lang w:bidi="ar-EG"/>
              </w:rPr>
            </w:pPr>
          </w:p>
        </w:tc>
        <w:tc>
          <w:tcPr>
            <w:tcW w:w="3875" w:type="dxa"/>
            <w:gridSpan w:val="7"/>
            <w:tcBorders>
              <w:top w:val="double" w:sz="4" w:space="0" w:color="auto"/>
              <w:left w:val="double" w:sz="4" w:space="0" w:color="auto"/>
              <w:bottom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2013</w:t>
            </w:r>
          </w:p>
        </w:tc>
        <w:tc>
          <w:tcPr>
            <w:tcW w:w="3876" w:type="dxa"/>
            <w:gridSpan w:val="8"/>
            <w:tcBorders>
              <w:top w:val="double" w:sz="4" w:space="0" w:color="auto"/>
              <w:bottom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2014</w:t>
            </w:r>
          </w:p>
        </w:tc>
      </w:tr>
      <w:tr w:rsidR="004B57C0" w:rsidRPr="004B57C0" w:rsidTr="003C032B">
        <w:trPr>
          <w:trHeight w:val="20"/>
          <w:jc w:val="center"/>
        </w:trPr>
        <w:tc>
          <w:tcPr>
            <w:tcW w:w="1718" w:type="dxa"/>
            <w:vMerge/>
            <w:tcBorders>
              <w:top w:val="double" w:sz="4" w:space="0" w:color="auto"/>
              <w:left w:val="double" w:sz="4" w:space="0" w:color="auto"/>
              <w:bottom w:val="double" w:sz="4" w:space="0" w:color="auto"/>
              <w:right w:val="double" w:sz="4" w:space="0" w:color="auto"/>
            </w:tcBorders>
          </w:tcPr>
          <w:p w:rsidR="004B57C0" w:rsidRPr="004B57C0" w:rsidRDefault="004B57C0" w:rsidP="003C032B">
            <w:pPr>
              <w:bidi w:val="0"/>
              <w:jc w:val="both"/>
              <w:rPr>
                <w:rFonts w:asciiTheme="majorBidi" w:hAnsiTheme="majorBidi" w:cstheme="majorBidi"/>
                <w:b/>
                <w:bCs/>
                <w:sz w:val="14"/>
                <w:szCs w:val="14"/>
                <w:lang w:bidi="ar-EG"/>
              </w:rPr>
            </w:pPr>
          </w:p>
        </w:tc>
        <w:tc>
          <w:tcPr>
            <w:tcW w:w="7751" w:type="dxa"/>
            <w:gridSpan w:val="15"/>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Potassium silicate Conc. (B)</w:t>
            </w:r>
          </w:p>
        </w:tc>
      </w:tr>
      <w:tr w:rsidR="004B57C0" w:rsidRPr="004B57C0" w:rsidTr="003C032B">
        <w:trPr>
          <w:gridAfter w:val="1"/>
          <w:wAfter w:w="8" w:type="dxa"/>
          <w:trHeight w:val="20"/>
          <w:jc w:val="center"/>
        </w:trPr>
        <w:tc>
          <w:tcPr>
            <w:tcW w:w="1718" w:type="dxa"/>
            <w:vMerge/>
            <w:tcBorders>
              <w:top w:val="double" w:sz="4" w:space="0" w:color="auto"/>
              <w:left w:val="double" w:sz="4" w:space="0" w:color="auto"/>
              <w:bottom w:val="double" w:sz="4" w:space="0" w:color="auto"/>
              <w:right w:val="double" w:sz="4" w:space="0" w:color="auto"/>
            </w:tcBorders>
          </w:tcPr>
          <w:p w:rsidR="004B57C0" w:rsidRPr="004B57C0" w:rsidRDefault="004B57C0" w:rsidP="003C032B">
            <w:pPr>
              <w:bidi w:val="0"/>
              <w:jc w:val="both"/>
              <w:rPr>
                <w:rFonts w:asciiTheme="majorBidi" w:hAnsiTheme="majorBidi" w:cstheme="majorBidi"/>
                <w:b/>
                <w:bCs/>
                <w:sz w:val="14"/>
                <w:szCs w:val="14"/>
                <w:lang w:bidi="ar-EG"/>
              </w:rPr>
            </w:pPr>
          </w:p>
        </w:tc>
        <w:tc>
          <w:tcPr>
            <w:tcW w:w="774" w:type="dxa"/>
            <w:tcBorders>
              <w:top w:val="double" w:sz="4" w:space="0" w:color="auto"/>
              <w:left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B</w:t>
            </w:r>
            <w:r w:rsidRPr="004B57C0">
              <w:rPr>
                <w:rFonts w:asciiTheme="majorBidi" w:hAnsiTheme="majorBidi" w:cstheme="majorBidi"/>
                <w:b/>
                <w:bCs/>
                <w:sz w:val="14"/>
                <w:szCs w:val="14"/>
                <w:vertAlign w:val="subscript"/>
                <w:lang w:bidi="ar-EG"/>
              </w:rPr>
              <w:t>1</w:t>
            </w:r>
          </w:p>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0.0%</w:t>
            </w:r>
          </w:p>
        </w:tc>
        <w:tc>
          <w:tcPr>
            <w:tcW w:w="775" w:type="dxa"/>
            <w:gridSpan w:val="2"/>
            <w:tcBorders>
              <w:top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B</w:t>
            </w:r>
            <w:r w:rsidRPr="004B57C0">
              <w:rPr>
                <w:rFonts w:asciiTheme="majorBidi" w:hAnsiTheme="majorBidi" w:cstheme="majorBidi"/>
                <w:b/>
                <w:bCs/>
                <w:sz w:val="14"/>
                <w:szCs w:val="14"/>
                <w:vertAlign w:val="subscript"/>
                <w:lang w:bidi="ar-EG"/>
              </w:rPr>
              <w:t>2</w:t>
            </w:r>
          </w:p>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0.05%</w:t>
            </w:r>
          </w:p>
        </w:tc>
        <w:tc>
          <w:tcPr>
            <w:tcW w:w="774" w:type="dxa"/>
            <w:gridSpan w:val="2"/>
            <w:tcBorders>
              <w:top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B</w:t>
            </w:r>
            <w:r w:rsidRPr="004B57C0">
              <w:rPr>
                <w:rFonts w:asciiTheme="majorBidi" w:hAnsiTheme="majorBidi" w:cstheme="majorBidi"/>
                <w:b/>
                <w:bCs/>
                <w:sz w:val="14"/>
                <w:szCs w:val="14"/>
                <w:vertAlign w:val="subscript"/>
                <w:lang w:bidi="ar-EG"/>
              </w:rPr>
              <w:t>3</w:t>
            </w:r>
          </w:p>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0.1%</w:t>
            </w:r>
          </w:p>
        </w:tc>
        <w:tc>
          <w:tcPr>
            <w:tcW w:w="774" w:type="dxa"/>
            <w:tcBorders>
              <w:top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B</w:t>
            </w:r>
            <w:r w:rsidRPr="004B57C0">
              <w:rPr>
                <w:rFonts w:asciiTheme="majorBidi" w:hAnsiTheme="majorBidi" w:cstheme="majorBidi"/>
                <w:b/>
                <w:bCs/>
                <w:sz w:val="14"/>
                <w:szCs w:val="14"/>
                <w:vertAlign w:val="subscript"/>
                <w:lang w:bidi="ar-EG"/>
              </w:rPr>
              <w:t xml:space="preserve">4 </w:t>
            </w:r>
          </w:p>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0.2%</w:t>
            </w:r>
          </w:p>
        </w:tc>
        <w:tc>
          <w:tcPr>
            <w:tcW w:w="774" w:type="dxa"/>
            <w:tcBorders>
              <w:top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Mean (A)</w:t>
            </w:r>
          </w:p>
        </w:tc>
        <w:tc>
          <w:tcPr>
            <w:tcW w:w="774" w:type="dxa"/>
            <w:tcBorders>
              <w:top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B</w:t>
            </w:r>
            <w:r w:rsidRPr="004B57C0">
              <w:rPr>
                <w:rFonts w:asciiTheme="majorBidi" w:hAnsiTheme="majorBidi" w:cstheme="majorBidi"/>
                <w:b/>
                <w:bCs/>
                <w:sz w:val="14"/>
                <w:szCs w:val="14"/>
                <w:vertAlign w:val="subscript"/>
                <w:lang w:bidi="ar-EG"/>
              </w:rPr>
              <w:t>1</w:t>
            </w:r>
          </w:p>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0.0%</w:t>
            </w:r>
          </w:p>
        </w:tc>
        <w:tc>
          <w:tcPr>
            <w:tcW w:w="775" w:type="dxa"/>
            <w:gridSpan w:val="2"/>
            <w:tcBorders>
              <w:top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B</w:t>
            </w:r>
            <w:r w:rsidRPr="004B57C0">
              <w:rPr>
                <w:rFonts w:asciiTheme="majorBidi" w:hAnsiTheme="majorBidi" w:cstheme="majorBidi"/>
                <w:b/>
                <w:bCs/>
                <w:sz w:val="14"/>
                <w:szCs w:val="14"/>
                <w:vertAlign w:val="subscript"/>
                <w:lang w:bidi="ar-EG"/>
              </w:rPr>
              <w:t>2</w:t>
            </w:r>
          </w:p>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0.05%</w:t>
            </w:r>
          </w:p>
        </w:tc>
        <w:tc>
          <w:tcPr>
            <w:tcW w:w="774" w:type="dxa"/>
            <w:gridSpan w:val="2"/>
            <w:tcBorders>
              <w:top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B</w:t>
            </w:r>
            <w:r w:rsidRPr="004B57C0">
              <w:rPr>
                <w:rFonts w:asciiTheme="majorBidi" w:hAnsiTheme="majorBidi" w:cstheme="majorBidi"/>
                <w:b/>
                <w:bCs/>
                <w:sz w:val="14"/>
                <w:szCs w:val="14"/>
                <w:vertAlign w:val="subscript"/>
                <w:lang w:bidi="ar-EG"/>
              </w:rPr>
              <w:t>3</w:t>
            </w:r>
          </w:p>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0.1%</w:t>
            </w:r>
          </w:p>
        </w:tc>
        <w:tc>
          <w:tcPr>
            <w:tcW w:w="774" w:type="dxa"/>
            <w:tcBorders>
              <w:top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B</w:t>
            </w:r>
            <w:r w:rsidRPr="004B57C0">
              <w:rPr>
                <w:rFonts w:asciiTheme="majorBidi" w:hAnsiTheme="majorBidi" w:cstheme="majorBidi"/>
                <w:b/>
                <w:bCs/>
                <w:sz w:val="14"/>
                <w:szCs w:val="14"/>
                <w:vertAlign w:val="subscript"/>
                <w:lang w:bidi="ar-EG"/>
              </w:rPr>
              <w:t xml:space="preserve">4 </w:t>
            </w:r>
          </w:p>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0.2%</w:t>
            </w:r>
          </w:p>
        </w:tc>
        <w:tc>
          <w:tcPr>
            <w:tcW w:w="775" w:type="dxa"/>
            <w:tcBorders>
              <w:top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Mean (A)</w:t>
            </w:r>
          </w:p>
        </w:tc>
      </w:tr>
      <w:tr w:rsidR="004B57C0" w:rsidRPr="004B57C0" w:rsidTr="003C032B">
        <w:trPr>
          <w:gridAfter w:val="1"/>
          <w:wAfter w:w="8" w:type="dxa"/>
          <w:trHeight w:val="20"/>
          <w:jc w:val="center"/>
        </w:trPr>
        <w:tc>
          <w:tcPr>
            <w:tcW w:w="1718"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A1 0.0% Seaweed</w:t>
            </w:r>
          </w:p>
        </w:tc>
        <w:tc>
          <w:tcPr>
            <w:tcW w:w="774" w:type="dxa"/>
            <w:tcBorders>
              <w:left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171.00</w:t>
            </w:r>
          </w:p>
        </w:tc>
        <w:tc>
          <w:tcPr>
            <w:tcW w:w="775"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180.00</w:t>
            </w:r>
          </w:p>
        </w:tc>
        <w:tc>
          <w:tcPr>
            <w:tcW w:w="774"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188.00</w:t>
            </w:r>
          </w:p>
        </w:tc>
        <w:tc>
          <w:tcPr>
            <w:tcW w:w="774"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189.00</w:t>
            </w:r>
          </w:p>
        </w:tc>
        <w:tc>
          <w:tcPr>
            <w:tcW w:w="774"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182.00</w:t>
            </w:r>
          </w:p>
        </w:tc>
        <w:tc>
          <w:tcPr>
            <w:tcW w:w="774"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174.00</w:t>
            </w:r>
          </w:p>
        </w:tc>
        <w:tc>
          <w:tcPr>
            <w:tcW w:w="775"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181.00</w:t>
            </w:r>
          </w:p>
        </w:tc>
        <w:tc>
          <w:tcPr>
            <w:tcW w:w="774"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189.00</w:t>
            </w:r>
          </w:p>
        </w:tc>
        <w:tc>
          <w:tcPr>
            <w:tcW w:w="774"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190.00</w:t>
            </w:r>
          </w:p>
        </w:tc>
        <w:tc>
          <w:tcPr>
            <w:tcW w:w="775"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183.50</w:t>
            </w:r>
          </w:p>
        </w:tc>
      </w:tr>
      <w:tr w:rsidR="004B57C0" w:rsidRPr="004B57C0" w:rsidTr="003C032B">
        <w:trPr>
          <w:gridAfter w:val="1"/>
          <w:wAfter w:w="8" w:type="dxa"/>
          <w:trHeight w:val="20"/>
          <w:jc w:val="center"/>
        </w:trPr>
        <w:tc>
          <w:tcPr>
            <w:tcW w:w="1718"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A2 0.05% Seaweed</w:t>
            </w:r>
          </w:p>
        </w:tc>
        <w:tc>
          <w:tcPr>
            <w:tcW w:w="774" w:type="dxa"/>
            <w:tcBorders>
              <w:left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178.00</w:t>
            </w:r>
          </w:p>
        </w:tc>
        <w:tc>
          <w:tcPr>
            <w:tcW w:w="775"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189.00</w:t>
            </w:r>
          </w:p>
        </w:tc>
        <w:tc>
          <w:tcPr>
            <w:tcW w:w="774"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200.00</w:t>
            </w:r>
          </w:p>
        </w:tc>
        <w:tc>
          <w:tcPr>
            <w:tcW w:w="774"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201.00</w:t>
            </w:r>
          </w:p>
        </w:tc>
        <w:tc>
          <w:tcPr>
            <w:tcW w:w="774"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192.00</w:t>
            </w:r>
          </w:p>
        </w:tc>
        <w:tc>
          <w:tcPr>
            <w:tcW w:w="774"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180.00</w:t>
            </w:r>
          </w:p>
        </w:tc>
        <w:tc>
          <w:tcPr>
            <w:tcW w:w="775"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190.00</w:t>
            </w:r>
          </w:p>
        </w:tc>
        <w:tc>
          <w:tcPr>
            <w:tcW w:w="774"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201.00</w:t>
            </w:r>
          </w:p>
        </w:tc>
        <w:tc>
          <w:tcPr>
            <w:tcW w:w="774"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202.00</w:t>
            </w:r>
          </w:p>
        </w:tc>
        <w:tc>
          <w:tcPr>
            <w:tcW w:w="775"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193.25</w:t>
            </w:r>
          </w:p>
        </w:tc>
      </w:tr>
      <w:tr w:rsidR="004B57C0" w:rsidRPr="004B57C0" w:rsidTr="003C032B">
        <w:trPr>
          <w:gridAfter w:val="1"/>
          <w:wAfter w:w="8" w:type="dxa"/>
          <w:trHeight w:val="20"/>
          <w:jc w:val="center"/>
        </w:trPr>
        <w:tc>
          <w:tcPr>
            <w:tcW w:w="1718"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A3 0.1% Seaweed</w:t>
            </w:r>
          </w:p>
        </w:tc>
        <w:tc>
          <w:tcPr>
            <w:tcW w:w="774" w:type="dxa"/>
            <w:tcBorders>
              <w:left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185.00</w:t>
            </w:r>
          </w:p>
        </w:tc>
        <w:tc>
          <w:tcPr>
            <w:tcW w:w="775"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200.00</w:t>
            </w:r>
          </w:p>
        </w:tc>
        <w:tc>
          <w:tcPr>
            <w:tcW w:w="774"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212.00</w:t>
            </w:r>
          </w:p>
        </w:tc>
        <w:tc>
          <w:tcPr>
            <w:tcW w:w="774"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213.00</w:t>
            </w:r>
          </w:p>
        </w:tc>
        <w:tc>
          <w:tcPr>
            <w:tcW w:w="774"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202.50</w:t>
            </w:r>
          </w:p>
        </w:tc>
        <w:tc>
          <w:tcPr>
            <w:tcW w:w="774"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188.00</w:t>
            </w:r>
          </w:p>
        </w:tc>
        <w:tc>
          <w:tcPr>
            <w:tcW w:w="775"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202.00</w:t>
            </w:r>
          </w:p>
        </w:tc>
        <w:tc>
          <w:tcPr>
            <w:tcW w:w="774"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212.90</w:t>
            </w:r>
          </w:p>
        </w:tc>
        <w:tc>
          <w:tcPr>
            <w:tcW w:w="774"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213.00</w:t>
            </w:r>
          </w:p>
        </w:tc>
        <w:tc>
          <w:tcPr>
            <w:tcW w:w="775"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203.98</w:t>
            </w:r>
          </w:p>
        </w:tc>
      </w:tr>
      <w:tr w:rsidR="004B57C0" w:rsidRPr="004B57C0" w:rsidTr="003C032B">
        <w:trPr>
          <w:gridAfter w:val="1"/>
          <w:wAfter w:w="8" w:type="dxa"/>
          <w:trHeight w:val="20"/>
          <w:jc w:val="center"/>
        </w:trPr>
        <w:tc>
          <w:tcPr>
            <w:tcW w:w="1718"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A4 0.2% Seaweed</w:t>
            </w:r>
          </w:p>
        </w:tc>
        <w:tc>
          <w:tcPr>
            <w:tcW w:w="774" w:type="dxa"/>
            <w:tcBorders>
              <w:left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186.00</w:t>
            </w:r>
          </w:p>
        </w:tc>
        <w:tc>
          <w:tcPr>
            <w:tcW w:w="775"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200.00</w:t>
            </w:r>
          </w:p>
        </w:tc>
        <w:tc>
          <w:tcPr>
            <w:tcW w:w="774"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212.00</w:t>
            </w:r>
          </w:p>
        </w:tc>
        <w:tc>
          <w:tcPr>
            <w:tcW w:w="774"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213.00</w:t>
            </w:r>
          </w:p>
        </w:tc>
        <w:tc>
          <w:tcPr>
            <w:tcW w:w="774"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202.75</w:t>
            </w:r>
          </w:p>
        </w:tc>
        <w:tc>
          <w:tcPr>
            <w:tcW w:w="774"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188.60</w:t>
            </w:r>
          </w:p>
        </w:tc>
        <w:tc>
          <w:tcPr>
            <w:tcW w:w="775"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202.00</w:t>
            </w:r>
          </w:p>
        </w:tc>
        <w:tc>
          <w:tcPr>
            <w:tcW w:w="774"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213.00</w:t>
            </w:r>
          </w:p>
        </w:tc>
        <w:tc>
          <w:tcPr>
            <w:tcW w:w="774"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213.00</w:t>
            </w:r>
          </w:p>
        </w:tc>
        <w:tc>
          <w:tcPr>
            <w:tcW w:w="775"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204.15</w:t>
            </w:r>
          </w:p>
        </w:tc>
      </w:tr>
      <w:tr w:rsidR="004B57C0" w:rsidRPr="004B57C0" w:rsidTr="003C032B">
        <w:trPr>
          <w:gridAfter w:val="1"/>
          <w:wAfter w:w="8" w:type="dxa"/>
          <w:trHeight w:val="20"/>
          <w:jc w:val="center"/>
        </w:trPr>
        <w:tc>
          <w:tcPr>
            <w:tcW w:w="1718"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Mean (B)</w:t>
            </w:r>
          </w:p>
        </w:tc>
        <w:tc>
          <w:tcPr>
            <w:tcW w:w="774" w:type="dxa"/>
            <w:tcBorders>
              <w:left w:val="double" w:sz="4" w:space="0" w:color="auto"/>
            </w:tcBorders>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180.00</w:t>
            </w:r>
          </w:p>
        </w:tc>
        <w:tc>
          <w:tcPr>
            <w:tcW w:w="775" w:type="dxa"/>
            <w:gridSpan w:val="2"/>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192.25</w:t>
            </w:r>
          </w:p>
        </w:tc>
        <w:tc>
          <w:tcPr>
            <w:tcW w:w="774" w:type="dxa"/>
            <w:gridSpan w:val="2"/>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203.00</w:t>
            </w:r>
          </w:p>
        </w:tc>
        <w:tc>
          <w:tcPr>
            <w:tcW w:w="774"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204.00</w:t>
            </w:r>
          </w:p>
        </w:tc>
        <w:tc>
          <w:tcPr>
            <w:tcW w:w="774" w:type="dxa"/>
            <w:tcBorders>
              <w:tl2br w:val="single" w:sz="4" w:space="0" w:color="auto"/>
              <w:tr2bl w:val="single" w:sz="4" w:space="0" w:color="auto"/>
            </w:tcBorders>
            <w:vAlign w:val="center"/>
          </w:tcPr>
          <w:p w:rsidR="004B57C0" w:rsidRPr="004B57C0" w:rsidRDefault="004B57C0" w:rsidP="003C032B">
            <w:pPr>
              <w:jc w:val="center"/>
              <w:rPr>
                <w:rFonts w:asciiTheme="majorBidi" w:hAnsiTheme="majorBidi" w:cstheme="majorBidi"/>
                <w:color w:val="000000"/>
                <w:sz w:val="14"/>
                <w:szCs w:val="14"/>
              </w:rPr>
            </w:pPr>
          </w:p>
        </w:tc>
        <w:tc>
          <w:tcPr>
            <w:tcW w:w="774"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182.65</w:t>
            </w:r>
          </w:p>
        </w:tc>
        <w:tc>
          <w:tcPr>
            <w:tcW w:w="775" w:type="dxa"/>
            <w:gridSpan w:val="2"/>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193.75</w:t>
            </w:r>
          </w:p>
        </w:tc>
        <w:tc>
          <w:tcPr>
            <w:tcW w:w="774" w:type="dxa"/>
            <w:gridSpan w:val="2"/>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203.98</w:t>
            </w:r>
          </w:p>
        </w:tc>
        <w:tc>
          <w:tcPr>
            <w:tcW w:w="774"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204.50</w:t>
            </w:r>
          </w:p>
        </w:tc>
        <w:tc>
          <w:tcPr>
            <w:tcW w:w="775" w:type="dxa"/>
            <w:tcBorders>
              <w:tl2br w:val="single" w:sz="4" w:space="0" w:color="auto"/>
              <w:tr2bl w:val="single" w:sz="4" w:space="0" w:color="auto"/>
            </w:tcBorders>
            <w:vAlign w:val="center"/>
          </w:tcPr>
          <w:p w:rsidR="004B57C0" w:rsidRPr="004B57C0" w:rsidRDefault="004B57C0" w:rsidP="003C032B">
            <w:pPr>
              <w:jc w:val="center"/>
              <w:rPr>
                <w:rFonts w:asciiTheme="majorBidi" w:hAnsiTheme="majorBidi" w:cstheme="majorBidi"/>
                <w:color w:val="000000"/>
                <w:sz w:val="14"/>
                <w:szCs w:val="14"/>
              </w:rPr>
            </w:pPr>
          </w:p>
        </w:tc>
      </w:tr>
      <w:tr w:rsidR="004B57C0" w:rsidRPr="004B57C0" w:rsidTr="003C032B">
        <w:trPr>
          <w:trHeight w:val="20"/>
          <w:jc w:val="center"/>
        </w:trPr>
        <w:tc>
          <w:tcPr>
            <w:tcW w:w="1718"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New L.S.D. at 5%</w:t>
            </w:r>
          </w:p>
        </w:tc>
        <w:tc>
          <w:tcPr>
            <w:tcW w:w="1032" w:type="dxa"/>
            <w:gridSpan w:val="2"/>
            <w:tcBorders>
              <w:top w:val="nil"/>
              <w:left w:val="double" w:sz="4" w:space="0" w:color="auto"/>
              <w:bottom w:val="double" w:sz="4" w:space="0" w:color="auto"/>
              <w:right w:val="nil"/>
            </w:tcBorders>
            <w:vAlign w:val="center"/>
          </w:tcPr>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A</w:t>
            </w:r>
          </w:p>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5.0</w:t>
            </w:r>
          </w:p>
        </w:tc>
        <w:tc>
          <w:tcPr>
            <w:tcW w:w="1033" w:type="dxa"/>
            <w:gridSpan w:val="2"/>
            <w:tcBorders>
              <w:top w:val="nil"/>
              <w:left w:val="nil"/>
              <w:bottom w:val="double" w:sz="4" w:space="0" w:color="auto"/>
              <w:right w:val="nil"/>
            </w:tcBorders>
            <w:vAlign w:val="center"/>
          </w:tcPr>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B</w:t>
            </w:r>
          </w:p>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4.9</w:t>
            </w:r>
          </w:p>
        </w:tc>
        <w:tc>
          <w:tcPr>
            <w:tcW w:w="1809" w:type="dxa"/>
            <w:gridSpan w:val="3"/>
            <w:tcBorders>
              <w:top w:val="single" w:sz="4" w:space="0" w:color="auto"/>
              <w:left w:val="nil"/>
              <w:bottom w:val="double" w:sz="4" w:space="0" w:color="auto"/>
            </w:tcBorders>
            <w:vAlign w:val="center"/>
          </w:tcPr>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AB</w:t>
            </w:r>
          </w:p>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9.8</w:t>
            </w:r>
          </w:p>
        </w:tc>
        <w:tc>
          <w:tcPr>
            <w:tcW w:w="1032" w:type="dxa"/>
            <w:gridSpan w:val="2"/>
            <w:tcBorders>
              <w:bottom w:val="double" w:sz="4" w:space="0" w:color="auto"/>
              <w:right w:val="nil"/>
            </w:tcBorders>
            <w:vAlign w:val="center"/>
          </w:tcPr>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A</w:t>
            </w:r>
          </w:p>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4.9</w:t>
            </w:r>
          </w:p>
        </w:tc>
        <w:tc>
          <w:tcPr>
            <w:tcW w:w="1033" w:type="dxa"/>
            <w:gridSpan w:val="2"/>
            <w:tcBorders>
              <w:top w:val="nil"/>
              <w:left w:val="nil"/>
              <w:bottom w:val="double" w:sz="4" w:space="0" w:color="auto"/>
              <w:right w:val="nil"/>
            </w:tcBorders>
            <w:vAlign w:val="center"/>
          </w:tcPr>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B</w:t>
            </w:r>
          </w:p>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4.9</w:t>
            </w:r>
          </w:p>
        </w:tc>
        <w:tc>
          <w:tcPr>
            <w:tcW w:w="1810" w:type="dxa"/>
            <w:gridSpan w:val="4"/>
            <w:tcBorders>
              <w:left w:val="nil"/>
              <w:bottom w:val="double" w:sz="4" w:space="0" w:color="auto"/>
            </w:tcBorders>
            <w:shd w:val="clear" w:color="auto" w:fill="FFFFFF" w:themeFill="background1"/>
            <w:vAlign w:val="center"/>
          </w:tcPr>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AB</w:t>
            </w:r>
          </w:p>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9.8</w:t>
            </w:r>
          </w:p>
        </w:tc>
      </w:tr>
      <w:tr w:rsidR="004B57C0" w:rsidRPr="004B57C0" w:rsidTr="003C032B">
        <w:trPr>
          <w:trHeight w:val="20"/>
          <w:jc w:val="center"/>
        </w:trPr>
        <w:tc>
          <w:tcPr>
            <w:tcW w:w="1718"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p>
        </w:tc>
        <w:tc>
          <w:tcPr>
            <w:tcW w:w="7751" w:type="dxa"/>
            <w:gridSpan w:val="15"/>
            <w:tcBorders>
              <w:top w:val="double" w:sz="4" w:space="0" w:color="auto"/>
              <w:left w:val="double" w:sz="4" w:space="0" w:color="auto"/>
              <w:bottom w:val="double" w:sz="4" w:space="0" w:color="auto"/>
              <w:right w:val="double" w:sz="4" w:space="0" w:color="auto"/>
            </w:tcBorders>
            <w:shd w:val="clear" w:color="auto" w:fill="E7E6E6" w:themeFill="background2"/>
          </w:tcPr>
          <w:p w:rsidR="004B57C0" w:rsidRPr="004B57C0" w:rsidRDefault="004B57C0" w:rsidP="003C032B">
            <w:pPr>
              <w:tabs>
                <w:tab w:val="left" w:pos="4170"/>
                <w:tab w:val="center" w:pos="5883"/>
              </w:tabs>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Fruit Length (cm)</w:t>
            </w:r>
          </w:p>
        </w:tc>
      </w:tr>
      <w:tr w:rsidR="004B57C0" w:rsidRPr="004B57C0" w:rsidTr="003C032B">
        <w:trPr>
          <w:gridAfter w:val="1"/>
          <w:wAfter w:w="8" w:type="dxa"/>
          <w:trHeight w:val="20"/>
          <w:jc w:val="center"/>
        </w:trPr>
        <w:tc>
          <w:tcPr>
            <w:tcW w:w="1718"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A1 0.0% Seaweed</w:t>
            </w:r>
          </w:p>
        </w:tc>
        <w:tc>
          <w:tcPr>
            <w:tcW w:w="774" w:type="dxa"/>
            <w:tcBorders>
              <w:top w:val="double" w:sz="4" w:space="0" w:color="auto"/>
              <w:left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7.91</w:t>
            </w:r>
          </w:p>
        </w:tc>
        <w:tc>
          <w:tcPr>
            <w:tcW w:w="775" w:type="dxa"/>
            <w:gridSpan w:val="2"/>
            <w:tcBorders>
              <w:top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8.00</w:t>
            </w:r>
          </w:p>
        </w:tc>
        <w:tc>
          <w:tcPr>
            <w:tcW w:w="774" w:type="dxa"/>
            <w:gridSpan w:val="2"/>
            <w:tcBorders>
              <w:top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8.10</w:t>
            </w:r>
          </w:p>
        </w:tc>
        <w:tc>
          <w:tcPr>
            <w:tcW w:w="774" w:type="dxa"/>
            <w:tcBorders>
              <w:top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8.11</w:t>
            </w:r>
          </w:p>
        </w:tc>
        <w:tc>
          <w:tcPr>
            <w:tcW w:w="774" w:type="dxa"/>
            <w:tcBorders>
              <w:top w:val="double" w:sz="4" w:space="0" w:color="auto"/>
            </w:tcBorders>
            <w:shd w:val="clear" w:color="auto" w:fill="FFFFFF" w:themeFill="background1"/>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8.03</w:t>
            </w:r>
          </w:p>
        </w:tc>
        <w:tc>
          <w:tcPr>
            <w:tcW w:w="774" w:type="dxa"/>
            <w:tcBorders>
              <w:top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7.90</w:t>
            </w:r>
          </w:p>
        </w:tc>
        <w:tc>
          <w:tcPr>
            <w:tcW w:w="775" w:type="dxa"/>
            <w:gridSpan w:val="2"/>
            <w:tcBorders>
              <w:top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8.03</w:t>
            </w:r>
          </w:p>
        </w:tc>
        <w:tc>
          <w:tcPr>
            <w:tcW w:w="774" w:type="dxa"/>
            <w:gridSpan w:val="2"/>
            <w:tcBorders>
              <w:top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8.15</w:t>
            </w:r>
          </w:p>
        </w:tc>
        <w:tc>
          <w:tcPr>
            <w:tcW w:w="774" w:type="dxa"/>
            <w:tcBorders>
              <w:top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8.16</w:t>
            </w:r>
          </w:p>
        </w:tc>
        <w:tc>
          <w:tcPr>
            <w:tcW w:w="775" w:type="dxa"/>
            <w:tcBorders>
              <w:top w:val="double" w:sz="4" w:space="0" w:color="auto"/>
            </w:tcBorders>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8.06</w:t>
            </w:r>
          </w:p>
        </w:tc>
      </w:tr>
      <w:tr w:rsidR="004B57C0" w:rsidRPr="004B57C0" w:rsidTr="003C032B">
        <w:trPr>
          <w:gridAfter w:val="1"/>
          <w:wAfter w:w="8" w:type="dxa"/>
          <w:trHeight w:val="20"/>
          <w:jc w:val="center"/>
        </w:trPr>
        <w:tc>
          <w:tcPr>
            <w:tcW w:w="1718"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A2 0.05% Seaweed</w:t>
            </w:r>
          </w:p>
        </w:tc>
        <w:tc>
          <w:tcPr>
            <w:tcW w:w="774" w:type="dxa"/>
            <w:tcBorders>
              <w:left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7.97</w:t>
            </w:r>
          </w:p>
        </w:tc>
        <w:tc>
          <w:tcPr>
            <w:tcW w:w="775"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8.10</w:t>
            </w:r>
          </w:p>
        </w:tc>
        <w:tc>
          <w:tcPr>
            <w:tcW w:w="774"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9.30</w:t>
            </w:r>
          </w:p>
        </w:tc>
        <w:tc>
          <w:tcPr>
            <w:tcW w:w="774"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8.31</w:t>
            </w:r>
          </w:p>
        </w:tc>
        <w:tc>
          <w:tcPr>
            <w:tcW w:w="774"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8.42</w:t>
            </w:r>
          </w:p>
        </w:tc>
        <w:tc>
          <w:tcPr>
            <w:tcW w:w="774"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8.00</w:t>
            </w:r>
          </w:p>
        </w:tc>
        <w:tc>
          <w:tcPr>
            <w:tcW w:w="775"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8.11</w:t>
            </w:r>
          </w:p>
        </w:tc>
        <w:tc>
          <w:tcPr>
            <w:tcW w:w="774"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8.35</w:t>
            </w:r>
          </w:p>
        </w:tc>
        <w:tc>
          <w:tcPr>
            <w:tcW w:w="774"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8.36</w:t>
            </w:r>
          </w:p>
        </w:tc>
        <w:tc>
          <w:tcPr>
            <w:tcW w:w="775"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8.21</w:t>
            </w:r>
          </w:p>
        </w:tc>
      </w:tr>
      <w:tr w:rsidR="004B57C0" w:rsidRPr="004B57C0" w:rsidTr="003C032B">
        <w:trPr>
          <w:gridAfter w:val="1"/>
          <w:wAfter w:w="8" w:type="dxa"/>
          <w:trHeight w:val="20"/>
          <w:jc w:val="center"/>
        </w:trPr>
        <w:tc>
          <w:tcPr>
            <w:tcW w:w="1718"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A3 0.1% Seaweed</w:t>
            </w:r>
          </w:p>
        </w:tc>
        <w:tc>
          <w:tcPr>
            <w:tcW w:w="774" w:type="dxa"/>
            <w:tcBorders>
              <w:left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8.05</w:t>
            </w:r>
          </w:p>
        </w:tc>
        <w:tc>
          <w:tcPr>
            <w:tcW w:w="775"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8.30</w:t>
            </w:r>
          </w:p>
        </w:tc>
        <w:tc>
          <w:tcPr>
            <w:tcW w:w="774"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8.49</w:t>
            </w:r>
          </w:p>
        </w:tc>
        <w:tc>
          <w:tcPr>
            <w:tcW w:w="774"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8.50</w:t>
            </w:r>
          </w:p>
        </w:tc>
        <w:tc>
          <w:tcPr>
            <w:tcW w:w="774"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8.34</w:t>
            </w:r>
          </w:p>
        </w:tc>
        <w:tc>
          <w:tcPr>
            <w:tcW w:w="774"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8.08</w:t>
            </w:r>
          </w:p>
        </w:tc>
        <w:tc>
          <w:tcPr>
            <w:tcW w:w="775"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8.31</w:t>
            </w:r>
          </w:p>
        </w:tc>
        <w:tc>
          <w:tcPr>
            <w:tcW w:w="774"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8.51</w:t>
            </w:r>
          </w:p>
        </w:tc>
        <w:tc>
          <w:tcPr>
            <w:tcW w:w="774"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8.52</w:t>
            </w:r>
          </w:p>
        </w:tc>
        <w:tc>
          <w:tcPr>
            <w:tcW w:w="775"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8.36</w:t>
            </w:r>
          </w:p>
        </w:tc>
      </w:tr>
      <w:tr w:rsidR="004B57C0" w:rsidRPr="004B57C0" w:rsidTr="003C032B">
        <w:trPr>
          <w:gridAfter w:val="1"/>
          <w:wAfter w:w="8" w:type="dxa"/>
          <w:trHeight w:val="20"/>
          <w:jc w:val="center"/>
        </w:trPr>
        <w:tc>
          <w:tcPr>
            <w:tcW w:w="1718"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A4 0.2% Seaweed</w:t>
            </w:r>
          </w:p>
        </w:tc>
        <w:tc>
          <w:tcPr>
            <w:tcW w:w="774" w:type="dxa"/>
            <w:tcBorders>
              <w:left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8.06</w:t>
            </w:r>
          </w:p>
        </w:tc>
        <w:tc>
          <w:tcPr>
            <w:tcW w:w="775"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8.30</w:t>
            </w:r>
          </w:p>
        </w:tc>
        <w:tc>
          <w:tcPr>
            <w:tcW w:w="774"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8.50</w:t>
            </w:r>
          </w:p>
        </w:tc>
        <w:tc>
          <w:tcPr>
            <w:tcW w:w="774"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8.51</w:t>
            </w:r>
          </w:p>
        </w:tc>
        <w:tc>
          <w:tcPr>
            <w:tcW w:w="774"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8.34</w:t>
            </w:r>
          </w:p>
        </w:tc>
        <w:tc>
          <w:tcPr>
            <w:tcW w:w="774"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8.09</w:t>
            </w:r>
          </w:p>
        </w:tc>
        <w:tc>
          <w:tcPr>
            <w:tcW w:w="775"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8.31</w:t>
            </w:r>
          </w:p>
        </w:tc>
        <w:tc>
          <w:tcPr>
            <w:tcW w:w="774"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8.51</w:t>
            </w:r>
          </w:p>
        </w:tc>
        <w:tc>
          <w:tcPr>
            <w:tcW w:w="774"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8.52</w:t>
            </w:r>
          </w:p>
        </w:tc>
        <w:tc>
          <w:tcPr>
            <w:tcW w:w="775"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8.36</w:t>
            </w:r>
          </w:p>
        </w:tc>
      </w:tr>
      <w:tr w:rsidR="004B57C0" w:rsidRPr="004B57C0" w:rsidTr="003C032B">
        <w:trPr>
          <w:gridAfter w:val="1"/>
          <w:wAfter w:w="8" w:type="dxa"/>
          <w:trHeight w:val="20"/>
          <w:jc w:val="center"/>
        </w:trPr>
        <w:tc>
          <w:tcPr>
            <w:tcW w:w="1718"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Mean (B)</w:t>
            </w:r>
          </w:p>
        </w:tc>
        <w:tc>
          <w:tcPr>
            <w:tcW w:w="774" w:type="dxa"/>
            <w:tcBorders>
              <w:left w:val="double" w:sz="4" w:space="0" w:color="auto"/>
            </w:tcBorders>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8.00</w:t>
            </w:r>
          </w:p>
        </w:tc>
        <w:tc>
          <w:tcPr>
            <w:tcW w:w="775" w:type="dxa"/>
            <w:gridSpan w:val="2"/>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8.18</w:t>
            </w:r>
          </w:p>
        </w:tc>
        <w:tc>
          <w:tcPr>
            <w:tcW w:w="774" w:type="dxa"/>
            <w:gridSpan w:val="2"/>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8.60</w:t>
            </w:r>
          </w:p>
        </w:tc>
        <w:tc>
          <w:tcPr>
            <w:tcW w:w="774"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8.36</w:t>
            </w:r>
          </w:p>
        </w:tc>
        <w:tc>
          <w:tcPr>
            <w:tcW w:w="774" w:type="dxa"/>
            <w:tcBorders>
              <w:tl2br w:val="single" w:sz="4" w:space="0" w:color="auto"/>
              <w:tr2bl w:val="single" w:sz="4" w:space="0" w:color="auto"/>
            </w:tcBorders>
            <w:vAlign w:val="center"/>
          </w:tcPr>
          <w:p w:rsidR="004B57C0" w:rsidRPr="004B57C0" w:rsidRDefault="004B57C0" w:rsidP="003C032B">
            <w:pPr>
              <w:jc w:val="center"/>
              <w:rPr>
                <w:rFonts w:asciiTheme="majorBidi" w:hAnsiTheme="majorBidi" w:cstheme="majorBidi"/>
                <w:color w:val="000000"/>
                <w:sz w:val="14"/>
                <w:szCs w:val="14"/>
              </w:rPr>
            </w:pPr>
          </w:p>
        </w:tc>
        <w:tc>
          <w:tcPr>
            <w:tcW w:w="774"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8.02</w:t>
            </w:r>
          </w:p>
        </w:tc>
        <w:tc>
          <w:tcPr>
            <w:tcW w:w="775" w:type="dxa"/>
            <w:gridSpan w:val="2"/>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8.19</w:t>
            </w:r>
          </w:p>
        </w:tc>
        <w:tc>
          <w:tcPr>
            <w:tcW w:w="774" w:type="dxa"/>
            <w:gridSpan w:val="2"/>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8.38</w:t>
            </w:r>
          </w:p>
        </w:tc>
        <w:tc>
          <w:tcPr>
            <w:tcW w:w="774"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8.39</w:t>
            </w:r>
          </w:p>
        </w:tc>
        <w:tc>
          <w:tcPr>
            <w:tcW w:w="775" w:type="dxa"/>
            <w:tcBorders>
              <w:tl2br w:val="single" w:sz="4" w:space="0" w:color="auto"/>
              <w:tr2bl w:val="single" w:sz="4" w:space="0" w:color="auto"/>
            </w:tcBorders>
            <w:vAlign w:val="center"/>
          </w:tcPr>
          <w:p w:rsidR="004B57C0" w:rsidRPr="004B57C0" w:rsidRDefault="004B57C0" w:rsidP="003C032B">
            <w:pPr>
              <w:jc w:val="center"/>
              <w:rPr>
                <w:rFonts w:asciiTheme="majorBidi" w:hAnsiTheme="majorBidi" w:cstheme="majorBidi"/>
                <w:color w:val="000000"/>
                <w:sz w:val="14"/>
                <w:szCs w:val="14"/>
              </w:rPr>
            </w:pPr>
          </w:p>
        </w:tc>
      </w:tr>
      <w:tr w:rsidR="004B57C0" w:rsidRPr="004B57C0" w:rsidTr="003C032B">
        <w:trPr>
          <w:trHeight w:val="20"/>
          <w:jc w:val="center"/>
        </w:trPr>
        <w:tc>
          <w:tcPr>
            <w:tcW w:w="1718"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New L.S.D. at 5%</w:t>
            </w:r>
          </w:p>
        </w:tc>
        <w:tc>
          <w:tcPr>
            <w:tcW w:w="1032" w:type="dxa"/>
            <w:gridSpan w:val="2"/>
            <w:tcBorders>
              <w:left w:val="double" w:sz="4" w:space="0" w:color="auto"/>
              <w:right w:val="nil"/>
            </w:tcBorders>
            <w:vAlign w:val="center"/>
          </w:tcPr>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A</w:t>
            </w:r>
          </w:p>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0.05</w:t>
            </w:r>
          </w:p>
        </w:tc>
        <w:tc>
          <w:tcPr>
            <w:tcW w:w="1033" w:type="dxa"/>
            <w:gridSpan w:val="2"/>
            <w:tcBorders>
              <w:top w:val="nil"/>
              <w:left w:val="nil"/>
              <w:bottom w:val="single" w:sz="4" w:space="0" w:color="auto"/>
              <w:right w:val="nil"/>
            </w:tcBorders>
            <w:vAlign w:val="center"/>
          </w:tcPr>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B</w:t>
            </w:r>
          </w:p>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0.05</w:t>
            </w:r>
          </w:p>
        </w:tc>
        <w:tc>
          <w:tcPr>
            <w:tcW w:w="1809" w:type="dxa"/>
            <w:gridSpan w:val="3"/>
            <w:tcBorders>
              <w:left w:val="nil"/>
            </w:tcBorders>
            <w:vAlign w:val="center"/>
          </w:tcPr>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AB</w:t>
            </w:r>
          </w:p>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0.10</w:t>
            </w:r>
          </w:p>
        </w:tc>
        <w:tc>
          <w:tcPr>
            <w:tcW w:w="1032" w:type="dxa"/>
            <w:gridSpan w:val="2"/>
            <w:tcBorders>
              <w:right w:val="nil"/>
            </w:tcBorders>
            <w:vAlign w:val="center"/>
          </w:tcPr>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A</w:t>
            </w:r>
          </w:p>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0..05</w:t>
            </w:r>
          </w:p>
        </w:tc>
        <w:tc>
          <w:tcPr>
            <w:tcW w:w="1033" w:type="dxa"/>
            <w:gridSpan w:val="2"/>
            <w:tcBorders>
              <w:top w:val="nil"/>
              <w:left w:val="nil"/>
              <w:bottom w:val="single" w:sz="4" w:space="0" w:color="auto"/>
              <w:right w:val="nil"/>
            </w:tcBorders>
            <w:vAlign w:val="center"/>
          </w:tcPr>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B</w:t>
            </w:r>
          </w:p>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0.05</w:t>
            </w:r>
          </w:p>
        </w:tc>
        <w:tc>
          <w:tcPr>
            <w:tcW w:w="1810" w:type="dxa"/>
            <w:gridSpan w:val="4"/>
            <w:tcBorders>
              <w:left w:val="nil"/>
            </w:tcBorders>
            <w:vAlign w:val="center"/>
          </w:tcPr>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AB</w:t>
            </w:r>
          </w:p>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0.10</w:t>
            </w:r>
          </w:p>
        </w:tc>
      </w:tr>
    </w:tbl>
    <w:p w:rsidR="00712625" w:rsidRDefault="00712625" w:rsidP="003C032B">
      <w:pPr>
        <w:spacing w:after="0" w:line="240" w:lineRule="auto"/>
        <w:ind w:left="709" w:hanging="709"/>
        <w:jc w:val="both"/>
        <w:rPr>
          <w:rFonts w:asciiTheme="majorBidi" w:hAnsiTheme="majorBidi" w:cstheme="majorBidi"/>
          <w:b/>
          <w:bCs/>
          <w:sz w:val="16"/>
          <w:szCs w:val="16"/>
          <w:lang w:bidi="ar-EG"/>
        </w:rPr>
      </w:pPr>
    </w:p>
    <w:p w:rsidR="004B57C0" w:rsidRPr="00623775" w:rsidRDefault="004B57C0" w:rsidP="003C032B">
      <w:pPr>
        <w:spacing w:after="0" w:line="240" w:lineRule="auto"/>
        <w:jc w:val="both"/>
        <w:rPr>
          <w:rFonts w:asciiTheme="majorBidi" w:hAnsiTheme="majorBidi" w:cstheme="majorBidi"/>
          <w:b/>
          <w:bCs/>
          <w:sz w:val="20"/>
          <w:szCs w:val="20"/>
          <w:lang w:bidi="ar-EG"/>
        </w:rPr>
      </w:pPr>
      <w:r w:rsidRPr="00623775">
        <w:rPr>
          <w:rFonts w:asciiTheme="majorBidi" w:hAnsiTheme="majorBidi" w:cstheme="majorBidi"/>
          <w:b/>
          <w:bCs/>
          <w:sz w:val="20"/>
          <w:szCs w:val="20"/>
          <w:lang w:bidi="ar-EG"/>
        </w:rPr>
        <w:lastRenderedPageBreak/>
        <w:t>Table (8): Effect of different concentrations of seaweed extract and potassium silicate on width and thickness of fruit (cm) of Alphonse mango trees during 2013 &amp; 2014 seasons.</w:t>
      </w:r>
    </w:p>
    <w:tbl>
      <w:tblPr>
        <w:tblStyle w:val="TableGrid"/>
        <w:tblW w:w="5000" w:type="pct"/>
        <w:jc w:val="center"/>
        <w:tblLook w:val="04A0"/>
      </w:tblPr>
      <w:tblGrid>
        <w:gridCol w:w="1734"/>
        <w:gridCol w:w="782"/>
        <w:gridCol w:w="261"/>
        <w:gridCol w:w="523"/>
        <w:gridCol w:w="521"/>
        <w:gridCol w:w="260"/>
        <w:gridCol w:w="781"/>
        <w:gridCol w:w="789"/>
        <w:gridCol w:w="781"/>
        <w:gridCol w:w="262"/>
        <w:gridCol w:w="521"/>
        <w:gridCol w:w="523"/>
        <w:gridCol w:w="259"/>
        <w:gridCol w:w="781"/>
        <w:gridCol w:w="783"/>
        <w:gridCol w:w="15"/>
      </w:tblGrid>
      <w:tr w:rsidR="004B57C0" w:rsidRPr="004B57C0" w:rsidTr="003C032B">
        <w:trPr>
          <w:trHeight w:val="20"/>
          <w:jc w:val="center"/>
        </w:trPr>
        <w:tc>
          <w:tcPr>
            <w:tcW w:w="905" w:type="pct"/>
            <w:vMerge w:val="restart"/>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Seaweed extract Conc. (A)</w:t>
            </w:r>
          </w:p>
        </w:tc>
        <w:tc>
          <w:tcPr>
            <w:tcW w:w="4095" w:type="pct"/>
            <w:gridSpan w:val="15"/>
            <w:tcBorders>
              <w:top w:val="double" w:sz="4" w:space="0" w:color="auto"/>
              <w:left w:val="double" w:sz="4" w:space="0" w:color="auto"/>
              <w:bottom w:val="double" w:sz="4" w:space="0" w:color="auto"/>
              <w:right w:val="double" w:sz="4" w:space="0" w:color="auto"/>
            </w:tcBorders>
            <w:shd w:val="clear" w:color="auto" w:fill="E7E6E6" w:themeFill="background2"/>
          </w:tcPr>
          <w:p w:rsidR="004B57C0" w:rsidRPr="004B57C0" w:rsidRDefault="004B57C0" w:rsidP="003C032B">
            <w:pPr>
              <w:tabs>
                <w:tab w:val="left" w:pos="4170"/>
                <w:tab w:val="center" w:pos="5883"/>
              </w:tabs>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Fruit Width (cm)</w:t>
            </w:r>
          </w:p>
        </w:tc>
      </w:tr>
      <w:tr w:rsidR="004B57C0" w:rsidRPr="004B57C0" w:rsidTr="003C032B">
        <w:trPr>
          <w:trHeight w:val="20"/>
          <w:jc w:val="center"/>
        </w:trPr>
        <w:tc>
          <w:tcPr>
            <w:tcW w:w="905" w:type="pct"/>
            <w:vMerge/>
            <w:tcBorders>
              <w:top w:val="double" w:sz="4" w:space="0" w:color="auto"/>
              <w:left w:val="double" w:sz="4" w:space="0" w:color="auto"/>
              <w:bottom w:val="double" w:sz="4" w:space="0" w:color="auto"/>
              <w:right w:val="double" w:sz="4" w:space="0" w:color="auto"/>
            </w:tcBorders>
          </w:tcPr>
          <w:p w:rsidR="004B57C0" w:rsidRPr="004B57C0" w:rsidRDefault="004B57C0" w:rsidP="003C032B">
            <w:pPr>
              <w:bidi w:val="0"/>
              <w:jc w:val="both"/>
              <w:rPr>
                <w:rFonts w:asciiTheme="majorBidi" w:hAnsiTheme="majorBidi" w:cstheme="majorBidi"/>
                <w:b/>
                <w:bCs/>
                <w:sz w:val="14"/>
                <w:szCs w:val="14"/>
                <w:lang w:bidi="ar-EG"/>
              </w:rPr>
            </w:pPr>
          </w:p>
        </w:tc>
        <w:tc>
          <w:tcPr>
            <w:tcW w:w="2045" w:type="pct"/>
            <w:gridSpan w:val="7"/>
            <w:tcBorders>
              <w:top w:val="double" w:sz="4" w:space="0" w:color="auto"/>
              <w:left w:val="double" w:sz="4" w:space="0" w:color="auto"/>
              <w:bottom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2013</w:t>
            </w:r>
          </w:p>
        </w:tc>
        <w:tc>
          <w:tcPr>
            <w:tcW w:w="2049" w:type="pct"/>
            <w:gridSpan w:val="8"/>
            <w:tcBorders>
              <w:top w:val="double" w:sz="4" w:space="0" w:color="auto"/>
              <w:bottom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2014</w:t>
            </w:r>
          </w:p>
        </w:tc>
      </w:tr>
      <w:tr w:rsidR="004B57C0" w:rsidRPr="004B57C0" w:rsidTr="003C032B">
        <w:trPr>
          <w:trHeight w:val="20"/>
          <w:jc w:val="center"/>
        </w:trPr>
        <w:tc>
          <w:tcPr>
            <w:tcW w:w="905" w:type="pct"/>
            <w:vMerge/>
            <w:tcBorders>
              <w:top w:val="double" w:sz="4" w:space="0" w:color="auto"/>
              <w:left w:val="double" w:sz="4" w:space="0" w:color="auto"/>
              <w:bottom w:val="double" w:sz="4" w:space="0" w:color="auto"/>
              <w:right w:val="double" w:sz="4" w:space="0" w:color="auto"/>
            </w:tcBorders>
          </w:tcPr>
          <w:p w:rsidR="004B57C0" w:rsidRPr="004B57C0" w:rsidRDefault="004B57C0" w:rsidP="003C032B">
            <w:pPr>
              <w:bidi w:val="0"/>
              <w:jc w:val="both"/>
              <w:rPr>
                <w:rFonts w:asciiTheme="majorBidi" w:hAnsiTheme="majorBidi" w:cstheme="majorBidi"/>
                <w:b/>
                <w:bCs/>
                <w:sz w:val="14"/>
                <w:szCs w:val="14"/>
                <w:lang w:bidi="ar-EG"/>
              </w:rPr>
            </w:pPr>
          </w:p>
        </w:tc>
        <w:tc>
          <w:tcPr>
            <w:tcW w:w="4095" w:type="pct"/>
            <w:gridSpan w:val="15"/>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Potassium silicate Conc. (B)</w:t>
            </w:r>
          </w:p>
        </w:tc>
      </w:tr>
      <w:tr w:rsidR="004B57C0" w:rsidRPr="004B57C0" w:rsidTr="003C032B">
        <w:trPr>
          <w:gridAfter w:val="1"/>
          <w:wAfter w:w="6" w:type="pct"/>
          <w:trHeight w:val="20"/>
          <w:jc w:val="center"/>
        </w:trPr>
        <w:tc>
          <w:tcPr>
            <w:tcW w:w="905" w:type="pct"/>
            <w:vMerge/>
            <w:tcBorders>
              <w:top w:val="double" w:sz="4" w:space="0" w:color="auto"/>
              <w:left w:val="double" w:sz="4" w:space="0" w:color="auto"/>
              <w:bottom w:val="double" w:sz="4" w:space="0" w:color="auto"/>
              <w:right w:val="double" w:sz="4" w:space="0" w:color="auto"/>
            </w:tcBorders>
          </w:tcPr>
          <w:p w:rsidR="004B57C0" w:rsidRPr="004B57C0" w:rsidRDefault="004B57C0" w:rsidP="003C032B">
            <w:pPr>
              <w:bidi w:val="0"/>
              <w:jc w:val="both"/>
              <w:rPr>
                <w:rFonts w:asciiTheme="majorBidi" w:hAnsiTheme="majorBidi" w:cstheme="majorBidi"/>
                <w:b/>
                <w:bCs/>
                <w:sz w:val="14"/>
                <w:szCs w:val="14"/>
                <w:lang w:bidi="ar-EG"/>
              </w:rPr>
            </w:pPr>
          </w:p>
        </w:tc>
        <w:tc>
          <w:tcPr>
            <w:tcW w:w="408" w:type="pct"/>
            <w:tcBorders>
              <w:top w:val="double" w:sz="4" w:space="0" w:color="auto"/>
              <w:left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B</w:t>
            </w:r>
            <w:r w:rsidRPr="004B57C0">
              <w:rPr>
                <w:rFonts w:asciiTheme="majorBidi" w:hAnsiTheme="majorBidi" w:cstheme="majorBidi"/>
                <w:b/>
                <w:bCs/>
                <w:sz w:val="14"/>
                <w:szCs w:val="14"/>
                <w:vertAlign w:val="subscript"/>
                <w:lang w:bidi="ar-EG"/>
              </w:rPr>
              <w:t>1</w:t>
            </w:r>
          </w:p>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0.0%</w:t>
            </w:r>
          </w:p>
        </w:tc>
        <w:tc>
          <w:tcPr>
            <w:tcW w:w="409" w:type="pct"/>
            <w:gridSpan w:val="2"/>
            <w:tcBorders>
              <w:top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B</w:t>
            </w:r>
            <w:r w:rsidRPr="004B57C0">
              <w:rPr>
                <w:rFonts w:asciiTheme="majorBidi" w:hAnsiTheme="majorBidi" w:cstheme="majorBidi"/>
                <w:b/>
                <w:bCs/>
                <w:sz w:val="14"/>
                <w:szCs w:val="14"/>
                <w:vertAlign w:val="subscript"/>
                <w:lang w:bidi="ar-EG"/>
              </w:rPr>
              <w:t>2</w:t>
            </w:r>
          </w:p>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0.05%</w:t>
            </w:r>
          </w:p>
        </w:tc>
        <w:tc>
          <w:tcPr>
            <w:tcW w:w="408" w:type="pct"/>
            <w:gridSpan w:val="2"/>
            <w:tcBorders>
              <w:top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B</w:t>
            </w:r>
            <w:r w:rsidRPr="004B57C0">
              <w:rPr>
                <w:rFonts w:asciiTheme="majorBidi" w:hAnsiTheme="majorBidi" w:cstheme="majorBidi"/>
                <w:b/>
                <w:bCs/>
                <w:sz w:val="14"/>
                <w:szCs w:val="14"/>
                <w:vertAlign w:val="subscript"/>
                <w:lang w:bidi="ar-EG"/>
              </w:rPr>
              <w:t>3</w:t>
            </w:r>
          </w:p>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0.1%</w:t>
            </w:r>
          </w:p>
        </w:tc>
        <w:tc>
          <w:tcPr>
            <w:tcW w:w="408" w:type="pct"/>
            <w:tcBorders>
              <w:top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B</w:t>
            </w:r>
            <w:r w:rsidRPr="004B57C0">
              <w:rPr>
                <w:rFonts w:asciiTheme="majorBidi" w:hAnsiTheme="majorBidi" w:cstheme="majorBidi"/>
                <w:b/>
                <w:bCs/>
                <w:sz w:val="14"/>
                <w:szCs w:val="14"/>
                <w:vertAlign w:val="subscript"/>
                <w:lang w:bidi="ar-EG"/>
              </w:rPr>
              <w:t xml:space="preserve">4 </w:t>
            </w:r>
          </w:p>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0.2%</w:t>
            </w:r>
          </w:p>
        </w:tc>
        <w:tc>
          <w:tcPr>
            <w:tcW w:w="411" w:type="pct"/>
            <w:tcBorders>
              <w:top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Mean (A)</w:t>
            </w:r>
          </w:p>
        </w:tc>
        <w:tc>
          <w:tcPr>
            <w:tcW w:w="408" w:type="pct"/>
            <w:tcBorders>
              <w:top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B</w:t>
            </w:r>
            <w:r w:rsidRPr="004B57C0">
              <w:rPr>
                <w:rFonts w:asciiTheme="majorBidi" w:hAnsiTheme="majorBidi" w:cstheme="majorBidi"/>
                <w:b/>
                <w:bCs/>
                <w:sz w:val="14"/>
                <w:szCs w:val="14"/>
                <w:vertAlign w:val="subscript"/>
                <w:lang w:bidi="ar-EG"/>
              </w:rPr>
              <w:t>1</w:t>
            </w:r>
          </w:p>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0.0%</w:t>
            </w:r>
          </w:p>
        </w:tc>
        <w:tc>
          <w:tcPr>
            <w:tcW w:w="409" w:type="pct"/>
            <w:gridSpan w:val="2"/>
            <w:tcBorders>
              <w:top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B</w:t>
            </w:r>
            <w:r w:rsidRPr="004B57C0">
              <w:rPr>
                <w:rFonts w:asciiTheme="majorBidi" w:hAnsiTheme="majorBidi" w:cstheme="majorBidi"/>
                <w:b/>
                <w:bCs/>
                <w:sz w:val="14"/>
                <w:szCs w:val="14"/>
                <w:vertAlign w:val="subscript"/>
                <w:lang w:bidi="ar-EG"/>
              </w:rPr>
              <w:t>2</w:t>
            </w:r>
          </w:p>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0.05%</w:t>
            </w:r>
          </w:p>
        </w:tc>
        <w:tc>
          <w:tcPr>
            <w:tcW w:w="408" w:type="pct"/>
            <w:gridSpan w:val="2"/>
            <w:tcBorders>
              <w:top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B</w:t>
            </w:r>
            <w:r w:rsidRPr="004B57C0">
              <w:rPr>
                <w:rFonts w:asciiTheme="majorBidi" w:hAnsiTheme="majorBidi" w:cstheme="majorBidi"/>
                <w:b/>
                <w:bCs/>
                <w:sz w:val="14"/>
                <w:szCs w:val="14"/>
                <w:vertAlign w:val="subscript"/>
                <w:lang w:bidi="ar-EG"/>
              </w:rPr>
              <w:t>3</w:t>
            </w:r>
          </w:p>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0.1%</w:t>
            </w:r>
          </w:p>
        </w:tc>
        <w:tc>
          <w:tcPr>
            <w:tcW w:w="408" w:type="pct"/>
            <w:tcBorders>
              <w:top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B</w:t>
            </w:r>
            <w:r w:rsidRPr="004B57C0">
              <w:rPr>
                <w:rFonts w:asciiTheme="majorBidi" w:hAnsiTheme="majorBidi" w:cstheme="majorBidi"/>
                <w:b/>
                <w:bCs/>
                <w:sz w:val="14"/>
                <w:szCs w:val="14"/>
                <w:vertAlign w:val="subscript"/>
                <w:lang w:bidi="ar-EG"/>
              </w:rPr>
              <w:t xml:space="preserve">4 </w:t>
            </w:r>
          </w:p>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0.2%</w:t>
            </w:r>
          </w:p>
        </w:tc>
        <w:tc>
          <w:tcPr>
            <w:tcW w:w="409" w:type="pct"/>
            <w:tcBorders>
              <w:top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Mean (A)</w:t>
            </w:r>
          </w:p>
        </w:tc>
      </w:tr>
      <w:tr w:rsidR="004B57C0" w:rsidRPr="004B57C0" w:rsidTr="003C032B">
        <w:trPr>
          <w:gridAfter w:val="1"/>
          <w:wAfter w:w="6" w:type="pct"/>
          <w:trHeight w:val="20"/>
          <w:jc w:val="center"/>
        </w:trPr>
        <w:tc>
          <w:tcPr>
            <w:tcW w:w="905" w:type="pct"/>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A1 0.0% Seaweed</w:t>
            </w:r>
          </w:p>
        </w:tc>
        <w:tc>
          <w:tcPr>
            <w:tcW w:w="408" w:type="pct"/>
            <w:tcBorders>
              <w:left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6.50</w:t>
            </w:r>
          </w:p>
        </w:tc>
        <w:tc>
          <w:tcPr>
            <w:tcW w:w="409" w:type="pct"/>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6.58</w:t>
            </w:r>
          </w:p>
        </w:tc>
        <w:tc>
          <w:tcPr>
            <w:tcW w:w="408" w:type="pct"/>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6.66</w:t>
            </w:r>
          </w:p>
        </w:tc>
        <w:tc>
          <w:tcPr>
            <w:tcW w:w="408" w:type="pct"/>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6.67</w:t>
            </w:r>
          </w:p>
        </w:tc>
        <w:tc>
          <w:tcPr>
            <w:tcW w:w="411" w:type="pct"/>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6.60</w:t>
            </w:r>
          </w:p>
        </w:tc>
        <w:tc>
          <w:tcPr>
            <w:tcW w:w="408" w:type="pct"/>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6.52</w:t>
            </w:r>
          </w:p>
        </w:tc>
        <w:tc>
          <w:tcPr>
            <w:tcW w:w="409" w:type="pct"/>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6.61</w:t>
            </w:r>
          </w:p>
        </w:tc>
        <w:tc>
          <w:tcPr>
            <w:tcW w:w="408" w:type="pct"/>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6.70</w:t>
            </w:r>
          </w:p>
        </w:tc>
        <w:tc>
          <w:tcPr>
            <w:tcW w:w="408" w:type="pct"/>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6.71</w:t>
            </w:r>
          </w:p>
        </w:tc>
        <w:tc>
          <w:tcPr>
            <w:tcW w:w="409" w:type="pct"/>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6.64</w:t>
            </w:r>
          </w:p>
        </w:tc>
      </w:tr>
      <w:tr w:rsidR="004B57C0" w:rsidRPr="004B57C0" w:rsidTr="003C032B">
        <w:trPr>
          <w:gridAfter w:val="1"/>
          <w:wAfter w:w="6" w:type="pct"/>
          <w:trHeight w:val="20"/>
          <w:jc w:val="center"/>
        </w:trPr>
        <w:tc>
          <w:tcPr>
            <w:tcW w:w="905" w:type="pct"/>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A2 0.05% Seaweed</w:t>
            </w:r>
          </w:p>
        </w:tc>
        <w:tc>
          <w:tcPr>
            <w:tcW w:w="408" w:type="pct"/>
            <w:tcBorders>
              <w:left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6.57</w:t>
            </w:r>
          </w:p>
        </w:tc>
        <w:tc>
          <w:tcPr>
            <w:tcW w:w="409" w:type="pct"/>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6.66</w:t>
            </w:r>
          </w:p>
        </w:tc>
        <w:tc>
          <w:tcPr>
            <w:tcW w:w="408" w:type="pct"/>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6.73</w:t>
            </w:r>
          </w:p>
        </w:tc>
        <w:tc>
          <w:tcPr>
            <w:tcW w:w="408" w:type="pct"/>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6.74</w:t>
            </w:r>
          </w:p>
        </w:tc>
        <w:tc>
          <w:tcPr>
            <w:tcW w:w="411" w:type="pct"/>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6.68</w:t>
            </w:r>
          </w:p>
        </w:tc>
        <w:tc>
          <w:tcPr>
            <w:tcW w:w="408" w:type="pct"/>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6.60</w:t>
            </w:r>
          </w:p>
        </w:tc>
        <w:tc>
          <w:tcPr>
            <w:tcW w:w="409" w:type="pct"/>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6.71</w:t>
            </w:r>
          </w:p>
        </w:tc>
        <w:tc>
          <w:tcPr>
            <w:tcW w:w="408" w:type="pct"/>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6.80</w:t>
            </w:r>
          </w:p>
        </w:tc>
        <w:tc>
          <w:tcPr>
            <w:tcW w:w="408" w:type="pct"/>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6.81</w:t>
            </w:r>
          </w:p>
        </w:tc>
        <w:tc>
          <w:tcPr>
            <w:tcW w:w="409" w:type="pct"/>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6.73</w:t>
            </w:r>
          </w:p>
        </w:tc>
      </w:tr>
      <w:tr w:rsidR="004B57C0" w:rsidRPr="004B57C0" w:rsidTr="003C032B">
        <w:trPr>
          <w:gridAfter w:val="1"/>
          <w:wAfter w:w="6" w:type="pct"/>
          <w:trHeight w:val="20"/>
          <w:jc w:val="center"/>
        </w:trPr>
        <w:tc>
          <w:tcPr>
            <w:tcW w:w="905" w:type="pct"/>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A3 0.1% Seaweed</w:t>
            </w:r>
          </w:p>
        </w:tc>
        <w:tc>
          <w:tcPr>
            <w:tcW w:w="408" w:type="pct"/>
            <w:tcBorders>
              <w:left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6.65</w:t>
            </w:r>
          </w:p>
        </w:tc>
        <w:tc>
          <w:tcPr>
            <w:tcW w:w="409" w:type="pct"/>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6.75</w:t>
            </w:r>
          </w:p>
        </w:tc>
        <w:tc>
          <w:tcPr>
            <w:tcW w:w="408" w:type="pct"/>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6.83</w:t>
            </w:r>
          </w:p>
        </w:tc>
        <w:tc>
          <w:tcPr>
            <w:tcW w:w="408" w:type="pct"/>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6.83</w:t>
            </w:r>
          </w:p>
        </w:tc>
        <w:tc>
          <w:tcPr>
            <w:tcW w:w="411" w:type="pct"/>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6.77</w:t>
            </w:r>
          </w:p>
        </w:tc>
        <w:tc>
          <w:tcPr>
            <w:tcW w:w="408" w:type="pct"/>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6.66</w:t>
            </w:r>
          </w:p>
        </w:tc>
        <w:tc>
          <w:tcPr>
            <w:tcW w:w="409" w:type="pct"/>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6.82</w:t>
            </w:r>
          </w:p>
        </w:tc>
        <w:tc>
          <w:tcPr>
            <w:tcW w:w="408" w:type="pct"/>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6.95</w:t>
            </w:r>
          </w:p>
        </w:tc>
        <w:tc>
          <w:tcPr>
            <w:tcW w:w="408" w:type="pct"/>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6.95</w:t>
            </w:r>
          </w:p>
        </w:tc>
        <w:tc>
          <w:tcPr>
            <w:tcW w:w="409" w:type="pct"/>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6.85</w:t>
            </w:r>
          </w:p>
        </w:tc>
      </w:tr>
      <w:tr w:rsidR="004B57C0" w:rsidRPr="004B57C0" w:rsidTr="003C032B">
        <w:trPr>
          <w:gridAfter w:val="1"/>
          <w:wAfter w:w="6" w:type="pct"/>
          <w:trHeight w:val="20"/>
          <w:jc w:val="center"/>
        </w:trPr>
        <w:tc>
          <w:tcPr>
            <w:tcW w:w="905" w:type="pct"/>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A4 0.2% Seaweed</w:t>
            </w:r>
          </w:p>
        </w:tc>
        <w:tc>
          <w:tcPr>
            <w:tcW w:w="408" w:type="pct"/>
            <w:tcBorders>
              <w:left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6.65</w:t>
            </w:r>
          </w:p>
        </w:tc>
        <w:tc>
          <w:tcPr>
            <w:tcW w:w="409" w:type="pct"/>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6.75</w:t>
            </w:r>
          </w:p>
        </w:tc>
        <w:tc>
          <w:tcPr>
            <w:tcW w:w="408" w:type="pct"/>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6.83</w:t>
            </w:r>
          </w:p>
        </w:tc>
        <w:tc>
          <w:tcPr>
            <w:tcW w:w="408" w:type="pct"/>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6.84</w:t>
            </w:r>
          </w:p>
        </w:tc>
        <w:tc>
          <w:tcPr>
            <w:tcW w:w="411" w:type="pct"/>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6.77</w:t>
            </w:r>
          </w:p>
        </w:tc>
        <w:tc>
          <w:tcPr>
            <w:tcW w:w="408" w:type="pct"/>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6.66</w:t>
            </w:r>
          </w:p>
        </w:tc>
        <w:tc>
          <w:tcPr>
            <w:tcW w:w="409" w:type="pct"/>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6.82</w:t>
            </w:r>
          </w:p>
        </w:tc>
        <w:tc>
          <w:tcPr>
            <w:tcW w:w="408" w:type="pct"/>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6.95</w:t>
            </w:r>
          </w:p>
        </w:tc>
        <w:tc>
          <w:tcPr>
            <w:tcW w:w="408" w:type="pct"/>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6.95</w:t>
            </w:r>
          </w:p>
        </w:tc>
        <w:tc>
          <w:tcPr>
            <w:tcW w:w="409" w:type="pct"/>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6.85</w:t>
            </w:r>
          </w:p>
        </w:tc>
      </w:tr>
      <w:tr w:rsidR="004B57C0" w:rsidRPr="004B57C0" w:rsidTr="003C032B">
        <w:trPr>
          <w:gridAfter w:val="1"/>
          <w:wAfter w:w="6" w:type="pct"/>
          <w:trHeight w:val="20"/>
          <w:jc w:val="center"/>
        </w:trPr>
        <w:tc>
          <w:tcPr>
            <w:tcW w:w="905" w:type="pct"/>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Mean (B)</w:t>
            </w:r>
          </w:p>
        </w:tc>
        <w:tc>
          <w:tcPr>
            <w:tcW w:w="408" w:type="pct"/>
            <w:tcBorders>
              <w:left w:val="double" w:sz="4" w:space="0" w:color="auto"/>
            </w:tcBorders>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6.59</w:t>
            </w:r>
          </w:p>
        </w:tc>
        <w:tc>
          <w:tcPr>
            <w:tcW w:w="409" w:type="pct"/>
            <w:gridSpan w:val="2"/>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6.69</w:t>
            </w:r>
          </w:p>
        </w:tc>
        <w:tc>
          <w:tcPr>
            <w:tcW w:w="408" w:type="pct"/>
            <w:gridSpan w:val="2"/>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6.76</w:t>
            </w:r>
          </w:p>
        </w:tc>
        <w:tc>
          <w:tcPr>
            <w:tcW w:w="408" w:type="pct"/>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6.77</w:t>
            </w:r>
          </w:p>
        </w:tc>
        <w:tc>
          <w:tcPr>
            <w:tcW w:w="411" w:type="pct"/>
            <w:tcBorders>
              <w:tl2br w:val="single" w:sz="4" w:space="0" w:color="auto"/>
              <w:tr2bl w:val="single" w:sz="4" w:space="0" w:color="auto"/>
            </w:tcBorders>
            <w:vAlign w:val="center"/>
          </w:tcPr>
          <w:p w:rsidR="004B57C0" w:rsidRPr="004B57C0" w:rsidRDefault="004B57C0" w:rsidP="003C032B">
            <w:pPr>
              <w:jc w:val="center"/>
              <w:rPr>
                <w:rFonts w:asciiTheme="majorBidi" w:hAnsiTheme="majorBidi" w:cstheme="majorBidi"/>
                <w:color w:val="000000"/>
                <w:sz w:val="14"/>
                <w:szCs w:val="14"/>
              </w:rPr>
            </w:pPr>
          </w:p>
        </w:tc>
        <w:tc>
          <w:tcPr>
            <w:tcW w:w="408" w:type="pct"/>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6.61</w:t>
            </w:r>
          </w:p>
        </w:tc>
        <w:tc>
          <w:tcPr>
            <w:tcW w:w="409" w:type="pct"/>
            <w:gridSpan w:val="2"/>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6.74</w:t>
            </w:r>
          </w:p>
        </w:tc>
        <w:tc>
          <w:tcPr>
            <w:tcW w:w="408" w:type="pct"/>
            <w:gridSpan w:val="2"/>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6.85</w:t>
            </w:r>
          </w:p>
        </w:tc>
        <w:tc>
          <w:tcPr>
            <w:tcW w:w="408" w:type="pct"/>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6.86</w:t>
            </w:r>
          </w:p>
        </w:tc>
        <w:tc>
          <w:tcPr>
            <w:tcW w:w="409" w:type="pct"/>
            <w:tcBorders>
              <w:tl2br w:val="single" w:sz="4" w:space="0" w:color="auto"/>
              <w:tr2bl w:val="single" w:sz="4" w:space="0" w:color="auto"/>
            </w:tcBorders>
            <w:vAlign w:val="center"/>
          </w:tcPr>
          <w:p w:rsidR="004B57C0" w:rsidRPr="004B57C0" w:rsidRDefault="004B57C0" w:rsidP="003C032B">
            <w:pPr>
              <w:jc w:val="center"/>
              <w:rPr>
                <w:rFonts w:asciiTheme="majorBidi" w:hAnsiTheme="majorBidi" w:cstheme="majorBidi"/>
                <w:color w:val="000000"/>
                <w:sz w:val="14"/>
                <w:szCs w:val="14"/>
              </w:rPr>
            </w:pPr>
          </w:p>
        </w:tc>
      </w:tr>
      <w:tr w:rsidR="004B57C0" w:rsidRPr="004B57C0" w:rsidTr="003C032B">
        <w:trPr>
          <w:trHeight w:val="20"/>
          <w:jc w:val="center"/>
        </w:trPr>
        <w:tc>
          <w:tcPr>
            <w:tcW w:w="905" w:type="pct"/>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New L.S.D. at 5%</w:t>
            </w:r>
          </w:p>
        </w:tc>
        <w:tc>
          <w:tcPr>
            <w:tcW w:w="544" w:type="pct"/>
            <w:gridSpan w:val="2"/>
            <w:tcBorders>
              <w:top w:val="nil"/>
              <w:left w:val="double" w:sz="4" w:space="0" w:color="auto"/>
              <w:bottom w:val="double" w:sz="4" w:space="0" w:color="auto"/>
              <w:right w:val="nil"/>
            </w:tcBorders>
            <w:vAlign w:val="center"/>
          </w:tcPr>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A</w:t>
            </w:r>
          </w:p>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0.05</w:t>
            </w:r>
          </w:p>
        </w:tc>
        <w:tc>
          <w:tcPr>
            <w:tcW w:w="545" w:type="pct"/>
            <w:gridSpan w:val="2"/>
            <w:tcBorders>
              <w:top w:val="nil"/>
              <w:left w:val="nil"/>
              <w:bottom w:val="double" w:sz="4" w:space="0" w:color="auto"/>
              <w:right w:val="nil"/>
            </w:tcBorders>
            <w:vAlign w:val="center"/>
          </w:tcPr>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B</w:t>
            </w:r>
          </w:p>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0.05</w:t>
            </w:r>
          </w:p>
        </w:tc>
        <w:tc>
          <w:tcPr>
            <w:tcW w:w="955" w:type="pct"/>
            <w:gridSpan w:val="3"/>
            <w:tcBorders>
              <w:top w:val="single" w:sz="4" w:space="0" w:color="auto"/>
              <w:left w:val="nil"/>
              <w:bottom w:val="double" w:sz="4" w:space="0" w:color="auto"/>
            </w:tcBorders>
            <w:vAlign w:val="center"/>
          </w:tcPr>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AB</w:t>
            </w:r>
          </w:p>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0.10</w:t>
            </w:r>
          </w:p>
        </w:tc>
        <w:tc>
          <w:tcPr>
            <w:tcW w:w="545" w:type="pct"/>
            <w:gridSpan w:val="2"/>
            <w:tcBorders>
              <w:bottom w:val="double" w:sz="4" w:space="0" w:color="auto"/>
              <w:right w:val="nil"/>
            </w:tcBorders>
            <w:vAlign w:val="center"/>
          </w:tcPr>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A</w:t>
            </w:r>
          </w:p>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0.04</w:t>
            </w:r>
          </w:p>
        </w:tc>
        <w:tc>
          <w:tcPr>
            <w:tcW w:w="545" w:type="pct"/>
            <w:gridSpan w:val="2"/>
            <w:tcBorders>
              <w:top w:val="nil"/>
              <w:left w:val="nil"/>
              <w:bottom w:val="double" w:sz="4" w:space="0" w:color="auto"/>
              <w:right w:val="nil"/>
            </w:tcBorders>
            <w:vAlign w:val="center"/>
          </w:tcPr>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B</w:t>
            </w:r>
          </w:p>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0.04</w:t>
            </w:r>
          </w:p>
        </w:tc>
        <w:tc>
          <w:tcPr>
            <w:tcW w:w="959" w:type="pct"/>
            <w:gridSpan w:val="4"/>
            <w:tcBorders>
              <w:left w:val="nil"/>
              <w:bottom w:val="double" w:sz="4" w:space="0" w:color="auto"/>
            </w:tcBorders>
            <w:shd w:val="clear" w:color="auto" w:fill="FFFFFF" w:themeFill="background1"/>
            <w:vAlign w:val="center"/>
          </w:tcPr>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AB</w:t>
            </w:r>
          </w:p>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0.08</w:t>
            </w:r>
          </w:p>
        </w:tc>
      </w:tr>
      <w:tr w:rsidR="004B57C0" w:rsidRPr="004B57C0" w:rsidTr="003C032B">
        <w:trPr>
          <w:trHeight w:val="20"/>
          <w:jc w:val="center"/>
        </w:trPr>
        <w:tc>
          <w:tcPr>
            <w:tcW w:w="905" w:type="pct"/>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p>
        </w:tc>
        <w:tc>
          <w:tcPr>
            <w:tcW w:w="4095" w:type="pct"/>
            <w:gridSpan w:val="15"/>
            <w:tcBorders>
              <w:top w:val="double" w:sz="4" w:space="0" w:color="auto"/>
              <w:left w:val="double" w:sz="4" w:space="0" w:color="auto"/>
              <w:bottom w:val="double" w:sz="4" w:space="0" w:color="auto"/>
              <w:right w:val="double" w:sz="4" w:space="0" w:color="auto"/>
            </w:tcBorders>
            <w:shd w:val="clear" w:color="auto" w:fill="E7E6E6" w:themeFill="background2"/>
          </w:tcPr>
          <w:p w:rsidR="004B57C0" w:rsidRPr="004B57C0" w:rsidRDefault="004B57C0" w:rsidP="003C032B">
            <w:pPr>
              <w:tabs>
                <w:tab w:val="left" w:pos="4170"/>
                <w:tab w:val="center" w:pos="5883"/>
              </w:tabs>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Fruit Thickness (cm)</w:t>
            </w:r>
          </w:p>
        </w:tc>
      </w:tr>
      <w:tr w:rsidR="004B57C0" w:rsidRPr="004B57C0" w:rsidTr="003C032B">
        <w:trPr>
          <w:gridAfter w:val="1"/>
          <w:wAfter w:w="6" w:type="pct"/>
          <w:trHeight w:val="20"/>
          <w:jc w:val="center"/>
        </w:trPr>
        <w:tc>
          <w:tcPr>
            <w:tcW w:w="905" w:type="pct"/>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A1 0.0% Seaweed</w:t>
            </w:r>
          </w:p>
        </w:tc>
        <w:tc>
          <w:tcPr>
            <w:tcW w:w="408" w:type="pct"/>
            <w:tcBorders>
              <w:top w:val="double" w:sz="4" w:space="0" w:color="auto"/>
              <w:left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5.71</w:t>
            </w:r>
          </w:p>
        </w:tc>
        <w:tc>
          <w:tcPr>
            <w:tcW w:w="409" w:type="pct"/>
            <w:gridSpan w:val="2"/>
            <w:tcBorders>
              <w:top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5.80</w:t>
            </w:r>
          </w:p>
        </w:tc>
        <w:tc>
          <w:tcPr>
            <w:tcW w:w="408" w:type="pct"/>
            <w:gridSpan w:val="2"/>
            <w:tcBorders>
              <w:top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5.88</w:t>
            </w:r>
          </w:p>
        </w:tc>
        <w:tc>
          <w:tcPr>
            <w:tcW w:w="408" w:type="pct"/>
            <w:tcBorders>
              <w:top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5.89</w:t>
            </w:r>
          </w:p>
        </w:tc>
        <w:tc>
          <w:tcPr>
            <w:tcW w:w="411" w:type="pct"/>
            <w:tcBorders>
              <w:top w:val="double" w:sz="4" w:space="0" w:color="auto"/>
            </w:tcBorders>
            <w:shd w:val="clear" w:color="auto" w:fill="FFFFFF" w:themeFill="background1"/>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5.82</w:t>
            </w:r>
          </w:p>
        </w:tc>
        <w:tc>
          <w:tcPr>
            <w:tcW w:w="408" w:type="pct"/>
            <w:tcBorders>
              <w:top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5.72</w:t>
            </w:r>
          </w:p>
        </w:tc>
        <w:tc>
          <w:tcPr>
            <w:tcW w:w="409" w:type="pct"/>
            <w:gridSpan w:val="2"/>
            <w:tcBorders>
              <w:top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5.82</w:t>
            </w:r>
          </w:p>
        </w:tc>
        <w:tc>
          <w:tcPr>
            <w:tcW w:w="408" w:type="pct"/>
            <w:gridSpan w:val="2"/>
            <w:tcBorders>
              <w:top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5.90</w:t>
            </w:r>
          </w:p>
        </w:tc>
        <w:tc>
          <w:tcPr>
            <w:tcW w:w="408" w:type="pct"/>
            <w:tcBorders>
              <w:top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5.91</w:t>
            </w:r>
          </w:p>
        </w:tc>
        <w:tc>
          <w:tcPr>
            <w:tcW w:w="409" w:type="pct"/>
            <w:tcBorders>
              <w:top w:val="double" w:sz="4" w:space="0" w:color="auto"/>
            </w:tcBorders>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5.84</w:t>
            </w:r>
          </w:p>
        </w:tc>
      </w:tr>
      <w:tr w:rsidR="004B57C0" w:rsidRPr="004B57C0" w:rsidTr="003C032B">
        <w:trPr>
          <w:gridAfter w:val="1"/>
          <w:wAfter w:w="6" w:type="pct"/>
          <w:trHeight w:val="20"/>
          <w:jc w:val="center"/>
        </w:trPr>
        <w:tc>
          <w:tcPr>
            <w:tcW w:w="905" w:type="pct"/>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A2 0.05% Seaweed</w:t>
            </w:r>
          </w:p>
        </w:tc>
        <w:tc>
          <w:tcPr>
            <w:tcW w:w="408" w:type="pct"/>
            <w:tcBorders>
              <w:left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5.79</w:t>
            </w:r>
          </w:p>
        </w:tc>
        <w:tc>
          <w:tcPr>
            <w:tcW w:w="409" w:type="pct"/>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5.89</w:t>
            </w:r>
          </w:p>
        </w:tc>
        <w:tc>
          <w:tcPr>
            <w:tcW w:w="408" w:type="pct"/>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5.97</w:t>
            </w:r>
          </w:p>
        </w:tc>
        <w:tc>
          <w:tcPr>
            <w:tcW w:w="408" w:type="pct"/>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5.98</w:t>
            </w:r>
          </w:p>
        </w:tc>
        <w:tc>
          <w:tcPr>
            <w:tcW w:w="411" w:type="pct"/>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5.91</w:t>
            </w:r>
          </w:p>
        </w:tc>
        <w:tc>
          <w:tcPr>
            <w:tcW w:w="408" w:type="pct"/>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5.80</w:t>
            </w:r>
          </w:p>
        </w:tc>
        <w:tc>
          <w:tcPr>
            <w:tcW w:w="409" w:type="pct"/>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5.91</w:t>
            </w:r>
          </w:p>
        </w:tc>
        <w:tc>
          <w:tcPr>
            <w:tcW w:w="408" w:type="pct"/>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6.00</w:t>
            </w:r>
          </w:p>
        </w:tc>
        <w:tc>
          <w:tcPr>
            <w:tcW w:w="408" w:type="pct"/>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6.00</w:t>
            </w:r>
          </w:p>
        </w:tc>
        <w:tc>
          <w:tcPr>
            <w:tcW w:w="409" w:type="pct"/>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5.93</w:t>
            </w:r>
          </w:p>
        </w:tc>
      </w:tr>
      <w:tr w:rsidR="004B57C0" w:rsidRPr="004B57C0" w:rsidTr="003C032B">
        <w:trPr>
          <w:gridAfter w:val="1"/>
          <w:wAfter w:w="6" w:type="pct"/>
          <w:trHeight w:val="20"/>
          <w:jc w:val="center"/>
        </w:trPr>
        <w:tc>
          <w:tcPr>
            <w:tcW w:w="905" w:type="pct"/>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A3 0.1% Seaweed</w:t>
            </w:r>
          </w:p>
        </w:tc>
        <w:tc>
          <w:tcPr>
            <w:tcW w:w="408" w:type="pct"/>
            <w:tcBorders>
              <w:left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5.85</w:t>
            </w:r>
          </w:p>
        </w:tc>
        <w:tc>
          <w:tcPr>
            <w:tcW w:w="409" w:type="pct"/>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5.98</w:t>
            </w:r>
          </w:p>
        </w:tc>
        <w:tc>
          <w:tcPr>
            <w:tcW w:w="408" w:type="pct"/>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6.05</w:t>
            </w:r>
          </w:p>
        </w:tc>
        <w:tc>
          <w:tcPr>
            <w:tcW w:w="408" w:type="pct"/>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6.06</w:t>
            </w:r>
          </w:p>
        </w:tc>
        <w:tc>
          <w:tcPr>
            <w:tcW w:w="411" w:type="pct"/>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5.99</w:t>
            </w:r>
          </w:p>
        </w:tc>
        <w:tc>
          <w:tcPr>
            <w:tcW w:w="408" w:type="pct"/>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5.87</w:t>
            </w:r>
          </w:p>
        </w:tc>
        <w:tc>
          <w:tcPr>
            <w:tcW w:w="409" w:type="pct"/>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6.00</w:t>
            </w:r>
          </w:p>
        </w:tc>
        <w:tc>
          <w:tcPr>
            <w:tcW w:w="408" w:type="pct"/>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6.10</w:t>
            </w:r>
          </w:p>
        </w:tc>
        <w:tc>
          <w:tcPr>
            <w:tcW w:w="408" w:type="pct"/>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6.11</w:t>
            </w:r>
          </w:p>
        </w:tc>
        <w:tc>
          <w:tcPr>
            <w:tcW w:w="409" w:type="pct"/>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6.77</w:t>
            </w:r>
          </w:p>
        </w:tc>
      </w:tr>
      <w:tr w:rsidR="004B57C0" w:rsidRPr="004B57C0" w:rsidTr="003C032B">
        <w:trPr>
          <w:gridAfter w:val="1"/>
          <w:wAfter w:w="6" w:type="pct"/>
          <w:trHeight w:val="20"/>
          <w:jc w:val="center"/>
        </w:trPr>
        <w:tc>
          <w:tcPr>
            <w:tcW w:w="905" w:type="pct"/>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A4 0.2% Seaweed</w:t>
            </w:r>
          </w:p>
        </w:tc>
        <w:tc>
          <w:tcPr>
            <w:tcW w:w="408" w:type="pct"/>
            <w:tcBorders>
              <w:left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5.86</w:t>
            </w:r>
          </w:p>
        </w:tc>
        <w:tc>
          <w:tcPr>
            <w:tcW w:w="409" w:type="pct"/>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5.99</w:t>
            </w:r>
          </w:p>
        </w:tc>
        <w:tc>
          <w:tcPr>
            <w:tcW w:w="408" w:type="pct"/>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6.06</w:t>
            </w:r>
          </w:p>
        </w:tc>
        <w:tc>
          <w:tcPr>
            <w:tcW w:w="408" w:type="pct"/>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6.07</w:t>
            </w:r>
          </w:p>
        </w:tc>
        <w:tc>
          <w:tcPr>
            <w:tcW w:w="411" w:type="pct"/>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6.00</w:t>
            </w:r>
          </w:p>
        </w:tc>
        <w:tc>
          <w:tcPr>
            <w:tcW w:w="408" w:type="pct"/>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5.88</w:t>
            </w:r>
          </w:p>
        </w:tc>
        <w:tc>
          <w:tcPr>
            <w:tcW w:w="409" w:type="pct"/>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6.00</w:t>
            </w:r>
          </w:p>
        </w:tc>
        <w:tc>
          <w:tcPr>
            <w:tcW w:w="408" w:type="pct"/>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6.10</w:t>
            </w:r>
          </w:p>
        </w:tc>
        <w:tc>
          <w:tcPr>
            <w:tcW w:w="408" w:type="pct"/>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6.11</w:t>
            </w:r>
          </w:p>
        </w:tc>
        <w:tc>
          <w:tcPr>
            <w:tcW w:w="409" w:type="pct"/>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6.02</w:t>
            </w:r>
          </w:p>
        </w:tc>
      </w:tr>
      <w:tr w:rsidR="004B57C0" w:rsidRPr="004B57C0" w:rsidTr="003C032B">
        <w:trPr>
          <w:gridAfter w:val="1"/>
          <w:wAfter w:w="6" w:type="pct"/>
          <w:trHeight w:val="20"/>
          <w:jc w:val="center"/>
        </w:trPr>
        <w:tc>
          <w:tcPr>
            <w:tcW w:w="905" w:type="pct"/>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Mean (B)</w:t>
            </w:r>
          </w:p>
        </w:tc>
        <w:tc>
          <w:tcPr>
            <w:tcW w:w="408" w:type="pct"/>
            <w:tcBorders>
              <w:left w:val="double" w:sz="4" w:space="0" w:color="auto"/>
            </w:tcBorders>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5.80</w:t>
            </w:r>
          </w:p>
        </w:tc>
        <w:tc>
          <w:tcPr>
            <w:tcW w:w="409" w:type="pct"/>
            <w:gridSpan w:val="2"/>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5.92</w:t>
            </w:r>
          </w:p>
        </w:tc>
        <w:tc>
          <w:tcPr>
            <w:tcW w:w="408" w:type="pct"/>
            <w:gridSpan w:val="2"/>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5.99</w:t>
            </w:r>
          </w:p>
        </w:tc>
        <w:tc>
          <w:tcPr>
            <w:tcW w:w="408" w:type="pct"/>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6.00</w:t>
            </w:r>
          </w:p>
        </w:tc>
        <w:tc>
          <w:tcPr>
            <w:tcW w:w="411" w:type="pct"/>
            <w:tcBorders>
              <w:tl2br w:val="single" w:sz="4" w:space="0" w:color="auto"/>
              <w:tr2bl w:val="single" w:sz="4" w:space="0" w:color="auto"/>
            </w:tcBorders>
            <w:vAlign w:val="center"/>
          </w:tcPr>
          <w:p w:rsidR="004B57C0" w:rsidRPr="004B57C0" w:rsidRDefault="004B57C0" w:rsidP="003C032B">
            <w:pPr>
              <w:jc w:val="center"/>
              <w:rPr>
                <w:rFonts w:asciiTheme="majorBidi" w:hAnsiTheme="majorBidi" w:cstheme="majorBidi"/>
                <w:color w:val="000000"/>
                <w:sz w:val="14"/>
                <w:szCs w:val="14"/>
              </w:rPr>
            </w:pPr>
          </w:p>
        </w:tc>
        <w:tc>
          <w:tcPr>
            <w:tcW w:w="408" w:type="pct"/>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5.82</w:t>
            </w:r>
          </w:p>
        </w:tc>
        <w:tc>
          <w:tcPr>
            <w:tcW w:w="409" w:type="pct"/>
            <w:gridSpan w:val="2"/>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5.93</w:t>
            </w:r>
          </w:p>
        </w:tc>
        <w:tc>
          <w:tcPr>
            <w:tcW w:w="408" w:type="pct"/>
            <w:gridSpan w:val="2"/>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6.03</w:t>
            </w:r>
          </w:p>
        </w:tc>
        <w:tc>
          <w:tcPr>
            <w:tcW w:w="408" w:type="pct"/>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6.03</w:t>
            </w:r>
          </w:p>
        </w:tc>
        <w:tc>
          <w:tcPr>
            <w:tcW w:w="409" w:type="pct"/>
            <w:tcBorders>
              <w:tl2br w:val="single" w:sz="4" w:space="0" w:color="auto"/>
              <w:tr2bl w:val="single" w:sz="4" w:space="0" w:color="auto"/>
            </w:tcBorders>
            <w:vAlign w:val="center"/>
          </w:tcPr>
          <w:p w:rsidR="004B57C0" w:rsidRPr="004B57C0" w:rsidRDefault="004B57C0" w:rsidP="003C032B">
            <w:pPr>
              <w:jc w:val="center"/>
              <w:rPr>
                <w:rFonts w:asciiTheme="majorBidi" w:hAnsiTheme="majorBidi" w:cstheme="majorBidi"/>
                <w:color w:val="000000"/>
                <w:sz w:val="14"/>
                <w:szCs w:val="14"/>
              </w:rPr>
            </w:pPr>
          </w:p>
        </w:tc>
      </w:tr>
      <w:tr w:rsidR="004B57C0" w:rsidRPr="004B57C0" w:rsidTr="003C032B">
        <w:trPr>
          <w:trHeight w:val="20"/>
          <w:jc w:val="center"/>
        </w:trPr>
        <w:tc>
          <w:tcPr>
            <w:tcW w:w="905" w:type="pct"/>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New L.S.D. at 5%</w:t>
            </w:r>
          </w:p>
        </w:tc>
        <w:tc>
          <w:tcPr>
            <w:tcW w:w="544" w:type="pct"/>
            <w:gridSpan w:val="2"/>
            <w:tcBorders>
              <w:left w:val="double" w:sz="4" w:space="0" w:color="auto"/>
              <w:right w:val="nil"/>
            </w:tcBorders>
            <w:vAlign w:val="center"/>
          </w:tcPr>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A</w:t>
            </w:r>
          </w:p>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0.04</w:t>
            </w:r>
          </w:p>
        </w:tc>
        <w:tc>
          <w:tcPr>
            <w:tcW w:w="545" w:type="pct"/>
            <w:gridSpan w:val="2"/>
            <w:tcBorders>
              <w:top w:val="nil"/>
              <w:left w:val="nil"/>
              <w:bottom w:val="single" w:sz="4" w:space="0" w:color="auto"/>
              <w:right w:val="nil"/>
            </w:tcBorders>
            <w:vAlign w:val="center"/>
          </w:tcPr>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B</w:t>
            </w:r>
          </w:p>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0.04</w:t>
            </w:r>
          </w:p>
        </w:tc>
        <w:tc>
          <w:tcPr>
            <w:tcW w:w="955" w:type="pct"/>
            <w:gridSpan w:val="3"/>
            <w:tcBorders>
              <w:left w:val="nil"/>
            </w:tcBorders>
            <w:vAlign w:val="center"/>
          </w:tcPr>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AB</w:t>
            </w:r>
          </w:p>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0.08</w:t>
            </w:r>
          </w:p>
        </w:tc>
        <w:tc>
          <w:tcPr>
            <w:tcW w:w="545" w:type="pct"/>
            <w:gridSpan w:val="2"/>
            <w:tcBorders>
              <w:right w:val="nil"/>
            </w:tcBorders>
            <w:vAlign w:val="center"/>
          </w:tcPr>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A</w:t>
            </w:r>
          </w:p>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0.04</w:t>
            </w:r>
          </w:p>
        </w:tc>
        <w:tc>
          <w:tcPr>
            <w:tcW w:w="545" w:type="pct"/>
            <w:gridSpan w:val="2"/>
            <w:tcBorders>
              <w:top w:val="nil"/>
              <w:left w:val="nil"/>
              <w:bottom w:val="single" w:sz="4" w:space="0" w:color="auto"/>
              <w:right w:val="nil"/>
            </w:tcBorders>
            <w:vAlign w:val="center"/>
          </w:tcPr>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B</w:t>
            </w:r>
          </w:p>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0.04</w:t>
            </w:r>
          </w:p>
        </w:tc>
        <w:tc>
          <w:tcPr>
            <w:tcW w:w="959" w:type="pct"/>
            <w:gridSpan w:val="4"/>
            <w:tcBorders>
              <w:left w:val="nil"/>
            </w:tcBorders>
            <w:vAlign w:val="center"/>
          </w:tcPr>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AB</w:t>
            </w:r>
          </w:p>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0.08</w:t>
            </w:r>
          </w:p>
        </w:tc>
      </w:tr>
    </w:tbl>
    <w:p w:rsidR="00712625" w:rsidRDefault="00712625" w:rsidP="003C032B">
      <w:pPr>
        <w:spacing w:after="0" w:line="240" w:lineRule="auto"/>
        <w:ind w:left="709" w:hanging="709"/>
        <w:jc w:val="both"/>
        <w:rPr>
          <w:rFonts w:asciiTheme="majorBidi" w:hAnsiTheme="majorBidi" w:cstheme="majorBidi"/>
          <w:b/>
          <w:bCs/>
          <w:sz w:val="16"/>
          <w:szCs w:val="16"/>
          <w:lang w:bidi="ar-EG"/>
        </w:rPr>
      </w:pPr>
    </w:p>
    <w:p w:rsidR="004B57C0" w:rsidRPr="004B57C0" w:rsidRDefault="004B57C0" w:rsidP="003C032B">
      <w:pPr>
        <w:spacing w:after="0" w:line="240" w:lineRule="auto"/>
        <w:jc w:val="both"/>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Table (9): Effect of different concentrations of seaweed extract and potassium silicate on the percentages of total soluble solids and total sugars in the fruits of Alphonse mango trees during 2013 &amp; 2014 seasons.</w:t>
      </w:r>
    </w:p>
    <w:tbl>
      <w:tblPr>
        <w:tblStyle w:val="TableGrid"/>
        <w:tblW w:w="5000" w:type="pct"/>
        <w:jc w:val="center"/>
        <w:tblLook w:val="04A0"/>
      </w:tblPr>
      <w:tblGrid>
        <w:gridCol w:w="1742"/>
        <w:gridCol w:w="784"/>
        <w:gridCol w:w="263"/>
        <w:gridCol w:w="521"/>
        <w:gridCol w:w="523"/>
        <w:gridCol w:w="260"/>
        <w:gridCol w:w="783"/>
        <w:gridCol w:w="787"/>
        <w:gridCol w:w="783"/>
        <w:gridCol w:w="260"/>
        <w:gridCol w:w="523"/>
        <w:gridCol w:w="521"/>
        <w:gridCol w:w="262"/>
        <w:gridCol w:w="783"/>
        <w:gridCol w:w="781"/>
      </w:tblGrid>
      <w:tr w:rsidR="004B57C0" w:rsidRPr="004B57C0" w:rsidTr="003C032B">
        <w:trPr>
          <w:trHeight w:val="20"/>
          <w:jc w:val="center"/>
        </w:trPr>
        <w:tc>
          <w:tcPr>
            <w:tcW w:w="909" w:type="pct"/>
            <w:vMerge w:val="restart"/>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Seaweed extract Conc. (A)</w:t>
            </w:r>
          </w:p>
        </w:tc>
        <w:tc>
          <w:tcPr>
            <w:tcW w:w="4091" w:type="pct"/>
            <w:gridSpan w:val="14"/>
            <w:tcBorders>
              <w:top w:val="double" w:sz="4" w:space="0" w:color="auto"/>
              <w:left w:val="double" w:sz="4" w:space="0" w:color="auto"/>
              <w:bottom w:val="double" w:sz="4" w:space="0" w:color="auto"/>
              <w:right w:val="double" w:sz="4" w:space="0" w:color="auto"/>
            </w:tcBorders>
            <w:shd w:val="clear" w:color="auto" w:fill="E7E6E6" w:themeFill="background2"/>
          </w:tcPr>
          <w:p w:rsidR="004B57C0" w:rsidRPr="004B57C0" w:rsidRDefault="004B57C0" w:rsidP="003C032B">
            <w:pPr>
              <w:tabs>
                <w:tab w:val="left" w:pos="4170"/>
                <w:tab w:val="center" w:pos="5883"/>
              </w:tabs>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T. S. S. %</w:t>
            </w:r>
          </w:p>
        </w:tc>
      </w:tr>
      <w:tr w:rsidR="004B57C0" w:rsidRPr="004B57C0" w:rsidTr="003C032B">
        <w:trPr>
          <w:trHeight w:val="20"/>
          <w:jc w:val="center"/>
        </w:trPr>
        <w:tc>
          <w:tcPr>
            <w:tcW w:w="909" w:type="pct"/>
            <w:vMerge/>
            <w:tcBorders>
              <w:top w:val="double" w:sz="4" w:space="0" w:color="auto"/>
              <w:left w:val="double" w:sz="4" w:space="0" w:color="auto"/>
              <w:bottom w:val="double" w:sz="4" w:space="0" w:color="auto"/>
              <w:right w:val="double" w:sz="4" w:space="0" w:color="auto"/>
            </w:tcBorders>
          </w:tcPr>
          <w:p w:rsidR="004B57C0" w:rsidRPr="004B57C0" w:rsidRDefault="004B57C0" w:rsidP="003C032B">
            <w:pPr>
              <w:bidi w:val="0"/>
              <w:jc w:val="both"/>
              <w:rPr>
                <w:rFonts w:asciiTheme="majorBidi" w:hAnsiTheme="majorBidi" w:cstheme="majorBidi"/>
                <w:b/>
                <w:bCs/>
                <w:sz w:val="14"/>
                <w:szCs w:val="14"/>
                <w:lang w:bidi="ar-EG"/>
              </w:rPr>
            </w:pPr>
          </w:p>
        </w:tc>
        <w:tc>
          <w:tcPr>
            <w:tcW w:w="2046" w:type="pct"/>
            <w:gridSpan w:val="7"/>
            <w:tcBorders>
              <w:top w:val="double" w:sz="4" w:space="0" w:color="auto"/>
              <w:left w:val="double" w:sz="4" w:space="0" w:color="auto"/>
              <w:bottom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2013</w:t>
            </w:r>
          </w:p>
        </w:tc>
        <w:tc>
          <w:tcPr>
            <w:tcW w:w="2045" w:type="pct"/>
            <w:gridSpan w:val="7"/>
            <w:tcBorders>
              <w:top w:val="double" w:sz="4" w:space="0" w:color="auto"/>
              <w:bottom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2014</w:t>
            </w:r>
          </w:p>
        </w:tc>
      </w:tr>
      <w:tr w:rsidR="004B57C0" w:rsidRPr="004B57C0" w:rsidTr="003C032B">
        <w:trPr>
          <w:trHeight w:val="20"/>
          <w:jc w:val="center"/>
        </w:trPr>
        <w:tc>
          <w:tcPr>
            <w:tcW w:w="909" w:type="pct"/>
            <w:vMerge/>
            <w:tcBorders>
              <w:top w:val="double" w:sz="4" w:space="0" w:color="auto"/>
              <w:left w:val="double" w:sz="4" w:space="0" w:color="auto"/>
              <w:bottom w:val="double" w:sz="4" w:space="0" w:color="auto"/>
              <w:right w:val="double" w:sz="4" w:space="0" w:color="auto"/>
            </w:tcBorders>
          </w:tcPr>
          <w:p w:rsidR="004B57C0" w:rsidRPr="004B57C0" w:rsidRDefault="004B57C0" w:rsidP="003C032B">
            <w:pPr>
              <w:bidi w:val="0"/>
              <w:jc w:val="both"/>
              <w:rPr>
                <w:rFonts w:asciiTheme="majorBidi" w:hAnsiTheme="majorBidi" w:cstheme="majorBidi"/>
                <w:b/>
                <w:bCs/>
                <w:sz w:val="14"/>
                <w:szCs w:val="14"/>
                <w:lang w:bidi="ar-EG"/>
              </w:rPr>
            </w:pPr>
          </w:p>
        </w:tc>
        <w:tc>
          <w:tcPr>
            <w:tcW w:w="4091" w:type="pct"/>
            <w:gridSpan w:val="14"/>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Potassium silicate Conc. (B)</w:t>
            </w:r>
          </w:p>
        </w:tc>
      </w:tr>
      <w:tr w:rsidR="004B57C0" w:rsidRPr="004B57C0" w:rsidTr="003C032B">
        <w:trPr>
          <w:trHeight w:val="20"/>
          <w:jc w:val="center"/>
        </w:trPr>
        <w:tc>
          <w:tcPr>
            <w:tcW w:w="909" w:type="pct"/>
            <w:vMerge/>
            <w:tcBorders>
              <w:top w:val="double" w:sz="4" w:space="0" w:color="auto"/>
              <w:left w:val="double" w:sz="4" w:space="0" w:color="auto"/>
              <w:bottom w:val="double" w:sz="4" w:space="0" w:color="auto"/>
              <w:right w:val="double" w:sz="4" w:space="0" w:color="auto"/>
            </w:tcBorders>
          </w:tcPr>
          <w:p w:rsidR="004B57C0" w:rsidRPr="004B57C0" w:rsidRDefault="004B57C0" w:rsidP="003C032B">
            <w:pPr>
              <w:bidi w:val="0"/>
              <w:jc w:val="both"/>
              <w:rPr>
                <w:rFonts w:asciiTheme="majorBidi" w:hAnsiTheme="majorBidi" w:cstheme="majorBidi"/>
                <w:b/>
                <w:bCs/>
                <w:sz w:val="14"/>
                <w:szCs w:val="14"/>
                <w:lang w:bidi="ar-EG"/>
              </w:rPr>
            </w:pPr>
          </w:p>
        </w:tc>
        <w:tc>
          <w:tcPr>
            <w:tcW w:w="409" w:type="pct"/>
            <w:tcBorders>
              <w:top w:val="double" w:sz="4" w:space="0" w:color="auto"/>
              <w:left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B</w:t>
            </w:r>
            <w:r w:rsidRPr="004B57C0">
              <w:rPr>
                <w:rFonts w:asciiTheme="majorBidi" w:hAnsiTheme="majorBidi" w:cstheme="majorBidi"/>
                <w:b/>
                <w:bCs/>
                <w:sz w:val="14"/>
                <w:szCs w:val="14"/>
                <w:vertAlign w:val="subscript"/>
                <w:lang w:bidi="ar-EG"/>
              </w:rPr>
              <w:t>1</w:t>
            </w:r>
          </w:p>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0.0%</w:t>
            </w:r>
          </w:p>
        </w:tc>
        <w:tc>
          <w:tcPr>
            <w:tcW w:w="409" w:type="pct"/>
            <w:gridSpan w:val="2"/>
            <w:tcBorders>
              <w:top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B</w:t>
            </w:r>
            <w:r w:rsidRPr="004B57C0">
              <w:rPr>
                <w:rFonts w:asciiTheme="majorBidi" w:hAnsiTheme="majorBidi" w:cstheme="majorBidi"/>
                <w:b/>
                <w:bCs/>
                <w:sz w:val="14"/>
                <w:szCs w:val="14"/>
                <w:vertAlign w:val="subscript"/>
                <w:lang w:bidi="ar-EG"/>
              </w:rPr>
              <w:t>2</w:t>
            </w:r>
          </w:p>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0.05%</w:t>
            </w:r>
          </w:p>
        </w:tc>
        <w:tc>
          <w:tcPr>
            <w:tcW w:w="409" w:type="pct"/>
            <w:gridSpan w:val="2"/>
            <w:tcBorders>
              <w:top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B</w:t>
            </w:r>
            <w:r w:rsidRPr="004B57C0">
              <w:rPr>
                <w:rFonts w:asciiTheme="majorBidi" w:hAnsiTheme="majorBidi" w:cstheme="majorBidi"/>
                <w:b/>
                <w:bCs/>
                <w:sz w:val="14"/>
                <w:szCs w:val="14"/>
                <w:vertAlign w:val="subscript"/>
                <w:lang w:bidi="ar-EG"/>
              </w:rPr>
              <w:t>3</w:t>
            </w:r>
          </w:p>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0.1%</w:t>
            </w:r>
          </w:p>
        </w:tc>
        <w:tc>
          <w:tcPr>
            <w:tcW w:w="409" w:type="pct"/>
            <w:tcBorders>
              <w:top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B</w:t>
            </w:r>
            <w:r w:rsidRPr="004B57C0">
              <w:rPr>
                <w:rFonts w:asciiTheme="majorBidi" w:hAnsiTheme="majorBidi" w:cstheme="majorBidi"/>
                <w:b/>
                <w:bCs/>
                <w:sz w:val="14"/>
                <w:szCs w:val="14"/>
                <w:vertAlign w:val="subscript"/>
                <w:lang w:bidi="ar-EG"/>
              </w:rPr>
              <w:t xml:space="preserve">4 </w:t>
            </w:r>
          </w:p>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0.2%</w:t>
            </w:r>
          </w:p>
        </w:tc>
        <w:tc>
          <w:tcPr>
            <w:tcW w:w="410" w:type="pct"/>
            <w:tcBorders>
              <w:top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Mean (A)</w:t>
            </w:r>
          </w:p>
        </w:tc>
        <w:tc>
          <w:tcPr>
            <w:tcW w:w="409" w:type="pct"/>
            <w:tcBorders>
              <w:top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B</w:t>
            </w:r>
            <w:r w:rsidRPr="004B57C0">
              <w:rPr>
                <w:rFonts w:asciiTheme="majorBidi" w:hAnsiTheme="majorBidi" w:cstheme="majorBidi"/>
                <w:b/>
                <w:bCs/>
                <w:sz w:val="14"/>
                <w:szCs w:val="14"/>
                <w:vertAlign w:val="subscript"/>
                <w:lang w:bidi="ar-EG"/>
              </w:rPr>
              <w:t>1</w:t>
            </w:r>
          </w:p>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0.0%</w:t>
            </w:r>
          </w:p>
        </w:tc>
        <w:tc>
          <w:tcPr>
            <w:tcW w:w="409" w:type="pct"/>
            <w:gridSpan w:val="2"/>
            <w:tcBorders>
              <w:top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B</w:t>
            </w:r>
            <w:r w:rsidRPr="004B57C0">
              <w:rPr>
                <w:rFonts w:asciiTheme="majorBidi" w:hAnsiTheme="majorBidi" w:cstheme="majorBidi"/>
                <w:b/>
                <w:bCs/>
                <w:sz w:val="14"/>
                <w:szCs w:val="14"/>
                <w:vertAlign w:val="subscript"/>
                <w:lang w:bidi="ar-EG"/>
              </w:rPr>
              <w:t>2</w:t>
            </w:r>
          </w:p>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0.05%</w:t>
            </w:r>
          </w:p>
        </w:tc>
        <w:tc>
          <w:tcPr>
            <w:tcW w:w="409" w:type="pct"/>
            <w:gridSpan w:val="2"/>
            <w:tcBorders>
              <w:top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B</w:t>
            </w:r>
            <w:r w:rsidRPr="004B57C0">
              <w:rPr>
                <w:rFonts w:asciiTheme="majorBidi" w:hAnsiTheme="majorBidi" w:cstheme="majorBidi"/>
                <w:b/>
                <w:bCs/>
                <w:sz w:val="14"/>
                <w:szCs w:val="14"/>
                <w:vertAlign w:val="subscript"/>
                <w:lang w:bidi="ar-EG"/>
              </w:rPr>
              <w:t>3</w:t>
            </w:r>
          </w:p>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0.1%</w:t>
            </w:r>
          </w:p>
        </w:tc>
        <w:tc>
          <w:tcPr>
            <w:tcW w:w="409" w:type="pct"/>
            <w:tcBorders>
              <w:top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B</w:t>
            </w:r>
            <w:r w:rsidRPr="004B57C0">
              <w:rPr>
                <w:rFonts w:asciiTheme="majorBidi" w:hAnsiTheme="majorBidi" w:cstheme="majorBidi"/>
                <w:b/>
                <w:bCs/>
                <w:sz w:val="14"/>
                <w:szCs w:val="14"/>
                <w:vertAlign w:val="subscript"/>
                <w:lang w:bidi="ar-EG"/>
              </w:rPr>
              <w:t xml:space="preserve">4 </w:t>
            </w:r>
          </w:p>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0.2%</w:t>
            </w:r>
          </w:p>
        </w:tc>
        <w:tc>
          <w:tcPr>
            <w:tcW w:w="410" w:type="pct"/>
            <w:tcBorders>
              <w:top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Mean (A)</w:t>
            </w:r>
          </w:p>
        </w:tc>
      </w:tr>
      <w:tr w:rsidR="004B57C0" w:rsidRPr="004B57C0" w:rsidTr="003C032B">
        <w:trPr>
          <w:trHeight w:val="20"/>
          <w:jc w:val="center"/>
        </w:trPr>
        <w:tc>
          <w:tcPr>
            <w:tcW w:w="909" w:type="pct"/>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A1 0.0% Seaweed</w:t>
            </w:r>
          </w:p>
        </w:tc>
        <w:tc>
          <w:tcPr>
            <w:tcW w:w="409" w:type="pct"/>
            <w:tcBorders>
              <w:left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16.5</w:t>
            </w:r>
          </w:p>
        </w:tc>
        <w:tc>
          <w:tcPr>
            <w:tcW w:w="409" w:type="pct"/>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17.2</w:t>
            </w:r>
          </w:p>
        </w:tc>
        <w:tc>
          <w:tcPr>
            <w:tcW w:w="409" w:type="pct"/>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17.8</w:t>
            </w:r>
          </w:p>
        </w:tc>
        <w:tc>
          <w:tcPr>
            <w:tcW w:w="409" w:type="pct"/>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17.8</w:t>
            </w:r>
          </w:p>
        </w:tc>
        <w:tc>
          <w:tcPr>
            <w:tcW w:w="410" w:type="pct"/>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17.3</w:t>
            </w:r>
          </w:p>
        </w:tc>
        <w:tc>
          <w:tcPr>
            <w:tcW w:w="409" w:type="pct"/>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16.4</w:t>
            </w:r>
          </w:p>
        </w:tc>
        <w:tc>
          <w:tcPr>
            <w:tcW w:w="409" w:type="pct"/>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17.7</w:t>
            </w:r>
          </w:p>
        </w:tc>
        <w:tc>
          <w:tcPr>
            <w:tcW w:w="409" w:type="pct"/>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18.4</w:t>
            </w:r>
          </w:p>
        </w:tc>
        <w:tc>
          <w:tcPr>
            <w:tcW w:w="409" w:type="pct"/>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18.5</w:t>
            </w:r>
          </w:p>
        </w:tc>
        <w:tc>
          <w:tcPr>
            <w:tcW w:w="410" w:type="pct"/>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17.8</w:t>
            </w:r>
          </w:p>
        </w:tc>
      </w:tr>
      <w:tr w:rsidR="004B57C0" w:rsidRPr="004B57C0" w:rsidTr="003C032B">
        <w:trPr>
          <w:trHeight w:val="20"/>
          <w:jc w:val="center"/>
        </w:trPr>
        <w:tc>
          <w:tcPr>
            <w:tcW w:w="909" w:type="pct"/>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A2 0.05% Seaweed</w:t>
            </w:r>
          </w:p>
        </w:tc>
        <w:tc>
          <w:tcPr>
            <w:tcW w:w="409" w:type="pct"/>
            <w:tcBorders>
              <w:left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17.2</w:t>
            </w:r>
          </w:p>
        </w:tc>
        <w:tc>
          <w:tcPr>
            <w:tcW w:w="409" w:type="pct"/>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17.8</w:t>
            </w:r>
          </w:p>
        </w:tc>
        <w:tc>
          <w:tcPr>
            <w:tcW w:w="409" w:type="pct"/>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18.4</w:t>
            </w:r>
          </w:p>
        </w:tc>
        <w:tc>
          <w:tcPr>
            <w:tcW w:w="409" w:type="pct"/>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18.5</w:t>
            </w:r>
          </w:p>
        </w:tc>
        <w:tc>
          <w:tcPr>
            <w:tcW w:w="410" w:type="pct"/>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18.0</w:t>
            </w:r>
          </w:p>
        </w:tc>
        <w:tc>
          <w:tcPr>
            <w:tcW w:w="409" w:type="pct"/>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17.0</w:t>
            </w:r>
          </w:p>
        </w:tc>
        <w:tc>
          <w:tcPr>
            <w:tcW w:w="409" w:type="pct"/>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18.5</w:t>
            </w:r>
          </w:p>
        </w:tc>
        <w:tc>
          <w:tcPr>
            <w:tcW w:w="409" w:type="pct"/>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19.0</w:t>
            </w:r>
          </w:p>
        </w:tc>
        <w:tc>
          <w:tcPr>
            <w:tcW w:w="409" w:type="pct"/>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19.0</w:t>
            </w:r>
          </w:p>
        </w:tc>
        <w:tc>
          <w:tcPr>
            <w:tcW w:w="410" w:type="pct"/>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18.4</w:t>
            </w:r>
          </w:p>
        </w:tc>
      </w:tr>
      <w:tr w:rsidR="004B57C0" w:rsidRPr="004B57C0" w:rsidTr="003C032B">
        <w:trPr>
          <w:trHeight w:val="20"/>
          <w:jc w:val="center"/>
        </w:trPr>
        <w:tc>
          <w:tcPr>
            <w:tcW w:w="909" w:type="pct"/>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A3 0.1% Seaweed</w:t>
            </w:r>
          </w:p>
        </w:tc>
        <w:tc>
          <w:tcPr>
            <w:tcW w:w="409" w:type="pct"/>
            <w:tcBorders>
              <w:left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17.8</w:t>
            </w:r>
          </w:p>
        </w:tc>
        <w:tc>
          <w:tcPr>
            <w:tcW w:w="409" w:type="pct"/>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18.4</w:t>
            </w:r>
          </w:p>
        </w:tc>
        <w:tc>
          <w:tcPr>
            <w:tcW w:w="409" w:type="pct"/>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19.0</w:t>
            </w:r>
          </w:p>
        </w:tc>
        <w:tc>
          <w:tcPr>
            <w:tcW w:w="409" w:type="pct"/>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19.0</w:t>
            </w:r>
          </w:p>
        </w:tc>
        <w:tc>
          <w:tcPr>
            <w:tcW w:w="410" w:type="pct"/>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18.6</w:t>
            </w:r>
          </w:p>
        </w:tc>
        <w:tc>
          <w:tcPr>
            <w:tcW w:w="409" w:type="pct"/>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17.6</w:t>
            </w:r>
          </w:p>
        </w:tc>
        <w:tc>
          <w:tcPr>
            <w:tcW w:w="409" w:type="pct"/>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19.0</w:t>
            </w:r>
          </w:p>
        </w:tc>
        <w:tc>
          <w:tcPr>
            <w:tcW w:w="409" w:type="pct"/>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19.7</w:t>
            </w:r>
          </w:p>
        </w:tc>
        <w:tc>
          <w:tcPr>
            <w:tcW w:w="409" w:type="pct"/>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19.7</w:t>
            </w:r>
          </w:p>
        </w:tc>
        <w:tc>
          <w:tcPr>
            <w:tcW w:w="410" w:type="pct"/>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19.0</w:t>
            </w:r>
          </w:p>
        </w:tc>
      </w:tr>
      <w:tr w:rsidR="004B57C0" w:rsidRPr="004B57C0" w:rsidTr="003C032B">
        <w:trPr>
          <w:trHeight w:val="20"/>
          <w:jc w:val="center"/>
        </w:trPr>
        <w:tc>
          <w:tcPr>
            <w:tcW w:w="909" w:type="pct"/>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A4 0.2% Seaweed</w:t>
            </w:r>
          </w:p>
        </w:tc>
        <w:tc>
          <w:tcPr>
            <w:tcW w:w="409" w:type="pct"/>
            <w:tcBorders>
              <w:left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17.9</w:t>
            </w:r>
          </w:p>
        </w:tc>
        <w:tc>
          <w:tcPr>
            <w:tcW w:w="409" w:type="pct"/>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18.5</w:t>
            </w:r>
          </w:p>
        </w:tc>
        <w:tc>
          <w:tcPr>
            <w:tcW w:w="409" w:type="pct"/>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19.0</w:t>
            </w:r>
          </w:p>
        </w:tc>
        <w:tc>
          <w:tcPr>
            <w:tcW w:w="409" w:type="pct"/>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19.0</w:t>
            </w:r>
          </w:p>
        </w:tc>
        <w:tc>
          <w:tcPr>
            <w:tcW w:w="410" w:type="pct"/>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18.6</w:t>
            </w:r>
          </w:p>
        </w:tc>
        <w:tc>
          <w:tcPr>
            <w:tcW w:w="409" w:type="pct"/>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17.6</w:t>
            </w:r>
          </w:p>
        </w:tc>
        <w:tc>
          <w:tcPr>
            <w:tcW w:w="409" w:type="pct"/>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19.0</w:t>
            </w:r>
          </w:p>
        </w:tc>
        <w:tc>
          <w:tcPr>
            <w:tcW w:w="409" w:type="pct"/>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19.7</w:t>
            </w:r>
          </w:p>
        </w:tc>
        <w:tc>
          <w:tcPr>
            <w:tcW w:w="409" w:type="pct"/>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19.7</w:t>
            </w:r>
          </w:p>
        </w:tc>
        <w:tc>
          <w:tcPr>
            <w:tcW w:w="410" w:type="pct"/>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19.0</w:t>
            </w:r>
          </w:p>
        </w:tc>
      </w:tr>
      <w:tr w:rsidR="004B57C0" w:rsidRPr="004B57C0" w:rsidTr="003C032B">
        <w:trPr>
          <w:trHeight w:val="20"/>
          <w:jc w:val="center"/>
        </w:trPr>
        <w:tc>
          <w:tcPr>
            <w:tcW w:w="909" w:type="pct"/>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Mean (B)</w:t>
            </w:r>
          </w:p>
        </w:tc>
        <w:tc>
          <w:tcPr>
            <w:tcW w:w="409" w:type="pct"/>
            <w:tcBorders>
              <w:left w:val="double" w:sz="4" w:space="0" w:color="auto"/>
            </w:tcBorders>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17.4</w:t>
            </w:r>
          </w:p>
        </w:tc>
        <w:tc>
          <w:tcPr>
            <w:tcW w:w="409" w:type="pct"/>
            <w:gridSpan w:val="2"/>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18.0</w:t>
            </w:r>
          </w:p>
        </w:tc>
        <w:tc>
          <w:tcPr>
            <w:tcW w:w="409" w:type="pct"/>
            <w:gridSpan w:val="2"/>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18.6</w:t>
            </w:r>
          </w:p>
        </w:tc>
        <w:tc>
          <w:tcPr>
            <w:tcW w:w="409" w:type="pct"/>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18.6</w:t>
            </w:r>
          </w:p>
        </w:tc>
        <w:tc>
          <w:tcPr>
            <w:tcW w:w="410" w:type="pct"/>
            <w:tcBorders>
              <w:tl2br w:val="single" w:sz="4" w:space="0" w:color="auto"/>
              <w:tr2bl w:val="single" w:sz="4" w:space="0" w:color="auto"/>
            </w:tcBorders>
            <w:vAlign w:val="center"/>
          </w:tcPr>
          <w:p w:rsidR="004B57C0" w:rsidRPr="004B57C0" w:rsidRDefault="004B57C0" w:rsidP="003C032B">
            <w:pPr>
              <w:jc w:val="center"/>
              <w:rPr>
                <w:rFonts w:asciiTheme="majorBidi" w:hAnsiTheme="majorBidi" w:cstheme="majorBidi"/>
                <w:color w:val="000000"/>
                <w:sz w:val="14"/>
                <w:szCs w:val="14"/>
              </w:rPr>
            </w:pPr>
          </w:p>
        </w:tc>
        <w:tc>
          <w:tcPr>
            <w:tcW w:w="409" w:type="pct"/>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17.2</w:t>
            </w:r>
          </w:p>
        </w:tc>
        <w:tc>
          <w:tcPr>
            <w:tcW w:w="409" w:type="pct"/>
            <w:gridSpan w:val="2"/>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18.6</w:t>
            </w:r>
          </w:p>
        </w:tc>
        <w:tc>
          <w:tcPr>
            <w:tcW w:w="409" w:type="pct"/>
            <w:gridSpan w:val="2"/>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19.2</w:t>
            </w:r>
          </w:p>
        </w:tc>
        <w:tc>
          <w:tcPr>
            <w:tcW w:w="409" w:type="pct"/>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19.2</w:t>
            </w:r>
          </w:p>
        </w:tc>
        <w:tc>
          <w:tcPr>
            <w:tcW w:w="410" w:type="pct"/>
            <w:tcBorders>
              <w:tl2br w:val="single" w:sz="4" w:space="0" w:color="auto"/>
              <w:tr2bl w:val="single" w:sz="4" w:space="0" w:color="auto"/>
            </w:tcBorders>
            <w:vAlign w:val="center"/>
          </w:tcPr>
          <w:p w:rsidR="004B57C0" w:rsidRPr="004B57C0" w:rsidRDefault="004B57C0" w:rsidP="003C032B">
            <w:pPr>
              <w:jc w:val="center"/>
              <w:rPr>
                <w:rFonts w:asciiTheme="majorBidi" w:hAnsiTheme="majorBidi" w:cstheme="majorBidi"/>
                <w:color w:val="000000"/>
                <w:sz w:val="14"/>
                <w:szCs w:val="14"/>
              </w:rPr>
            </w:pPr>
          </w:p>
        </w:tc>
      </w:tr>
      <w:tr w:rsidR="004B57C0" w:rsidRPr="004B57C0" w:rsidTr="003C032B">
        <w:trPr>
          <w:trHeight w:val="20"/>
          <w:jc w:val="center"/>
        </w:trPr>
        <w:tc>
          <w:tcPr>
            <w:tcW w:w="909" w:type="pct"/>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New L.S.D. at 5%</w:t>
            </w:r>
          </w:p>
        </w:tc>
        <w:tc>
          <w:tcPr>
            <w:tcW w:w="546" w:type="pct"/>
            <w:gridSpan w:val="2"/>
            <w:tcBorders>
              <w:top w:val="nil"/>
              <w:left w:val="double" w:sz="4" w:space="0" w:color="auto"/>
              <w:bottom w:val="double" w:sz="4" w:space="0" w:color="auto"/>
              <w:right w:val="nil"/>
            </w:tcBorders>
            <w:vAlign w:val="center"/>
          </w:tcPr>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A</w:t>
            </w:r>
          </w:p>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0.6</w:t>
            </w:r>
          </w:p>
        </w:tc>
        <w:tc>
          <w:tcPr>
            <w:tcW w:w="545" w:type="pct"/>
            <w:gridSpan w:val="2"/>
            <w:tcBorders>
              <w:top w:val="nil"/>
              <w:left w:val="nil"/>
              <w:bottom w:val="double" w:sz="4" w:space="0" w:color="auto"/>
              <w:right w:val="nil"/>
            </w:tcBorders>
            <w:vAlign w:val="center"/>
          </w:tcPr>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B</w:t>
            </w:r>
          </w:p>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0.6</w:t>
            </w:r>
          </w:p>
        </w:tc>
        <w:tc>
          <w:tcPr>
            <w:tcW w:w="956" w:type="pct"/>
            <w:gridSpan w:val="3"/>
            <w:tcBorders>
              <w:top w:val="single" w:sz="4" w:space="0" w:color="auto"/>
              <w:left w:val="nil"/>
              <w:bottom w:val="double" w:sz="4" w:space="0" w:color="auto"/>
            </w:tcBorders>
            <w:vAlign w:val="center"/>
          </w:tcPr>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AB</w:t>
            </w:r>
          </w:p>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1.2</w:t>
            </w:r>
          </w:p>
        </w:tc>
        <w:tc>
          <w:tcPr>
            <w:tcW w:w="545" w:type="pct"/>
            <w:gridSpan w:val="2"/>
            <w:tcBorders>
              <w:bottom w:val="double" w:sz="4" w:space="0" w:color="auto"/>
              <w:right w:val="nil"/>
            </w:tcBorders>
            <w:vAlign w:val="center"/>
          </w:tcPr>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A</w:t>
            </w:r>
          </w:p>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0.6</w:t>
            </w:r>
          </w:p>
        </w:tc>
        <w:tc>
          <w:tcPr>
            <w:tcW w:w="545" w:type="pct"/>
            <w:gridSpan w:val="2"/>
            <w:tcBorders>
              <w:top w:val="nil"/>
              <w:left w:val="nil"/>
              <w:bottom w:val="double" w:sz="4" w:space="0" w:color="auto"/>
              <w:right w:val="nil"/>
            </w:tcBorders>
            <w:vAlign w:val="center"/>
          </w:tcPr>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B</w:t>
            </w:r>
          </w:p>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0.6</w:t>
            </w:r>
          </w:p>
        </w:tc>
        <w:tc>
          <w:tcPr>
            <w:tcW w:w="956" w:type="pct"/>
            <w:gridSpan w:val="3"/>
            <w:tcBorders>
              <w:left w:val="nil"/>
              <w:bottom w:val="double" w:sz="4" w:space="0" w:color="auto"/>
            </w:tcBorders>
            <w:shd w:val="clear" w:color="auto" w:fill="FFFFFF" w:themeFill="background1"/>
            <w:vAlign w:val="center"/>
          </w:tcPr>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AB</w:t>
            </w:r>
          </w:p>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1.2</w:t>
            </w:r>
          </w:p>
        </w:tc>
      </w:tr>
      <w:tr w:rsidR="004B57C0" w:rsidRPr="004B57C0" w:rsidTr="003C032B">
        <w:trPr>
          <w:trHeight w:val="20"/>
          <w:jc w:val="center"/>
        </w:trPr>
        <w:tc>
          <w:tcPr>
            <w:tcW w:w="909" w:type="pct"/>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p>
        </w:tc>
        <w:tc>
          <w:tcPr>
            <w:tcW w:w="4091" w:type="pct"/>
            <w:gridSpan w:val="14"/>
            <w:tcBorders>
              <w:top w:val="double" w:sz="4" w:space="0" w:color="auto"/>
              <w:left w:val="double" w:sz="4" w:space="0" w:color="auto"/>
              <w:bottom w:val="double" w:sz="4" w:space="0" w:color="auto"/>
              <w:right w:val="double" w:sz="4" w:space="0" w:color="auto"/>
            </w:tcBorders>
            <w:shd w:val="clear" w:color="auto" w:fill="E7E6E6" w:themeFill="background2"/>
          </w:tcPr>
          <w:p w:rsidR="004B57C0" w:rsidRPr="004B57C0" w:rsidRDefault="004B57C0" w:rsidP="003C032B">
            <w:pPr>
              <w:tabs>
                <w:tab w:val="left" w:pos="4170"/>
                <w:tab w:val="center" w:pos="5883"/>
              </w:tabs>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Total Sugars %</w:t>
            </w:r>
          </w:p>
        </w:tc>
      </w:tr>
      <w:tr w:rsidR="004B57C0" w:rsidRPr="004B57C0" w:rsidTr="003C032B">
        <w:trPr>
          <w:trHeight w:val="20"/>
          <w:jc w:val="center"/>
        </w:trPr>
        <w:tc>
          <w:tcPr>
            <w:tcW w:w="909" w:type="pct"/>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A1 0.0% Seaweed</w:t>
            </w:r>
          </w:p>
        </w:tc>
        <w:tc>
          <w:tcPr>
            <w:tcW w:w="409" w:type="pct"/>
            <w:tcBorders>
              <w:top w:val="double" w:sz="4" w:space="0" w:color="auto"/>
              <w:left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14.9</w:t>
            </w:r>
          </w:p>
        </w:tc>
        <w:tc>
          <w:tcPr>
            <w:tcW w:w="409" w:type="pct"/>
            <w:gridSpan w:val="2"/>
            <w:tcBorders>
              <w:top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15.6</w:t>
            </w:r>
          </w:p>
        </w:tc>
        <w:tc>
          <w:tcPr>
            <w:tcW w:w="409" w:type="pct"/>
            <w:gridSpan w:val="2"/>
            <w:tcBorders>
              <w:top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16.2</w:t>
            </w:r>
          </w:p>
        </w:tc>
        <w:tc>
          <w:tcPr>
            <w:tcW w:w="409" w:type="pct"/>
            <w:tcBorders>
              <w:top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16.3</w:t>
            </w:r>
          </w:p>
        </w:tc>
        <w:tc>
          <w:tcPr>
            <w:tcW w:w="410" w:type="pct"/>
            <w:tcBorders>
              <w:top w:val="double" w:sz="4" w:space="0" w:color="auto"/>
            </w:tcBorders>
            <w:shd w:val="clear" w:color="auto" w:fill="FFFFFF" w:themeFill="background1"/>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15.8</w:t>
            </w:r>
          </w:p>
        </w:tc>
        <w:tc>
          <w:tcPr>
            <w:tcW w:w="409" w:type="pct"/>
            <w:tcBorders>
              <w:top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15.0</w:t>
            </w:r>
          </w:p>
        </w:tc>
        <w:tc>
          <w:tcPr>
            <w:tcW w:w="409" w:type="pct"/>
            <w:gridSpan w:val="2"/>
            <w:tcBorders>
              <w:top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15.6</w:t>
            </w:r>
          </w:p>
        </w:tc>
        <w:tc>
          <w:tcPr>
            <w:tcW w:w="409" w:type="pct"/>
            <w:gridSpan w:val="2"/>
            <w:tcBorders>
              <w:top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16.1</w:t>
            </w:r>
          </w:p>
        </w:tc>
        <w:tc>
          <w:tcPr>
            <w:tcW w:w="409" w:type="pct"/>
            <w:tcBorders>
              <w:top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16.1</w:t>
            </w:r>
          </w:p>
        </w:tc>
        <w:tc>
          <w:tcPr>
            <w:tcW w:w="410" w:type="pct"/>
            <w:tcBorders>
              <w:top w:val="double" w:sz="4" w:space="0" w:color="auto"/>
            </w:tcBorders>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15.7</w:t>
            </w:r>
          </w:p>
        </w:tc>
      </w:tr>
      <w:tr w:rsidR="004B57C0" w:rsidRPr="004B57C0" w:rsidTr="003C032B">
        <w:trPr>
          <w:trHeight w:val="20"/>
          <w:jc w:val="center"/>
        </w:trPr>
        <w:tc>
          <w:tcPr>
            <w:tcW w:w="909" w:type="pct"/>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A2 0.05% Seaweed</w:t>
            </w:r>
          </w:p>
        </w:tc>
        <w:tc>
          <w:tcPr>
            <w:tcW w:w="409" w:type="pct"/>
            <w:tcBorders>
              <w:left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15.5</w:t>
            </w:r>
          </w:p>
        </w:tc>
        <w:tc>
          <w:tcPr>
            <w:tcW w:w="409" w:type="pct"/>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16.2</w:t>
            </w:r>
          </w:p>
        </w:tc>
        <w:tc>
          <w:tcPr>
            <w:tcW w:w="409" w:type="pct"/>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17.0</w:t>
            </w:r>
          </w:p>
        </w:tc>
        <w:tc>
          <w:tcPr>
            <w:tcW w:w="409" w:type="pct"/>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17.1</w:t>
            </w:r>
          </w:p>
        </w:tc>
        <w:tc>
          <w:tcPr>
            <w:tcW w:w="410" w:type="pct"/>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16.5</w:t>
            </w:r>
          </w:p>
        </w:tc>
        <w:tc>
          <w:tcPr>
            <w:tcW w:w="409" w:type="pct"/>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15.6</w:t>
            </w:r>
          </w:p>
        </w:tc>
        <w:tc>
          <w:tcPr>
            <w:tcW w:w="409" w:type="pct"/>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16.2</w:t>
            </w:r>
          </w:p>
        </w:tc>
        <w:tc>
          <w:tcPr>
            <w:tcW w:w="409" w:type="pct"/>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16.9</w:t>
            </w:r>
          </w:p>
        </w:tc>
        <w:tc>
          <w:tcPr>
            <w:tcW w:w="409" w:type="pct"/>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17.0</w:t>
            </w:r>
          </w:p>
        </w:tc>
        <w:tc>
          <w:tcPr>
            <w:tcW w:w="410" w:type="pct"/>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16.4</w:t>
            </w:r>
          </w:p>
        </w:tc>
      </w:tr>
      <w:tr w:rsidR="004B57C0" w:rsidRPr="004B57C0" w:rsidTr="003C032B">
        <w:trPr>
          <w:trHeight w:val="20"/>
          <w:jc w:val="center"/>
        </w:trPr>
        <w:tc>
          <w:tcPr>
            <w:tcW w:w="909" w:type="pct"/>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A3 0.1% Seaweed</w:t>
            </w:r>
          </w:p>
        </w:tc>
        <w:tc>
          <w:tcPr>
            <w:tcW w:w="409" w:type="pct"/>
            <w:tcBorders>
              <w:left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16.0</w:t>
            </w:r>
          </w:p>
        </w:tc>
        <w:tc>
          <w:tcPr>
            <w:tcW w:w="409" w:type="pct"/>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17.0</w:t>
            </w:r>
          </w:p>
        </w:tc>
        <w:tc>
          <w:tcPr>
            <w:tcW w:w="409" w:type="pct"/>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17.5</w:t>
            </w:r>
          </w:p>
        </w:tc>
        <w:tc>
          <w:tcPr>
            <w:tcW w:w="409" w:type="pct"/>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17.5</w:t>
            </w:r>
          </w:p>
        </w:tc>
        <w:tc>
          <w:tcPr>
            <w:tcW w:w="410" w:type="pct"/>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17.0</w:t>
            </w:r>
          </w:p>
        </w:tc>
        <w:tc>
          <w:tcPr>
            <w:tcW w:w="409" w:type="pct"/>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16.2</w:t>
            </w:r>
          </w:p>
        </w:tc>
        <w:tc>
          <w:tcPr>
            <w:tcW w:w="409" w:type="pct"/>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17.0</w:t>
            </w:r>
          </w:p>
        </w:tc>
        <w:tc>
          <w:tcPr>
            <w:tcW w:w="409" w:type="pct"/>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17.5</w:t>
            </w:r>
          </w:p>
        </w:tc>
        <w:tc>
          <w:tcPr>
            <w:tcW w:w="409" w:type="pct"/>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17.5</w:t>
            </w:r>
          </w:p>
        </w:tc>
        <w:tc>
          <w:tcPr>
            <w:tcW w:w="410" w:type="pct"/>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17.1</w:t>
            </w:r>
          </w:p>
        </w:tc>
      </w:tr>
      <w:tr w:rsidR="004B57C0" w:rsidRPr="004B57C0" w:rsidTr="003C032B">
        <w:trPr>
          <w:trHeight w:val="20"/>
          <w:jc w:val="center"/>
        </w:trPr>
        <w:tc>
          <w:tcPr>
            <w:tcW w:w="909" w:type="pct"/>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A4 0.2% Seaweed</w:t>
            </w:r>
          </w:p>
        </w:tc>
        <w:tc>
          <w:tcPr>
            <w:tcW w:w="409" w:type="pct"/>
            <w:tcBorders>
              <w:left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16.1</w:t>
            </w:r>
          </w:p>
        </w:tc>
        <w:tc>
          <w:tcPr>
            <w:tcW w:w="409" w:type="pct"/>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17.1</w:t>
            </w:r>
          </w:p>
        </w:tc>
        <w:tc>
          <w:tcPr>
            <w:tcW w:w="409" w:type="pct"/>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17.5</w:t>
            </w:r>
          </w:p>
        </w:tc>
        <w:tc>
          <w:tcPr>
            <w:tcW w:w="409" w:type="pct"/>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17.6</w:t>
            </w:r>
          </w:p>
        </w:tc>
        <w:tc>
          <w:tcPr>
            <w:tcW w:w="410" w:type="pct"/>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17.1</w:t>
            </w:r>
          </w:p>
        </w:tc>
        <w:tc>
          <w:tcPr>
            <w:tcW w:w="409" w:type="pct"/>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16.3</w:t>
            </w:r>
          </w:p>
        </w:tc>
        <w:tc>
          <w:tcPr>
            <w:tcW w:w="409" w:type="pct"/>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17.0</w:t>
            </w:r>
          </w:p>
        </w:tc>
        <w:tc>
          <w:tcPr>
            <w:tcW w:w="409" w:type="pct"/>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17.5</w:t>
            </w:r>
          </w:p>
        </w:tc>
        <w:tc>
          <w:tcPr>
            <w:tcW w:w="409" w:type="pct"/>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17.8</w:t>
            </w:r>
          </w:p>
        </w:tc>
        <w:tc>
          <w:tcPr>
            <w:tcW w:w="410" w:type="pct"/>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17.2</w:t>
            </w:r>
          </w:p>
        </w:tc>
      </w:tr>
      <w:tr w:rsidR="004B57C0" w:rsidRPr="004B57C0" w:rsidTr="003C032B">
        <w:trPr>
          <w:trHeight w:val="20"/>
          <w:jc w:val="center"/>
        </w:trPr>
        <w:tc>
          <w:tcPr>
            <w:tcW w:w="909" w:type="pct"/>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Mean (B)</w:t>
            </w:r>
          </w:p>
        </w:tc>
        <w:tc>
          <w:tcPr>
            <w:tcW w:w="409" w:type="pct"/>
            <w:tcBorders>
              <w:left w:val="double" w:sz="4" w:space="0" w:color="auto"/>
            </w:tcBorders>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15.6</w:t>
            </w:r>
          </w:p>
        </w:tc>
        <w:tc>
          <w:tcPr>
            <w:tcW w:w="409" w:type="pct"/>
            <w:gridSpan w:val="2"/>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16.5</w:t>
            </w:r>
          </w:p>
        </w:tc>
        <w:tc>
          <w:tcPr>
            <w:tcW w:w="409" w:type="pct"/>
            <w:gridSpan w:val="2"/>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17.1</w:t>
            </w:r>
          </w:p>
        </w:tc>
        <w:tc>
          <w:tcPr>
            <w:tcW w:w="409" w:type="pct"/>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17.1</w:t>
            </w:r>
          </w:p>
        </w:tc>
        <w:tc>
          <w:tcPr>
            <w:tcW w:w="410" w:type="pct"/>
            <w:tcBorders>
              <w:tl2br w:val="single" w:sz="4" w:space="0" w:color="auto"/>
              <w:tr2bl w:val="single" w:sz="4" w:space="0" w:color="auto"/>
            </w:tcBorders>
            <w:vAlign w:val="center"/>
          </w:tcPr>
          <w:p w:rsidR="004B57C0" w:rsidRPr="004B57C0" w:rsidRDefault="004B57C0" w:rsidP="003C032B">
            <w:pPr>
              <w:jc w:val="center"/>
              <w:rPr>
                <w:rFonts w:asciiTheme="majorBidi" w:hAnsiTheme="majorBidi" w:cstheme="majorBidi"/>
                <w:color w:val="000000"/>
                <w:sz w:val="14"/>
                <w:szCs w:val="14"/>
              </w:rPr>
            </w:pPr>
          </w:p>
        </w:tc>
        <w:tc>
          <w:tcPr>
            <w:tcW w:w="409" w:type="pct"/>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15.8</w:t>
            </w:r>
          </w:p>
        </w:tc>
        <w:tc>
          <w:tcPr>
            <w:tcW w:w="409" w:type="pct"/>
            <w:gridSpan w:val="2"/>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16.5</w:t>
            </w:r>
          </w:p>
        </w:tc>
        <w:tc>
          <w:tcPr>
            <w:tcW w:w="409" w:type="pct"/>
            <w:gridSpan w:val="2"/>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17.0</w:t>
            </w:r>
          </w:p>
        </w:tc>
        <w:tc>
          <w:tcPr>
            <w:tcW w:w="409" w:type="pct"/>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17.1</w:t>
            </w:r>
          </w:p>
        </w:tc>
        <w:tc>
          <w:tcPr>
            <w:tcW w:w="410" w:type="pct"/>
            <w:tcBorders>
              <w:tl2br w:val="single" w:sz="4" w:space="0" w:color="auto"/>
              <w:tr2bl w:val="single" w:sz="4" w:space="0" w:color="auto"/>
            </w:tcBorders>
            <w:vAlign w:val="center"/>
          </w:tcPr>
          <w:p w:rsidR="004B57C0" w:rsidRPr="004B57C0" w:rsidRDefault="004B57C0" w:rsidP="003C032B">
            <w:pPr>
              <w:jc w:val="center"/>
              <w:rPr>
                <w:rFonts w:asciiTheme="majorBidi" w:hAnsiTheme="majorBidi" w:cstheme="majorBidi"/>
                <w:color w:val="000000"/>
                <w:sz w:val="14"/>
                <w:szCs w:val="14"/>
              </w:rPr>
            </w:pPr>
          </w:p>
        </w:tc>
      </w:tr>
      <w:tr w:rsidR="004B57C0" w:rsidRPr="004B57C0" w:rsidTr="003C032B">
        <w:trPr>
          <w:trHeight w:val="20"/>
          <w:jc w:val="center"/>
        </w:trPr>
        <w:tc>
          <w:tcPr>
            <w:tcW w:w="909" w:type="pct"/>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New L.S.D. at 5%</w:t>
            </w:r>
          </w:p>
        </w:tc>
        <w:tc>
          <w:tcPr>
            <w:tcW w:w="546" w:type="pct"/>
            <w:gridSpan w:val="2"/>
            <w:tcBorders>
              <w:left w:val="double" w:sz="4" w:space="0" w:color="auto"/>
              <w:right w:val="nil"/>
            </w:tcBorders>
            <w:vAlign w:val="center"/>
          </w:tcPr>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A</w:t>
            </w:r>
          </w:p>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0.5</w:t>
            </w:r>
          </w:p>
        </w:tc>
        <w:tc>
          <w:tcPr>
            <w:tcW w:w="545" w:type="pct"/>
            <w:gridSpan w:val="2"/>
            <w:tcBorders>
              <w:top w:val="nil"/>
              <w:left w:val="nil"/>
              <w:bottom w:val="single" w:sz="4" w:space="0" w:color="auto"/>
              <w:right w:val="nil"/>
            </w:tcBorders>
            <w:vAlign w:val="center"/>
          </w:tcPr>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B</w:t>
            </w:r>
          </w:p>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0.5</w:t>
            </w:r>
          </w:p>
        </w:tc>
        <w:tc>
          <w:tcPr>
            <w:tcW w:w="956" w:type="pct"/>
            <w:gridSpan w:val="3"/>
            <w:tcBorders>
              <w:left w:val="nil"/>
            </w:tcBorders>
            <w:vAlign w:val="center"/>
          </w:tcPr>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AB</w:t>
            </w:r>
          </w:p>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1.0</w:t>
            </w:r>
          </w:p>
        </w:tc>
        <w:tc>
          <w:tcPr>
            <w:tcW w:w="545" w:type="pct"/>
            <w:gridSpan w:val="2"/>
            <w:tcBorders>
              <w:right w:val="nil"/>
            </w:tcBorders>
            <w:vAlign w:val="center"/>
          </w:tcPr>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A</w:t>
            </w:r>
          </w:p>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0.5</w:t>
            </w:r>
          </w:p>
        </w:tc>
        <w:tc>
          <w:tcPr>
            <w:tcW w:w="545" w:type="pct"/>
            <w:gridSpan w:val="2"/>
            <w:tcBorders>
              <w:top w:val="nil"/>
              <w:left w:val="nil"/>
              <w:bottom w:val="single" w:sz="4" w:space="0" w:color="auto"/>
              <w:right w:val="nil"/>
            </w:tcBorders>
            <w:vAlign w:val="center"/>
          </w:tcPr>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B</w:t>
            </w:r>
          </w:p>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0.5</w:t>
            </w:r>
          </w:p>
        </w:tc>
        <w:tc>
          <w:tcPr>
            <w:tcW w:w="956" w:type="pct"/>
            <w:gridSpan w:val="3"/>
            <w:tcBorders>
              <w:left w:val="nil"/>
            </w:tcBorders>
            <w:vAlign w:val="center"/>
          </w:tcPr>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AB</w:t>
            </w:r>
          </w:p>
          <w:p w:rsidR="004B57C0" w:rsidRPr="006B38C6" w:rsidRDefault="004B57C0" w:rsidP="003C032B">
            <w:pPr>
              <w:bidi w:val="0"/>
              <w:jc w:val="center"/>
              <w:rPr>
                <w:rFonts w:asciiTheme="majorBidi" w:hAnsiTheme="majorBidi" w:cstheme="majorBidi"/>
                <w:b/>
                <w:bCs/>
                <w:sz w:val="12"/>
                <w:szCs w:val="12"/>
                <w:lang w:bidi="ar-EG"/>
              </w:rPr>
            </w:pPr>
            <w:r w:rsidRPr="006B38C6">
              <w:rPr>
                <w:rFonts w:asciiTheme="majorBidi" w:hAnsiTheme="majorBidi" w:cstheme="majorBidi"/>
                <w:b/>
                <w:bCs/>
                <w:sz w:val="12"/>
                <w:szCs w:val="12"/>
                <w:lang w:bidi="ar-EG"/>
              </w:rPr>
              <w:t>1.0</w:t>
            </w:r>
          </w:p>
        </w:tc>
      </w:tr>
    </w:tbl>
    <w:p w:rsidR="00712625" w:rsidRDefault="00712625" w:rsidP="003C032B">
      <w:pPr>
        <w:spacing w:after="0" w:line="240" w:lineRule="auto"/>
        <w:ind w:left="851" w:hanging="851"/>
        <w:jc w:val="both"/>
        <w:rPr>
          <w:rFonts w:asciiTheme="majorBidi" w:hAnsiTheme="majorBidi" w:cstheme="majorBidi"/>
          <w:b/>
          <w:bCs/>
          <w:sz w:val="16"/>
          <w:szCs w:val="16"/>
          <w:lang w:bidi="ar-EG"/>
        </w:rPr>
      </w:pPr>
    </w:p>
    <w:p w:rsidR="004B57C0" w:rsidRPr="004B57C0" w:rsidRDefault="004B57C0" w:rsidP="003C032B">
      <w:pPr>
        <w:spacing w:after="0" w:line="240" w:lineRule="auto"/>
        <w:ind w:left="851" w:hanging="851"/>
        <w:jc w:val="both"/>
        <w:rPr>
          <w:rFonts w:asciiTheme="majorBidi" w:hAnsiTheme="majorBidi" w:cstheme="majorBidi"/>
          <w:b/>
          <w:bCs/>
          <w:sz w:val="16"/>
          <w:szCs w:val="16"/>
          <w:lang w:bidi="ar-EG"/>
        </w:rPr>
      </w:pPr>
      <w:r w:rsidRPr="004B57C0">
        <w:rPr>
          <w:rFonts w:asciiTheme="majorBidi" w:hAnsiTheme="majorBidi" w:cstheme="majorBidi"/>
          <w:b/>
          <w:bCs/>
          <w:sz w:val="16"/>
          <w:szCs w:val="16"/>
          <w:lang w:bidi="ar-EG"/>
        </w:rPr>
        <w:t>Table (10): Effect of different concentrations of seaweed extract and potassium silicate on the percentage of total acidity and vitamin C content in the fruits of Alphonse mango trees during 2013 &amp; 2014 seasons.</w:t>
      </w:r>
    </w:p>
    <w:tbl>
      <w:tblPr>
        <w:tblStyle w:val="TableGrid"/>
        <w:tblW w:w="9408" w:type="dxa"/>
        <w:jc w:val="center"/>
        <w:tblLook w:val="04A0"/>
      </w:tblPr>
      <w:tblGrid>
        <w:gridCol w:w="1708"/>
        <w:gridCol w:w="770"/>
        <w:gridCol w:w="256"/>
        <w:gridCol w:w="514"/>
        <w:gridCol w:w="512"/>
        <w:gridCol w:w="258"/>
        <w:gridCol w:w="770"/>
        <w:gridCol w:w="770"/>
        <w:gridCol w:w="770"/>
        <w:gridCol w:w="256"/>
        <w:gridCol w:w="514"/>
        <w:gridCol w:w="512"/>
        <w:gridCol w:w="258"/>
        <w:gridCol w:w="770"/>
        <w:gridCol w:w="770"/>
      </w:tblGrid>
      <w:tr w:rsidR="004B57C0" w:rsidRPr="004B57C0" w:rsidTr="003C032B">
        <w:trPr>
          <w:trHeight w:val="20"/>
          <w:jc w:val="center"/>
        </w:trPr>
        <w:tc>
          <w:tcPr>
            <w:tcW w:w="1708" w:type="dxa"/>
            <w:vMerge w:val="restart"/>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Seaweed extract Conc. (A)</w:t>
            </w:r>
          </w:p>
        </w:tc>
        <w:tc>
          <w:tcPr>
            <w:tcW w:w="7696" w:type="dxa"/>
            <w:gridSpan w:val="14"/>
            <w:tcBorders>
              <w:top w:val="double" w:sz="4" w:space="0" w:color="auto"/>
              <w:left w:val="double" w:sz="4" w:space="0" w:color="auto"/>
              <w:bottom w:val="double" w:sz="4" w:space="0" w:color="auto"/>
              <w:right w:val="double" w:sz="4" w:space="0" w:color="auto"/>
            </w:tcBorders>
            <w:shd w:val="clear" w:color="auto" w:fill="E7E6E6" w:themeFill="background2"/>
          </w:tcPr>
          <w:p w:rsidR="004B57C0" w:rsidRPr="004B57C0" w:rsidRDefault="004B57C0" w:rsidP="003C032B">
            <w:pPr>
              <w:tabs>
                <w:tab w:val="left" w:pos="4170"/>
                <w:tab w:val="center" w:pos="5883"/>
              </w:tabs>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Total Acidity %</w:t>
            </w:r>
          </w:p>
        </w:tc>
      </w:tr>
      <w:tr w:rsidR="004B57C0" w:rsidRPr="004B57C0" w:rsidTr="003C032B">
        <w:trPr>
          <w:trHeight w:val="20"/>
          <w:jc w:val="center"/>
        </w:trPr>
        <w:tc>
          <w:tcPr>
            <w:tcW w:w="1708" w:type="dxa"/>
            <w:vMerge/>
            <w:tcBorders>
              <w:top w:val="double" w:sz="4" w:space="0" w:color="auto"/>
              <w:left w:val="double" w:sz="4" w:space="0" w:color="auto"/>
              <w:bottom w:val="double" w:sz="4" w:space="0" w:color="auto"/>
              <w:right w:val="double" w:sz="4" w:space="0" w:color="auto"/>
            </w:tcBorders>
          </w:tcPr>
          <w:p w:rsidR="004B57C0" w:rsidRPr="004B57C0" w:rsidRDefault="004B57C0" w:rsidP="003C032B">
            <w:pPr>
              <w:bidi w:val="0"/>
              <w:jc w:val="both"/>
              <w:rPr>
                <w:rFonts w:asciiTheme="majorBidi" w:hAnsiTheme="majorBidi" w:cstheme="majorBidi"/>
                <w:b/>
                <w:bCs/>
                <w:sz w:val="14"/>
                <w:szCs w:val="14"/>
                <w:lang w:bidi="ar-EG"/>
              </w:rPr>
            </w:pPr>
          </w:p>
        </w:tc>
        <w:tc>
          <w:tcPr>
            <w:tcW w:w="3848" w:type="dxa"/>
            <w:gridSpan w:val="7"/>
            <w:tcBorders>
              <w:top w:val="double" w:sz="4" w:space="0" w:color="auto"/>
              <w:left w:val="double" w:sz="4" w:space="0" w:color="auto"/>
              <w:bottom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2013</w:t>
            </w:r>
          </w:p>
        </w:tc>
        <w:tc>
          <w:tcPr>
            <w:tcW w:w="3848" w:type="dxa"/>
            <w:gridSpan w:val="7"/>
            <w:tcBorders>
              <w:top w:val="double" w:sz="4" w:space="0" w:color="auto"/>
              <w:bottom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2014</w:t>
            </w:r>
          </w:p>
        </w:tc>
      </w:tr>
      <w:tr w:rsidR="004B57C0" w:rsidRPr="004B57C0" w:rsidTr="003C032B">
        <w:trPr>
          <w:trHeight w:val="20"/>
          <w:jc w:val="center"/>
        </w:trPr>
        <w:tc>
          <w:tcPr>
            <w:tcW w:w="1708" w:type="dxa"/>
            <w:vMerge/>
            <w:tcBorders>
              <w:top w:val="double" w:sz="4" w:space="0" w:color="auto"/>
              <w:left w:val="double" w:sz="4" w:space="0" w:color="auto"/>
              <w:bottom w:val="double" w:sz="4" w:space="0" w:color="auto"/>
              <w:right w:val="double" w:sz="4" w:space="0" w:color="auto"/>
            </w:tcBorders>
          </w:tcPr>
          <w:p w:rsidR="004B57C0" w:rsidRPr="004B57C0" w:rsidRDefault="004B57C0" w:rsidP="003C032B">
            <w:pPr>
              <w:bidi w:val="0"/>
              <w:jc w:val="both"/>
              <w:rPr>
                <w:rFonts w:asciiTheme="majorBidi" w:hAnsiTheme="majorBidi" w:cstheme="majorBidi"/>
                <w:b/>
                <w:bCs/>
                <w:sz w:val="14"/>
                <w:szCs w:val="14"/>
                <w:lang w:bidi="ar-EG"/>
              </w:rPr>
            </w:pPr>
          </w:p>
        </w:tc>
        <w:tc>
          <w:tcPr>
            <w:tcW w:w="7696" w:type="dxa"/>
            <w:gridSpan w:val="14"/>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Potassium silicate Conc. (B)</w:t>
            </w:r>
          </w:p>
        </w:tc>
      </w:tr>
      <w:tr w:rsidR="004B57C0" w:rsidRPr="004B57C0" w:rsidTr="003C032B">
        <w:trPr>
          <w:trHeight w:val="20"/>
          <w:jc w:val="center"/>
        </w:trPr>
        <w:tc>
          <w:tcPr>
            <w:tcW w:w="1708" w:type="dxa"/>
            <w:vMerge/>
            <w:tcBorders>
              <w:top w:val="double" w:sz="4" w:space="0" w:color="auto"/>
              <w:left w:val="double" w:sz="4" w:space="0" w:color="auto"/>
              <w:bottom w:val="double" w:sz="4" w:space="0" w:color="auto"/>
              <w:right w:val="double" w:sz="4" w:space="0" w:color="auto"/>
            </w:tcBorders>
          </w:tcPr>
          <w:p w:rsidR="004B57C0" w:rsidRPr="004B57C0" w:rsidRDefault="004B57C0" w:rsidP="003C032B">
            <w:pPr>
              <w:bidi w:val="0"/>
              <w:jc w:val="both"/>
              <w:rPr>
                <w:rFonts w:asciiTheme="majorBidi" w:hAnsiTheme="majorBidi" w:cstheme="majorBidi"/>
                <w:b/>
                <w:bCs/>
                <w:sz w:val="14"/>
                <w:szCs w:val="14"/>
                <w:lang w:bidi="ar-EG"/>
              </w:rPr>
            </w:pPr>
          </w:p>
        </w:tc>
        <w:tc>
          <w:tcPr>
            <w:tcW w:w="770" w:type="dxa"/>
            <w:tcBorders>
              <w:top w:val="double" w:sz="4" w:space="0" w:color="auto"/>
              <w:left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B</w:t>
            </w:r>
            <w:r w:rsidRPr="004B57C0">
              <w:rPr>
                <w:rFonts w:asciiTheme="majorBidi" w:hAnsiTheme="majorBidi" w:cstheme="majorBidi"/>
                <w:b/>
                <w:bCs/>
                <w:sz w:val="14"/>
                <w:szCs w:val="14"/>
                <w:vertAlign w:val="subscript"/>
                <w:lang w:bidi="ar-EG"/>
              </w:rPr>
              <w:t>1</w:t>
            </w:r>
          </w:p>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0.0%</w:t>
            </w:r>
          </w:p>
        </w:tc>
        <w:tc>
          <w:tcPr>
            <w:tcW w:w="770" w:type="dxa"/>
            <w:gridSpan w:val="2"/>
            <w:tcBorders>
              <w:top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B</w:t>
            </w:r>
            <w:r w:rsidRPr="004B57C0">
              <w:rPr>
                <w:rFonts w:asciiTheme="majorBidi" w:hAnsiTheme="majorBidi" w:cstheme="majorBidi"/>
                <w:b/>
                <w:bCs/>
                <w:sz w:val="14"/>
                <w:szCs w:val="14"/>
                <w:vertAlign w:val="subscript"/>
                <w:lang w:bidi="ar-EG"/>
              </w:rPr>
              <w:t>2</w:t>
            </w:r>
          </w:p>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0.05%</w:t>
            </w:r>
          </w:p>
        </w:tc>
        <w:tc>
          <w:tcPr>
            <w:tcW w:w="770" w:type="dxa"/>
            <w:gridSpan w:val="2"/>
            <w:tcBorders>
              <w:top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B</w:t>
            </w:r>
            <w:r w:rsidRPr="004B57C0">
              <w:rPr>
                <w:rFonts w:asciiTheme="majorBidi" w:hAnsiTheme="majorBidi" w:cstheme="majorBidi"/>
                <w:b/>
                <w:bCs/>
                <w:sz w:val="14"/>
                <w:szCs w:val="14"/>
                <w:vertAlign w:val="subscript"/>
                <w:lang w:bidi="ar-EG"/>
              </w:rPr>
              <w:t>3</w:t>
            </w:r>
          </w:p>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0.1%</w:t>
            </w:r>
          </w:p>
        </w:tc>
        <w:tc>
          <w:tcPr>
            <w:tcW w:w="770" w:type="dxa"/>
            <w:tcBorders>
              <w:top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B</w:t>
            </w:r>
            <w:r w:rsidRPr="004B57C0">
              <w:rPr>
                <w:rFonts w:asciiTheme="majorBidi" w:hAnsiTheme="majorBidi" w:cstheme="majorBidi"/>
                <w:b/>
                <w:bCs/>
                <w:sz w:val="14"/>
                <w:szCs w:val="14"/>
                <w:vertAlign w:val="subscript"/>
                <w:lang w:bidi="ar-EG"/>
              </w:rPr>
              <w:t xml:space="preserve">4 </w:t>
            </w:r>
          </w:p>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0.2%</w:t>
            </w:r>
          </w:p>
        </w:tc>
        <w:tc>
          <w:tcPr>
            <w:tcW w:w="770" w:type="dxa"/>
            <w:tcBorders>
              <w:top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Mean (A)</w:t>
            </w:r>
          </w:p>
        </w:tc>
        <w:tc>
          <w:tcPr>
            <w:tcW w:w="770" w:type="dxa"/>
            <w:tcBorders>
              <w:top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B</w:t>
            </w:r>
            <w:r w:rsidRPr="004B57C0">
              <w:rPr>
                <w:rFonts w:asciiTheme="majorBidi" w:hAnsiTheme="majorBidi" w:cstheme="majorBidi"/>
                <w:b/>
                <w:bCs/>
                <w:sz w:val="14"/>
                <w:szCs w:val="14"/>
                <w:vertAlign w:val="subscript"/>
                <w:lang w:bidi="ar-EG"/>
              </w:rPr>
              <w:t>1</w:t>
            </w:r>
          </w:p>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0.0%</w:t>
            </w:r>
          </w:p>
        </w:tc>
        <w:tc>
          <w:tcPr>
            <w:tcW w:w="770" w:type="dxa"/>
            <w:gridSpan w:val="2"/>
            <w:tcBorders>
              <w:top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B</w:t>
            </w:r>
            <w:r w:rsidRPr="004B57C0">
              <w:rPr>
                <w:rFonts w:asciiTheme="majorBidi" w:hAnsiTheme="majorBidi" w:cstheme="majorBidi"/>
                <w:b/>
                <w:bCs/>
                <w:sz w:val="14"/>
                <w:szCs w:val="14"/>
                <w:vertAlign w:val="subscript"/>
                <w:lang w:bidi="ar-EG"/>
              </w:rPr>
              <w:t>2</w:t>
            </w:r>
          </w:p>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0.05%</w:t>
            </w:r>
          </w:p>
        </w:tc>
        <w:tc>
          <w:tcPr>
            <w:tcW w:w="770" w:type="dxa"/>
            <w:gridSpan w:val="2"/>
            <w:tcBorders>
              <w:top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B</w:t>
            </w:r>
            <w:r w:rsidRPr="004B57C0">
              <w:rPr>
                <w:rFonts w:asciiTheme="majorBidi" w:hAnsiTheme="majorBidi" w:cstheme="majorBidi"/>
                <w:b/>
                <w:bCs/>
                <w:sz w:val="14"/>
                <w:szCs w:val="14"/>
                <w:vertAlign w:val="subscript"/>
                <w:lang w:bidi="ar-EG"/>
              </w:rPr>
              <w:t>3</w:t>
            </w:r>
          </w:p>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0.1%</w:t>
            </w:r>
          </w:p>
        </w:tc>
        <w:tc>
          <w:tcPr>
            <w:tcW w:w="770" w:type="dxa"/>
            <w:tcBorders>
              <w:top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B</w:t>
            </w:r>
            <w:r w:rsidRPr="004B57C0">
              <w:rPr>
                <w:rFonts w:asciiTheme="majorBidi" w:hAnsiTheme="majorBidi" w:cstheme="majorBidi"/>
                <w:b/>
                <w:bCs/>
                <w:sz w:val="14"/>
                <w:szCs w:val="14"/>
                <w:vertAlign w:val="subscript"/>
                <w:lang w:bidi="ar-EG"/>
              </w:rPr>
              <w:t xml:space="preserve">4 </w:t>
            </w:r>
          </w:p>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0.2%</w:t>
            </w:r>
          </w:p>
        </w:tc>
        <w:tc>
          <w:tcPr>
            <w:tcW w:w="770" w:type="dxa"/>
            <w:tcBorders>
              <w:top w:val="double" w:sz="4" w:space="0" w:color="auto"/>
            </w:tcBorders>
            <w:vAlign w:val="center"/>
          </w:tcPr>
          <w:p w:rsidR="004B57C0" w:rsidRPr="004B57C0" w:rsidRDefault="004B57C0" w:rsidP="003C032B">
            <w:pPr>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Mean (A)</w:t>
            </w:r>
          </w:p>
        </w:tc>
      </w:tr>
      <w:tr w:rsidR="004B57C0" w:rsidRPr="004B57C0" w:rsidTr="003C032B">
        <w:trPr>
          <w:trHeight w:val="20"/>
          <w:jc w:val="center"/>
        </w:trPr>
        <w:tc>
          <w:tcPr>
            <w:tcW w:w="1708"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A1 0.0% Seaweed</w:t>
            </w:r>
          </w:p>
        </w:tc>
        <w:tc>
          <w:tcPr>
            <w:tcW w:w="770" w:type="dxa"/>
            <w:tcBorders>
              <w:left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0.400</w:t>
            </w:r>
          </w:p>
        </w:tc>
        <w:tc>
          <w:tcPr>
            <w:tcW w:w="770"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0.361</w:t>
            </w:r>
          </w:p>
        </w:tc>
        <w:tc>
          <w:tcPr>
            <w:tcW w:w="770"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0.330</w:t>
            </w:r>
          </w:p>
        </w:tc>
        <w:tc>
          <w:tcPr>
            <w:tcW w:w="770"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0.329</w:t>
            </w:r>
          </w:p>
        </w:tc>
        <w:tc>
          <w:tcPr>
            <w:tcW w:w="770"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0.355</w:t>
            </w:r>
          </w:p>
        </w:tc>
        <w:tc>
          <w:tcPr>
            <w:tcW w:w="770"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0.395</w:t>
            </w:r>
          </w:p>
        </w:tc>
        <w:tc>
          <w:tcPr>
            <w:tcW w:w="770"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0.355</w:t>
            </w:r>
          </w:p>
        </w:tc>
        <w:tc>
          <w:tcPr>
            <w:tcW w:w="770"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0.325</w:t>
            </w:r>
          </w:p>
        </w:tc>
        <w:tc>
          <w:tcPr>
            <w:tcW w:w="770"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0.323</w:t>
            </w:r>
          </w:p>
        </w:tc>
        <w:tc>
          <w:tcPr>
            <w:tcW w:w="770"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0.350</w:t>
            </w:r>
          </w:p>
        </w:tc>
      </w:tr>
      <w:tr w:rsidR="004B57C0" w:rsidRPr="004B57C0" w:rsidTr="003C032B">
        <w:trPr>
          <w:trHeight w:val="20"/>
          <w:jc w:val="center"/>
        </w:trPr>
        <w:tc>
          <w:tcPr>
            <w:tcW w:w="1708"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A2 0.05% Seaweed</w:t>
            </w:r>
          </w:p>
        </w:tc>
        <w:tc>
          <w:tcPr>
            <w:tcW w:w="770" w:type="dxa"/>
            <w:tcBorders>
              <w:left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0.371</w:t>
            </w:r>
          </w:p>
        </w:tc>
        <w:tc>
          <w:tcPr>
            <w:tcW w:w="770"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0.329</w:t>
            </w:r>
          </w:p>
        </w:tc>
        <w:tc>
          <w:tcPr>
            <w:tcW w:w="770"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0.292</w:t>
            </w:r>
          </w:p>
        </w:tc>
        <w:tc>
          <w:tcPr>
            <w:tcW w:w="770"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0.290</w:t>
            </w:r>
          </w:p>
        </w:tc>
        <w:tc>
          <w:tcPr>
            <w:tcW w:w="770"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0.321</w:t>
            </w:r>
          </w:p>
        </w:tc>
        <w:tc>
          <w:tcPr>
            <w:tcW w:w="770"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0.360</w:t>
            </w:r>
          </w:p>
        </w:tc>
        <w:tc>
          <w:tcPr>
            <w:tcW w:w="770"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0.325</w:t>
            </w:r>
          </w:p>
        </w:tc>
        <w:tc>
          <w:tcPr>
            <w:tcW w:w="770"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0.300</w:t>
            </w:r>
          </w:p>
        </w:tc>
        <w:tc>
          <w:tcPr>
            <w:tcW w:w="770"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0.299</w:t>
            </w:r>
          </w:p>
        </w:tc>
        <w:tc>
          <w:tcPr>
            <w:tcW w:w="770"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0.321</w:t>
            </w:r>
          </w:p>
        </w:tc>
      </w:tr>
      <w:tr w:rsidR="004B57C0" w:rsidRPr="004B57C0" w:rsidTr="003C032B">
        <w:trPr>
          <w:trHeight w:val="20"/>
          <w:jc w:val="center"/>
        </w:trPr>
        <w:tc>
          <w:tcPr>
            <w:tcW w:w="1708"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A3 0.1% Seaweed</w:t>
            </w:r>
          </w:p>
        </w:tc>
        <w:tc>
          <w:tcPr>
            <w:tcW w:w="770" w:type="dxa"/>
            <w:tcBorders>
              <w:left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0.330</w:t>
            </w:r>
          </w:p>
        </w:tc>
        <w:tc>
          <w:tcPr>
            <w:tcW w:w="770"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0.212</w:t>
            </w:r>
          </w:p>
        </w:tc>
        <w:tc>
          <w:tcPr>
            <w:tcW w:w="770"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0.260</w:t>
            </w:r>
          </w:p>
        </w:tc>
        <w:tc>
          <w:tcPr>
            <w:tcW w:w="770"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0.259</w:t>
            </w:r>
          </w:p>
        </w:tc>
        <w:tc>
          <w:tcPr>
            <w:tcW w:w="770"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0.265</w:t>
            </w:r>
          </w:p>
        </w:tc>
        <w:tc>
          <w:tcPr>
            <w:tcW w:w="770"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0.327</w:t>
            </w:r>
          </w:p>
        </w:tc>
        <w:tc>
          <w:tcPr>
            <w:tcW w:w="770"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0.300</w:t>
            </w:r>
          </w:p>
        </w:tc>
        <w:tc>
          <w:tcPr>
            <w:tcW w:w="770"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0.275</w:t>
            </w:r>
          </w:p>
        </w:tc>
        <w:tc>
          <w:tcPr>
            <w:tcW w:w="770"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0.275</w:t>
            </w:r>
          </w:p>
        </w:tc>
        <w:tc>
          <w:tcPr>
            <w:tcW w:w="770"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0.294</w:t>
            </w:r>
          </w:p>
        </w:tc>
      </w:tr>
      <w:tr w:rsidR="004B57C0" w:rsidRPr="004B57C0" w:rsidTr="003C032B">
        <w:trPr>
          <w:trHeight w:val="20"/>
          <w:jc w:val="center"/>
        </w:trPr>
        <w:tc>
          <w:tcPr>
            <w:tcW w:w="1708"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A4 0.2% Seaweed</w:t>
            </w:r>
          </w:p>
        </w:tc>
        <w:tc>
          <w:tcPr>
            <w:tcW w:w="770" w:type="dxa"/>
            <w:tcBorders>
              <w:left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0.329</w:t>
            </w:r>
          </w:p>
        </w:tc>
        <w:tc>
          <w:tcPr>
            <w:tcW w:w="770"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0.290</w:t>
            </w:r>
          </w:p>
        </w:tc>
        <w:tc>
          <w:tcPr>
            <w:tcW w:w="770"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0.259</w:t>
            </w:r>
          </w:p>
        </w:tc>
        <w:tc>
          <w:tcPr>
            <w:tcW w:w="770"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0.258</w:t>
            </w:r>
          </w:p>
        </w:tc>
        <w:tc>
          <w:tcPr>
            <w:tcW w:w="770"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0.284</w:t>
            </w:r>
          </w:p>
        </w:tc>
        <w:tc>
          <w:tcPr>
            <w:tcW w:w="770"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0.325</w:t>
            </w:r>
          </w:p>
        </w:tc>
        <w:tc>
          <w:tcPr>
            <w:tcW w:w="770"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0.299</w:t>
            </w:r>
          </w:p>
        </w:tc>
        <w:tc>
          <w:tcPr>
            <w:tcW w:w="770"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0.274</w:t>
            </w:r>
          </w:p>
        </w:tc>
        <w:tc>
          <w:tcPr>
            <w:tcW w:w="770"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0.274</w:t>
            </w:r>
          </w:p>
        </w:tc>
        <w:tc>
          <w:tcPr>
            <w:tcW w:w="770"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0.293</w:t>
            </w:r>
          </w:p>
        </w:tc>
      </w:tr>
      <w:tr w:rsidR="004B57C0" w:rsidRPr="004B57C0" w:rsidTr="003C032B">
        <w:trPr>
          <w:trHeight w:val="20"/>
          <w:jc w:val="center"/>
        </w:trPr>
        <w:tc>
          <w:tcPr>
            <w:tcW w:w="1708"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Mean (B)</w:t>
            </w:r>
          </w:p>
        </w:tc>
        <w:tc>
          <w:tcPr>
            <w:tcW w:w="770" w:type="dxa"/>
            <w:tcBorders>
              <w:left w:val="double" w:sz="4" w:space="0" w:color="auto"/>
            </w:tcBorders>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0.358</w:t>
            </w:r>
          </w:p>
        </w:tc>
        <w:tc>
          <w:tcPr>
            <w:tcW w:w="770" w:type="dxa"/>
            <w:gridSpan w:val="2"/>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0.298</w:t>
            </w:r>
          </w:p>
        </w:tc>
        <w:tc>
          <w:tcPr>
            <w:tcW w:w="770" w:type="dxa"/>
            <w:gridSpan w:val="2"/>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0.285</w:t>
            </w:r>
          </w:p>
        </w:tc>
        <w:tc>
          <w:tcPr>
            <w:tcW w:w="770"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0.284</w:t>
            </w:r>
          </w:p>
        </w:tc>
        <w:tc>
          <w:tcPr>
            <w:tcW w:w="770" w:type="dxa"/>
            <w:tcBorders>
              <w:tl2br w:val="single" w:sz="4" w:space="0" w:color="auto"/>
              <w:tr2bl w:val="single" w:sz="4" w:space="0" w:color="auto"/>
            </w:tcBorders>
            <w:vAlign w:val="center"/>
          </w:tcPr>
          <w:p w:rsidR="004B57C0" w:rsidRPr="004B57C0" w:rsidRDefault="004B57C0" w:rsidP="003C032B">
            <w:pPr>
              <w:jc w:val="center"/>
              <w:rPr>
                <w:rFonts w:asciiTheme="majorBidi" w:hAnsiTheme="majorBidi" w:cstheme="majorBidi"/>
                <w:color w:val="000000"/>
                <w:sz w:val="14"/>
                <w:szCs w:val="14"/>
              </w:rPr>
            </w:pPr>
          </w:p>
        </w:tc>
        <w:tc>
          <w:tcPr>
            <w:tcW w:w="770"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0.352</w:t>
            </w:r>
          </w:p>
        </w:tc>
        <w:tc>
          <w:tcPr>
            <w:tcW w:w="770" w:type="dxa"/>
            <w:gridSpan w:val="2"/>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0.320</w:t>
            </w:r>
          </w:p>
        </w:tc>
        <w:tc>
          <w:tcPr>
            <w:tcW w:w="770" w:type="dxa"/>
            <w:gridSpan w:val="2"/>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0.294</w:t>
            </w:r>
          </w:p>
        </w:tc>
        <w:tc>
          <w:tcPr>
            <w:tcW w:w="770"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0.293</w:t>
            </w:r>
          </w:p>
        </w:tc>
        <w:tc>
          <w:tcPr>
            <w:tcW w:w="770" w:type="dxa"/>
            <w:tcBorders>
              <w:tl2br w:val="single" w:sz="4" w:space="0" w:color="auto"/>
              <w:tr2bl w:val="single" w:sz="4" w:space="0" w:color="auto"/>
            </w:tcBorders>
            <w:vAlign w:val="center"/>
          </w:tcPr>
          <w:p w:rsidR="004B57C0" w:rsidRPr="004B57C0" w:rsidRDefault="004B57C0" w:rsidP="003C032B">
            <w:pPr>
              <w:jc w:val="center"/>
              <w:rPr>
                <w:rFonts w:asciiTheme="majorBidi" w:hAnsiTheme="majorBidi" w:cstheme="majorBidi"/>
                <w:color w:val="000000"/>
                <w:sz w:val="14"/>
                <w:szCs w:val="14"/>
              </w:rPr>
            </w:pPr>
          </w:p>
        </w:tc>
      </w:tr>
      <w:tr w:rsidR="004B57C0" w:rsidRPr="004B57C0" w:rsidTr="003C032B">
        <w:trPr>
          <w:trHeight w:val="20"/>
          <w:jc w:val="center"/>
        </w:trPr>
        <w:tc>
          <w:tcPr>
            <w:tcW w:w="1708"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New L.S.D. at 5%</w:t>
            </w:r>
          </w:p>
        </w:tc>
        <w:tc>
          <w:tcPr>
            <w:tcW w:w="1026" w:type="dxa"/>
            <w:gridSpan w:val="2"/>
            <w:tcBorders>
              <w:top w:val="nil"/>
              <w:left w:val="double" w:sz="4" w:space="0" w:color="auto"/>
              <w:bottom w:val="double" w:sz="4" w:space="0" w:color="auto"/>
              <w:right w:val="nil"/>
            </w:tcBorders>
            <w:vAlign w:val="center"/>
          </w:tcPr>
          <w:p w:rsidR="004B57C0" w:rsidRPr="00F2568C" w:rsidRDefault="004B57C0" w:rsidP="003C032B">
            <w:pPr>
              <w:bidi w:val="0"/>
              <w:jc w:val="center"/>
              <w:rPr>
                <w:rFonts w:asciiTheme="majorBidi" w:hAnsiTheme="majorBidi" w:cstheme="majorBidi"/>
                <w:b/>
                <w:bCs/>
                <w:sz w:val="12"/>
                <w:szCs w:val="12"/>
                <w:lang w:bidi="ar-EG"/>
              </w:rPr>
            </w:pPr>
            <w:r w:rsidRPr="00F2568C">
              <w:rPr>
                <w:rFonts w:asciiTheme="majorBidi" w:hAnsiTheme="majorBidi" w:cstheme="majorBidi"/>
                <w:b/>
                <w:bCs/>
                <w:sz w:val="12"/>
                <w:szCs w:val="12"/>
                <w:lang w:bidi="ar-EG"/>
              </w:rPr>
              <w:t>A</w:t>
            </w:r>
          </w:p>
          <w:p w:rsidR="004B57C0" w:rsidRPr="00F2568C" w:rsidRDefault="004B57C0" w:rsidP="003C032B">
            <w:pPr>
              <w:bidi w:val="0"/>
              <w:jc w:val="center"/>
              <w:rPr>
                <w:rFonts w:asciiTheme="majorBidi" w:hAnsiTheme="majorBidi" w:cstheme="majorBidi"/>
                <w:b/>
                <w:bCs/>
                <w:sz w:val="12"/>
                <w:szCs w:val="12"/>
                <w:lang w:bidi="ar-EG"/>
              </w:rPr>
            </w:pPr>
            <w:r w:rsidRPr="00F2568C">
              <w:rPr>
                <w:rFonts w:asciiTheme="majorBidi" w:hAnsiTheme="majorBidi" w:cstheme="majorBidi"/>
                <w:b/>
                <w:bCs/>
                <w:sz w:val="12"/>
                <w:szCs w:val="12"/>
                <w:lang w:bidi="ar-EG"/>
              </w:rPr>
              <w:t>0.025</w:t>
            </w:r>
          </w:p>
        </w:tc>
        <w:tc>
          <w:tcPr>
            <w:tcW w:w="1026" w:type="dxa"/>
            <w:gridSpan w:val="2"/>
            <w:tcBorders>
              <w:top w:val="nil"/>
              <w:left w:val="nil"/>
              <w:bottom w:val="double" w:sz="4" w:space="0" w:color="auto"/>
              <w:right w:val="nil"/>
            </w:tcBorders>
            <w:vAlign w:val="center"/>
          </w:tcPr>
          <w:p w:rsidR="004B57C0" w:rsidRPr="00F2568C" w:rsidRDefault="004B57C0" w:rsidP="003C032B">
            <w:pPr>
              <w:bidi w:val="0"/>
              <w:jc w:val="center"/>
              <w:rPr>
                <w:rFonts w:asciiTheme="majorBidi" w:hAnsiTheme="majorBidi" w:cstheme="majorBidi"/>
                <w:b/>
                <w:bCs/>
                <w:sz w:val="12"/>
                <w:szCs w:val="12"/>
                <w:lang w:bidi="ar-EG"/>
              </w:rPr>
            </w:pPr>
            <w:r w:rsidRPr="00F2568C">
              <w:rPr>
                <w:rFonts w:asciiTheme="majorBidi" w:hAnsiTheme="majorBidi" w:cstheme="majorBidi"/>
                <w:b/>
                <w:bCs/>
                <w:sz w:val="12"/>
                <w:szCs w:val="12"/>
                <w:lang w:bidi="ar-EG"/>
              </w:rPr>
              <w:t>B</w:t>
            </w:r>
          </w:p>
          <w:p w:rsidR="004B57C0" w:rsidRPr="00F2568C" w:rsidRDefault="004B57C0" w:rsidP="003C032B">
            <w:pPr>
              <w:bidi w:val="0"/>
              <w:jc w:val="center"/>
              <w:rPr>
                <w:rFonts w:asciiTheme="majorBidi" w:hAnsiTheme="majorBidi" w:cstheme="majorBidi"/>
                <w:b/>
                <w:bCs/>
                <w:sz w:val="12"/>
                <w:szCs w:val="12"/>
                <w:lang w:bidi="ar-EG"/>
              </w:rPr>
            </w:pPr>
            <w:r w:rsidRPr="00F2568C">
              <w:rPr>
                <w:rFonts w:asciiTheme="majorBidi" w:hAnsiTheme="majorBidi" w:cstheme="majorBidi"/>
                <w:b/>
                <w:bCs/>
                <w:sz w:val="12"/>
                <w:szCs w:val="12"/>
                <w:lang w:bidi="ar-EG"/>
              </w:rPr>
              <w:t>0.025</w:t>
            </w:r>
          </w:p>
        </w:tc>
        <w:tc>
          <w:tcPr>
            <w:tcW w:w="1796" w:type="dxa"/>
            <w:gridSpan w:val="3"/>
            <w:tcBorders>
              <w:top w:val="single" w:sz="4" w:space="0" w:color="auto"/>
              <w:left w:val="nil"/>
              <w:bottom w:val="double" w:sz="4" w:space="0" w:color="auto"/>
            </w:tcBorders>
            <w:vAlign w:val="center"/>
          </w:tcPr>
          <w:p w:rsidR="004B57C0" w:rsidRPr="00F2568C" w:rsidRDefault="004B57C0" w:rsidP="003C032B">
            <w:pPr>
              <w:bidi w:val="0"/>
              <w:jc w:val="center"/>
              <w:rPr>
                <w:rFonts w:asciiTheme="majorBidi" w:hAnsiTheme="majorBidi" w:cstheme="majorBidi"/>
                <w:b/>
                <w:bCs/>
                <w:sz w:val="12"/>
                <w:szCs w:val="12"/>
                <w:lang w:bidi="ar-EG"/>
              </w:rPr>
            </w:pPr>
            <w:r w:rsidRPr="00F2568C">
              <w:rPr>
                <w:rFonts w:asciiTheme="majorBidi" w:hAnsiTheme="majorBidi" w:cstheme="majorBidi"/>
                <w:b/>
                <w:bCs/>
                <w:sz w:val="12"/>
                <w:szCs w:val="12"/>
                <w:lang w:bidi="ar-EG"/>
              </w:rPr>
              <w:t>AB</w:t>
            </w:r>
          </w:p>
          <w:p w:rsidR="004B57C0" w:rsidRPr="00F2568C" w:rsidRDefault="004B57C0" w:rsidP="003C032B">
            <w:pPr>
              <w:bidi w:val="0"/>
              <w:jc w:val="center"/>
              <w:rPr>
                <w:rFonts w:asciiTheme="majorBidi" w:hAnsiTheme="majorBidi" w:cstheme="majorBidi"/>
                <w:b/>
                <w:bCs/>
                <w:sz w:val="12"/>
                <w:szCs w:val="12"/>
                <w:lang w:bidi="ar-EG"/>
              </w:rPr>
            </w:pPr>
            <w:r w:rsidRPr="00F2568C">
              <w:rPr>
                <w:rFonts w:asciiTheme="majorBidi" w:hAnsiTheme="majorBidi" w:cstheme="majorBidi"/>
                <w:b/>
                <w:bCs/>
                <w:sz w:val="12"/>
                <w:szCs w:val="12"/>
                <w:lang w:bidi="ar-EG"/>
              </w:rPr>
              <w:t>0.050</w:t>
            </w:r>
          </w:p>
        </w:tc>
        <w:tc>
          <w:tcPr>
            <w:tcW w:w="1026" w:type="dxa"/>
            <w:gridSpan w:val="2"/>
            <w:tcBorders>
              <w:bottom w:val="double" w:sz="4" w:space="0" w:color="auto"/>
              <w:right w:val="nil"/>
            </w:tcBorders>
            <w:vAlign w:val="center"/>
          </w:tcPr>
          <w:p w:rsidR="004B57C0" w:rsidRPr="00F2568C" w:rsidRDefault="004B57C0" w:rsidP="003C032B">
            <w:pPr>
              <w:bidi w:val="0"/>
              <w:jc w:val="center"/>
              <w:rPr>
                <w:rFonts w:asciiTheme="majorBidi" w:hAnsiTheme="majorBidi" w:cstheme="majorBidi"/>
                <w:b/>
                <w:bCs/>
                <w:sz w:val="12"/>
                <w:szCs w:val="12"/>
                <w:lang w:bidi="ar-EG"/>
              </w:rPr>
            </w:pPr>
            <w:r w:rsidRPr="00F2568C">
              <w:rPr>
                <w:rFonts w:asciiTheme="majorBidi" w:hAnsiTheme="majorBidi" w:cstheme="majorBidi"/>
                <w:b/>
                <w:bCs/>
                <w:sz w:val="12"/>
                <w:szCs w:val="12"/>
                <w:lang w:bidi="ar-EG"/>
              </w:rPr>
              <w:t>A</w:t>
            </w:r>
          </w:p>
          <w:p w:rsidR="004B57C0" w:rsidRPr="00F2568C" w:rsidRDefault="004B57C0" w:rsidP="003C032B">
            <w:pPr>
              <w:bidi w:val="0"/>
              <w:jc w:val="center"/>
              <w:rPr>
                <w:rFonts w:asciiTheme="majorBidi" w:hAnsiTheme="majorBidi" w:cstheme="majorBidi"/>
                <w:b/>
                <w:bCs/>
                <w:sz w:val="12"/>
                <w:szCs w:val="12"/>
                <w:lang w:bidi="ar-EG"/>
              </w:rPr>
            </w:pPr>
            <w:r w:rsidRPr="00F2568C">
              <w:rPr>
                <w:rFonts w:asciiTheme="majorBidi" w:hAnsiTheme="majorBidi" w:cstheme="majorBidi"/>
                <w:b/>
                <w:bCs/>
                <w:sz w:val="12"/>
                <w:szCs w:val="12"/>
                <w:lang w:bidi="ar-EG"/>
              </w:rPr>
              <w:t>0.024</w:t>
            </w:r>
          </w:p>
        </w:tc>
        <w:tc>
          <w:tcPr>
            <w:tcW w:w="1026" w:type="dxa"/>
            <w:gridSpan w:val="2"/>
            <w:tcBorders>
              <w:top w:val="nil"/>
              <w:left w:val="nil"/>
              <w:bottom w:val="double" w:sz="4" w:space="0" w:color="auto"/>
              <w:right w:val="nil"/>
            </w:tcBorders>
            <w:vAlign w:val="center"/>
          </w:tcPr>
          <w:p w:rsidR="004B57C0" w:rsidRPr="00F2568C" w:rsidRDefault="004B57C0" w:rsidP="003C032B">
            <w:pPr>
              <w:bidi w:val="0"/>
              <w:jc w:val="center"/>
              <w:rPr>
                <w:rFonts w:asciiTheme="majorBidi" w:hAnsiTheme="majorBidi" w:cstheme="majorBidi"/>
                <w:b/>
                <w:bCs/>
                <w:sz w:val="12"/>
                <w:szCs w:val="12"/>
                <w:lang w:bidi="ar-EG"/>
              </w:rPr>
            </w:pPr>
            <w:r w:rsidRPr="00F2568C">
              <w:rPr>
                <w:rFonts w:asciiTheme="majorBidi" w:hAnsiTheme="majorBidi" w:cstheme="majorBidi"/>
                <w:b/>
                <w:bCs/>
                <w:sz w:val="12"/>
                <w:szCs w:val="12"/>
                <w:lang w:bidi="ar-EG"/>
              </w:rPr>
              <w:t>B</w:t>
            </w:r>
          </w:p>
          <w:p w:rsidR="004B57C0" w:rsidRPr="00F2568C" w:rsidRDefault="004B57C0" w:rsidP="003C032B">
            <w:pPr>
              <w:bidi w:val="0"/>
              <w:jc w:val="center"/>
              <w:rPr>
                <w:rFonts w:asciiTheme="majorBidi" w:hAnsiTheme="majorBidi" w:cstheme="majorBidi"/>
                <w:b/>
                <w:bCs/>
                <w:sz w:val="12"/>
                <w:szCs w:val="12"/>
                <w:lang w:bidi="ar-EG"/>
              </w:rPr>
            </w:pPr>
            <w:r w:rsidRPr="00F2568C">
              <w:rPr>
                <w:rFonts w:asciiTheme="majorBidi" w:hAnsiTheme="majorBidi" w:cstheme="majorBidi"/>
                <w:b/>
                <w:bCs/>
                <w:sz w:val="12"/>
                <w:szCs w:val="12"/>
                <w:lang w:bidi="ar-EG"/>
              </w:rPr>
              <w:t>0.025</w:t>
            </w:r>
          </w:p>
        </w:tc>
        <w:tc>
          <w:tcPr>
            <w:tcW w:w="1796" w:type="dxa"/>
            <w:gridSpan w:val="3"/>
            <w:tcBorders>
              <w:left w:val="nil"/>
              <w:bottom w:val="double" w:sz="4" w:space="0" w:color="auto"/>
            </w:tcBorders>
            <w:shd w:val="clear" w:color="auto" w:fill="FFFFFF" w:themeFill="background1"/>
            <w:vAlign w:val="center"/>
          </w:tcPr>
          <w:p w:rsidR="004B57C0" w:rsidRPr="00F2568C" w:rsidRDefault="004B57C0" w:rsidP="003C032B">
            <w:pPr>
              <w:bidi w:val="0"/>
              <w:jc w:val="center"/>
              <w:rPr>
                <w:rFonts w:asciiTheme="majorBidi" w:hAnsiTheme="majorBidi" w:cstheme="majorBidi"/>
                <w:b/>
                <w:bCs/>
                <w:sz w:val="12"/>
                <w:szCs w:val="12"/>
                <w:lang w:bidi="ar-EG"/>
              </w:rPr>
            </w:pPr>
            <w:r w:rsidRPr="00F2568C">
              <w:rPr>
                <w:rFonts w:asciiTheme="majorBidi" w:hAnsiTheme="majorBidi" w:cstheme="majorBidi"/>
                <w:b/>
                <w:bCs/>
                <w:sz w:val="12"/>
                <w:szCs w:val="12"/>
                <w:lang w:bidi="ar-EG"/>
              </w:rPr>
              <w:t>AB</w:t>
            </w:r>
          </w:p>
          <w:p w:rsidR="004B57C0" w:rsidRPr="00F2568C" w:rsidRDefault="004B57C0" w:rsidP="003C032B">
            <w:pPr>
              <w:bidi w:val="0"/>
              <w:jc w:val="center"/>
              <w:rPr>
                <w:rFonts w:asciiTheme="majorBidi" w:hAnsiTheme="majorBidi" w:cstheme="majorBidi"/>
                <w:b/>
                <w:bCs/>
                <w:sz w:val="12"/>
                <w:szCs w:val="12"/>
                <w:lang w:bidi="ar-EG"/>
              </w:rPr>
            </w:pPr>
            <w:r w:rsidRPr="00F2568C">
              <w:rPr>
                <w:rFonts w:asciiTheme="majorBidi" w:hAnsiTheme="majorBidi" w:cstheme="majorBidi"/>
                <w:b/>
                <w:bCs/>
                <w:sz w:val="12"/>
                <w:szCs w:val="12"/>
                <w:lang w:bidi="ar-EG"/>
              </w:rPr>
              <w:t>0.050</w:t>
            </w:r>
          </w:p>
        </w:tc>
      </w:tr>
      <w:tr w:rsidR="004B57C0" w:rsidRPr="004B57C0" w:rsidTr="003C032B">
        <w:trPr>
          <w:trHeight w:val="20"/>
          <w:jc w:val="center"/>
        </w:trPr>
        <w:tc>
          <w:tcPr>
            <w:tcW w:w="1708"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p>
        </w:tc>
        <w:tc>
          <w:tcPr>
            <w:tcW w:w="7696" w:type="dxa"/>
            <w:gridSpan w:val="14"/>
            <w:tcBorders>
              <w:top w:val="double" w:sz="4" w:space="0" w:color="auto"/>
              <w:left w:val="double" w:sz="4" w:space="0" w:color="auto"/>
              <w:bottom w:val="double" w:sz="4" w:space="0" w:color="auto"/>
              <w:right w:val="double" w:sz="4" w:space="0" w:color="auto"/>
            </w:tcBorders>
            <w:shd w:val="clear" w:color="auto" w:fill="E7E6E6" w:themeFill="background2"/>
          </w:tcPr>
          <w:p w:rsidR="004B57C0" w:rsidRPr="004B57C0" w:rsidRDefault="004B57C0" w:rsidP="003C032B">
            <w:pPr>
              <w:tabs>
                <w:tab w:val="left" w:pos="4170"/>
                <w:tab w:val="center" w:pos="5883"/>
              </w:tabs>
              <w:bidi w:val="0"/>
              <w:jc w:val="center"/>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Vitamin C content (mg/100 g pulp)</w:t>
            </w:r>
          </w:p>
        </w:tc>
      </w:tr>
      <w:tr w:rsidR="004B57C0" w:rsidRPr="004B57C0" w:rsidTr="003C032B">
        <w:trPr>
          <w:trHeight w:val="20"/>
          <w:jc w:val="center"/>
        </w:trPr>
        <w:tc>
          <w:tcPr>
            <w:tcW w:w="1708"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A1 0.0% Seaweed</w:t>
            </w:r>
          </w:p>
        </w:tc>
        <w:tc>
          <w:tcPr>
            <w:tcW w:w="770" w:type="dxa"/>
            <w:tcBorders>
              <w:top w:val="double" w:sz="4" w:space="0" w:color="auto"/>
              <w:left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29.9</w:t>
            </w:r>
          </w:p>
        </w:tc>
        <w:tc>
          <w:tcPr>
            <w:tcW w:w="770" w:type="dxa"/>
            <w:gridSpan w:val="2"/>
            <w:tcBorders>
              <w:top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32.0</w:t>
            </w:r>
          </w:p>
        </w:tc>
        <w:tc>
          <w:tcPr>
            <w:tcW w:w="770" w:type="dxa"/>
            <w:gridSpan w:val="2"/>
            <w:tcBorders>
              <w:top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36.0</w:t>
            </w:r>
          </w:p>
        </w:tc>
        <w:tc>
          <w:tcPr>
            <w:tcW w:w="770" w:type="dxa"/>
            <w:tcBorders>
              <w:top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36.3</w:t>
            </w:r>
          </w:p>
        </w:tc>
        <w:tc>
          <w:tcPr>
            <w:tcW w:w="770" w:type="dxa"/>
            <w:tcBorders>
              <w:top w:val="double" w:sz="4" w:space="0" w:color="auto"/>
            </w:tcBorders>
            <w:shd w:val="clear" w:color="auto" w:fill="FFFFFF" w:themeFill="background1"/>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33.6</w:t>
            </w:r>
          </w:p>
        </w:tc>
        <w:tc>
          <w:tcPr>
            <w:tcW w:w="770" w:type="dxa"/>
            <w:tcBorders>
              <w:top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30.0</w:t>
            </w:r>
          </w:p>
        </w:tc>
        <w:tc>
          <w:tcPr>
            <w:tcW w:w="770" w:type="dxa"/>
            <w:gridSpan w:val="2"/>
            <w:tcBorders>
              <w:top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32.9</w:t>
            </w:r>
          </w:p>
        </w:tc>
        <w:tc>
          <w:tcPr>
            <w:tcW w:w="770" w:type="dxa"/>
            <w:gridSpan w:val="2"/>
            <w:tcBorders>
              <w:top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36.0</w:t>
            </w:r>
          </w:p>
        </w:tc>
        <w:tc>
          <w:tcPr>
            <w:tcW w:w="770" w:type="dxa"/>
            <w:tcBorders>
              <w:top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36.1</w:t>
            </w:r>
          </w:p>
        </w:tc>
        <w:tc>
          <w:tcPr>
            <w:tcW w:w="770" w:type="dxa"/>
            <w:tcBorders>
              <w:top w:val="double" w:sz="4" w:space="0" w:color="auto"/>
            </w:tcBorders>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33.8</w:t>
            </w:r>
          </w:p>
        </w:tc>
      </w:tr>
      <w:tr w:rsidR="004B57C0" w:rsidRPr="004B57C0" w:rsidTr="003C032B">
        <w:trPr>
          <w:trHeight w:val="20"/>
          <w:jc w:val="center"/>
        </w:trPr>
        <w:tc>
          <w:tcPr>
            <w:tcW w:w="1708"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A2 0.05% Seaweed</w:t>
            </w:r>
          </w:p>
        </w:tc>
        <w:tc>
          <w:tcPr>
            <w:tcW w:w="770" w:type="dxa"/>
            <w:tcBorders>
              <w:left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31.3</w:t>
            </w:r>
          </w:p>
        </w:tc>
        <w:tc>
          <w:tcPr>
            <w:tcW w:w="770"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37.0</w:t>
            </w:r>
          </w:p>
        </w:tc>
        <w:tc>
          <w:tcPr>
            <w:tcW w:w="770"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38.9</w:t>
            </w:r>
          </w:p>
        </w:tc>
        <w:tc>
          <w:tcPr>
            <w:tcW w:w="770"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39.0</w:t>
            </w:r>
          </w:p>
        </w:tc>
        <w:tc>
          <w:tcPr>
            <w:tcW w:w="770"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36.6</w:t>
            </w:r>
          </w:p>
        </w:tc>
        <w:tc>
          <w:tcPr>
            <w:tcW w:w="770"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32.3</w:t>
            </w:r>
          </w:p>
        </w:tc>
        <w:tc>
          <w:tcPr>
            <w:tcW w:w="770"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36.3</w:t>
            </w:r>
          </w:p>
        </w:tc>
        <w:tc>
          <w:tcPr>
            <w:tcW w:w="770"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38.0</w:t>
            </w:r>
          </w:p>
        </w:tc>
        <w:tc>
          <w:tcPr>
            <w:tcW w:w="770"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38.2</w:t>
            </w:r>
          </w:p>
        </w:tc>
        <w:tc>
          <w:tcPr>
            <w:tcW w:w="770"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36.2</w:t>
            </w:r>
          </w:p>
        </w:tc>
      </w:tr>
      <w:tr w:rsidR="004B57C0" w:rsidRPr="004B57C0" w:rsidTr="003C032B">
        <w:trPr>
          <w:trHeight w:val="20"/>
          <w:jc w:val="center"/>
        </w:trPr>
        <w:tc>
          <w:tcPr>
            <w:tcW w:w="1708"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A3 0.1% Seaweed</w:t>
            </w:r>
          </w:p>
        </w:tc>
        <w:tc>
          <w:tcPr>
            <w:tcW w:w="770" w:type="dxa"/>
            <w:tcBorders>
              <w:left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33.6</w:t>
            </w:r>
          </w:p>
        </w:tc>
        <w:tc>
          <w:tcPr>
            <w:tcW w:w="770"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39.0</w:t>
            </w:r>
          </w:p>
        </w:tc>
        <w:tc>
          <w:tcPr>
            <w:tcW w:w="770"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41.9</w:t>
            </w:r>
          </w:p>
        </w:tc>
        <w:tc>
          <w:tcPr>
            <w:tcW w:w="770"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42.0</w:t>
            </w:r>
          </w:p>
        </w:tc>
        <w:tc>
          <w:tcPr>
            <w:tcW w:w="770"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39.1</w:t>
            </w:r>
          </w:p>
        </w:tc>
        <w:tc>
          <w:tcPr>
            <w:tcW w:w="770"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34.6</w:t>
            </w:r>
          </w:p>
        </w:tc>
        <w:tc>
          <w:tcPr>
            <w:tcW w:w="770"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38.9</w:t>
            </w:r>
          </w:p>
        </w:tc>
        <w:tc>
          <w:tcPr>
            <w:tcW w:w="770"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41.9</w:t>
            </w:r>
          </w:p>
        </w:tc>
        <w:tc>
          <w:tcPr>
            <w:tcW w:w="770"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42.0</w:t>
            </w:r>
          </w:p>
        </w:tc>
        <w:tc>
          <w:tcPr>
            <w:tcW w:w="770"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39.4</w:t>
            </w:r>
          </w:p>
        </w:tc>
      </w:tr>
      <w:tr w:rsidR="004B57C0" w:rsidRPr="004B57C0" w:rsidTr="003C032B">
        <w:trPr>
          <w:trHeight w:val="20"/>
          <w:jc w:val="center"/>
        </w:trPr>
        <w:tc>
          <w:tcPr>
            <w:tcW w:w="1708"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A4 0.2% Seaweed</w:t>
            </w:r>
          </w:p>
        </w:tc>
        <w:tc>
          <w:tcPr>
            <w:tcW w:w="770" w:type="dxa"/>
            <w:tcBorders>
              <w:left w:val="double" w:sz="4" w:space="0" w:color="auto"/>
            </w:tcBorders>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34.0</w:t>
            </w:r>
          </w:p>
        </w:tc>
        <w:tc>
          <w:tcPr>
            <w:tcW w:w="770"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39.0</w:t>
            </w:r>
          </w:p>
        </w:tc>
        <w:tc>
          <w:tcPr>
            <w:tcW w:w="770"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42.0</w:t>
            </w:r>
          </w:p>
        </w:tc>
        <w:tc>
          <w:tcPr>
            <w:tcW w:w="770"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42.1</w:t>
            </w:r>
          </w:p>
        </w:tc>
        <w:tc>
          <w:tcPr>
            <w:tcW w:w="770"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39.3</w:t>
            </w:r>
          </w:p>
        </w:tc>
        <w:tc>
          <w:tcPr>
            <w:tcW w:w="770"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34.8</w:t>
            </w:r>
          </w:p>
        </w:tc>
        <w:tc>
          <w:tcPr>
            <w:tcW w:w="770"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39.0</w:t>
            </w:r>
          </w:p>
        </w:tc>
        <w:tc>
          <w:tcPr>
            <w:tcW w:w="770" w:type="dxa"/>
            <w:gridSpan w:val="2"/>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42.0</w:t>
            </w:r>
          </w:p>
        </w:tc>
        <w:tc>
          <w:tcPr>
            <w:tcW w:w="770" w:type="dxa"/>
            <w:vAlign w:val="bottom"/>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42.1</w:t>
            </w:r>
          </w:p>
        </w:tc>
        <w:tc>
          <w:tcPr>
            <w:tcW w:w="770"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39.5</w:t>
            </w:r>
          </w:p>
        </w:tc>
      </w:tr>
      <w:tr w:rsidR="004B57C0" w:rsidRPr="004B57C0" w:rsidTr="003C032B">
        <w:trPr>
          <w:trHeight w:val="20"/>
          <w:jc w:val="center"/>
        </w:trPr>
        <w:tc>
          <w:tcPr>
            <w:tcW w:w="1708"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Mean (B)</w:t>
            </w:r>
          </w:p>
        </w:tc>
        <w:tc>
          <w:tcPr>
            <w:tcW w:w="770" w:type="dxa"/>
            <w:tcBorders>
              <w:left w:val="double" w:sz="4" w:space="0" w:color="auto"/>
            </w:tcBorders>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32.2</w:t>
            </w:r>
          </w:p>
        </w:tc>
        <w:tc>
          <w:tcPr>
            <w:tcW w:w="770" w:type="dxa"/>
            <w:gridSpan w:val="2"/>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36.8</w:t>
            </w:r>
          </w:p>
        </w:tc>
        <w:tc>
          <w:tcPr>
            <w:tcW w:w="770" w:type="dxa"/>
            <w:gridSpan w:val="2"/>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39.7</w:t>
            </w:r>
          </w:p>
        </w:tc>
        <w:tc>
          <w:tcPr>
            <w:tcW w:w="770"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39.9</w:t>
            </w:r>
          </w:p>
        </w:tc>
        <w:tc>
          <w:tcPr>
            <w:tcW w:w="770" w:type="dxa"/>
            <w:tcBorders>
              <w:tl2br w:val="single" w:sz="4" w:space="0" w:color="auto"/>
              <w:tr2bl w:val="single" w:sz="4" w:space="0" w:color="auto"/>
            </w:tcBorders>
            <w:vAlign w:val="center"/>
          </w:tcPr>
          <w:p w:rsidR="004B57C0" w:rsidRPr="004B57C0" w:rsidRDefault="004B57C0" w:rsidP="003C032B">
            <w:pPr>
              <w:jc w:val="center"/>
              <w:rPr>
                <w:rFonts w:asciiTheme="majorBidi" w:hAnsiTheme="majorBidi" w:cstheme="majorBidi"/>
                <w:color w:val="000000"/>
                <w:sz w:val="14"/>
                <w:szCs w:val="14"/>
              </w:rPr>
            </w:pPr>
          </w:p>
        </w:tc>
        <w:tc>
          <w:tcPr>
            <w:tcW w:w="770"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32.9</w:t>
            </w:r>
          </w:p>
        </w:tc>
        <w:tc>
          <w:tcPr>
            <w:tcW w:w="770" w:type="dxa"/>
            <w:gridSpan w:val="2"/>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36.8</w:t>
            </w:r>
          </w:p>
        </w:tc>
        <w:tc>
          <w:tcPr>
            <w:tcW w:w="770" w:type="dxa"/>
            <w:gridSpan w:val="2"/>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39.5</w:t>
            </w:r>
          </w:p>
        </w:tc>
        <w:tc>
          <w:tcPr>
            <w:tcW w:w="770" w:type="dxa"/>
            <w:vAlign w:val="center"/>
          </w:tcPr>
          <w:p w:rsidR="004B57C0" w:rsidRPr="004B57C0" w:rsidRDefault="004B57C0" w:rsidP="003C032B">
            <w:pPr>
              <w:bidi w:val="0"/>
              <w:jc w:val="center"/>
              <w:rPr>
                <w:rFonts w:asciiTheme="majorBidi" w:hAnsiTheme="majorBidi" w:cstheme="majorBidi"/>
                <w:color w:val="000000"/>
                <w:sz w:val="14"/>
                <w:szCs w:val="14"/>
              </w:rPr>
            </w:pPr>
            <w:r w:rsidRPr="004B57C0">
              <w:rPr>
                <w:rFonts w:asciiTheme="majorBidi" w:hAnsiTheme="majorBidi" w:cstheme="majorBidi"/>
                <w:color w:val="000000"/>
                <w:sz w:val="14"/>
                <w:szCs w:val="14"/>
              </w:rPr>
              <w:t>39.6</w:t>
            </w:r>
          </w:p>
        </w:tc>
        <w:tc>
          <w:tcPr>
            <w:tcW w:w="770" w:type="dxa"/>
            <w:tcBorders>
              <w:tl2br w:val="single" w:sz="4" w:space="0" w:color="auto"/>
              <w:tr2bl w:val="single" w:sz="4" w:space="0" w:color="auto"/>
            </w:tcBorders>
            <w:vAlign w:val="center"/>
          </w:tcPr>
          <w:p w:rsidR="004B57C0" w:rsidRPr="004B57C0" w:rsidRDefault="004B57C0" w:rsidP="003C032B">
            <w:pPr>
              <w:jc w:val="center"/>
              <w:rPr>
                <w:rFonts w:asciiTheme="majorBidi" w:hAnsiTheme="majorBidi" w:cstheme="majorBidi"/>
                <w:color w:val="000000"/>
                <w:sz w:val="14"/>
                <w:szCs w:val="14"/>
              </w:rPr>
            </w:pPr>
          </w:p>
        </w:tc>
      </w:tr>
      <w:tr w:rsidR="004B57C0" w:rsidRPr="004B57C0" w:rsidTr="003C032B">
        <w:trPr>
          <w:trHeight w:val="20"/>
          <w:jc w:val="center"/>
        </w:trPr>
        <w:tc>
          <w:tcPr>
            <w:tcW w:w="1708" w:type="dxa"/>
            <w:tcBorders>
              <w:top w:val="double" w:sz="4" w:space="0" w:color="auto"/>
              <w:left w:val="double" w:sz="4" w:space="0" w:color="auto"/>
              <w:bottom w:val="double" w:sz="4" w:space="0" w:color="auto"/>
              <w:right w:val="double" w:sz="4" w:space="0" w:color="auto"/>
            </w:tcBorders>
            <w:vAlign w:val="center"/>
          </w:tcPr>
          <w:p w:rsidR="004B57C0" w:rsidRPr="004B57C0" w:rsidRDefault="004B57C0" w:rsidP="003C032B">
            <w:pPr>
              <w:bidi w:val="0"/>
              <w:rPr>
                <w:rFonts w:asciiTheme="majorBidi" w:hAnsiTheme="majorBidi" w:cstheme="majorBidi"/>
                <w:b/>
                <w:bCs/>
                <w:sz w:val="14"/>
                <w:szCs w:val="14"/>
                <w:lang w:bidi="ar-EG"/>
              </w:rPr>
            </w:pPr>
            <w:r w:rsidRPr="004B57C0">
              <w:rPr>
                <w:rFonts w:asciiTheme="majorBidi" w:hAnsiTheme="majorBidi" w:cstheme="majorBidi"/>
                <w:b/>
                <w:bCs/>
                <w:sz w:val="14"/>
                <w:szCs w:val="14"/>
                <w:lang w:bidi="ar-EG"/>
              </w:rPr>
              <w:t>New L.S.D. at 5%</w:t>
            </w:r>
          </w:p>
        </w:tc>
        <w:tc>
          <w:tcPr>
            <w:tcW w:w="1026" w:type="dxa"/>
            <w:gridSpan w:val="2"/>
            <w:tcBorders>
              <w:left w:val="double" w:sz="4" w:space="0" w:color="auto"/>
              <w:right w:val="nil"/>
            </w:tcBorders>
            <w:vAlign w:val="center"/>
          </w:tcPr>
          <w:p w:rsidR="004B57C0" w:rsidRPr="00F2568C" w:rsidRDefault="004B57C0" w:rsidP="003C032B">
            <w:pPr>
              <w:bidi w:val="0"/>
              <w:jc w:val="center"/>
              <w:rPr>
                <w:rFonts w:asciiTheme="majorBidi" w:hAnsiTheme="majorBidi" w:cstheme="majorBidi"/>
                <w:b/>
                <w:bCs/>
                <w:sz w:val="12"/>
                <w:szCs w:val="12"/>
                <w:lang w:bidi="ar-EG"/>
              </w:rPr>
            </w:pPr>
            <w:r w:rsidRPr="00F2568C">
              <w:rPr>
                <w:rFonts w:asciiTheme="majorBidi" w:hAnsiTheme="majorBidi" w:cstheme="majorBidi"/>
                <w:b/>
                <w:bCs/>
                <w:sz w:val="12"/>
                <w:szCs w:val="12"/>
                <w:lang w:bidi="ar-EG"/>
              </w:rPr>
              <w:t>A</w:t>
            </w:r>
          </w:p>
          <w:p w:rsidR="004B57C0" w:rsidRPr="00F2568C" w:rsidRDefault="004B57C0" w:rsidP="003C032B">
            <w:pPr>
              <w:bidi w:val="0"/>
              <w:jc w:val="center"/>
              <w:rPr>
                <w:rFonts w:asciiTheme="majorBidi" w:hAnsiTheme="majorBidi" w:cstheme="majorBidi"/>
                <w:b/>
                <w:bCs/>
                <w:sz w:val="12"/>
                <w:szCs w:val="12"/>
                <w:lang w:bidi="ar-EG"/>
              </w:rPr>
            </w:pPr>
            <w:r w:rsidRPr="00F2568C">
              <w:rPr>
                <w:rFonts w:asciiTheme="majorBidi" w:hAnsiTheme="majorBidi" w:cstheme="majorBidi"/>
                <w:b/>
                <w:bCs/>
                <w:sz w:val="12"/>
                <w:szCs w:val="12"/>
                <w:lang w:bidi="ar-EG"/>
              </w:rPr>
              <w:t>1.0</w:t>
            </w:r>
          </w:p>
        </w:tc>
        <w:tc>
          <w:tcPr>
            <w:tcW w:w="1026" w:type="dxa"/>
            <w:gridSpan w:val="2"/>
            <w:tcBorders>
              <w:top w:val="nil"/>
              <w:left w:val="nil"/>
              <w:bottom w:val="single" w:sz="4" w:space="0" w:color="auto"/>
              <w:right w:val="nil"/>
            </w:tcBorders>
            <w:vAlign w:val="center"/>
          </w:tcPr>
          <w:p w:rsidR="004B57C0" w:rsidRPr="00F2568C" w:rsidRDefault="004B57C0" w:rsidP="003C032B">
            <w:pPr>
              <w:bidi w:val="0"/>
              <w:jc w:val="center"/>
              <w:rPr>
                <w:rFonts w:asciiTheme="majorBidi" w:hAnsiTheme="majorBidi" w:cstheme="majorBidi"/>
                <w:b/>
                <w:bCs/>
                <w:sz w:val="12"/>
                <w:szCs w:val="12"/>
                <w:lang w:bidi="ar-EG"/>
              </w:rPr>
            </w:pPr>
            <w:r w:rsidRPr="00F2568C">
              <w:rPr>
                <w:rFonts w:asciiTheme="majorBidi" w:hAnsiTheme="majorBidi" w:cstheme="majorBidi"/>
                <w:b/>
                <w:bCs/>
                <w:sz w:val="12"/>
                <w:szCs w:val="12"/>
                <w:lang w:bidi="ar-EG"/>
              </w:rPr>
              <w:t>B</w:t>
            </w:r>
          </w:p>
          <w:p w:rsidR="004B57C0" w:rsidRPr="00F2568C" w:rsidRDefault="004B57C0" w:rsidP="003C032B">
            <w:pPr>
              <w:bidi w:val="0"/>
              <w:jc w:val="center"/>
              <w:rPr>
                <w:rFonts w:asciiTheme="majorBidi" w:hAnsiTheme="majorBidi" w:cstheme="majorBidi"/>
                <w:b/>
                <w:bCs/>
                <w:sz w:val="12"/>
                <w:szCs w:val="12"/>
                <w:lang w:bidi="ar-EG"/>
              </w:rPr>
            </w:pPr>
            <w:r w:rsidRPr="00F2568C">
              <w:rPr>
                <w:rFonts w:asciiTheme="majorBidi" w:hAnsiTheme="majorBidi" w:cstheme="majorBidi"/>
                <w:b/>
                <w:bCs/>
                <w:sz w:val="12"/>
                <w:szCs w:val="12"/>
                <w:lang w:bidi="ar-EG"/>
              </w:rPr>
              <w:t>1.0</w:t>
            </w:r>
          </w:p>
        </w:tc>
        <w:tc>
          <w:tcPr>
            <w:tcW w:w="1796" w:type="dxa"/>
            <w:gridSpan w:val="3"/>
            <w:tcBorders>
              <w:left w:val="nil"/>
            </w:tcBorders>
            <w:vAlign w:val="center"/>
          </w:tcPr>
          <w:p w:rsidR="004B57C0" w:rsidRPr="00F2568C" w:rsidRDefault="004B57C0" w:rsidP="003C032B">
            <w:pPr>
              <w:bidi w:val="0"/>
              <w:jc w:val="center"/>
              <w:rPr>
                <w:rFonts w:asciiTheme="majorBidi" w:hAnsiTheme="majorBidi" w:cstheme="majorBidi"/>
                <w:b/>
                <w:bCs/>
                <w:sz w:val="12"/>
                <w:szCs w:val="12"/>
                <w:lang w:bidi="ar-EG"/>
              </w:rPr>
            </w:pPr>
            <w:r w:rsidRPr="00F2568C">
              <w:rPr>
                <w:rFonts w:asciiTheme="majorBidi" w:hAnsiTheme="majorBidi" w:cstheme="majorBidi"/>
                <w:b/>
                <w:bCs/>
                <w:sz w:val="12"/>
                <w:szCs w:val="12"/>
                <w:lang w:bidi="ar-EG"/>
              </w:rPr>
              <w:t>AB</w:t>
            </w:r>
          </w:p>
          <w:p w:rsidR="004B57C0" w:rsidRPr="00F2568C" w:rsidRDefault="004B57C0" w:rsidP="003C032B">
            <w:pPr>
              <w:bidi w:val="0"/>
              <w:jc w:val="center"/>
              <w:rPr>
                <w:rFonts w:asciiTheme="majorBidi" w:hAnsiTheme="majorBidi" w:cstheme="majorBidi"/>
                <w:b/>
                <w:bCs/>
                <w:sz w:val="12"/>
                <w:szCs w:val="12"/>
                <w:lang w:bidi="ar-EG"/>
              </w:rPr>
            </w:pPr>
            <w:r w:rsidRPr="00F2568C">
              <w:rPr>
                <w:rFonts w:asciiTheme="majorBidi" w:hAnsiTheme="majorBidi" w:cstheme="majorBidi"/>
                <w:b/>
                <w:bCs/>
                <w:sz w:val="12"/>
                <w:szCs w:val="12"/>
                <w:lang w:bidi="ar-EG"/>
              </w:rPr>
              <w:t>2.0</w:t>
            </w:r>
          </w:p>
        </w:tc>
        <w:tc>
          <w:tcPr>
            <w:tcW w:w="1026" w:type="dxa"/>
            <w:gridSpan w:val="2"/>
            <w:tcBorders>
              <w:right w:val="nil"/>
            </w:tcBorders>
            <w:vAlign w:val="center"/>
          </w:tcPr>
          <w:p w:rsidR="004B57C0" w:rsidRPr="00F2568C" w:rsidRDefault="004B57C0" w:rsidP="003C032B">
            <w:pPr>
              <w:bidi w:val="0"/>
              <w:jc w:val="center"/>
              <w:rPr>
                <w:rFonts w:asciiTheme="majorBidi" w:hAnsiTheme="majorBidi" w:cstheme="majorBidi"/>
                <w:b/>
                <w:bCs/>
                <w:sz w:val="12"/>
                <w:szCs w:val="12"/>
                <w:lang w:bidi="ar-EG"/>
              </w:rPr>
            </w:pPr>
            <w:r w:rsidRPr="00F2568C">
              <w:rPr>
                <w:rFonts w:asciiTheme="majorBidi" w:hAnsiTheme="majorBidi" w:cstheme="majorBidi"/>
                <w:b/>
                <w:bCs/>
                <w:sz w:val="12"/>
                <w:szCs w:val="12"/>
                <w:lang w:bidi="ar-EG"/>
              </w:rPr>
              <w:t>A</w:t>
            </w:r>
          </w:p>
          <w:p w:rsidR="004B57C0" w:rsidRPr="00F2568C" w:rsidRDefault="004B57C0" w:rsidP="003C032B">
            <w:pPr>
              <w:bidi w:val="0"/>
              <w:jc w:val="center"/>
              <w:rPr>
                <w:rFonts w:asciiTheme="majorBidi" w:hAnsiTheme="majorBidi" w:cstheme="majorBidi"/>
                <w:b/>
                <w:bCs/>
                <w:sz w:val="12"/>
                <w:szCs w:val="12"/>
                <w:lang w:bidi="ar-EG"/>
              </w:rPr>
            </w:pPr>
            <w:r w:rsidRPr="00F2568C">
              <w:rPr>
                <w:rFonts w:asciiTheme="majorBidi" w:hAnsiTheme="majorBidi" w:cstheme="majorBidi"/>
                <w:b/>
                <w:bCs/>
                <w:sz w:val="12"/>
                <w:szCs w:val="12"/>
                <w:lang w:bidi="ar-EG"/>
              </w:rPr>
              <w:t>1.0</w:t>
            </w:r>
          </w:p>
        </w:tc>
        <w:tc>
          <w:tcPr>
            <w:tcW w:w="1026" w:type="dxa"/>
            <w:gridSpan w:val="2"/>
            <w:tcBorders>
              <w:top w:val="nil"/>
              <w:left w:val="nil"/>
              <w:bottom w:val="single" w:sz="4" w:space="0" w:color="auto"/>
              <w:right w:val="nil"/>
            </w:tcBorders>
            <w:vAlign w:val="center"/>
          </w:tcPr>
          <w:p w:rsidR="004B57C0" w:rsidRPr="00F2568C" w:rsidRDefault="004B57C0" w:rsidP="003C032B">
            <w:pPr>
              <w:bidi w:val="0"/>
              <w:jc w:val="center"/>
              <w:rPr>
                <w:rFonts w:asciiTheme="majorBidi" w:hAnsiTheme="majorBidi" w:cstheme="majorBidi"/>
                <w:b/>
                <w:bCs/>
                <w:sz w:val="12"/>
                <w:szCs w:val="12"/>
                <w:lang w:bidi="ar-EG"/>
              </w:rPr>
            </w:pPr>
            <w:r w:rsidRPr="00F2568C">
              <w:rPr>
                <w:rFonts w:asciiTheme="majorBidi" w:hAnsiTheme="majorBidi" w:cstheme="majorBidi"/>
                <w:b/>
                <w:bCs/>
                <w:sz w:val="12"/>
                <w:szCs w:val="12"/>
                <w:lang w:bidi="ar-EG"/>
              </w:rPr>
              <w:t>B</w:t>
            </w:r>
          </w:p>
          <w:p w:rsidR="004B57C0" w:rsidRPr="00F2568C" w:rsidRDefault="004B57C0" w:rsidP="003C032B">
            <w:pPr>
              <w:bidi w:val="0"/>
              <w:jc w:val="center"/>
              <w:rPr>
                <w:rFonts w:asciiTheme="majorBidi" w:hAnsiTheme="majorBidi" w:cstheme="majorBidi"/>
                <w:b/>
                <w:bCs/>
                <w:sz w:val="12"/>
                <w:szCs w:val="12"/>
                <w:lang w:bidi="ar-EG"/>
              </w:rPr>
            </w:pPr>
            <w:r w:rsidRPr="00F2568C">
              <w:rPr>
                <w:rFonts w:asciiTheme="majorBidi" w:hAnsiTheme="majorBidi" w:cstheme="majorBidi"/>
                <w:b/>
                <w:bCs/>
                <w:sz w:val="12"/>
                <w:szCs w:val="12"/>
                <w:lang w:bidi="ar-EG"/>
              </w:rPr>
              <w:t>1.0</w:t>
            </w:r>
          </w:p>
        </w:tc>
        <w:tc>
          <w:tcPr>
            <w:tcW w:w="1796" w:type="dxa"/>
            <w:gridSpan w:val="3"/>
            <w:tcBorders>
              <w:left w:val="nil"/>
            </w:tcBorders>
            <w:vAlign w:val="center"/>
          </w:tcPr>
          <w:p w:rsidR="004B57C0" w:rsidRPr="00F2568C" w:rsidRDefault="004B57C0" w:rsidP="003C032B">
            <w:pPr>
              <w:bidi w:val="0"/>
              <w:jc w:val="center"/>
              <w:rPr>
                <w:rFonts w:asciiTheme="majorBidi" w:hAnsiTheme="majorBidi" w:cstheme="majorBidi"/>
                <w:b/>
                <w:bCs/>
                <w:sz w:val="12"/>
                <w:szCs w:val="12"/>
                <w:lang w:bidi="ar-EG"/>
              </w:rPr>
            </w:pPr>
            <w:r w:rsidRPr="00F2568C">
              <w:rPr>
                <w:rFonts w:asciiTheme="majorBidi" w:hAnsiTheme="majorBidi" w:cstheme="majorBidi"/>
                <w:b/>
                <w:bCs/>
                <w:sz w:val="12"/>
                <w:szCs w:val="12"/>
                <w:lang w:bidi="ar-EG"/>
              </w:rPr>
              <w:t>AB</w:t>
            </w:r>
          </w:p>
          <w:p w:rsidR="004B57C0" w:rsidRPr="00F2568C" w:rsidRDefault="004B57C0" w:rsidP="003C032B">
            <w:pPr>
              <w:bidi w:val="0"/>
              <w:jc w:val="center"/>
              <w:rPr>
                <w:rFonts w:asciiTheme="majorBidi" w:hAnsiTheme="majorBidi" w:cstheme="majorBidi"/>
                <w:b/>
                <w:bCs/>
                <w:sz w:val="12"/>
                <w:szCs w:val="12"/>
                <w:lang w:bidi="ar-EG"/>
              </w:rPr>
            </w:pPr>
            <w:r w:rsidRPr="00F2568C">
              <w:rPr>
                <w:rFonts w:asciiTheme="majorBidi" w:hAnsiTheme="majorBidi" w:cstheme="majorBidi"/>
                <w:b/>
                <w:bCs/>
                <w:sz w:val="12"/>
                <w:szCs w:val="12"/>
                <w:lang w:bidi="ar-EG"/>
              </w:rPr>
              <w:t>2.0</w:t>
            </w:r>
          </w:p>
        </w:tc>
      </w:tr>
    </w:tbl>
    <w:p w:rsidR="004B57C0" w:rsidRDefault="004B57C0" w:rsidP="003C032B">
      <w:pPr>
        <w:spacing w:after="0" w:line="240" w:lineRule="auto"/>
        <w:rPr>
          <w:rFonts w:asciiTheme="majorBidi" w:hAnsiTheme="majorBidi" w:cstheme="majorBidi" w:hint="eastAsia"/>
          <w:b/>
          <w:bCs/>
          <w:sz w:val="20"/>
          <w:szCs w:val="20"/>
          <w:lang w:eastAsia="zh-CN" w:bidi="ar-EG"/>
        </w:rPr>
      </w:pPr>
    </w:p>
    <w:p w:rsidR="00623775" w:rsidRPr="00623775" w:rsidRDefault="00623775" w:rsidP="003C032B">
      <w:pPr>
        <w:spacing w:after="0" w:line="240" w:lineRule="auto"/>
        <w:rPr>
          <w:rFonts w:asciiTheme="majorBidi" w:hAnsiTheme="majorBidi" w:cstheme="majorBidi" w:hint="eastAsia"/>
          <w:b/>
          <w:bCs/>
          <w:sz w:val="20"/>
          <w:szCs w:val="20"/>
          <w:lang w:eastAsia="zh-CN" w:bidi="ar-EG"/>
        </w:rPr>
      </w:pPr>
    </w:p>
    <w:p w:rsidR="003C032B" w:rsidRDefault="003C032B" w:rsidP="003C032B">
      <w:pPr>
        <w:spacing w:after="0" w:line="240" w:lineRule="auto"/>
        <w:rPr>
          <w:rFonts w:asciiTheme="majorBidi" w:eastAsia="Times New Roman" w:hAnsiTheme="majorBidi" w:cstheme="majorBidi"/>
          <w:b/>
          <w:bCs/>
          <w:sz w:val="20"/>
          <w:szCs w:val="20"/>
          <w:lang w:bidi="ar-EG"/>
        </w:rPr>
        <w:sectPr w:rsidR="003C032B" w:rsidSect="001F347F">
          <w:type w:val="continuous"/>
          <w:pgSz w:w="12240" w:h="15840" w:code="1"/>
          <w:pgMar w:top="1440" w:right="1440" w:bottom="1440" w:left="1440" w:header="720" w:footer="720" w:gutter="0"/>
          <w:cols w:space="708"/>
          <w:bidi/>
          <w:docGrid w:linePitch="360"/>
        </w:sectPr>
      </w:pPr>
    </w:p>
    <w:p w:rsidR="004B4327" w:rsidRPr="004B57C0" w:rsidRDefault="004B57C0" w:rsidP="003C032B">
      <w:pPr>
        <w:spacing w:after="0" w:line="240" w:lineRule="auto"/>
        <w:rPr>
          <w:rFonts w:asciiTheme="majorBidi" w:eastAsia="Times New Roman" w:hAnsiTheme="majorBidi" w:cstheme="majorBidi"/>
          <w:b/>
          <w:bCs/>
          <w:sz w:val="20"/>
          <w:szCs w:val="20"/>
          <w:lang w:bidi="ar-EG"/>
        </w:rPr>
      </w:pPr>
      <w:r w:rsidRPr="004B57C0">
        <w:rPr>
          <w:rFonts w:asciiTheme="majorBidi" w:eastAsia="Times New Roman" w:hAnsiTheme="majorBidi" w:cstheme="majorBidi"/>
          <w:b/>
          <w:bCs/>
          <w:sz w:val="20"/>
          <w:szCs w:val="20"/>
          <w:lang w:bidi="ar-EG"/>
        </w:rPr>
        <w:lastRenderedPageBreak/>
        <w:t>Discussion</w:t>
      </w:r>
    </w:p>
    <w:p w:rsidR="00EA4746" w:rsidRPr="004B57C0" w:rsidRDefault="00EA4746" w:rsidP="003C032B">
      <w:pPr>
        <w:spacing w:after="0" w:line="240" w:lineRule="auto"/>
        <w:ind w:firstLine="425"/>
        <w:jc w:val="both"/>
        <w:rPr>
          <w:rFonts w:asciiTheme="majorBidi" w:hAnsiTheme="majorBidi" w:cstheme="majorBidi"/>
          <w:sz w:val="20"/>
          <w:szCs w:val="20"/>
        </w:rPr>
      </w:pPr>
      <w:r w:rsidRPr="004B57C0">
        <w:rPr>
          <w:rFonts w:asciiTheme="majorBidi" w:hAnsiTheme="majorBidi" w:cstheme="majorBidi"/>
          <w:sz w:val="20"/>
          <w:szCs w:val="20"/>
        </w:rPr>
        <w:t>The previous positive action of seaweed extract on growth characters and fruiting of fruit crops might be attributed to its higher content of organic matter, proteins, alginic acid, N, P, K, Mg, Ca, S, Fe, Mn, Zn, Cu, B, cytokinins and IAA, in addition to its content of enzymes, vitamins, antioxidants and amino acids. These are responsible for enhancing cell division, photosynthesis, and building of plant pigments and increasing the tolerance of plant to all stresses (</w:t>
      </w:r>
      <w:r w:rsidRPr="004B57C0">
        <w:rPr>
          <w:rFonts w:asciiTheme="majorBidi" w:hAnsiTheme="majorBidi" w:cstheme="majorBidi"/>
          <w:b/>
          <w:bCs/>
          <w:sz w:val="20"/>
          <w:szCs w:val="20"/>
        </w:rPr>
        <w:t xml:space="preserve">James, 1994; Soliman </w:t>
      </w:r>
      <w:r w:rsidRPr="004B57C0">
        <w:rPr>
          <w:rFonts w:asciiTheme="majorBidi" w:hAnsiTheme="majorBidi" w:cstheme="majorBidi"/>
          <w:b/>
          <w:bCs/>
          <w:i/>
          <w:iCs/>
          <w:sz w:val="20"/>
          <w:szCs w:val="20"/>
        </w:rPr>
        <w:t>et al.,</w:t>
      </w:r>
      <w:r w:rsidRPr="004B57C0">
        <w:rPr>
          <w:rFonts w:asciiTheme="majorBidi" w:hAnsiTheme="majorBidi" w:cstheme="majorBidi"/>
          <w:b/>
          <w:bCs/>
          <w:sz w:val="20"/>
          <w:szCs w:val="20"/>
        </w:rPr>
        <w:t xml:space="preserve"> 200</w:t>
      </w:r>
      <w:r w:rsidR="00F2568C">
        <w:rPr>
          <w:rFonts w:asciiTheme="majorBidi" w:hAnsiTheme="majorBidi" w:cstheme="majorBidi"/>
          <w:b/>
          <w:bCs/>
          <w:sz w:val="20"/>
          <w:szCs w:val="20"/>
        </w:rPr>
        <w:t>0</w:t>
      </w:r>
      <w:r w:rsidR="00623775">
        <w:rPr>
          <w:rFonts w:asciiTheme="majorBidi" w:hAnsiTheme="majorBidi" w:cstheme="majorBidi" w:hint="eastAsia"/>
          <w:b/>
          <w:bCs/>
          <w:sz w:val="20"/>
          <w:szCs w:val="20"/>
          <w:lang w:eastAsia="zh-CN"/>
        </w:rPr>
        <w:t xml:space="preserve"> </w:t>
      </w:r>
      <w:r w:rsidRPr="004B57C0">
        <w:rPr>
          <w:rFonts w:asciiTheme="majorBidi" w:hAnsiTheme="majorBidi" w:cstheme="majorBidi"/>
          <w:sz w:val="20"/>
          <w:szCs w:val="20"/>
        </w:rPr>
        <w:t>and</w:t>
      </w:r>
      <w:r w:rsidR="00623775">
        <w:rPr>
          <w:rFonts w:asciiTheme="majorBidi" w:hAnsiTheme="majorBidi" w:cstheme="majorBidi" w:hint="eastAsia"/>
          <w:sz w:val="20"/>
          <w:szCs w:val="20"/>
          <w:lang w:eastAsia="zh-CN"/>
        </w:rPr>
        <w:t xml:space="preserve"> </w:t>
      </w:r>
      <w:r w:rsidRPr="004B57C0">
        <w:rPr>
          <w:rFonts w:asciiTheme="majorBidi" w:hAnsiTheme="majorBidi" w:cstheme="majorBidi"/>
          <w:b/>
          <w:bCs/>
          <w:sz w:val="20"/>
          <w:szCs w:val="20"/>
        </w:rPr>
        <w:t xml:space="preserve">Khan </w:t>
      </w:r>
      <w:r w:rsidRPr="004B57C0">
        <w:rPr>
          <w:rFonts w:asciiTheme="majorBidi" w:hAnsiTheme="majorBidi" w:cstheme="majorBidi"/>
          <w:b/>
          <w:bCs/>
          <w:i/>
          <w:iCs/>
          <w:sz w:val="20"/>
          <w:szCs w:val="20"/>
        </w:rPr>
        <w:t>et al.,</w:t>
      </w:r>
      <w:r w:rsidRPr="004B57C0">
        <w:rPr>
          <w:rFonts w:asciiTheme="majorBidi" w:hAnsiTheme="majorBidi" w:cstheme="majorBidi"/>
          <w:b/>
          <w:bCs/>
          <w:sz w:val="20"/>
          <w:szCs w:val="20"/>
        </w:rPr>
        <w:t xml:space="preserve"> (2009)</w:t>
      </w:r>
      <w:r w:rsidRPr="004B57C0">
        <w:rPr>
          <w:rFonts w:asciiTheme="majorBidi" w:hAnsiTheme="majorBidi" w:cstheme="majorBidi"/>
          <w:sz w:val="20"/>
          <w:szCs w:val="20"/>
        </w:rPr>
        <w:t>).</w:t>
      </w:r>
    </w:p>
    <w:p w:rsidR="00EA4746" w:rsidRPr="004B57C0" w:rsidRDefault="00EA4746" w:rsidP="003C032B">
      <w:pPr>
        <w:spacing w:after="0" w:line="240" w:lineRule="auto"/>
        <w:ind w:firstLine="425"/>
        <w:jc w:val="both"/>
        <w:rPr>
          <w:rFonts w:asciiTheme="majorBidi" w:eastAsia="Times New Roman" w:hAnsiTheme="majorBidi" w:cstheme="majorBidi"/>
          <w:b/>
          <w:bCs/>
          <w:sz w:val="20"/>
          <w:szCs w:val="20"/>
          <w:lang w:bidi="ar-EG"/>
        </w:rPr>
      </w:pPr>
      <w:r w:rsidRPr="004B57C0">
        <w:rPr>
          <w:rFonts w:asciiTheme="majorBidi" w:hAnsiTheme="majorBidi" w:cstheme="majorBidi"/>
          <w:sz w:val="20"/>
          <w:szCs w:val="20"/>
        </w:rPr>
        <w:t xml:space="preserve">These results regarding the enhancing effect of seaweed extract on the leaf area, yield and fruit quality are in harmony with those obtained by </w:t>
      </w:r>
      <w:r w:rsidRPr="004B57C0">
        <w:rPr>
          <w:rFonts w:asciiTheme="majorBidi" w:eastAsia="Times New Roman" w:hAnsiTheme="majorBidi" w:cstheme="majorBidi"/>
          <w:b/>
          <w:bCs/>
          <w:sz w:val="20"/>
          <w:szCs w:val="20"/>
          <w:lang w:bidi="ar-EG"/>
        </w:rPr>
        <w:t>Abdelaal</w:t>
      </w:r>
      <w:r w:rsidRPr="004B57C0">
        <w:rPr>
          <w:rFonts w:asciiTheme="majorBidi" w:eastAsia="Times New Roman" w:hAnsiTheme="majorBidi" w:cstheme="majorBidi"/>
          <w:b/>
          <w:bCs/>
          <w:i/>
          <w:iCs/>
          <w:sz w:val="20"/>
          <w:szCs w:val="20"/>
          <w:lang w:bidi="ar-EG"/>
        </w:rPr>
        <w:t xml:space="preserve">et al., </w:t>
      </w:r>
      <w:r w:rsidRPr="004B57C0">
        <w:rPr>
          <w:rFonts w:asciiTheme="majorBidi" w:eastAsia="Times New Roman" w:hAnsiTheme="majorBidi" w:cstheme="majorBidi"/>
          <w:b/>
          <w:bCs/>
          <w:sz w:val="20"/>
          <w:szCs w:val="20"/>
          <w:lang w:bidi="ar-EG"/>
        </w:rPr>
        <w:t>(2012), Mahmoud (2012), Gamal (2013), Abd El-A</w:t>
      </w:r>
      <w:r w:rsidR="00454A0A" w:rsidRPr="004B57C0">
        <w:rPr>
          <w:rFonts w:asciiTheme="majorBidi" w:eastAsia="Times New Roman" w:hAnsiTheme="majorBidi" w:cstheme="majorBidi"/>
          <w:b/>
          <w:bCs/>
          <w:sz w:val="20"/>
          <w:szCs w:val="20"/>
          <w:lang w:bidi="ar-EG"/>
        </w:rPr>
        <w:t>a</w:t>
      </w:r>
      <w:r w:rsidRPr="004B57C0">
        <w:rPr>
          <w:rFonts w:asciiTheme="majorBidi" w:eastAsia="Times New Roman" w:hAnsiTheme="majorBidi" w:cstheme="majorBidi"/>
          <w:b/>
          <w:bCs/>
          <w:sz w:val="20"/>
          <w:szCs w:val="20"/>
          <w:lang w:bidi="ar-EG"/>
        </w:rPr>
        <w:t>ty</w:t>
      </w:r>
      <w:r w:rsidR="00623775">
        <w:rPr>
          <w:rFonts w:asciiTheme="majorBidi" w:hAnsiTheme="majorBidi" w:cstheme="majorBidi" w:hint="eastAsia"/>
          <w:b/>
          <w:bCs/>
          <w:sz w:val="20"/>
          <w:szCs w:val="20"/>
          <w:lang w:eastAsia="zh-CN" w:bidi="ar-EG"/>
        </w:rPr>
        <w:t xml:space="preserve"> </w:t>
      </w:r>
      <w:r w:rsidRPr="004B57C0">
        <w:rPr>
          <w:rFonts w:asciiTheme="majorBidi" w:eastAsia="Times New Roman" w:hAnsiTheme="majorBidi" w:cstheme="majorBidi"/>
          <w:b/>
          <w:bCs/>
          <w:sz w:val="20"/>
          <w:szCs w:val="20"/>
          <w:lang w:bidi="ar-EG"/>
        </w:rPr>
        <w:t xml:space="preserve">(2015) </w:t>
      </w:r>
      <w:r w:rsidRPr="004B57C0">
        <w:rPr>
          <w:rFonts w:asciiTheme="majorBidi" w:eastAsia="Times New Roman" w:hAnsiTheme="majorBidi" w:cstheme="majorBidi"/>
          <w:sz w:val="20"/>
          <w:szCs w:val="20"/>
          <w:lang w:bidi="ar-EG"/>
        </w:rPr>
        <w:t>and</w:t>
      </w:r>
      <w:r w:rsidR="00623775">
        <w:rPr>
          <w:rFonts w:asciiTheme="majorBidi" w:hAnsiTheme="majorBidi" w:cstheme="majorBidi" w:hint="eastAsia"/>
          <w:sz w:val="20"/>
          <w:szCs w:val="20"/>
          <w:lang w:eastAsia="zh-CN" w:bidi="ar-EG"/>
        </w:rPr>
        <w:t xml:space="preserve"> </w:t>
      </w:r>
      <w:r w:rsidRPr="004B57C0">
        <w:rPr>
          <w:rFonts w:asciiTheme="majorBidi" w:eastAsia="Times New Roman" w:hAnsiTheme="majorBidi" w:cstheme="majorBidi"/>
          <w:b/>
          <w:bCs/>
          <w:sz w:val="20"/>
          <w:szCs w:val="20"/>
          <w:lang w:bidi="ar-EG"/>
        </w:rPr>
        <w:t>Eshmawy(2015).</w:t>
      </w:r>
    </w:p>
    <w:p w:rsidR="00EA4746" w:rsidRPr="004B57C0" w:rsidRDefault="00EA4746" w:rsidP="003C032B">
      <w:pPr>
        <w:spacing w:after="0" w:line="240" w:lineRule="auto"/>
        <w:ind w:firstLine="425"/>
        <w:jc w:val="both"/>
        <w:rPr>
          <w:rFonts w:asciiTheme="majorBidi" w:hAnsiTheme="majorBidi" w:cstheme="majorBidi"/>
          <w:sz w:val="20"/>
          <w:szCs w:val="20"/>
        </w:rPr>
      </w:pPr>
      <w:r w:rsidRPr="004B57C0">
        <w:rPr>
          <w:rFonts w:asciiTheme="majorBidi" w:hAnsiTheme="majorBidi" w:cstheme="majorBidi"/>
          <w:sz w:val="20"/>
          <w:szCs w:val="20"/>
          <w:lang w:bidi="ar-EG"/>
        </w:rPr>
        <w:t xml:space="preserve">Previous studies showed that the favourable effects of silicon on growth, nutritional status of the trees and fruiting seem to originate from its positive action on enhancing the tolerance of plants to biotic and abiotic stresses and drought tolerance. This is attributed to its essential role in maintaining plant water balance, photosynthetic activity erecting the structure of xylem vessels. Previous studies explained these benefits to the formation of silica cuticle double layers formed on leaf epidermal tissue. Silicon also is responsible for water transport and root development as well as increasing the tolerance of plants to reduce </w:t>
      </w:r>
      <w:r w:rsidR="00613D13" w:rsidRPr="004B57C0">
        <w:rPr>
          <w:rFonts w:asciiTheme="majorBidi" w:hAnsiTheme="majorBidi" w:cstheme="majorBidi"/>
          <w:sz w:val="20"/>
          <w:szCs w:val="20"/>
          <w:lang w:bidi="ar-EG"/>
        </w:rPr>
        <w:t>powdery</w:t>
      </w:r>
      <w:r w:rsidRPr="004B57C0">
        <w:rPr>
          <w:rFonts w:asciiTheme="majorBidi" w:hAnsiTheme="majorBidi" w:cstheme="majorBidi"/>
          <w:sz w:val="20"/>
          <w:szCs w:val="20"/>
          <w:lang w:bidi="ar-EG"/>
        </w:rPr>
        <w:t xml:space="preserve"> mildew. The mechanical strength provided by silicon to the plant tissues increases their resistance to diseases and insects and is responsible for reducing the adverse effects of heavy metal toxicity (</w:t>
      </w:r>
      <w:r w:rsidRPr="004B57C0">
        <w:rPr>
          <w:rFonts w:asciiTheme="majorBidi" w:hAnsiTheme="majorBidi" w:cstheme="majorBidi"/>
          <w:b/>
          <w:bCs/>
          <w:sz w:val="20"/>
          <w:szCs w:val="20"/>
          <w:lang w:bidi="ar-EG"/>
        </w:rPr>
        <w:t xml:space="preserve">Epstein, 1999 </w:t>
      </w:r>
      <w:r w:rsidRPr="004B57C0">
        <w:rPr>
          <w:rFonts w:asciiTheme="majorBidi" w:hAnsiTheme="majorBidi" w:cstheme="majorBidi"/>
          <w:sz w:val="20"/>
          <w:szCs w:val="20"/>
          <w:lang w:bidi="ar-EG"/>
        </w:rPr>
        <w:t xml:space="preserve">and </w:t>
      </w:r>
      <w:r w:rsidRPr="004B57C0">
        <w:rPr>
          <w:rFonts w:asciiTheme="majorBidi" w:hAnsiTheme="majorBidi" w:cstheme="majorBidi"/>
          <w:b/>
          <w:bCs/>
          <w:sz w:val="20"/>
          <w:szCs w:val="20"/>
          <w:lang w:bidi="ar-EG"/>
        </w:rPr>
        <w:t>Ma, 2004</w:t>
      </w:r>
      <w:r w:rsidRPr="004B57C0">
        <w:rPr>
          <w:rFonts w:asciiTheme="majorBidi" w:hAnsiTheme="majorBidi" w:cstheme="majorBidi"/>
          <w:sz w:val="20"/>
          <w:szCs w:val="20"/>
          <w:lang w:bidi="ar-EG"/>
        </w:rPr>
        <w:t>).</w:t>
      </w:r>
    </w:p>
    <w:p w:rsidR="00EA4746" w:rsidRDefault="00EA4746" w:rsidP="003C032B">
      <w:pPr>
        <w:spacing w:after="0" w:line="240" w:lineRule="auto"/>
        <w:ind w:firstLine="425"/>
        <w:jc w:val="both"/>
        <w:rPr>
          <w:rFonts w:asciiTheme="majorBidi" w:hAnsiTheme="majorBidi" w:cstheme="majorBidi"/>
          <w:b/>
          <w:bCs/>
          <w:sz w:val="20"/>
          <w:szCs w:val="20"/>
          <w:lang w:eastAsia="zh-CN" w:bidi="ar-EG"/>
        </w:rPr>
      </w:pPr>
      <w:r w:rsidRPr="004B57C0">
        <w:rPr>
          <w:rFonts w:asciiTheme="majorBidi" w:hAnsiTheme="majorBidi" w:cstheme="majorBidi"/>
          <w:sz w:val="20"/>
          <w:szCs w:val="20"/>
          <w:lang w:bidi="ar-EG"/>
        </w:rPr>
        <w:t xml:space="preserve">The findings regarding the promoting effect of silicon on growth and fruiting of fruit crops are in harmony with those obtained by </w:t>
      </w:r>
      <w:r w:rsidR="00613D13" w:rsidRPr="004B57C0">
        <w:rPr>
          <w:rFonts w:asciiTheme="majorBidi" w:eastAsia="Times New Roman" w:hAnsiTheme="majorBidi" w:cstheme="majorBidi"/>
          <w:b/>
          <w:bCs/>
          <w:sz w:val="20"/>
          <w:szCs w:val="20"/>
          <w:lang w:bidi="ar-EG"/>
        </w:rPr>
        <w:t xml:space="preserve">Gad El-Kareem (2012), Al-Wasfy (2014), El-Khawaga (2014), El-Khawaga and Mansour (2014), Gad El-Kareem </w:t>
      </w:r>
      <w:r w:rsidR="00613D13" w:rsidRPr="004B57C0">
        <w:rPr>
          <w:rFonts w:asciiTheme="majorBidi" w:eastAsia="Times New Roman" w:hAnsiTheme="majorBidi" w:cstheme="majorBidi"/>
          <w:b/>
          <w:bCs/>
          <w:i/>
          <w:iCs/>
          <w:sz w:val="20"/>
          <w:szCs w:val="20"/>
          <w:lang w:bidi="ar-EG"/>
        </w:rPr>
        <w:t>et al.</w:t>
      </w:r>
      <w:r w:rsidR="00613D13" w:rsidRPr="004B57C0">
        <w:rPr>
          <w:rFonts w:asciiTheme="majorBidi" w:eastAsia="Times New Roman" w:hAnsiTheme="majorBidi" w:cstheme="majorBidi"/>
          <w:b/>
          <w:bCs/>
          <w:sz w:val="20"/>
          <w:szCs w:val="20"/>
          <w:lang w:bidi="ar-EG"/>
        </w:rPr>
        <w:t xml:space="preserve"> (2014) </w:t>
      </w:r>
      <w:r w:rsidR="00613D13" w:rsidRPr="004B57C0">
        <w:rPr>
          <w:rFonts w:asciiTheme="majorBidi" w:eastAsia="Times New Roman" w:hAnsiTheme="majorBidi" w:cstheme="majorBidi"/>
          <w:sz w:val="20"/>
          <w:szCs w:val="20"/>
          <w:lang w:bidi="ar-EG"/>
        </w:rPr>
        <w:t>and</w:t>
      </w:r>
      <w:r w:rsidR="00613D13" w:rsidRPr="004B57C0">
        <w:rPr>
          <w:rFonts w:asciiTheme="majorBidi" w:eastAsia="Times New Roman" w:hAnsiTheme="majorBidi" w:cstheme="majorBidi"/>
          <w:b/>
          <w:bCs/>
          <w:sz w:val="20"/>
          <w:szCs w:val="20"/>
          <w:lang w:bidi="ar-EG"/>
        </w:rPr>
        <w:t xml:space="preserve"> Abd El-Wahab (2015).</w:t>
      </w:r>
    </w:p>
    <w:p w:rsidR="003C032B" w:rsidRPr="003C032B" w:rsidRDefault="003C032B" w:rsidP="003C032B">
      <w:pPr>
        <w:spacing w:after="0" w:line="240" w:lineRule="auto"/>
        <w:ind w:firstLine="425"/>
        <w:jc w:val="both"/>
        <w:rPr>
          <w:rFonts w:asciiTheme="majorBidi" w:hAnsiTheme="majorBidi" w:cstheme="majorBidi"/>
          <w:b/>
          <w:bCs/>
          <w:sz w:val="20"/>
          <w:szCs w:val="20"/>
          <w:u w:val="single"/>
          <w:lang w:eastAsia="zh-CN" w:bidi="he-IL"/>
        </w:rPr>
      </w:pPr>
    </w:p>
    <w:p w:rsidR="00B13192" w:rsidRPr="004B57C0" w:rsidRDefault="003C032B" w:rsidP="003C032B">
      <w:pPr>
        <w:spacing w:after="0" w:line="240" w:lineRule="auto"/>
        <w:rPr>
          <w:rFonts w:asciiTheme="majorBidi" w:eastAsia="Times New Roman" w:hAnsiTheme="majorBidi" w:cstheme="majorBidi"/>
          <w:b/>
          <w:bCs/>
          <w:sz w:val="20"/>
          <w:szCs w:val="20"/>
          <w:lang w:bidi="ar-EG"/>
        </w:rPr>
      </w:pPr>
      <w:r w:rsidRPr="004B57C0">
        <w:rPr>
          <w:rFonts w:asciiTheme="majorBidi" w:eastAsia="Times New Roman" w:hAnsiTheme="majorBidi" w:cstheme="majorBidi"/>
          <w:b/>
          <w:bCs/>
          <w:sz w:val="20"/>
          <w:szCs w:val="20"/>
          <w:lang w:bidi="ar-EG"/>
        </w:rPr>
        <w:t>Conclusion:</w:t>
      </w:r>
    </w:p>
    <w:p w:rsidR="00EA4746" w:rsidRPr="004B57C0" w:rsidRDefault="00EA4746" w:rsidP="003C032B">
      <w:pPr>
        <w:autoSpaceDE w:val="0"/>
        <w:autoSpaceDN w:val="0"/>
        <w:adjustRightInd w:val="0"/>
        <w:spacing w:after="0" w:line="240" w:lineRule="auto"/>
        <w:ind w:firstLine="425"/>
        <w:jc w:val="both"/>
        <w:rPr>
          <w:rFonts w:asciiTheme="majorBidi" w:hAnsiTheme="majorBidi" w:cstheme="majorBidi"/>
          <w:sz w:val="20"/>
          <w:szCs w:val="20"/>
          <w:lang w:bidi="he-IL"/>
        </w:rPr>
      </w:pPr>
      <w:r w:rsidRPr="004B57C0">
        <w:rPr>
          <w:rFonts w:asciiTheme="majorBidi" w:hAnsiTheme="majorBidi" w:cstheme="majorBidi"/>
          <w:sz w:val="20"/>
          <w:szCs w:val="20"/>
          <w:lang w:bidi="he-IL"/>
        </w:rPr>
        <w:t xml:space="preserve">Under the present and resembling conditions, it is suggested to spray </w:t>
      </w:r>
      <w:r w:rsidR="009050BB" w:rsidRPr="004B57C0">
        <w:rPr>
          <w:rFonts w:asciiTheme="majorBidi" w:hAnsiTheme="majorBidi" w:cstheme="majorBidi"/>
          <w:sz w:val="20"/>
          <w:szCs w:val="20"/>
          <w:lang w:bidi="he-IL"/>
        </w:rPr>
        <w:t>Alphonse mango trees</w:t>
      </w:r>
      <w:r w:rsidRPr="004B57C0">
        <w:rPr>
          <w:rFonts w:asciiTheme="majorBidi" w:hAnsiTheme="majorBidi" w:cstheme="majorBidi"/>
          <w:sz w:val="20"/>
          <w:szCs w:val="20"/>
          <w:lang w:bidi="he-IL"/>
        </w:rPr>
        <w:t xml:space="preserve"> with a mixture of seaweed extract an</w:t>
      </w:r>
      <w:r w:rsidR="009050BB" w:rsidRPr="004B57C0">
        <w:rPr>
          <w:rFonts w:asciiTheme="majorBidi" w:hAnsiTheme="majorBidi" w:cstheme="majorBidi"/>
          <w:sz w:val="20"/>
          <w:szCs w:val="20"/>
          <w:lang w:bidi="he-IL"/>
        </w:rPr>
        <w:t>d potassium silicate each at 0.1</w:t>
      </w:r>
      <w:r w:rsidRPr="004B57C0">
        <w:rPr>
          <w:rFonts w:asciiTheme="majorBidi" w:hAnsiTheme="majorBidi" w:cstheme="majorBidi"/>
          <w:sz w:val="20"/>
          <w:szCs w:val="20"/>
          <w:lang w:bidi="he-IL"/>
        </w:rPr>
        <w:t xml:space="preserve">% three times; </w:t>
      </w:r>
      <w:r w:rsidR="009050BB" w:rsidRPr="004B57C0">
        <w:rPr>
          <w:rFonts w:asciiTheme="majorBidi" w:hAnsiTheme="majorBidi" w:cstheme="majorBidi"/>
          <w:sz w:val="20"/>
          <w:szCs w:val="20"/>
          <w:lang w:bidi="he-IL"/>
        </w:rPr>
        <w:t xml:space="preserve">at growth start, just after fruit setting, and at one month later </w:t>
      </w:r>
      <w:r w:rsidRPr="004B57C0">
        <w:rPr>
          <w:rFonts w:asciiTheme="majorBidi" w:hAnsiTheme="majorBidi" w:cstheme="majorBidi"/>
          <w:sz w:val="20"/>
          <w:szCs w:val="20"/>
          <w:lang w:bidi="he-IL"/>
        </w:rPr>
        <w:t>for improving yield and fruit quality.</w:t>
      </w:r>
    </w:p>
    <w:p w:rsidR="004B57C0" w:rsidRDefault="004B57C0" w:rsidP="003C032B">
      <w:pPr>
        <w:spacing w:after="0" w:line="240" w:lineRule="auto"/>
        <w:rPr>
          <w:rFonts w:asciiTheme="majorBidi" w:eastAsia="Times New Roman" w:hAnsiTheme="majorBidi" w:cstheme="majorBidi"/>
          <w:b/>
          <w:bCs/>
          <w:sz w:val="20"/>
          <w:szCs w:val="20"/>
          <w:lang w:bidi="ar-EG"/>
        </w:rPr>
      </w:pPr>
    </w:p>
    <w:p w:rsidR="00B13192" w:rsidRPr="004B57C0" w:rsidRDefault="004B57C0" w:rsidP="003C032B">
      <w:pPr>
        <w:spacing w:after="0" w:line="240" w:lineRule="auto"/>
        <w:rPr>
          <w:rFonts w:asciiTheme="majorBidi" w:eastAsia="Times New Roman" w:hAnsiTheme="majorBidi" w:cstheme="majorBidi"/>
          <w:b/>
          <w:bCs/>
          <w:sz w:val="20"/>
          <w:szCs w:val="20"/>
          <w:lang w:bidi="ar-EG"/>
        </w:rPr>
      </w:pPr>
      <w:r w:rsidRPr="004B57C0">
        <w:rPr>
          <w:rFonts w:asciiTheme="majorBidi" w:eastAsia="Times New Roman" w:hAnsiTheme="majorBidi" w:cstheme="majorBidi"/>
          <w:b/>
          <w:bCs/>
          <w:sz w:val="20"/>
          <w:szCs w:val="20"/>
          <w:lang w:bidi="ar-EG"/>
        </w:rPr>
        <w:t>References</w:t>
      </w:r>
    </w:p>
    <w:p w:rsidR="00613D13" w:rsidRPr="003C032B" w:rsidRDefault="00127C46" w:rsidP="003C032B">
      <w:pPr>
        <w:pStyle w:val="ListParagraph"/>
        <w:numPr>
          <w:ilvl w:val="0"/>
          <w:numId w:val="10"/>
        </w:numPr>
        <w:spacing w:after="0" w:line="240" w:lineRule="auto"/>
        <w:jc w:val="lowKashida"/>
        <w:rPr>
          <w:rFonts w:asciiTheme="majorBidi" w:eastAsia="Times New Roman" w:hAnsiTheme="majorBidi" w:cstheme="majorBidi"/>
          <w:sz w:val="20"/>
          <w:szCs w:val="20"/>
          <w:lang w:bidi="ar-EG"/>
        </w:rPr>
      </w:pPr>
      <w:r w:rsidRPr="003C032B">
        <w:rPr>
          <w:rFonts w:asciiTheme="majorBidi" w:eastAsia="Times New Roman" w:hAnsiTheme="majorBidi" w:cstheme="majorBidi"/>
          <w:bCs/>
          <w:sz w:val="20"/>
          <w:szCs w:val="20"/>
          <w:lang w:bidi="ar-EG"/>
        </w:rPr>
        <w:t>Abdelaal, A.M.</w:t>
      </w:r>
      <w:r w:rsidR="00613D13" w:rsidRPr="003C032B">
        <w:rPr>
          <w:rFonts w:asciiTheme="majorBidi" w:eastAsia="Times New Roman" w:hAnsiTheme="majorBidi" w:cstheme="majorBidi"/>
          <w:bCs/>
          <w:sz w:val="20"/>
          <w:szCs w:val="20"/>
          <w:lang w:bidi="ar-EG"/>
        </w:rPr>
        <w:t>K.; Ah</w:t>
      </w:r>
      <w:r w:rsidRPr="003C032B">
        <w:rPr>
          <w:rFonts w:asciiTheme="majorBidi" w:eastAsia="Times New Roman" w:hAnsiTheme="majorBidi" w:cstheme="majorBidi"/>
          <w:bCs/>
          <w:sz w:val="20"/>
          <w:szCs w:val="20"/>
          <w:lang w:bidi="ar-EG"/>
        </w:rPr>
        <w:t>med, F.F. and Mahmoud, Kh.</w:t>
      </w:r>
      <w:r w:rsidR="00A21B89" w:rsidRPr="003C032B">
        <w:rPr>
          <w:rFonts w:asciiTheme="majorBidi" w:eastAsia="Times New Roman" w:hAnsiTheme="majorBidi" w:cstheme="majorBidi"/>
          <w:bCs/>
          <w:sz w:val="20"/>
          <w:szCs w:val="20"/>
          <w:lang w:bidi="ar-EG"/>
        </w:rPr>
        <w:t xml:space="preserve">M. </w:t>
      </w:r>
      <w:r w:rsidR="00613D13" w:rsidRPr="003C032B">
        <w:rPr>
          <w:rFonts w:asciiTheme="majorBidi" w:eastAsia="Times New Roman" w:hAnsiTheme="majorBidi" w:cstheme="majorBidi"/>
          <w:bCs/>
          <w:sz w:val="20"/>
          <w:szCs w:val="20"/>
          <w:lang w:bidi="ar-EG"/>
        </w:rPr>
        <w:t>(2012):</w:t>
      </w:r>
      <w:r w:rsidR="00613D13" w:rsidRPr="003C032B">
        <w:rPr>
          <w:rFonts w:asciiTheme="majorBidi" w:eastAsia="Times New Roman" w:hAnsiTheme="majorBidi" w:cstheme="majorBidi"/>
          <w:sz w:val="20"/>
          <w:szCs w:val="20"/>
          <w:lang w:bidi="ar-EG"/>
        </w:rPr>
        <w:t xml:space="preserve"> Partial replacement of chemical N fertilizers in Balady mandarin orchard through application of extracts of yeast, seaweed and farmyard manure</w:t>
      </w:r>
      <w:r w:rsidR="00613D13" w:rsidRPr="003C032B">
        <w:rPr>
          <w:rFonts w:asciiTheme="majorBidi" w:eastAsia="Times New Roman" w:hAnsiTheme="majorBidi" w:cstheme="majorBidi"/>
          <w:sz w:val="20"/>
          <w:szCs w:val="20"/>
          <w:rtl/>
          <w:lang w:bidi="ar-EG"/>
        </w:rPr>
        <w:t>.</w:t>
      </w:r>
      <w:r w:rsidR="00613D13" w:rsidRPr="003C032B">
        <w:rPr>
          <w:rFonts w:asciiTheme="majorBidi" w:eastAsia="Times New Roman" w:hAnsiTheme="majorBidi" w:cstheme="majorBidi"/>
          <w:sz w:val="20"/>
          <w:szCs w:val="20"/>
          <w:lang w:bidi="ar-EG"/>
        </w:rPr>
        <w:t>Minia J. of Agric. Res. &amp; Develop. Vol. (32) No. 1 pp. 129-148.</w:t>
      </w:r>
    </w:p>
    <w:p w:rsidR="00613D13" w:rsidRPr="003C032B" w:rsidRDefault="00613D13" w:rsidP="003C032B">
      <w:pPr>
        <w:pStyle w:val="ListParagraph"/>
        <w:numPr>
          <w:ilvl w:val="0"/>
          <w:numId w:val="10"/>
        </w:numPr>
        <w:spacing w:after="0" w:line="240" w:lineRule="auto"/>
        <w:jc w:val="lowKashida"/>
        <w:rPr>
          <w:rFonts w:asciiTheme="majorBidi" w:eastAsia="Times New Roman" w:hAnsiTheme="majorBidi" w:cstheme="majorBidi"/>
          <w:sz w:val="20"/>
          <w:szCs w:val="20"/>
          <w:lang w:bidi="ar-EG"/>
        </w:rPr>
      </w:pPr>
      <w:r w:rsidRPr="003C032B">
        <w:rPr>
          <w:rFonts w:asciiTheme="majorBidi" w:eastAsia="Times New Roman" w:hAnsiTheme="majorBidi" w:cstheme="majorBidi"/>
          <w:bCs/>
          <w:sz w:val="20"/>
          <w:szCs w:val="20"/>
          <w:lang w:bidi="ar-EG"/>
        </w:rPr>
        <w:lastRenderedPageBreak/>
        <w:t>Abd El-A</w:t>
      </w:r>
      <w:r w:rsidR="00454A0A" w:rsidRPr="003C032B">
        <w:rPr>
          <w:rFonts w:asciiTheme="majorBidi" w:eastAsia="Times New Roman" w:hAnsiTheme="majorBidi" w:cstheme="majorBidi"/>
          <w:bCs/>
          <w:sz w:val="20"/>
          <w:szCs w:val="20"/>
          <w:lang w:bidi="ar-EG"/>
        </w:rPr>
        <w:t>a</w:t>
      </w:r>
      <w:r w:rsidRPr="003C032B">
        <w:rPr>
          <w:rFonts w:asciiTheme="majorBidi" w:eastAsia="Times New Roman" w:hAnsiTheme="majorBidi" w:cstheme="majorBidi"/>
          <w:bCs/>
          <w:sz w:val="20"/>
          <w:szCs w:val="20"/>
          <w:lang w:bidi="ar-EG"/>
        </w:rPr>
        <w:t>ty, M.S.H. (2015):</w:t>
      </w:r>
      <w:r w:rsidRPr="003C032B">
        <w:rPr>
          <w:rFonts w:asciiTheme="majorBidi" w:eastAsia="Times New Roman" w:hAnsiTheme="majorBidi" w:cstheme="majorBidi"/>
          <w:sz w:val="20"/>
          <w:szCs w:val="20"/>
          <w:lang w:bidi="ar-EG"/>
        </w:rPr>
        <w:t xml:space="preserve"> Relation of fruiting in Sakkoti and Bartemoda date palms with spraying seaweed extract. </w:t>
      </w:r>
      <w:r w:rsidR="00860370" w:rsidRPr="003C032B">
        <w:rPr>
          <w:rFonts w:asciiTheme="majorBidi" w:eastAsia="Times New Roman" w:hAnsiTheme="majorBidi" w:cstheme="majorBidi"/>
          <w:sz w:val="20"/>
          <w:szCs w:val="20"/>
          <w:lang w:bidi="ar-EG"/>
        </w:rPr>
        <w:t xml:space="preserve">M. </w:t>
      </w:r>
      <w:r w:rsidRPr="003C032B">
        <w:rPr>
          <w:rFonts w:asciiTheme="majorBidi" w:eastAsia="Times New Roman" w:hAnsiTheme="majorBidi" w:cstheme="majorBidi"/>
          <w:sz w:val="20"/>
          <w:szCs w:val="20"/>
          <w:lang w:bidi="ar-EG"/>
        </w:rPr>
        <w:t xml:space="preserve">Sc. Thesis Fac. of Agric. Minia Univ. Egypt. </w:t>
      </w:r>
    </w:p>
    <w:p w:rsidR="00613D13" w:rsidRPr="003C032B" w:rsidRDefault="00613D13" w:rsidP="003C032B">
      <w:pPr>
        <w:pStyle w:val="Style"/>
        <w:numPr>
          <w:ilvl w:val="0"/>
          <w:numId w:val="10"/>
        </w:numPr>
        <w:jc w:val="both"/>
        <w:rPr>
          <w:rFonts w:asciiTheme="majorBidi" w:hAnsiTheme="majorBidi" w:cstheme="majorBidi"/>
          <w:sz w:val="20"/>
          <w:szCs w:val="20"/>
        </w:rPr>
      </w:pPr>
      <w:r w:rsidRPr="003C032B">
        <w:rPr>
          <w:rFonts w:asciiTheme="majorBidi" w:hAnsiTheme="majorBidi" w:cstheme="majorBidi"/>
          <w:bCs/>
          <w:sz w:val="20"/>
          <w:szCs w:val="20"/>
        </w:rPr>
        <w:t xml:space="preserve">Abd El-Wahab, H.A.M. (2015): </w:t>
      </w:r>
      <w:r w:rsidRPr="003C032B">
        <w:rPr>
          <w:rFonts w:asciiTheme="majorBidi" w:hAnsiTheme="majorBidi" w:cstheme="majorBidi"/>
          <w:sz w:val="20"/>
          <w:szCs w:val="20"/>
        </w:rPr>
        <w:t xml:space="preserve">Response of </w:t>
      </w:r>
      <w:r w:rsidR="00860370" w:rsidRPr="003C032B">
        <w:rPr>
          <w:rFonts w:asciiTheme="majorBidi" w:hAnsiTheme="majorBidi" w:cstheme="majorBidi"/>
          <w:sz w:val="20"/>
          <w:szCs w:val="20"/>
        </w:rPr>
        <w:t>S</w:t>
      </w:r>
      <w:r w:rsidRPr="003C032B">
        <w:rPr>
          <w:rFonts w:asciiTheme="majorBidi" w:hAnsiTheme="majorBidi" w:cstheme="majorBidi"/>
          <w:sz w:val="20"/>
          <w:szCs w:val="20"/>
        </w:rPr>
        <w:t>uccary mango trees to foliar application of silicon and boron. M.Sc. Thesis Fac. of Agric. Minia Univ. Egypt.</w:t>
      </w:r>
    </w:p>
    <w:p w:rsidR="00613D13" w:rsidRPr="003C032B" w:rsidRDefault="00127C46" w:rsidP="003C032B">
      <w:pPr>
        <w:pStyle w:val="ListParagraph"/>
        <w:numPr>
          <w:ilvl w:val="0"/>
          <w:numId w:val="10"/>
        </w:numPr>
        <w:spacing w:after="0" w:line="240" w:lineRule="auto"/>
        <w:jc w:val="lowKashida"/>
        <w:rPr>
          <w:rFonts w:asciiTheme="majorBidi" w:eastAsia="Times New Roman" w:hAnsiTheme="majorBidi" w:cstheme="majorBidi"/>
          <w:sz w:val="20"/>
          <w:szCs w:val="20"/>
          <w:lang w:bidi="ar-EG"/>
        </w:rPr>
      </w:pPr>
      <w:r w:rsidRPr="003C032B">
        <w:rPr>
          <w:rFonts w:asciiTheme="majorBidi" w:eastAsia="Times New Roman" w:hAnsiTheme="majorBidi" w:cstheme="majorBidi"/>
          <w:bCs/>
          <w:sz w:val="20"/>
          <w:szCs w:val="20"/>
        </w:rPr>
        <w:t>Ahmed, F.F. and Morsy, M.</w:t>
      </w:r>
      <w:r w:rsidR="00613D13" w:rsidRPr="003C032B">
        <w:rPr>
          <w:rFonts w:asciiTheme="majorBidi" w:eastAsia="Times New Roman" w:hAnsiTheme="majorBidi" w:cstheme="majorBidi"/>
          <w:bCs/>
          <w:sz w:val="20"/>
          <w:szCs w:val="20"/>
        </w:rPr>
        <w:t>H. (1999):</w:t>
      </w:r>
      <w:r w:rsidR="00613D13" w:rsidRPr="003C032B">
        <w:rPr>
          <w:rFonts w:asciiTheme="majorBidi" w:eastAsia="Times New Roman" w:hAnsiTheme="majorBidi" w:cstheme="majorBidi"/>
          <w:sz w:val="20"/>
          <w:szCs w:val="20"/>
        </w:rPr>
        <w:t xml:space="preserve"> A new method formeasuring leaf area in different fruit crops. Minia</w:t>
      </w:r>
      <w:r w:rsidR="00860370" w:rsidRPr="003C032B">
        <w:rPr>
          <w:rFonts w:asciiTheme="majorBidi" w:eastAsia="Times New Roman" w:hAnsiTheme="majorBidi" w:cstheme="majorBidi"/>
          <w:sz w:val="20"/>
          <w:szCs w:val="20"/>
        </w:rPr>
        <w:t xml:space="preserve">J </w:t>
      </w:r>
      <w:r w:rsidR="00613D13" w:rsidRPr="003C032B">
        <w:rPr>
          <w:rFonts w:asciiTheme="majorBidi" w:eastAsia="Times New Roman" w:hAnsiTheme="majorBidi" w:cstheme="majorBidi"/>
          <w:sz w:val="20"/>
          <w:szCs w:val="20"/>
        </w:rPr>
        <w:t>ofAgric. Res. &amp; Develop. Vol. (19) pp. 97-105.</w:t>
      </w:r>
    </w:p>
    <w:p w:rsidR="00613D13" w:rsidRPr="003C032B" w:rsidRDefault="00613D13" w:rsidP="003C032B">
      <w:pPr>
        <w:pStyle w:val="Style"/>
        <w:numPr>
          <w:ilvl w:val="0"/>
          <w:numId w:val="10"/>
        </w:numPr>
        <w:jc w:val="both"/>
        <w:rPr>
          <w:rFonts w:asciiTheme="majorBidi" w:hAnsiTheme="majorBidi" w:cstheme="majorBidi"/>
          <w:sz w:val="20"/>
          <w:szCs w:val="20"/>
        </w:rPr>
      </w:pPr>
      <w:r w:rsidRPr="003C032B">
        <w:rPr>
          <w:rFonts w:asciiTheme="majorBidi" w:hAnsiTheme="majorBidi" w:cstheme="majorBidi"/>
          <w:bCs/>
          <w:sz w:val="20"/>
          <w:szCs w:val="20"/>
        </w:rPr>
        <w:t xml:space="preserve">Al-Wasfy, M.M. (2014): </w:t>
      </w:r>
      <w:r w:rsidRPr="003C032B">
        <w:rPr>
          <w:rFonts w:asciiTheme="majorBidi" w:hAnsiTheme="majorBidi" w:cstheme="majorBidi"/>
          <w:sz w:val="20"/>
          <w:szCs w:val="20"/>
        </w:rPr>
        <w:t>The synergistic effects of using silicon with some vitamin on growth and fruiting of Flame seedless grapevines. Stem Cell 5(1): 8-13.</w:t>
      </w:r>
    </w:p>
    <w:p w:rsidR="00613D13" w:rsidRPr="003C032B" w:rsidRDefault="00613D13" w:rsidP="003C032B">
      <w:pPr>
        <w:pStyle w:val="ListParagraph"/>
        <w:numPr>
          <w:ilvl w:val="0"/>
          <w:numId w:val="10"/>
        </w:numPr>
        <w:autoSpaceDE w:val="0"/>
        <w:autoSpaceDN w:val="0"/>
        <w:adjustRightInd w:val="0"/>
        <w:spacing w:after="0" w:line="240" w:lineRule="auto"/>
        <w:ind w:right="26"/>
        <w:jc w:val="lowKashida"/>
        <w:rPr>
          <w:rFonts w:asciiTheme="majorBidi" w:eastAsia="Times New Roman" w:hAnsiTheme="majorBidi" w:cstheme="majorBidi"/>
          <w:sz w:val="20"/>
          <w:szCs w:val="20"/>
        </w:rPr>
      </w:pPr>
      <w:r w:rsidRPr="003C032B">
        <w:rPr>
          <w:rFonts w:asciiTheme="majorBidi" w:eastAsia="Times New Roman" w:hAnsiTheme="majorBidi" w:cstheme="majorBidi"/>
          <w:bCs/>
          <w:sz w:val="20"/>
          <w:szCs w:val="20"/>
        </w:rPr>
        <w:t>Association of Official Agricultural Chemists (A.O.A.C.)(2000):</w:t>
      </w:r>
      <w:r w:rsidRPr="003C032B">
        <w:rPr>
          <w:rFonts w:asciiTheme="majorBidi" w:eastAsia="Times New Roman" w:hAnsiTheme="majorBidi" w:cstheme="majorBidi"/>
          <w:sz w:val="20"/>
          <w:szCs w:val="20"/>
        </w:rPr>
        <w:t xml:space="preserve"> Official Methods of Analysis (A.O.A.C), 12th Ed., Benjamin Franklin Station, Washington D.C., U.S.A.pp.490-510.</w:t>
      </w:r>
    </w:p>
    <w:p w:rsidR="00613D13" w:rsidRPr="003C032B" w:rsidRDefault="00613D13" w:rsidP="003C032B">
      <w:pPr>
        <w:pStyle w:val="ListParagraph"/>
        <w:numPr>
          <w:ilvl w:val="0"/>
          <w:numId w:val="10"/>
        </w:numPr>
        <w:autoSpaceDE w:val="0"/>
        <w:autoSpaceDN w:val="0"/>
        <w:adjustRightInd w:val="0"/>
        <w:spacing w:after="0" w:line="240" w:lineRule="auto"/>
        <w:ind w:right="6"/>
        <w:jc w:val="lowKashida"/>
        <w:rPr>
          <w:rFonts w:asciiTheme="majorBidi" w:eastAsia="Times New Roman" w:hAnsiTheme="majorBidi" w:cstheme="majorBidi"/>
          <w:sz w:val="20"/>
          <w:szCs w:val="20"/>
        </w:rPr>
      </w:pPr>
      <w:r w:rsidRPr="003C032B">
        <w:rPr>
          <w:rFonts w:asciiTheme="majorBidi" w:eastAsia="Times New Roman" w:hAnsiTheme="majorBidi" w:cstheme="majorBidi"/>
          <w:bCs/>
          <w:sz w:val="20"/>
          <w:szCs w:val="20"/>
        </w:rPr>
        <w:t xml:space="preserve">El-Khawaga, A.S. (2014): </w:t>
      </w:r>
      <w:r w:rsidRPr="003C032B">
        <w:rPr>
          <w:rFonts w:asciiTheme="majorBidi" w:eastAsia="Times New Roman" w:hAnsiTheme="majorBidi" w:cstheme="majorBidi"/>
          <w:sz w:val="20"/>
          <w:szCs w:val="20"/>
        </w:rPr>
        <w:t>Impact of vitamins B and C, glutamic acid and silicon on fruiting of Superior grapev</w:t>
      </w:r>
      <w:r w:rsidR="00860370" w:rsidRPr="003C032B">
        <w:rPr>
          <w:rFonts w:asciiTheme="majorBidi" w:eastAsia="Times New Roman" w:hAnsiTheme="majorBidi" w:cstheme="majorBidi"/>
          <w:sz w:val="20"/>
          <w:szCs w:val="20"/>
        </w:rPr>
        <w:t>ines. World Rural Observations</w:t>
      </w:r>
      <w:r w:rsidRPr="003C032B">
        <w:rPr>
          <w:rFonts w:asciiTheme="majorBidi" w:eastAsia="Times New Roman" w:hAnsiTheme="majorBidi" w:cstheme="majorBidi"/>
          <w:sz w:val="20"/>
          <w:szCs w:val="20"/>
        </w:rPr>
        <w:t xml:space="preserve"> 6(4): 57-62.</w:t>
      </w:r>
    </w:p>
    <w:p w:rsidR="00613D13" w:rsidRPr="003C032B" w:rsidRDefault="00613D13" w:rsidP="003C032B">
      <w:pPr>
        <w:pStyle w:val="ListParagraph"/>
        <w:numPr>
          <w:ilvl w:val="0"/>
          <w:numId w:val="10"/>
        </w:numPr>
        <w:autoSpaceDE w:val="0"/>
        <w:autoSpaceDN w:val="0"/>
        <w:adjustRightInd w:val="0"/>
        <w:spacing w:after="0" w:line="240" w:lineRule="auto"/>
        <w:jc w:val="lowKashida"/>
        <w:rPr>
          <w:rFonts w:asciiTheme="majorBidi" w:eastAsia="Times New Roman" w:hAnsiTheme="majorBidi" w:cstheme="majorBidi"/>
          <w:sz w:val="20"/>
          <w:szCs w:val="20"/>
        </w:rPr>
      </w:pPr>
      <w:r w:rsidRPr="003C032B">
        <w:rPr>
          <w:rFonts w:asciiTheme="majorBidi" w:eastAsia="Times New Roman" w:hAnsiTheme="majorBidi" w:cstheme="majorBidi"/>
          <w:bCs/>
          <w:sz w:val="20"/>
          <w:szCs w:val="20"/>
        </w:rPr>
        <w:t>El-Khawaga, A.S. and Mansour, A.G.M. (2014):</w:t>
      </w:r>
      <w:r w:rsidRPr="003C032B">
        <w:rPr>
          <w:rFonts w:asciiTheme="majorBidi" w:eastAsia="Times New Roman" w:hAnsiTheme="majorBidi" w:cstheme="majorBidi"/>
          <w:sz w:val="20"/>
          <w:szCs w:val="20"/>
        </w:rPr>
        <w:t xml:space="preserve"> Promoting productivity of Washington Navel orange trees by using some crop seed sprout extracts, silicon and glutathione. Middle East Journal of Applied Sciences, 4(3): 779-785.</w:t>
      </w:r>
    </w:p>
    <w:p w:rsidR="00613D13" w:rsidRPr="003C032B" w:rsidRDefault="00613D13" w:rsidP="003C032B">
      <w:pPr>
        <w:pStyle w:val="Style"/>
        <w:numPr>
          <w:ilvl w:val="0"/>
          <w:numId w:val="10"/>
        </w:numPr>
        <w:jc w:val="both"/>
        <w:rPr>
          <w:rFonts w:asciiTheme="majorBidi" w:hAnsiTheme="majorBidi" w:cstheme="majorBidi"/>
          <w:sz w:val="20"/>
          <w:szCs w:val="20"/>
        </w:rPr>
      </w:pPr>
      <w:r w:rsidRPr="003C032B">
        <w:rPr>
          <w:rFonts w:asciiTheme="majorBidi" w:hAnsiTheme="majorBidi" w:cstheme="majorBidi"/>
          <w:bCs/>
          <w:sz w:val="20"/>
          <w:szCs w:val="20"/>
        </w:rPr>
        <w:t>Epstein, E.(1999):</w:t>
      </w:r>
      <w:r w:rsidRPr="003C032B">
        <w:rPr>
          <w:rFonts w:asciiTheme="majorBidi" w:hAnsiTheme="majorBidi" w:cstheme="majorBidi"/>
          <w:sz w:val="20"/>
          <w:szCs w:val="20"/>
        </w:rPr>
        <w:t xml:space="preserve"> Silicon. Annl. Rev. Plant. Physiol. Plant Mol-Bio. 50:641-664.</w:t>
      </w:r>
    </w:p>
    <w:p w:rsidR="00613D13" w:rsidRPr="003C032B" w:rsidRDefault="00613D13" w:rsidP="003C032B">
      <w:pPr>
        <w:pStyle w:val="Style"/>
        <w:numPr>
          <w:ilvl w:val="0"/>
          <w:numId w:val="10"/>
        </w:numPr>
        <w:jc w:val="both"/>
        <w:rPr>
          <w:rFonts w:asciiTheme="majorBidi" w:hAnsiTheme="majorBidi" w:cstheme="majorBidi"/>
          <w:sz w:val="20"/>
          <w:szCs w:val="20"/>
        </w:rPr>
      </w:pPr>
      <w:r w:rsidRPr="003C032B">
        <w:rPr>
          <w:rFonts w:asciiTheme="majorBidi" w:hAnsiTheme="majorBidi" w:cstheme="majorBidi"/>
          <w:bCs/>
          <w:sz w:val="20"/>
          <w:szCs w:val="20"/>
        </w:rPr>
        <w:t xml:space="preserve">Eshmawy, E.M.S. (2015): </w:t>
      </w:r>
      <w:r w:rsidRPr="003C032B">
        <w:rPr>
          <w:rFonts w:asciiTheme="majorBidi" w:hAnsiTheme="majorBidi" w:cstheme="majorBidi"/>
          <w:sz w:val="20"/>
          <w:szCs w:val="20"/>
        </w:rPr>
        <w:t>Relation of fruiting in Saeidy date palm with spraying salicylic acid and Seaweed extract. Ph. D. Thesis Fac. of Agric. Minia Univ. Egypt.</w:t>
      </w:r>
    </w:p>
    <w:p w:rsidR="00613D13" w:rsidRPr="003C032B" w:rsidRDefault="00127C46" w:rsidP="003C032B">
      <w:pPr>
        <w:pStyle w:val="ListParagraph"/>
        <w:widowControl w:val="0"/>
        <w:numPr>
          <w:ilvl w:val="0"/>
          <w:numId w:val="10"/>
        </w:numPr>
        <w:autoSpaceDE w:val="0"/>
        <w:autoSpaceDN w:val="0"/>
        <w:adjustRightInd w:val="0"/>
        <w:spacing w:after="0" w:line="240" w:lineRule="auto"/>
        <w:jc w:val="both"/>
        <w:rPr>
          <w:rFonts w:asciiTheme="majorBidi" w:eastAsia="Times New Roman" w:hAnsiTheme="majorBidi" w:cstheme="majorBidi"/>
          <w:sz w:val="20"/>
          <w:szCs w:val="20"/>
        </w:rPr>
      </w:pPr>
      <w:r w:rsidRPr="003C032B">
        <w:rPr>
          <w:rFonts w:asciiTheme="majorBidi" w:eastAsia="Times New Roman" w:hAnsiTheme="majorBidi" w:cstheme="majorBidi"/>
          <w:bCs/>
          <w:sz w:val="20"/>
          <w:szCs w:val="20"/>
        </w:rPr>
        <w:t>Gad El-</w:t>
      </w:r>
      <w:r w:rsidR="00613D13" w:rsidRPr="003C032B">
        <w:rPr>
          <w:rFonts w:asciiTheme="majorBidi" w:eastAsia="Times New Roman" w:hAnsiTheme="majorBidi" w:cstheme="majorBidi"/>
          <w:bCs/>
          <w:sz w:val="20"/>
          <w:szCs w:val="20"/>
        </w:rPr>
        <w:t>Kareem, M.R. (2012):</w:t>
      </w:r>
      <w:r w:rsidR="00613D13" w:rsidRPr="003C032B">
        <w:rPr>
          <w:rFonts w:asciiTheme="majorBidi" w:eastAsia="Times New Roman" w:hAnsiTheme="majorBidi" w:cstheme="majorBidi"/>
          <w:sz w:val="20"/>
          <w:szCs w:val="20"/>
        </w:rPr>
        <w:t xml:space="preserve"> Improving productively of Taimour mango trees by using glutathione, silicon and vitamin B. Minia J. of </w:t>
      </w:r>
      <w:r w:rsidR="00860370" w:rsidRPr="003C032B">
        <w:rPr>
          <w:rFonts w:asciiTheme="majorBidi" w:eastAsia="Times New Roman" w:hAnsiTheme="majorBidi" w:cstheme="majorBidi"/>
          <w:sz w:val="20"/>
          <w:szCs w:val="20"/>
        </w:rPr>
        <w:t>A</w:t>
      </w:r>
      <w:r w:rsidR="00613D13" w:rsidRPr="003C032B">
        <w:rPr>
          <w:rFonts w:asciiTheme="majorBidi" w:eastAsia="Times New Roman" w:hAnsiTheme="majorBidi" w:cstheme="majorBidi"/>
          <w:sz w:val="20"/>
          <w:szCs w:val="20"/>
        </w:rPr>
        <w:t>gric. Res</w:t>
      </w:r>
      <w:r w:rsidRPr="003C032B">
        <w:rPr>
          <w:rFonts w:asciiTheme="majorBidi" w:eastAsia="Times New Roman" w:hAnsiTheme="majorBidi" w:cstheme="majorBidi"/>
          <w:sz w:val="20"/>
          <w:szCs w:val="20"/>
        </w:rPr>
        <w:t>. &amp;</w:t>
      </w:r>
      <w:r w:rsidR="00613D13" w:rsidRPr="003C032B">
        <w:rPr>
          <w:rFonts w:asciiTheme="majorBidi" w:eastAsia="Times New Roman" w:hAnsiTheme="majorBidi" w:cstheme="majorBidi"/>
          <w:sz w:val="20"/>
          <w:szCs w:val="20"/>
        </w:rPr>
        <w:t xml:space="preserve"> Develop 32(7): 1105-1121.</w:t>
      </w:r>
    </w:p>
    <w:p w:rsidR="00613D13" w:rsidRPr="003C032B" w:rsidRDefault="00613D13" w:rsidP="003C032B">
      <w:pPr>
        <w:pStyle w:val="ListParagraph"/>
        <w:widowControl w:val="0"/>
        <w:numPr>
          <w:ilvl w:val="0"/>
          <w:numId w:val="10"/>
        </w:numPr>
        <w:autoSpaceDE w:val="0"/>
        <w:autoSpaceDN w:val="0"/>
        <w:adjustRightInd w:val="0"/>
        <w:spacing w:after="0" w:line="240" w:lineRule="auto"/>
        <w:jc w:val="both"/>
        <w:rPr>
          <w:rFonts w:asciiTheme="majorBidi" w:eastAsia="Times New Roman" w:hAnsiTheme="majorBidi" w:cstheme="majorBidi"/>
          <w:sz w:val="20"/>
          <w:szCs w:val="20"/>
        </w:rPr>
      </w:pPr>
      <w:r w:rsidRPr="003C032B">
        <w:rPr>
          <w:rFonts w:asciiTheme="majorBidi" w:eastAsia="Times New Roman" w:hAnsiTheme="majorBidi" w:cstheme="majorBidi"/>
          <w:bCs/>
          <w:sz w:val="20"/>
          <w:szCs w:val="20"/>
        </w:rPr>
        <w:t>Gad El-Kareem, M.R.; Abdel</w:t>
      </w:r>
      <w:r w:rsidR="00127C46" w:rsidRPr="003C032B">
        <w:rPr>
          <w:rFonts w:asciiTheme="majorBidi" w:eastAsia="Times New Roman" w:hAnsiTheme="majorBidi" w:cstheme="majorBidi"/>
          <w:bCs/>
          <w:sz w:val="20"/>
          <w:szCs w:val="20"/>
        </w:rPr>
        <w:t>-A</w:t>
      </w:r>
      <w:r w:rsidRPr="003C032B">
        <w:rPr>
          <w:rFonts w:asciiTheme="majorBidi" w:eastAsia="Times New Roman" w:hAnsiTheme="majorBidi" w:cstheme="majorBidi"/>
          <w:bCs/>
          <w:sz w:val="20"/>
          <w:szCs w:val="20"/>
        </w:rPr>
        <w:t>al, A.M.K. and Mohamed A.Y. (2014):</w:t>
      </w:r>
      <w:r w:rsidR="00623775">
        <w:rPr>
          <w:rFonts w:asciiTheme="majorBidi" w:hAnsiTheme="majorBidi" w:cstheme="majorBidi" w:hint="eastAsia"/>
          <w:bCs/>
          <w:sz w:val="20"/>
          <w:szCs w:val="20"/>
          <w:lang w:eastAsia="zh-CN"/>
        </w:rPr>
        <w:t xml:space="preserve"> </w:t>
      </w:r>
      <w:r w:rsidR="00860370" w:rsidRPr="003C032B">
        <w:rPr>
          <w:rFonts w:asciiTheme="majorBidi" w:eastAsia="Times New Roman" w:hAnsiTheme="majorBidi" w:cstheme="majorBidi"/>
          <w:sz w:val="20"/>
          <w:szCs w:val="20"/>
        </w:rPr>
        <w:t>T</w:t>
      </w:r>
      <w:r w:rsidRPr="003C032B">
        <w:rPr>
          <w:rFonts w:asciiTheme="majorBidi" w:eastAsia="Times New Roman" w:hAnsiTheme="majorBidi" w:cstheme="majorBidi"/>
          <w:sz w:val="20"/>
          <w:szCs w:val="20"/>
        </w:rPr>
        <w:t>he synergistic effect of using silicon and selenium on fruiting of Zaghloul date palm (</w:t>
      </w:r>
      <w:r w:rsidR="00860370" w:rsidRPr="003C032B">
        <w:rPr>
          <w:rFonts w:asciiTheme="majorBidi" w:eastAsia="Times New Roman" w:hAnsiTheme="majorBidi" w:cstheme="majorBidi"/>
          <w:i/>
          <w:iCs/>
          <w:sz w:val="20"/>
          <w:szCs w:val="20"/>
        </w:rPr>
        <w:t>Phoenix</w:t>
      </w:r>
      <w:r w:rsidRPr="003C032B">
        <w:rPr>
          <w:rFonts w:asciiTheme="majorBidi" w:eastAsia="Times New Roman" w:hAnsiTheme="majorBidi" w:cstheme="majorBidi"/>
          <w:i/>
          <w:iCs/>
          <w:sz w:val="20"/>
          <w:szCs w:val="20"/>
        </w:rPr>
        <w:t>dectylifera</w:t>
      </w:r>
      <w:r w:rsidRPr="003C032B">
        <w:rPr>
          <w:rFonts w:asciiTheme="majorBidi" w:eastAsia="Times New Roman" w:hAnsiTheme="majorBidi" w:cstheme="majorBidi"/>
          <w:sz w:val="20"/>
          <w:szCs w:val="20"/>
        </w:rPr>
        <w:t xml:space="preserve"> L</w:t>
      </w:r>
      <w:r w:rsidRPr="003C032B">
        <w:rPr>
          <w:rFonts w:asciiTheme="majorBidi" w:eastAsia="Times New Roman" w:hAnsiTheme="majorBidi" w:cstheme="majorBidi"/>
          <w:i/>
          <w:iCs/>
          <w:sz w:val="20"/>
          <w:szCs w:val="20"/>
        </w:rPr>
        <w:t>.</w:t>
      </w:r>
      <w:r w:rsidR="00860370" w:rsidRPr="003C032B">
        <w:rPr>
          <w:rFonts w:asciiTheme="majorBidi" w:eastAsia="Times New Roman" w:hAnsiTheme="majorBidi" w:cstheme="majorBidi"/>
          <w:sz w:val="20"/>
          <w:szCs w:val="20"/>
        </w:rPr>
        <w:t>). World Acad.</w:t>
      </w:r>
      <w:r w:rsidRPr="003C032B">
        <w:rPr>
          <w:rFonts w:asciiTheme="majorBidi" w:eastAsia="Times New Roman" w:hAnsiTheme="majorBidi" w:cstheme="majorBidi"/>
          <w:sz w:val="20"/>
          <w:szCs w:val="20"/>
        </w:rPr>
        <w:t xml:space="preserve"> of </w:t>
      </w:r>
      <w:r w:rsidR="00860370" w:rsidRPr="003C032B">
        <w:rPr>
          <w:rFonts w:asciiTheme="majorBidi" w:eastAsia="Times New Roman" w:hAnsiTheme="majorBidi" w:cstheme="majorBidi"/>
          <w:sz w:val="20"/>
          <w:szCs w:val="20"/>
        </w:rPr>
        <w:t>Sci. Eng. and Tech.</w:t>
      </w:r>
      <w:r w:rsidRPr="003C032B">
        <w:rPr>
          <w:rFonts w:asciiTheme="majorBidi" w:eastAsia="Times New Roman" w:hAnsiTheme="majorBidi" w:cstheme="majorBidi"/>
          <w:sz w:val="20"/>
          <w:szCs w:val="20"/>
        </w:rPr>
        <w:t>, Inter. J. of Agric. Biosystems Sci. and Engineering 8(3):959-964.</w:t>
      </w:r>
    </w:p>
    <w:p w:rsidR="00613D13" w:rsidRPr="003C032B" w:rsidRDefault="00613D13" w:rsidP="003C032B">
      <w:pPr>
        <w:pStyle w:val="ListParagraph"/>
        <w:numPr>
          <w:ilvl w:val="0"/>
          <w:numId w:val="10"/>
        </w:numPr>
        <w:autoSpaceDE w:val="0"/>
        <w:autoSpaceDN w:val="0"/>
        <w:adjustRightInd w:val="0"/>
        <w:spacing w:after="0" w:line="240" w:lineRule="auto"/>
        <w:ind w:right="26"/>
        <w:jc w:val="lowKashida"/>
        <w:rPr>
          <w:rFonts w:asciiTheme="majorBidi" w:eastAsia="Times New Roman" w:hAnsiTheme="majorBidi" w:cstheme="majorBidi"/>
          <w:sz w:val="20"/>
          <w:szCs w:val="20"/>
        </w:rPr>
      </w:pPr>
      <w:r w:rsidRPr="003C032B">
        <w:rPr>
          <w:rFonts w:asciiTheme="majorBidi" w:eastAsia="Times New Roman" w:hAnsiTheme="majorBidi" w:cstheme="majorBidi"/>
          <w:bCs/>
          <w:sz w:val="20"/>
          <w:szCs w:val="20"/>
        </w:rPr>
        <w:t>Gamal, A.F.O. (2013):</w:t>
      </w:r>
      <w:r w:rsidRPr="003C032B">
        <w:rPr>
          <w:rFonts w:asciiTheme="majorBidi" w:eastAsia="Times New Roman" w:hAnsiTheme="majorBidi" w:cstheme="majorBidi"/>
          <w:sz w:val="20"/>
          <w:szCs w:val="20"/>
        </w:rPr>
        <w:t xml:space="preserve"> Fruiting of Washington Navel orange trees in relation to application of seaweed extract, boron and citric acid. Ph. D. Thesis Fac. of Agric. Minia Univ. Egypt.</w:t>
      </w:r>
    </w:p>
    <w:p w:rsidR="00613D13" w:rsidRPr="003C032B" w:rsidRDefault="00613D13" w:rsidP="003C032B">
      <w:pPr>
        <w:pStyle w:val="ListParagraph"/>
        <w:numPr>
          <w:ilvl w:val="0"/>
          <w:numId w:val="10"/>
        </w:numPr>
        <w:autoSpaceDE w:val="0"/>
        <w:autoSpaceDN w:val="0"/>
        <w:adjustRightInd w:val="0"/>
        <w:spacing w:after="0" w:line="240" w:lineRule="auto"/>
        <w:ind w:right="26"/>
        <w:jc w:val="lowKashida"/>
        <w:rPr>
          <w:rFonts w:asciiTheme="majorBidi" w:eastAsia="Times New Roman" w:hAnsiTheme="majorBidi" w:cstheme="majorBidi"/>
          <w:sz w:val="20"/>
          <w:szCs w:val="20"/>
          <w:lang w:bidi="ar-EG"/>
        </w:rPr>
      </w:pPr>
      <w:r w:rsidRPr="003C032B">
        <w:rPr>
          <w:rFonts w:asciiTheme="majorBidi" w:eastAsia="Times New Roman" w:hAnsiTheme="majorBidi" w:cstheme="majorBidi"/>
          <w:bCs/>
          <w:sz w:val="20"/>
          <w:szCs w:val="20"/>
          <w:lang w:bidi="ar-EG"/>
        </w:rPr>
        <w:t>James, B. (1994):</w:t>
      </w:r>
      <w:r w:rsidRPr="003C032B">
        <w:rPr>
          <w:rFonts w:asciiTheme="majorBidi" w:eastAsia="Times New Roman" w:hAnsiTheme="majorBidi" w:cstheme="majorBidi"/>
          <w:sz w:val="20"/>
          <w:szCs w:val="20"/>
          <w:lang w:bidi="ar-EG"/>
        </w:rPr>
        <w:t xml:space="preserve"> Chapters from life. Ann. Rev. Physio. Plant.Mol.Biolog.45: 1-23.</w:t>
      </w:r>
      <w:r w:rsidR="00623775">
        <w:rPr>
          <w:rFonts w:asciiTheme="majorBidi" w:eastAsia="Times New Roman" w:hAnsiTheme="majorBidi" w:cstheme="majorBidi"/>
          <w:sz w:val="20"/>
          <w:szCs w:val="20"/>
          <w:lang w:bidi="ar-EG"/>
        </w:rPr>
        <w:t xml:space="preserve">   </w:t>
      </w:r>
      <w:r w:rsidRPr="003C032B">
        <w:rPr>
          <w:rFonts w:asciiTheme="majorBidi" w:eastAsia="Times New Roman" w:hAnsiTheme="majorBidi" w:cstheme="majorBidi"/>
          <w:sz w:val="20"/>
          <w:szCs w:val="20"/>
          <w:lang w:bidi="ar-EG"/>
        </w:rPr>
        <w:t xml:space="preserve"> </w:t>
      </w:r>
    </w:p>
    <w:p w:rsidR="00613D13" w:rsidRPr="003C032B" w:rsidRDefault="00613D13" w:rsidP="003C032B">
      <w:pPr>
        <w:pStyle w:val="ListParagraph"/>
        <w:numPr>
          <w:ilvl w:val="0"/>
          <w:numId w:val="10"/>
        </w:numPr>
        <w:autoSpaceDE w:val="0"/>
        <w:autoSpaceDN w:val="0"/>
        <w:adjustRightInd w:val="0"/>
        <w:spacing w:after="0" w:line="240" w:lineRule="auto"/>
        <w:ind w:right="26"/>
        <w:jc w:val="lowKashida"/>
        <w:rPr>
          <w:rFonts w:asciiTheme="majorBidi" w:eastAsia="Times New Roman" w:hAnsiTheme="majorBidi" w:cstheme="majorBidi"/>
          <w:sz w:val="20"/>
          <w:szCs w:val="20"/>
        </w:rPr>
      </w:pPr>
      <w:r w:rsidRPr="003C032B">
        <w:rPr>
          <w:rFonts w:asciiTheme="majorBidi" w:eastAsia="Times New Roman" w:hAnsiTheme="majorBidi" w:cstheme="majorBidi"/>
          <w:bCs/>
          <w:sz w:val="20"/>
          <w:szCs w:val="20"/>
          <w:lang w:bidi="ar-EG"/>
        </w:rPr>
        <w:t xml:space="preserve">Khan, W.; Ragirath, M.P; Subramanian, S.; Jithesh, M.N.;Rayorath, </w:t>
      </w:r>
      <w:r w:rsidR="00F2568C" w:rsidRPr="003C032B">
        <w:rPr>
          <w:rFonts w:asciiTheme="majorBidi" w:eastAsia="Times New Roman" w:hAnsiTheme="majorBidi" w:cstheme="majorBidi"/>
          <w:bCs/>
          <w:sz w:val="20"/>
          <w:szCs w:val="20"/>
          <w:lang w:bidi="ar-EG"/>
        </w:rPr>
        <w:t>P.; Mark Hodges, D.; Critchley-</w:t>
      </w:r>
      <w:r w:rsidRPr="003C032B">
        <w:rPr>
          <w:rFonts w:asciiTheme="majorBidi" w:eastAsia="Times New Roman" w:hAnsiTheme="majorBidi" w:cstheme="majorBidi"/>
          <w:bCs/>
          <w:sz w:val="20"/>
          <w:szCs w:val="20"/>
          <w:lang w:bidi="ar-EG"/>
        </w:rPr>
        <w:t>James,A.T. ; Craigie, J.</w:t>
      </w:r>
      <w:r w:rsidRPr="003C032B">
        <w:rPr>
          <w:rFonts w:asciiTheme="majorBidi" w:eastAsia="Times New Roman" w:hAnsiTheme="majorBidi" w:cstheme="majorBidi"/>
          <w:sz w:val="20"/>
          <w:szCs w:val="20"/>
          <w:lang w:bidi="ar-EG"/>
        </w:rPr>
        <w:t>S.;</w:t>
      </w:r>
      <w:r w:rsidR="00127C46" w:rsidRPr="003C032B">
        <w:rPr>
          <w:rFonts w:asciiTheme="majorBidi" w:eastAsia="Times New Roman" w:hAnsiTheme="majorBidi" w:cstheme="majorBidi"/>
          <w:bCs/>
          <w:sz w:val="20"/>
          <w:szCs w:val="20"/>
          <w:lang w:bidi="ar-EG"/>
        </w:rPr>
        <w:t xml:space="preserve"> Nome, C.</w:t>
      </w:r>
      <w:r w:rsidRPr="003C032B">
        <w:rPr>
          <w:rFonts w:asciiTheme="majorBidi" w:eastAsia="Times New Roman" w:hAnsiTheme="majorBidi" w:cstheme="majorBidi"/>
          <w:bCs/>
          <w:sz w:val="20"/>
          <w:szCs w:val="20"/>
          <w:lang w:bidi="ar-EG"/>
        </w:rPr>
        <w:t>J. and Prithiviraj,B. (2009):</w:t>
      </w:r>
      <w:r w:rsidRPr="003C032B">
        <w:rPr>
          <w:rFonts w:asciiTheme="majorBidi" w:eastAsia="Times New Roman" w:hAnsiTheme="majorBidi" w:cstheme="majorBidi"/>
          <w:sz w:val="20"/>
          <w:szCs w:val="20"/>
          <w:lang w:bidi="ar-EG"/>
        </w:rPr>
        <w:t xml:space="preserve"> Seaweed extracts as </w:t>
      </w:r>
      <w:r w:rsidRPr="003C032B">
        <w:rPr>
          <w:rFonts w:asciiTheme="majorBidi" w:eastAsia="Times New Roman" w:hAnsiTheme="majorBidi" w:cstheme="majorBidi"/>
          <w:sz w:val="20"/>
          <w:szCs w:val="20"/>
          <w:lang w:bidi="ar-EG"/>
        </w:rPr>
        <w:lastRenderedPageBreak/>
        <w:t>bio</w:t>
      </w:r>
      <w:r w:rsidR="00127C46" w:rsidRPr="003C032B">
        <w:rPr>
          <w:rFonts w:asciiTheme="majorBidi" w:eastAsia="Times New Roman" w:hAnsiTheme="majorBidi" w:cstheme="majorBidi"/>
          <w:sz w:val="20"/>
          <w:szCs w:val="20"/>
          <w:lang w:bidi="ar-EG"/>
        </w:rPr>
        <w:t>simulants</w:t>
      </w:r>
      <w:r w:rsidRPr="003C032B">
        <w:rPr>
          <w:rFonts w:asciiTheme="majorBidi" w:eastAsia="Times New Roman" w:hAnsiTheme="majorBidi" w:cstheme="majorBidi"/>
          <w:sz w:val="20"/>
          <w:szCs w:val="20"/>
          <w:lang w:bidi="ar-EG"/>
        </w:rPr>
        <w:t xml:space="preserve"> ofplant growth and development. J. of Plant </w:t>
      </w:r>
      <w:r w:rsidR="00860370" w:rsidRPr="003C032B">
        <w:rPr>
          <w:rFonts w:asciiTheme="majorBidi" w:eastAsia="Times New Roman" w:hAnsiTheme="majorBidi" w:cstheme="majorBidi"/>
          <w:sz w:val="20"/>
          <w:szCs w:val="20"/>
          <w:lang w:bidi="ar-EG"/>
        </w:rPr>
        <w:t>G</w:t>
      </w:r>
      <w:r w:rsidRPr="003C032B">
        <w:rPr>
          <w:rFonts w:asciiTheme="majorBidi" w:eastAsia="Times New Roman" w:hAnsiTheme="majorBidi" w:cstheme="majorBidi"/>
          <w:sz w:val="20"/>
          <w:szCs w:val="20"/>
          <w:lang w:bidi="ar-EG"/>
        </w:rPr>
        <w:t>rowthRegul. (28): 386-399.</w:t>
      </w:r>
    </w:p>
    <w:p w:rsidR="00613D13" w:rsidRPr="003C032B" w:rsidRDefault="00613D13" w:rsidP="003C032B">
      <w:pPr>
        <w:pStyle w:val="Style"/>
        <w:numPr>
          <w:ilvl w:val="0"/>
          <w:numId w:val="10"/>
        </w:numPr>
        <w:jc w:val="both"/>
        <w:rPr>
          <w:rFonts w:asciiTheme="majorBidi" w:hAnsiTheme="majorBidi" w:cstheme="majorBidi"/>
          <w:bCs/>
          <w:sz w:val="20"/>
          <w:szCs w:val="20"/>
        </w:rPr>
      </w:pPr>
      <w:r w:rsidRPr="003C032B">
        <w:rPr>
          <w:rFonts w:asciiTheme="majorBidi" w:hAnsiTheme="majorBidi" w:cstheme="majorBidi"/>
          <w:bCs/>
          <w:sz w:val="20"/>
          <w:szCs w:val="20"/>
        </w:rPr>
        <w:t>Ma, J.F. (2004):</w:t>
      </w:r>
      <w:r w:rsidRPr="003C032B">
        <w:rPr>
          <w:rFonts w:asciiTheme="majorBidi" w:hAnsiTheme="majorBidi" w:cstheme="majorBidi"/>
          <w:sz w:val="20"/>
          <w:szCs w:val="20"/>
        </w:rPr>
        <w:t xml:space="preserve"> Role of silicon in enhancing the resistance of plants of biotic and abiotic stresses. Soil Sc</w:t>
      </w:r>
      <w:r w:rsidR="00860370" w:rsidRPr="003C032B">
        <w:rPr>
          <w:rFonts w:asciiTheme="majorBidi" w:hAnsiTheme="majorBidi" w:cstheme="majorBidi"/>
          <w:sz w:val="20"/>
          <w:szCs w:val="20"/>
        </w:rPr>
        <w:t>i</w:t>
      </w:r>
      <w:r w:rsidRPr="003C032B">
        <w:rPr>
          <w:rFonts w:asciiTheme="majorBidi" w:hAnsiTheme="majorBidi" w:cstheme="majorBidi"/>
          <w:sz w:val="20"/>
          <w:szCs w:val="20"/>
        </w:rPr>
        <w:t>. Plant Nutr.</w:t>
      </w:r>
      <w:r w:rsidRPr="003C032B">
        <w:rPr>
          <w:rFonts w:asciiTheme="majorBidi" w:hAnsiTheme="majorBidi" w:cstheme="majorBidi"/>
          <w:bCs/>
          <w:sz w:val="20"/>
          <w:szCs w:val="20"/>
        </w:rPr>
        <w:t xml:space="preserve"> 50:11-18.</w:t>
      </w:r>
    </w:p>
    <w:p w:rsidR="00613D13" w:rsidRPr="003C032B" w:rsidRDefault="00613D13" w:rsidP="003C032B">
      <w:pPr>
        <w:pStyle w:val="ListParagraph"/>
        <w:numPr>
          <w:ilvl w:val="0"/>
          <w:numId w:val="10"/>
        </w:numPr>
        <w:autoSpaceDE w:val="0"/>
        <w:autoSpaceDN w:val="0"/>
        <w:adjustRightInd w:val="0"/>
        <w:spacing w:after="0" w:line="240" w:lineRule="auto"/>
        <w:ind w:right="26"/>
        <w:jc w:val="lowKashida"/>
        <w:rPr>
          <w:rFonts w:asciiTheme="majorBidi" w:eastAsia="Times New Roman" w:hAnsiTheme="majorBidi" w:cstheme="majorBidi"/>
          <w:sz w:val="20"/>
          <w:szCs w:val="20"/>
        </w:rPr>
      </w:pPr>
      <w:r w:rsidRPr="003C032B">
        <w:rPr>
          <w:rFonts w:asciiTheme="majorBidi" w:eastAsia="Times New Roman" w:hAnsiTheme="majorBidi" w:cstheme="majorBidi"/>
          <w:bCs/>
          <w:sz w:val="20"/>
          <w:szCs w:val="20"/>
          <w:lang w:bidi="ar-EG"/>
        </w:rPr>
        <w:t>Mahmoud, Kh</w:t>
      </w:r>
      <w:r w:rsidR="00454A0A" w:rsidRPr="003C032B">
        <w:rPr>
          <w:rFonts w:asciiTheme="majorBidi" w:eastAsia="Times New Roman" w:hAnsiTheme="majorBidi" w:cstheme="majorBidi"/>
          <w:bCs/>
          <w:sz w:val="20"/>
          <w:szCs w:val="20"/>
          <w:lang w:bidi="ar-EG"/>
        </w:rPr>
        <w:t>.</w:t>
      </w:r>
      <w:r w:rsidRPr="003C032B">
        <w:rPr>
          <w:rFonts w:asciiTheme="majorBidi" w:eastAsia="Times New Roman" w:hAnsiTheme="majorBidi" w:cstheme="majorBidi"/>
          <w:bCs/>
          <w:sz w:val="20"/>
          <w:szCs w:val="20"/>
          <w:lang w:bidi="ar-EG"/>
        </w:rPr>
        <w:t>M.H. (2012):</w:t>
      </w:r>
      <w:r w:rsidRPr="003C032B">
        <w:rPr>
          <w:rFonts w:asciiTheme="majorBidi" w:eastAsia="Times New Roman" w:hAnsiTheme="majorBidi" w:cstheme="majorBidi"/>
          <w:sz w:val="20"/>
          <w:szCs w:val="20"/>
          <w:lang w:bidi="ar-EG"/>
        </w:rPr>
        <w:t xml:space="preserve"> Reducing inorganic N fertilizer in Balady mandarin orchard through</w:t>
      </w:r>
      <w:r w:rsidR="00860370" w:rsidRPr="003C032B">
        <w:rPr>
          <w:rFonts w:asciiTheme="majorBidi" w:eastAsia="Times New Roman" w:hAnsiTheme="majorBidi" w:cstheme="majorBidi"/>
          <w:sz w:val="20"/>
          <w:szCs w:val="20"/>
          <w:lang w:bidi="ar-EG"/>
        </w:rPr>
        <w:t xml:space="preserve"> application of extracts of yea</w:t>
      </w:r>
      <w:r w:rsidRPr="003C032B">
        <w:rPr>
          <w:rFonts w:asciiTheme="majorBidi" w:eastAsia="Times New Roman" w:hAnsiTheme="majorBidi" w:cstheme="majorBidi"/>
          <w:sz w:val="20"/>
          <w:szCs w:val="20"/>
          <w:lang w:bidi="ar-EG"/>
        </w:rPr>
        <w:t>s</w:t>
      </w:r>
      <w:r w:rsidR="00860370" w:rsidRPr="003C032B">
        <w:rPr>
          <w:rFonts w:asciiTheme="majorBidi" w:eastAsia="Times New Roman" w:hAnsiTheme="majorBidi" w:cstheme="majorBidi"/>
          <w:sz w:val="20"/>
          <w:szCs w:val="20"/>
          <w:lang w:bidi="ar-EG"/>
        </w:rPr>
        <w:t>t</w:t>
      </w:r>
      <w:r w:rsidRPr="003C032B">
        <w:rPr>
          <w:rFonts w:asciiTheme="majorBidi" w:eastAsia="Times New Roman" w:hAnsiTheme="majorBidi" w:cstheme="majorBidi"/>
          <w:sz w:val="20"/>
          <w:szCs w:val="20"/>
          <w:lang w:bidi="ar-EG"/>
        </w:rPr>
        <w:t>, seaweed and farmyard manure. M. Sc. Thesis Fac. of Agric. Univ. Egypt.</w:t>
      </w:r>
    </w:p>
    <w:p w:rsidR="00613D13" w:rsidRPr="003C032B" w:rsidRDefault="00613D13" w:rsidP="003C032B">
      <w:pPr>
        <w:pStyle w:val="ListParagraph"/>
        <w:numPr>
          <w:ilvl w:val="0"/>
          <w:numId w:val="10"/>
        </w:numPr>
        <w:autoSpaceDE w:val="0"/>
        <w:autoSpaceDN w:val="0"/>
        <w:adjustRightInd w:val="0"/>
        <w:spacing w:after="0" w:line="240" w:lineRule="auto"/>
        <w:ind w:right="26"/>
        <w:jc w:val="lowKashida"/>
        <w:rPr>
          <w:rFonts w:asciiTheme="majorBidi" w:eastAsia="Times New Roman" w:hAnsiTheme="majorBidi" w:cstheme="majorBidi"/>
          <w:sz w:val="20"/>
          <w:szCs w:val="20"/>
          <w:lang w:bidi="ar-EG"/>
        </w:rPr>
      </w:pPr>
      <w:r w:rsidRPr="003C032B">
        <w:rPr>
          <w:rFonts w:asciiTheme="majorBidi" w:eastAsia="Times New Roman" w:hAnsiTheme="majorBidi" w:cstheme="majorBidi"/>
          <w:bCs/>
          <w:sz w:val="20"/>
          <w:szCs w:val="20"/>
          <w:lang w:bidi="ar-EG"/>
        </w:rPr>
        <w:t>Mead, R.</w:t>
      </w:r>
      <w:r w:rsidR="00127C46" w:rsidRPr="003C032B">
        <w:rPr>
          <w:rFonts w:asciiTheme="majorBidi" w:eastAsia="Times New Roman" w:hAnsiTheme="majorBidi" w:cstheme="majorBidi"/>
          <w:bCs/>
          <w:sz w:val="20"/>
          <w:szCs w:val="20"/>
          <w:lang w:bidi="ar-EG"/>
        </w:rPr>
        <w:t>; Currnow, R.N. and Harted, A.</w:t>
      </w:r>
      <w:r w:rsidRPr="003C032B">
        <w:rPr>
          <w:rFonts w:asciiTheme="majorBidi" w:eastAsia="Times New Roman" w:hAnsiTheme="majorBidi" w:cstheme="majorBidi"/>
          <w:bCs/>
          <w:sz w:val="20"/>
          <w:szCs w:val="20"/>
          <w:lang w:bidi="ar-EG"/>
        </w:rPr>
        <w:t xml:space="preserve">M. (1993): </w:t>
      </w:r>
      <w:r w:rsidRPr="003C032B">
        <w:rPr>
          <w:rFonts w:asciiTheme="majorBidi" w:eastAsia="Times New Roman" w:hAnsiTheme="majorBidi" w:cstheme="majorBidi"/>
          <w:sz w:val="20"/>
          <w:szCs w:val="20"/>
          <w:lang w:bidi="ar-EG"/>
        </w:rPr>
        <w:t>Statistical Methods in Agricultural and ExperimentalBiology. 2</w:t>
      </w:r>
      <w:r w:rsidRPr="003C032B">
        <w:rPr>
          <w:rFonts w:asciiTheme="majorBidi" w:eastAsia="Times New Roman" w:hAnsiTheme="majorBidi" w:cstheme="majorBidi"/>
          <w:sz w:val="20"/>
          <w:szCs w:val="20"/>
          <w:vertAlign w:val="superscript"/>
          <w:lang w:bidi="ar-EG"/>
        </w:rPr>
        <w:t>nd</w:t>
      </w:r>
      <w:r w:rsidRPr="003C032B">
        <w:rPr>
          <w:rFonts w:asciiTheme="majorBidi" w:eastAsia="Times New Roman" w:hAnsiTheme="majorBidi" w:cstheme="majorBidi"/>
          <w:sz w:val="20"/>
          <w:szCs w:val="20"/>
          <w:lang w:bidi="ar-EG"/>
        </w:rPr>
        <w:t xml:space="preserve"> Ed. Chapman and Hall, London pp. 10-44.</w:t>
      </w:r>
    </w:p>
    <w:p w:rsidR="00613D13" w:rsidRPr="003C032B" w:rsidRDefault="00127C46" w:rsidP="003C032B">
      <w:pPr>
        <w:pStyle w:val="ListParagraph"/>
        <w:numPr>
          <w:ilvl w:val="0"/>
          <w:numId w:val="10"/>
        </w:numPr>
        <w:autoSpaceDE w:val="0"/>
        <w:autoSpaceDN w:val="0"/>
        <w:adjustRightInd w:val="0"/>
        <w:spacing w:after="0" w:line="240" w:lineRule="auto"/>
        <w:jc w:val="lowKashida"/>
        <w:rPr>
          <w:rFonts w:asciiTheme="majorBidi" w:eastAsia="Times New Roman" w:hAnsiTheme="majorBidi" w:cstheme="majorBidi"/>
          <w:bCs/>
          <w:sz w:val="20"/>
          <w:szCs w:val="20"/>
        </w:rPr>
      </w:pPr>
      <w:r w:rsidRPr="003C032B">
        <w:rPr>
          <w:rFonts w:asciiTheme="majorBidi" w:eastAsia="Times New Roman" w:hAnsiTheme="majorBidi" w:cstheme="majorBidi"/>
          <w:bCs/>
          <w:sz w:val="20"/>
          <w:szCs w:val="20"/>
        </w:rPr>
        <w:lastRenderedPageBreak/>
        <w:t>Soliman A.R.</w:t>
      </w:r>
      <w:r w:rsidR="00613D13" w:rsidRPr="003C032B">
        <w:rPr>
          <w:rFonts w:asciiTheme="majorBidi" w:eastAsia="Times New Roman" w:hAnsiTheme="majorBidi" w:cstheme="majorBidi"/>
          <w:bCs/>
          <w:sz w:val="20"/>
          <w:szCs w:val="20"/>
        </w:rPr>
        <w:t>L; Hussein</w:t>
      </w:r>
      <w:r w:rsidRPr="003C032B">
        <w:rPr>
          <w:rFonts w:asciiTheme="majorBidi" w:eastAsia="Times New Roman" w:hAnsiTheme="majorBidi" w:cstheme="majorBidi"/>
          <w:bCs/>
          <w:sz w:val="20"/>
          <w:szCs w:val="20"/>
        </w:rPr>
        <w:t>, M.</w:t>
      </w:r>
      <w:r w:rsidR="00613D13" w:rsidRPr="003C032B">
        <w:rPr>
          <w:rFonts w:asciiTheme="majorBidi" w:eastAsia="Times New Roman" w:hAnsiTheme="majorBidi" w:cstheme="majorBidi"/>
          <w:bCs/>
          <w:sz w:val="20"/>
          <w:szCs w:val="20"/>
        </w:rPr>
        <w:t>H.; D</w:t>
      </w:r>
      <w:r w:rsidRPr="003C032B">
        <w:rPr>
          <w:rFonts w:asciiTheme="majorBidi" w:eastAsia="Times New Roman" w:hAnsiTheme="majorBidi" w:cstheme="majorBidi"/>
          <w:bCs/>
          <w:sz w:val="20"/>
          <w:szCs w:val="20"/>
        </w:rPr>
        <w:t>es</w:t>
      </w:r>
      <w:r w:rsidR="00613D13" w:rsidRPr="003C032B">
        <w:rPr>
          <w:rFonts w:asciiTheme="majorBidi" w:eastAsia="Times New Roman" w:hAnsiTheme="majorBidi" w:cstheme="majorBidi"/>
          <w:bCs/>
          <w:sz w:val="20"/>
          <w:szCs w:val="20"/>
        </w:rPr>
        <w:t>ou</w:t>
      </w:r>
      <w:r w:rsidRPr="003C032B">
        <w:rPr>
          <w:rFonts w:asciiTheme="majorBidi" w:eastAsia="Times New Roman" w:hAnsiTheme="majorBidi" w:cstheme="majorBidi"/>
          <w:bCs/>
          <w:sz w:val="20"/>
          <w:szCs w:val="20"/>
        </w:rPr>
        <w:t>ki, S.S.</w:t>
      </w:r>
      <w:r w:rsidR="00613D13" w:rsidRPr="003C032B">
        <w:rPr>
          <w:rFonts w:asciiTheme="majorBidi" w:eastAsia="Times New Roman" w:hAnsiTheme="majorBidi" w:cstheme="majorBidi"/>
          <w:bCs/>
          <w:sz w:val="20"/>
          <w:szCs w:val="20"/>
        </w:rPr>
        <w:t>A. and Torky, Y. (2000):</w:t>
      </w:r>
      <w:r w:rsidR="00613D13" w:rsidRPr="003C032B">
        <w:rPr>
          <w:rFonts w:asciiTheme="majorBidi" w:eastAsia="Times New Roman" w:hAnsiTheme="majorBidi" w:cstheme="majorBidi"/>
          <w:sz w:val="20"/>
          <w:szCs w:val="20"/>
        </w:rPr>
        <w:t xml:space="preserve"> Production of phytohormones bysome blue green algae used as soil inoculant for ricefields in Egypt. J. Union Arab Biol, Cairo, Vol. (88)</w:t>
      </w:r>
      <w:r w:rsidR="00F2568C" w:rsidRPr="003C032B">
        <w:rPr>
          <w:rFonts w:asciiTheme="majorBidi" w:eastAsia="Times New Roman" w:hAnsiTheme="majorBidi" w:cstheme="majorBidi"/>
          <w:sz w:val="20"/>
          <w:szCs w:val="20"/>
        </w:rPr>
        <w:t>: Physiology</w:t>
      </w:r>
      <w:r w:rsidR="00613D13" w:rsidRPr="003C032B">
        <w:rPr>
          <w:rFonts w:asciiTheme="majorBidi" w:eastAsia="Times New Roman" w:hAnsiTheme="majorBidi" w:cstheme="majorBidi"/>
          <w:sz w:val="20"/>
          <w:szCs w:val="20"/>
        </w:rPr>
        <w:t xml:space="preserve"> and </w:t>
      </w:r>
      <w:r w:rsidR="00860370" w:rsidRPr="003C032B">
        <w:rPr>
          <w:rFonts w:asciiTheme="majorBidi" w:eastAsia="Times New Roman" w:hAnsiTheme="majorBidi" w:cstheme="majorBidi"/>
          <w:sz w:val="20"/>
          <w:szCs w:val="20"/>
        </w:rPr>
        <w:t>A</w:t>
      </w:r>
      <w:r w:rsidR="00613D13" w:rsidRPr="003C032B">
        <w:rPr>
          <w:rFonts w:asciiTheme="majorBidi" w:eastAsia="Times New Roman" w:hAnsiTheme="majorBidi" w:cstheme="majorBidi"/>
          <w:sz w:val="20"/>
          <w:szCs w:val="20"/>
        </w:rPr>
        <w:t>lgae. 83- 109.</w:t>
      </w:r>
    </w:p>
    <w:p w:rsidR="00613D13" w:rsidRPr="003C032B" w:rsidRDefault="00613D13" w:rsidP="003C032B">
      <w:pPr>
        <w:pStyle w:val="ListParagraph"/>
        <w:numPr>
          <w:ilvl w:val="0"/>
          <w:numId w:val="10"/>
        </w:numPr>
        <w:autoSpaceDE w:val="0"/>
        <w:autoSpaceDN w:val="0"/>
        <w:adjustRightInd w:val="0"/>
        <w:spacing w:after="0" w:line="240" w:lineRule="auto"/>
        <w:jc w:val="lowKashida"/>
        <w:rPr>
          <w:rFonts w:asciiTheme="majorBidi" w:eastAsia="Times New Roman" w:hAnsiTheme="majorBidi" w:cstheme="majorBidi"/>
          <w:sz w:val="20"/>
          <w:szCs w:val="20"/>
        </w:rPr>
      </w:pPr>
      <w:r w:rsidRPr="003C032B">
        <w:rPr>
          <w:rFonts w:asciiTheme="majorBidi" w:eastAsia="Times New Roman" w:hAnsiTheme="majorBidi" w:cstheme="majorBidi"/>
          <w:bCs/>
          <w:sz w:val="20"/>
          <w:szCs w:val="20"/>
        </w:rPr>
        <w:t>Summer, M.E. (1985):</w:t>
      </w:r>
      <w:r w:rsidRPr="003C032B">
        <w:rPr>
          <w:rFonts w:asciiTheme="majorBidi" w:eastAsia="Times New Roman" w:hAnsiTheme="majorBidi" w:cstheme="majorBidi"/>
          <w:sz w:val="20"/>
          <w:szCs w:val="20"/>
        </w:rPr>
        <w:t xml:space="preserve"> Diagnosis and Recommendation</w:t>
      </w:r>
      <w:r w:rsidR="003765FF">
        <w:rPr>
          <w:rFonts w:asciiTheme="majorBidi" w:hAnsiTheme="majorBidi" w:cstheme="majorBidi" w:hint="eastAsia"/>
          <w:sz w:val="20"/>
          <w:szCs w:val="20"/>
          <w:lang w:eastAsia="zh-CN"/>
        </w:rPr>
        <w:t xml:space="preserve"> </w:t>
      </w:r>
      <w:r w:rsidRPr="003C032B">
        <w:rPr>
          <w:rFonts w:asciiTheme="majorBidi" w:eastAsia="Times New Roman" w:hAnsiTheme="majorBidi" w:cstheme="majorBidi"/>
          <w:sz w:val="20"/>
          <w:szCs w:val="20"/>
        </w:rPr>
        <w:t xml:space="preserve">Integrated </w:t>
      </w:r>
      <w:r w:rsidR="00860370" w:rsidRPr="003C032B">
        <w:rPr>
          <w:rFonts w:asciiTheme="majorBidi" w:eastAsia="Times New Roman" w:hAnsiTheme="majorBidi" w:cstheme="majorBidi"/>
          <w:sz w:val="20"/>
          <w:szCs w:val="20"/>
        </w:rPr>
        <w:t>S</w:t>
      </w:r>
      <w:r w:rsidRPr="003C032B">
        <w:rPr>
          <w:rFonts w:asciiTheme="majorBidi" w:eastAsia="Times New Roman" w:hAnsiTheme="majorBidi" w:cstheme="majorBidi"/>
          <w:sz w:val="20"/>
          <w:szCs w:val="20"/>
        </w:rPr>
        <w:t>ystem (DRIS) as a guide to orchardfertilization. Hort. Abst. 55(8): 7502.</w:t>
      </w:r>
    </w:p>
    <w:p w:rsidR="00454A0A" w:rsidRPr="003C032B" w:rsidRDefault="00454A0A" w:rsidP="003C032B">
      <w:pPr>
        <w:pStyle w:val="ListParagraph"/>
        <w:numPr>
          <w:ilvl w:val="0"/>
          <w:numId w:val="10"/>
        </w:numPr>
        <w:autoSpaceDE w:val="0"/>
        <w:autoSpaceDN w:val="0"/>
        <w:adjustRightInd w:val="0"/>
        <w:spacing w:after="0" w:line="240" w:lineRule="auto"/>
        <w:jc w:val="lowKashida"/>
        <w:rPr>
          <w:rFonts w:asciiTheme="majorBidi" w:eastAsia="Times New Roman" w:hAnsiTheme="majorBidi" w:cstheme="majorBidi"/>
          <w:b/>
          <w:bCs/>
          <w:sz w:val="20"/>
          <w:szCs w:val="20"/>
        </w:rPr>
      </w:pPr>
      <w:r w:rsidRPr="003C032B">
        <w:rPr>
          <w:rFonts w:asciiTheme="majorBidi" w:eastAsia="Times New Roman" w:hAnsiTheme="majorBidi" w:cstheme="majorBidi"/>
          <w:bCs/>
          <w:sz w:val="20"/>
          <w:szCs w:val="20"/>
        </w:rPr>
        <w:t>Wilde, S. A.; Corey, R. B.; Layer, J. G. and Voigt, G. K. (1985):</w:t>
      </w:r>
      <w:r w:rsidRPr="003C032B">
        <w:rPr>
          <w:rFonts w:asciiTheme="majorBidi" w:eastAsia="Times New Roman" w:hAnsiTheme="majorBidi" w:cstheme="majorBidi"/>
          <w:sz w:val="20"/>
          <w:szCs w:val="20"/>
        </w:rPr>
        <w:t xml:space="preserve"> Soils and Plant Analysis for Tree Culture. 3</w:t>
      </w:r>
      <w:r w:rsidRPr="003C032B">
        <w:rPr>
          <w:rFonts w:asciiTheme="majorBidi" w:eastAsia="Times New Roman" w:hAnsiTheme="majorBidi" w:cstheme="majorBidi"/>
          <w:sz w:val="20"/>
          <w:szCs w:val="20"/>
          <w:vertAlign w:val="superscript"/>
        </w:rPr>
        <w:t>rd</w:t>
      </w:r>
      <w:r w:rsidRPr="003C032B">
        <w:rPr>
          <w:rFonts w:asciiTheme="majorBidi" w:eastAsia="Times New Roman" w:hAnsiTheme="majorBidi" w:cstheme="majorBidi"/>
          <w:sz w:val="20"/>
          <w:szCs w:val="20"/>
        </w:rPr>
        <w:t>Ed, Oxford and (BH publishing Co., New Delhi. India,pp. 529 - 546.</w:t>
      </w:r>
    </w:p>
    <w:p w:rsidR="003C032B" w:rsidRDefault="003C032B" w:rsidP="003C032B">
      <w:pPr>
        <w:autoSpaceDE w:val="0"/>
        <w:autoSpaceDN w:val="0"/>
        <w:adjustRightInd w:val="0"/>
        <w:spacing w:after="0" w:line="240" w:lineRule="auto"/>
        <w:ind w:left="654" w:right="26" w:hangingChars="327" w:hanging="654"/>
        <w:jc w:val="lowKashida"/>
        <w:rPr>
          <w:rFonts w:asciiTheme="majorBidi" w:eastAsia="Times New Roman" w:hAnsiTheme="majorBidi" w:cstheme="majorBidi"/>
          <w:sz w:val="20"/>
          <w:szCs w:val="20"/>
        </w:rPr>
        <w:sectPr w:rsidR="003C032B" w:rsidSect="003C032B">
          <w:type w:val="continuous"/>
          <w:pgSz w:w="12240" w:h="15840" w:code="1"/>
          <w:pgMar w:top="1440" w:right="1440" w:bottom="1440" w:left="1440" w:header="720" w:footer="720" w:gutter="0"/>
          <w:cols w:num="2" w:space="425"/>
          <w:docGrid w:linePitch="360"/>
        </w:sectPr>
      </w:pPr>
    </w:p>
    <w:p w:rsidR="00613D13" w:rsidRPr="004B57C0" w:rsidRDefault="00613D13" w:rsidP="003C032B">
      <w:pPr>
        <w:autoSpaceDE w:val="0"/>
        <w:autoSpaceDN w:val="0"/>
        <w:adjustRightInd w:val="0"/>
        <w:spacing w:after="0" w:line="240" w:lineRule="auto"/>
        <w:ind w:left="654" w:right="26" w:hangingChars="327" w:hanging="654"/>
        <w:jc w:val="lowKashida"/>
        <w:rPr>
          <w:rFonts w:asciiTheme="majorBidi" w:eastAsia="Times New Roman" w:hAnsiTheme="majorBidi" w:cstheme="majorBidi"/>
          <w:sz w:val="20"/>
          <w:szCs w:val="20"/>
        </w:rPr>
      </w:pPr>
    </w:p>
    <w:p w:rsidR="003C032B" w:rsidRDefault="003C032B" w:rsidP="003C032B">
      <w:pPr>
        <w:pStyle w:val="Style"/>
        <w:ind w:left="654" w:hangingChars="327" w:hanging="654"/>
        <w:jc w:val="both"/>
        <w:rPr>
          <w:rFonts w:asciiTheme="majorBidi" w:eastAsiaTheme="minorEastAsia" w:hAnsiTheme="majorBidi" w:cstheme="majorBidi"/>
          <w:sz w:val="20"/>
          <w:szCs w:val="20"/>
          <w:lang w:eastAsia="zh-CN"/>
        </w:rPr>
      </w:pPr>
    </w:p>
    <w:p w:rsidR="003C032B" w:rsidRPr="003C032B" w:rsidRDefault="003C032B" w:rsidP="003C032B">
      <w:pPr>
        <w:pStyle w:val="Style"/>
        <w:ind w:left="654" w:hangingChars="327" w:hanging="654"/>
        <w:jc w:val="both"/>
        <w:rPr>
          <w:rFonts w:asciiTheme="majorBidi" w:eastAsiaTheme="minorEastAsia" w:hAnsiTheme="majorBidi" w:cstheme="majorBidi"/>
          <w:sz w:val="20"/>
          <w:szCs w:val="20"/>
          <w:lang w:eastAsia="zh-CN"/>
        </w:rPr>
      </w:pPr>
    </w:p>
    <w:p w:rsidR="00613D13" w:rsidRPr="004B57C0" w:rsidRDefault="003C032B" w:rsidP="003C032B">
      <w:pPr>
        <w:pStyle w:val="Style"/>
        <w:ind w:left="654" w:hangingChars="327" w:hanging="654"/>
        <w:jc w:val="both"/>
        <w:rPr>
          <w:rFonts w:asciiTheme="majorBidi" w:hAnsiTheme="majorBidi" w:cstheme="majorBidi"/>
          <w:sz w:val="20"/>
          <w:szCs w:val="20"/>
        </w:rPr>
      </w:pPr>
      <w:r>
        <w:rPr>
          <w:rFonts w:asciiTheme="majorBidi" w:hAnsiTheme="majorBidi" w:cstheme="majorBidi"/>
          <w:sz w:val="20"/>
          <w:szCs w:val="20"/>
        </w:rPr>
        <w:t>10/23/2015</w:t>
      </w:r>
    </w:p>
    <w:sectPr w:rsidR="00613D13" w:rsidRPr="004B57C0" w:rsidSect="001F347F">
      <w:type w:val="continuous"/>
      <w:pgSz w:w="12240" w:h="15840"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04F" w:rsidRDefault="00D0504F" w:rsidP="00A36FB7">
      <w:pPr>
        <w:spacing w:after="0" w:line="240" w:lineRule="auto"/>
      </w:pPr>
      <w:r>
        <w:separator/>
      </w:r>
    </w:p>
  </w:endnote>
  <w:endnote w:type="continuationSeparator" w:id="0">
    <w:p w:rsidR="00D0504F" w:rsidRDefault="00D0504F" w:rsidP="00A36F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8C6" w:rsidRPr="003C032B" w:rsidRDefault="00BF6C5B" w:rsidP="003C032B">
    <w:pPr>
      <w:spacing w:after="0" w:line="240" w:lineRule="auto"/>
      <w:jc w:val="center"/>
      <w:rPr>
        <w:rFonts w:ascii="Times New Roman" w:hAnsi="Times New Roman" w:cs="Times New Roman"/>
        <w:sz w:val="20"/>
      </w:rPr>
    </w:pPr>
    <w:r w:rsidRPr="003C032B">
      <w:rPr>
        <w:rFonts w:ascii="Times New Roman" w:hAnsi="Times New Roman" w:cs="Times New Roman"/>
        <w:sz w:val="20"/>
      </w:rPr>
      <w:fldChar w:fldCharType="begin"/>
    </w:r>
    <w:r w:rsidR="003C032B" w:rsidRPr="003C032B">
      <w:rPr>
        <w:rFonts w:ascii="Times New Roman" w:hAnsi="Times New Roman" w:cs="Times New Roman"/>
        <w:sz w:val="20"/>
      </w:rPr>
      <w:instrText xml:space="preserve"> page </w:instrText>
    </w:r>
    <w:r w:rsidRPr="003C032B">
      <w:rPr>
        <w:rFonts w:ascii="Times New Roman" w:hAnsi="Times New Roman" w:cs="Times New Roman"/>
        <w:sz w:val="20"/>
      </w:rPr>
      <w:fldChar w:fldCharType="separate"/>
    </w:r>
    <w:r w:rsidR="003765FF">
      <w:rPr>
        <w:rFonts w:ascii="Times New Roman" w:hAnsi="Times New Roman" w:cs="Times New Roman"/>
        <w:noProof/>
        <w:sz w:val="20"/>
      </w:rPr>
      <w:t>50</w:t>
    </w:r>
    <w:r w:rsidRPr="003C032B">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04F" w:rsidRDefault="00D0504F" w:rsidP="00A36FB7">
      <w:pPr>
        <w:spacing w:after="0" w:line="240" w:lineRule="auto"/>
      </w:pPr>
      <w:r>
        <w:separator/>
      </w:r>
    </w:p>
  </w:footnote>
  <w:footnote w:type="continuationSeparator" w:id="0">
    <w:p w:rsidR="00D0504F" w:rsidRDefault="00D0504F" w:rsidP="00A36F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32B" w:rsidRPr="003C032B" w:rsidRDefault="003C032B" w:rsidP="003C032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3C032B">
      <w:rPr>
        <w:rFonts w:ascii="Times New Roman" w:hAnsi="Times New Roman" w:cs="Times New Roman" w:hint="eastAsia"/>
        <w:sz w:val="20"/>
        <w:szCs w:val="20"/>
      </w:rPr>
      <w:tab/>
    </w:r>
    <w:r w:rsidRPr="003C032B">
      <w:rPr>
        <w:rFonts w:ascii="Times New Roman" w:hAnsi="Times New Roman" w:cs="Times New Roman"/>
        <w:sz w:val="20"/>
        <w:szCs w:val="20"/>
      </w:rPr>
      <w:t>World Rural Observations 201</w:t>
    </w:r>
    <w:r w:rsidRPr="003C032B">
      <w:rPr>
        <w:rFonts w:ascii="Times New Roman" w:hAnsi="Times New Roman" w:cs="Times New Roman" w:hint="eastAsia"/>
        <w:sz w:val="20"/>
        <w:szCs w:val="20"/>
      </w:rPr>
      <w:t>5</w:t>
    </w:r>
    <w:r w:rsidRPr="003C032B">
      <w:rPr>
        <w:rFonts w:ascii="Times New Roman" w:hAnsi="Times New Roman" w:cs="Times New Roman"/>
        <w:sz w:val="20"/>
        <w:szCs w:val="20"/>
      </w:rPr>
      <w:t>;</w:t>
    </w:r>
    <w:r w:rsidRPr="003C032B">
      <w:rPr>
        <w:rFonts w:ascii="Times New Roman" w:hAnsi="Times New Roman" w:cs="Times New Roman" w:hint="eastAsia"/>
        <w:sz w:val="20"/>
        <w:szCs w:val="20"/>
      </w:rPr>
      <w:t>7</w:t>
    </w:r>
    <w:r w:rsidRPr="003C032B">
      <w:rPr>
        <w:rFonts w:ascii="Times New Roman" w:hAnsi="Times New Roman" w:cs="Times New Roman"/>
        <w:sz w:val="20"/>
        <w:szCs w:val="20"/>
      </w:rPr>
      <w:t>(</w:t>
    </w:r>
    <w:r w:rsidRPr="003C032B">
      <w:rPr>
        <w:rFonts w:ascii="Times New Roman" w:hAnsi="Times New Roman" w:cs="Times New Roman" w:hint="eastAsia"/>
        <w:sz w:val="20"/>
        <w:szCs w:val="20"/>
      </w:rPr>
      <w:t>4</w:t>
    </w:r>
    <w:r w:rsidRPr="003C032B">
      <w:rPr>
        <w:rFonts w:ascii="Times New Roman" w:hAnsi="Times New Roman" w:cs="Times New Roman"/>
        <w:sz w:val="20"/>
        <w:szCs w:val="20"/>
      </w:rPr>
      <w:t xml:space="preserve">)      </w:t>
    </w:r>
    <w:r w:rsidRPr="003C032B">
      <w:rPr>
        <w:rFonts w:ascii="Times New Roman" w:hAnsi="Times New Roman" w:cs="Times New Roman" w:hint="eastAsia"/>
        <w:sz w:val="20"/>
        <w:szCs w:val="20"/>
      </w:rPr>
      <w:tab/>
    </w:r>
    <w:r w:rsidRPr="003C032B">
      <w:rPr>
        <w:rFonts w:ascii="Times New Roman" w:hAnsi="Times New Roman" w:cs="Times New Roman"/>
        <w:sz w:val="20"/>
        <w:szCs w:val="20"/>
      </w:rPr>
      <w:t xml:space="preserve">       </w:t>
    </w:r>
    <w:hyperlink r:id="rId1" w:history="1">
      <w:r w:rsidRPr="003C032B">
        <w:rPr>
          <w:rStyle w:val="Hyperlink"/>
          <w:rFonts w:ascii="Times New Roman" w:hAnsi="Times New Roman" w:cs="Times New Roman"/>
          <w:color w:val="0000FF"/>
          <w:sz w:val="20"/>
          <w:szCs w:val="20"/>
        </w:rPr>
        <w:t>http://www.sciencepub.net/rural</w:t>
      </w:r>
    </w:hyperlink>
  </w:p>
  <w:p w:rsidR="003C032B" w:rsidRPr="003C032B" w:rsidRDefault="003C032B" w:rsidP="003C032B">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C5FDE"/>
    <w:multiLevelType w:val="hybridMultilevel"/>
    <w:tmpl w:val="26025F7A"/>
    <w:lvl w:ilvl="0" w:tplc="71564F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C06396"/>
    <w:multiLevelType w:val="hybridMultilevel"/>
    <w:tmpl w:val="B6E04AD6"/>
    <w:lvl w:ilvl="0" w:tplc="E902A51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9033CA0"/>
    <w:multiLevelType w:val="hybridMultilevel"/>
    <w:tmpl w:val="749260E8"/>
    <w:lvl w:ilvl="0" w:tplc="1AD82932">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A5320A0"/>
    <w:multiLevelType w:val="hybridMultilevel"/>
    <w:tmpl w:val="733AF482"/>
    <w:lvl w:ilvl="0" w:tplc="C5D400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9D692B"/>
    <w:multiLevelType w:val="hybridMultilevel"/>
    <w:tmpl w:val="B72491C4"/>
    <w:lvl w:ilvl="0" w:tplc="365CD5B2">
      <w:start w:val="1"/>
      <w:numFmt w:val="decimal"/>
      <w:lvlText w:val="%1-"/>
      <w:lvlJc w:val="left"/>
      <w:pPr>
        <w:ind w:left="720" w:hanging="360"/>
      </w:pPr>
      <w:rPr>
        <w:rFonts w:asciiTheme="majorBidi" w:eastAsiaTheme="minorHAns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7E6213"/>
    <w:multiLevelType w:val="hybridMultilevel"/>
    <w:tmpl w:val="1A58F204"/>
    <w:lvl w:ilvl="0" w:tplc="8556DE56">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nsid w:val="24422090"/>
    <w:multiLevelType w:val="hybridMultilevel"/>
    <w:tmpl w:val="F4BC8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7A39A4"/>
    <w:multiLevelType w:val="hybridMultilevel"/>
    <w:tmpl w:val="BFA6F528"/>
    <w:lvl w:ilvl="0" w:tplc="87CC4170">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A527A2B"/>
    <w:multiLevelType w:val="hybridMultilevel"/>
    <w:tmpl w:val="34CA8D70"/>
    <w:lvl w:ilvl="0" w:tplc="F3E07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5A2A8F"/>
    <w:multiLevelType w:val="hybridMultilevel"/>
    <w:tmpl w:val="30F466B4"/>
    <w:lvl w:ilvl="0" w:tplc="91B66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4"/>
  </w:num>
  <w:num w:numId="5">
    <w:abstractNumId w:val="5"/>
  </w:num>
  <w:num w:numId="6">
    <w:abstractNumId w:val="8"/>
  </w:num>
  <w:num w:numId="7">
    <w:abstractNumId w:val="3"/>
  </w:num>
  <w:num w:numId="8">
    <w:abstractNumId w:val="9"/>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6C7138"/>
    <w:rsid w:val="00000A58"/>
    <w:rsid w:val="00041FE8"/>
    <w:rsid w:val="0009374A"/>
    <w:rsid w:val="000E1409"/>
    <w:rsid w:val="00127C46"/>
    <w:rsid w:val="0018371B"/>
    <w:rsid w:val="001F347F"/>
    <w:rsid w:val="00251EA2"/>
    <w:rsid w:val="002B0192"/>
    <w:rsid w:val="002C302A"/>
    <w:rsid w:val="002D0364"/>
    <w:rsid w:val="0030203F"/>
    <w:rsid w:val="003372A6"/>
    <w:rsid w:val="003765FF"/>
    <w:rsid w:val="00392857"/>
    <w:rsid w:val="003C032B"/>
    <w:rsid w:val="00454A0A"/>
    <w:rsid w:val="00476DB1"/>
    <w:rsid w:val="004B4327"/>
    <w:rsid w:val="004B57C0"/>
    <w:rsid w:val="00505739"/>
    <w:rsid w:val="00560E05"/>
    <w:rsid w:val="00575154"/>
    <w:rsid w:val="005B5134"/>
    <w:rsid w:val="00613D13"/>
    <w:rsid w:val="00623775"/>
    <w:rsid w:val="006A68A7"/>
    <w:rsid w:val="006B38C6"/>
    <w:rsid w:val="006C7138"/>
    <w:rsid w:val="00705DB2"/>
    <w:rsid w:val="00712625"/>
    <w:rsid w:val="00721A85"/>
    <w:rsid w:val="007406E3"/>
    <w:rsid w:val="00835651"/>
    <w:rsid w:val="00857F81"/>
    <w:rsid w:val="00860370"/>
    <w:rsid w:val="008B5FBB"/>
    <w:rsid w:val="00902CC6"/>
    <w:rsid w:val="009050BB"/>
    <w:rsid w:val="0090597A"/>
    <w:rsid w:val="00915CAB"/>
    <w:rsid w:val="00963E64"/>
    <w:rsid w:val="00A21B89"/>
    <w:rsid w:val="00A21BF0"/>
    <w:rsid w:val="00A36FB7"/>
    <w:rsid w:val="00A64209"/>
    <w:rsid w:val="00B13192"/>
    <w:rsid w:val="00B924EF"/>
    <w:rsid w:val="00BF6C5B"/>
    <w:rsid w:val="00C11C21"/>
    <w:rsid w:val="00C25FAB"/>
    <w:rsid w:val="00C36072"/>
    <w:rsid w:val="00C742F2"/>
    <w:rsid w:val="00CA114B"/>
    <w:rsid w:val="00CA4AF2"/>
    <w:rsid w:val="00D0504F"/>
    <w:rsid w:val="00D070A7"/>
    <w:rsid w:val="00E03E20"/>
    <w:rsid w:val="00E12C34"/>
    <w:rsid w:val="00E76767"/>
    <w:rsid w:val="00EA4746"/>
    <w:rsid w:val="00EE0294"/>
    <w:rsid w:val="00F10D99"/>
    <w:rsid w:val="00F2568C"/>
    <w:rsid w:val="00F47EFE"/>
    <w:rsid w:val="00F8686C"/>
    <w:rsid w:val="00F927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E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192"/>
    <w:rPr>
      <w:color w:val="0563C1" w:themeColor="hyperlink"/>
      <w:u w:val="single"/>
    </w:rPr>
  </w:style>
  <w:style w:type="table" w:styleId="TableGrid">
    <w:name w:val="Table Grid"/>
    <w:basedOn w:val="TableNormal"/>
    <w:uiPriority w:val="59"/>
    <w:rsid w:val="00B13192"/>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5FBB"/>
    <w:pPr>
      <w:ind w:left="720"/>
      <w:contextualSpacing/>
    </w:pPr>
  </w:style>
  <w:style w:type="paragraph" w:customStyle="1" w:styleId="Style">
    <w:name w:val="Style"/>
    <w:rsid w:val="00613D13"/>
    <w:pPr>
      <w:widowControl w:val="0"/>
      <w:autoSpaceDE w:val="0"/>
      <w:autoSpaceDN w:val="0"/>
      <w:adjustRightInd w:val="0"/>
      <w:spacing w:after="0" w:line="240" w:lineRule="auto"/>
    </w:pPr>
    <w:rPr>
      <w:rFonts w:ascii="Arial" w:eastAsia="Times New Roman" w:hAnsi="Arial" w:cs="Arial"/>
      <w:sz w:val="24"/>
      <w:szCs w:val="24"/>
    </w:rPr>
  </w:style>
  <w:style w:type="paragraph" w:styleId="Header">
    <w:name w:val="header"/>
    <w:basedOn w:val="Normal"/>
    <w:link w:val="HeaderChar"/>
    <w:uiPriority w:val="99"/>
    <w:unhideWhenUsed/>
    <w:rsid w:val="00A36F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FB7"/>
  </w:style>
  <w:style w:type="paragraph" w:styleId="Footer">
    <w:name w:val="footer"/>
    <w:basedOn w:val="Normal"/>
    <w:link w:val="FooterChar"/>
    <w:uiPriority w:val="99"/>
    <w:unhideWhenUsed/>
    <w:rsid w:val="00A36F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FB7"/>
  </w:style>
  <w:style w:type="character" w:styleId="CommentReference">
    <w:name w:val="annotation reference"/>
    <w:basedOn w:val="DefaultParagraphFont"/>
    <w:uiPriority w:val="99"/>
    <w:semiHidden/>
    <w:unhideWhenUsed/>
    <w:rsid w:val="0009374A"/>
    <w:rPr>
      <w:sz w:val="16"/>
      <w:szCs w:val="16"/>
    </w:rPr>
  </w:style>
  <w:style w:type="paragraph" w:styleId="CommentText">
    <w:name w:val="annotation text"/>
    <w:basedOn w:val="Normal"/>
    <w:link w:val="CommentTextChar"/>
    <w:uiPriority w:val="99"/>
    <w:semiHidden/>
    <w:unhideWhenUsed/>
    <w:rsid w:val="0009374A"/>
    <w:pPr>
      <w:spacing w:line="240" w:lineRule="auto"/>
    </w:pPr>
    <w:rPr>
      <w:sz w:val="20"/>
      <w:szCs w:val="20"/>
    </w:rPr>
  </w:style>
  <w:style w:type="character" w:customStyle="1" w:styleId="CommentTextChar">
    <w:name w:val="Comment Text Char"/>
    <w:basedOn w:val="DefaultParagraphFont"/>
    <w:link w:val="CommentText"/>
    <w:uiPriority w:val="99"/>
    <w:semiHidden/>
    <w:rsid w:val="0009374A"/>
    <w:rPr>
      <w:sz w:val="20"/>
      <w:szCs w:val="20"/>
    </w:rPr>
  </w:style>
  <w:style w:type="paragraph" w:styleId="CommentSubject">
    <w:name w:val="annotation subject"/>
    <w:basedOn w:val="CommentText"/>
    <w:next w:val="CommentText"/>
    <w:link w:val="CommentSubjectChar"/>
    <w:uiPriority w:val="99"/>
    <w:semiHidden/>
    <w:unhideWhenUsed/>
    <w:rsid w:val="0009374A"/>
    <w:rPr>
      <w:b/>
      <w:bCs/>
    </w:rPr>
  </w:style>
  <w:style w:type="character" w:customStyle="1" w:styleId="CommentSubjectChar">
    <w:name w:val="Comment Subject Char"/>
    <w:basedOn w:val="CommentTextChar"/>
    <w:link w:val="CommentSubject"/>
    <w:uiPriority w:val="99"/>
    <w:semiHidden/>
    <w:rsid w:val="0009374A"/>
    <w:rPr>
      <w:b/>
      <w:bCs/>
      <w:sz w:val="20"/>
      <w:szCs w:val="20"/>
    </w:rPr>
  </w:style>
  <w:style w:type="paragraph" w:styleId="BalloonText">
    <w:name w:val="Balloon Text"/>
    <w:basedOn w:val="Normal"/>
    <w:link w:val="BalloonTextChar"/>
    <w:uiPriority w:val="99"/>
    <w:semiHidden/>
    <w:unhideWhenUsed/>
    <w:rsid w:val="000937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74A"/>
    <w:rPr>
      <w:rFonts w:ascii="Segoe UI" w:hAnsi="Segoe UI" w:cs="Segoe UI"/>
      <w:sz w:val="18"/>
      <w:szCs w:val="18"/>
    </w:rPr>
  </w:style>
  <w:style w:type="paragraph" w:customStyle="1" w:styleId="Default">
    <w:name w:val="Default"/>
    <w:rsid w:val="003C032B"/>
    <w:pPr>
      <w:widowControl w:val="0"/>
      <w:autoSpaceDE w:val="0"/>
      <w:autoSpaceDN w:val="0"/>
      <w:adjustRightInd w:val="0"/>
      <w:spacing w:after="0" w:line="240" w:lineRule="auto"/>
    </w:pPr>
    <w:rPr>
      <w:rFonts w:ascii="Times New Roman" w:eastAsia="宋体" w:hAnsi="Times New Roman" w:cs="Times New Roman"/>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divs>
    <w:div w:id="80631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ural" TargetMode="External"/><Relationship Id="rId3" Type="http://schemas.openxmlformats.org/officeDocument/2006/relationships/settings" Target="settings.xml"/><Relationship Id="rId7" Type="http://schemas.openxmlformats.org/officeDocument/2006/relationships/hyperlink" Target="mailto:faissalfadel@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3732</Words>
  <Characters>21278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24961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Mahmoud El-Daly</dc:creator>
  <cp:lastModifiedBy>Administrator</cp:lastModifiedBy>
  <cp:revision>5</cp:revision>
  <cp:lastPrinted>2015-10-26T01:43:00Z</cp:lastPrinted>
  <dcterms:created xsi:type="dcterms:W3CDTF">2015-10-26T07:40:00Z</dcterms:created>
  <dcterms:modified xsi:type="dcterms:W3CDTF">2015-10-26T01:43:00Z</dcterms:modified>
</cp:coreProperties>
</file>